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C1066" w14:textId="34050C52" w:rsidR="2CDAC409" w:rsidRPr="00E407B6" w:rsidRDefault="2CDAC409" w:rsidP="2CDAC409">
      <w:pPr>
        <w:spacing w:line="276" w:lineRule="auto"/>
        <w:jc w:val="center"/>
        <w:rPr>
          <w:rFonts w:cs="Arial"/>
          <w:b/>
          <w:bCs/>
          <w:sz w:val="24"/>
        </w:rPr>
      </w:pPr>
      <w:r w:rsidRPr="00E407B6">
        <w:rPr>
          <w:rFonts w:cs="Arial"/>
          <w:b/>
          <w:bCs/>
          <w:iCs/>
          <w:sz w:val="24"/>
        </w:rPr>
        <w:t>J</w:t>
      </w:r>
      <w:r w:rsidRPr="00E407B6">
        <w:rPr>
          <w:rFonts w:cs="Arial"/>
          <w:b/>
          <w:bCs/>
          <w:sz w:val="24"/>
        </w:rPr>
        <w:t>USTIÇA FEDERAL DE PRIMEIRO GRAU</w:t>
      </w:r>
    </w:p>
    <w:p w14:paraId="1A771BA2" w14:textId="0820721D" w:rsidR="2CDAC409" w:rsidRPr="00E407B6" w:rsidRDefault="2CDAC409" w:rsidP="2CDAC409">
      <w:pPr>
        <w:spacing w:line="276" w:lineRule="auto"/>
        <w:jc w:val="center"/>
        <w:rPr>
          <w:rFonts w:cs="Arial"/>
          <w:b/>
          <w:bCs/>
          <w:sz w:val="24"/>
        </w:rPr>
      </w:pPr>
      <w:r w:rsidRPr="00E407B6">
        <w:rPr>
          <w:rFonts w:cs="Arial"/>
          <w:b/>
          <w:bCs/>
          <w:sz w:val="24"/>
        </w:rPr>
        <w:t>Seção Judiciária de Pernambuco</w:t>
      </w:r>
    </w:p>
    <w:p w14:paraId="313A7028" w14:textId="3E36B7CC" w:rsidR="587E854C" w:rsidRPr="00E407B6" w:rsidRDefault="587E854C" w:rsidP="587E854C">
      <w:pPr>
        <w:spacing w:line="276" w:lineRule="auto"/>
        <w:jc w:val="center"/>
        <w:rPr>
          <w:rFonts w:cs="Arial"/>
          <w:b/>
          <w:bCs/>
          <w:sz w:val="24"/>
        </w:rPr>
      </w:pPr>
      <w:r w:rsidRPr="00E407B6">
        <w:rPr>
          <w:rFonts w:cs="Arial"/>
          <w:b/>
          <w:bCs/>
          <w:sz w:val="24"/>
        </w:rPr>
        <w:t>UASG 090009</w:t>
      </w:r>
    </w:p>
    <w:p w14:paraId="2164E926" w14:textId="57B4D7FF" w:rsidR="0068159A" w:rsidRPr="00E407B6" w:rsidRDefault="003D0E1A" w:rsidP="0068159A">
      <w:pPr>
        <w:ind w:right="-120"/>
        <w:jc w:val="center"/>
        <w:textAlignment w:val="baseline"/>
        <w:rPr>
          <w:rFonts w:cs="Arial"/>
          <w:bCs/>
          <w:color w:val="000000" w:themeColor="text1"/>
          <w:sz w:val="24"/>
        </w:rPr>
      </w:pPr>
      <w:r w:rsidRPr="00E407B6">
        <w:rPr>
          <w:rFonts w:cs="Arial"/>
          <w:b/>
          <w:bCs/>
          <w:color w:val="000000" w:themeColor="text1"/>
          <w:sz w:val="24"/>
        </w:rPr>
        <w:t xml:space="preserve">AVISO DE DISPENSA ELETRÔNICA Nº </w:t>
      </w:r>
      <w:r w:rsidR="00852400">
        <w:rPr>
          <w:rFonts w:cs="Arial"/>
          <w:b/>
          <w:bCs/>
          <w:color w:val="000000" w:themeColor="text1"/>
          <w:sz w:val="24"/>
        </w:rPr>
        <w:t>900</w:t>
      </w:r>
      <w:r w:rsidR="00584DA0">
        <w:rPr>
          <w:rFonts w:cs="Arial"/>
          <w:b/>
          <w:bCs/>
          <w:color w:val="000000" w:themeColor="text1"/>
          <w:sz w:val="24"/>
        </w:rPr>
        <w:t>01</w:t>
      </w:r>
      <w:r w:rsidR="00E75F7A" w:rsidRPr="00165B6A">
        <w:rPr>
          <w:rFonts w:cs="Arial"/>
          <w:b/>
          <w:bCs/>
          <w:color w:val="000000" w:themeColor="text1"/>
          <w:sz w:val="24"/>
        </w:rPr>
        <w:t>/</w:t>
      </w:r>
      <w:r w:rsidR="00790ED4" w:rsidRPr="00165B6A">
        <w:rPr>
          <w:rFonts w:cs="Arial"/>
          <w:b/>
          <w:bCs/>
          <w:color w:val="000000" w:themeColor="text1"/>
          <w:sz w:val="24"/>
        </w:rPr>
        <w:t>202</w:t>
      </w:r>
      <w:r w:rsidR="00584DA0">
        <w:rPr>
          <w:rFonts w:cs="Arial"/>
          <w:b/>
          <w:bCs/>
          <w:color w:val="000000" w:themeColor="text1"/>
          <w:sz w:val="24"/>
        </w:rPr>
        <w:t>4</w:t>
      </w:r>
      <w:r w:rsidR="0068159A" w:rsidRPr="00165B6A">
        <w:rPr>
          <w:rFonts w:cs="Arial"/>
          <w:b/>
          <w:bCs/>
          <w:color w:val="000000" w:themeColor="text1"/>
          <w:sz w:val="24"/>
        </w:rPr>
        <w:t xml:space="preserve"> </w:t>
      </w:r>
      <w:r w:rsidR="0068159A" w:rsidRPr="00165B6A">
        <w:rPr>
          <w:rFonts w:cs="Arial"/>
          <w:bCs/>
          <w:color w:val="000000" w:themeColor="text1"/>
          <w:sz w:val="24"/>
        </w:rPr>
        <w:t>pelo</w:t>
      </w:r>
    </w:p>
    <w:p w14:paraId="5DAAF47B" w14:textId="6F68EEE3" w:rsidR="0068159A" w:rsidRPr="00E407B6" w:rsidRDefault="0068159A" w:rsidP="0068159A">
      <w:pPr>
        <w:ind w:right="-120"/>
        <w:jc w:val="center"/>
        <w:textAlignment w:val="baseline"/>
        <w:rPr>
          <w:rFonts w:cs="Arial"/>
          <w:sz w:val="24"/>
        </w:rPr>
      </w:pPr>
      <w:r w:rsidRPr="00E407B6">
        <w:rPr>
          <w:rFonts w:cs="Arial"/>
          <w:color w:val="000000"/>
          <w:sz w:val="24"/>
        </w:rPr>
        <w:t xml:space="preserve">art. 75, inciso II, da Lei </w:t>
      </w:r>
      <w:r w:rsidR="00ED0D13" w:rsidRPr="00E407B6">
        <w:rPr>
          <w:rFonts w:cs="Arial"/>
          <w:color w:val="000000"/>
          <w:sz w:val="24"/>
        </w:rPr>
        <w:t>n. º</w:t>
      </w:r>
      <w:r w:rsidRPr="00E407B6">
        <w:rPr>
          <w:rFonts w:cs="Arial"/>
          <w:color w:val="000000"/>
          <w:sz w:val="24"/>
        </w:rPr>
        <w:t xml:space="preserve"> 14.133/2021. </w:t>
      </w:r>
    </w:p>
    <w:p w14:paraId="6C0791BA" w14:textId="7C272967" w:rsidR="003D0E1A" w:rsidRPr="00E407B6" w:rsidRDefault="003D0E1A" w:rsidP="2CDAC409">
      <w:pPr>
        <w:spacing w:line="276" w:lineRule="auto"/>
        <w:jc w:val="center"/>
        <w:rPr>
          <w:rFonts w:cs="Arial"/>
          <w:b/>
          <w:bCs/>
          <w:color w:val="000000" w:themeColor="text1"/>
          <w:sz w:val="24"/>
        </w:rPr>
      </w:pPr>
    </w:p>
    <w:p w14:paraId="7B3B37B3" w14:textId="2B1CEAFE" w:rsidR="003D0E1A" w:rsidRPr="00E407B6" w:rsidRDefault="003D0E1A" w:rsidP="587E854C">
      <w:pPr>
        <w:spacing w:after="120" w:line="276" w:lineRule="auto"/>
        <w:ind w:right="-15"/>
        <w:jc w:val="center"/>
        <w:rPr>
          <w:rFonts w:cs="Arial"/>
          <w:b/>
          <w:bCs/>
          <w:color w:val="000000" w:themeColor="text1"/>
          <w:sz w:val="24"/>
        </w:rPr>
      </w:pPr>
      <w:r w:rsidRPr="00E407B6">
        <w:rPr>
          <w:rFonts w:cs="Arial"/>
          <w:b/>
          <w:bCs/>
          <w:color w:val="000000" w:themeColor="text1"/>
          <w:sz w:val="24"/>
        </w:rPr>
        <w:t xml:space="preserve">(Processo Administrativo </w:t>
      </w:r>
      <w:r w:rsidR="00ED0D13" w:rsidRPr="00E407B6">
        <w:rPr>
          <w:rFonts w:cs="Arial"/>
          <w:b/>
          <w:bCs/>
          <w:color w:val="000000" w:themeColor="text1"/>
          <w:sz w:val="24"/>
        </w:rPr>
        <w:t>n. º</w:t>
      </w:r>
      <w:r w:rsidRPr="00E407B6">
        <w:rPr>
          <w:rFonts w:cs="Arial"/>
          <w:b/>
          <w:bCs/>
          <w:color w:val="000000" w:themeColor="text1"/>
          <w:sz w:val="24"/>
        </w:rPr>
        <w:t xml:space="preserve"> </w:t>
      </w:r>
      <w:r w:rsidR="00584DA0" w:rsidRPr="00584DA0">
        <w:rPr>
          <w:rFonts w:cs="Arial"/>
          <w:b/>
          <w:bCs/>
          <w:color w:val="000000" w:themeColor="text1"/>
          <w:sz w:val="24"/>
        </w:rPr>
        <w:t>0001049-64.2024.4.05.7500</w:t>
      </w:r>
      <w:r w:rsidR="00584DA0">
        <w:rPr>
          <w:rFonts w:cs="Arial"/>
          <w:b/>
          <w:bCs/>
          <w:color w:val="000000" w:themeColor="text1"/>
          <w:sz w:val="24"/>
        </w:rPr>
        <w:t>)</w:t>
      </w:r>
    </w:p>
    <w:p w14:paraId="796E7A7D" w14:textId="7B23FC36" w:rsidR="003D0E1A" w:rsidRPr="00E407B6" w:rsidRDefault="003D0E1A" w:rsidP="587E854C">
      <w:pPr>
        <w:spacing w:after="120" w:line="276" w:lineRule="auto"/>
        <w:ind w:right="-15"/>
        <w:jc w:val="center"/>
        <w:rPr>
          <w:rFonts w:cs="Arial"/>
          <w:b/>
          <w:bCs/>
          <w:color w:val="000000"/>
          <w:sz w:val="24"/>
        </w:rPr>
      </w:pPr>
      <w:r w:rsidRPr="00E407B6">
        <w:rPr>
          <w:rFonts w:cs="Arial"/>
          <w:b/>
          <w:bCs/>
          <w:color w:val="000000" w:themeColor="text1"/>
          <w:sz w:val="24"/>
        </w:rPr>
        <w:t>SCPA N</w:t>
      </w:r>
      <w:r w:rsidR="00896F5F" w:rsidRPr="00E407B6">
        <w:rPr>
          <w:rFonts w:cs="Arial"/>
          <w:b/>
          <w:bCs/>
          <w:color w:val="000000" w:themeColor="text1"/>
          <w:sz w:val="24"/>
        </w:rPr>
        <w:t xml:space="preserve">º </w:t>
      </w:r>
      <w:r w:rsidR="00584DA0">
        <w:rPr>
          <w:rFonts w:cs="Arial"/>
          <w:b/>
          <w:bCs/>
          <w:color w:val="000000" w:themeColor="text1"/>
          <w:sz w:val="24"/>
        </w:rPr>
        <w:t>25/2024</w:t>
      </w:r>
    </w:p>
    <w:p w14:paraId="4DAF75DF" w14:textId="07F825F9" w:rsidR="003D0E1A" w:rsidRPr="00E407B6" w:rsidRDefault="003D0E1A">
      <w:pPr>
        <w:rPr>
          <w:rFonts w:cs="Arial"/>
          <w:sz w:val="24"/>
        </w:rPr>
      </w:pPr>
    </w:p>
    <w:p w14:paraId="47EE507B" w14:textId="7A77D4D6" w:rsidR="003D0E1A" w:rsidRPr="00E407B6" w:rsidRDefault="6D89490A" w:rsidP="2CDAC409">
      <w:pPr>
        <w:snapToGrid w:val="0"/>
        <w:spacing w:after="120" w:line="276" w:lineRule="auto"/>
        <w:ind w:right="-30" w:firstLine="540"/>
        <w:jc w:val="both"/>
        <w:rPr>
          <w:rFonts w:cs="Arial"/>
          <w:color w:val="000000"/>
          <w:sz w:val="24"/>
        </w:rPr>
      </w:pPr>
      <w:r w:rsidRPr="00E407B6">
        <w:rPr>
          <w:rFonts w:cs="Arial"/>
          <w:color w:val="000000" w:themeColor="text1"/>
          <w:sz w:val="24"/>
        </w:rPr>
        <w:t>Torna-se público que a Justiça Federal de Primeiro Grau Pernambuco, por meio do</w:t>
      </w:r>
      <w:r w:rsidRPr="00E407B6">
        <w:rPr>
          <w:rFonts w:eastAsia="Arial" w:cs="Arial"/>
          <w:color w:val="000000" w:themeColor="text1"/>
          <w:sz w:val="24"/>
        </w:rPr>
        <w:t xml:space="preserve">   </w:t>
      </w:r>
      <w:r w:rsidRPr="00E407B6">
        <w:rPr>
          <w:rFonts w:eastAsia="Arial" w:cs="Arial"/>
          <w:sz w:val="24"/>
        </w:rPr>
        <w:t>Seção de Compras</w:t>
      </w:r>
      <w:r w:rsidRPr="00E407B6">
        <w:rPr>
          <w:rFonts w:cs="Arial"/>
          <w:sz w:val="24"/>
        </w:rPr>
        <w:t xml:space="preserve">, sediada no </w:t>
      </w:r>
      <w:proofErr w:type="spellStart"/>
      <w:r w:rsidRPr="00E407B6">
        <w:rPr>
          <w:rFonts w:cs="Arial"/>
          <w:sz w:val="24"/>
        </w:rPr>
        <w:t>Edf</w:t>
      </w:r>
      <w:proofErr w:type="spellEnd"/>
      <w:r w:rsidRPr="00E407B6">
        <w:rPr>
          <w:rFonts w:cs="Arial"/>
          <w:sz w:val="24"/>
        </w:rPr>
        <w:t xml:space="preserve">. Anexo II da JFPE, situado na Av. Recife, nº 6.250, </w:t>
      </w:r>
      <w:proofErr w:type="spellStart"/>
      <w:r w:rsidRPr="00E407B6">
        <w:rPr>
          <w:rFonts w:cs="Arial"/>
          <w:sz w:val="24"/>
        </w:rPr>
        <w:t>Jiquiá</w:t>
      </w:r>
      <w:proofErr w:type="spellEnd"/>
      <w:r w:rsidRPr="00E407B6">
        <w:rPr>
          <w:rFonts w:cs="Arial"/>
          <w:sz w:val="24"/>
        </w:rPr>
        <w:t>, Recife/PE,</w:t>
      </w:r>
      <w:r w:rsidRPr="00E407B6">
        <w:rPr>
          <w:rFonts w:cs="Arial"/>
          <w:color w:val="000000" w:themeColor="text1"/>
          <w:sz w:val="24"/>
        </w:rPr>
        <w:t xml:space="preserve"> realizará </w:t>
      </w:r>
      <w:r w:rsidR="66E69343" w:rsidRPr="00E407B6">
        <w:rPr>
          <w:rFonts w:cs="Arial"/>
          <w:color w:val="000000" w:themeColor="text1"/>
          <w:sz w:val="24"/>
        </w:rPr>
        <w:t>Dispensa Eletrônica</w:t>
      </w:r>
      <w:r w:rsidRPr="00E407B6">
        <w:rPr>
          <w:rFonts w:cs="Arial"/>
          <w:color w:val="000000" w:themeColor="text1"/>
          <w:sz w:val="24"/>
        </w:rPr>
        <w:t>, com critério de julgamento</w:t>
      </w:r>
      <w:r w:rsidRPr="00E407B6">
        <w:rPr>
          <w:rFonts w:cs="Arial"/>
          <w:b/>
          <w:bCs/>
          <w:color w:val="000000" w:themeColor="text1"/>
          <w:sz w:val="24"/>
        </w:rPr>
        <w:t xml:space="preserve"> (</w:t>
      </w:r>
      <w:r w:rsidRPr="00E407B6">
        <w:rPr>
          <w:rFonts w:cs="Arial"/>
          <w:i/>
          <w:iCs/>
          <w:sz w:val="24"/>
        </w:rPr>
        <w:t>menor preço)</w:t>
      </w:r>
      <w:r w:rsidR="4A14509D" w:rsidRPr="00E407B6">
        <w:rPr>
          <w:rFonts w:cs="Arial"/>
          <w:b/>
          <w:bCs/>
          <w:i/>
          <w:iCs/>
          <w:sz w:val="24"/>
        </w:rPr>
        <w:t xml:space="preserve">, </w:t>
      </w:r>
      <w:r w:rsidR="4A14509D" w:rsidRPr="00E407B6">
        <w:rPr>
          <w:rFonts w:cs="Arial"/>
          <w:sz w:val="24"/>
        </w:rPr>
        <w:t>na hipótese do art. 75</w:t>
      </w:r>
      <w:r w:rsidR="4A14509D" w:rsidRPr="00E407B6">
        <w:rPr>
          <w:rFonts w:cs="Arial"/>
          <w:i/>
          <w:iCs/>
          <w:sz w:val="24"/>
        </w:rPr>
        <w:t>,</w:t>
      </w:r>
      <w:r w:rsidR="4A14509D" w:rsidRPr="00E407B6">
        <w:rPr>
          <w:rFonts w:cs="Arial"/>
          <w:sz w:val="24"/>
        </w:rPr>
        <w:t xml:space="preserve"> inciso </w:t>
      </w:r>
      <w:r w:rsidR="06179BD4" w:rsidRPr="00E407B6">
        <w:rPr>
          <w:rFonts w:cs="Arial"/>
          <w:sz w:val="24"/>
        </w:rPr>
        <w:t>II</w:t>
      </w:r>
      <w:r w:rsidR="4A14509D" w:rsidRPr="00E407B6">
        <w:rPr>
          <w:rFonts w:cs="Arial"/>
          <w:sz w:val="24"/>
        </w:rPr>
        <w:t xml:space="preserve">, </w:t>
      </w:r>
      <w:r w:rsidR="66E69343" w:rsidRPr="00E407B6">
        <w:rPr>
          <w:rFonts w:cs="Arial"/>
          <w:sz w:val="24"/>
        </w:rPr>
        <w:t xml:space="preserve">nos termos da Lei nº 14.133, de 1º de abril de 2021, da Instrução Normativa SEGES/ME nº </w:t>
      </w:r>
      <w:r w:rsidR="59A0E98B" w:rsidRPr="00E407B6">
        <w:rPr>
          <w:rFonts w:cs="Arial"/>
          <w:sz w:val="24"/>
        </w:rPr>
        <w:t>67</w:t>
      </w:r>
      <w:r w:rsidR="66E69343" w:rsidRPr="00E407B6">
        <w:rPr>
          <w:rFonts w:cs="Arial"/>
          <w:sz w:val="24"/>
        </w:rPr>
        <w:t xml:space="preserve">/2021, Instrução Normativa TRF 5ª Região nº 03/2022 e demais legislações </w:t>
      </w:r>
      <w:r w:rsidR="6170BA1E" w:rsidRPr="00E407B6">
        <w:rPr>
          <w:rFonts w:cs="Arial"/>
          <w:sz w:val="24"/>
        </w:rPr>
        <w:t>aplicáveis</w:t>
      </w:r>
      <w:r w:rsidRPr="00E407B6">
        <w:rPr>
          <w:rFonts w:cs="Arial"/>
          <w:color w:val="000000" w:themeColor="text1"/>
          <w:sz w:val="24"/>
        </w:rPr>
        <w:t>.</w:t>
      </w:r>
    </w:p>
    <w:p w14:paraId="3D8E92BE" w14:textId="68CE6043" w:rsidR="7EB0DBB8" w:rsidRPr="00E407B6" w:rsidRDefault="7EB0DBB8" w:rsidP="7EB0DBB8">
      <w:pPr>
        <w:spacing w:line="276" w:lineRule="auto"/>
        <w:jc w:val="both"/>
        <w:rPr>
          <w:rFonts w:cs="Arial"/>
          <w:color w:val="000000" w:themeColor="text1"/>
          <w:sz w:val="24"/>
        </w:rPr>
      </w:pPr>
    </w:p>
    <w:p w14:paraId="4AAE4C27" w14:textId="4D680184" w:rsidR="7EB0DBB8" w:rsidRPr="00E407B6" w:rsidRDefault="7EB0DBB8" w:rsidP="7EB0DBB8">
      <w:pPr>
        <w:spacing w:line="276" w:lineRule="auto"/>
        <w:jc w:val="both"/>
        <w:rPr>
          <w:rFonts w:cs="Arial"/>
          <w:color w:val="000000" w:themeColor="text1"/>
          <w:sz w:val="24"/>
        </w:rPr>
      </w:pPr>
    </w:p>
    <w:p w14:paraId="57D95888" w14:textId="748311EB" w:rsidR="00141307" w:rsidRPr="00E407B6" w:rsidRDefault="66E69343" w:rsidP="6C4A6905">
      <w:pPr>
        <w:spacing w:line="276" w:lineRule="auto"/>
        <w:jc w:val="both"/>
        <w:rPr>
          <w:rFonts w:cs="Arial"/>
          <w:sz w:val="24"/>
          <w:highlight w:val="yellow"/>
        </w:rPr>
      </w:pPr>
      <w:r w:rsidRPr="00E407B6">
        <w:rPr>
          <w:rFonts w:cs="Arial"/>
          <w:color w:val="000000" w:themeColor="text1"/>
          <w:sz w:val="24"/>
        </w:rPr>
        <w:t xml:space="preserve">Data </w:t>
      </w:r>
      <w:r w:rsidR="00D54B34" w:rsidRPr="00E407B6">
        <w:rPr>
          <w:rFonts w:cs="Arial"/>
          <w:color w:val="000000" w:themeColor="text1"/>
          <w:sz w:val="24"/>
        </w:rPr>
        <w:t>de início da etapa de lance</w:t>
      </w:r>
      <w:r w:rsidR="003F1A79">
        <w:rPr>
          <w:rFonts w:cs="Arial"/>
          <w:color w:val="000000" w:themeColor="text1"/>
          <w:sz w:val="24"/>
        </w:rPr>
        <w:t xml:space="preserve">: </w:t>
      </w:r>
      <w:r w:rsidR="004C0E4B">
        <w:rPr>
          <w:rFonts w:cs="Arial"/>
          <w:color w:val="000000" w:themeColor="text1"/>
          <w:sz w:val="24"/>
        </w:rPr>
        <w:t>01</w:t>
      </w:r>
      <w:r w:rsidR="003F1A79">
        <w:rPr>
          <w:rFonts w:cs="Arial"/>
          <w:color w:val="000000" w:themeColor="text1"/>
          <w:sz w:val="24"/>
        </w:rPr>
        <w:t>/</w:t>
      </w:r>
      <w:r w:rsidR="004C0E4B">
        <w:rPr>
          <w:rFonts w:cs="Arial"/>
          <w:color w:val="000000" w:themeColor="text1"/>
          <w:sz w:val="24"/>
        </w:rPr>
        <w:t>03</w:t>
      </w:r>
      <w:r w:rsidR="003F1A79">
        <w:rPr>
          <w:rFonts w:cs="Arial"/>
          <w:color w:val="000000" w:themeColor="text1"/>
          <w:sz w:val="24"/>
        </w:rPr>
        <w:t>/202</w:t>
      </w:r>
      <w:r w:rsidR="00584DA0">
        <w:rPr>
          <w:rFonts w:cs="Arial"/>
          <w:color w:val="000000" w:themeColor="text1"/>
          <w:sz w:val="24"/>
        </w:rPr>
        <w:t>4</w:t>
      </w:r>
      <w:r w:rsidR="003F1A79">
        <w:rPr>
          <w:rFonts w:cs="Arial"/>
          <w:color w:val="000000" w:themeColor="text1"/>
          <w:sz w:val="24"/>
        </w:rPr>
        <w:t>.</w:t>
      </w:r>
    </w:p>
    <w:p w14:paraId="3ADF665C" w14:textId="54A5AA22" w:rsidR="587E854C" w:rsidRPr="00E407B6" w:rsidRDefault="587E854C" w:rsidP="587E854C">
      <w:pPr>
        <w:rPr>
          <w:rFonts w:cs="Arial"/>
          <w:color w:val="000000" w:themeColor="text1"/>
          <w:sz w:val="24"/>
        </w:rPr>
      </w:pPr>
      <w:r w:rsidRPr="00E407B6">
        <w:rPr>
          <w:rFonts w:cs="Arial"/>
          <w:color w:val="000000" w:themeColor="text1"/>
          <w:sz w:val="24"/>
        </w:rPr>
        <w:t>Portal de Compras do Governo Federal - https://www.gov.br/compras/pt-br</w:t>
      </w:r>
    </w:p>
    <w:p w14:paraId="20DDD8FD" w14:textId="7E4D29E9" w:rsidR="00274570" w:rsidRPr="00E407B6" w:rsidRDefault="65518F88" w:rsidP="6C4A6905">
      <w:pPr>
        <w:rPr>
          <w:rFonts w:cs="Arial"/>
          <w:b/>
          <w:color w:val="000000" w:themeColor="text1"/>
          <w:sz w:val="24"/>
        </w:rPr>
      </w:pPr>
      <w:r w:rsidRPr="00E407B6">
        <w:rPr>
          <w:rFonts w:cs="Arial"/>
          <w:color w:val="000000" w:themeColor="text1"/>
          <w:sz w:val="24"/>
        </w:rPr>
        <w:t xml:space="preserve">Horário </w:t>
      </w:r>
      <w:r w:rsidR="4F2C91AF" w:rsidRPr="00E407B6">
        <w:rPr>
          <w:rFonts w:cs="Arial"/>
          <w:color w:val="000000" w:themeColor="text1"/>
          <w:sz w:val="24"/>
        </w:rPr>
        <w:t>da Fase de Lances:</w:t>
      </w:r>
      <w:r w:rsidR="00BD7EC3" w:rsidRPr="00E407B6">
        <w:rPr>
          <w:rFonts w:cs="Arial"/>
          <w:color w:val="000000" w:themeColor="text1"/>
          <w:sz w:val="24"/>
        </w:rPr>
        <w:t xml:space="preserve"> </w:t>
      </w:r>
      <w:r w:rsidR="00BD7EC3" w:rsidRPr="00E407B6">
        <w:rPr>
          <w:rFonts w:cs="Arial"/>
          <w:b/>
          <w:color w:val="000000" w:themeColor="text1"/>
          <w:sz w:val="24"/>
        </w:rPr>
        <w:t>8</w:t>
      </w:r>
      <w:r w:rsidRPr="00E407B6">
        <w:rPr>
          <w:rFonts w:cs="Arial"/>
          <w:b/>
          <w:color w:val="000000" w:themeColor="text1"/>
          <w:sz w:val="24"/>
        </w:rPr>
        <w:t xml:space="preserve">:00 </w:t>
      </w:r>
      <w:r w:rsidRPr="003E789F">
        <w:rPr>
          <w:rFonts w:cs="Arial"/>
          <w:b/>
          <w:color w:val="000000" w:themeColor="text1"/>
          <w:sz w:val="24"/>
        </w:rPr>
        <w:t xml:space="preserve">às </w:t>
      </w:r>
      <w:r w:rsidR="003E789F" w:rsidRPr="003E789F">
        <w:rPr>
          <w:rFonts w:cs="Arial"/>
          <w:b/>
          <w:color w:val="000000" w:themeColor="text1"/>
          <w:sz w:val="24"/>
        </w:rPr>
        <w:t>18</w:t>
      </w:r>
      <w:r w:rsidRPr="003E789F">
        <w:rPr>
          <w:rFonts w:cs="Arial"/>
          <w:b/>
          <w:iCs/>
          <w:color w:val="000000" w:themeColor="text1"/>
          <w:sz w:val="24"/>
        </w:rPr>
        <w:t>:</w:t>
      </w:r>
      <w:r w:rsidR="004F2F62" w:rsidRPr="003E789F">
        <w:rPr>
          <w:rFonts w:cs="Arial"/>
          <w:b/>
          <w:iCs/>
          <w:color w:val="000000" w:themeColor="text1"/>
          <w:sz w:val="24"/>
        </w:rPr>
        <w:t>00h.</w:t>
      </w:r>
    </w:p>
    <w:p w14:paraId="4FAED55A" w14:textId="77777777" w:rsidR="00805244" w:rsidRPr="00E407B6"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295F8E88" w:rsidR="009F7713" w:rsidRPr="00E407B6" w:rsidRDefault="009F7713" w:rsidP="00D154FA">
      <w:pPr>
        <w:pStyle w:val="PADRO"/>
        <w:keepNext w:val="0"/>
        <w:widowControl/>
        <w:numPr>
          <w:ilvl w:val="0"/>
          <w:numId w:val="26"/>
        </w:numPr>
        <w:shd w:val="clear" w:color="auto" w:fill="auto"/>
        <w:spacing w:before="120" w:after="120"/>
        <w:ind w:left="0" w:firstLine="0"/>
        <w:rPr>
          <w:rFonts w:ascii="Arial" w:hAnsi="Arial" w:cs="Arial"/>
          <w:b/>
          <w:sz w:val="24"/>
        </w:rPr>
      </w:pPr>
      <w:r w:rsidRPr="00E407B6">
        <w:rPr>
          <w:rFonts w:ascii="Arial" w:hAnsi="Arial" w:cs="Arial"/>
          <w:b/>
          <w:sz w:val="24"/>
        </w:rPr>
        <w:t>OBJETO</w:t>
      </w:r>
      <w:r w:rsidR="00A728B9" w:rsidRPr="00E407B6">
        <w:rPr>
          <w:rFonts w:ascii="Arial" w:hAnsi="Arial" w:cs="Arial"/>
          <w:b/>
          <w:sz w:val="24"/>
        </w:rPr>
        <w:t xml:space="preserve"> DA CONTRATAÇÃO DIRETA</w:t>
      </w:r>
    </w:p>
    <w:p w14:paraId="659E35E7" w14:textId="779AC891" w:rsidR="009F7713" w:rsidRPr="00E407B6" w:rsidRDefault="4A14509D" w:rsidP="00D154FA">
      <w:pPr>
        <w:pStyle w:val="PADRO"/>
        <w:keepNext w:val="0"/>
        <w:widowControl/>
        <w:numPr>
          <w:ilvl w:val="1"/>
          <w:numId w:val="25"/>
        </w:numPr>
        <w:shd w:val="clear" w:color="auto" w:fill="auto"/>
        <w:spacing w:before="120" w:after="120"/>
        <w:ind w:left="0" w:firstLine="0"/>
        <w:rPr>
          <w:rFonts w:ascii="Arial" w:hAnsi="Arial" w:cs="Arial"/>
          <w:sz w:val="24"/>
        </w:rPr>
      </w:pPr>
      <w:r w:rsidRPr="00E407B6">
        <w:rPr>
          <w:rFonts w:ascii="Arial" w:hAnsi="Arial" w:cs="Arial"/>
          <w:color w:val="000000" w:themeColor="text1"/>
          <w:sz w:val="24"/>
        </w:rPr>
        <w:t>O objeto d</w:t>
      </w:r>
      <w:r w:rsidR="6EEFC4C1" w:rsidRPr="00E407B6">
        <w:rPr>
          <w:rFonts w:ascii="Arial" w:hAnsi="Arial" w:cs="Arial"/>
          <w:color w:val="000000" w:themeColor="text1"/>
          <w:sz w:val="24"/>
        </w:rPr>
        <w:t>a</w:t>
      </w:r>
      <w:r w:rsidRPr="00E407B6">
        <w:rPr>
          <w:rFonts w:ascii="Arial" w:hAnsi="Arial" w:cs="Arial"/>
          <w:color w:val="000000" w:themeColor="text1"/>
          <w:sz w:val="24"/>
        </w:rPr>
        <w:t xml:space="preserve"> presente </w:t>
      </w:r>
      <w:r w:rsidR="6EEFC4C1" w:rsidRPr="00E407B6">
        <w:rPr>
          <w:rFonts w:ascii="Arial" w:hAnsi="Arial" w:cs="Arial"/>
          <w:color w:val="000000" w:themeColor="text1"/>
          <w:sz w:val="24"/>
        </w:rPr>
        <w:t xml:space="preserve">dispensa </w:t>
      </w:r>
      <w:r w:rsidRPr="00E407B6">
        <w:rPr>
          <w:rFonts w:ascii="Arial" w:hAnsi="Arial" w:cs="Arial"/>
          <w:color w:val="000000" w:themeColor="text1"/>
          <w:sz w:val="24"/>
        </w:rPr>
        <w:t xml:space="preserve">é a escolha da proposta mais vantajosa para a </w:t>
      </w:r>
      <w:r w:rsidRPr="00E407B6">
        <w:rPr>
          <w:rFonts w:ascii="Arial" w:hAnsi="Arial" w:cs="Arial"/>
          <w:sz w:val="24"/>
        </w:rPr>
        <w:t xml:space="preserve">contratação </w:t>
      </w:r>
      <w:r w:rsidRPr="00E407B6">
        <w:rPr>
          <w:rFonts w:ascii="Arial" w:hAnsi="Arial" w:cs="Arial"/>
          <w:color w:val="000000" w:themeColor="text1"/>
          <w:sz w:val="24"/>
        </w:rPr>
        <w:t xml:space="preserve">por dispensa de licitação </w:t>
      </w:r>
      <w:r w:rsidR="00091493" w:rsidRPr="00E407B6">
        <w:rPr>
          <w:rFonts w:ascii="Arial" w:hAnsi="Arial" w:cs="Arial"/>
          <w:color w:val="000000" w:themeColor="text1"/>
          <w:sz w:val="24"/>
        </w:rPr>
        <w:t xml:space="preserve">de </w:t>
      </w:r>
      <w:r w:rsidR="00584DA0" w:rsidRPr="00584DA0">
        <w:rPr>
          <w:rFonts w:ascii="Arial" w:hAnsi="Arial" w:cs="Arial"/>
          <w:b/>
          <w:color w:val="000000" w:themeColor="text1"/>
          <w:sz w:val="24"/>
        </w:rPr>
        <w:t>material de copa e cozinha</w:t>
      </w:r>
      <w:r w:rsidRPr="00E407B6">
        <w:rPr>
          <w:rFonts w:ascii="Arial" w:hAnsi="Arial" w:cs="Arial"/>
          <w:b/>
          <w:bCs/>
          <w:color w:val="000000" w:themeColor="text1"/>
          <w:sz w:val="24"/>
        </w:rPr>
        <w:t>,</w:t>
      </w:r>
      <w:r w:rsidRPr="00E407B6">
        <w:rPr>
          <w:rFonts w:ascii="Arial" w:hAnsi="Arial" w:cs="Arial"/>
          <w:color w:val="000000" w:themeColor="text1"/>
          <w:sz w:val="24"/>
        </w:rPr>
        <w:t xml:space="preserve"> conforme condições, quantidades e exigências estabelecidas neste </w:t>
      </w:r>
      <w:r w:rsidR="27F7FB0B" w:rsidRPr="00E407B6">
        <w:rPr>
          <w:rFonts w:ascii="Arial" w:hAnsi="Arial" w:cs="Arial"/>
          <w:color w:val="000000" w:themeColor="text1"/>
          <w:sz w:val="24"/>
        </w:rPr>
        <w:t>Aviso</w:t>
      </w:r>
      <w:r w:rsidRPr="00E407B6">
        <w:rPr>
          <w:rFonts w:ascii="Arial" w:hAnsi="Arial" w:cs="Arial"/>
          <w:color w:val="000000" w:themeColor="text1"/>
          <w:sz w:val="24"/>
        </w:rPr>
        <w:t xml:space="preserve"> </w:t>
      </w:r>
      <w:r w:rsidR="06179BD4" w:rsidRPr="00E407B6">
        <w:rPr>
          <w:rFonts w:ascii="Arial" w:hAnsi="Arial" w:cs="Arial"/>
          <w:color w:val="000000" w:themeColor="text1"/>
          <w:sz w:val="24"/>
        </w:rPr>
        <w:t xml:space="preserve">de Contratação Direta </w:t>
      </w:r>
      <w:r w:rsidRPr="00E407B6">
        <w:rPr>
          <w:rFonts w:ascii="Arial" w:hAnsi="Arial" w:cs="Arial"/>
          <w:color w:val="000000" w:themeColor="text1"/>
          <w:sz w:val="24"/>
        </w:rPr>
        <w:t>e seus anexos.</w:t>
      </w:r>
    </w:p>
    <w:p w14:paraId="2A4DB40F" w14:textId="5E5B6B9F" w:rsidR="009F7713" w:rsidRPr="00E407B6" w:rsidRDefault="4A14509D" w:rsidP="00D154FA">
      <w:pPr>
        <w:pStyle w:val="PADRO"/>
        <w:keepNext w:val="0"/>
        <w:widowControl/>
        <w:numPr>
          <w:ilvl w:val="1"/>
          <w:numId w:val="25"/>
        </w:numPr>
        <w:shd w:val="clear" w:color="auto" w:fill="auto"/>
        <w:spacing w:before="120" w:after="120"/>
        <w:rPr>
          <w:rFonts w:ascii="Arial" w:hAnsi="Arial" w:cs="Arial"/>
          <w:sz w:val="24"/>
        </w:rPr>
      </w:pPr>
      <w:r w:rsidRPr="00E407B6">
        <w:rPr>
          <w:rFonts w:ascii="Arial" w:hAnsi="Arial" w:cs="Arial"/>
          <w:sz w:val="24"/>
        </w:rPr>
        <w:t xml:space="preserve">A </w:t>
      </w:r>
      <w:r w:rsidR="77A04377" w:rsidRPr="00E407B6">
        <w:rPr>
          <w:rFonts w:ascii="Arial" w:hAnsi="Arial" w:cs="Arial"/>
          <w:sz w:val="24"/>
        </w:rPr>
        <w:t>contratação</w:t>
      </w:r>
      <w:r w:rsidRPr="00E407B6">
        <w:rPr>
          <w:rFonts w:ascii="Arial" w:hAnsi="Arial" w:cs="Arial"/>
          <w:sz w:val="24"/>
        </w:rPr>
        <w:t xml:space="preserve"> ocorrerá conforme tabela constante abaixo:</w:t>
      </w:r>
    </w:p>
    <w:p w14:paraId="1D297CB2" w14:textId="1A582ADD" w:rsidR="7EB0DBB8" w:rsidRPr="00E407B6" w:rsidRDefault="7EB0DBB8" w:rsidP="7EB0DBB8">
      <w:pPr>
        <w:rPr>
          <w:rFonts w:eastAsia="Calibri" w:cs="Arial"/>
          <w:color w:val="000000" w:themeColor="text1"/>
          <w:sz w:val="24"/>
        </w:rPr>
      </w:pPr>
      <w:r w:rsidRPr="00E407B6">
        <w:rPr>
          <w:rFonts w:eastAsia="Calibri" w:cs="Arial"/>
          <w:color w:val="000000" w:themeColor="text1"/>
          <w:sz w:val="24"/>
        </w:rPr>
        <w:t> </w:t>
      </w:r>
      <w:r w:rsidR="00831266">
        <w:rPr>
          <w:rFonts w:eastAsia="Calibri" w:cs="Arial"/>
          <w:color w:val="000000" w:themeColor="text1"/>
          <w:sz w:val="24"/>
        </w:rPr>
        <w:t xml:space="preserve">CLASSE </w:t>
      </w:r>
      <w:r w:rsidR="00584DA0">
        <w:rPr>
          <w:rFonts w:eastAsia="Calibri" w:cs="Arial"/>
          <w:color w:val="000000" w:themeColor="text1"/>
          <w:sz w:val="24"/>
        </w:rPr>
        <w:t>7350</w:t>
      </w:r>
    </w:p>
    <w:p w14:paraId="01754E19" w14:textId="776BD845" w:rsidR="002C7061" w:rsidRPr="00E407B6" w:rsidRDefault="7EB0DBB8" w:rsidP="002C7061">
      <w:pPr>
        <w:spacing w:after="240"/>
        <w:ind w:right="45"/>
        <w:rPr>
          <w:rFonts w:cs="Arial"/>
          <w:b/>
          <w:sz w:val="24"/>
        </w:rPr>
      </w:pPr>
      <w:r w:rsidRPr="00E407B6">
        <w:rPr>
          <w:rFonts w:eastAsia="Calibri" w:cs="Arial"/>
          <w:color w:val="000000" w:themeColor="text1"/>
          <w:sz w:val="24"/>
        </w:rPr>
        <w:t> </w:t>
      </w:r>
      <w:r w:rsidR="00C5247D" w:rsidRPr="00E407B6">
        <w:rPr>
          <w:rFonts w:eastAsia="Calibri" w:cs="Arial"/>
          <w:b/>
          <w:color w:val="000000" w:themeColor="text1"/>
          <w:sz w:val="24"/>
        </w:rPr>
        <w:t xml:space="preserve">IEM 01 - </w:t>
      </w:r>
      <w:r w:rsidR="002C7061" w:rsidRPr="00E407B6">
        <w:rPr>
          <w:rFonts w:cs="Arial"/>
          <w:b/>
          <w:sz w:val="24"/>
        </w:rPr>
        <w:t xml:space="preserve">CÓDIGO CATMAT: </w:t>
      </w:r>
      <w:r w:rsidR="00584DA0">
        <w:rPr>
          <w:rFonts w:cs="Arial"/>
          <w:b/>
          <w:sz w:val="24"/>
        </w:rPr>
        <w:t>413185</w:t>
      </w:r>
    </w:p>
    <w:tbl>
      <w:tblPr>
        <w:tblW w:w="9099" w:type="dxa"/>
        <w:tblInd w:w="110" w:type="dxa"/>
        <w:tblCellMar>
          <w:top w:w="5" w:type="dxa"/>
          <w:left w:w="110" w:type="dxa"/>
          <w:right w:w="32" w:type="dxa"/>
        </w:tblCellMar>
        <w:tblLook w:val="04A0" w:firstRow="1" w:lastRow="0" w:firstColumn="1" w:lastColumn="0" w:noHBand="0" w:noVBand="1"/>
      </w:tblPr>
      <w:tblGrid>
        <w:gridCol w:w="4847"/>
        <w:gridCol w:w="850"/>
        <w:gridCol w:w="830"/>
        <w:gridCol w:w="1302"/>
        <w:gridCol w:w="1270"/>
      </w:tblGrid>
      <w:tr w:rsidR="008E7AC2" w:rsidRPr="00E407B6" w14:paraId="1C0F5ACC" w14:textId="77777777" w:rsidTr="008E7AC2">
        <w:trPr>
          <w:trHeight w:val="553"/>
        </w:trPr>
        <w:tc>
          <w:tcPr>
            <w:tcW w:w="484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0C41B77A" w14:textId="74479005" w:rsidR="002C7061" w:rsidRPr="00E407B6" w:rsidRDefault="006B6094" w:rsidP="00575406">
            <w:pPr>
              <w:spacing w:after="240"/>
              <w:ind w:right="45"/>
              <w:jc w:val="center"/>
              <w:rPr>
                <w:rFonts w:cs="Arial"/>
                <w:sz w:val="24"/>
              </w:rPr>
            </w:pPr>
            <w:r>
              <w:rPr>
                <w:rFonts w:cs="Arial"/>
                <w:b/>
                <w:sz w:val="24"/>
              </w:rPr>
              <w:t>ESPECIFIC</w:t>
            </w:r>
            <w:r w:rsidR="00575406">
              <w:rPr>
                <w:rFonts w:cs="Arial"/>
                <w:b/>
                <w:sz w:val="24"/>
              </w:rPr>
              <w:t>AÇÃO</w:t>
            </w:r>
          </w:p>
        </w:tc>
        <w:tc>
          <w:tcPr>
            <w:tcW w:w="850"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028851C" w14:textId="236ABF93" w:rsidR="002C7061" w:rsidRPr="00E407B6" w:rsidRDefault="00575406" w:rsidP="00575406">
            <w:pPr>
              <w:spacing w:line="256" w:lineRule="auto"/>
              <w:ind w:right="8"/>
              <w:jc w:val="center"/>
              <w:rPr>
                <w:rFonts w:cs="Arial"/>
                <w:sz w:val="24"/>
              </w:rPr>
            </w:pPr>
            <w:r>
              <w:rPr>
                <w:rFonts w:cs="Arial"/>
                <w:b/>
                <w:sz w:val="24"/>
              </w:rPr>
              <w:t>UNID</w:t>
            </w:r>
          </w:p>
        </w:tc>
        <w:tc>
          <w:tcPr>
            <w:tcW w:w="830"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3D875495" w14:textId="75FE1B1D" w:rsidR="002C7061" w:rsidRPr="00E407B6" w:rsidRDefault="00575406" w:rsidP="00575406">
            <w:pPr>
              <w:spacing w:line="256" w:lineRule="auto"/>
              <w:ind w:right="8"/>
              <w:jc w:val="center"/>
              <w:rPr>
                <w:rFonts w:cs="Arial"/>
                <w:sz w:val="24"/>
              </w:rPr>
            </w:pPr>
            <w:r>
              <w:rPr>
                <w:rFonts w:cs="Arial"/>
                <w:b/>
                <w:sz w:val="24"/>
              </w:rPr>
              <w:t>QTD</w:t>
            </w:r>
          </w:p>
        </w:tc>
        <w:tc>
          <w:tcPr>
            <w:tcW w:w="1302" w:type="dxa"/>
            <w:tcBorders>
              <w:top w:val="single" w:sz="4" w:space="0" w:color="000000"/>
              <w:left w:val="single" w:sz="4" w:space="0" w:color="000000"/>
              <w:bottom w:val="single" w:sz="4" w:space="0" w:color="000000"/>
              <w:right w:val="single" w:sz="4" w:space="0" w:color="000000"/>
            </w:tcBorders>
            <w:shd w:val="clear" w:color="auto" w:fill="E6E6E6"/>
          </w:tcPr>
          <w:p w14:paraId="0BC4AC5A" w14:textId="77777777" w:rsidR="002C7061" w:rsidRPr="00E407B6" w:rsidRDefault="002C7061" w:rsidP="00575406">
            <w:pPr>
              <w:spacing w:line="256" w:lineRule="auto"/>
              <w:jc w:val="center"/>
              <w:rPr>
                <w:rFonts w:cs="Arial"/>
                <w:b/>
                <w:sz w:val="24"/>
              </w:rPr>
            </w:pPr>
            <w:r w:rsidRPr="00E407B6">
              <w:rPr>
                <w:rFonts w:cs="Arial"/>
                <w:b/>
                <w:sz w:val="24"/>
              </w:rPr>
              <w:t>VALOR UNITÁRIO</w:t>
            </w:r>
          </w:p>
        </w:tc>
        <w:tc>
          <w:tcPr>
            <w:tcW w:w="1270" w:type="dxa"/>
            <w:tcBorders>
              <w:top w:val="single" w:sz="4" w:space="0" w:color="000000"/>
              <w:left w:val="single" w:sz="4" w:space="0" w:color="000000"/>
              <w:bottom w:val="single" w:sz="4" w:space="0" w:color="000000"/>
              <w:right w:val="single" w:sz="4" w:space="0" w:color="000000"/>
            </w:tcBorders>
            <w:shd w:val="clear" w:color="auto" w:fill="E6E6E6"/>
            <w:hideMark/>
          </w:tcPr>
          <w:p w14:paraId="1314B278" w14:textId="77777777" w:rsidR="002C7061" w:rsidRPr="00E407B6" w:rsidRDefault="002C7061" w:rsidP="00575406">
            <w:pPr>
              <w:spacing w:line="256" w:lineRule="auto"/>
              <w:jc w:val="center"/>
              <w:rPr>
                <w:rFonts w:cs="Arial"/>
                <w:sz w:val="24"/>
              </w:rPr>
            </w:pPr>
            <w:r w:rsidRPr="00E407B6">
              <w:rPr>
                <w:rFonts w:cs="Arial"/>
                <w:b/>
                <w:sz w:val="24"/>
              </w:rPr>
              <w:t>VALOR TOTAL</w:t>
            </w:r>
          </w:p>
        </w:tc>
      </w:tr>
      <w:tr w:rsidR="002C7061" w:rsidRPr="00E407B6" w14:paraId="19C4DAEC" w14:textId="77777777" w:rsidTr="00584DA0">
        <w:trPr>
          <w:trHeight w:val="717"/>
        </w:trPr>
        <w:tc>
          <w:tcPr>
            <w:tcW w:w="4847" w:type="dxa"/>
            <w:tcBorders>
              <w:top w:val="single" w:sz="4" w:space="0" w:color="000000"/>
              <w:left w:val="single" w:sz="4" w:space="0" w:color="000000"/>
              <w:bottom w:val="single" w:sz="4" w:space="0" w:color="000000"/>
              <w:right w:val="single" w:sz="4" w:space="0" w:color="000000"/>
            </w:tcBorders>
          </w:tcPr>
          <w:p w14:paraId="2453778F" w14:textId="1C8BFBF4" w:rsidR="002C7061" w:rsidRPr="00E407B6" w:rsidRDefault="00584DA0" w:rsidP="006D3722">
            <w:pPr>
              <w:jc w:val="both"/>
              <w:rPr>
                <w:rFonts w:cs="Arial"/>
                <w:sz w:val="24"/>
              </w:rPr>
            </w:pPr>
            <w:r w:rsidRPr="00584DA0">
              <w:rPr>
                <w:rFonts w:cs="Arial"/>
                <w:color w:val="000000"/>
                <w:szCs w:val="20"/>
              </w:rPr>
              <w:t xml:space="preserve">Copo plástico descartável para água, cor branca ou transparente, em polipropileno, capacidade mínima e máxima de 150 a 180 ml, reciclável, atender ABNT 14.865, marca </w:t>
            </w:r>
            <w:proofErr w:type="spellStart"/>
            <w:r w:rsidRPr="00584DA0">
              <w:rPr>
                <w:rFonts w:cs="Arial"/>
                <w:color w:val="000000"/>
                <w:szCs w:val="20"/>
              </w:rPr>
              <w:t>Copobrás</w:t>
            </w:r>
            <w:proofErr w:type="spellEnd"/>
            <w:r w:rsidRPr="00584DA0">
              <w:rPr>
                <w:rFonts w:cs="Arial"/>
                <w:color w:val="000000"/>
                <w:szCs w:val="20"/>
              </w:rPr>
              <w:t xml:space="preserve">, </w:t>
            </w:r>
            <w:proofErr w:type="spellStart"/>
            <w:r w:rsidRPr="00584DA0">
              <w:rPr>
                <w:rFonts w:cs="Arial"/>
                <w:color w:val="000000"/>
                <w:szCs w:val="20"/>
              </w:rPr>
              <w:t>IdealCopos</w:t>
            </w:r>
            <w:proofErr w:type="spellEnd"/>
            <w:r w:rsidRPr="00584DA0">
              <w:rPr>
                <w:rFonts w:cs="Arial"/>
                <w:color w:val="000000"/>
                <w:szCs w:val="20"/>
              </w:rPr>
              <w:t xml:space="preserve">, </w:t>
            </w:r>
            <w:proofErr w:type="spellStart"/>
            <w:r w:rsidRPr="00584DA0">
              <w:rPr>
                <w:rFonts w:cs="Arial"/>
                <w:color w:val="000000"/>
                <w:szCs w:val="20"/>
              </w:rPr>
              <w:t>Ultracopos</w:t>
            </w:r>
            <w:proofErr w:type="spellEnd"/>
            <w:r w:rsidRPr="00584DA0">
              <w:rPr>
                <w:rFonts w:cs="Arial"/>
                <w:color w:val="000000"/>
                <w:szCs w:val="20"/>
              </w:rPr>
              <w:t xml:space="preserve">, </w:t>
            </w:r>
            <w:proofErr w:type="spellStart"/>
            <w:r w:rsidRPr="00584DA0">
              <w:rPr>
                <w:rFonts w:cs="Arial"/>
                <w:color w:val="000000"/>
                <w:szCs w:val="20"/>
              </w:rPr>
              <w:t>Totalplast</w:t>
            </w:r>
            <w:proofErr w:type="spellEnd"/>
            <w:r w:rsidRPr="00584DA0">
              <w:rPr>
                <w:rFonts w:cs="Arial"/>
                <w:color w:val="000000"/>
                <w:szCs w:val="20"/>
              </w:rPr>
              <w:t xml:space="preserve">, </w:t>
            </w:r>
            <w:proofErr w:type="spellStart"/>
            <w:r w:rsidRPr="00584DA0">
              <w:rPr>
                <w:rFonts w:cs="Arial"/>
                <w:color w:val="000000"/>
                <w:szCs w:val="20"/>
              </w:rPr>
              <w:t>Cristalcopos</w:t>
            </w:r>
            <w:proofErr w:type="spellEnd"/>
            <w:r w:rsidRPr="00584DA0">
              <w:rPr>
                <w:rFonts w:cs="Arial"/>
                <w:color w:val="000000"/>
                <w:szCs w:val="20"/>
              </w:rPr>
              <w:t xml:space="preserve"> ou similar.</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11E802B" w14:textId="52705645" w:rsidR="002C7061" w:rsidRPr="00E407B6" w:rsidRDefault="00584DA0" w:rsidP="00ED545D">
            <w:pPr>
              <w:spacing w:line="256" w:lineRule="auto"/>
              <w:ind w:right="70"/>
              <w:jc w:val="center"/>
              <w:rPr>
                <w:rFonts w:cs="Arial"/>
                <w:sz w:val="24"/>
              </w:rPr>
            </w:pPr>
            <w:r>
              <w:rPr>
                <w:rFonts w:cs="Arial"/>
                <w:sz w:val="24"/>
              </w:rPr>
              <w:t>cento</w:t>
            </w:r>
          </w:p>
        </w:tc>
        <w:tc>
          <w:tcPr>
            <w:tcW w:w="830" w:type="dxa"/>
            <w:tcBorders>
              <w:top w:val="single" w:sz="4" w:space="0" w:color="000000"/>
              <w:left w:val="single" w:sz="4" w:space="0" w:color="000000"/>
              <w:bottom w:val="single" w:sz="4" w:space="0" w:color="000000"/>
              <w:right w:val="single" w:sz="4" w:space="0" w:color="000000"/>
            </w:tcBorders>
            <w:vAlign w:val="center"/>
            <w:hideMark/>
          </w:tcPr>
          <w:p w14:paraId="7A27B594" w14:textId="6246D476" w:rsidR="002C7061" w:rsidRPr="00E407B6" w:rsidRDefault="00584DA0" w:rsidP="00ED545D">
            <w:pPr>
              <w:spacing w:line="256" w:lineRule="auto"/>
              <w:ind w:right="69"/>
              <w:jc w:val="center"/>
              <w:rPr>
                <w:rFonts w:cs="Arial"/>
                <w:sz w:val="24"/>
              </w:rPr>
            </w:pPr>
            <w:r>
              <w:rPr>
                <w:rFonts w:cs="Arial"/>
                <w:sz w:val="24"/>
              </w:rPr>
              <w:t>2.000</w:t>
            </w:r>
          </w:p>
        </w:tc>
        <w:tc>
          <w:tcPr>
            <w:tcW w:w="1302" w:type="dxa"/>
            <w:tcBorders>
              <w:top w:val="single" w:sz="4" w:space="0" w:color="000000"/>
              <w:left w:val="single" w:sz="4" w:space="0" w:color="000000"/>
              <w:bottom w:val="single" w:sz="4" w:space="0" w:color="000000"/>
              <w:right w:val="single" w:sz="4" w:space="0" w:color="000000"/>
            </w:tcBorders>
            <w:vAlign w:val="center"/>
          </w:tcPr>
          <w:p w14:paraId="651588DF" w14:textId="02974BBE" w:rsidR="002C7061" w:rsidRPr="00B44033" w:rsidRDefault="00584DA0" w:rsidP="00584DA0">
            <w:pPr>
              <w:spacing w:line="256" w:lineRule="auto"/>
              <w:ind w:right="66"/>
              <w:jc w:val="center"/>
              <w:rPr>
                <w:rFonts w:cs="Arial"/>
                <w:sz w:val="24"/>
              </w:rPr>
            </w:pPr>
            <w:r>
              <w:rPr>
                <w:rFonts w:cs="Arial"/>
                <w:sz w:val="24"/>
              </w:rPr>
              <w:t>4,15</w:t>
            </w:r>
          </w:p>
        </w:tc>
        <w:tc>
          <w:tcPr>
            <w:tcW w:w="1270" w:type="dxa"/>
            <w:tcBorders>
              <w:top w:val="single" w:sz="4" w:space="0" w:color="000000"/>
              <w:left w:val="single" w:sz="4" w:space="0" w:color="000000"/>
              <w:bottom w:val="single" w:sz="4" w:space="0" w:color="000000"/>
              <w:right w:val="single" w:sz="4" w:space="0" w:color="000000"/>
            </w:tcBorders>
            <w:vAlign w:val="center"/>
          </w:tcPr>
          <w:p w14:paraId="0630D0BF" w14:textId="4CEFAD18" w:rsidR="002C7061" w:rsidRPr="00B44033" w:rsidRDefault="00584DA0" w:rsidP="00ED545D">
            <w:pPr>
              <w:spacing w:line="256" w:lineRule="auto"/>
              <w:ind w:right="66"/>
              <w:jc w:val="center"/>
              <w:rPr>
                <w:rFonts w:cs="Arial"/>
                <w:sz w:val="24"/>
              </w:rPr>
            </w:pPr>
            <w:r>
              <w:rPr>
                <w:rFonts w:cs="Arial"/>
                <w:sz w:val="24"/>
              </w:rPr>
              <w:t>8.300,00</w:t>
            </w:r>
          </w:p>
        </w:tc>
      </w:tr>
    </w:tbl>
    <w:p w14:paraId="5BD6DD5A" w14:textId="564867D1" w:rsidR="7EB0DBB8" w:rsidRPr="00E407B6" w:rsidRDefault="7EB0DBB8" w:rsidP="7EB0DBB8">
      <w:pPr>
        <w:rPr>
          <w:rFonts w:eastAsia="Calibri" w:cs="Arial"/>
          <w:color w:val="000000" w:themeColor="text1"/>
          <w:sz w:val="24"/>
        </w:rPr>
      </w:pPr>
    </w:p>
    <w:tbl>
      <w:tblPr>
        <w:tblStyle w:val="Tabelacomgrade"/>
        <w:tblW w:w="9072" w:type="dxa"/>
        <w:tblInd w:w="137" w:type="dxa"/>
        <w:tblLayout w:type="fixed"/>
        <w:tblLook w:val="04A0" w:firstRow="1" w:lastRow="0" w:firstColumn="1" w:lastColumn="0" w:noHBand="0" w:noVBand="1"/>
      </w:tblPr>
      <w:tblGrid>
        <w:gridCol w:w="4813"/>
        <w:gridCol w:w="4259"/>
      </w:tblGrid>
      <w:tr w:rsidR="7EB0DBB8" w:rsidRPr="00E407B6" w14:paraId="759FD5BA" w14:textId="77777777" w:rsidTr="008E7AC2">
        <w:tc>
          <w:tcPr>
            <w:tcW w:w="4813" w:type="dxa"/>
          </w:tcPr>
          <w:p w14:paraId="3B1F81A3" w14:textId="5D337D2E" w:rsidR="7EB0DBB8" w:rsidRPr="00E407B6" w:rsidRDefault="7EB0DBB8" w:rsidP="7EB0DBB8">
            <w:pPr>
              <w:spacing w:after="240" w:line="259" w:lineRule="auto"/>
              <w:jc w:val="both"/>
              <w:rPr>
                <w:rFonts w:cs="Arial"/>
                <w:sz w:val="24"/>
              </w:rPr>
            </w:pPr>
            <w:r w:rsidRPr="00E407B6">
              <w:rPr>
                <w:rFonts w:cs="Arial"/>
                <w:b/>
                <w:bCs/>
                <w:sz w:val="24"/>
              </w:rPr>
              <w:t>VALOR TOTAL ESTIMADO</w:t>
            </w:r>
          </w:p>
        </w:tc>
        <w:tc>
          <w:tcPr>
            <w:tcW w:w="4259" w:type="dxa"/>
          </w:tcPr>
          <w:p w14:paraId="4417E564" w14:textId="2FFCD23D" w:rsidR="7EB0DBB8" w:rsidRPr="00E407B6" w:rsidRDefault="7EB0DBB8" w:rsidP="004604EF">
            <w:pPr>
              <w:spacing w:after="240" w:line="259" w:lineRule="auto"/>
              <w:jc w:val="center"/>
              <w:rPr>
                <w:rFonts w:cs="Arial"/>
                <w:sz w:val="24"/>
              </w:rPr>
            </w:pPr>
            <w:r w:rsidRPr="00E407B6">
              <w:rPr>
                <w:rFonts w:cs="Arial"/>
                <w:b/>
                <w:bCs/>
                <w:sz w:val="24"/>
              </w:rPr>
              <w:t>R</w:t>
            </w:r>
            <w:proofErr w:type="gramStart"/>
            <w:r w:rsidRPr="00E407B6">
              <w:rPr>
                <w:rFonts w:cs="Arial"/>
                <w:b/>
                <w:bCs/>
                <w:sz w:val="24"/>
              </w:rPr>
              <w:t xml:space="preserve">$ </w:t>
            </w:r>
            <w:r w:rsidR="00B44033">
              <w:rPr>
                <w:rFonts w:cs="Arial"/>
                <w:b/>
                <w:bCs/>
                <w:sz w:val="24"/>
              </w:rPr>
              <w:t xml:space="preserve"> </w:t>
            </w:r>
            <w:r w:rsidR="004604EF">
              <w:rPr>
                <w:rFonts w:cs="Arial"/>
                <w:b/>
                <w:bCs/>
                <w:sz w:val="24"/>
              </w:rPr>
              <w:t>8.300</w:t>
            </w:r>
            <w:proofErr w:type="gramEnd"/>
            <w:r w:rsidR="00B44033">
              <w:rPr>
                <w:rFonts w:cs="Arial"/>
                <w:b/>
                <w:bCs/>
                <w:sz w:val="24"/>
              </w:rPr>
              <w:t>,00</w:t>
            </w:r>
          </w:p>
        </w:tc>
      </w:tr>
    </w:tbl>
    <w:p w14:paraId="71FF9276" w14:textId="20A48431" w:rsidR="15DB16E4" w:rsidRPr="00E407B6" w:rsidRDefault="15DB16E4" w:rsidP="15DB16E4">
      <w:pPr>
        <w:rPr>
          <w:rFonts w:cs="Arial"/>
          <w:sz w:val="24"/>
        </w:rPr>
      </w:pPr>
    </w:p>
    <w:p w14:paraId="1ECC9253" w14:textId="77777777" w:rsidR="00411B04" w:rsidRPr="00E407B6" w:rsidRDefault="00411B04" w:rsidP="00411B04">
      <w:pPr>
        <w:autoSpaceDE w:val="0"/>
        <w:autoSpaceDN w:val="0"/>
        <w:adjustRightInd w:val="0"/>
        <w:spacing w:after="240"/>
        <w:jc w:val="both"/>
        <w:rPr>
          <w:rFonts w:cs="Arial"/>
          <w:bCs/>
          <w:color w:val="000000" w:themeColor="text1"/>
          <w:sz w:val="24"/>
        </w:rPr>
      </w:pPr>
      <w:r w:rsidRPr="00E407B6">
        <w:rPr>
          <w:rFonts w:cs="Arial"/>
          <w:b/>
          <w:sz w:val="24"/>
        </w:rPr>
        <w:t>OBS1.</w:t>
      </w:r>
      <w:r w:rsidRPr="00E407B6">
        <w:rPr>
          <w:rFonts w:cs="Arial"/>
          <w:sz w:val="24"/>
        </w:rPr>
        <w:t xml:space="preserve">: </w:t>
      </w:r>
      <w:r w:rsidRPr="00E407B6">
        <w:rPr>
          <w:rFonts w:cs="Arial"/>
          <w:bCs/>
          <w:color w:val="000000" w:themeColor="text1"/>
          <w:sz w:val="24"/>
        </w:rPr>
        <w:t xml:space="preserve"> As especificações acima complementam as existentes no Sistema Compras Governamentais (CATMAT).</w:t>
      </w:r>
    </w:p>
    <w:p w14:paraId="29164A54" w14:textId="77777777" w:rsidR="00411B04" w:rsidRPr="00E407B6" w:rsidRDefault="00411B04" w:rsidP="00411B04">
      <w:pPr>
        <w:autoSpaceDE w:val="0"/>
        <w:autoSpaceDN w:val="0"/>
        <w:adjustRightInd w:val="0"/>
        <w:spacing w:after="240"/>
        <w:jc w:val="both"/>
        <w:rPr>
          <w:rFonts w:cs="Arial"/>
          <w:bCs/>
          <w:color w:val="000000" w:themeColor="text1"/>
          <w:sz w:val="24"/>
        </w:rPr>
      </w:pPr>
      <w:r w:rsidRPr="00E407B6">
        <w:rPr>
          <w:rFonts w:cs="Arial"/>
          <w:b/>
          <w:bCs/>
          <w:color w:val="000000" w:themeColor="text1"/>
          <w:sz w:val="24"/>
        </w:rPr>
        <w:lastRenderedPageBreak/>
        <w:t>OBS2:</w:t>
      </w:r>
      <w:r w:rsidRPr="00E407B6">
        <w:rPr>
          <w:rFonts w:cs="Arial"/>
          <w:bCs/>
          <w:color w:val="000000" w:themeColor="text1"/>
          <w:sz w:val="24"/>
        </w:rPr>
        <w:t xml:space="preserve"> A variação percentual para lances na presente dispensa será de 0,5%.</w:t>
      </w:r>
    </w:p>
    <w:p w14:paraId="753BF312" w14:textId="1EC190F4" w:rsidR="009F7713" w:rsidRPr="00E407B6" w:rsidRDefault="009F7713" w:rsidP="029ADD70">
      <w:pPr>
        <w:pStyle w:val="PADRO"/>
        <w:keepNext w:val="0"/>
        <w:widowControl/>
        <w:shd w:val="clear" w:color="auto" w:fill="auto"/>
        <w:spacing w:before="120" w:after="120"/>
        <w:ind w:firstLine="0"/>
        <w:rPr>
          <w:rFonts w:ascii="Arial" w:hAnsi="Arial" w:cs="Arial"/>
          <w:sz w:val="24"/>
        </w:rPr>
      </w:pPr>
      <w:proofErr w:type="gramStart"/>
      <w:r w:rsidRPr="00E407B6">
        <w:rPr>
          <w:rFonts w:ascii="Arial" w:hAnsi="Arial" w:cs="Arial"/>
          <w:sz w:val="24"/>
        </w:rPr>
        <w:t xml:space="preserve">1.2.1 </w:t>
      </w:r>
      <w:r w:rsidR="029ADD70" w:rsidRPr="00E407B6">
        <w:rPr>
          <w:rFonts w:ascii="Arial" w:hAnsi="Arial" w:cs="Arial"/>
          <w:sz w:val="24"/>
        </w:rPr>
        <w:t xml:space="preserve"> Havendo</w:t>
      </w:r>
      <w:proofErr w:type="gramEnd"/>
      <w:r w:rsidR="029ADD70" w:rsidRPr="00E407B6">
        <w:rPr>
          <w:rFonts w:ascii="Arial" w:hAnsi="Arial" w:cs="Arial"/>
          <w:sz w:val="24"/>
        </w:rPr>
        <w:t xml:space="preserve"> mais de item ou lote faculta-se ao fornecedor a participação em quantos forem de seu interesse. Entretanto, optando-se por participar de um lote, deve o fornecedor enviar proposta para todos os itens que o compõem.</w:t>
      </w:r>
    </w:p>
    <w:p w14:paraId="285E7EC2" w14:textId="55813575" w:rsidR="004544FC" w:rsidRPr="00E407B6" w:rsidRDefault="009F7713" w:rsidP="5E252F50">
      <w:pPr>
        <w:pStyle w:val="PADRO"/>
        <w:keepNext w:val="0"/>
        <w:widowControl/>
        <w:shd w:val="clear" w:color="auto" w:fill="auto"/>
        <w:spacing w:before="120" w:after="120"/>
        <w:ind w:firstLine="0"/>
        <w:rPr>
          <w:rFonts w:ascii="Arial" w:hAnsi="Arial" w:cs="Arial"/>
          <w:color w:val="000000" w:themeColor="text1"/>
          <w:sz w:val="24"/>
        </w:rPr>
      </w:pPr>
      <w:r w:rsidRPr="00E407B6">
        <w:rPr>
          <w:rFonts w:ascii="Arial" w:hAnsi="Arial" w:cs="Arial"/>
          <w:sz w:val="24"/>
        </w:rPr>
        <w:t xml:space="preserve"> 1.3 O critério de julgamento adotado será o</w:t>
      </w:r>
      <w:r w:rsidRPr="00E407B6">
        <w:rPr>
          <w:rFonts w:ascii="Arial" w:hAnsi="Arial" w:cs="Arial"/>
          <w:i/>
          <w:iCs/>
          <w:sz w:val="24"/>
        </w:rPr>
        <w:t xml:space="preserve"> </w:t>
      </w:r>
      <w:r w:rsidRPr="00E407B6">
        <w:rPr>
          <w:rFonts w:ascii="Arial" w:hAnsi="Arial" w:cs="Arial"/>
          <w:sz w:val="24"/>
        </w:rPr>
        <w:t>menor preço,</w:t>
      </w:r>
      <w:r w:rsidRPr="00E407B6">
        <w:rPr>
          <w:rFonts w:ascii="Arial" w:hAnsi="Arial" w:cs="Arial"/>
          <w:color w:val="FF0000"/>
          <w:sz w:val="24"/>
        </w:rPr>
        <w:t xml:space="preserve"> </w:t>
      </w:r>
      <w:r w:rsidRPr="00E407B6">
        <w:rPr>
          <w:rFonts w:ascii="Arial" w:hAnsi="Arial" w:cs="Arial"/>
          <w:sz w:val="24"/>
        </w:rPr>
        <w:t xml:space="preserve">observadas as exigências contidas neste </w:t>
      </w:r>
      <w:r w:rsidR="00313FBD" w:rsidRPr="00E407B6">
        <w:rPr>
          <w:rFonts w:ascii="Arial" w:hAnsi="Arial" w:cs="Arial"/>
          <w:sz w:val="24"/>
        </w:rPr>
        <w:t>Aviso</w:t>
      </w:r>
      <w:r w:rsidRPr="00E407B6">
        <w:rPr>
          <w:rFonts w:ascii="Arial" w:hAnsi="Arial" w:cs="Arial"/>
          <w:sz w:val="24"/>
        </w:rPr>
        <w:t xml:space="preserve"> </w:t>
      </w:r>
      <w:r w:rsidR="00770F01" w:rsidRPr="00E407B6">
        <w:rPr>
          <w:rFonts w:ascii="Arial" w:hAnsi="Arial" w:cs="Arial"/>
          <w:sz w:val="24"/>
        </w:rPr>
        <w:t xml:space="preserve">de Contratação Direta </w:t>
      </w:r>
      <w:r w:rsidRPr="00E407B6">
        <w:rPr>
          <w:rFonts w:ascii="Arial" w:hAnsi="Arial" w:cs="Arial"/>
          <w:sz w:val="24"/>
        </w:rPr>
        <w:t>e seus Anexos quanto às especificações do objeto.</w:t>
      </w:r>
    </w:p>
    <w:p w14:paraId="11BE425C" w14:textId="3134C662" w:rsidR="587E854C" w:rsidRPr="00E407B6" w:rsidRDefault="587E854C" w:rsidP="587E854C">
      <w:pPr>
        <w:pStyle w:val="PADRO"/>
        <w:keepNext w:val="0"/>
        <w:widowControl/>
        <w:shd w:val="clear" w:color="auto" w:fill="auto"/>
        <w:spacing w:before="120" w:after="120"/>
        <w:ind w:firstLine="0"/>
        <w:rPr>
          <w:rFonts w:ascii="Arial" w:hAnsi="Arial" w:cs="Arial"/>
          <w:sz w:val="24"/>
        </w:rPr>
      </w:pPr>
    </w:p>
    <w:p w14:paraId="31AB0ABF" w14:textId="16F2DD18" w:rsidR="006A70C8" w:rsidRPr="00E407B6" w:rsidRDefault="006A70C8" w:rsidP="00D154FA">
      <w:pPr>
        <w:pStyle w:val="PADRO"/>
        <w:keepNext w:val="0"/>
        <w:widowControl/>
        <w:numPr>
          <w:ilvl w:val="0"/>
          <w:numId w:val="1"/>
        </w:numPr>
        <w:shd w:val="clear" w:color="auto" w:fill="auto"/>
        <w:spacing w:before="120" w:after="120"/>
        <w:ind w:left="0" w:firstLine="0"/>
        <w:rPr>
          <w:rFonts w:ascii="Arial" w:hAnsi="Arial" w:cs="Arial"/>
          <w:b/>
          <w:sz w:val="24"/>
        </w:rPr>
      </w:pPr>
      <w:r w:rsidRPr="00E407B6">
        <w:rPr>
          <w:rFonts w:ascii="Arial" w:hAnsi="Arial" w:cs="Arial"/>
          <w:b/>
          <w:bCs/>
          <w:sz w:val="24"/>
        </w:rPr>
        <w:t>PARTICIPAÇÃO NA DISPENSA ELETRÔNICA.</w:t>
      </w:r>
    </w:p>
    <w:p w14:paraId="5FD2EEF4" w14:textId="25C2D693" w:rsidR="00BD6135" w:rsidRPr="00E407B6" w:rsidRDefault="008E7AC2" w:rsidP="008E7AC2">
      <w:pPr>
        <w:autoSpaceDE w:val="0"/>
        <w:snapToGrid w:val="0"/>
        <w:spacing w:before="120" w:after="120" w:line="276" w:lineRule="auto"/>
        <w:jc w:val="both"/>
        <w:rPr>
          <w:rFonts w:cs="Arial"/>
          <w:sz w:val="24"/>
        </w:rPr>
      </w:pPr>
      <w:r>
        <w:rPr>
          <w:rFonts w:cs="Arial"/>
          <w:sz w:val="24"/>
        </w:rPr>
        <w:t xml:space="preserve">1.1 </w:t>
      </w:r>
      <w:r w:rsidR="00BD6135" w:rsidRPr="00E407B6">
        <w:rPr>
          <w:rFonts w:cs="Arial"/>
          <w:sz w:val="24"/>
        </w:rPr>
        <w:t xml:space="preserve">A participação na presente dispensa eletrônica se dará mediante </w:t>
      </w:r>
      <w:r w:rsidR="0033363C" w:rsidRPr="00E407B6">
        <w:rPr>
          <w:rFonts w:cs="Arial"/>
          <w:sz w:val="24"/>
        </w:rPr>
        <w:t xml:space="preserve">Sistema de Dispensa Eletrônica </w:t>
      </w:r>
      <w:r w:rsidR="00BD6135" w:rsidRPr="00E407B6">
        <w:rPr>
          <w:rFonts w:cs="Arial"/>
          <w:sz w:val="24"/>
        </w:rPr>
        <w:t xml:space="preserve">integrante do Sistema de Compras do Governo Federal – </w:t>
      </w:r>
      <w:proofErr w:type="spellStart"/>
      <w:r w:rsidR="00BD6135" w:rsidRPr="00E407B6">
        <w:rPr>
          <w:rFonts w:cs="Arial"/>
          <w:sz w:val="24"/>
        </w:rPr>
        <w:t>Comprasnet</w:t>
      </w:r>
      <w:proofErr w:type="spellEnd"/>
      <w:r w:rsidR="00BD6135" w:rsidRPr="00E407B6">
        <w:rPr>
          <w:rFonts w:cs="Arial"/>
          <w:sz w:val="24"/>
        </w:rPr>
        <w:t xml:space="preserve"> 4.0, disponível no </w:t>
      </w:r>
      <w:r w:rsidR="00E04DDE" w:rsidRPr="00E407B6">
        <w:rPr>
          <w:rFonts w:cs="Arial"/>
          <w:sz w:val="24"/>
        </w:rPr>
        <w:t xml:space="preserve">endereço eletrônico   </w:t>
      </w:r>
      <w:r w:rsidR="587E854C" w:rsidRPr="00E407B6">
        <w:rPr>
          <w:rFonts w:cs="Arial"/>
          <w:color w:val="000000" w:themeColor="text1"/>
          <w:sz w:val="24"/>
        </w:rPr>
        <w:t>https:</w:t>
      </w:r>
      <w:r>
        <w:rPr>
          <w:rFonts w:cs="Arial"/>
          <w:color w:val="000000" w:themeColor="text1"/>
          <w:sz w:val="24"/>
        </w:rPr>
        <w:t xml:space="preserve"> </w:t>
      </w:r>
      <w:r w:rsidR="587E854C" w:rsidRPr="00E407B6">
        <w:rPr>
          <w:rFonts w:cs="Arial"/>
          <w:color w:val="000000" w:themeColor="text1"/>
          <w:sz w:val="24"/>
        </w:rPr>
        <w:t>//www.gov.br/compras/</w:t>
      </w:r>
      <w:proofErr w:type="spellStart"/>
      <w:r w:rsidR="587E854C" w:rsidRPr="00E407B6">
        <w:rPr>
          <w:rFonts w:cs="Arial"/>
          <w:color w:val="000000" w:themeColor="text1"/>
          <w:sz w:val="24"/>
        </w:rPr>
        <w:t>pt</w:t>
      </w:r>
      <w:proofErr w:type="spellEnd"/>
      <w:r w:rsidR="587E854C" w:rsidRPr="00E407B6">
        <w:rPr>
          <w:rFonts w:cs="Arial"/>
          <w:color w:val="000000" w:themeColor="text1"/>
          <w:sz w:val="24"/>
        </w:rPr>
        <w:t>-br</w:t>
      </w:r>
      <w:r w:rsidR="00BD6135" w:rsidRPr="00E407B6">
        <w:rPr>
          <w:rFonts w:cs="Arial"/>
          <w:sz w:val="24"/>
        </w:rPr>
        <w:t>.</w:t>
      </w:r>
    </w:p>
    <w:p w14:paraId="082C54DB" w14:textId="6C18FE04" w:rsidR="00A728B9" w:rsidRPr="00E407B6" w:rsidRDefault="00A728B9" w:rsidP="00D154FA">
      <w:pPr>
        <w:numPr>
          <w:ilvl w:val="2"/>
          <w:numId w:val="1"/>
        </w:numPr>
        <w:autoSpaceDE w:val="0"/>
        <w:snapToGrid w:val="0"/>
        <w:spacing w:before="120" w:after="120" w:line="276" w:lineRule="auto"/>
        <w:ind w:left="0" w:firstLine="0"/>
        <w:jc w:val="both"/>
        <w:rPr>
          <w:rFonts w:cs="Arial"/>
          <w:sz w:val="24"/>
        </w:rPr>
      </w:pPr>
      <w:r w:rsidRPr="00E407B6">
        <w:rPr>
          <w:rFonts w:cs="Arial"/>
          <w:sz w:val="24"/>
        </w:rPr>
        <w:t xml:space="preserve">Os </w:t>
      </w:r>
      <w:r w:rsidR="00214615" w:rsidRPr="00E407B6">
        <w:rPr>
          <w:rFonts w:cs="Arial"/>
          <w:sz w:val="24"/>
        </w:rPr>
        <w:t>fornecedor</w:t>
      </w:r>
      <w:r w:rsidR="00686344" w:rsidRPr="00E407B6">
        <w:rPr>
          <w:rFonts w:cs="Arial"/>
          <w:sz w:val="24"/>
        </w:rPr>
        <w:t>e</w:t>
      </w:r>
      <w:r w:rsidRPr="00E407B6">
        <w:rPr>
          <w:rFonts w:cs="Arial"/>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E407B6" w:rsidRDefault="00A728B9" w:rsidP="00D154FA">
      <w:pPr>
        <w:numPr>
          <w:ilvl w:val="2"/>
          <w:numId w:val="1"/>
        </w:numPr>
        <w:autoSpaceDE w:val="0"/>
        <w:snapToGrid w:val="0"/>
        <w:spacing w:before="120" w:after="120" w:line="276" w:lineRule="auto"/>
        <w:ind w:left="0" w:firstLine="0"/>
        <w:jc w:val="both"/>
        <w:rPr>
          <w:rFonts w:cs="Arial"/>
          <w:sz w:val="24"/>
        </w:rPr>
      </w:pPr>
      <w:r w:rsidRPr="00E407B6">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E407B6" w:rsidRDefault="006A70C8" w:rsidP="00D154FA">
      <w:pPr>
        <w:numPr>
          <w:ilvl w:val="1"/>
          <w:numId w:val="1"/>
        </w:numPr>
        <w:spacing w:before="120" w:after="120" w:line="276" w:lineRule="auto"/>
        <w:ind w:left="0" w:firstLine="0"/>
        <w:jc w:val="both"/>
        <w:rPr>
          <w:rFonts w:cs="Arial"/>
          <w:color w:val="000000" w:themeColor="text1"/>
          <w:sz w:val="24"/>
        </w:rPr>
      </w:pPr>
      <w:r w:rsidRPr="00E407B6">
        <w:rPr>
          <w:rFonts w:cs="Arial"/>
          <w:color w:val="000000" w:themeColor="text1"/>
          <w:sz w:val="24"/>
        </w:rPr>
        <w:t>Não poderão participar dest</w:t>
      </w:r>
      <w:r w:rsidR="00A728B9" w:rsidRPr="00E407B6">
        <w:rPr>
          <w:rFonts w:cs="Arial"/>
          <w:color w:val="000000" w:themeColor="text1"/>
          <w:sz w:val="24"/>
        </w:rPr>
        <w:t xml:space="preserve">a dispensa </w:t>
      </w:r>
      <w:r w:rsidRPr="00E407B6">
        <w:rPr>
          <w:rFonts w:cs="Arial"/>
          <w:color w:val="000000" w:themeColor="text1"/>
          <w:sz w:val="24"/>
        </w:rPr>
        <w:t xml:space="preserve">os </w:t>
      </w:r>
      <w:r w:rsidR="00214615" w:rsidRPr="00E407B6">
        <w:rPr>
          <w:rFonts w:cs="Arial"/>
          <w:color w:val="000000" w:themeColor="text1"/>
          <w:sz w:val="24"/>
        </w:rPr>
        <w:t>fornecedor</w:t>
      </w:r>
      <w:r w:rsidR="00F528F8" w:rsidRPr="00E407B6">
        <w:rPr>
          <w:rFonts w:cs="Arial"/>
          <w:color w:val="000000" w:themeColor="text1"/>
          <w:sz w:val="24"/>
        </w:rPr>
        <w:t>e</w:t>
      </w:r>
      <w:r w:rsidRPr="00E407B6">
        <w:rPr>
          <w:rFonts w:cs="Arial"/>
          <w:color w:val="000000" w:themeColor="text1"/>
          <w:sz w:val="24"/>
        </w:rPr>
        <w:t>s:</w:t>
      </w:r>
    </w:p>
    <w:p w14:paraId="4C833434" w14:textId="1A689219" w:rsidR="006A70C8" w:rsidRPr="00E407B6" w:rsidRDefault="006A70C8" w:rsidP="00D154FA">
      <w:pPr>
        <w:numPr>
          <w:ilvl w:val="2"/>
          <w:numId w:val="1"/>
        </w:numPr>
        <w:spacing w:before="120" w:after="120" w:line="276" w:lineRule="auto"/>
        <w:ind w:left="0" w:firstLine="0"/>
        <w:jc w:val="both"/>
        <w:rPr>
          <w:rFonts w:cs="Arial"/>
          <w:color w:val="000000" w:themeColor="text1"/>
          <w:sz w:val="24"/>
        </w:rPr>
      </w:pPr>
      <w:r w:rsidRPr="00E407B6">
        <w:rPr>
          <w:rFonts w:cs="Arial"/>
          <w:color w:val="000000" w:themeColor="text1"/>
          <w:sz w:val="24"/>
        </w:rPr>
        <w:t xml:space="preserve">que não atendam às condições deste </w:t>
      </w:r>
      <w:r w:rsidR="00313FBD" w:rsidRPr="00E407B6">
        <w:rPr>
          <w:rFonts w:cs="Arial"/>
          <w:color w:val="000000" w:themeColor="text1"/>
          <w:sz w:val="24"/>
        </w:rPr>
        <w:t>Aviso</w:t>
      </w:r>
      <w:r w:rsidR="008A09C2" w:rsidRPr="00E407B6">
        <w:rPr>
          <w:rFonts w:cs="Arial"/>
          <w:color w:val="000000" w:themeColor="text1"/>
          <w:sz w:val="24"/>
        </w:rPr>
        <w:t xml:space="preserve"> de Contratação Direta</w:t>
      </w:r>
      <w:r w:rsidRPr="00E407B6">
        <w:rPr>
          <w:rFonts w:cs="Arial"/>
          <w:color w:val="000000" w:themeColor="text1"/>
          <w:sz w:val="24"/>
        </w:rPr>
        <w:t xml:space="preserve"> e seu(s) anexo(s);</w:t>
      </w:r>
    </w:p>
    <w:p w14:paraId="60767DA3" w14:textId="77777777" w:rsidR="006A70C8" w:rsidRPr="00E407B6" w:rsidRDefault="006A70C8" w:rsidP="00BD6135">
      <w:pPr>
        <w:numPr>
          <w:ilvl w:val="2"/>
          <w:numId w:val="1"/>
        </w:numPr>
        <w:spacing w:before="120" w:after="120" w:line="276" w:lineRule="auto"/>
        <w:jc w:val="both"/>
        <w:rPr>
          <w:rFonts w:cs="Arial"/>
          <w:color w:val="000000" w:themeColor="text1"/>
          <w:sz w:val="24"/>
        </w:rPr>
      </w:pPr>
      <w:r w:rsidRPr="00E407B6">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BA4773" w:rsidRDefault="006A70C8" w:rsidP="00D154FA">
      <w:pPr>
        <w:numPr>
          <w:ilvl w:val="2"/>
          <w:numId w:val="1"/>
        </w:numPr>
        <w:spacing w:before="120" w:after="120" w:line="276" w:lineRule="auto"/>
        <w:ind w:left="0" w:firstLine="0"/>
        <w:jc w:val="both"/>
        <w:rPr>
          <w:rFonts w:cs="Arial"/>
          <w:sz w:val="24"/>
        </w:rPr>
      </w:pPr>
      <w:r w:rsidRPr="00BA4773">
        <w:rPr>
          <w:rFonts w:cs="Arial"/>
          <w:sz w:val="24"/>
        </w:rPr>
        <w:t xml:space="preserve">que se enquadrem nas </w:t>
      </w:r>
      <w:r w:rsidR="00B34502" w:rsidRPr="00BA4773">
        <w:rPr>
          <w:rFonts w:cs="Arial"/>
          <w:sz w:val="24"/>
        </w:rPr>
        <w:t xml:space="preserve">seguintes </w:t>
      </w:r>
      <w:r w:rsidRPr="00BA4773">
        <w:rPr>
          <w:rFonts w:cs="Arial"/>
          <w:sz w:val="24"/>
        </w:rPr>
        <w:t>vedações</w:t>
      </w:r>
      <w:r w:rsidR="00B34502" w:rsidRPr="00BA4773">
        <w:rPr>
          <w:rFonts w:cs="Arial"/>
          <w:sz w:val="24"/>
        </w:rPr>
        <w:t>:</w:t>
      </w:r>
    </w:p>
    <w:p w14:paraId="3E7E67DD" w14:textId="5B3A4ACC" w:rsidR="00B34502" w:rsidRPr="00BA4773" w:rsidRDefault="00B34502" w:rsidP="00D154FA">
      <w:pPr>
        <w:numPr>
          <w:ilvl w:val="3"/>
          <w:numId w:val="22"/>
        </w:numPr>
        <w:spacing w:before="120" w:after="120" w:line="276" w:lineRule="auto"/>
        <w:ind w:left="0" w:firstLine="0"/>
        <w:jc w:val="both"/>
        <w:rPr>
          <w:rFonts w:cs="Arial"/>
          <w:sz w:val="24"/>
        </w:rPr>
      </w:pPr>
      <w:r w:rsidRPr="00BA4773">
        <w:rPr>
          <w:rFonts w:cs="Arial"/>
          <w:sz w:val="24"/>
        </w:rPr>
        <w:t xml:space="preserve">autor do anteprojeto, do projeto básico ou do projeto executivo, pessoa física ou jurídica, quando a </w:t>
      </w:r>
      <w:r w:rsidR="007C27EE" w:rsidRPr="00BA4773">
        <w:rPr>
          <w:rFonts w:cs="Arial"/>
          <w:sz w:val="24"/>
        </w:rPr>
        <w:t>contratação</w:t>
      </w:r>
      <w:r w:rsidRPr="00BA4773">
        <w:rPr>
          <w:rFonts w:cs="Arial"/>
          <w:sz w:val="24"/>
        </w:rPr>
        <w:t xml:space="preserve"> versar sobre obra, serviços ou fornecimento de bens a ele relacionados</w:t>
      </w:r>
      <w:r w:rsidR="00ED3520" w:rsidRPr="00BA4773">
        <w:rPr>
          <w:rFonts w:cs="Arial"/>
          <w:sz w:val="24"/>
        </w:rPr>
        <w:t>;</w:t>
      </w:r>
    </w:p>
    <w:p w14:paraId="74E54C9F" w14:textId="76753CEA" w:rsidR="00ED3520" w:rsidRPr="00BA4773" w:rsidRDefault="00ED3520" w:rsidP="00D154FA">
      <w:pPr>
        <w:numPr>
          <w:ilvl w:val="3"/>
          <w:numId w:val="22"/>
        </w:numPr>
        <w:spacing w:before="120" w:after="120" w:line="276" w:lineRule="auto"/>
        <w:ind w:left="0" w:firstLine="0"/>
        <w:jc w:val="both"/>
        <w:rPr>
          <w:rFonts w:cs="Arial"/>
          <w:sz w:val="24"/>
        </w:rPr>
      </w:pPr>
      <w:r w:rsidRPr="00BA4773">
        <w:rPr>
          <w:rFonts w:cs="Arial"/>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BA4773">
        <w:rPr>
          <w:rFonts w:cs="Arial"/>
          <w:sz w:val="24"/>
        </w:rPr>
        <w:t xml:space="preserve">contratação </w:t>
      </w:r>
      <w:r w:rsidRPr="00BA4773">
        <w:rPr>
          <w:rFonts w:cs="Arial"/>
          <w:sz w:val="24"/>
        </w:rPr>
        <w:t>versar sobre obra, serviços ou fornecimento de bens a ela necessários;</w:t>
      </w:r>
    </w:p>
    <w:p w14:paraId="36798366" w14:textId="0B0B1F8D" w:rsidR="00ED3520" w:rsidRPr="00BA4773" w:rsidRDefault="00ED3520" w:rsidP="00D154FA">
      <w:pPr>
        <w:numPr>
          <w:ilvl w:val="3"/>
          <w:numId w:val="22"/>
        </w:numPr>
        <w:spacing w:before="120" w:after="120" w:line="276" w:lineRule="auto"/>
        <w:ind w:left="0" w:firstLine="0"/>
        <w:jc w:val="both"/>
        <w:rPr>
          <w:rFonts w:cs="Arial"/>
          <w:sz w:val="24"/>
        </w:rPr>
      </w:pPr>
      <w:r w:rsidRPr="00BA4773">
        <w:rPr>
          <w:rFonts w:cs="Arial"/>
          <w:sz w:val="24"/>
        </w:rPr>
        <w:t xml:space="preserve">pessoa física ou jurídica que se encontre, ao tempo da </w:t>
      </w:r>
      <w:r w:rsidR="007C27EE" w:rsidRPr="00BA4773">
        <w:rPr>
          <w:rFonts w:cs="Arial"/>
          <w:sz w:val="24"/>
        </w:rPr>
        <w:t>contratação</w:t>
      </w:r>
      <w:r w:rsidRPr="00BA4773">
        <w:rPr>
          <w:rFonts w:cs="Arial"/>
          <w:sz w:val="24"/>
        </w:rPr>
        <w:t xml:space="preserve">, impossibilitada de </w:t>
      </w:r>
      <w:r w:rsidR="007C27EE" w:rsidRPr="00BA4773">
        <w:rPr>
          <w:rFonts w:cs="Arial"/>
          <w:sz w:val="24"/>
        </w:rPr>
        <w:t xml:space="preserve">contratar </w:t>
      </w:r>
      <w:r w:rsidRPr="00BA4773">
        <w:rPr>
          <w:rFonts w:cs="Arial"/>
          <w:sz w:val="24"/>
        </w:rPr>
        <w:t>em decorrência de sanção que lhe foi imposta;</w:t>
      </w:r>
    </w:p>
    <w:p w14:paraId="5062675E" w14:textId="44C60E1C" w:rsidR="00ED3520" w:rsidRPr="00BA4773" w:rsidRDefault="00ED3520" w:rsidP="00D154FA">
      <w:pPr>
        <w:numPr>
          <w:ilvl w:val="3"/>
          <w:numId w:val="22"/>
        </w:numPr>
        <w:spacing w:before="120" w:after="120" w:line="276" w:lineRule="auto"/>
        <w:ind w:left="0" w:firstLine="0"/>
        <w:jc w:val="both"/>
        <w:rPr>
          <w:rFonts w:cs="Arial"/>
          <w:sz w:val="24"/>
        </w:rPr>
      </w:pPr>
      <w:r w:rsidRPr="00BA4773">
        <w:rPr>
          <w:rFonts w:cs="Arial"/>
          <w:sz w:val="24"/>
        </w:rPr>
        <w:t xml:space="preserve">aquele que mantenha vínculo de natureza técnica, comercial, econômica, financeira, trabalhista ou civil com dirigente do órgão ou entidade contratante ou com </w:t>
      </w:r>
      <w:r w:rsidRPr="00BA4773">
        <w:rPr>
          <w:rFonts w:cs="Arial"/>
          <w:sz w:val="24"/>
        </w:rPr>
        <w:lastRenderedPageBreak/>
        <w:t>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BA4773" w:rsidRDefault="00ED3520" w:rsidP="00D154FA">
      <w:pPr>
        <w:numPr>
          <w:ilvl w:val="3"/>
          <w:numId w:val="22"/>
        </w:numPr>
        <w:spacing w:before="120" w:after="120" w:line="276" w:lineRule="auto"/>
        <w:ind w:left="0" w:firstLine="0"/>
        <w:jc w:val="both"/>
        <w:rPr>
          <w:rFonts w:cs="Arial"/>
          <w:sz w:val="24"/>
        </w:rPr>
      </w:pPr>
      <w:r w:rsidRPr="00BA4773">
        <w:rPr>
          <w:rFonts w:cs="Arial"/>
          <w:sz w:val="24"/>
        </w:rPr>
        <w:t>empresas controladoras, controladas ou coligadas, nos termos da </w:t>
      </w:r>
      <w:hyperlink r:id="rId11" w:history="1">
        <w:r w:rsidRPr="00BA4773">
          <w:rPr>
            <w:sz w:val="24"/>
          </w:rPr>
          <w:t>Lei nº 6.404, de 15 de dezembro de 1976</w:t>
        </w:r>
      </w:hyperlink>
      <w:r w:rsidRPr="00BA4773">
        <w:rPr>
          <w:rFonts w:cs="Arial"/>
          <w:sz w:val="24"/>
        </w:rPr>
        <w:t>, concorrendo entre si;</w:t>
      </w:r>
    </w:p>
    <w:p w14:paraId="17C50E44" w14:textId="77AA24C6" w:rsidR="00ED3520" w:rsidRPr="00BA4773" w:rsidRDefault="00ED3520" w:rsidP="00D154FA">
      <w:pPr>
        <w:numPr>
          <w:ilvl w:val="3"/>
          <w:numId w:val="22"/>
        </w:numPr>
        <w:spacing w:before="120" w:after="120" w:line="276" w:lineRule="auto"/>
        <w:ind w:left="0" w:firstLine="0"/>
        <w:jc w:val="both"/>
        <w:rPr>
          <w:rFonts w:cs="Arial"/>
          <w:sz w:val="24"/>
        </w:rPr>
      </w:pPr>
      <w:r w:rsidRPr="00BA4773">
        <w:rPr>
          <w:rFonts w:cs="Arial"/>
          <w:sz w:val="24"/>
        </w:rPr>
        <w:t xml:space="preserve">pessoa física ou jurídica que, nos 5 (cinco) anos anteriores à divulgação do </w:t>
      </w:r>
      <w:r w:rsidR="00D96F4D" w:rsidRPr="00BA4773">
        <w:rPr>
          <w:rFonts w:cs="Arial"/>
          <w:sz w:val="24"/>
        </w:rPr>
        <w:t>aviso</w:t>
      </w:r>
      <w:r w:rsidRPr="00BA4773">
        <w:rPr>
          <w:rFonts w:cs="Arial"/>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BA4773" w:rsidRDefault="007C27EE" w:rsidP="00D154FA">
      <w:pPr>
        <w:numPr>
          <w:ilvl w:val="3"/>
          <w:numId w:val="1"/>
        </w:numPr>
        <w:spacing w:before="120" w:after="120" w:line="276" w:lineRule="auto"/>
        <w:ind w:left="0" w:firstLine="0"/>
        <w:jc w:val="both"/>
        <w:rPr>
          <w:rFonts w:cs="Arial"/>
          <w:sz w:val="24"/>
        </w:rPr>
      </w:pPr>
      <w:r w:rsidRPr="00BA4773">
        <w:rPr>
          <w:rFonts w:cs="Arial"/>
          <w:sz w:val="24"/>
        </w:rPr>
        <w:t>Equiparam-se aos autores do projeto as empresas integrantes do mesmo grupo econômico;</w:t>
      </w:r>
    </w:p>
    <w:p w14:paraId="18ADA45F" w14:textId="386D9669" w:rsidR="007C27EE" w:rsidRPr="00BA4773" w:rsidRDefault="007C27EE" w:rsidP="00D154FA">
      <w:pPr>
        <w:numPr>
          <w:ilvl w:val="3"/>
          <w:numId w:val="1"/>
        </w:numPr>
        <w:spacing w:before="120" w:after="120" w:line="276" w:lineRule="auto"/>
        <w:ind w:left="0" w:firstLine="0"/>
        <w:jc w:val="both"/>
        <w:rPr>
          <w:rFonts w:cs="Arial"/>
          <w:sz w:val="24"/>
        </w:rPr>
      </w:pPr>
      <w:r w:rsidRPr="00BA4773">
        <w:rPr>
          <w:rFonts w:cs="Arial"/>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BA4773" w:rsidRDefault="00BD6135" w:rsidP="00D154FA">
      <w:pPr>
        <w:numPr>
          <w:ilvl w:val="2"/>
          <w:numId w:val="1"/>
        </w:numPr>
        <w:spacing w:before="120" w:after="120" w:line="276" w:lineRule="auto"/>
        <w:ind w:left="0" w:firstLine="0"/>
        <w:jc w:val="both"/>
        <w:rPr>
          <w:rFonts w:cs="Arial"/>
          <w:sz w:val="24"/>
        </w:rPr>
      </w:pPr>
      <w:r w:rsidRPr="00BA4773">
        <w:rPr>
          <w:rFonts w:cs="Arial"/>
          <w:sz w:val="24"/>
        </w:rPr>
        <w:t>o</w:t>
      </w:r>
      <w:r w:rsidR="006A70C8" w:rsidRPr="00BA4773">
        <w:rPr>
          <w:rFonts w:cs="Arial"/>
          <w:sz w:val="24"/>
        </w:rPr>
        <w:t xml:space="preserve">rganizações da Sociedade Civil de Interesse Público - OSCIP, atuando nessa condição (Acórdão nº 746/2014-TCU-Plenário); </w:t>
      </w:r>
      <w:r w:rsidRPr="00BA4773">
        <w:rPr>
          <w:rFonts w:cs="Arial"/>
          <w:sz w:val="24"/>
        </w:rPr>
        <w:t>e</w:t>
      </w:r>
    </w:p>
    <w:p w14:paraId="416499AC" w14:textId="2A6B4738" w:rsidR="006A70C8" w:rsidRPr="00BA4773" w:rsidRDefault="006A70C8" w:rsidP="587E854C">
      <w:pPr>
        <w:numPr>
          <w:ilvl w:val="2"/>
          <w:numId w:val="1"/>
        </w:numPr>
        <w:spacing w:before="120" w:after="120" w:line="276" w:lineRule="auto"/>
        <w:ind w:left="0" w:firstLine="0"/>
        <w:jc w:val="both"/>
        <w:rPr>
          <w:rFonts w:cs="Arial"/>
          <w:sz w:val="24"/>
        </w:rPr>
      </w:pPr>
      <w:bookmarkStart w:id="0" w:name="_Hlk519667815"/>
      <w:r w:rsidRPr="00BA4773">
        <w:rPr>
          <w:rFonts w:cs="Arial"/>
          <w:sz w:val="24"/>
        </w:rPr>
        <w:t>sociedades cooperativas.</w:t>
      </w:r>
      <w:bookmarkEnd w:id="0"/>
    </w:p>
    <w:p w14:paraId="4F01543D" w14:textId="1EA47AC9" w:rsidR="587E854C" w:rsidRPr="00BA4773" w:rsidRDefault="587E854C" w:rsidP="587E854C">
      <w:pPr>
        <w:spacing w:before="120" w:after="120" w:line="276" w:lineRule="auto"/>
        <w:jc w:val="both"/>
        <w:rPr>
          <w:rFonts w:cs="Arial"/>
          <w:sz w:val="24"/>
        </w:rPr>
      </w:pPr>
    </w:p>
    <w:p w14:paraId="208DF011" w14:textId="7C80D287" w:rsidR="009F7713" w:rsidRPr="00BA4773" w:rsidRDefault="00A728B9" w:rsidP="00D154FA">
      <w:pPr>
        <w:pStyle w:val="PADRO"/>
        <w:keepNext w:val="0"/>
        <w:widowControl/>
        <w:numPr>
          <w:ilvl w:val="0"/>
          <w:numId w:val="1"/>
        </w:numPr>
        <w:shd w:val="clear" w:color="auto" w:fill="auto"/>
        <w:spacing w:before="120" w:after="120"/>
        <w:ind w:left="0" w:firstLine="0"/>
        <w:rPr>
          <w:rFonts w:ascii="Arial" w:eastAsia="Times New Roman" w:hAnsi="Arial" w:cs="Arial"/>
          <w:sz w:val="24"/>
          <w:lang w:eastAsia="pt-BR" w:bidi="ar-SA"/>
        </w:rPr>
      </w:pPr>
      <w:r w:rsidRPr="00BA4773">
        <w:rPr>
          <w:rFonts w:ascii="Arial" w:eastAsia="Times New Roman" w:hAnsi="Arial" w:cs="Arial"/>
          <w:sz w:val="24"/>
          <w:lang w:eastAsia="pt-BR" w:bidi="ar-SA"/>
        </w:rPr>
        <w:t xml:space="preserve">INGRESSO NA DISPENSA ELETRÔNICA E </w:t>
      </w:r>
      <w:r w:rsidR="00A03321" w:rsidRPr="00BA4773">
        <w:rPr>
          <w:rFonts w:ascii="Arial" w:eastAsia="Times New Roman" w:hAnsi="Arial" w:cs="Arial"/>
          <w:sz w:val="24"/>
          <w:lang w:eastAsia="pt-BR" w:bidi="ar-SA"/>
        </w:rPr>
        <w:t>CADASTRAMENTO</w:t>
      </w:r>
      <w:r w:rsidRPr="00BA4773">
        <w:rPr>
          <w:rFonts w:ascii="Arial" w:eastAsia="Times New Roman" w:hAnsi="Arial" w:cs="Arial"/>
          <w:sz w:val="24"/>
          <w:lang w:eastAsia="pt-BR" w:bidi="ar-SA"/>
        </w:rPr>
        <w:t xml:space="preserve"> DA PROPOSTA INICIAL</w:t>
      </w:r>
    </w:p>
    <w:p w14:paraId="7AD6F9C8" w14:textId="725F9B42" w:rsidR="00141307" w:rsidRPr="00BA4773" w:rsidRDefault="00A03321" w:rsidP="00D154FA">
      <w:pPr>
        <w:numPr>
          <w:ilvl w:val="1"/>
          <w:numId w:val="1"/>
        </w:numPr>
        <w:autoSpaceDE w:val="0"/>
        <w:snapToGrid w:val="0"/>
        <w:spacing w:before="120" w:after="120" w:line="276" w:lineRule="auto"/>
        <w:ind w:left="0" w:firstLine="0"/>
        <w:jc w:val="both"/>
        <w:rPr>
          <w:rFonts w:cs="Arial"/>
          <w:sz w:val="24"/>
        </w:rPr>
      </w:pPr>
      <w:r w:rsidRPr="00BA4773">
        <w:rPr>
          <w:rFonts w:cs="Arial"/>
          <w:sz w:val="24"/>
        </w:rPr>
        <w:t xml:space="preserve">O ingresso do </w:t>
      </w:r>
      <w:r w:rsidR="00214615" w:rsidRPr="00BA4773">
        <w:rPr>
          <w:rFonts w:cs="Arial"/>
          <w:sz w:val="24"/>
        </w:rPr>
        <w:t>fornecedor</w:t>
      </w:r>
      <w:r w:rsidRPr="00BA4773">
        <w:rPr>
          <w:rFonts w:cs="Arial"/>
          <w:sz w:val="24"/>
        </w:rPr>
        <w:t xml:space="preserve"> na disputa da dispensa eletrônica se dará com o cadastramento de sua proposta inicial, na forma deste item.</w:t>
      </w:r>
    </w:p>
    <w:p w14:paraId="287EB2DC" w14:textId="22FFD65F" w:rsidR="00805244" w:rsidRPr="00BA4773" w:rsidRDefault="006F2DF0" w:rsidP="00D154FA">
      <w:pPr>
        <w:numPr>
          <w:ilvl w:val="1"/>
          <w:numId w:val="1"/>
        </w:numPr>
        <w:autoSpaceDE w:val="0"/>
        <w:snapToGrid w:val="0"/>
        <w:spacing w:before="120" w:after="120" w:line="276" w:lineRule="auto"/>
        <w:ind w:left="0" w:firstLine="0"/>
        <w:jc w:val="both"/>
        <w:rPr>
          <w:rFonts w:cs="Arial"/>
          <w:sz w:val="24"/>
        </w:rPr>
      </w:pPr>
      <w:r w:rsidRPr="00BA4773">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BA4773" w:rsidRDefault="008C76D7" w:rsidP="00D154FA">
      <w:pPr>
        <w:numPr>
          <w:ilvl w:val="2"/>
          <w:numId w:val="1"/>
        </w:numPr>
        <w:spacing w:before="120" w:after="120" w:line="276" w:lineRule="auto"/>
        <w:ind w:left="0" w:firstLine="0"/>
        <w:jc w:val="both"/>
        <w:rPr>
          <w:rFonts w:cs="Arial"/>
          <w:sz w:val="24"/>
        </w:rPr>
      </w:pPr>
      <w:r w:rsidRPr="00BA4773">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BA4773">
        <w:rPr>
          <w:rFonts w:cs="Arial"/>
          <w:sz w:val="24"/>
        </w:rPr>
        <w:t>.</w:t>
      </w:r>
    </w:p>
    <w:p w14:paraId="0D8497CA" w14:textId="5A302EBB" w:rsidR="00A03321" w:rsidRPr="00BA4773" w:rsidRDefault="00A03321" w:rsidP="00D154FA">
      <w:pPr>
        <w:numPr>
          <w:ilvl w:val="1"/>
          <w:numId w:val="1"/>
        </w:numPr>
        <w:spacing w:before="120" w:after="120" w:line="276" w:lineRule="auto"/>
        <w:ind w:left="0" w:firstLine="0"/>
        <w:jc w:val="both"/>
        <w:rPr>
          <w:rFonts w:cs="Arial"/>
          <w:sz w:val="24"/>
        </w:rPr>
      </w:pPr>
      <w:r w:rsidRPr="00BA4773">
        <w:rPr>
          <w:rFonts w:cs="Arial"/>
          <w:sz w:val="24"/>
        </w:rPr>
        <w:t>Todas as especificações do objeto contidas na proposta</w:t>
      </w:r>
      <w:r w:rsidR="00762D8D" w:rsidRPr="00BA4773">
        <w:rPr>
          <w:rFonts w:cs="Arial"/>
          <w:sz w:val="24"/>
        </w:rPr>
        <w:t>, em especial o preço,</w:t>
      </w:r>
      <w:r w:rsidRPr="00BA4773">
        <w:rPr>
          <w:rFonts w:cs="Arial"/>
          <w:sz w:val="24"/>
        </w:rPr>
        <w:t xml:space="preserve"> vinculam a Contratada.</w:t>
      </w:r>
    </w:p>
    <w:p w14:paraId="32BFCBFE" w14:textId="2302AF4F" w:rsidR="00A03321" w:rsidRPr="00BA4773" w:rsidRDefault="00A03321" w:rsidP="00D154FA">
      <w:pPr>
        <w:numPr>
          <w:ilvl w:val="1"/>
          <w:numId w:val="1"/>
        </w:numPr>
        <w:spacing w:before="120" w:after="120" w:line="276" w:lineRule="auto"/>
        <w:ind w:left="0" w:firstLine="0"/>
        <w:jc w:val="both"/>
        <w:rPr>
          <w:rFonts w:cs="Arial"/>
          <w:sz w:val="24"/>
        </w:rPr>
      </w:pPr>
      <w:r w:rsidRPr="00BA4773">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BA4773" w:rsidRDefault="002913C9" w:rsidP="00D154FA">
      <w:pPr>
        <w:numPr>
          <w:ilvl w:val="2"/>
          <w:numId w:val="1"/>
        </w:numPr>
        <w:spacing w:before="120" w:after="120" w:line="276" w:lineRule="auto"/>
        <w:ind w:left="0" w:firstLine="0"/>
        <w:jc w:val="both"/>
        <w:rPr>
          <w:rFonts w:cs="Arial"/>
          <w:sz w:val="24"/>
        </w:rPr>
      </w:pPr>
      <w:r w:rsidRPr="00BA4773">
        <w:rPr>
          <w:rFonts w:cs="Arial"/>
          <w:sz w:val="24"/>
        </w:rPr>
        <w:lastRenderedPageBreak/>
        <w:t xml:space="preserve">Os preços ofertados, tanto na proposta inicial, quanto na etapa de lances, serão de exclusiva responsabilidade do </w:t>
      </w:r>
      <w:r w:rsidR="009E584F" w:rsidRPr="00BA4773">
        <w:rPr>
          <w:rFonts w:cs="Arial"/>
          <w:sz w:val="24"/>
        </w:rPr>
        <w:t>fornecedor</w:t>
      </w:r>
      <w:r w:rsidRPr="00BA4773">
        <w:rPr>
          <w:rFonts w:cs="Arial"/>
          <w:sz w:val="24"/>
        </w:rPr>
        <w:t>, não lhe assistindo o direito de pleitear qualquer alteração, sob alegação de erro, omissão ou qualquer outro pretexto.</w:t>
      </w:r>
    </w:p>
    <w:p w14:paraId="57DDF1D8" w14:textId="1E3716F2" w:rsidR="00A03321" w:rsidRPr="00BA4773" w:rsidRDefault="00A03321" w:rsidP="00D154FA">
      <w:pPr>
        <w:numPr>
          <w:ilvl w:val="1"/>
          <w:numId w:val="1"/>
        </w:numPr>
        <w:spacing w:before="120" w:after="120" w:line="276" w:lineRule="auto"/>
        <w:ind w:left="0" w:firstLine="0"/>
        <w:jc w:val="both"/>
        <w:rPr>
          <w:rFonts w:cs="Arial"/>
          <w:sz w:val="24"/>
        </w:rPr>
      </w:pPr>
      <w:r w:rsidRPr="00BA4773">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BA4773" w:rsidRDefault="00A03321" w:rsidP="00D154FA">
      <w:pPr>
        <w:numPr>
          <w:ilvl w:val="1"/>
          <w:numId w:val="1"/>
        </w:numPr>
        <w:spacing w:before="120" w:after="120" w:line="276" w:lineRule="auto"/>
        <w:ind w:left="0" w:firstLine="0"/>
        <w:jc w:val="both"/>
        <w:rPr>
          <w:rFonts w:cs="Arial"/>
          <w:sz w:val="24"/>
        </w:rPr>
      </w:pPr>
      <w:r w:rsidRPr="00BA4773">
        <w:rPr>
          <w:rFonts w:cs="Arial"/>
          <w:sz w:val="24"/>
        </w:rPr>
        <w:t>Independentemente do percentual de tributo inserido na planilha, no pagamento serão retidos na fonte os percentuais estabelecidos na legislação vigente.</w:t>
      </w:r>
    </w:p>
    <w:p w14:paraId="58EB2F06" w14:textId="0B1356B2" w:rsidR="00A03321" w:rsidRPr="00BA4773" w:rsidRDefault="00A03321" w:rsidP="00D154FA">
      <w:pPr>
        <w:numPr>
          <w:ilvl w:val="1"/>
          <w:numId w:val="1"/>
        </w:numPr>
        <w:spacing w:before="120" w:after="120" w:line="276" w:lineRule="auto"/>
        <w:ind w:left="0" w:firstLine="0"/>
        <w:jc w:val="both"/>
        <w:rPr>
          <w:rFonts w:cs="Arial"/>
          <w:sz w:val="24"/>
        </w:rPr>
      </w:pPr>
      <w:r w:rsidRPr="00BA4773">
        <w:rPr>
          <w:rFonts w:cs="Arial"/>
          <w:sz w:val="24"/>
        </w:rPr>
        <w:t>A apresentação das propostas implica obrigatoriedade do cumprimento das disposições nelas contidas, em conformidade com o que dispõe o Termo de Referência</w:t>
      </w:r>
      <w:r w:rsidR="006F2DF0" w:rsidRPr="00BA4773">
        <w:rPr>
          <w:rFonts w:cs="Arial"/>
          <w:sz w:val="24"/>
        </w:rPr>
        <w:t xml:space="preserve">, </w:t>
      </w:r>
      <w:r w:rsidRPr="00BA4773">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BA4773" w:rsidRDefault="002B2C30" w:rsidP="00D154FA">
      <w:pPr>
        <w:numPr>
          <w:ilvl w:val="1"/>
          <w:numId w:val="1"/>
        </w:numPr>
        <w:spacing w:before="120" w:after="120" w:line="276" w:lineRule="auto"/>
        <w:ind w:left="0" w:firstLine="0"/>
        <w:jc w:val="both"/>
        <w:rPr>
          <w:rFonts w:cs="Arial"/>
          <w:sz w:val="24"/>
        </w:rPr>
      </w:pPr>
      <w:r w:rsidRPr="00BA4773">
        <w:rPr>
          <w:rFonts w:cs="Arial"/>
          <w:sz w:val="24"/>
        </w:rPr>
        <w:t>Uma vez enviada a proposta</w:t>
      </w:r>
      <w:r w:rsidR="00897E34" w:rsidRPr="00BA4773">
        <w:rPr>
          <w:rFonts w:cs="Arial"/>
          <w:sz w:val="24"/>
        </w:rPr>
        <w:t xml:space="preserve"> no sistema</w:t>
      </w:r>
      <w:r w:rsidR="00A03321" w:rsidRPr="00BA4773">
        <w:rPr>
          <w:rFonts w:cs="Arial"/>
          <w:sz w:val="24"/>
        </w:rPr>
        <w:t xml:space="preserve">, os </w:t>
      </w:r>
      <w:r w:rsidR="00214615" w:rsidRPr="00BA4773">
        <w:rPr>
          <w:rFonts w:cs="Arial"/>
          <w:sz w:val="24"/>
        </w:rPr>
        <w:t>fornecedor</w:t>
      </w:r>
      <w:r w:rsidR="00E5075F" w:rsidRPr="00BA4773">
        <w:rPr>
          <w:rFonts w:cs="Arial"/>
          <w:sz w:val="24"/>
        </w:rPr>
        <w:t>e</w:t>
      </w:r>
      <w:r w:rsidR="002913C9" w:rsidRPr="00BA4773">
        <w:rPr>
          <w:rFonts w:cs="Arial"/>
          <w:sz w:val="24"/>
        </w:rPr>
        <w:t>s</w:t>
      </w:r>
      <w:r w:rsidR="00A03321" w:rsidRPr="00BA4773">
        <w:rPr>
          <w:rFonts w:cs="Arial"/>
          <w:sz w:val="24"/>
        </w:rPr>
        <w:t xml:space="preserve"> </w:t>
      </w:r>
      <w:r w:rsidRPr="00BA4773">
        <w:rPr>
          <w:rFonts w:cs="Arial"/>
          <w:sz w:val="24"/>
        </w:rPr>
        <w:t xml:space="preserve">NÃO </w:t>
      </w:r>
      <w:r w:rsidR="00A03321" w:rsidRPr="00BA4773">
        <w:rPr>
          <w:rFonts w:cs="Arial"/>
          <w:sz w:val="24"/>
        </w:rPr>
        <w:t>poderão retir</w:t>
      </w:r>
      <w:r w:rsidR="00897E34" w:rsidRPr="00BA4773">
        <w:rPr>
          <w:rFonts w:cs="Arial"/>
          <w:sz w:val="24"/>
        </w:rPr>
        <w:t xml:space="preserve">á-la, </w:t>
      </w:r>
      <w:r w:rsidR="00A03321" w:rsidRPr="00BA4773">
        <w:rPr>
          <w:rFonts w:cs="Arial"/>
          <w:sz w:val="24"/>
        </w:rPr>
        <w:t>substitu</w:t>
      </w:r>
      <w:r w:rsidR="00897E34" w:rsidRPr="00BA4773">
        <w:rPr>
          <w:rFonts w:cs="Arial"/>
          <w:sz w:val="24"/>
        </w:rPr>
        <w:t>í-la ou modific</w:t>
      </w:r>
      <w:r w:rsidR="000E6C76" w:rsidRPr="00BA4773">
        <w:rPr>
          <w:rFonts w:cs="Arial"/>
          <w:sz w:val="24"/>
        </w:rPr>
        <w:t>á</w:t>
      </w:r>
      <w:r w:rsidR="00897E34" w:rsidRPr="00BA4773">
        <w:rPr>
          <w:rFonts w:cs="Arial"/>
          <w:sz w:val="24"/>
        </w:rPr>
        <w:t>-la</w:t>
      </w:r>
      <w:r w:rsidR="00A03321" w:rsidRPr="00BA4773">
        <w:rPr>
          <w:rFonts w:cs="Arial"/>
          <w:sz w:val="24"/>
        </w:rPr>
        <w:t>;</w:t>
      </w:r>
    </w:p>
    <w:p w14:paraId="425925E0" w14:textId="41C32C27" w:rsidR="00A728B9" w:rsidRPr="00BA4773" w:rsidRDefault="00A02D7C" w:rsidP="04910E1B">
      <w:pPr>
        <w:numPr>
          <w:ilvl w:val="1"/>
          <w:numId w:val="1"/>
        </w:numPr>
        <w:autoSpaceDE w:val="0"/>
        <w:snapToGrid w:val="0"/>
        <w:spacing w:before="120" w:after="120" w:line="276" w:lineRule="auto"/>
        <w:ind w:left="0" w:firstLine="0"/>
        <w:jc w:val="both"/>
        <w:rPr>
          <w:rFonts w:cs="Arial"/>
          <w:sz w:val="24"/>
        </w:rPr>
      </w:pPr>
      <w:r w:rsidRPr="00BA4773">
        <w:rPr>
          <w:rFonts w:cs="Arial"/>
          <w:sz w:val="24"/>
        </w:rPr>
        <w:t>No cadastramento da proposta inicial</w:t>
      </w:r>
      <w:r w:rsidR="00A728B9" w:rsidRPr="00BA4773">
        <w:rPr>
          <w:rFonts w:cs="Arial"/>
          <w:sz w:val="24"/>
        </w:rPr>
        <w:t xml:space="preserve">, o </w:t>
      </w:r>
      <w:r w:rsidR="00214615" w:rsidRPr="00BA4773">
        <w:rPr>
          <w:rFonts w:cs="Arial"/>
          <w:sz w:val="24"/>
        </w:rPr>
        <w:t>fornecedor</w:t>
      </w:r>
      <w:r w:rsidR="00A728B9" w:rsidRPr="00BA4773">
        <w:rPr>
          <w:rFonts w:cs="Arial"/>
          <w:sz w:val="24"/>
        </w:rPr>
        <w:t xml:space="preserve"> </w:t>
      </w:r>
      <w:r w:rsidRPr="00BA4773">
        <w:rPr>
          <w:rFonts w:cs="Arial"/>
          <w:sz w:val="24"/>
        </w:rPr>
        <w:t>deverá, também</w:t>
      </w:r>
      <w:r w:rsidR="000E6C76" w:rsidRPr="00BA4773">
        <w:rPr>
          <w:rFonts w:cs="Arial"/>
          <w:sz w:val="24"/>
        </w:rPr>
        <w:t>,</w:t>
      </w:r>
      <w:r w:rsidRPr="00BA4773">
        <w:rPr>
          <w:rFonts w:cs="Arial"/>
          <w:sz w:val="24"/>
        </w:rPr>
        <w:t xml:space="preserve"> </w:t>
      </w:r>
      <w:r w:rsidR="00A728B9" w:rsidRPr="00BA4773">
        <w:rPr>
          <w:rFonts w:cs="Arial"/>
          <w:sz w:val="24"/>
        </w:rPr>
        <w:t xml:space="preserve">assinalar “sim” ou “não” em campo próprio do sistema eletrônico, às seguintes declarações: </w:t>
      </w:r>
    </w:p>
    <w:p w14:paraId="64187D53" w14:textId="1A8CCBA6" w:rsidR="00A02D7C" w:rsidRPr="00BA4773" w:rsidRDefault="00A02D7C" w:rsidP="00D154FA">
      <w:pPr>
        <w:numPr>
          <w:ilvl w:val="2"/>
          <w:numId w:val="1"/>
        </w:numPr>
        <w:spacing w:before="120" w:after="120" w:line="276" w:lineRule="auto"/>
        <w:ind w:left="0" w:firstLine="0"/>
        <w:jc w:val="both"/>
        <w:rPr>
          <w:rFonts w:cs="Arial"/>
          <w:sz w:val="24"/>
        </w:rPr>
      </w:pPr>
      <w:r w:rsidRPr="00BA4773">
        <w:rPr>
          <w:rFonts w:cs="Arial"/>
          <w:sz w:val="24"/>
        </w:rPr>
        <w:t>que inexistem fatos impeditivos para sua habilitação no certame, ciente da obrigatoriedade de declarar ocorrências posteriores;</w:t>
      </w:r>
    </w:p>
    <w:p w14:paraId="710ECE6D" w14:textId="0203BA8E" w:rsidR="00A728B9" w:rsidRPr="00BA4773" w:rsidRDefault="00A728B9" w:rsidP="00D154FA">
      <w:pPr>
        <w:numPr>
          <w:ilvl w:val="2"/>
          <w:numId w:val="1"/>
        </w:numPr>
        <w:spacing w:before="120" w:after="120" w:line="276" w:lineRule="auto"/>
        <w:ind w:left="0" w:firstLine="0"/>
        <w:jc w:val="both"/>
        <w:rPr>
          <w:rFonts w:cs="Arial"/>
          <w:sz w:val="24"/>
        </w:rPr>
      </w:pPr>
      <w:r w:rsidRPr="00BA4773">
        <w:rPr>
          <w:rFonts w:cs="Arial"/>
          <w:sz w:val="24"/>
        </w:rPr>
        <w:t xml:space="preserve">que cumpre os requisitos estabelecidos no artigo 3° da Lei Complementar nº 123, de 2006, estando apto a usufruir do tratamento favorecido estabelecido em seus </w:t>
      </w:r>
      <w:proofErr w:type="spellStart"/>
      <w:r w:rsidRPr="00BA4773">
        <w:rPr>
          <w:rFonts w:cs="Arial"/>
          <w:sz w:val="24"/>
        </w:rPr>
        <w:t>arts</w:t>
      </w:r>
      <w:proofErr w:type="spellEnd"/>
      <w:r w:rsidRPr="00BA4773">
        <w:rPr>
          <w:rFonts w:cs="Arial"/>
          <w:sz w:val="24"/>
        </w:rPr>
        <w:t>. 42 a 49.</w:t>
      </w:r>
    </w:p>
    <w:p w14:paraId="5E039B1B" w14:textId="64B4DF98" w:rsidR="00A728B9" w:rsidRPr="00BA4773" w:rsidRDefault="00A728B9" w:rsidP="00D154FA">
      <w:pPr>
        <w:numPr>
          <w:ilvl w:val="2"/>
          <w:numId w:val="1"/>
        </w:numPr>
        <w:spacing w:before="120" w:after="120" w:line="276" w:lineRule="auto"/>
        <w:ind w:left="0" w:firstLine="0"/>
        <w:jc w:val="both"/>
        <w:rPr>
          <w:rFonts w:cs="Arial"/>
          <w:sz w:val="24"/>
        </w:rPr>
      </w:pPr>
      <w:r w:rsidRPr="00BA4773">
        <w:rPr>
          <w:rFonts w:cs="Arial"/>
          <w:sz w:val="24"/>
        </w:rPr>
        <w:t xml:space="preserve">que está ciente e concorda com as condições contidas no </w:t>
      </w:r>
      <w:r w:rsidR="00313FBD" w:rsidRPr="00BA4773">
        <w:rPr>
          <w:rFonts w:cs="Arial"/>
          <w:sz w:val="24"/>
        </w:rPr>
        <w:t>Aviso</w:t>
      </w:r>
      <w:r w:rsidR="006F2DF0" w:rsidRPr="00BA4773">
        <w:rPr>
          <w:rFonts w:cs="Arial"/>
          <w:sz w:val="24"/>
        </w:rPr>
        <w:t xml:space="preserve"> de Contratação Direta</w:t>
      </w:r>
      <w:r w:rsidRPr="00BA4773">
        <w:rPr>
          <w:rFonts w:cs="Arial"/>
          <w:sz w:val="24"/>
        </w:rPr>
        <w:t xml:space="preserve"> e seus anexos;</w:t>
      </w:r>
    </w:p>
    <w:p w14:paraId="4BE52AA1" w14:textId="7DC9C969" w:rsidR="00A02D7C" w:rsidRPr="00BA4773" w:rsidRDefault="00A02D7C" w:rsidP="00D154FA">
      <w:pPr>
        <w:numPr>
          <w:ilvl w:val="2"/>
          <w:numId w:val="1"/>
        </w:numPr>
        <w:spacing w:before="120" w:after="120" w:line="276" w:lineRule="auto"/>
        <w:ind w:left="0" w:firstLine="0"/>
        <w:jc w:val="both"/>
        <w:rPr>
          <w:rFonts w:cs="Arial"/>
          <w:sz w:val="24"/>
        </w:rPr>
      </w:pPr>
      <w:r w:rsidRPr="00BA4773">
        <w:rPr>
          <w:rFonts w:cs="Arial"/>
          <w:sz w:val="24"/>
        </w:rPr>
        <w:t>que assume a responsabilidade pelas transações que forem efetuadas no sistema, assumindo como firmes e verdadeiras;</w:t>
      </w:r>
    </w:p>
    <w:p w14:paraId="4140C23F" w14:textId="3175B76F" w:rsidR="00A02D7C" w:rsidRPr="00BA4773" w:rsidRDefault="00A02D7C" w:rsidP="00D154FA">
      <w:pPr>
        <w:numPr>
          <w:ilvl w:val="2"/>
          <w:numId w:val="1"/>
        </w:numPr>
        <w:spacing w:before="120" w:after="120" w:line="276" w:lineRule="auto"/>
        <w:ind w:left="0" w:firstLine="0"/>
        <w:jc w:val="both"/>
        <w:rPr>
          <w:rFonts w:cs="Arial"/>
          <w:sz w:val="24"/>
        </w:rPr>
      </w:pPr>
      <w:r w:rsidRPr="00BA4773">
        <w:rPr>
          <w:rFonts w:cs="Arial"/>
          <w:sz w:val="24"/>
        </w:rPr>
        <w:t>que cumpre as exigências de reserva de cargos para pessoa com deficiência e para reabilitado da Previdência Social, de que trata o art. 93 da Lei nº 8.213/91.</w:t>
      </w:r>
    </w:p>
    <w:p w14:paraId="3013DD02" w14:textId="3082FBE7" w:rsidR="00A02D7C" w:rsidRPr="00BA4773" w:rsidRDefault="00A02D7C" w:rsidP="00D154FA">
      <w:pPr>
        <w:numPr>
          <w:ilvl w:val="2"/>
          <w:numId w:val="1"/>
        </w:numPr>
        <w:spacing w:before="120" w:after="120" w:line="276" w:lineRule="auto"/>
        <w:ind w:left="0" w:firstLine="0"/>
        <w:jc w:val="both"/>
        <w:rPr>
          <w:rFonts w:cs="Arial"/>
          <w:sz w:val="24"/>
        </w:rPr>
      </w:pPr>
      <w:r w:rsidRPr="00BA4773">
        <w:rPr>
          <w:rFonts w:cs="Arial"/>
          <w:sz w:val="24"/>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BA4773" w:rsidRDefault="003D08AF" w:rsidP="00D154FA">
      <w:pPr>
        <w:pStyle w:val="PADRO"/>
        <w:keepNext w:val="0"/>
        <w:widowControl/>
        <w:numPr>
          <w:ilvl w:val="0"/>
          <w:numId w:val="1"/>
        </w:numPr>
        <w:shd w:val="clear" w:color="auto" w:fill="auto"/>
        <w:spacing w:before="120" w:after="120"/>
        <w:ind w:left="0" w:firstLine="0"/>
        <w:rPr>
          <w:rFonts w:ascii="Arial" w:eastAsia="Times New Roman" w:hAnsi="Arial" w:cs="Arial"/>
          <w:sz w:val="24"/>
          <w:lang w:eastAsia="pt-BR" w:bidi="ar-SA"/>
        </w:rPr>
      </w:pPr>
      <w:r w:rsidRPr="00BA4773">
        <w:rPr>
          <w:rFonts w:ascii="Arial" w:eastAsia="Times New Roman" w:hAnsi="Arial" w:cs="Arial"/>
          <w:sz w:val="24"/>
          <w:lang w:eastAsia="pt-BR" w:bidi="ar-SA"/>
        </w:rPr>
        <w:t>FASE DE LANCES</w:t>
      </w:r>
    </w:p>
    <w:p w14:paraId="6B190AB5" w14:textId="32C4B562" w:rsidR="008F6CDD" w:rsidRPr="00BA4773" w:rsidRDefault="008F6CDD" w:rsidP="5E252F50">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A partir </w:t>
      </w:r>
      <w:r w:rsidR="00614A63" w:rsidRPr="00BA4773">
        <w:rPr>
          <w:rFonts w:cs="Arial"/>
          <w:sz w:val="24"/>
        </w:rPr>
        <w:t xml:space="preserve">das 9:00h da data </w:t>
      </w:r>
      <w:r w:rsidRPr="00BA4773">
        <w:rPr>
          <w:rFonts w:cs="Arial"/>
          <w:sz w:val="24"/>
        </w:rPr>
        <w:t>estabelecid</w:t>
      </w:r>
      <w:r w:rsidR="00614A63" w:rsidRPr="00BA4773">
        <w:rPr>
          <w:rFonts w:cs="Arial"/>
          <w:sz w:val="24"/>
        </w:rPr>
        <w:t>a</w:t>
      </w:r>
      <w:r w:rsidRPr="00BA4773">
        <w:rPr>
          <w:rFonts w:cs="Arial"/>
          <w:sz w:val="24"/>
        </w:rPr>
        <w:t xml:space="preserve"> neste </w:t>
      </w:r>
      <w:r w:rsidR="00313FBD" w:rsidRPr="00BA4773">
        <w:rPr>
          <w:rFonts w:cs="Arial"/>
          <w:sz w:val="24"/>
        </w:rPr>
        <w:t>Aviso</w:t>
      </w:r>
      <w:r w:rsidR="006F2DF0" w:rsidRPr="00BA4773">
        <w:rPr>
          <w:rFonts w:cs="Arial"/>
          <w:sz w:val="24"/>
        </w:rPr>
        <w:t xml:space="preserve"> de Contratação Direta</w:t>
      </w:r>
      <w:r w:rsidRPr="00BA4773">
        <w:rPr>
          <w:rFonts w:cs="Arial"/>
          <w:sz w:val="24"/>
        </w:rPr>
        <w:t>, a sessão pública será automaticamente aberta pelo sistema para o envio de lances públicos e sucessivos</w:t>
      </w:r>
      <w:r w:rsidR="005A5E9A" w:rsidRPr="00BA4773">
        <w:rPr>
          <w:rFonts w:cs="Arial"/>
          <w:sz w:val="24"/>
        </w:rPr>
        <w:t xml:space="preserve">, </w:t>
      </w:r>
      <w:r w:rsidR="007F4037" w:rsidRPr="00BA4773">
        <w:rPr>
          <w:rFonts w:cs="Arial"/>
          <w:sz w:val="24"/>
        </w:rPr>
        <w:t xml:space="preserve">exclusivamente por meio do sistema eletrônico, </w:t>
      </w:r>
      <w:r w:rsidR="005A5E9A" w:rsidRPr="00BA4773">
        <w:rPr>
          <w:rFonts w:cs="Arial"/>
          <w:sz w:val="24"/>
        </w:rPr>
        <w:t>sendo encerrado no horário de finalização de lances também já previsto neste aviso</w:t>
      </w:r>
      <w:r w:rsidRPr="00BA4773">
        <w:rPr>
          <w:rFonts w:cs="Arial"/>
          <w:sz w:val="24"/>
        </w:rPr>
        <w:t>.</w:t>
      </w:r>
    </w:p>
    <w:p w14:paraId="1C95E10E" w14:textId="459A15A3" w:rsidR="008F6CDD" w:rsidRPr="00BA4773" w:rsidRDefault="008F6CDD"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lastRenderedPageBreak/>
        <w:t xml:space="preserve">Iniciada a etapa competitiva, os </w:t>
      </w:r>
      <w:r w:rsidR="00214615" w:rsidRPr="00BA4773">
        <w:rPr>
          <w:rFonts w:cs="Arial"/>
          <w:sz w:val="24"/>
        </w:rPr>
        <w:t>fornecedor</w:t>
      </w:r>
      <w:r w:rsidR="005A5E9A" w:rsidRPr="00BA4773">
        <w:rPr>
          <w:rFonts w:cs="Arial"/>
          <w:sz w:val="24"/>
        </w:rPr>
        <w:t>e</w:t>
      </w:r>
      <w:r w:rsidRPr="00BA4773">
        <w:rPr>
          <w:rFonts w:cs="Arial"/>
          <w:sz w:val="24"/>
        </w:rPr>
        <w:t xml:space="preserve">s deverão encaminhar lances exclusivamente por meio de sistema eletrônico, sendo imediatamente informados do seu recebimento e do valor consignado no registro. </w:t>
      </w:r>
    </w:p>
    <w:p w14:paraId="0910C1DB" w14:textId="10F17755" w:rsidR="008F6CDD" w:rsidRPr="00BA4773" w:rsidRDefault="008F6CDD" w:rsidP="587E854C">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O lance deverá ser ofertado pelo valor </w:t>
      </w:r>
      <w:r w:rsidR="00D154FA" w:rsidRPr="00BA4773">
        <w:rPr>
          <w:rFonts w:cs="Arial"/>
          <w:sz w:val="24"/>
        </w:rPr>
        <w:t>total</w:t>
      </w:r>
      <w:r w:rsidRPr="00BA4773">
        <w:rPr>
          <w:rFonts w:cs="Arial"/>
          <w:sz w:val="24"/>
        </w:rPr>
        <w:t>/unitário do item</w:t>
      </w:r>
      <w:r w:rsidR="00203332" w:rsidRPr="00BA4773">
        <w:rPr>
          <w:rFonts w:cs="Arial"/>
          <w:sz w:val="24"/>
        </w:rPr>
        <w:t>.</w:t>
      </w:r>
    </w:p>
    <w:p w14:paraId="0581AAA9" w14:textId="70DCAFC1" w:rsidR="00214615" w:rsidRPr="00BA4773" w:rsidRDefault="00214615" w:rsidP="587E854C">
      <w:pPr>
        <w:pStyle w:val="PargrafodaLista"/>
        <w:numPr>
          <w:ilvl w:val="1"/>
          <w:numId w:val="1"/>
        </w:numPr>
        <w:spacing w:before="120" w:after="120" w:line="276" w:lineRule="auto"/>
        <w:ind w:left="0" w:firstLine="0"/>
        <w:jc w:val="both"/>
        <w:rPr>
          <w:rFonts w:cs="Arial"/>
          <w:sz w:val="24"/>
        </w:rPr>
      </w:pPr>
      <w:r w:rsidRPr="00BA4773">
        <w:rPr>
          <w:rFonts w:cs="Arial"/>
          <w:sz w:val="24"/>
        </w:rPr>
        <w:t>O fornecedor somente poderá oferecer valor inferior em relação ao último lance por ele ofertado e registrado pelo sistema.</w:t>
      </w:r>
    </w:p>
    <w:p w14:paraId="319CB00E" w14:textId="6FF1ED01" w:rsidR="00A023BD" w:rsidRPr="00BA4773" w:rsidRDefault="00A023BD"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O fornecedor poderá oferecer lances </w:t>
      </w:r>
      <w:r w:rsidR="00E05E86" w:rsidRPr="00BA4773">
        <w:rPr>
          <w:rFonts w:cs="Arial"/>
          <w:sz w:val="24"/>
        </w:rPr>
        <w:t xml:space="preserve">sucessivos </w:t>
      </w:r>
      <w:r w:rsidR="00D1518B" w:rsidRPr="00BA4773">
        <w:rPr>
          <w:rFonts w:cs="Arial"/>
          <w:sz w:val="24"/>
        </w:rPr>
        <w:t xml:space="preserve">iguais ou </w:t>
      </w:r>
      <w:r w:rsidRPr="00BA4773">
        <w:rPr>
          <w:rFonts w:cs="Arial"/>
          <w:sz w:val="24"/>
        </w:rPr>
        <w:t xml:space="preserve">superiores ao </w:t>
      </w:r>
      <w:r w:rsidR="00552FFC" w:rsidRPr="00BA4773">
        <w:rPr>
          <w:rFonts w:cs="Arial"/>
          <w:sz w:val="24"/>
        </w:rPr>
        <w:t>lance que esteja vencendo</w:t>
      </w:r>
      <w:r w:rsidR="00805244" w:rsidRPr="00BA4773">
        <w:rPr>
          <w:rFonts w:cs="Arial"/>
          <w:sz w:val="24"/>
        </w:rPr>
        <w:t xml:space="preserve"> o certame</w:t>
      </w:r>
      <w:r w:rsidRPr="00BA4773">
        <w:rPr>
          <w:rFonts w:cs="Arial"/>
          <w:sz w:val="24"/>
        </w:rPr>
        <w:t>, desde que inferior</w:t>
      </w:r>
      <w:r w:rsidR="00E05E86" w:rsidRPr="00BA4773">
        <w:rPr>
          <w:rFonts w:cs="Arial"/>
          <w:sz w:val="24"/>
        </w:rPr>
        <w:t>es</w:t>
      </w:r>
      <w:r w:rsidRPr="00BA4773">
        <w:rPr>
          <w:rFonts w:cs="Arial"/>
          <w:sz w:val="24"/>
        </w:rPr>
        <w:t xml:space="preserve"> ao </w:t>
      </w:r>
      <w:r w:rsidR="00E05E86" w:rsidRPr="00BA4773">
        <w:rPr>
          <w:rFonts w:cs="Arial"/>
          <w:sz w:val="24"/>
        </w:rPr>
        <w:t>menor</w:t>
      </w:r>
      <w:r w:rsidRPr="00BA4773">
        <w:rPr>
          <w:rFonts w:cs="Arial"/>
          <w:sz w:val="24"/>
        </w:rPr>
        <w:t xml:space="preserve"> por ele ofertado e registrado pelo sistema, sendo </w:t>
      </w:r>
      <w:r w:rsidR="00962790" w:rsidRPr="00BA4773">
        <w:rPr>
          <w:rFonts w:cs="Arial"/>
          <w:sz w:val="24"/>
        </w:rPr>
        <w:t>tais lances</w:t>
      </w:r>
      <w:r w:rsidRPr="00BA4773">
        <w:rPr>
          <w:rFonts w:cs="Arial"/>
          <w:sz w:val="24"/>
        </w:rPr>
        <w:t xml:space="preserve"> definidos como “lances intermediários” para os fins deste </w:t>
      </w:r>
      <w:r w:rsidR="00313FBD" w:rsidRPr="00BA4773">
        <w:rPr>
          <w:rFonts w:cs="Arial"/>
          <w:sz w:val="24"/>
        </w:rPr>
        <w:t>Aviso</w:t>
      </w:r>
      <w:r w:rsidR="00B34502" w:rsidRPr="00BA4773">
        <w:rPr>
          <w:rFonts w:cs="Arial"/>
          <w:sz w:val="24"/>
        </w:rPr>
        <w:t xml:space="preserve"> de Contratação Direta</w:t>
      </w:r>
      <w:r w:rsidRPr="00BA4773">
        <w:rPr>
          <w:rFonts w:cs="Arial"/>
          <w:sz w:val="24"/>
        </w:rPr>
        <w:t>.</w:t>
      </w:r>
    </w:p>
    <w:p w14:paraId="1D523C77" w14:textId="6985FCAE" w:rsidR="00214615" w:rsidRPr="00BA4773" w:rsidRDefault="00E94E11" w:rsidP="587E854C">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O intervalo mínimo de diferença de valores ou percentuais entre os lances, que incidirá tanto em relação aos lances intermediários quanto em relação ao que cobrir a melhor oferta </w:t>
      </w:r>
      <w:r w:rsidR="00214615" w:rsidRPr="00BA4773">
        <w:rPr>
          <w:rFonts w:cs="Arial"/>
          <w:sz w:val="24"/>
        </w:rPr>
        <w:t>é</w:t>
      </w:r>
      <w:r w:rsidRPr="00BA4773">
        <w:rPr>
          <w:rFonts w:cs="Arial"/>
          <w:sz w:val="24"/>
        </w:rPr>
        <w:t xml:space="preserve"> de 1% (um por cento).</w:t>
      </w:r>
    </w:p>
    <w:p w14:paraId="76034337" w14:textId="168BD6A4" w:rsidR="008F6CDD" w:rsidRPr="00BA4773" w:rsidRDefault="00214615"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Havendo lances iguais ao menor já ofertado, prevalecerá aquele que for recebido e registrado primeiro no sistema.</w:t>
      </w:r>
    </w:p>
    <w:p w14:paraId="5D3044E2" w14:textId="77777777" w:rsidR="00214615" w:rsidRPr="00BA4773" w:rsidRDefault="00214615"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Caso o fornecedor não apresente lances, concorrerá com o valor de sua proposta.</w:t>
      </w:r>
    </w:p>
    <w:p w14:paraId="2B171440" w14:textId="2F4BB3C7" w:rsidR="00214615" w:rsidRPr="00BA4773" w:rsidRDefault="00214615"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Durante o procedimento, os fornecedores serão informados, em tempo real, do valor do menor lance registrado, vedada a identificação do fornecedor.</w:t>
      </w:r>
    </w:p>
    <w:p w14:paraId="2BAD2BD9" w14:textId="1A4D4157" w:rsidR="00214615" w:rsidRPr="00BA4773" w:rsidRDefault="006724BD"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Imediatamente após o término do prazo estabelecido para a fase de lances, </w:t>
      </w:r>
      <w:r w:rsidR="00B34502" w:rsidRPr="00BA4773">
        <w:rPr>
          <w:rFonts w:cs="Arial"/>
          <w:sz w:val="24"/>
        </w:rPr>
        <w:t>haverá</w:t>
      </w:r>
      <w:r w:rsidRPr="00BA4773">
        <w:rPr>
          <w:rFonts w:cs="Arial"/>
          <w:sz w:val="24"/>
        </w:rPr>
        <w:t xml:space="preserve"> o seu encerramento, com o ordenamento e divulgação dos lances, pelo sistema, em ordem crescente de classificação.</w:t>
      </w:r>
    </w:p>
    <w:p w14:paraId="47707A93" w14:textId="10DEB503" w:rsidR="003D08AF" w:rsidRPr="00BA4773" w:rsidRDefault="00962790"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O encerramento da fase de lances ocorrerá de forma automática pontualmente no horário indicado, sem qualquer possibilidade de prorrogação</w:t>
      </w:r>
      <w:r w:rsidR="00731D60" w:rsidRPr="00BA4773">
        <w:rPr>
          <w:rFonts w:cs="Arial"/>
          <w:sz w:val="24"/>
        </w:rPr>
        <w:t xml:space="preserve"> e</w:t>
      </w:r>
      <w:r w:rsidRPr="00BA4773">
        <w:rPr>
          <w:rFonts w:cs="Arial"/>
          <w:sz w:val="24"/>
        </w:rPr>
        <w:t xml:space="preserve"> </w:t>
      </w:r>
      <w:r w:rsidR="00584870" w:rsidRPr="00BA4773">
        <w:rPr>
          <w:rFonts w:cs="Arial"/>
          <w:sz w:val="24"/>
        </w:rPr>
        <w:t xml:space="preserve">não havendo </w:t>
      </w:r>
      <w:r w:rsidRPr="00BA4773">
        <w:rPr>
          <w:rFonts w:cs="Arial"/>
          <w:sz w:val="24"/>
        </w:rPr>
        <w:t xml:space="preserve">tempo aleatório </w:t>
      </w:r>
      <w:r w:rsidR="00731D60" w:rsidRPr="00BA4773">
        <w:rPr>
          <w:rFonts w:cs="Arial"/>
          <w:sz w:val="24"/>
        </w:rPr>
        <w:t>ou mecanismo similar</w:t>
      </w:r>
      <w:r w:rsidRPr="00BA4773">
        <w:rPr>
          <w:rFonts w:cs="Arial"/>
          <w:sz w:val="24"/>
        </w:rPr>
        <w:t>.</w:t>
      </w:r>
    </w:p>
    <w:p w14:paraId="1D427A31" w14:textId="6163FDBD" w:rsidR="006724BD" w:rsidRPr="00BA4773" w:rsidRDefault="006724BD" w:rsidP="00D154FA">
      <w:pPr>
        <w:pStyle w:val="PADRO"/>
        <w:keepNext w:val="0"/>
        <w:widowControl/>
        <w:numPr>
          <w:ilvl w:val="0"/>
          <w:numId w:val="1"/>
        </w:numPr>
        <w:shd w:val="clear" w:color="auto" w:fill="auto"/>
        <w:spacing w:before="120" w:after="120"/>
        <w:ind w:left="0" w:firstLine="0"/>
        <w:rPr>
          <w:rFonts w:ascii="Arial" w:eastAsia="Times New Roman" w:hAnsi="Arial" w:cs="Arial"/>
          <w:sz w:val="24"/>
          <w:lang w:eastAsia="pt-BR" w:bidi="ar-SA"/>
        </w:rPr>
      </w:pPr>
      <w:r w:rsidRPr="00BA4773">
        <w:rPr>
          <w:rFonts w:ascii="Arial" w:eastAsia="Times New Roman" w:hAnsi="Arial" w:cs="Arial"/>
          <w:sz w:val="24"/>
          <w:lang w:eastAsia="pt-BR" w:bidi="ar-SA"/>
        </w:rPr>
        <w:t>JULGAMENTO DAS PROPOSTAS DE PREÇO</w:t>
      </w:r>
    </w:p>
    <w:p w14:paraId="7FD4CC7C" w14:textId="0CB7F234" w:rsidR="006724BD" w:rsidRPr="00BA4773" w:rsidRDefault="006724BD"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A4773" w:rsidRDefault="00E5075F"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No caso de o preço da proposta vencedora estar acima do estimado pela Administração, poderá haver a negociação de condições mais vantajosas.</w:t>
      </w:r>
    </w:p>
    <w:p w14:paraId="7A0D9199" w14:textId="2BCA366B" w:rsidR="00E5075F" w:rsidRPr="00BA4773" w:rsidRDefault="00E5075F"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Neste caso, será encaminhada contraproposta ao fornecedor que tenha apresentado o melhor preço, para que seja obtida </w:t>
      </w:r>
      <w:proofErr w:type="gramStart"/>
      <w:r w:rsidRPr="00BA4773">
        <w:rPr>
          <w:rFonts w:cs="Arial"/>
          <w:sz w:val="24"/>
        </w:rPr>
        <w:t>melhor</w:t>
      </w:r>
      <w:proofErr w:type="gramEnd"/>
      <w:r w:rsidRPr="00BA4773">
        <w:rPr>
          <w:rFonts w:cs="Arial"/>
          <w:sz w:val="24"/>
        </w:rPr>
        <w:t xml:space="preserve"> proposta com preço compatível ao estimado pela Administração.</w:t>
      </w:r>
    </w:p>
    <w:p w14:paraId="6C56AF5B" w14:textId="0796625E" w:rsidR="00E5075F" w:rsidRPr="00BA4773" w:rsidRDefault="00E5075F"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A4773" w:rsidRDefault="00E5075F"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Em qualquer caso, concluída a negociação, o resultado será registrado na ata do procedimento da dispensa eletrônica.</w:t>
      </w:r>
    </w:p>
    <w:p w14:paraId="251143C3" w14:textId="236B61B4" w:rsidR="004F010A" w:rsidRPr="00BA4773" w:rsidRDefault="00E5075F"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Estando o preço compatível, s</w:t>
      </w:r>
      <w:r w:rsidR="006724BD" w:rsidRPr="00BA4773">
        <w:rPr>
          <w:rFonts w:cs="Arial"/>
          <w:sz w:val="24"/>
        </w:rPr>
        <w:t>erá solicitado o envio da proposta e, se necessário, de documentos complementares, adequada ao último lance</w:t>
      </w:r>
      <w:r w:rsidRPr="00BA4773">
        <w:rPr>
          <w:rFonts w:cs="Arial"/>
          <w:sz w:val="24"/>
        </w:rPr>
        <w:t>.</w:t>
      </w:r>
    </w:p>
    <w:p w14:paraId="43D846EE" w14:textId="636CA401" w:rsidR="003726D9" w:rsidRPr="00BA4773" w:rsidRDefault="003726D9" w:rsidP="04910E1B">
      <w:pPr>
        <w:numPr>
          <w:ilvl w:val="1"/>
          <w:numId w:val="1"/>
        </w:numPr>
        <w:spacing w:before="120" w:after="120" w:line="276" w:lineRule="auto"/>
        <w:ind w:left="0" w:firstLine="0"/>
        <w:jc w:val="both"/>
        <w:rPr>
          <w:rFonts w:cs="Arial"/>
          <w:sz w:val="24"/>
        </w:rPr>
      </w:pPr>
      <w:r w:rsidRPr="00BA4773">
        <w:rPr>
          <w:rFonts w:cs="Arial"/>
          <w:sz w:val="24"/>
        </w:rPr>
        <w:t>O prazo de validade da proposta não será inferior a 30 (trinta) dias, a contar da data de sua apresentação.</w:t>
      </w:r>
    </w:p>
    <w:p w14:paraId="1D555B95" w14:textId="41582FC0" w:rsidR="004F010A" w:rsidRPr="00BA4773" w:rsidRDefault="004F010A"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lastRenderedPageBreak/>
        <w:t xml:space="preserve">Será desclassificada a proposta vencedora que: </w:t>
      </w:r>
    </w:p>
    <w:p w14:paraId="6EA71A20" w14:textId="7273A3BE" w:rsidR="004F010A" w:rsidRPr="00BA4773" w:rsidRDefault="005160E8"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contiver vícios insanáveis</w:t>
      </w:r>
      <w:r w:rsidR="004F010A" w:rsidRPr="00BA4773">
        <w:rPr>
          <w:rFonts w:cs="Arial"/>
          <w:sz w:val="24"/>
        </w:rPr>
        <w:t>;</w:t>
      </w:r>
    </w:p>
    <w:p w14:paraId="1BA23AE8" w14:textId="40EAF365" w:rsidR="004F010A" w:rsidRPr="00BA4773" w:rsidRDefault="005160E8"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não obedecer às especificações técnicas pormenorizadas neste aviso ou em seus anexos</w:t>
      </w:r>
      <w:r w:rsidR="004F010A" w:rsidRPr="00BA4773">
        <w:rPr>
          <w:rFonts w:cs="Arial"/>
          <w:sz w:val="24"/>
        </w:rPr>
        <w:t>;</w:t>
      </w:r>
    </w:p>
    <w:p w14:paraId="5590D5B7" w14:textId="43BB74C0" w:rsidR="005160E8" w:rsidRPr="00BA4773" w:rsidRDefault="005160E8"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apresentar preços inexequíveis ou permanecerem acima do preço máximo definido para a contratação;</w:t>
      </w:r>
    </w:p>
    <w:p w14:paraId="39BAA4BB" w14:textId="43563A69" w:rsidR="004F010A" w:rsidRPr="00BA4773" w:rsidRDefault="005160E8"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não tiverem sua exequibilidade demonstrada, quando exigido pela Administração</w:t>
      </w:r>
      <w:r w:rsidR="004F010A" w:rsidRPr="00BA4773">
        <w:rPr>
          <w:rFonts w:cs="Arial"/>
          <w:sz w:val="24"/>
        </w:rPr>
        <w:t>;</w:t>
      </w:r>
    </w:p>
    <w:p w14:paraId="250E2DB0" w14:textId="6AFEFBBF" w:rsidR="004F010A" w:rsidRPr="00BA4773" w:rsidRDefault="005160E8"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apresentar desconformidade com quaisquer outras exigências deste aviso ou seus anexos, desde que insanável.</w:t>
      </w:r>
    </w:p>
    <w:p w14:paraId="7C65DCD1" w14:textId="77777777" w:rsidR="004F010A" w:rsidRPr="00BA4773" w:rsidRDefault="004F010A" w:rsidP="00D154FA">
      <w:pPr>
        <w:pStyle w:val="PargrafodaLista"/>
        <w:numPr>
          <w:ilvl w:val="1"/>
          <w:numId w:val="1"/>
        </w:numPr>
        <w:spacing w:before="120" w:after="120" w:line="276" w:lineRule="auto"/>
        <w:ind w:left="0" w:firstLine="0"/>
        <w:jc w:val="both"/>
        <w:rPr>
          <w:rFonts w:cs="Arial"/>
          <w:sz w:val="24"/>
        </w:rPr>
      </w:pPr>
      <w:r w:rsidRPr="00BA4773">
        <w:rPr>
          <w:rFonts w:cs="Arial"/>
          <w:sz w:val="24"/>
        </w:rPr>
        <w:t>Quando o fornecedor não conseguir comprovar que possui ou possuirá recursos suficientes para executar a contento o objeto, será considerada inexequível a proposta de preços ou menor lance que:</w:t>
      </w:r>
    </w:p>
    <w:p w14:paraId="3813BB38" w14:textId="2CD2F9EB" w:rsidR="004F010A" w:rsidRPr="00BA4773" w:rsidRDefault="004F010A"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A4773">
        <w:rPr>
          <w:rFonts w:cs="Arial"/>
          <w:sz w:val="24"/>
        </w:rPr>
        <w:t>dispensa</w:t>
      </w:r>
      <w:r w:rsidRPr="00BA4773">
        <w:rPr>
          <w:rFonts w:cs="Arial"/>
          <w:sz w:val="24"/>
        </w:rPr>
        <w:t xml:space="preserve"> não tenha estabelecido limites mínimos, exceto quando se referirem a materiais e instalações de propriedade do próprio </w:t>
      </w:r>
      <w:r w:rsidR="009E584F" w:rsidRPr="00BA4773">
        <w:rPr>
          <w:rFonts w:cs="Arial"/>
          <w:sz w:val="24"/>
        </w:rPr>
        <w:t>fornecedor</w:t>
      </w:r>
      <w:r w:rsidRPr="00BA4773">
        <w:rPr>
          <w:rFonts w:cs="Arial"/>
          <w:sz w:val="24"/>
        </w:rPr>
        <w:t>, para os quais ele renuncie a parcela ou à totalidade da remuneração.</w:t>
      </w:r>
    </w:p>
    <w:p w14:paraId="096C742A" w14:textId="450B91A6" w:rsidR="00573983" w:rsidRPr="00BA4773" w:rsidRDefault="004F010A" w:rsidP="00D154FA">
      <w:pPr>
        <w:pStyle w:val="PargrafodaLista"/>
        <w:numPr>
          <w:ilvl w:val="2"/>
          <w:numId w:val="1"/>
        </w:numPr>
        <w:spacing w:before="120" w:after="120" w:line="276" w:lineRule="auto"/>
        <w:ind w:left="0" w:firstLine="0"/>
        <w:jc w:val="both"/>
        <w:rPr>
          <w:rFonts w:cs="Arial"/>
          <w:sz w:val="24"/>
        </w:rPr>
      </w:pPr>
      <w:r w:rsidRPr="00BA4773">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BA4773" w:rsidRDefault="004F010A" w:rsidP="00E934AA">
      <w:pPr>
        <w:pStyle w:val="PargrafodaLista"/>
        <w:numPr>
          <w:ilvl w:val="1"/>
          <w:numId w:val="1"/>
        </w:numPr>
        <w:spacing w:before="120" w:after="120" w:line="276" w:lineRule="auto"/>
        <w:ind w:left="0" w:right="-15" w:firstLine="0"/>
        <w:jc w:val="both"/>
        <w:rPr>
          <w:rFonts w:cs="Arial"/>
          <w:sz w:val="24"/>
        </w:rPr>
      </w:pPr>
      <w:r w:rsidRPr="00BA4773">
        <w:rPr>
          <w:rFonts w:cs="Arial"/>
          <w:sz w:val="24"/>
        </w:rPr>
        <w:t xml:space="preserve">Se houver indícios de inexequibilidade da proposta de preço, ou em caso da necessidade de esclarecimentos complementares, poderão ser efetuadas diligências, para que a empresa comprove a exequibilidade da proposta.  </w:t>
      </w:r>
    </w:p>
    <w:p w14:paraId="649793C4" w14:textId="483E1E7B" w:rsidR="004F010A" w:rsidRPr="00BA4773" w:rsidRDefault="004F010A"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Erros no preenchimento da planilha </w:t>
      </w:r>
      <w:proofErr w:type="spellStart"/>
      <w:r w:rsidRPr="00BA4773">
        <w:rPr>
          <w:rFonts w:cs="Arial"/>
          <w:sz w:val="24"/>
        </w:rPr>
        <w:t>não</w:t>
      </w:r>
      <w:proofErr w:type="spellEnd"/>
      <w:r w:rsidRPr="00BA4773">
        <w:rPr>
          <w:rFonts w:cs="Arial"/>
          <w:sz w:val="24"/>
        </w:rPr>
        <w:t xml:space="preserve"> constituem motivo para a </w:t>
      </w:r>
      <w:proofErr w:type="spellStart"/>
      <w:r w:rsidRPr="00BA4773">
        <w:rPr>
          <w:rFonts w:cs="Arial"/>
          <w:sz w:val="24"/>
        </w:rPr>
        <w:t>desclassificação</w:t>
      </w:r>
      <w:proofErr w:type="spellEnd"/>
      <w:r w:rsidRPr="00BA4773">
        <w:rPr>
          <w:rFonts w:cs="Arial"/>
          <w:sz w:val="24"/>
        </w:rPr>
        <w:t xml:space="preserve"> da proposta. A planilha </w:t>
      </w:r>
      <w:proofErr w:type="spellStart"/>
      <w:r w:rsidRPr="00BA4773">
        <w:rPr>
          <w:rFonts w:cs="Arial"/>
          <w:sz w:val="24"/>
        </w:rPr>
        <w:t>podera</w:t>
      </w:r>
      <w:proofErr w:type="spellEnd"/>
      <w:r w:rsidRPr="00BA4773">
        <w:rPr>
          <w:rFonts w:cs="Arial"/>
          <w:sz w:val="24"/>
        </w:rPr>
        <w:t xml:space="preserve">́ ser ajustada pelo </w:t>
      </w:r>
      <w:r w:rsidR="00BD51CE" w:rsidRPr="00BA4773">
        <w:rPr>
          <w:rFonts w:cs="Arial"/>
          <w:sz w:val="24"/>
        </w:rPr>
        <w:t>fornecedor</w:t>
      </w:r>
      <w:r w:rsidRPr="00BA4773">
        <w:rPr>
          <w:rFonts w:cs="Arial"/>
          <w:sz w:val="24"/>
        </w:rPr>
        <w:t>, no prazo indicado</w:t>
      </w:r>
      <w:r w:rsidR="002F6E56" w:rsidRPr="00BA4773">
        <w:rPr>
          <w:rFonts w:cs="Arial"/>
          <w:sz w:val="24"/>
        </w:rPr>
        <w:t xml:space="preserve"> pelo sistema</w:t>
      </w:r>
      <w:r w:rsidRPr="00BA4773">
        <w:rPr>
          <w:rFonts w:cs="Arial"/>
          <w:sz w:val="24"/>
        </w:rPr>
        <w:t>, desde que não haja majoração do preço.</w:t>
      </w:r>
    </w:p>
    <w:p w14:paraId="260CC30A" w14:textId="77777777" w:rsidR="004F010A" w:rsidRPr="00BA4773" w:rsidRDefault="004F010A"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O ajuste de que trata este dispositivo se limita a sanar erros ou falhas que não alterem a substância das propostas;</w:t>
      </w:r>
    </w:p>
    <w:p w14:paraId="52A31246" w14:textId="77777777" w:rsidR="004F010A" w:rsidRPr="00BA4773" w:rsidRDefault="004F010A"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Considera-se erro no preenchimento da planilha passível de correção a </w:t>
      </w:r>
      <w:proofErr w:type="spellStart"/>
      <w:r w:rsidRPr="00BA4773">
        <w:rPr>
          <w:rFonts w:cs="Arial"/>
          <w:sz w:val="24"/>
        </w:rPr>
        <w:t>indicação</w:t>
      </w:r>
      <w:proofErr w:type="spellEnd"/>
      <w:r w:rsidRPr="00BA4773">
        <w:rPr>
          <w:rFonts w:cs="Arial"/>
          <w:sz w:val="24"/>
        </w:rPr>
        <w:t xml:space="preserve"> de recolhimento de impostos e </w:t>
      </w:r>
      <w:proofErr w:type="spellStart"/>
      <w:r w:rsidRPr="00BA4773">
        <w:rPr>
          <w:rFonts w:cs="Arial"/>
          <w:sz w:val="24"/>
        </w:rPr>
        <w:t>contribuições</w:t>
      </w:r>
      <w:proofErr w:type="spellEnd"/>
      <w:r w:rsidRPr="00BA4773">
        <w:rPr>
          <w:rFonts w:cs="Arial"/>
          <w:sz w:val="24"/>
        </w:rPr>
        <w:t xml:space="preserve"> na forma do Simples Nacional, quando não cabível esse regime.</w:t>
      </w:r>
    </w:p>
    <w:p w14:paraId="7F69B837" w14:textId="7EADBD2E" w:rsidR="00BD51CE" w:rsidRPr="00BA4773" w:rsidRDefault="004F010A"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BA4773" w:rsidRDefault="004F010A"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Se a proposta ou lance vencedor f</w:t>
      </w:r>
      <w:r w:rsidR="00731D60" w:rsidRPr="00BA4773">
        <w:rPr>
          <w:rFonts w:cs="Arial"/>
          <w:sz w:val="24"/>
        </w:rPr>
        <w:t xml:space="preserve">or desclassificado, será </w:t>
      </w:r>
      <w:r w:rsidRPr="00BA4773">
        <w:rPr>
          <w:rFonts w:cs="Arial"/>
          <w:sz w:val="24"/>
        </w:rPr>
        <w:t>examina</w:t>
      </w:r>
      <w:r w:rsidR="00731D60" w:rsidRPr="00BA4773">
        <w:rPr>
          <w:rFonts w:cs="Arial"/>
          <w:sz w:val="24"/>
        </w:rPr>
        <w:t>da</w:t>
      </w:r>
      <w:r w:rsidRPr="00BA4773">
        <w:rPr>
          <w:rFonts w:cs="Arial"/>
          <w:sz w:val="24"/>
        </w:rPr>
        <w:t xml:space="preserve"> a proposta ou lance subsequente, e, assim sucessivamente, na ordem de classificação.</w:t>
      </w:r>
    </w:p>
    <w:p w14:paraId="684B5DBA" w14:textId="1E1C979C" w:rsidR="004F010A" w:rsidRPr="00BA4773" w:rsidRDefault="004F010A"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Havendo necessidade, </w:t>
      </w:r>
      <w:r w:rsidR="00BD51CE" w:rsidRPr="00BA4773">
        <w:rPr>
          <w:rFonts w:cs="Arial"/>
          <w:sz w:val="24"/>
        </w:rPr>
        <w:t>a sessão será suspensa</w:t>
      </w:r>
      <w:r w:rsidRPr="00BA4773">
        <w:rPr>
          <w:rFonts w:cs="Arial"/>
          <w:sz w:val="24"/>
        </w:rPr>
        <w:t>, informando</w:t>
      </w:r>
      <w:r w:rsidR="00BD51CE" w:rsidRPr="00BA4773">
        <w:rPr>
          <w:rFonts w:cs="Arial"/>
          <w:sz w:val="24"/>
        </w:rPr>
        <w:t>-se</w:t>
      </w:r>
      <w:r w:rsidRPr="00BA4773">
        <w:rPr>
          <w:rFonts w:cs="Arial"/>
          <w:sz w:val="24"/>
        </w:rPr>
        <w:t xml:space="preserve"> no “chat” a nova data e horário para a </w:t>
      </w:r>
      <w:r w:rsidR="00BD51CE" w:rsidRPr="00BA4773">
        <w:rPr>
          <w:rFonts w:cs="Arial"/>
          <w:sz w:val="24"/>
        </w:rPr>
        <w:t xml:space="preserve">sua </w:t>
      </w:r>
      <w:r w:rsidRPr="00BA4773">
        <w:rPr>
          <w:rFonts w:cs="Arial"/>
          <w:sz w:val="24"/>
        </w:rPr>
        <w:t>continuidade.</w:t>
      </w:r>
    </w:p>
    <w:p w14:paraId="7F58F626" w14:textId="38FE8CA6" w:rsidR="004F010A" w:rsidRPr="00BA4773" w:rsidRDefault="004F010A"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Encerrada a análise quanto à aceitação da proposta, </w:t>
      </w:r>
      <w:r w:rsidR="00BD51CE" w:rsidRPr="00BA4773">
        <w:rPr>
          <w:rFonts w:cs="Arial"/>
          <w:sz w:val="24"/>
        </w:rPr>
        <w:t>se iniciará a fase de habilitação</w:t>
      </w:r>
      <w:r w:rsidRPr="00BA4773">
        <w:rPr>
          <w:rFonts w:cs="Arial"/>
          <w:sz w:val="24"/>
        </w:rPr>
        <w:t xml:space="preserve">, observado o disposto neste </w:t>
      </w:r>
      <w:r w:rsidR="007C27EE" w:rsidRPr="00BA4773">
        <w:rPr>
          <w:rFonts w:cs="Arial"/>
          <w:sz w:val="24"/>
        </w:rPr>
        <w:t>Aviso de Contratação Direta</w:t>
      </w:r>
      <w:r w:rsidRPr="00BA4773">
        <w:rPr>
          <w:rFonts w:cs="Arial"/>
          <w:sz w:val="24"/>
        </w:rPr>
        <w:t>. </w:t>
      </w:r>
    </w:p>
    <w:p w14:paraId="6CF16081" w14:textId="0296EC8B" w:rsidR="004F010A" w:rsidRPr="00BA4773" w:rsidRDefault="00B862E4" w:rsidP="029ADD70">
      <w:pPr>
        <w:pStyle w:val="PADRO"/>
        <w:keepNext w:val="0"/>
        <w:widowControl/>
        <w:numPr>
          <w:ilvl w:val="0"/>
          <w:numId w:val="1"/>
        </w:numPr>
        <w:shd w:val="clear" w:color="auto" w:fill="auto"/>
        <w:spacing w:before="120" w:after="120"/>
        <w:ind w:left="0" w:firstLine="0"/>
        <w:rPr>
          <w:rFonts w:ascii="Arial" w:eastAsia="Times New Roman" w:hAnsi="Arial" w:cs="Arial"/>
          <w:sz w:val="24"/>
          <w:lang w:eastAsia="pt-BR" w:bidi="ar-SA"/>
        </w:rPr>
      </w:pPr>
      <w:r w:rsidRPr="00BA4773">
        <w:rPr>
          <w:rFonts w:ascii="Arial" w:eastAsia="Times New Roman" w:hAnsi="Arial" w:cs="Arial"/>
          <w:sz w:val="24"/>
          <w:lang w:eastAsia="pt-BR" w:bidi="ar-SA"/>
        </w:rPr>
        <w:t>HABILITAÇÃO</w:t>
      </w:r>
    </w:p>
    <w:p w14:paraId="591A85EC" w14:textId="40F665B1" w:rsidR="009F14B6" w:rsidRPr="00BA4773" w:rsidRDefault="00C525CC"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lastRenderedPageBreak/>
        <w:t>Os documentos a serem exigidos para fins de habilitação constam do ANEXO I – DOCUMENTAÇÃO EXIGIDA PARA HABILITAÇÃO</w:t>
      </w:r>
      <w:r w:rsidR="00DE4EBF" w:rsidRPr="00BA4773">
        <w:rPr>
          <w:rFonts w:cs="Arial"/>
          <w:sz w:val="24"/>
        </w:rPr>
        <w:t xml:space="preserve"> deste aviso</w:t>
      </w:r>
      <w:r w:rsidR="00B1545F" w:rsidRPr="00BA4773">
        <w:rPr>
          <w:rFonts w:cs="Arial"/>
          <w:sz w:val="24"/>
        </w:rPr>
        <w:t xml:space="preserve"> e serão solicitados d</w:t>
      </w:r>
      <w:r w:rsidR="00F86B85" w:rsidRPr="00BA4773">
        <w:rPr>
          <w:rFonts w:cs="Arial"/>
          <w:sz w:val="24"/>
        </w:rPr>
        <w:t xml:space="preserve">o fornecedor </w:t>
      </w:r>
      <w:r w:rsidR="007C27EE" w:rsidRPr="00BA4773">
        <w:rPr>
          <w:rFonts w:cs="Arial"/>
          <w:sz w:val="24"/>
        </w:rPr>
        <w:t>mais bem classificado</w:t>
      </w:r>
      <w:r w:rsidR="00AA20AA" w:rsidRPr="00BA4773">
        <w:rPr>
          <w:rFonts w:cs="Arial"/>
          <w:sz w:val="24"/>
        </w:rPr>
        <w:t xml:space="preserve"> da fase de lances</w:t>
      </w:r>
      <w:r w:rsidR="00DE4EBF" w:rsidRPr="00BA4773">
        <w:rPr>
          <w:rFonts w:cs="Arial"/>
          <w:sz w:val="24"/>
        </w:rPr>
        <w:t>.</w:t>
      </w:r>
    </w:p>
    <w:p w14:paraId="1B0CFC44" w14:textId="421274E0" w:rsidR="002F5EFF" w:rsidRPr="00BA4773" w:rsidRDefault="002F5EFF"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Como condição prévia ao exame da documentação de habilitação do </w:t>
      </w:r>
      <w:r w:rsidR="00731D60" w:rsidRPr="00BA4773">
        <w:rPr>
          <w:rFonts w:cs="Arial"/>
          <w:sz w:val="24"/>
        </w:rPr>
        <w:t>fornecedor</w:t>
      </w:r>
      <w:r w:rsidRPr="00BA4773">
        <w:rPr>
          <w:rFonts w:cs="Arial"/>
          <w:sz w:val="24"/>
        </w:rPr>
        <w:t xml:space="preserve"> detentor da proposta cl</w:t>
      </w:r>
      <w:r w:rsidR="00731D60" w:rsidRPr="00BA4773">
        <w:rPr>
          <w:rFonts w:cs="Arial"/>
          <w:sz w:val="24"/>
        </w:rPr>
        <w:t xml:space="preserve">assificada em primeiro lugar, será </w:t>
      </w:r>
      <w:r w:rsidRPr="00BA4773">
        <w:rPr>
          <w:rFonts w:cs="Arial"/>
          <w:sz w:val="24"/>
        </w:rPr>
        <w:t>verifica</w:t>
      </w:r>
      <w:r w:rsidR="00731D60" w:rsidRPr="00BA4773">
        <w:rPr>
          <w:rFonts w:cs="Arial"/>
          <w:sz w:val="24"/>
        </w:rPr>
        <w:t>do</w:t>
      </w:r>
      <w:r w:rsidRPr="00BA4773">
        <w:rPr>
          <w:rFonts w:cs="Arial"/>
          <w:sz w:val="24"/>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BA4773" w:rsidRDefault="002F5EFF" w:rsidP="00E934AA">
      <w:pPr>
        <w:pStyle w:val="PargrafodaLista"/>
        <w:spacing w:before="120" w:after="120" w:line="276" w:lineRule="auto"/>
        <w:ind w:left="0"/>
        <w:jc w:val="both"/>
        <w:rPr>
          <w:rFonts w:cs="Arial"/>
          <w:sz w:val="24"/>
        </w:rPr>
      </w:pPr>
      <w:r w:rsidRPr="00BA4773">
        <w:rPr>
          <w:rFonts w:cs="Arial"/>
          <w:sz w:val="24"/>
        </w:rPr>
        <w:t xml:space="preserve">a) SICAF;  </w:t>
      </w:r>
    </w:p>
    <w:p w14:paraId="32320716" w14:textId="77777777" w:rsidR="002F5EFF" w:rsidRPr="00BA4773" w:rsidRDefault="002F5EFF" w:rsidP="00E934AA">
      <w:pPr>
        <w:pStyle w:val="PargrafodaLista"/>
        <w:spacing w:before="120" w:after="120" w:line="276" w:lineRule="auto"/>
        <w:ind w:left="0"/>
        <w:jc w:val="both"/>
        <w:rPr>
          <w:rFonts w:cs="Arial"/>
          <w:sz w:val="24"/>
        </w:rPr>
      </w:pPr>
      <w:r w:rsidRPr="00BA4773">
        <w:rPr>
          <w:rFonts w:cs="Arial"/>
          <w:sz w:val="24"/>
        </w:rPr>
        <w:t>b) Cadastro Nacional de Empresas Inidôneas e Suspensas - CEIS, mantido pela Controladoria-Geral da União (</w:t>
      </w:r>
      <w:hyperlink r:id="rId12" w:history="1">
        <w:r w:rsidRPr="00BA4773">
          <w:rPr>
            <w:sz w:val="24"/>
          </w:rPr>
          <w:t>www.portaldatransparencia.gov.br/ceis</w:t>
        </w:r>
      </w:hyperlink>
      <w:r w:rsidRPr="00BA4773">
        <w:rPr>
          <w:rFonts w:cs="Arial"/>
          <w:sz w:val="24"/>
        </w:rPr>
        <w:t xml:space="preserve">);  </w:t>
      </w:r>
    </w:p>
    <w:p w14:paraId="4446B088" w14:textId="77777777" w:rsidR="002F5EFF" w:rsidRPr="00BA4773" w:rsidRDefault="002F5EFF" w:rsidP="00E934AA">
      <w:pPr>
        <w:pStyle w:val="PargrafodaLista"/>
        <w:spacing w:before="120" w:after="120" w:line="276" w:lineRule="auto"/>
        <w:ind w:left="0"/>
        <w:jc w:val="both"/>
        <w:rPr>
          <w:rFonts w:cs="Arial"/>
          <w:sz w:val="24"/>
        </w:rPr>
      </w:pPr>
      <w:r w:rsidRPr="00BA4773">
        <w:rPr>
          <w:rFonts w:cs="Arial"/>
          <w:sz w:val="24"/>
        </w:rPr>
        <w:t>c) Cadastro Nacional de Condenações Cíveis por Atos de Improbidade Administrativa, mantido pelo Conselho Nacional de Justiça (</w:t>
      </w:r>
      <w:hyperlink r:id="rId13" w:history="1">
        <w:r w:rsidRPr="00BA4773">
          <w:rPr>
            <w:sz w:val="24"/>
          </w:rPr>
          <w:t>www.cnj.jus.br/improbidade_adm/consultar_requerido.php</w:t>
        </w:r>
      </w:hyperlink>
      <w:r w:rsidRPr="00BA4773">
        <w:rPr>
          <w:rFonts w:cs="Arial"/>
          <w:sz w:val="24"/>
        </w:rPr>
        <w:t xml:space="preserve">).  </w:t>
      </w:r>
    </w:p>
    <w:p w14:paraId="66EF2D91" w14:textId="701CE3B4" w:rsidR="002F5EFF" w:rsidRPr="00BA4773" w:rsidRDefault="002F5EFF" w:rsidP="00E934AA">
      <w:pPr>
        <w:pStyle w:val="PargrafodaLista"/>
        <w:spacing w:before="120" w:after="120" w:line="276" w:lineRule="auto"/>
        <w:ind w:left="0"/>
        <w:jc w:val="both"/>
        <w:rPr>
          <w:rFonts w:cs="Arial"/>
          <w:sz w:val="24"/>
        </w:rPr>
      </w:pPr>
      <w:r w:rsidRPr="00BA4773">
        <w:rPr>
          <w:rFonts w:cs="Arial"/>
          <w:sz w:val="24"/>
        </w:rPr>
        <w:t>d) Lista de Inidôneos mantid</w:t>
      </w:r>
      <w:r w:rsidR="00D003F8" w:rsidRPr="00BA4773">
        <w:rPr>
          <w:rFonts w:cs="Arial"/>
          <w:sz w:val="24"/>
        </w:rPr>
        <w:t>a</w:t>
      </w:r>
      <w:r w:rsidRPr="00BA4773">
        <w:rPr>
          <w:rFonts w:cs="Arial"/>
          <w:sz w:val="24"/>
        </w:rPr>
        <w:t xml:space="preserve"> pelo Tribunal de Contas da União - TCU; </w:t>
      </w:r>
    </w:p>
    <w:p w14:paraId="00B3FD8E" w14:textId="5A9E5A91" w:rsidR="002F5EFF" w:rsidRPr="00BA4773" w:rsidRDefault="002F5EFF"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Para a consulta de </w:t>
      </w:r>
      <w:r w:rsidR="009E584F" w:rsidRPr="00BA4773">
        <w:rPr>
          <w:rFonts w:cs="Arial"/>
          <w:sz w:val="24"/>
        </w:rPr>
        <w:t>fornecedores</w:t>
      </w:r>
      <w:r w:rsidRPr="00BA4773">
        <w:rPr>
          <w:rFonts w:cs="Arial"/>
          <w:sz w:val="24"/>
        </w:rPr>
        <w:t xml:space="preserve"> pessoa jurídica poderá haver a substituição das consultas das alíneas “b”, “c” e “d” acima pela Consulta Consolidada de Pessoa Jurídica do TCU (https://certidoesapf.apps.tcu.gov.br/)</w:t>
      </w:r>
    </w:p>
    <w:p w14:paraId="76769893" w14:textId="491DC0A3" w:rsidR="002F5EFF" w:rsidRPr="00BA4773" w:rsidRDefault="002F5EFF"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A consulta aos cadastros será realizada em nome da empresa </w:t>
      </w:r>
      <w:r w:rsidR="009D10E8" w:rsidRPr="00BA4773">
        <w:rPr>
          <w:rFonts w:cs="Arial"/>
          <w:sz w:val="24"/>
        </w:rPr>
        <w:t>fornecedora</w:t>
      </w:r>
      <w:r w:rsidRPr="00BA4773">
        <w:rPr>
          <w:rFonts w:cs="Arial"/>
          <w:sz w:val="24"/>
        </w:rPr>
        <w:t xml:space="preserve"> </w:t>
      </w:r>
      <w:proofErr w:type="gramStart"/>
      <w:r w:rsidRPr="00BA4773">
        <w:rPr>
          <w:rFonts w:cs="Arial"/>
          <w:sz w:val="24"/>
        </w:rPr>
        <w:t>e também</w:t>
      </w:r>
      <w:proofErr w:type="gramEnd"/>
      <w:r w:rsidRPr="00BA4773">
        <w:rPr>
          <w:rFonts w:cs="Arial"/>
          <w:sz w:val="24"/>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BA4773" w:rsidRDefault="002F5EFF" w:rsidP="00E934AA">
      <w:pPr>
        <w:pStyle w:val="PargrafodaLista"/>
        <w:numPr>
          <w:ilvl w:val="3"/>
          <w:numId w:val="1"/>
        </w:numPr>
        <w:spacing w:before="120" w:after="120" w:line="276" w:lineRule="auto"/>
        <w:ind w:left="0" w:firstLine="0"/>
        <w:jc w:val="both"/>
        <w:rPr>
          <w:rFonts w:cs="Arial"/>
          <w:sz w:val="24"/>
        </w:rPr>
      </w:pPr>
      <w:r w:rsidRPr="00BA4773">
        <w:rPr>
          <w:rFonts w:cs="Arial"/>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BA4773" w:rsidRDefault="002F5EFF" w:rsidP="00E934AA">
      <w:pPr>
        <w:pStyle w:val="PargrafodaLista"/>
        <w:numPr>
          <w:ilvl w:val="4"/>
          <w:numId w:val="1"/>
        </w:numPr>
        <w:spacing w:before="120" w:after="120" w:line="276" w:lineRule="auto"/>
        <w:ind w:left="0" w:firstLine="0"/>
        <w:jc w:val="both"/>
        <w:rPr>
          <w:rFonts w:cs="Arial"/>
          <w:sz w:val="24"/>
        </w:rPr>
      </w:pPr>
      <w:r w:rsidRPr="00BA4773">
        <w:rPr>
          <w:rFonts w:cs="Arial"/>
          <w:sz w:val="24"/>
        </w:rPr>
        <w:t>A tentativa de burla será verificada por meio dos vínculos societários, linhas de fornecimento similares, dentre outros.</w:t>
      </w:r>
    </w:p>
    <w:p w14:paraId="0D8B85DC" w14:textId="764E6BD4" w:rsidR="002F5EFF" w:rsidRPr="00BA4773" w:rsidRDefault="002F5EFF" w:rsidP="00E934AA">
      <w:pPr>
        <w:pStyle w:val="PargrafodaLista"/>
        <w:numPr>
          <w:ilvl w:val="4"/>
          <w:numId w:val="1"/>
        </w:numPr>
        <w:spacing w:before="120" w:after="120" w:line="276" w:lineRule="auto"/>
        <w:ind w:left="0" w:firstLine="0"/>
        <w:jc w:val="both"/>
        <w:rPr>
          <w:rFonts w:cs="Arial"/>
          <w:sz w:val="24"/>
        </w:rPr>
      </w:pPr>
      <w:r w:rsidRPr="00BA4773">
        <w:rPr>
          <w:rFonts w:cs="Arial"/>
          <w:sz w:val="24"/>
        </w:rPr>
        <w:t xml:space="preserve">O </w:t>
      </w:r>
      <w:r w:rsidR="009D10E8" w:rsidRPr="00BA4773">
        <w:rPr>
          <w:rFonts w:cs="Arial"/>
          <w:sz w:val="24"/>
        </w:rPr>
        <w:t xml:space="preserve">fornecedor </w:t>
      </w:r>
      <w:r w:rsidRPr="00BA4773">
        <w:rPr>
          <w:rFonts w:cs="Arial"/>
          <w:sz w:val="24"/>
        </w:rPr>
        <w:t>será convocado para manifestação previamente à sua desclassificação</w:t>
      </w:r>
    </w:p>
    <w:p w14:paraId="1EFFFBAE" w14:textId="77FCDE1C" w:rsidR="002F5EFF" w:rsidRPr="00BA4773" w:rsidRDefault="002F5EFF"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Constatada a existência de sanção, o </w:t>
      </w:r>
      <w:r w:rsidR="009D10E8" w:rsidRPr="00BA4773">
        <w:rPr>
          <w:rFonts w:cs="Arial"/>
          <w:sz w:val="24"/>
        </w:rPr>
        <w:t>fornecedor</w:t>
      </w:r>
      <w:r w:rsidRPr="00BA4773">
        <w:rPr>
          <w:rFonts w:cs="Arial"/>
          <w:sz w:val="24"/>
        </w:rPr>
        <w:t xml:space="preserve"> </w:t>
      </w:r>
      <w:r w:rsidR="009D10E8" w:rsidRPr="00BA4773">
        <w:rPr>
          <w:rFonts w:cs="Arial"/>
          <w:sz w:val="24"/>
        </w:rPr>
        <w:t xml:space="preserve">será reputado </w:t>
      </w:r>
      <w:r w:rsidRPr="00BA4773">
        <w:rPr>
          <w:rFonts w:cs="Arial"/>
          <w:sz w:val="24"/>
        </w:rPr>
        <w:t>inabilitado, por falta de condição de participação.</w:t>
      </w:r>
    </w:p>
    <w:p w14:paraId="09E4F530" w14:textId="44A6EDC6" w:rsidR="002F5EFF" w:rsidRPr="00BA4773" w:rsidRDefault="002F5EFF"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Caso atendidas as condições de participação, a habilitação dos </w:t>
      </w:r>
      <w:r w:rsidR="009E584F" w:rsidRPr="00BA4773">
        <w:rPr>
          <w:rFonts w:cs="Arial"/>
          <w:sz w:val="24"/>
        </w:rPr>
        <w:t>fornecedores</w:t>
      </w:r>
      <w:r w:rsidRPr="00BA4773">
        <w:rPr>
          <w:rFonts w:cs="Arial"/>
          <w:sz w:val="24"/>
        </w:rPr>
        <w:t xml:space="preserve"> será verificada por meio do SICAF, nos documentos por ele abrangidos.</w:t>
      </w:r>
    </w:p>
    <w:p w14:paraId="7F290531" w14:textId="2ED8F64B" w:rsidR="002F5EFF" w:rsidRPr="00BA4773" w:rsidRDefault="002F5EFF"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É dever do </w:t>
      </w:r>
      <w:r w:rsidR="009E584F" w:rsidRPr="00BA4773">
        <w:rPr>
          <w:rFonts w:cs="Arial"/>
          <w:sz w:val="24"/>
        </w:rPr>
        <w:t>fornecedor</w:t>
      </w:r>
      <w:r w:rsidRPr="00BA4773">
        <w:rPr>
          <w:rFonts w:cs="Arial"/>
          <w:sz w:val="24"/>
        </w:rPr>
        <w:t xml:space="preserve"> atualizar previamente as comprovações constantes do SICAF para que estejam vigentes na data da abertura da sessão pública, ou encaminhar,</w:t>
      </w:r>
      <w:r w:rsidR="009D10E8" w:rsidRPr="00BA4773">
        <w:rPr>
          <w:rFonts w:cs="Arial"/>
          <w:sz w:val="24"/>
        </w:rPr>
        <w:t xml:space="preserve"> quando solicitado</w:t>
      </w:r>
      <w:r w:rsidRPr="00BA4773">
        <w:rPr>
          <w:rFonts w:cs="Arial"/>
          <w:sz w:val="24"/>
        </w:rPr>
        <w:t>, a respectiva documentação atualizada.</w:t>
      </w:r>
    </w:p>
    <w:p w14:paraId="63B9275A" w14:textId="3B9B5703" w:rsidR="002F5EFF" w:rsidRPr="00BA4773" w:rsidRDefault="002F5EFF"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 xml:space="preserve">O descumprimento do subitem acima implicará a inabilitação do </w:t>
      </w:r>
      <w:r w:rsidR="009E584F" w:rsidRPr="00BA4773">
        <w:rPr>
          <w:rFonts w:cs="Arial"/>
          <w:sz w:val="24"/>
        </w:rPr>
        <w:t>fornecedor</w:t>
      </w:r>
      <w:r w:rsidRPr="00BA4773">
        <w:rPr>
          <w:rFonts w:cs="Arial"/>
          <w:sz w:val="24"/>
        </w:rPr>
        <w:t>, exceto se a consulta aos sítios eletrônicos oficiais emissores de certidões lograr êxito em encontrar a(s) certidão(</w:t>
      </w:r>
      <w:proofErr w:type="spellStart"/>
      <w:r w:rsidRPr="00BA4773">
        <w:rPr>
          <w:rFonts w:cs="Arial"/>
          <w:sz w:val="24"/>
        </w:rPr>
        <w:t>ões</w:t>
      </w:r>
      <w:proofErr w:type="spellEnd"/>
      <w:r w:rsidRPr="00BA4773">
        <w:rPr>
          <w:rFonts w:cs="Arial"/>
          <w:sz w:val="24"/>
        </w:rPr>
        <w:t>) válida(s)</w:t>
      </w:r>
      <w:r w:rsidR="00D003F8" w:rsidRPr="00BA4773">
        <w:rPr>
          <w:rFonts w:cs="Arial"/>
          <w:sz w:val="24"/>
        </w:rPr>
        <w:t>.</w:t>
      </w:r>
    </w:p>
    <w:p w14:paraId="51279FF4" w14:textId="263B5291" w:rsidR="002F5EFF" w:rsidRPr="00BA4773" w:rsidRDefault="002F5EFF"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Havendo a necessidade de envio de documentos de habilitação complementares, necessários à confirmação daqueles exigidos neste </w:t>
      </w:r>
      <w:r w:rsidR="00313FBD" w:rsidRPr="00BA4773">
        <w:rPr>
          <w:rFonts w:cs="Arial"/>
          <w:sz w:val="24"/>
        </w:rPr>
        <w:t>Aviso</w:t>
      </w:r>
      <w:r w:rsidR="007C27EE" w:rsidRPr="00BA4773">
        <w:rPr>
          <w:rFonts w:cs="Arial"/>
          <w:sz w:val="24"/>
        </w:rPr>
        <w:t xml:space="preserve"> de Contratação Direta</w:t>
      </w:r>
      <w:r w:rsidRPr="00BA4773">
        <w:rPr>
          <w:rFonts w:cs="Arial"/>
          <w:sz w:val="24"/>
        </w:rPr>
        <w:t xml:space="preserve"> e já apresentados, o </w:t>
      </w:r>
      <w:r w:rsidR="009D10E8" w:rsidRPr="00BA4773">
        <w:rPr>
          <w:rFonts w:cs="Arial"/>
          <w:sz w:val="24"/>
        </w:rPr>
        <w:t xml:space="preserve">fornecedor </w:t>
      </w:r>
      <w:r w:rsidRPr="00BA4773">
        <w:rPr>
          <w:rFonts w:cs="Arial"/>
          <w:sz w:val="24"/>
        </w:rPr>
        <w:t>será convocado a encaminhá-los, em formato digital</w:t>
      </w:r>
      <w:r w:rsidR="00D003F8" w:rsidRPr="00BA4773">
        <w:rPr>
          <w:rFonts w:cs="Arial"/>
          <w:sz w:val="24"/>
        </w:rPr>
        <w:t>, após solicitação da Administração</w:t>
      </w:r>
      <w:r w:rsidRPr="00BA4773">
        <w:rPr>
          <w:rFonts w:cs="Arial"/>
          <w:sz w:val="24"/>
        </w:rPr>
        <w:t>, sob pena de inabilitação.</w:t>
      </w:r>
    </w:p>
    <w:p w14:paraId="176B9E4E" w14:textId="77777777" w:rsidR="002F5EFF" w:rsidRPr="00BA4773" w:rsidRDefault="002F5EFF"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BA4773" w:rsidRDefault="00570C4C"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 xml:space="preserve">O </w:t>
      </w:r>
      <w:r w:rsidR="009D10E8" w:rsidRPr="00BA4773">
        <w:rPr>
          <w:rFonts w:cs="Arial"/>
          <w:sz w:val="24"/>
        </w:rPr>
        <w:t>fornecedor</w:t>
      </w:r>
      <w:r w:rsidRPr="00BA4773">
        <w:rPr>
          <w:rFonts w:cs="Arial"/>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BA4773" w:rsidRDefault="00B70673"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Havendo necessidade de analisar minuciosamente os documentos exigidos, a sessão será suspensa, sendo informada a nova data e horário para a sua continuidade.</w:t>
      </w:r>
    </w:p>
    <w:p w14:paraId="4E6310F6" w14:textId="77777777" w:rsidR="00B70673" w:rsidRPr="00BA4773" w:rsidRDefault="00B70673"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Será inabilitado o fornecedor que não comprovar sua habilitação, seja por não apresentar quaisquer dos documentos exigidos, ou apresentá-los em desacordo com o estabelecido neste Aviso de Contratação Direta.</w:t>
      </w:r>
    </w:p>
    <w:p w14:paraId="498E95D1" w14:textId="77777777" w:rsidR="00B70673" w:rsidRPr="00BA4773" w:rsidRDefault="00B70673" w:rsidP="00E934AA">
      <w:pPr>
        <w:pStyle w:val="PargrafodaLista"/>
        <w:numPr>
          <w:ilvl w:val="2"/>
          <w:numId w:val="1"/>
        </w:numPr>
        <w:spacing w:before="120" w:after="120" w:line="276" w:lineRule="auto"/>
        <w:ind w:left="0" w:firstLine="0"/>
        <w:jc w:val="both"/>
        <w:rPr>
          <w:rFonts w:cs="Arial"/>
          <w:sz w:val="24"/>
        </w:rPr>
      </w:pPr>
      <w:r w:rsidRPr="00BA4773">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D961DB2" w14:textId="13B03D05" w:rsidR="00E934AA" w:rsidRPr="00BA4773" w:rsidRDefault="007C27EE" w:rsidP="00E934AA">
      <w:pPr>
        <w:pStyle w:val="PargrafodaLista"/>
        <w:numPr>
          <w:ilvl w:val="1"/>
          <w:numId w:val="1"/>
        </w:numPr>
        <w:spacing w:before="120" w:after="120" w:line="276" w:lineRule="auto"/>
        <w:ind w:left="0" w:firstLine="0"/>
        <w:jc w:val="both"/>
        <w:rPr>
          <w:rFonts w:cs="Arial"/>
          <w:sz w:val="24"/>
        </w:rPr>
      </w:pPr>
      <w:r w:rsidRPr="00BA4773">
        <w:rPr>
          <w:rFonts w:cs="Arial"/>
          <w:sz w:val="24"/>
        </w:rPr>
        <w:t>Constatado o atendimento às exigências de habilitação, o fornecedor será habilitado</w:t>
      </w:r>
      <w:r w:rsidR="00E934AA" w:rsidRPr="00BA4773">
        <w:rPr>
          <w:rFonts w:cs="Arial"/>
          <w:sz w:val="24"/>
        </w:rPr>
        <w:t>.</w:t>
      </w:r>
    </w:p>
    <w:p w14:paraId="6B21B1A5" w14:textId="77777777" w:rsidR="00E934AA" w:rsidRPr="00BA4773" w:rsidRDefault="00E934AA" w:rsidP="00E934AA">
      <w:pPr>
        <w:pStyle w:val="PargrafodaLista"/>
        <w:spacing w:before="120" w:after="120" w:line="276" w:lineRule="auto"/>
        <w:ind w:left="0"/>
        <w:jc w:val="both"/>
        <w:rPr>
          <w:rFonts w:cs="Arial"/>
          <w:sz w:val="24"/>
        </w:rPr>
      </w:pPr>
    </w:p>
    <w:p w14:paraId="33A7E06D" w14:textId="4620293D" w:rsidR="00B862E4" w:rsidRPr="00BA4773" w:rsidRDefault="00B862E4" w:rsidP="00E934AA">
      <w:pPr>
        <w:pStyle w:val="PADRO"/>
        <w:keepNext w:val="0"/>
        <w:widowControl/>
        <w:numPr>
          <w:ilvl w:val="0"/>
          <w:numId w:val="1"/>
        </w:numPr>
        <w:shd w:val="clear" w:color="auto" w:fill="auto"/>
        <w:spacing w:before="120" w:after="120"/>
        <w:ind w:left="0" w:firstLine="0"/>
        <w:rPr>
          <w:rFonts w:ascii="Arial" w:eastAsia="Times New Roman" w:hAnsi="Arial" w:cs="Arial"/>
          <w:sz w:val="24"/>
          <w:lang w:eastAsia="pt-BR" w:bidi="ar-SA"/>
        </w:rPr>
      </w:pPr>
      <w:r w:rsidRPr="00BA4773">
        <w:rPr>
          <w:rFonts w:ascii="Arial" w:eastAsia="Times New Roman" w:hAnsi="Arial" w:cs="Arial"/>
          <w:sz w:val="24"/>
          <w:lang w:eastAsia="pt-BR" w:bidi="ar-SA"/>
        </w:rPr>
        <w:t>CONTRATAÇÃO</w:t>
      </w:r>
    </w:p>
    <w:p w14:paraId="456A0F52" w14:textId="12A729DC" w:rsidR="00B6213C" w:rsidRPr="00BA4773" w:rsidRDefault="00B6213C" w:rsidP="00E934AA">
      <w:pPr>
        <w:numPr>
          <w:ilvl w:val="1"/>
          <w:numId w:val="1"/>
        </w:numPr>
        <w:spacing w:before="120" w:after="120" w:line="276" w:lineRule="auto"/>
        <w:ind w:left="0" w:firstLine="0"/>
        <w:jc w:val="both"/>
        <w:rPr>
          <w:rFonts w:cs="Arial"/>
          <w:sz w:val="24"/>
        </w:rPr>
      </w:pPr>
      <w:r w:rsidRPr="00BA4773">
        <w:rPr>
          <w:rFonts w:cs="Arial"/>
          <w:sz w:val="24"/>
        </w:rPr>
        <w:t xml:space="preserve">Após a homologação </w:t>
      </w:r>
      <w:r w:rsidR="008C74E1" w:rsidRPr="00BA4773">
        <w:rPr>
          <w:rFonts w:cs="Arial"/>
          <w:sz w:val="24"/>
        </w:rPr>
        <w:t>e adjudicação</w:t>
      </w:r>
      <w:r w:rsidRPr="00BA4773">
        <w:rPr>
          <w:rFonts w:cs="Arial"/>
          <w:sz w:val="24"/>
        </w:rPr>
        <w:t xml:space="preserve">, </w:t>
      </w:r>
      <w:r w:rsidR="007C27EE" w:rsidRPr="00BA4773">
        <w:rPr>
          <w:rFonts w:cs="Arial"/>
          <w:sz w:val="24"/>
        </w:rPr>
        <w:t>caso se conclua pela</w:t>
      </w:r>
      <w:r w:rsidRPr="00BA4773">
        <w:rPr>
          <w:rFonts w:cs="Arial"/>
          <w:sz w:val="24"/>
        </w:rPr>
        <w:t xml:space="preserve"> contratação, será firmado Termo de Contrato ou emitido instrumento equivalente.</w:t>
      </w:r>
    </w:p>
    <w:p w14:paraId="686C6F7E" w14:textId="01FC3947" w:rsidR="00B6213C" w:rsidRPr="00BA4773" w:rsidRDefault="00B6213C" w:rsidP="7E7A5119">
      <w:pPr>
        <w:numPr>
          <w:ilvl w:val="1"/>
          <w:numId w:val="1"/>
        </w:numPr>
        <w:spacing w:before="120" w:after="120" w:line="276" w:lineRule="auto"/>
        <w:ind w:left="425" w:firstLine="0"/>
        <w:jc w:val="both"/>
        <w:rPr>
          <w:rFonts w:cs="Arial"/>
          <w:sz w:val="24"/>
        </w:rPr>
      </w:pPr>
      <w:r w:rsidRPr="00BA4773">
        <w:rPr>
          <w:rFonts w:cs="Arial"/>
          <w:sz w:val="24"/>
        </w:rPr>
        <w:t xml:space="preserve">O adjudicatário terá o prazo de 03(três) dias úteis, contados a partir da data de sua convocação, para confirmar o recebimento de Nota de Empenho, sob pena de decair do direito à contratação, sem prejuízo das sanções previstas neste </w:t>
      </w:r>
      <w:r w:rsidR="00313FBD" w:rsidRPr="00BA4773">
        <w:rPr>
          <w:rFonts w:cs="Arial"/>
          <w:sz w:val="24"/>
        </w:rPr>
        <w:t>Aviso</w:t>
      </w:r>
      <w:r w:rsidR="007C27EE" w:rsidRPr="00BA4773">
        <w:rPr>
          <w:rFonts w:cs="Arial"/>
          <w:sz w:val="24"/>
        </w:rPr>
        <w:t xml:space="preserve"> de Contratação Direta</w:t>
      </w:r>
      <w:r w:rsidRPr="00BA4773">
        <w:rPr>
          <w:rFonts w:cs="Arial"/>
          <w:sz w:val="24"/>
        </w:rPr>
        <w:t xml:space="preserve">. </w:t>
      </w:r>
    </w:p>
    <w:p w14:paraId="0C20D98F" w14:textId="5D5CF766" w:rsidR="00B6213C" w:rsidRPr="00BA4773" w:rsidRDefault="00B6213C" w:rsidP="00B70673">
      <w:pPr>
        <w:numPr>
          <w:ilvl w:val="2"/>
          <w:numId w:val="1"/>
        </w:numPr>
        <w:spacing w:before="120" w:after="120" w:line="276" w:lineRule="auto"/>
        <w:jc w:val="both"/>
        <w:rPr>
          <w:rFonts w:cs="Arial"/>
          <w:sz w:val="24"/>
        </w:rPr>
      </w:pPr>
      <w:r w:rsidRPr="00BA4773">
        <w:rPr>
          <w:rFonts w:cs="Arial"/>
          <w:sz w:val="24"/>
        </w:rPr>
        <w:t xml:space="preserve">O prazo previsto </w:t>
      </w:r>
      <w:r w:rsidR="00DE4EBF" w:rsidRPr="00BA4773">
        <w:rPr>
          <w:rFonts w:cs="Arial"/>
          <w:sz w:val="24"/>
        </w:rPr>
        <w:t xml:space="preserve">para assinatura do contrato ou aceitação da nota de empenho ou instrumento equivalente </w:t>
      </w:r>
      <w:r w:rsidRPr="00BA4773">
        <w:rPr>
          <w:rFonts w:cs="Arial"/>
          <w:sz w:val="24"/>
        </w:rPr>
        <w:t>poderá ser prorrogado</w:t>
      </w:r>
      <w:r w:rsidR="00B11A58" w:rsidRPr="00BA4773">
        <w:rPr>
          <w:rFonts w:cs="Arial"/>
          <w:sz w:val="24"/>
        </w:rPr>
        <w:t xml:space="preserve"> 1 (uma) vez</w:t>
      </w:r>
      <w:r w:rsidRPr="00BA4773">
        <w:rPr>
          <w:rFonts w:cs="Arial"/>
          <w:sz w:val="24"/>
        </w:rPr>
        <w:t>, por igual período, por solicitação justificada do adjudicatário e aceita pela Administração.</w:t>
      </w:r>
    </w:p>
    <w:p w14:paraId="3379F001" w14:textId="2DF746A8" w:rsidR="00B6213C" w:rsidRPr="00BA4773" w:rsidRDefault="00B6213C" w:rsidP="7E7A5119">
      <w:pPr>
        <w:numPr>
          <w:ilvl w:val="1"/>
          <w:numId w:val="1"/>
        </w:numPr>
        <w:spacing w:before="120" w:after="120" w:line="276" w:lineRule="auto"/>
        <w:ind w:left="425" w:firstLine="0"/>
        <w:jc w:val="both"/>
        <w:rPr>
          <w:rFonts w:cs="Arial"/>
          <w:sz w:val="24"/>
        </w:rPr>
      </w:pPr>
      <w:r w:rsidRPr="00BA4773">
        <w:rPr>
          <w:rFonts w:cs="Arial"/>
          <w:sz w:val="24"/>
        </w:rPr>
        <w:t>O Aceite da Nota de Empenho, emitida à empresa adjudicada, implica no reconhecimento de que:</w:t>
      </w:r>
    </w:p>
    <w:p w14:paraId="67F92C87" w14:textId="554DF499" w:rsidR="00B6213C" w:rsidRPr="00BA4773" w:rsidRDefault="00B6213C" w:rsidP="7E7A5119">
      <w:pPr>
        <w:numPr>
          <w:ilvl w:val="2"/>
          <w:numId w:val="1"/>
        </w:numPr>
        <w:spacing w:before="120" w:after="120" w:line="276" w:lineRule="auto"/>
        <w:jc w:val="both"/>
        <w:rPr>
          <w:rFonts w:cs="Arial"/>
          <w:sz w:val="24"/>
        </w:rPr>
      </w:pPr>
      <w:r w:rsidRPr="00BA4773">
        <w:rPr>
          <w:rFonts w:cs="Arial"/>
          <w:sz w:val="24"/>
        </w:rPr>
        <w:t xml:space="preserve">a referida Nota está substituindo o contrato, aplicando-se à relação de negócios ali estabelecida as disposições da Lei nº </w:t>
      </w:r>
      <w:r w:rsidR="00F86716" w:rsidRPr="00BA4773">
        <w:rPr>
          <w:rFonts w:cs="Arial"/>
          <w:sz w:val="24"/>
        </w:rPr>
        <w:t>14.133, de 2021</w:t>
      </w:r>
      <w:r w:rsidRPr="00BA4773">
        <w:rPr>
          <w:rFonts w:cs="Arial"/>
          <w:sz w:val="24"/>
        </w:rPr>
        <w:t>;</w:t>
      </w:r>
    </w:p>
    <w:p w14:paraId="5D2E32E6" w14:textId="1A8A87DB" w:rsidR="00B6213C" w:rsidRPr="00BA4773" w:rsidRDefault="00B6213C" w:rsidP="7E7A5119">
      <w:pPr>
        <w:numPr>
          <w:ilvl w:val="2"/>
          <w:numId w:val="1"/>
        </w:numPr>
        <w:spacing w:before="120" w:after="120" w:line="276" w:lineRule="auto"/>
        <w:jc w:val="both"/>
        <w:rPr>
          <w:rFonts w:cs="Arial"/>
          <w:sz w:val="24"/>
        </w:rPr>
      </w:pPr>
      <w:r w:rsidRPr="00BA4773">
        <w:rPr>
          <w:rFonts w:cs="Arial"/>
          <w:sz w:val="24"/>
        </w:rPr>
        <w:t xml:space="preserve">a contratada se vincula à sua proposta e às previsões contidas no </w:t>
      </w:r>
      <w:r w:rsidR="00313FBD" w:rsidRPr="00BA4773">
        <w:rPr>
          <w:rFonts w:cs="Arial"/>
          <w:sz w:val="24"/>
        </w:rPr>
        <w:t>Aviso</w:t>
      </w:r>
      <w:r w:rsidR="00AC5DDF" w:rsidRPr="00BA4773">
        <w:rPr>
          <w:rFonts w:cs="Arial"/>
          <w:sz w:val="24"/>
        </w:rPr>
        <w:t xml:space="preserve"> de Contratação Direta</w:t>
      </w:r>
      <w:r w:rsidRPr="00BA4773">
        <w:rPr>
          <w:rFonts w:cs="Arial"/>
          <w:sz w:val="24"/>
        </w:rPr>
        <w:t xml:space="preserve"> e seus anexos;</w:t>
      </w:r>
    </w:p>
    <w:p w14:paraId="5063850F" w14:textId="1DA90802" w:rsidR="00B6213C" w:rsidRPr="00BA4773" w:rsidRDefault="00B6213C" w:rsidP="7E7A5119">
      <w:pPr>
        <w:numPr>
          <w:ilvl w:val="2"/>
          <w:numId w:val="1"/>
        </w:numPr>
        <w:spacing w:before="120" w:after="120" w:line="276" w:lineRule="auto"/>
        <w:jc w:val="both"/>
        <w:rPr>
          <w:rFonts w:cs="Arial"/>
          <w:sz w:val="24"/>
        </w:rPr>
      </w:pPr>
      <w:r w:rsidRPr="00BA4773">
        <w:rPr>
          <w:rFonts w:cs="Arial"/>
          <w:sz w:val="24"/>
        </w:rPr>
        <w:t xml:space="preserve">a contratada reconhece que as hipóteses de rescisão são aquelas previstas nos artigos </w:t>
      </w:r>
      <w:r w:rsidR="00B40D4A" w:rsidRPr="00BA4773">
        <w:rPr>
          <w:rFonts w:cs="Arial"/>
          <w:sz w:val="24"/>
        </w:rPr>
        <w:t>137</w:t>
      </w:r>
      <w:r w:rsidRPr="00BA4773">
        <w:rPr>
          <w:rFonts w:cs="Arial"/>
          <w:sz w:val="24"/>
        </w:rPr>
        <w:t xml:space="preserve"> e </w:t>
      </w:r>
      <w:r w:rsidR="00B40D4A" w:rsidRPr="00BA4773">
        <w:rPr>
          <w:rFonts w:cs="Arial"/>
          <w:sz w:val="24"/>
        </w:rPr>
        <w:t>13</w:t>
      </w:r>
      <w:r w:rsidRPr="00BA4773">
        <w:rPr>
          <w:rFonts w:cs="Arial"/>
          <w:sz w:val="24"/>
        </w:rPr>
        <w:t xml:space="preserve">8 da Lei nº </w:t>
      </w:r>
      <w:r w:rsidR="00B40D4A" w:rsidRPr="00BA4773">
        <w:rPr>
          <w:rFonts w:cs="Arial"/>
          <w:sz w:val="24"/>
        </w:rPr>
        <w:t xml:space="preserve">14.133/21 </w:t>
      </w:r>
      <w:r w:rsidRPr="00BA4773">
        <w:rPr>
          <w:rFonts w:cs="Arial"/>
          <w:sz w:val="24"/>
        </w:rPr>
        <w:t xml:space="preserve">e reconhece os direitos da Administração previstos nos artigos </w:t>
      </w:r>
      <w:r w:rsidR="00B40D4A" w:rsidRPr="00BA4773">
        <w:rPr>
          <w:rFonts w:cs="Arial"/>
          <w:sz w:val="24"/>
        </w:rPr>
        <w:t xml:space="preserve">137 </w:t>
      </w:r>
      <w:r w:rsidR="000E19AC" w:rsidRPr="00BA4773">
        <w:rPr>
          <w:rFonts w:cs="Arial"/>
          <w:sz w:val="24"/>
        </w:rPr>
        <w:t>a</w:t>
      </w:r>
      <w:r w:rsidR="00B40D4A" w:rsidRPr="00BA4773">
        <w:rPr>
          <w:rFonts w:cs="Arial"/>
          <w:sz w:val="24"/>
        </w:rPr>
        <w:t xml:space="preserve"> 139 </w:t>
      </w:r>
      <w:r w:rsidRPr="00BA4773">
        <w:rPr>
          <w:rFonts w:cs="Arial"/>
          <w:sz w:val="24"/>
        </w:rPr>
        <w:t>da mesma Lei.</w:t>
      </w:r>
    </w:p>
    <w:p w14:paraId="14F472AF" w14:textId="461CB317" w:rsidR="00B6213C" w:rsidRPr="00BA4773" w:rsidRDefault="00B6213C" w:rsidP="7E7A5119">
      <w:pPr>
        <w:numPr>
          <w:ilvl w:val="1"/>
          <w:numId w:val="1"/>
        </w:numPr>
        <w:spacing w:before="120" w:after="120" w:line="276" w:lineRule="auto"/>
        <w:ind w:left="425" w:firstLine="0"/>
        <w:jc w:val="both"/>
        <w:rPr>
          <w:rFonts w:cs="Arial"/>
          <w:sz w:val="24"/>
        </w:rPr>
      </w:pPr>
      <w:r w:rsidRPr="00BA4773">
        <w:rPr>
          <w:rFonts w:cs="Arial"/>
          <w:sz w:val="24"/>
        </w:rPr>
        <w:lastRenderedPageBreak/>
        <w:t xml:space="preserve">O prazo de o prazo de entrega dos materiais, objeto do termo de referência é 20 (vinte) dias corridos, prorrogável conforme justificativa do fornecedor e aceita pela Administração. </w:t>
      </w:r>
    </w:p>
    <w:p w14:paraId="678A2926" w14:textId="47D6370D" w:rsidR="00082366" w:rsidRPr="00BA4773" w:rsidRDefault="00B6213C" w:rsidP="7E7A5119">
      <w:pPr>
        <w:numPr>
          <w:ilvl w:val="1"/>
          <w:numId w:val="1"/>
        </w:numPr>
        <w:spacing w:before="120" w:after="120" w:line="276" w:lineRule="auto"/>
        <w:ind w:left="425" w:firstLine="0"/>
        <w:jc w:val="both"/>
        <w:rPr>
          <w:rFonts w:cs="Arial"/>
          <w:sz w:val="24"/>
        </w:rPr>
      </w:pPr>
      <w:r w:rsidRPr="00BA4773">
        <w:rPr>
          <w:rFonts w:cs="Arial"/>
          <w:sz w:val="24"/>
        </w:rPr>
        <w:t xml:space="preserve">Na assinatura do contrato </w:t>
      </w:r>
      <w:r w:rsidR="00FA4D46" w:rsidRPr="00BA4773">
        <w:rPr>
          <w:rFonts w:cs="Arial"/>
          <w:sz w:val="24"/>
        </w:rPr>
        <w:t xml:space="preserve">ou do instrumento equivalente </w:t>
      </w:r>
      <w:r w:rsidRPr="00BA4773">
        <w:rPr>
          <w:rFonts w:cs="Arial"/>
          <w:sz w:val="24"/>
        </w:rPr>
        <w:t xml:space="preserve">será exigida a comprovação das condições de habilitação </w:t>
      </w:r>
      <w:r w:rsidR="00FA4D46" w:rsidRPr="00BA4773">
        <w:rPr>
          <w:rFonts w:cs="Arial"/>
          <w:sz w:val="24"/>
        </w:rPr>
        <w:t xml:space="preserve">e contratação </w:t>
      </w:r>
      <w:r w:rsidRPr="00BA4773">
        <w:rPr>
          <w:rFonts w:cs="Arial"/>
          <w:sz w:val="24"/>
        </w:rPr>
        <w:t>consignadas n</w:t>
      </w:r>
      <w:r w:rsidR="00FA4D46" w:rsidRPr="00BA4773">
        <w:rPr>
          <w:rFonts w:cs="Arial"/>
          <w:sz w:val="24"/>
        </w:rPr>
        <w:t>este</w:t>
      </w:r>
      <w:r w:rsidRPr="00BA4773">
        <w:rPr>
          <w:rFonts w:cs="Arial"/>
          <w:sz w:val="24"/>
        </w:rPr>
        <w:t xml:space="preserve"> </w:t>
      </w:r>
      <w:r w:rsidR="00FA4D46" w:rsidRPr="00BA4773">
        <w:rPr>
          <w:rFonts w:cs="Arial"/>
          <w:sz w:val="24"/>
        </w:rPr>
        <w:t>aviso</w:t>
      </w:r>
      <w:r w:rsidRPr="00BA4773">
        <w:rPr>
          <w:rFonts w:cs="Arial"/>
          <w:sz w:val="24"/>
        </w:rPr>
        <w:t xml:space="preserve">, que deverão ser mantidas pelo </w:t>
      </w:r>
      <w:r w:rsidR="00A22FA7" w:rsidRPr="00BA4773">
        <w:rPr>
          <w:rFonts w:cs="Arial"/>
          <w:sz w:val="24"/>
        </w:rPr>
        <w:t>fornecedor</w:t>
      </w:r>
      <w:r w:rsidRPr="00BA4773">
        <w:rPr>
          <w:rFonts w:cs="Arial"/>
          <w:sz w:val="24"/>
        </w:rPr>
        <w:t xml:space="preserve"> durante a vigência do contrato.</w:t>
      </w:r>
    </w:p>
    <w:p w14:paraId="4F92B139" w14:textId="52E287B6" w:rsidR="7E7A5119" w:rsidRPr="00BA4773" w:rsidRDefault="7E7A5119" w:rsidP="7E7A5119">
      <w:pPr>
        <w:spacing w:before="120" w:after="120" w:line="276" w:lineRule="auto"/>
        <w:ind w:left="65"/>
        <w:jc w:val="both"/>
        <w:rPr>
          <w:rFonts w:cs="Arial"/>
          <w:sz w:val="24"/>
        </w:rPr>
      </w:pPr>
    </w:p>
    <w:p w14:paraId="35418690" w14:textId="04052C3A" w:rsidR="009A3E0F" w:rsidRPr="00BA4773" w:rsidRDefault="009A3E0F" w:rsidP="00B70673">
      <w:pPr>
        <w:pStyle w:val="PADRO"/>
        <w:keepNext w:val="0"/>
        <w:widowControl/>
        <w:numPr>
          <w:ilvl w:val="0"/>
          <w:numId w:val="1"/>
        </w:numPr>
        <w:shd w:val="clear" w:color="auto" w:fill="auto"/>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SANÇÕES</w:t>
      </w:r>
    </w:p>
    <w:p w14:paraId="1A54EBB1" w14:textId="0AC5ABF5"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 xml:space="preserve">Comete infração administrativa o </w:t>
      </w:r>
      <w:r w:rsidR="00D173A9" w:rsidRPr="00BA4773">
        <w:rPr>
          <w:rFonts w:cs="Arial"/>
          <w:sz w:val="24"/>
        </w:rPr>
        <w:t xml:space="preserve">fornecedor </w:t>
      </w:r>
      <w:r w:rsidRPr="00BA4773">
        <w:rPr>
          <w:rFonts w:cs="Arial"/>
          <w:sz w:val="24"/>
        </w:rPr>
        <w:t>que</w:t>
      </w:r>
      <w:r w:rsidR="005D4A74" w:rsidRPr="00BA4773">
        <w:rPr>
          <w:rFonts w:cs="Arial"/>
          <w:sz w:val="24"/>
        </w:rPr>
        <w:t xml:space="preserve"> cometer quaisquer das infrações previstas no art. 155 da Lei nº 14.133, de 2021</w:t>
      </w:r>
      <w:r w:rsidR="00B70673" w:rsidRPr="00BA4773">
        <w:rPr>
          <w:rFonts w:cs="Arial"/>
          <w:sz w:val="24"/>
        </w:rPr>
        <w:t>, quais sejam</w:t>
      </w:r>
      <w:r w:rsidRPr="00BA4773">
        <w:rPr>
          <w:rFonts w:cs="Arial"/>
          <w:sz w:val="24"/>
        </w:rPr>
        <w:t xml:space="preserve">: </w:t>
      </w:r>
    </w:p>
    <w:p w14:paraId="16BAB34B" w14:textId="1ABB8093" w:rsidR="00B70673" w:rsidRPr="00BA4773" w:rsidRDefault="00B70673" w:rsidP="00B70673">
      <w:pPr>
        <w:numPr>
          <w:ilvl w:val="2"/>
          <w:numId w:val="1"/>
        </w:numPr>
        <w:spacing w:before="120" w:after="120" w:line="276" w:lineRule="auto"/>
        <w:jc w:val="both"/>
        <w:rPr>
          <w:rFonts w:cs="Arial"/>
          <w:sz w:val="24"/>
        </w:rPr>
      </w:pPr>
      <w:r w:rsidRPr="00BA4773">
        <w:rPr>
          <w:rFonts w:cs="Arial"/>
          <w:sz w:val="24"/>
        </w:rPr>
        <w:t>dar causa à inexecução parcial do contrato;</w:t>
      </w:r>
    </w:p>
    <w:p w14:paraId="2640540E" w14:textId="58580C47" w:rsidR="00B70673" w:rsidRPr="00BA4773" w:rsidRDefault="00B70673" w:rsidP="00B70673">
      <w:pPr>
        <w:numPr>
          <w:ilvl w:val="2"/>
          <w:numId w:val="1"/>
        </w:numPr>
        <w:spacing w:before="120" w:after="120" w:line="276" w:lineRule="auto"/>
        <w:jc w:val="both"/>
        <w:rPr>
          <w:rFonts w:cs="Arial"/>
          <w:sz w:val="24"/>
        </w:rPr>
      </w:pPr>
      <w:r w:rsidRPr="00BA4773">
        <w:rPr>
          <w:rFonts w:cs="Arial"/>
          <w:sz w:val="24"/>
        </w:rPr>
        <w:t>dar causa à inexecução parcial do contrato que cause grave dano à Administração, ao funcionamento dos serviços públicos ou ao interesse coletivo;</w:t>
      </w:r>
    </w:p>
    <w:p w14:paraId="44DBD62F" w14:textId="2FD1B759" w:rsidR="00B70673" w:rsidRPr="00BA4773" w:rsidRDefault="00B70673" w:rsidP="00B70673">
      <w:pPr>
        <w:numPr>
          <w:ilvl w:val="2"/>
          <w:numId w:val="1"/>
        </w:numPr>
        <w:spacing w:before="120" w:after="120" w:line="276" w:lineRule="auto"/>
        <w:jc w:val="both"/>
        <w:rPr>
          <w:rFonts w:cs="Arial"/>
          <w:sz w:val="24"/>
        </w:rPr>
      </w:pPr>
      <w:r w:rsidRPr="00BA4773">
        <w:rPr>
          <w:rFonts w:cs="Arial"/>
          <w:sz w:val="24"/>
        </w:rPr>
        <w:t>dar causa à inexecução total do contrato;</w:t>
      </w:r>
    </w:p>
    <w:p w14:paraId="2C1F9F51" w14:textId="5C627D1D" w:rsidR="00196F9E" w:rsidRPr="00BA4773" w:rsidRDefault="00FB7039" w:rsidP="00B70673">
      <w:pPr>
        <w:numPr>
          <w:ilvl w:val="2"/>
          <w:numId w:val="1"/>
        </w:numPr>
        <w:spacing w:before="120" w:after="120" w:line="276" w:lineRule="auto"/>
        <w:jc w:val="both"/>
        <w:rPr>
          <w:rFonts w:cs="Arial"/>
          <w:sz w:val="24"/>
        </w:rPr>
      </w:pPr>
      <w:r w:rsidRPr="00BA4773">
        <w:rPr>
          <w:rFonts w:cs="Arial"/>
          <w:sz w:val="24"/>
        </w:rPr>
        <w:t>deixar de entregar a documentação exigida para o certame;</w:t>
      </w:r>
    </w:p>
    <w:p w14:paraId="59864DFF" w14:textId="74227AA3" w:rsidR="00FB7039" w:rsidRPr="00BA4773" w:rsidRDefault="00FB7039" w:rsidP="00B70673">
      <w:pPr>
        <w:numPr>
          <w:ilvl w:val="2"/>
          <w:numId w:val="1"/>
        </w:numPr>
        <w:spacing w:before="120" w:after="120" w:line="276" w:lineRule="auto"/>
        <w:jc w:val="both"/>
        <w:rPr>
          <w:rFonts w:cs="Arial"/>
          <w:sz w:val="24"/>
        </w:rPr>
      </w:pPr>
      <w:r w:rsidRPr="00BA4773">
        <w:rPr>
          <w:rFonts w:cs="Arial"/>
          <w:sz w:val="24"/>
        </w:rPr>
        <w:t>não manter a proposta, salvo em decorrência de fato superveniente devidamente justificado;</w:t>
      </w:r>
    </w:p>
    <w:p w14:paraId="69C7C137" w14:textId="4D72AC3B" w:rsidR="00FB7039" w:rsidRPr="00BA4773" w:rsidRDefault="007636F6" w:rsidP="00B70673">
      <w:pPr>
        <w:numPr>
          <w:ilvl w:val="2"/>
          <w:numId w:val="1"/>
        </w:numPr>
        <w:spacing w:before="120" w:after="120" w:line="276" w:lineRule="auto"/>
        <w:jc w:val="both"/>
        <w:rPr>
          <w:rFonts w:cs="Arial"/>
          <w:sz w:val="24"/>
        </w:rPr>
      </w:pPr>
      <w:r w:rsidRPr="00BA4773">
        <w:rPr>
          <w:rFonts w:cs="Arial"/>
          <w:sz w:val="24"/>
        </w:rPr>
        <w:t>não confirmar o recebimento da nota de empenho ou não entregar a documentação exigida para a contratação, quando convocado dentro do prazo de validade de sua proposta;</w:t>
      </w:r>
    </w:p>
    <w:p w14:paraId="7953B14D" w14:textId="4229D291" w:rsidR="00F710B7" w:rsidRPr="00BA4773" w:rsidRDefault="00F710B7" w:rsidP="00B70673">
      <w:pPr>
        <w:numPr>
          <w:ilvl w:val="2"/>
          <w:numId w:val="1"/>
        </w:numPr>
        <w:spacing w:before="120" w:after="120" w:line="276" w:lineRule="auto"/>
        <w:jc w:val="both"/>
        <w:rPr>
          <w:rFonts w:cs="Arial"/>
          <w:sz w:val="24"/>
        </w:rPr>
      </w:pPr>
      <w:r w:rsidRPr="00BA4773">
        <w:rPr>
          <w:rFonts w:cs="Arial"/>
          <w:sz w:val="24"/>
        </w:rPr>
        <w:t> ensejar o retardamento da execução ou da entrega do objeto da dispensa eletrônica sem motivo justificado;</w:t>
      </w:r>
    </w:p>
    <w:p w14:paraId="4A2C35CC" w14:textId="57E81F96" w:rsidR="007636F6" w:rsidRPr="00BA4773" w:rsidRDefault="007636F6" w:rsidP="00B70673">
      <w:pPr>
        <w:numPr>
          <w:ilvl w:val="2"/>
          <w:numId w:val="1"/>
        </w:numPr>
        <w:spacing w:before="120" w:after="120" w:line="276" w:lineRule="auto"/>
        <w:jc w:val="both"/>
        <w:rPr>
          <w:rFonts w:cs="Arial"/>
          <w:sz w:val="24"/>
        </w:rPr>
      </w:pPr>
      <w:r w:rsidRPr="00BA4773">
        <w:rPr>
          <w:rFonts w:cs="Arial"/>
          <w:sz w:val="24"/>
        </w:rPr>
        <w:t xml:space="preserve">apresentar declaração ou documentação falsa exigida para ao certame ou prestar declaração falsa durante a </w:t>
      </w:r>
      <w:r w:rsidR="000C7F26" w:rsidRPr="00BA4773">
        <w:rPr>
          <w:rFonts w:cs="Arial"/>
          <w:sz w:val="24"/>
        </w:rPr>
        <w:t>dispensa eletrônica</w:t>
      </w:r>
      <w:r w:rsidR="00F710B7" w:rsidRPr="00BA4773">
        <w:rPr>
          <w:rFonts w:cs="Arial"/>
          <w:sz w:val="24"/>
        </w:rPr>
        <w:t xml:space="preserve"> ou a execução do contrato</w:t>
      </w:r>
      <w:r w:rsidRPr="00BA4773">
        <w:rPr>
          <w:rFonts w:cs="Arial"/>
          <w:sz w:val="24"/>
        </w:rPr>
        <w:t>;</w:t>
      </w:r>
    </w:p>
    <w:p w14:paraId="5CC50E3D" w14:textId="5A5716FC" w:rsidR="00B70673" w:rsidRPr="00BA4773" w:rsidRDefault="00F710B7" w:rsidP="00B70673">
      <w:pPr>
        <w:numPr>
          <w:ilvl w:val="2"/>
          <w:numId w:val="1"/>
        </w:numPr>
        <w:spacing w:before="120" w:after="120" w:line="276" w:lineRule="auto"/>
        <w:jc w:val="both"/>
        <w:rPr>
          <w:rFonts w:cs="Arial"/>
          <w:sz w:val="24"/>
        </w:rPr>
      </w:pPr>
      <w:r w:rsidRPr="00BA4773">
        <w:rPr>
          <w:rFonts w:cs="Arial"/>
          <w:sz w:val="24"/>
        </w:rPr>
        <w:t xml:space="preserve">fraudar a dispensa eletrônica ou </w:t>
      </w:r>
      <w:r w:rsidR="00B70673" w:rsidRPr="00BA4773">
        <w:rPr>
          <w:rFonts w:cs="Arial"/>
          <w:sz w:val="24"/>
        </w:rPr>
        <w:t>praticar ato fraudulento na execução do contrato</w:t>
      </w:r>
      <w:r w:rsidRPr="00BA4773">
        <w:rPr>
          <w:rFonts w:cs="Arial"/>
          <w:sz w:val="24"/>
        </w:rPr>
        <w:t>;</w:t>
      </w:r>
    </w:p>
    <w:p w14:paraId="5A7ABB13" w14:textId="5C1A5723" w:rsidR="007636F6" w:rsidRPr="00BA4773" w:rsidRDefault="00D71239" w:rsidP="00B70673">
      <w:pPr>
        <w:numPr>
          <w:ilvl w:val="2"/>
          <w:numId w:val="1"/>
        </w:numPr>
        <w:spacing w:before="120" w:after="120" w:line="276" w:lineRule="auto"/>
        <w:jc w:val="both"/>
        <w:rPr>
          <w:rFonts w:cs="Arial"/>
          <w:sz w:val="24"/>
        </w:rPr>
      </w:pPr>
      <w:r w:rsidRPr="00BA4773">
        <w:rPr>
          <w:rFonts w:cs="Arial"/>
          <w:sz w:val="24"/>
        </w:rPr>
        <w:t> comportar-se de modo inidôneo ou cometer fraude de qualquer natureza</w:t>
      </w:r>
      <w:r w:rsidR="000C7F26" w:rsidRPr="00BA4773">
        <w:rPr>
          <w:rFonts w:cs="Arial"/>
          <w:sz w:val="24"/>
        </w:rPr>
        <w:t>;</w:t>
      </w:r>
    </w:p>
    <w:p w14:paraId="798DB43A" w14:textId="296EA0B9" w:rsidR="00254C6B" w:rsidRPr="00BA4773" w:rsidRDefault="00254C6B" w:rsidP="00B70673">
      <w:pPr>
        <w:pStyle w:val="PargrafodaLista"/>
        <w:numPr>
          <w:ilvl w:val="3"/>
          <w:numId w:val="1"/>
        </w:numPr>
        <w:spacing w:before="120" w:after="120" w:line="276" w:lineRule="auto"/>
        <w:jc w:val="both"/>
        <w:rPr>
          <w:rFonts w:cs="Arial"/>
          <w:sz w:val="24"/>
        </w:rPr>
      </w:pPr>
      <w:r w:rsidRPr="00BA4773">
        <w:rPr>
          <w:rFonts w:cs="Arial"/>
          <w:sz w:val="24"/>
        </w:rPr>
        <w:t xml:space="preserve">Considera-se comportamento inidôneo, entre outros, a declaração falsa quanto às condições de participação, quanto ao enquadramento como ME/EPP ou o conluio entre os </w:t>
      </w:r>
      <w:r w:rsidR="009E584F" w:rsidRPr="00BA4773">
        <w:rPr>
          <w:rFonts w:cs="Arial"/>
          <w:sz w:val="24"/>
        </w:rPr>
        <w:t>fornecedores</w:t>
      </w:r>
      <w:r w:rsidRPr="00BA4773">
        <w:rPr>
          <w:rFonts w:cs="Arial"/>
          <w:sz w:val="24"/>
        </w:rPr>
        <w:t xml:space="preserve">, em qualquer momento da </w:t>
      </w:r>
      <w:r w:rsidR="009E584F" w:rsidRPr="00BA4773">
        <w:rPr>
          <w:rFonts w:cs="Arial"/>
          <w:sz w:val="24"/>
        </w:rPr>
        <w:t>dispensa</w:t>
      </w:r>
      <w:r w:rsidRPr="00BA4773">
        <w:rPr>
          <w:rFonts w:cs="Arial"/>
          <w:sz w:val="24"/>
        </w:rPr>
        <w:t>, mesmo após o encerramento da fase de lances.</w:t>
      </w:r>
    </w:p>
    <w:p w14:paraId="7220CCC8" w14:textId="26FD4B3D" w:rsidR="000C7F26" w:rsidRPr="00BA4773" w:rsidRDefault="00D71239" w:rsidP="00B70673">
      <w:pPr>
        <w:numPr>
          <w:ilvl w:val="2"/>
          <w:numId w:val="1"/>
        </w:numPr>
        <w:spacing w:before="120" w:after="120" w:line="276" w:lineRule="auto"/>
        <w:jc w:val="both"/>
        <w:rPr>
          <w:rFonts w:cs="Arial"/>
          <w:sz w:val="24"/>
        </w:rPr>
      </w:pPr>
      <w:r w:rsidRPr="00BA4773">
        <w:rPr>
          <w:rFonts w:cs="Arial"/>
          <w:sz w:val="24"/>
        </w:rPr>
        <w:t> praticar atos ilícitos com vistas a frustrar os objetivos deste certame.</w:t>
      </w:r>
    </w:p>
    <w:p w14:paraId="5E3C1A02" w14:textId="7B6A751C" w:rsidR="00B70673" w:rsidRPr="00BA4773" w:rsidRDefault="00B70673" w:rsidP="00B70673">
      <w:pPr>
        <w:numPr>
          <w:ilvl w:val="2"/>
          <w:numId w:val="1"/>
        </w:numPr>
        <w:spacing w:before="120" w:after="120" w:line="276" w:lineRule="auto"/>
        <w:jc w:val="both"/>
        <w:rPr>
          <w:rFonts w:cs="Arial"/>
          <w:sz w:val="24"/>
        </w:rPr>
      </w:pPr>
      <w:r w:rsidRPr="00BA4773">
        <w:rPr>
          <w:rFonts w:cs="Arial"/>
          <w:sz w:val="24"/>
        </w:rPr>
        <w:t>praticar ato lesivo previsto no </w:t>
      </w:r>
      <w:hyperlink r:id="rId14" w:anchor="art5">
        <w:r w:rsidRPr="00BA4773">
          <w:rPr>
            <w:rFonts w:cs="Arial"/>
            <w:sz w:val="24"/>
          </w:rPr>
          <w:t>art. 5º da Lei nº 12.846, de 1º de agosto de 2013.</w:t>
        </w:r>
      </w:hyperlink>
    </w:p>
    <w:p w14:paraId="155CFE0F" w14:textId="543E69D4"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lastRenderedPageBreak/>
        <w:t xml:space="preserve">O </w:t>
      </w:r>
      <w:r w:rsidR="004C5205" w:rsidRPr="00BA4773">
        <w:rPr>
          <w:rFonts w:cs="Arial"/>
          <w:sz w:val="24"/>
        </w:rPr>
        <w:t>fornecedor</w:t>
      </w:r>
      <w:r w:rsidRPr="00BA4773">
        <w:rPr>
          <w:rFonts w:cs="Arial"/>
          <w:sz w:val="24"/>
        </w:rPr>
        <w:t xml:space="preserve"> que cometer qualquer das infrações discriminadas nos subitens anteriores ficará sujeito, sem prejuízo da responsabilidade civil e criminal, às seguintes sanções:</w:t>
      </w:r>
    </w:p>
    <w:p w14:paraId="2B8B53AD" w14:textId="2D9DFA3D" w:rsidR="00196F9E" w:rsidRPr="00BA4773" w:rsidRDefault="00196F9E" w:rsidP="00F710B7">
      <w:pPr>
        <w:numPr>
          <w:ilvl w:val="2"/>
          <w:numId w:val="24"/>
        </w:numPr>
        <w:spacing w:before="120" w:after="120" w:line="276" w:lineRule="auto"/>
        <w:jc w:val="both"/>
        <w:rPr>
          <w:rFonts w:cs="Arial"/>
          <w:sz w:val="24"/>
        </w:rPr>
      </w:pPr>
      <w:r w:rsidRPr="00BA4773">
        <w:rPr>
          <w:rFonts w:cs="Arial"/>
          <w:sz w:val="24"/>
        </w:rPr>
        <w:t xml:space="preserve">Advertência </w:t>
      </w:r>
      <w:r w:rsidR="00F710B7" w:rsidRPr="00BA4773">
        <w:rPr>
          <w:rFonts w:cs="Arial"/>
          <w:sz w:val="24"/>
        </w:rPr>
        <w:t>pela falta do subitem 7.1.1 deste Aviso de Contratação Direta, quando não se justificar a imposição de penalidade mais grave</w:t>
      </w:r>
      <w:r w:rsidRPr="00BA4773">
        <w:rPr>
          <w:rFonts w:cs="Arial"/>
          <w:sz w:val="24"/>
        </w:rPr>
        <w:t>;</w:t>
      </w:r>
    </w:p>
    <w:p w14:paraId="1B15DF9A" w14:textId="198996B7" w:rsidR="00196F9E" w:rsidRPr="00BA4773" w:rsidRDefault="00196F9E" w:rsidP="00B70673">
      <w:pPr>
        <w:numPr>
          <w:ilvl w:val="2"/>
          <w:numId w:val="24"/>
        </w:numPr>
        <w:spacing w:before="120" w:after="120" w:line="276" w:lineRule="auto"/>
        <w:jc w:val="both"/>
        <w:rPr>
          <w:rFonts w:cs="Arial"/>
          <w:sz w:val="24"/>
        </w:rPr>
      </w:pPr>
      <w:r w:rsidRPr="00BA4773">
        <w:rPr>
          <w:rFonts w:cs="Arial"/>
          <w:sz w:val="24"/>
        </w:rPr>
        <w:t xml:space="preserve">Multa de conforme previsto no termo de referência sobre o valor estimado do(s) item(s) prejudicado(s) pela conduta do </w:t>
      </w:r>
      <w:r w:rsidR="009E584F" w:rsidRPr="00BA4773">
        <w:rPr>
          <w:rFonts w:cs="Arial"/>
          <w:sz w:val="24"/>
        </w:rPr>
        <w:t>fornecedor</w:t>
      </w:r>
      <w:r w:rsidR="00F710B7" w:rsidRPr="00BA4773">
        <w:rPr>
          <w:rFonts w:cs="Arial"/>
          <w:sz w:val="24"/>
        </w:rPr>
        <w:t>, por quaisquer das infrações dos subitens 7.1.1 a 7.1.12</w:t>
      </w:r>
      <w:r w:rsidRPr="00BA4773">
        <w:rPr>
          <w:rFonts w:cs="Arial"/>
          <w:sz w:val="24"/>
        </w:rPr>
        <w:t>;</w:t>
      </w:r>
    </w:p>
    <w:p w14:paraId="312FE2ED" w14:textId="43322F00" w:rsidR="00196F9E" w:rsidRPr="00BA4773" w:rsidRDefault="002848E2" w:rsidP="00B70673">
      <w:pPr>
        <w:numPr>
          <w:ilvl w:val="2"/>
          <w:numId w:val="24"/>
        </w:numPr>
        <w:spacing w:before="120" w:after="120" w:line="276" w:lineRule="auto"/>
        <w:jc w:val="both"/>
        <w:rPr>
          <w:rFonts w:cs="Arial"/>
          <w:sz w:val="24"/>
        </w:rPr>
      </w:pPr>
      <w:r w:rsidRPr="00BA4773">
        <w:rPr>
          <w:rFonts w:cs="Arial"/>
          <w:sz w:val="24"/>
        </w:rPr>
        <w:t>Impedimento de licitar e contratar</w:t>
      </w:r>
      <w:r w:rsidR="00196F9E" w:rsidRPr="00BA4773">
        <w:rPr>
          <w:rFonts w:cs="Arial"/>
          <w:sz w:val="24"/>
        </w:rPr>
        <w:t xml:space="preserve"> </w:t>
      </w:r>
      <w:r w:rsidR="001A5846" w:rsidRPr="00BA4773">
        <w:rPr>
          <w:rFonts w:cs="Arial"/>
          <w:sz w:val="24"/>
        </w:rPr>
        <w:t>no âmbito da Administração Pública direta e indireta do ente federativo que tiver aplicado a sanção, pelo prazo máximo de 3 (três) anos</w:t>
      </w:r>
      <w:r w:rsidR="00F710B7" w:rsidRPr="00BA4773">
        <w:rPr>
          <w:rFonts w:cs="Arial"/>
          <w:sz w:val="24"/>
        </w:rPr>
        <w:t>, nos casos dos subitens 7.1.2 a 7.1.7 deste Aviso de Contratação Direta, quando não se justificar a imposição de penalidade mais grave</w:t>
      </w:r>
      <w:r w:rsidR="00196F9E" w:rsidRPr="00BA4773">
        <w:rPr>
          <w:rFonts w:cs="Arial"/>
          <w:sz w:val="24"/>
        </w:rPr>
        <w:t>;</w:t>
      </w:r>
    </w:p>
    <w:p w14:paraId="3B5179EB" w14:textId="62C0D25D" w:rsidR="00196F9E" w:rsidRPr="00BA4773" w:rsidRDefault="007672DF" w:rsidP="00B70673">
      <w:pPr>
        <w:numPr>
          <w:ilvl w:val="2"/>
          <w:numId w:val="24"/>
        </w:numPr>
        <w:spacing w:before="120" w:after="120" w:line="276" w:lineRule="auto"/>
        <w:jc w:val="both"/>
        <w:rPr>
          <w:rFonts w:cs="Arial"/>
          <w:sz w:val="24"/>
        </w:rPr>
      </w:pPr>
      <w:r w:rsidRPr="00BA4773">
        <w:rPr>
          <w:rFonts w:cs="Arial"/>
          <w:sz w:val="24"/>
        </w:rPr>
        <w:t>Declaração de inidoneidade para licitar ou contratar</w:t>
      </w:r>
      <w:r w:rsidR="00A23106" w:rsidRPr="00BA4773">
        <w:rPr>
          <w:rFonts w:cs="Arial"/>
          <w:sz w:val="24"/>
        </w:rPr>
        <w:t>, que impedirá o responsável de licitar ou contratar no âmbito da Administração Pública direta e indireta de todos os entes federativos, pelo prazo mínimo de 3 (três) anos e máximo de 6 (seis) anos</w:t>
      </w:r>
      <w:r w:rsidR="00F710B7" w:rsidRPr="00BA4773">
        <w:rPr>
          <w:rFonts w:cs="Arial"/>
          <w:sz w:val="24"/>
        </w:rPr>
        <w:t>, nos casos dos subitens 7.1.8 a 7.1.12, bem como nos demais casos que justifiquem a imposição da penalidade mais grave</w:t>
      </w:r>
      <w:r w:rsidR="00196F9E" w:rsidRPr="00BA4773">
        <w:rPr>
          <w:rFonts w:cs="Arial"/>
          <w:sz w:val="24"/>
        </w:rPr>
        <w:t>;</w:t>
      </w:r>
    </w:p>
    <w:p w14:paraId="186AC778" w14:textId="3BBFEA0F" w:rsidR="00790510" w:rsidRPr="00BA4773" w:rsidRDefault="00790510" w:rsidP="00B70673">
      <w:pPr>
        <w:numPr>
          <w:ilvl w:val="1"/>
          <w:numId w:val="1"/>
        </w:numPr>
        <w:spacing w:before="120" w:after="120" w:line="276" w:lineRule="auto"/>
        <w:jc w:val="both"/>
        <w:rPr>
          <w:rFonts w:cs="Arial"/>
          <w:sz w:val="24"/>
        </w:rPr>
      </w:pPr>
      <w:r w:rsidRPr="00BA4773">
        <w:rPr>
          <w:rFonts w:cs="Arial"/>
          <w:sz w:val="24"/>
        </w:rPr>
        <w:t>Na aplicação das sanções serão considerados:</w:t>
      </w:r>
    </w:p>
    <w:p w14:paraId="53731172" w14:textId="738283AE" w:rsidR="00790510" w:rsidRPr="00BA4773" w:rsidRDefault="00F710B7" w:rsidP="00F710B7">
      <w:pPr>
        <w:numPr>
          <w:ilvl w:val="2"/>
          <w:numId w:val="1"/>
        </w:numPr>
        <w:spacing w:before="120" w:after="120" w:line="276" w:lineRule="auto"/>
        <w:jc w:val="both"/>
        <w:rPr>
          <w:rFonts w:cs="Arial"/>
          <w:sz w:val="24"/>
        </w:rPr>
      </w:pPr>
      <w:r w:rsidRPr="00BA4773">
        <w:rPr>
          <w:rFonts w:cs="Arial"/>
          <w:sz w:val="24"/>
        </w:rPr>
        <w:t>a</w:t>
      </w:r>
      <w:r w:rsidR="00790510" w:rsidRPr="00BA4773">
        <w:rPr>
          <w:rFonts w:cs="Arial"/>
          <w:sz w:val="24"/>
        </w:rPr>
        <w:t xml:space="preserve"> natureza e a gravidade da infração cometida;</w:t>
      </w:r>
    </w:p>
    <w:p w14:paraId="00712DDE" w14:textId="0D245BCC" w:rsidR="00790510" w:rsidRPr="00BA4773" w:rsidRDefault="00790510" w:rsidP="00F710B7">
      <w:pPr>
        <w:numPr>
          <w:ilvl w:val="2"/>
          <w:numId w:val="1"/>
        </w:numPr>
        <w:spacing w:before="120" w:after="120" w:line="276" w:lineRule="auto"/>
        <w:jc w:val="both"/>
        <w:rPr>
          <w:rFonts w:cs="Arial"/>
          <w:sz w:val="24"/>
        </w:rPr>
      </w:pPr>
      <w:r w:rsidRPr="00BA4773">
        <w:rPr>
          <w:rFonts w:cs="Arial"/>
          <w:sz w:val="24"/>
        </w:rPr>
        <w:t>as peculiaridades do caso concreto;</w:t>
      </w:r>
    </w:p>
    <w:p w14:paraId="10F93CE6" w14:textId="460B650F" w:rsidR="00790510" w:rsidRPr="00BA4773" w:rsidRDefault="00790510" w:rsidP="00F710B7">
      <w:pPr>
        <w:numPr>
          <w:ilvl w:val="2"/>
          <w:numId w:val="1"/>
        </w:numPr>
        <w:spacing w:before="120" w:after="120" w:line="276" w:lineRule="auto"/>
        <w:jc w:val="both"/>
        <w:rPr>
          <w:rFonts w:cs="Arial"/>
          <w:sz w:val="24"/>
        </w:rPr>
      </w:pPr>
      <w:r w:rsidRPr="00BA4773">
        <w:rPr>
          <w:rFonts w:cs="Arial"/>
          <w:sz w:val="24"/>
        </w:rPr>
        <w:t>as circunstâncias agravantes ou atenuantes;</w:t>
      </w:r>
    </w:p>
    <w:p w14:paraId="44A1ED37" w14:textId="4BD2D883" w:rsidR="00790510" w:rsidRPr="00BA4773" w:rsidRDefault="00790510" w:rsidP="00F710B7">
      <w:pPr>
        <w:numPr>
          <w:ilvl w:val="2"/>
          <w:numId w:val="1"/>
        </w:numPr>
        <w:spacing w:before="120" w:after="120" w:line="276" w:lineRule="auto"/>
        <w:jc w:val="both"/>
        <w:rPr>
          <w:rFonts w:cs="Arial"/>
          <w:sz w:val="24"/>
        </w:rPr>
      </w:pPr>
      <w:r w:rsidRPr="00BA4773">
        <w:rPr>
          <w:rFonts w:cs="Arial"/>
          <w:sz w:val="24"/>
        </w:rPr>
        <w:t>os danos que dela provierem para a Administração Pública;</w:t>
      </w:r>
    </w:p>
    <w:p w14:paraId="1DF13599" w14:textId="250E2367" w:rsidR="00790510" w:rsidRPr="00BA4773" w:rsidRDefault="00790510" w:rsidP="00F710B7">
      <w:pPr>
        <w:numPr>
          <w:ilvl w:val="2"/>
          <w:numId w:val="1"/>
        </w:numPr>
        <w:spacing w:before="120" w:after="120" w:line="276" w:lineRule="auto"/>
        <w:jc w:val="both"/>
        <w:rPr>
          <w:rFonts w:cs="Arial"/>
          <w:sz w:val="24"/>
        </w:rPr>
      </w:pPr>
      <w:r w:rsidRPr="00BA4773">
        <w:rPr>
          <w:rFonts w:cs="Arial"/>
          <w:sz w:val="24"/>
        </w:rPr>
        <w:t>a implantação ou o aperfeiçoamento de programa de integridade, conforme normas e orientações dos órgãos de controle.</w:t>
      </w:r>
    </w:p>
    <w:p w14:paraId="5FAD7CF9" w14:textId="643F89C8" w:rsidR="00D046F4" w:rsidRPr="00BA4773" w:rsidRDefault="00D046F4" w:rsidP="00F710B7">
      <w:pPr>
        <w:numPr>
          <w:ilvl w:val="1"/>
          <w:numId w:val="1"/>
        </w:numPr>
        <w:spacing w:before="120" w:after="120" w:line="276" w:lineRule="auto"/>
        <w:ind w:left="425" w:firstLine="0"/>
        <w:jc w:val="both"/>
        <w:rPr>
          <w:rFonts w:cs="Arial"/>
          <w:sz w:val="24"/>
        </w:rPr>
      </w:pPr>
      <w:bookmarkStart w:id="1" w:name="art156§6"/>
      <w:bookmarkStart w:id="2" w:name="art156§7"/>
      <w:bookmarkStart w:id="3" w:name="art156§8"/>
      <w:bookmarkEnd w:id="1"/>
      <w:bookmarkEnd w:id="2"/>
      <w:bookmarkEnd w:id="3"/>
      <w:r w:rsidRPr="00BA4773">
        <w:rPr>
          <w:rFonts w:cs="Arial"/>
          <w:sz w:val="24"/>
        </w:rPr>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FBF0204" w14:textId="5EBD4447"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A penalidade de multa pode ser aplicada cumulativamente com as demais sanções.</w:t>
      </w:r>
    </w:p>
    <w:p w14:paraId="1DBD1E89" w14:textId="77777777"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 xml:space="preserve">A aplicação de qualquer das penalidades previstas realizar-se-á em processo administrativo que assegurará o contraditório e a ampla defesa ao </w:t>
      </w:r>
      <w:r w:rsidR="009E584F" w:rsidRPr="00BA4773">
        <w:rPr>
          <w:rFonts w:cs="Arial"/>
          <w:sz w:val="24"/>
        </w:rPr>
        <w:t>fornecedor</w:t>
      </w:r>
      <w:r w:rsidRPr="00BA4773">
        <w:rPr>
          <w:rFonts w:cs="Arial"/>
          <w:sz w:val="24"/>
        </w:rPr>
        <w:t xml:space="preserve">/adjudicatário, observando-se o procedimento previsto na Lei nº </w:t>
      </w:r>
      <w:r w:rsidR="00D76727" w:rsidRPr="00BA4773">
        <w:rPr>
          <w:rFonts w:cs="Arial"/>
          <w:sz w:val="24"/>
        </w:rPr>
        <w:t>14.133</w:t>
      </w:r>
      <w:r w:rsidRPr="00BA4773">
        <w:rPr>
          <w:rFonts w:cs="Arial"/>
          <w:sz w:val="24"/>
        </w:rPr>
        <w:t xml:space="preserve">, de </w:t>
      </w:r>
      <w:r w:rsidR="00D76727" w:rsidRPr="00BA4773">
        <w:rPr>
          <w:rFonts w:cs="Arial"/>
          <w:sz w:val="24"/>
        </w:rPr>
        <w:t>2021</w:t>
      </w:r>
      <w:r w:rsidRPr="00BA4773">
        <w:rPr>
          <w:rFonts w:cs="Arial"/>
          <w:sz w:val="24"/>
        </w:rPr>
        <w:t>, e subsidiariamente na Lei nº 9.784, de 1999.</w:t>
      </w:r>
    </w:p>
    <w:p w14:paraId="5132863E" w14:textId="7028C944" w:rsidR="00196F9E" w:rsidRPr="00BA4773" w:rsidRDefault="00196F9E" w:rsidP="00B70673">
      <w:pPr>
        <w:numPr>
          <w:ilvl w:val="1"/>
          <w:numId w:val="1"/>
        </w:numPr>
        <w:spacing w:before="120" w:after="120" w:line="276" w:lineRule="auto"/>
        <w:ind w:left="425" w:firstLine="0"/>
        <w:jc w:val="both"/>
        <w:rPr>
          <w:rFonts w:cs="Arial"/>
          <w:sz w:val="24"/>
        </w:rPr>
      </w:pPr>
      <w:r w:rsidRPr="00BA4773">
        <w:rPr>
          <w:rFonts w:cs="Arial"/>
          <w:sz w:val="24"/>
        </w:rPr>
        <w:t xml:space="preserve">As sanções por atos praticados no decorrer da contratação estão previstas </w:t>
      </w:r>
      <w:r w:rsidR="00D76727" w:rsidRPr="00BA4773">
        <w:rPr>
          <w:rFonts w:cs="Arial"/>
          <w:sz w:val="24"/>
        </w:rPr>
        <w:t>nos anexos a este Aviso</w:t>
      </w:r>
      <w:r w:rsidRPr="00BA4773">
        <w:rPr>
          <w:rFonts w:cs="Arial"/>
          <w:sz w:val="24"/>
        </w:rPr>
        <w:t>.</w:t>
      </w:r>
    </w:p>
    <w:p w14:paraId="67BE2A4A" w14:textId="77777777" w:rsidR="00B1545F" w:rsidRPr="00BA4773" w:rsidRDefault="00B1545F" w:rsidP="00B1545F">
      <w:pPr>
        <w:spacing w:before="120" w:after="120" w:line="276" w:lineRule="auto"/>
        <w:ind w:left="425"/>
        <w:jc w:val="both"/>
        <w:rPr>
          <w:rFonts w:cs="Arial"/>
          <w:sz w:val="24"/>
        </w:rPr>
      </w:pPr>
    </w:p>
    <w:p w14:paraId="55A8DB57" w14:textId="7B8B978A" w:rsidR="00147041" w:rsidRPr="00BA4773" w:rsidRDefault="00147041" w:rsidP="15B786DF">
      <w:pPr>
        <w:pStyle w:val="PADRO"/>
        <w:keepNext w:val="0"/>
        <w:widowControl/>
        <w:numPr>
          <w:ilvl w:val="0"/>
          <w:numId w:val="1"/>
        </w:numPr>
        <w:shd w:val="clear" w:color="auto" w:fill="auto"/>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DAS DISPOSIÇÕES GERAIS</w:t>
      </w:r>
    </w:p>
    <w:p w14:paraId="4E149C22" w14:textId="77777777" w:rsidR="000C4B11" w:rsidRPr="00BA4773" w:rsidRDefault="000C4B11" w:rsidP="000C4B11">
      <w:pPr>
        <w:numPr>
          <w:ilvl w:val="1"/>
          <w:numId w:val="1"/>
        </w:numPr>
        <w:autoSpaceDE w:val="0"/>
        <w:snapToGrid w:val="0"/>
        <w:spacing w:before="120" w:after="120" w:line="276" w:lineRule="auto"/>
        <w:ind w:left="425" w:firstLine="0"/>
        <w:jc w:val="both"/>
        <w:rPr>
          <w:rFonts w:cs="Arial"/>
          <w:sz w:val="24"/>
        </w:rPr>
      </w:pPr>
      <w:r w:rsidRPr="00BA4773">
        <w:rPr>
          <w:rFonts w:cs="Arial"/>
          <w:sz w:val="24"/>
        </w:rPr>
        <w:t xml:space="preserve">O procedimento será divulgado no </w:t>
      </w:r>
      <w:proofErr w:type="spellStart"/>
      <w:r w:rsidRPr="00BA4773">
        <w:rPr>
          <w:rFonts w:cs="Arial"/>
          <w:sz w:val="24"/>
        </w:rPr>
        <w:t>Comprasnet</w:t>
      </w:r>
      <w:proofErr w:type="spellEnd"/>
      <w:r w:rsidRPr="00BA4773">
        <w:rPr>
          <w:rFonts w:cs="Arial"/>
          <w:sz w:val="24"/>
        </w:rPr>
        <w:t xml:space="preserve"> 4.0 e no Portal Nacional de Contratações Públicas - PNCP, e encaminhado automaticamente aos fornecedores registrados no Sistema de Registro Cadastral Unificado - </w:t>
      </w:r>
      <w:proofErr w:type="spellStart"/>
      <w:r w:rsidRPr="00BA4773">
        <w:rPr>
          <w:rFonts w:cs="Arial"/>
          <w:sz w:val="24"/>
        </w:rPr>
        <w:t>Sicaf</w:t>
      </w:r>
      <w:proofErr w:type="spellEnd"/>
      <w:r w:rsidRPr="00BA4773">
        <w:rPr>
          <w:rFonts w:cs="Arial"/>
          <w:sz w:val="24"/>
        </w:rPr>
        <w:t>, por mensagem eletrônica, na correspondente linha de fornecimento que pretende atender.</w:t>
      </w:r>
    </w:p>
    <w:p w14:paraId="3634F197" w14:textId="4ED1D2F4" w:rsidR="005B702E" w:rsidRPr="00BA4773" w:rsidRDefault="008E389E" w:rsidP="00B70673">
      <w:pPr>
        <w:numPr>
          <w:ilvl w:val="1"/>
          <w:numId w:val="1"/>
        </w:numPr>
        <w:spacing w:before="120" w:after="120" w:line="276" w:lineRule="auto"/>
        <w:ind w:left="425" w:firstLine="0"/>
        <w:jc w:val="both"/>
        <w:rPr>
          <w:rFonts w:cs="Arial"/>
          <w:sz w:val="24"/>
        </w:rPr>
      </w:pPr>
      <w:r w:rsidRPr="00BA4773">
        <w:rPr>
          <w:rFonts w:cs="Arial"/>
          <w:sz w:val="24"/>
        </w:rPr>
        <w:t xml:space="preserve">No caso </w:t>
      </w:r>
      <w:r w:rsidR="00FF6FA3" w:rsidRPr="00BA4773">
        <w:rPr>
          <w:rFonts w:cs="Arial"/>
          <w:sz w:val="24"/>
        </w:rPr>
        <w:t>de todos os fornecedores restarem desclassificados ou inabilitados</w:t>
      </w:r>
      <w:r w:rsidR="00B54EF3" w:rsidRPr="00BA4773">
        <w:rPr>
          <w:rFonts w:cs="Arial"/>
          <w:sz w:val="24"/>
        </w:rPr>
        <w:t xml:space="preserve"> (procedimento </w:t>
      </w:r>
      <w:r w:rsidR="0062472B" w:rsidRPr="00BA4773">
        <w:rPr>
          <w:rFonts w:cs="Arial"/>
          <w:sz w:val="24"/>
        </w:rPr>
        <w:t>fracassado</w:t>
      </w:r>
      <w:r w:rsidR="00B54EF3" w:rsidRPr="00BA4773">
        <w:rPr>
          <w:rFonts w:cs="Arial"/>
          <w:sz w:val="24"/>
        </w:rPr>
        <w:t>)</w:t>
      </w:r>
      <w:r w:rsidR="00FF6FA3" w:rsidRPr="00BA4773">
        <w:rPr>
          <w:rFonts w:cs="Arial"/>
          <w:sz w:val="24"/>
        </w:rPr>
        <w:t xml:space="preserve">, </w:t>
      </w:r>
      <w:r w:rsidR="00D149C0" w:rsidRPr="00BA4773">
        <w:rPr>
          <w:rFonts w:cs="Arial"/>
          <w:sz w:val="24"/>
        </w:rPr>
        <w:t>a Administração</w:t>
      </w:r>
      <w:r w:rsidR="00FF6FA3" w:rsidRPr="00BA4773">
        <w:rPr>
          <w:rFonts w:cs="Arial"/>
          <w:sz w:val="24"/>
        </w:rPr>
        <w:t xml:space="preserve"> poderá</w:t>
      </w:r>
      <w:r w:rsidR="005B702E" w:rsidRPr="00BA4773">
        <w:rPr>
          <w:rFonts w:cs="Arial"/>
          <w:sz w:val="24"/>
        </w:rPr>
        <w:t>:</w:t>
      </w:r>
    </w:p>
    <w:p w14:paraId="7362EA60" w14:textId="178D5AC4" w:rsidR="005B702E" w:rsidRPr="00BA4773" w:rsidRDefault="00C35475" w:rsidP="00B70673">
      <w:pPr>
        <w:numPr>
          <w:ilvl w:val="2"/>
          <w:numId w:val="1"/>
        </w:numPr>
        <w:spacing w:before="120" w:after="120" w:line="276" w:lineRule="auto"/>
        <w:jc w:val="both"/>
        <w:rPr>
          <w:rFonts w:cs="Arial"/>
          <w:sz w:val="24"/>
        </w:rPr>
      </w:pPr>
      <w:r w:rsidRPr="00BA4773">
        <w:rPr>
          <w:rFonts w:cs="Arial"/>
          <w:sz w:val="24"/>
        </w:rPr>
        <w:t>r</w:t>
      </w:r>
      <w:r w:rsidR="005B702E" w:rsidRPr="00BA4773">
        <w:rPr>
          <w:rFonts w:cs="Arial"/>
          <w:sz w:val="24"/>
        </w:rPr>
        <w:t xml:space="preserve">epublicar </w:t>
      </w:r>
      <w:r w:rsidRPr="00BA4773">
        <w:rPr>
          <w:rFonts w:cs="Arial"/>
          <w:sz w:val="24"/>
        </w:rPr>
        <w:t>o presente aviso com uma nova data</w:t>
      </w:r>
      <w:r w:rsidR="00461C6C" w:rsidRPr="00BA4773">
        <w:rPr>
          <w:rFonts w:cs="Arial"/>
          <w:sz w:val="24"/>
        </w:rPr>
        <w:t>;</w:t>
      </w:r>
    </w:p>
    <w:p w14:paraId="24DFC25C" w14:textId="04E7726B" w:rsidR="00461C6C" w:rsidRPr="00BA4773" w:rsidRDefault="00461C6C" w:rsidP="00B70673">
      <w:pPr>
        <w:numPr>
          <w:ilvl w:val="2"/>
          <w:numId w:val="1"/>
        </w:numPr>
        <w:spacing w:before="120" w:after="120" w:line="276" w:lineRule="auto"/>
        <w:jc w:val="both"/>
        <w:rPr>
          <w:rFonts w:cs="Arial"/>
          <w:sz w:val="24"/>
        </w:rPr>
      </w:pPr>
      <w:r w:rsidRPr="00BA4773">
        <w:rPr>
          <w:rFonts w:cs="Arial"/>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BA4773" w:rsidRDefault="000D22F3" w:rsidP="00B70673">
      <w:pPr>
        <w:numPr>
          <w:ilvl w:val="3"/>
          <w:numId w:val="1"/>
        </w:numPr>
        <w:spacing w:before="120" w:after="120" w:line="276" w:lineRule="auto"/>
        <w:jc w:val="both"/>
        <w:rPr>
          <w:rFonts w:cs="Arial"/>
          <w:sz w:val="24"/>
        </w:rPr>
      </w:pPr>
      <w:r w:rsidRPr="00BA4773">
        <w:rPr>
          <w:rFonts w:cs="Arial"/>
          <w:sz w:val="24"/>
        </w:rPr>
        <w:t xml:space="preserve">No caso do subitem anterior, a contratação será operacionalizada fora deste </w:t>
      </w:r>
      <w:r w:rsidR="00F710B7" w:rsidRPr="00BA4773">
        <w:rPr>
          <w:rFonts w:cs="Arial"/>
          <w:sz w:val="24"/>
        </w:rPr>
        <w:t>procedimento</w:t>
      </w:r>
      <w:r w:rsidRPr="00BA4773">
        <w:rPr>
          <w:rFonts w:cs="Arial"/>
          <w:sz w:val="24"/>
        </w:rPr>
        <w:t>.</w:t>
      </w:r>
    </w:p>
    <w:p w14:paraId="6699BAF1" w14:textId="2EBF13AF" w:rsidR="00850838" w:rsidRPr="00BA4773" w:rsidRDefault="00D149C0" w:rsidP="00B70673">
      <w:pPr>
        <w:numPr>
          <w:ilvl w:val="2"/>
          <w:numId w:val="1"/>
        </w:numPr>
        <w:spacing w:before="120" w:after="120" w:line="276" w:lineRule="auto"/>
        <w:jc w:val="both"/>
        <w:rPr>
          <w:rFonts w:cs="Arial"/>
          <w:sz w:val="24"/>
        </w:rPr>
      </w:pPr>
      <w:r w:rsidRPr="00BA4773">
        <w:rPr>
          <w:rFonts w:cs="Arial"/>
          <w:sz w:val="24"/>
        </w:rPr>
        <w:t xml:space="preserve">fixar </w:t>
      </w:r>
      <w:r w:rsidR="0064175F" w:rsidRPr="00BA4773">
        <w:rPr>
          <w:rFonts w:cs="Arial"/>
          <w:sz w:val="24"/>
        </w:rPr>
        <w:t>prazo para que possa haver adequação das propostas ou da documentação de habilitação, conforme o caso.</w:t>
      </w:r>
    </w:p>
    <w:p w14:paraId="7E1B2E0B" w14:textId="3E07794A" w:rsidR="00B54EF3" w:rsidRPr="00BA4773" w:rsidRDefault="00B54EF3" w:rsidP="029ADD70">
      <w:pPr>
        <w:numPr>
          <w:ilvl w:val="1"/>
          <w:numId w:val="1"/>
        </w:numPr>
        <w:spacing w:before="120" w:after="120" w:line="276" w:lineRule="auto"/>
        <w:ind w:left="425" w:firstLine="0"/>
        <w:jc w:val="both"/>
        <w:rPr>
          <w:rFonts w:cs="Arial"/>
          <w:sz w:val="24"/>
        </w:rPr>
      </w:pPr>
      <w:r w:rsidRPr="00BA4773">
        <w:rPr>
          <w:rFonts w:cs="Arial"/>
          <w:sz w:val="24"/>
        </w:rPr>
        <w:t>As providências d</w:t>
      </w:r>
      <w:r w:rsidR="00FF0582" w:rsidRPr="00BA4773">
        <w:rPr>
          <w:rFonts w:cs="Arial"/>
          <w:sz w:val="24"/>
        </w:rPr>
        <w:t>o</w:t>
      </w:r>
      <w:r w:rsidR="00DE4EBF" w:rsidRPr="00BA4773">
        <w:rPr>
          <w:rFonts w:cs="Arial"/>
          <w:sz w:val="24"/>
        </w:rPr>
        <w:t>s</w:t>
      </w:r>
      <w:r w:rsidRPr="00BA4773">
        <w:rPr>
          <w:rFonts w:cs="Arial"/>
          <w:sz w:val="24"/>
        </w:rPr>
        <w:t xml:space="preserve"> </w:t>
      </w:r>
      <w:r w:rsidR="00FF0582" w:rsidRPr="00BA4773">
        <w:rPr>
          <w:rFonts w:cs="Arial"/>
          <w:sz w:val="24"/>
        </w:rPr>
        <w:t>subitens 8.2.1 e 8.2.2</w:t>
      </w:r>
      <w:r w:rsidR="00DE4EBF" w:rsidRPr="00BA4773">
        <w:rPr>
          <w:rFonts w:cs="Arial"/>
          <w:sz w:val="24"/>
        </w:rPr>
        <w:t xml:space="preserve"> acima </w:t>
      </w:r>
      <w:r w:rsidRPr="00BA4773">
        <w:rPr>
          <w:rFonts w:cs="Arial"/>
          <w:sz w:val="24"/>
        </w:rPr>
        <w:t xml:space="preserve">poderão ser utilizadas se não houver </w:t>
      </w:r>
      <w:r w:rsidR="0062472B" w:rsidRPr="00BA4773">
        <w:rPr>
          <w:rFonts w:cs="Arial"/>
          <w:sz w:val="24"/>
        </w:rPr>
        <w:t>o comparecimento de quaisquer fornecedores interessados (procedimento deserto).</w:t>
      </w:r>
    </w:p>
    <w:p w14:paraId="321F1C51" w14:textId="1DFB9A14" w:rsidR="00BA7201" w:rsidRPr="00BA4773" w:rsidRDefault="00BA7201" w:rsidP="029ADD70">
      <w:pPr>
        <w:numPr>
          <w:ilvl w:val="1"/>
          <w:numId w:val="1"/>
        </w:numPr>
        <w:spacing w:before="120" w:after="120" w:line="276" w:lineRule="auto"/>
        <w:ind w:left="425" w:firstLine="0"/>
        <w:jc w:val="both"/>
        <w:rPr>
          <w:rFonts w:cs="Arial"/>
          <w:sz w:val="24"/>
        </w:rPr>
      </w:pPr>
      <w:r w:rsidRPr="00BA4773">
        <w:rPr>
          <w:rFonts w:cs="Arial"/>
          <w:sz w:val="24"/>
        </w:rPr>
        <w:t>Havendo a necessidade de realização de ato de qualquer natureza</w:t>
      </w:r>
      <w:r w:rsidR="0055168F" w:rsidRPr="00BA4773">
        <w:rPr>
          <w:rFonts w:cs="Arial"/>
          <w:sz w:val="24"/>
        </w:rPr>
        <w:t xml:space="preserve"> pelos fornecedores, </w:t>
      </w:r>
      <w:r w:rsidR="0023612A" w:rsidRPr="00BA4773">
        <w:rPr>
          <w:rFonts w:cs="Arial"/>
          <w:sz w:val="24"/>
        </w:rPr>
        <w:t xml:space="preserve">cujo prazo não conste deste </w:t>
      </w:r>
      <w:r w:rsidR="00313FBD" w:rsidRPr="00BA4773">
        <w:rPr>
          <w:rFonts w:cs="Arial"/>
          <w:sz w:val="24"/>
        </w:rPr>
        <w:t>Aviso</w:t>
      </w:r>
      <w:r w:rsidR="00F710B7" w:rsidRPr="00BA4773">
        <w:rPr>
          <w:rFonts w:cs="Arial"/>
          <w:sz w:val="24"/>
        </w:rPr>
        <w:t xml:space="preserve"> de Contratação Direta</w:t>
      </w:r>
      <w:r w:rsidR="0023612A" w:rsidRPr="00BA4773">
        <w:rPr>
          <w:rFonts w:cs="Arial"/>
          <w:sz w:val="24"/>
        </w:rPr>
        <w:t xml:space="preserve">, </w:t>
      </w:r>
      <w:r w:rsidR="0055168F" w:rsidRPr="00BA4773">
        <w:rPr>
          <w:rFonts w:cs="Arial"/>
          <w:sz w:val="24"/>
        </w:rPr>
        <w:t>deverá ser atendido o prazo indicado pelo agente competente da Administração</w:t>
      </w:r>
      <w:r w:rsidR="00A22FA7" w:rsidRPr="00BA4773">
        <w:rPr>
          <w:rFonts w:cs="Arial"/>
          <w:sz w:val="24"/>
        </w:rPr>
        <w:t xml:space="preserve"> na respectiva notificação</w:t>
      </w:r>
      <w:r w:rsidR="0023612A" w:rsidRPr="00BA4773">
        <w:rPr>
          <w:rFonts w:cs="Arial"/>
          <w:sz w:val="24"/>
        </w:rPr>
        <w:t>.</w:t>
      </w:r>
    </w:p>
    <w:p w14:paraId="4B7FCF25" w14:textId="7DAE8A4F" w:rsidR="00251226" w:rsidRPr="00BA4773" w:rsidRDefault="00251226" w:rsidP="00B70673">
      <w:pPr>
        <w:numPr>
          <w:ilvl w:val="1"/>
          <w:numId w:val="1"/>
        </w:numPr>
        <w:spacing w:before="120" w:after="120" w:line="276" w:lineRule="auto"/>
        <w:ind w:left="425" w:firstLine="0"/>
        <w:jc w:val="both"/>
        <w:rPr>
          <w:rFonts w:cs="Arial"/>
          <w:sz w:val="24"/>
        </w:rPr>
      </w:pPr>
      <w:r w:rsidRPr="00BA4773">
        <w:rPr>
          <w:rFonts w:cs="Arial"/>
          <w:sz w:val="24"/>
        </w:rPr>
        <w:lastRenderedPageBreak/>
        <w:t>Caberá ao fornecedor acompanhar as operações, ficando responsável pelo ônus decorrente da perda do negócio diante da inobservância de quaisquer mensagens emitidas pel</w:t>
      </w:r>
      <w:r w:rsidR="00FB6EA3" w:rsidRPr="00BA4773">
        <w:rPr>
          <w:rFonts w:cs="Arial"/>
          <w:sz w:val="24"/>
        </w:rPr>
        <w:t>a Administração</w:t>
      </w:r>
      <w:r w:rsidRPr="00BA4773">
        <w:rPr>
          <w:rFonts w:cs="Arial"/>
          <w:sz w:val="24"/>
        </w:rPr>
        <w:t xml:space="preserve"> ou de sua desconexão.</w:t>
      </w:r>
    </w:p>
    <w:p w14:paraId="1D013F80" w14:textId="7C2C532D"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BA4773" w:rsidRDefault="00540167" w:rsidP="00B70673">
      <w:pPr>
        <w:numPr>
          <w:ilvl w:val="1"/>
          <w:numId w:val="1"/>
        </w:numPr>
        <w:spacing w:before="120" w:after="120" w:line="276" w:lineRule="auto"/>
        <w:ind w:left="425" w:firstLine="0"/>
        <w:jc w:val="both"/>
        <w:rPr>
          <w:rFonts w:cs="Arial"/>
          <w:sz w:val="24"/>
        </w:rPr>
      </w:pPr>
      <w:r w:rsidRPr="00BA4773">
        <w:rPr>
          <w:rFonts w:cs="Arial"/>
          <w:sz w:val="24"/>
        </w:rPr>
        <w:t>Os horários estabelecidos na divulgação deste procedimento e durante o envio de lances observarão o horário de Brasília-DF, inclusive para contagem de tempo e registro no Sistema e na documentação relativa</w:t>
      </w:r>
      <w:r w:rsidR="00BD4EF1" w:rsidRPr="00BA4773">
        <w:rPr>
          <w:rFonts w:cs="Arial"/>
          <w:sz w:val="24"/>
        </w:rPr>
        <w:t xml:space="preserve"> ao procedimento</w:t>
      </w:r>
      <w:r w:rsidR="00147041" w:rsidRPr="00BA4773">
        <w:rPr>
          <w:rFonts w:cs="Arial"/>
          <w:sz w:val="24"/>
        </w:rPr>
        <w:t>.</w:t>
      </w:r>
    </w:p>
    <w:p w14:paraId="65D82367" w14:textId="70B205D5"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 xml:space="preserve">No julgamento das propostas e da habilitação, </w:t>
      </w:r>
      <w:r w:rsidR="00BD4EF1" w:rsidRPr="00BA4773">
        <w:rPr>
          <w:rFonts w:cs="Arial"/>
          <w:sz w:val="24"/>
        </w:rPr>
        <w:t>a Administração</w:t>
      </w:r>
      <w:r w:rsidRPr="00BA4773">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 xml:space="preserve">As normas disciplinadoras </w:t>
      </w:r>
      <w:r w:rsidR="00C6579F" w:rsidRPr="00BA4773">
        <w:rPr>
          <w:rFonts w:cs="Arial"/>
          <w:sz w:val="24"/>
        </w:rPr>
        <w:t xml:space="preserve">deste </w:t>
      </w:r>
      <w:r w:rsidR="00313FBD" w:rsidRPr="00BA4773">
        <w:rPr>
          <w:rFonts w:cs="Arial"/>
          <w:sz w:val="24"/>
        </w:rPr>
        <w:t>Aviso</w:t>
      </w:r>
      <w:r w:rsidR="00F710B7" w:rsidRPr="00BA4773">
        <w:rPr>
          <w:rFonts w:cs="Arial"/>
          <w:sz w:val="24"/>
        </w:rPr>
        <w:t xml:space="preserve"> de Contratação Direta</w:t>
      </w:r>
      <w:r w:rsidR="00C6579F" w:rsidRPr="00BA4773">
        <w:rPr>
          <w:rFonts w:cs="Arial"/>
          <w:sz w:val="24"/>
        </w:rPr>
        <w:t xml:space="preserve"> </w:t>
      </w:r>
      <w:r w:rsidRPr="00BA4773">
        <w:rPr>
          <w:rFonts w:cs="Arial"/>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 xml:space="preserve">Os </w:t>
      </w:r>
      <w:r w:rsidR="0078721C" w:rsidRPr="00BA4773">
        <w:rPr>
          <w:rFonts w:cs="Arial"/>
          <w:sz w:val="24"/>
        </w:rPr>
        <w:t>fornecedores</w:t>
      </w:r>
      <w:r w:rsidRPr="00BA4773">
        <w:rPr>
          <w:rFonts w:cs="Arial"/>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BA4773">
        <w:rPr>
          <w:rFonts w:cs="Arial"/>
          <w:sz w:val="24"/>
        </w:rPr>
        <w:t>de contratação</w:t>
      </w:r>
      <w:r w:rsidRPr="00BA4773">
        <w:rPr>
          <w:rFonts w:cs="Arial"/>
          <w:sz w:val="24"/>
        </w:rPr>
        <w:t>.</w:t>
      </w:r>
    </w:p>
    <w:p w14:paraId="051B8700" w14:textId="74FB2AE1"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 xml:space="preserve">Em caso de divergência entre disposições deste </w:t>
      </w:r>
      <w:r w:rsidR="00313FBD" w:rsidRPr="00BA4773">
        <w:rPr>
          <w:rFonts w:cs="Arial"/>
          <w:sz w:val="24"/>
        </w:rPr>
        <w:t>Aviso</w:t>
      </w:r>
      <w:r w:rsidR="00F710B7" w:rsidRPr="00BA4773">
        <w:rPr>
          <w:rFonts w:cs="Arial"/>
          <w:sz w:val="24"/>
        </w:rPr>
        <w:t xml:space="preserve"> de Contratação Direta</w:t>
      </w:r>
      <w:r w:rsidRPr="00BA4773">
        <w:rPr>
          <w:rFonts w:cs="Arial"/>
          <w:sz w:val="24"/>
        </w:rPr>
        <w:t xml:space="preserve"> e de seus anexos ou demais peças que compõem o processo, prevalecerá as deste </w:t>
      </w:r>
      <w:r w:rsidR="00313FBD" w:rsidRPr="00BA4773">
        <w:rPr>
          <w:rFonts w:cs="Arial"/>
          <w:sz w:val="24"/>
        </w:rPr>
        <w:t>Aviso</w:t>
      </w:r>
      <w:r w:rsidRPr="00BA4773">
        <w:rPr>
          <w:rFonts w:cs="Arial"/>
          <w:sz w:val="24"/>
        </w:rPr>
        <w:t>.</w:t>
      </w:r>
    </w:p>
    <w:p w14:paraId="4CEDA7E4" w14:textId="77777777" w:rsidR="000655D5" w:rsidRPr="00BA4773" w:rsidRDefault="000655D5" w:rsidP="00B70673">
      <w:pPr>
        <w:numPr>
          <w:ilvl w:val="1"/>
          <w:numId w:val="1"/>
        </w:numPr>
        <w:spacing w:before="120" w:after="120" w:line="276" w:lineRule="auto"/>
        <w:ind w:left="425" w:firstLine="0"/>
        <w:jc w:val="both"/>
        <w:rPr>
          <w:rFonts w:cs="Arial"/>
          <w:sz w:val="24"/>
        </w:rPr>
      </w:pPr>
      <w:r w:rsidRPr="00BA4773">
        <w:rPr>
          <w:rFonts w:cs="Arial"/>
          <w:sz w:val="24"/>
        </w:rPr>
        <w:t>Da sessão pública será divulgada Ata no sistema eletrônico.</w:t>
      </w:r>
    </w:p>
    <w:p w14:paraId="5EFAE6F9" w14:textId="6D70E799" w:rsidR="00147041" w:rsidRPr="00BA4773" w:rsidRDefault="00147041" w:rsidP="00B70673">
      <w:pPr>
        <w:numPr>
          <w:ilvl w:val="1"/>
          <w:numId w:val="1"/>
        </w:numPr>
        <w:spacing w:before="120" w:after="120" w:line="276" w:lineRule="auto"/>
        <w:ind w:left="425" w:firstLine="0"/>
        <w:jc w:val="both"/>
        <w:rPr>
          <w:rFonts w:cs="Arial"/>
          <w:sz w:val="24"/>
        </w:rPr>
      </w:pPr>
      <w:r w:rsidRPr="00BA4773">
        <w:rPr>
          <w:rFonts w:cs="Arial"/>
          <w:sz w:val="24"/>
        </w:rPr>
        <w:t xml:space="preserve">Integram este </w:t>
      </w:r>
      <w:r w:rsidR="00313FBD" w:rsidRPr="00BA4773">
        <w:rPr>
          <w:rFonts w:cs="Arial"/>
          <w:sz w:val="24"/>
        </w:rPr>
        <w:t>Aviso</w:t>
      </w:r>
      <w:r w:rsidR="00F710B7" w:rsidRPr="00BA4773">
        <w:rPr>
          <w:rFonts w:cs="Arial"/>
          <w:sz w:val="24"/>
        </w:rPr>
        <w:t xml:space="preserve"> de Contratação Direta</w:t>
      </w:r>
      <w:r w:rsidRPr="00BA4773">
        <w:rPr>
          <w:rFonts w:cs="Arial"/>
          <w:sz w:val="24"/>
        </w:rPr>
        <w:t>, para todos os fins e efeitos, os seguintes anexos:</w:t>
      </w:r>
    </w:p>
    <w:p w14:paraId="13B93D83" w14:textId="558505DA" w:rsidR="00C4411B" w:rsidRPr="007B1EED" w:rsidRDefault="00C4411B" w:rsidP="00B70673">
      <w:pPr>
        <w:numPr>
          <w:ilvl w:val="2"/>
          <w:numId w:val="1"/>
        </w:numPr>
        <w:spacing w:before="120" w:after="120" w:line="276" w:lineRule="auto"/>
        <w:jc w:val="both"/>
        <w:rPr>
          <w:rFonts w:cs="Arial"/>
          <w:b/>
          <w:sz w:val="24"/>
        </w:rPr>
      </w:pPr>
      <w:r w:rsidRPr="007B1EED">
        <w:rPr>
          <w:rFonts w:cs="Arial"/>
          <w:b/>
          <w:sz w:val="24"/>
        </w:rPr>
        <w:t xml:space="preserve">ANEXO </w:t>
      </w:r>
      <w:r w:rsidR="00DE4EBF" w:rsidRPr="007B1EED">
        <w:rPr>
          <w:rFonts w:cs="Arial"/>
          <w:b/>
          <w:sz w:val="24"/>
        </w:rPr>
        <w:t>I</w:t>
      </w:r>
      <w:r w:rsidRPr="007B1EED">
        <w:rPr>
          <w:rFonts w:cs="Arial"/>
          <w:b/>
          <w:sz w:val="24"/>
        </w:rPr>
        <w:t xml:space="preserve"> – Documentação exigida para Habilitação</w:t>
      </w:r>
    </w:p>
    <w:p w14:paraId="5A7BD691" w14:textId="121D9529" w:rsidR="00147041" w:rsidRPr="007B1EED" w:rsidRDefault="00147041" w:rsidP="00B70673">
      <w:pPr>
        <w:numPr>
          <w:ilvl w:val="2"/>
          <w:numId w:val="1"/>
        </w:numPr>
        <w:spacing w:before="120" w:after="120" w:line="276" w:lineRule="auto"/>
        <w:jc w:val="both"/>
        <w:rPr>
          <w:rFonts w:cs="Arial"/>
          <w:b/>
          <w:sz w:val="24"/>
        </w:rPr>
      </w:pPr>
      <w:r w:rsidRPr="007B1EED">
        <w:rPr>
          <w:rFonts w:cs="Arial"/>
          <w:b/>
          <w:sz w:val="24"/>
        </w:rPr>
        <w:t xml:space="preserve">ANEXO </w:t>
      </w:r>
      <w:r w:rsidR="00DE4EBF" w:rsidRPr="007B1EED">
        <w:rPr>
          <w:rFonts w:cs="Arial"/>
          <w:b/>
          <w:sz w:val="24"/>
        </w:rPr>
        <w:t>II</w:t>
      </w:r>
      <w:r w:rsidRPr="007B1EED">
        <w:rPr>
          <w:rFonts w:cs="Arial"/>
          <w:b/>
          <w:sz w:val="24"/>
        </w:rPr>
        <w:t xml:space="preserve"> - Termo de Referência;</w:t>
      </w:r>
    </w:p>
    <w:p w14:paraId="0D60EC80" w14:textId="77777777" w:rsidR="00DE4EBF" w:rsidRPr="00BA4773" w:rsidRDefault="00DE4EBF" w:rsidP="00147041">
      <w:pPr>
        <w:spacing w:after="120" w:line="276" w:lineRule="auto"/>
        <w:ind w:left="360" w:right="-15"/>
        <w:jc w:val="both"/>
        <w:rPr>
          <w:rFonts w:cs="Arial"/>
          <w:sz w:val="24"/>
        </w:rPr>
      </w:pPr>
    </w:p>
    <w:p w14:paraId="46A2C409" w14:textId="77777777" w:rsidR="00FF0582" w:rsidRPr="00BA4773" w:rsidRDefault="00FF0582" w:rsidP="00C4411B">
      <w:pPr>
        <w:jc w:val="center"/>
        <w:rPr>
          <w:rFonts w:cs="Arial"/>
          <w:sz w:val="24"/>
        </w:rPr>
      </w:pPr>
    </w:p>
    <w:p w14:paraId="68BB5E4A" w14:textId="77777777" w:rsidR="00FF0582" w:rsidRPr="00BA4773" w:rsidRDefault="00FF0582" w:rsidP="00C4411B">
      <w:pPr>
        <w:jc w:val="center"/>
        <w:rPr>
          <w:rFonts w:cs="Arial"/>
          <w:sz w:val="24"/>
        </w:rPr>
      </w:pPr>
    </w:p>
    <w:p w14:paraId="4587858B" w14:textId="6D4770B2" w:rsidR="00C4411B" w:rsidRPr="007B1EED" w:rsidRDefault="00C525CC" w:rsidP="00C4411B">
      <w:pPr>
        <w:jc w:val="center"/>
        <w:rPr>
          <w:rFonts w:cs="Arial"/>
          <w:b/>
          <w:sz w:val="24"/>
        </w:rPr>
      </w:pPr>
      <w:r w:rsidRPr="007B1EED">
        <w:rPr>
          <w:rFonts w:cs="Arial"/>
          <w:b/>
          <w:sz w:val="24"/>
        </w:rPr>
        <w:t>ANEXO I</w:t>
      </w:r>
      <w:r w:rsidR="00E23CC8" w:rsidRPr="007B1EED">
        <w:rPr>
          <w:rFonts w:cs="Arial"/>
          <w:b/>
          <w:sz w:val="24"/>
        </w:rPr>
        <w:t xml:space="preserve"> – DOCUMENTAÇÃO EXIGIDA PARA HABILITAÇÃO</w:t>
      </w:r>
    </w:p>
    <w:p w14:paraId="15F67DF1" w14:textId="2C4A329C" w:rsidR="00935BAB" w:rsidRPr="00BA4773" w:rsidRDefault="00935BAB" w:rsidP="00B862E4">
      <w:pPr>
        <w:rPr>
          <w:rFonts w:cs="Arial"/>
          <w:sz w:val="24"/>
        </w:rPr>
      </w:pPr>
    </w:p>
    <w:p w14:paraId="2E34A558" w14:textId="77777777" w:rsidR="00E23CC8" w:rsidRPr="00BA4773" w:rsidRDefault="00E23CC8" w:rsidP="00C220EA">
      <w:pPr>
        <w:pStyle w:val="PADRO"/>
        <w:keepNext w:val="0"/>
        <w:widowControl/>
        <w:numPr>
          <w:ilvl w:val="0"/>
          <w:numId w:val="16"/>
        </w:numPr>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 xml:space="preserve">Habilitação jurídica: </w:t>
      </w:r>
    </w:p>
    <w:p w14:paraId="34B7DABD"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no caso de empresário individual, inscrição no Registro Público de Empresas Mercantis, a cargo da Junta Comercial da respectiva sede;</w:t>
      </w:r>
    </w:p>
    <w:p w14:paraId="5C2B4332" w14:textId="77777777" w:rsidR="00E23CC8" w:rsidRPr="00BA4773" w:rsidRDefault="00E23CC8" w:rsidP="00C220EA">
      <w:pPr>
        <w:pStyle w:val="PargrafodaLista"/>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inscrição no Registro Público de Empresas Mercantis onde opera, com averbação no Registro onde tem sede a matriz, no caso de ser o participante sucursal, filial ou agência;</w:t>
      </w:r>
    </w:p>
    <w:p w14:paraId="44994EB0"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No caso de sociedade simples: inscrição do ato constitutivo no Registro Civil das Pessoas Jurídicas do local de sua sede, acompanhada de prova da indicação dos seus administradores;</w:t>
      </w:r>
    </w:p>
    <w:p w14:paraId="486C8B5B" w14:textId="4CAE1567" w:rsidR="00E23CC8" w:rsidRPr="00BA4773" w:rsidRDefault="00E23CC8" w:rsidP="2B526D18">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decreto de autorização, em se tratando de sociedade empresária estrangeira em funcionamento no País;</w:t>
      </w:r>
    </w:p>
    <w:p w14:paraId="7DAD23D1" w14:textId="77777777" w:rsidR="00743AD2" w:rsidRPr="00BA4773" w:rsidRDefault="00743AD2" w:rsidP="00743AD2">
      <w:pPr>
        <w:rPr>
          <w:rFonts w:cs="Arial"/>
          <w:sz w:val="24"/>
          <w:specVanish/>
        </w:rPr>
      </w:pPr>
    </w:p>
    <w:p w14:paraId="6C1D1E64" w14:textId="77777777" w:rsidR="00E23CC8" w:rsidRPr="00BA4773" w:rsidRDefault="00E23CC8" w:rsidP="2B526D18">
      <w:pPr>
        <w:pStyle w:val="PargrafodaLista"/>
        <w:numPr>
          <w:ilvl w:val="1"/>
          <w:numId w:val="16"/>
        </w:numPr>
        <w:spacing w:before="120" w:after="120" w:line="276" w:lineRule="auto"/>
        <w:jc w:val="both"/>
        <w:rPr>
          <w:rFonts w:cs="Arial"/>
          <w:sz w:val="24"/>
        </w:rPr>
      </w:pPr>
      <w:r w:rsidRPr="00BA4773">
        <w:rPr>
          <w:rFonts w:cs="Arial"/>
          <w:sz w:val="24"/>
        </w:rPr>
        <w:t>Os documentos acima deverão estar acompanhados de todas as alterações ou da consolidação respectiva.</w:t>
      </w:r>
    </w:p>
    <w:p w14:paraId="3423C8C2" w14:textId="77777777" w:rsidR="00E23CC8" w:rsidRPr="00BA4773" w:rsidRDefault="00E23CC8" w:rsidP="00E23CC8">
      <w:pPr>
        <w:pStyle w:val="PargrafodaLista"/>
        <w:spacing w:before="120" w:after="120" w:line="276" w:lineRule="auto"/>
        <w:ind w:left="1134"/>
        <w:jc w:val="both"/>
        <w:rPr>
          <w:rFonts w:cs="Arial"/>
          <w:sz w:val="24"/>
        </w:rPr>
      </w:pPr>
    </w:p>
    <w:p w14:paraId="5BD979A4" w14:textId="4245F83A" w:rsidR="00E23CC8" w:rsidRPr="00BA4773" w:rsidRDefault="00E23CC8" w:rsidP="00C220EA">
      <w:pPr>
        <w:pStyle w:val="PADRO"/>
        <w:keepNext w:val="0"/>
        <w:widowControl/>
        <w:numPr>
          <w:ilvl w:val="0"/>
          <w:numId w:val="16"/>
        </w:numPr>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 xml:space="preserve"> Regularidade fiscal</w:t>
      </w:r>
      <w:r w:rsidR="00031257" w:rsidRPr="00BA4773">
        <w:rPr>
          <w:rFonts w:ascii="Arial" w:eastAsia="Times New Roman" w:hAnsi="Arial" w:cs="Arial"/>
          <w:sz w:val="24"/>
          <w:lang w:eastAsia="pt-BR" w:bidi="ar-SA"/>
        </w:rPr>
        <w:t>, social</w:t>
      </w:r>
      <w:r w:rsidRPr="00BA4773">
        <w:rPr>
          <w:rFonts w:ascii="Arial" w:eastAsia="Times New Roman" w:hAnsi="Arial" w:cs="Arial"/>
          <w:sz w:val="24"/>
          <w:lang w:eastAsia="pt-BR" w:bidi="ar-SA"/>
        </w:rPr>
        <w:t xml:space="preserve"> e trabalhista:</w:t>
      </w:r>
    </w:p>
    <w:p w14:paraId="411C6723"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prova de inscrição no Cadastro Nacional de Pessoas Jurídicas ou no Cadastro de Pessoas Físicas, conforme o caso;</w:t>
      </w:r>
    </w:p>
    <w:p w14:paraId="79AD8C64"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prova de regularidade com o Fundo de Garantia do Tempo de Serviço (FGTS);</w:t>
      </w:r>
    </w:p>
    <w:p w14:paraId="3A977C77" w14:textId="77777777" w:rsidR="00E23CC8" w:rsidRPr="00BA4773" w:rsidRDefault="00E23CC8" w:rsidP="00C220EA">
      <w:pPr>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5448E8" w14:textId="2DB0ECB4" w:rsidR="2B526D18" w:rsidRPr="00BA4773" w:rsidRDefault="2B526D18" w:rsidP="2B526D18">
      <w:pPr>
        <w:tabs>
          <w:tab w:val="left" w:pos="1440"/>
        </w:tabs>
        <w:spacing w:before="120" w:after="120" w:line="276" w:lineRule="auto"/>
        <w:ind w:left="207"/>
        <w:jc w:val="both"/>
        <w:rPr>
          <w:rFonts w:cs="Arial"/>
          <w:sz w:val="24"/>
        </w:rPr>
      </w:pPr>
    </w:p>
    <w:p w14:paraId="74B50A38" w14:textId="77777777" w:rsidR="00896F5F" w:rsidRPr="00BA4773" w:rsidRDefault="00896F5F" w:rsidP="2B526D18">
      <w:pPr>
        <w:pStyle w:val="PADRO"/>
        <w:keepNext w:val="0"/>
        <w:widowControl/>
        <w:numPr>
          <w:ilvl w:val="0"/>
          <w:numId w:val="16"/>
        </w:numPr>
        <w:spacing w:before="120" w:after="120"/>
        <w:rPr>
          <w:rFonts w:ascii="Arial" w:eastAsia="Times New Roman" w:hAnsi="Arial" w:cs="Arial"/>
          <w:sz w:val="24"/>
          <w:lang w:eastAsia="pt-BR" w:bidi="ar-SA"/>
        </w:rPr>
      </w:pPr>
    </w:p>
    <w:p w14:paraId="28ABF0AD" w14:textId="71D432FD" w:rsidR="00E23CC8" w:rsidRPr="00BA4773" w:rsidRDefault="00E23CC8" w:rsidP="2B526D18">
      <w:pPr>
        <w:pStyle w:val="PADRO"/>
        <w:keepNext w:val="0"/>
        <w:widowControl/>
        <w:numPr>
          <w:ilvl w:val="0"/>
          <w:numId w:val="16"/>
        </w:numPr>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 xml:space="preserve">Qualificação Econômico-Financeira: </w:t>
      </w:r>
    </w:p>
    <w:p w14:paraId="1F9F2D1E" w14:textId="0C05237D" w:rsidR="00E23CC8" w:rsidRPr="00BA4773" w:rsidRDefault="00E23CC8" w:rsidP="2B526D18">
      <w:pPr>
        <w:pStyle w:val="PargrafodaLista"/>
        <w:numPr>
          <w:ilvl w:val="1"/>
          <w:numId w:val="16"/>
        </w:numPr>
        <w:tabs>
          <w:tab w:val="left" w:pos="1440"/>
        </w:tabs>
        <w:autoSpaceDE w:val="0"/>
        <w:snapToGrid w:val="0"/>
        <w:spacing w:before="120" w:after="120" w:line="276" w:lineRule="auto"/>
        <w:jc w:val="both"/>
        <w:rPr>
          <w:rFonts w:cs="Arial"/>
          <w:sz w:val="24"/>
        </w:rPr>
      </w:pPr>
      <w:r w:rsidRPr="00BA4773">
        <w:rPr>
          <w:rFonts w:cs="Arial"/>
          <w:sz w:val="24"/>
        </w:rPr>
        <w:lastRenderedPageBreak/>
        <w:t xml:space="preserve">certidão negativa de falência expedida pelo distribuidor da sede do </w:t>
      </w:r>
      <w:r w:rsidR="009E584F" w:rsidRPr="00BA4773">
        <w:rPr>
          <w:rFonts w:cs="Arial"/>
          <w:sz w:val="24"/>
        </w:rPr>
        <w:t>fornecedor</w:t>
      </w:r>
      <w:r w:rsidRPr="00BA4773">
        <w:rPr>
          <w:rFonts w:cs="Arial"/>
          <w:sz w:val="24"/>
        </w:rPr>
        <w:t>;</w:t>
      </w:r>
    </w:p>
    <w:p w14:paraId="31BAC280" w14:textId="2C722218" w:rsidR="00E23CC8" w:rsidRPr="00BA4773" w:rsidRDefault="00C220EA" w:rsidP="2B526D18">
      <w:pPr>
        <w:pStyle w:val="PADRO"/>
        <w:keepNext w:val="0"/>
        <w:widowControl/>
        <w:numPr>
          <w:ilvl w:val="0"/>
          <w:numId w:val="16"/>
        </w:numPr>
        <w:spacing w:before="120" w:after="120"/>
        <w:rPr>
          <w:rFonts w:ascii="Arial" w:eastAsia="Times New Roman" w:hAnsi="Arial" w:cs="Arial"/>
          <w:sz w:val="24"/>
          <w:lang w:eastAsia="pt-BR" w:bidi="ar-SA"/>
        </w:rPr>
      </w:pPr>
      <w:r w:rsidRPr="00BA4773">
        <w:rPr>
          <w:rFonts w:ascii="Arial" w:eastAsia="Times New Roman" w:hAnsi="Arial" w:cs="Arial"/>
          <w:sz w:val="24"/>
          <w:lang w:eastAsia="pt-BR" w:bidi="ar-SA"/>
        </w:rPr>
        <w:t>Qualificação Técnica</w:t>
      </w:r>
    </w:p>
    <w:p w14:paraId="782EC471" w14:textId="0279C7F0" w:rsidR="00E23CC8" w:rsidRPr="00BA4773" w:rsidRDefault="00E23CC8" w:rsidP="2B526D18">
      <w:pPr>
        <w:pStyle w:val="PADRO"/>
        <w:keepNext w:val="0"/>
        <w:widowControl/>
        <w:numPr>
          <w:ilvl w:val="1"/>
          <w:numId w:val="16"/>
        </w:numPr>
        <w:spacing w:before="120" w:after="120"/>
        <w:rPr>
          <w:rFonts w:ascii="Arial" w:eastAsia="Times New Roman" w:hAnsi="Arial" w:cs="Arial"/>
          <w:sz w:val="24"/>
          <w:lang w:eastAsia="pt-BR" w:bidi="ar-SA"/>
        </w:rPr>
      </w:pPr>
      <w:bookmarkStart w:id="4" w:name="_Hlk519176340"/>
      <w:r w:rsidRPr="00BA4773">
        <w:rPr>
          <w:rFonts w:ascii="Arial" w:eastAsia="Times New Roman" w:hAnsi="Arial" w:cs="Arial"/>
          <w:sz w:val="24"/>
          <w:lang w:eastAsia="pt-BR" w:bidi="ar-SA"/>
        </w:rPr>
        <w:t xml:space="preserve">Comprovação de aptidão para a prestação dos serviços em características, quantidades e prazos compatíveis com o objeto desta </w:t>
      </w:r>
      <w:r w:rsidR="009E584F" w:rsidRPr="00BA4773">
        <w:rPr>
          <w:rFonts w:ascii="Arial" w:eastAsia="Times New Roman" w:hAnsi="Arial" w:cs="Arial"/>
          <w:sz w:val="24"/>
          <w:lang w:eastAsia="pt-BR" w:bidi="ar-SA"/>
        </w:rPr>
        <w:t>dispensa</w:t>
      </w:r>
      <w:r w:rsidRPr="00BA4773">
        <w:rPr>
          <w:rFonts w:ascii="Arial" w:eastAsia="Times New Roman" w:hAnsi="Arial" w:cs="Arial"/>
          <w:sz w:val="24"/>
          <w:lang w:eastAsia="pt-BR" w:bidi="ar-SA"/>
        </w:rPr>
        <w:t>, ou com o item pertinente, mediante a apresentação de atestado</w:t>
      </w:r>
      <w:r w:rsidR="008A7D5F" w:rsidRPr="00BA4773">
        <w:rPr>
          <w:rFonts w:ascii="Arial" w:eastAsia="Times New Roman" w:hAnsi="Arial" w:cs="Arial"/>
          <w:sz w:val="24"/>
          <w:lang w:eastAsia="pt-BR" w:bidi="ar-SA"/>
        </w:rPr>
        <w:t xml:space="preserve"> </w:t>
      </w:r>
      <w:r w:rsidRPr="00BA4773">
        <w:rPr>
          <w:rFonts w:ascii="Arial" w:eastAsia="Times New Roman" w:hAnsi="Arial" w:cs="Arial"/>
          <w:sz w:val="24"/>
          <w:lang w:eastAsia="pt-BR" w:bidi="ar-SA"/>
        </w:rPr>
        <w:t>(s) fornecido</w:t>
      </w:r>
      <w:r w:rsidR="008A7D5F" w:rsidRPr="00BA4773">
        <w:rPr>
          <w:rFonts w:ascii="Arial" w:eastAsia="Times New Roman" w:hAnsi="Arial" w:cs="Arial"/>
          <w:sz w:val="24"/>
          <w:lang w:eastAsia="pt-BR" w:bidi="ar-SA"/>
        </w:rPr>
        <w:t xml:space="preserve"> </w:t>
      </w:r>
      <w:r w:rsidRPr="00BA4773">
        <w:rPr>
          <w:rFonts w:ascii="Arial" w:eastAsia="Times New Roman" w:hAnsi="Arial" w:cs="Arial"/>
          <w:sz w:val="24"/>
          <w:lang w:eastAsia="pt-BR" w:bidi="ar-SA"/>
        </w:rPr>
        <w:t xml:space="preserve">(s) por pessoas jurídicas de direito público ou privado. </w:t>
      </w:r>
    </w:p>
    <w:p w14:paraId="7F1B51ED" w14:textId="77777777" w:rsidR="00E23CC8" w:rsidRPr="00BA4773" w:rsidRDefault="00E23CC8" w:rsidP="00E23CC8">
      <w:pPr>
        <w:rPr>
          <w:rFonts w:cs="Arial"/>
          <w:sz w:val="24"/>
        </w:rPr>
      </w:pPr>
    </w:p>
    <w:p w14:paraId="5622DC52" w14:textId="466F8ABB" w:rsidR="00E23CC8" w:rsidRPr="00BA4773" w:rsidRDefault="00E23CC8" w:rsidP="2B526D18">
      <w:pPr>
        <w:pStyle w:val="PADRO"/>
        <w:keepNext w:val="0"/>
        <w:widowControl/>
        <w:numPr>
          <w:ilvl w:val="3"/>
          <w:numId w:val="16"/>
        </w:numPr>
        <w:spacing w:before="120" w:after="120"/>
        <w:rPr>
          <w:rFonts w:ascii="Arial" w:eastAsia="Times New Roman" w:hAnsi="Arial" w:cs="Arial"/>
          <w:sz w:val="24"/>
          <w:lang w:eastAsia="pt-BR" w:bidi="ar-SA"/>
        </w:rPr>
      </w:pPr>
      <w:bookmarkStart w:id="5" w:name="_Hlk519177818"/>
      <w:bookmarkEnd w:id="4"/>
      <w:r w:rsidRPr="00BA4773">
        <w:rPr>
          <w:rFonts w:ascii="Arial" w:eastAsia="Times New Roman" w:hAnsi="Arial" w:cs="Arial"/>
          <w:sz w:val="24"/>
          <w:lang w:eastAsia="pt-BR" w:bidi="ar-SA"/>
        </w:rPr>
        <w:t xml:space="preserve">Os atestados deverão referir-se a </w:t>
      </w:r>
      <w:r w:rsidR="008A7D5F" w:rsidRPr="00BA4773">
        <w:rPr>
          <w:rFonts w:ascii="Arial" w:eastAsia="Times New Roman" w:hAnsi="Arial" w:cs="Arial"/>
          <w:sz w:val="24"/>
          <w:lang w:eastAsia="pt-BR" w:bidi="ar-SA"/>
        </w:rPr>
        <w:t>materiais fornecidos</w:t>
      </w:r>
      <w:r w:rsidRPr="00BA4773">
        <w:rPr>
          <w:rFonts w:ascii="Arial" w:eastAsia="Times New Roman" w:hAnsi="Arial" w:cs="Arial"/>
          <w:sz w:val="24"/>
          <w:lang w:eastAsia="pt-BR" w:bidi="ar-SA"/>
        </w:rPr>
        <w:t xml:space="preserve"> no âmbito de sua atividade econômica principal ou secundária especificadas no contrato social vigente; </w:t>
      </w:r>
      <w:bookmarkEnd w:id="5"/>
    </w:p>
    <w:p w14:paraId="22A5CB39" w14:textId="2DE681A0" w:rsidR="00E23CC8" w:rsidRPr="00BA4773" w:rsidRDefault="00E23CC8" w:rsidP="2B526D18">
      <w:pPr>
        <w:pStyle w:val="PADRO"/>
        <w:keepNext w:val="0"/>
        <w:widowControl/>
        <w:numPr>
          <w:ilvl w:val="3"/>
          <w:numId w:val="16"/>
        </w:numPr>
        <w:spacing w:before="120" w:after="120"/>
        <w:rPr>
          <w:rFonts w:ascii="Arial" w:eastAsia="Times New Roman" w:hAnsi="Arial" w:cs="Arial"/>
          <w:sz w:val="24"/>
          <w:lang w:eastAsia="pt-BR" w:bidi="ar-SA"/>
        </w:rPr>
      </w:pPr>
      <w:bookmarkStart w:id="6" w:name="_Hlk519177062"/>
      <w:bookmarkEnd w:id="6"/>
      <w:r w:rsidRPr="00BA4773">
        <w:rPr>
          <w:rFonts w:ascii="Arial" w:eastAsia="Times New Roman" w:hAnsi="Arial" w:cs="Arial"/>
          <w:sz w:val="24"/>
          <w:lang w:eastAsia="pt-BR" w:bidi="ar-SA"/>
        </w:rPr>
        <w:t xml:space="preserve">O </w:t>
      </w:r>
      <w:r w:rsidR="009E584F" w:rsidRPr="00BA4773">
        <w:rPr>
          <w:rFonts w:ascii="Arial" w:eastAsia="Times New Roman" w:hAnsi="Arial" w:cs="Arial"/>
          <w:sz w:val="24"/>
          <w:lang w:eastAsia="pt-BR" w:bidi="ar-SA"/>
        </w:rPr>
        <w:t>fornecedor</w:t>
      </w:r>
      <w:r w:rsidRPr="00BA4773">
        <w:rPr>
          <w:rFonts w:ascii="Arial" w:eastAsia="Times New Roman" w:hAnsi="Arial" w:cs="Arial"/>
          <w:sz w:val="24"/>
          <w:lang w:eastAsia="pt-BR" w:bidi="ar-SA"/>
        </w:rPr>
        <w:t xml:space="preserve"> disponibilizará, uma vez iniciada possível diligência, todas as informações necessárias à comprovação da legitimidade dos atestados, apresentando, dentre outros documentos, cópia do contrato que deu suporte à contratação, endereço atual da contratante e local em que foram prestados os serviços.</w:t>
      </w:r>
    </w:p>
    <w:p w14:paraId="0D613ECF" w14:textId="5DA6624A" w:rsidR="2B526D18" w:rsidRPr="00BA4773" w:rsidRDefault="2B526D18" w:rsidP="2B526D18">
      <w:pPr>
        <w:pStyle w:val="PADRO"/>
        <w:keepNext w:val="0"/>
        <w:widowControl/>
        <w:spacing w:before="120" w:after="120"/>
        <w:ind w:left="774"/>
        <w:rPr>
          <w:rFonts w:ascii="Arial" w:eastAsia="Times New Roman" w:hAnsi="Arial" w:cs="Arial"/>
          <w:sz w:val="24"/>
          <w:lang w:eastAsia="pt-BR" w:bidi="ar-SA"/>
        </w:rPr>
      </w:pPr>
    </w:p>
    <w:p w14:paraId="53158FAB" w14:textId="262126AC" w:rsidR="008A7D5F" w:rsidRPr="00BA4773" w:rsidRDefault="008A7D5F" w:rsidP="2B526D18">
      <w:pPr>
        <w:pStyle w:val="PADRO"/>
        <w:keepNext w:val="0"/>
        <w:widowControl/>
        <w:spacing w:before="120" w:after="120"/>
        <w:ind w:left="774"/>
        <w:rPr>
          <w:rFonts w:ascii="Arial" w:eastAsia="Times New Roman" w:hAnsi="Arial" w:cs="Arial"/>
          <w:sz w:val="24"/>
          <w:lang w:eastAsia="pt-BR" w:bidi="ar-SA"/>
        </w:rPr>
      </w:pPr>
    </w:p>
    <w:p w14:paraId="60D564F5" w14:textId="0D4D9C57" w:rsidR="008A7D5F" w:rsidRPr="00BA4773" w:rsidRDefault="008A7D5F" w:rsidP="2B526D18">
      <w:pPr>
        <w:pStyle w:val="PADRO"/>
        <w:keepNext w:val="0"/>
        <w:widowControl/>
        <w:spacing w:before="120" w:after="120"/>
        <w:ind w:left="774"/>
        <w:rPr>
          <w:rFonts w:ascii="Arial" w:eastAsia="Times New Roman" w:hAnsi="Arial" w:cs="Arial"/>
          <w:sz w:val="24"/>
          <w:lang w:eastAsia="pt-BR" w:bidi="ar-SA"/>
        </w:rPr>
      </w:pPr>
    </w:p>
    <w:p w14:paraId="75736089" w14:textId="5E219DED" w:rsidR="008A7D5F" w:rsidRPr="00BA4773" w:rsidRDefault="008A7D5F" w:rsidP="2B526D18">
      <w:pPr>
        <w:pStyle w:val="PADRO"/>
        <w:keepNext w:val="0"/>
        <w:widowControl/>
        <w:spacing w:before="120" w:after="120"/>
        <w:ind w:left="774"/>
        <w:rPr>
          <w:rFonts w:ascii="Arial" w:eastAsia="Times New Roman" w:hAnsi="Arial" w:cs="Arial"/>
          <w:sz w:val="24"/>
          <w:lang w:eastAsia="pt-BR" w:bidi="ar-SA"/>
        </w:rPr>
      </w:pPr>
    </w:p>
    <w:p w14:paraId="7546EDC1" w14:textId="5C51839A" w:rsidR="008A7D5F" w:rsidRDefault="008A7D5F" w:rsidP="008A7D5F">
      <w:pPr>
        <w:jc w:val="center"/>
        <w:rPr>
          <w:rFonts w:cs="Arial"/>
          <w:b/>
          <w:sz w:val="24"/>
        </w:rPr>
      </w:pPr>
      <w:r w:rsidRPr="00BA4773">
        <w:rPr>
          <w:rFonts w:cs="Arial"/>
          <w:b/>
          <w:sz w:val="24"/>
        </w:rPr>
        <w:t>ANEXO II – TERMO DE REFERÊNCIA</w:t>
      </w:r>
    </w:p>
    <w:p w14:paraId="3E329F9C" w14:textId="14440FAC" w:rsidR="009F0673" w:rsidRDefault="009F0673" w:rsidP="008A7D5F">
      <w:pPr>
        <w:jc w:val="center"/>
        <w:rPr>
          <w:rFonts w:cs="Arial"/>
          <w:b/>
          <w:sz w:val="24"/>
        </w:rPr>
      </w:pPr>
    </w:p>
    <w:p w14:paraId="1219E70B" w14:textId="73F34761" w:rsidR="009F0673" w:rsidRDefault="009F0673" w:rsidP="008A7D5F">
      <w:pPr>
        <w:jc w:val="center"/>
        <w:rPr>
          <w:rFonts w:cs="Arial"/>
          <w:b/>
          <w:sz w:val="24"/>
        </w:rPr>
      </w:pPr>
    </w:p>
    <w:p w14:paraId="5FE39EA0" w14:textId="77777777" w:rsidR="004604EF" w:rsidRPr="004604EF" w:rsidRDefault="004604EF" w:rsidP="004604EF">
      <w:pPr>
        <w:spacing w:after="120"/>
        <w:jc w:val="both"/>
        <w:outlineLvl w:val="0"/>
        <w:rPr>
          <w:rFonts w:ascii="Times New Roman" w:hAnsi="Times New Roman" w:cs="Times New Roman"/>
          <w:b/>
          <w:bCs/>
          <w:color w:val="000000"/>
          <w:kern w:val="36"/>
          <w:sz w:val="48"/>
          <w:szCs w:val="48"/>
        </w:rPr>
      </w:pPr>
      <w:r w:rsidRPr="004604EF">
        <w:rPr>
          <w:rFonts w:ascii="Times New Roman" w:hAnsi="Times New Roman" w:cs="Times New Roman"/>
          <w:b/>
          <w:bCs/>
          <w:color w:val="000000"/>
          <w:kern w:val="36"/>
          <w:sz w:val="24"/>
        </w:rPr>
        <w:t>CONDIÇÕES GERAIS DA CONTRATAÇÃO (art. 6.º, inciso XXIII, alíneas “a” e “i” da Lei n.º 14.133/2021)</w:t>
      </w:r>
    </w:p>
    <w:p w14:paraId="3A495217" w14:textId="77777777" w:rsidR="004604EF" w:rsidRPr="004604EF" w:rsidRDefault="004604EF" w:rsidP="004604EF">
      <w:pPr>
        <w:spacing w:after="120"/>
        <w:ind w:right="45"/>
        <w:jc w:val="both"/>
        <w:rPr>
          <w:rFonts w:ascii="Times New Roman" w:hAnsi="Times New Roman" w:cs="Times New Roman"/>
          <w:color w:val="000000"/>
          <w:sz w:val="27"/>
          <w:szCs w:val="27"/>
        </w:rPr>
      </w:pPr>
      <w:r w:rsidRPr="004604EF">
        <w:rPr>
          <w:rFonts w:ascii="Times New Roman" w:hAnsi="Times New Roman" w:cs="Times New Roman"/>
          <w:color w:val="000000"/>
          <w:sz w:val="24"/>
        </w:rPr>
        <w:t>1.1. Aquisição de material de copa e cozinha nos termos da tabela abaixo, conforme condições e exigências estabelecidas neste instrumento.</w:t>
      </w:r>
    </w:p>
    <w:p w14:paraId="29DF20C3" w14:textId="77777777" w:rsidR="004604EF" w:rsidRPr="004604EF" w:rsidRDefault="004604EF" w:rsidP="004604EF">
      <w:pPr>
        <w:spacing w:after="120"/>
        <w:ind w:right="45"/>
        <w:jc w:val="both"/>
        <w:rPr>
          <w:rFonts w:ascii="Times New Roman" w:hAnsi="Times New Roman" w:cs="Times New Roman"/>
          <w:color w:val="000000"/>
          <w:sz w:val="27"/>
          <w:szCs w:val="27"/>
        </w:rPr>
      </w:pPr>
      <w:r w:rsidRPr="004604EF">
        <w:rPr>
          <w:rFonts w:ascii="Times New Roman" w:hAnsi="Times New Roman" w:cs="Times New Roman"/>
          <w:color w:val="000000"/>
          <w:sz w:val="24"/>
        </w:rPr>
        <w:t>Classe CATMAT 7350</w:t>
      </w:r>
    </w:p>
    <w:p w14:paraId="6FF89B99" w14:textId="77777777" w:rsidR="004604EF" w:rsidRPr="004604EF" w:rsidRDefault="004604EF" w:rsidP="004604EF">
      <w:pPr>
        <w:spacing w:after="120"/>
        <w:ind w:right="45"/>
        <w:jc w:val="both"/>
        <w:rPr>
          <w:rFonts w:ascii="Times New Roman" w:hAnsi="Times New Roman" w:cs="Times New Roman"/>
          <w:color w:val="000000"/>
          <w:sz w:val="27"/>
          <w:szCs w:val="27"/>
        </w:rPr>
      </w:pPr>
      <w:r w:rsidRPr="004604EF">
        <w:rPr>
          <w:rFonts w:ascii="Times New Roman" w:hAnsi="Times New Roman" w:cs="Times New Roman"/>
          <w:color w:val="000000"/>
          <w:sz w:val="24"/>
        </w:rPr>
        <w:t>Código </w:t>
      </w:r>
      <w:r w:rsidRPr="004604EF">
        <w:rPr>
          <w:rFonts w:cs="Arial"/>
          <w:b/>
          <w:bCs/>
          <w:color w:val="000000"/>
          <w:sz w:val="16"/>
          <w:szCs w:val="16"/>
        </w:rPr>
        <w:t>413185</w:t>
      </w:r>
    </w:p>
    <w:tbl>
      <w:tblPr>
        <w:tblW w:w="10162"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6"/>
        <w:gridCol w:w="5211"/>
        <w:gridCol w:w="908"/>
        <w:gridCol w:w="802"/>
        <w:gridCol w:w="1075"/>
        <w:gridCol w:w="1560"/>
      </w:tblGrid>
      <w:tr w:rsidR="004604EF" w:rsidRPr="004604EF" w14:paraId="3F6B012D" w14:textId="77777777" w:rsidTr="004604EF">
        <w:trPr>
          <w:trHeight w:val="210"/>
        </w:trPr>
        <w:tc>
          <w:tcPr>
            <w:tcW w:w="606" w:type="dxa"/>
            <w:tcBorders>
              <w:top w:val="single" w:sz="6" w:space="0" w:color="000000"/>
              <w:left w:val="single" w:sz="6" w:space="0" w:color="000000"/>
              <w:bottom w:val="single" w:sz="6" w:space="0" w:color="000000"/>
              <w:right w:val="single" w:sz="6" w:space="0" w:color="000000"/>
            </w:tcBorders>
            <w:shd w:val="clear" w:color="auto" w:fill="E6E6E6"/>
            <w:tcMar>
              <w:top w:w="5" w:type="dxa"/>
              <w:left w:w="105" w:type="dxa"/>
              <w:bottom w:w="0" w:type="dxa"/>
              <w:right w:w="30" w:type="dxa"/>
            </w:tcMar>
            <w:vAlign w:val="center"/>
            <w:hideMark/>
          </w:tcPr>
          <w:p w14:paraId="2F7636B7" w14:textId="77777777" w:rsidR="004604EF" w:rsidRPr="004604EF" w:rsidRDefault="004604EF" w:rsidP="004604EF">
            <w:pPr>
              <w:jc w:val="center"/>
              <w:rPr>
                <w:rFonts w:ascii="Times New Roman" w:hAnsi="Times New Roman" w:cs="Times New Roman"/>
                <w:color w:val="000000"/>
                <w:sz w:val="27"/>
                <w:szCs w:val="27"/>
              </w:rPr>
            </w:pPr>
            <w:r w:rsidRPr="004604EF">
              <w:rPr>
                <w:rFonts w:ascii="Times New Roman" w:hAnsi="Times New Roman" w:cs="Times New Roman"/>
                <w:b/>
                <w:bCs/>
                <w:color w:val="000000"/>
                <w:sz w:val="18"/>
                <w:szCs w:val="18"/>
              </w:rPr>
              <w:t>Item</w:t>
            </w:r>
          </w:p>
        </w:tc>
        <w:tc>
          <w:tcPr>
            <w:tcW w:w="5211" w:type="dxa"/>
            <w:tcBorders>
              <w:top w:val="single" w:sz="6" w:space="0" w:color="000000"/>
              <w:left w:val="nil"/>
              <w:bottom w:val="single" w:sz="6" w:space="0" w:color="000000"/>
              <w:right w:val="single" w:sz="6" w:space="0" w:color="000000"/>
            </w:tcBorders>
            <w:shd w:val="clear" w:color="auto" w:fill="E6E6E6"/>
            <w:tcMar>
              <w:top w:w="5" w:type="dxa"/>
              <w:left w:w="105" w:type="dxa"/>
              <w:bottom w:w="0" w:type="dxa"/>
              <w:right w:w="30" w:type="dxa"/>
            </w:tcMar>
            <w:vAlign w:val="center"/>
            <w:hideMark/>
          </w:tcPr>
          <w:p w14:paraId="651DE751" w14:textId="77777777" w:rsidR="004604EF" w:rsidRPr="004604EF" w:rsidRDefault="004604EF" w:rsidP="004604EF">
            <w:pPr>
              <w:jc w:val="center"/>
              <w:rPr>
                <w:rFonts w:ascii="Times New Roman" w:hAnsi="Times New Roman" w:cs="Times New Roman"/>
                <w:color w:val="000000"/>
                <w:sz w:val="27"/>
                <w:szCs w:val="27"/>
              </w:rPr>
            </w:pPr>
            <w:r w:rsidRPr="004604EF">
              <w:rPr>
                <w:rFonts w:ascii="Times New Roman" w:hAnsi="Times New Roman" w:cs="Times New Roman"/>
                <w:b/>
                <w:bCs/>
                <w:color w:val="000000"/>
                <w:sz w:val="18"/>
                <w:szCs w:val="18"/>
              </w:rPr>
              <w:t>Especificações*</w:t>
            </w:r>
          </w:p>
        </w:tc>
        <w:tc>
          <w:tcPr>
            <w:tcW w:w="908" w:type="dxa"/>
            <w:tcBorders>
              <w:top w:val="single" w:sz="6" w:space="0" w:color="000000"/>
              <w:left w:val="nil"/>
              <w:bottom w:val="single" w:sz="6" w:space="0" w:color="000000"/>
              <w:right w:val="single" w:sz="6" w:space="0" w:color="000000"/>
            </w:tcBorders>
            <w:shd w:val="clear" w:color="auto" w:fill="E6E6E6"/>
            <w:tcMar>
              <w:top w:w="5" w:type="dxa"/>
              <w:left w:w="105" w:type="dxa"/>
              <w:bottom w:w="0" w:type="dxa"/>
              <w:right w:w="30" w:type="dxa"/>
            </w:tcMar>
            <w:vAlign w:val="center"/>
            <w:hideMark/>
          </w:tcPr>
          <w:p w14:paraId="473FEA4A" w14:textId="77777777" w:rsidR="004604EF" w:rsidRPr="004604EF" w:rsidRDefault="004604EF" w:rsidP="004604EF">
            <w:pPr>
              <w:ind w:left="-105" w:right="-30"/>
              <w:jc w:val="center"/>
              <w:rPr>
                <w:rFonts w:ascii="Times New Roman" w:hAnsi="Times New Roman" w:cs="Times New Roman"/>
                <w:color w:val="000000"/>
                <w:sz w:val="27"/>
                <w:szCs w:val="27"/>
              </w:rPr>
            </w:pPr>
            <w:r w:rsidRPr="004604EF">
              <w:rPr>
                <w:rFonts w:ascii="Times New Roman" w:hAnsi="Times New Roman" w:cs="Times New Roman"/>
                <w:b/>
                <w:bCs/>
                <w:color w:val="000000"/>
                <w:sz w:val="18"/>
                <w:szCs w:val="18"/>
              </w:rPr>
              <w:t>Unid.</w:t>
            </w:r>
          </w:p>
        </w:tc>
        <w:tc>
          <w:tcPr>
            <w:tcW w:w="802" w:type="dxa"/>
            <w:tcBorders>
              <w:top w:val="single" w:sz="6" w:space="0" w:color="000000"/>
              <w:left w:val="nil"/>
              <w:bottom w:val="single" w:sz="6" w:space="0" w:color="000000"/>
              <w:right w:val="single" w:sz="6" w:space="0" w:color="000000"/>
            </w:tcBorders>
            <w:shd w:val="clear" w:color="auto" w:fill="E6E6E6"/>
            <w:tcMar>
              <w:top w:w="5" w:type="dxa"/>
              <w:left w:w="105" w:type="dxa"/>
              <w:bottom w:w="0" w:type="dxa"/>
              <w:right w:w="30" w:type="dxa"/>
            </w:tcMar>
            <w:vAlign w:val="center"/>
            <w:hideMark/>
          </w:tcPr>
          <w:p w14:paraId="7A0BE6E1" w14:textId="77777777" w:rsidR="004604EF" w:rsidRPr="004604EF" w:rsidRDefault="004604EF" w:rsidP="004604EF">
            <w:pPr>
              <w:ind w:left="-105" w:right="-30"/>
              <w:jc w:val="center"/>
              <w:rPr>
                <w:rFonts w:ascii="Times New Roman" w:hAnsi="Times New Roman" w:cs="Times New Roman"/>
                <w:color w:val="000000"/>
                <w:sz w:val="27"/>
                <w:szCs w:val="27"/>
              </w:rPr>
            </w:pPr>
            <w:proofErr w:type="spellStart"/>
            <w:r w:rsidRPr="004604EF">
              <w:rPr>
                <w:rFonts w:ascii="Times New Roman" w:hAnsi="Times New Roman" w:cs="Times New Roman"/>
                <w:b/>
                <w:bCs/>
                <w:color w:val="000000"/>
                <w:sz w:val="18"/>
                <w:szCs w:val="18"/>
              </w:rPr>
              <w:t>Qtde</w:t>
            </w:r>
            <w:proofErr w:type="spellEnd"/>
            <w:r w:rsidRPr="004604EF">
              <w:rPr>
                <w:rFonts w:ascii="Times New Roman" w:hAnsi="Times New Roman" w:cs="Times New Roman"/>
                <w:b/>
                <w:bCs/>
                <w:color w:val="000000"/>
                <w:sz w:val="18"/>
                <w:szCs w:val="18"/>
              </w:rPr>
              <w:t>.</w:t>
            </w:r>
          </w:p>
        </w:tc>
        <w:tc>
          <w:tcPr>
            <w:tcW w:w="1075" w:type="dxa"/>
            <w:tcBorders>
              <w:top w:val="single" w:sz="6" w:space="0" w:color="000000"/>
              <w:left w:val="nil"/>
              <w:bottom w:val="single" w:sz="6" w:space="0" w:color="000000"/>
              <w:right w:val="single" w:sz="6" w:space="0" w:color="000000"/>
            </w:tcBorders>
            <w:shd w:val="clear" w:color="auto" w:fill="E6E6E6"/>
            <w:tcMar>
              <w:top w:w="5" w:type="dxa"/>
              <w:left w:w="105" w:type="dxa"/>
              <w:bottom w:w="0" w:type="dxa"/>
              <w:right w:w="30" w:type="dxa"/>
            </w:tcMar>
            <w:hideMark/>
          </w:tcPr>
          <w:p w14:paraId="35A54950" w14:textId="77777777" w:rsidR="004604EF" w:rsidRPr="004604EF" w:rsidRDefault="004604EF" w:rsidP="004604EF">
            <w:pPr>
              <w:ind w:left="-105"/>
              <w:jc w:val="center"/>
              <w:rPr>
                <w:rFonts w:ascii="Times New Roman" w:hAnsi="Times New Roman" w:cs="Times New Roman"/>
                <w:color w:val="000000"/>
                <w:sz w:val="27"/>
                <w:szCs w:val="27"/>
              </w:rPr>
            </w:pPr>
            <w:r w:rsidRPr="004604EF">
              <w:rPr>
                <w:rFonts w:ascii="Times New Roman" w:hAnsi="Times New Roman" w:cs="Times New Roman"/>
                <w:b/>
                <w:bCs/>
                <w:color w:val="000000"/>
                <w:sz w:val="18"/>
                <w:szCs w:val="18"/>
              </w:rPr>
              <w:t>Valor unitário (R$)</w:t>
            </w:r>
          </w:p>
        </w:tc>
        <w:tc>
          <w:tcPr>
            <w:tcW w:w="1560" w:type="dxa"/>
            <w:tcBorders>
              <w:top w:val="single" w:sz="6" w:space="0" w:color="000000"/>
              <w:left w:val="nil"/>
              <w:bottom w:val="single" w:sz="6" w:space="0" w:color="000000"/>
              <w:right w:val="single" w:sz="6" w:space="0" w:color="000000"/>
            </w:tcBorders>
            <w:shd w:val="clear" w:color="auto" w:fill="E6E6E6"/>
            <w:tcMar>
              <w:top w:w="5" w:type="dxa"/>
              <w:left w:w="105" w:type="dxa"/>
              <w:bottom w:w="0" w:type="dxa"/>
              <w:right w:w="30" w:type="dxa"/>
            </w:tcMar>
            <w:vAlign w:val="center"/>
            <w:hideMark/>
          </w:tcPr>
          <w:p w14:paraId="20FA5A68" w14:textId="77777777" w:rsidR="004604EF" w:rsidRPr="004604EF" w:rsidRDefault="004604EF" w:rsidP="004604EF">
            <w:pPr>
              <w:jc w:val="center"/>
              <w:rPr>
                <w:rFonts w:ascii="Times New Roman" w:hAnsi="Times New Roman" w:cs="Times New Roman"/>
                <w:color w:val="000000"/>
                <w:sz w:val="27"/>
                <w:szCs w:val="27"/>
              </w:rPr>
            </w:pPr>
            <w:r w:rsidRPr="004604EF">
              <w:rPr>
                <w:rFonts w:ascii="Times New Roman" w:hAnsi="Times New Roman" w:cs="Times New Roman"/>
                <w:b/>
                <w:bCs/>
                <w:color w:val="000000"/>
                <w:sz w:val="18"/>
                <w:szCs w:val="18"/>
              </w:rPr>
              <w:t>Valor total (R$)</w:t>
            </w:r>
          </w:p>
        </w:tc>
      </w:tr>
      <w:tr w:rsidR="004604EF" w:rsidRPr="004604EF" w14:paraId="6E1684BE" w14:textId="77777777" w:rsidTr="004604EF">
        <w:trPr>
          <w:trHeight w:val="1245"/>
        </w:trPr>
        <w:tc>
          <w:tcPr>
            <w:tcW w:w="606" w:type="dxa"/>
            <w:tcBorders>
              <w:top w:val="nil"/>
              <w:left w:val="single" w:sz="6" w:space="0" w:color="000000"/>
              <w:bottom w:val="single" w:sz="6" w:space="0" w:color="000000"/>
              <w:right w:val="single" w:sz="6" w:space="0" w:color="000000"/>
            </w:tcBorders>
            <w:tcMar>
              <w:top w:w="5" w:type="dxa"/>
              <w:left w:w="105" w:type="dxa"/>
              <w:bottom w:w="0" w:type="dxa"/>
              <w:right w:w="30" w:type="dxa"/>
            </w:tcMar>
            <w:vAlign w:val="center"/>
            <w:hideMark/>
          </w:tcPr>
          <w:p w14:paraId="0718FA6F" w14:textId="77777777" w:rsidR="004604EF" w:rsidRPr="004604EF" w:rsidRDefault="004604EF" w:rsidP="004604EF">
            <w:pPr>
              <w:ind w:left="-75" w:right="-30"/>
              <w:jc w:val="center"/>
              <w:rPr>
                <w:rFonts w:ascii="Times New Roman" w:hAnsi="Times New Roman" w:cs="Times New Roman"/>
                <w:color w:val="000000"/>
                <w:sz w:val="27"/>
                <w:szCs w:val="27"/>
              </w:rPr>
            </w:pPr>
            <w:r w:rsidRPr="004604EF">
              <w:rPr>
                <w:rFonts w:ascii="Times New Roman" w:hAnsi="Times New Roman" w:cs="Times New Roman"/>
                <w:color w:val="000000"/>
                <w:sz w:val="16"/>
                <w:szCs w:val="16"/>
              </w:rPr>
              <w:t>1</w:t>
            </w:r>
          </w:p>
        </w:tc>
        <w:tc>
          <w:tcPr>
            <w:tcW w:w="5211" w:type="dxa"/>
            <w:tcBorders>
              <w:top w:val="nil"/>
              <w:left w:val="nil"/>
              <w:bottom w:val="single" w:sz="6" w:space="0" w:color="000000"/>
              <w:right w:val="single" w:sz="6" w:space="0" w:color="000000"/>
            </w:tcBorders>
            <w:tcMar>
              <w:top w:w="5" w:type="dxa"/>
              <w:left w:w="105" w:type="dxa"/>
              <w:bottom w:w="0" w:type="dxa"/>
              <w:right w:w="30" w:type="dxa"/>
            </w:tcMar>
            <w:hideMark/>
          </w:tcPr>
          <w:p w14:paraId="644C3B0E" w14:textId="77777777" w:rsidR="004604EF" w:rsidRPr="004604EF" w:rsidRDefault="004604EF" w:rsidP="004604EF">
            <w:pPr>
              <w:spacing w:before="120" w:after="120"/>
              <w:ind w:right="120"/>
              <w:jc w:val="both"/>
              <w:rPr>
                <w:rFonts w:ascii="Times New Roman" w:hAnsi="Times New Roman" w:cs="Times New Roman"/>
                <w:color w:val="000000"/>
                <w:sz w:val="27"/>
                <w:szCs w:val="27"/>
              </w:rPr>
            </w:pPr>
            <w:r w:rsidRPr="004604EF">
              <w:rPr>
                <w:rFonts w:ascii="Times New Roman" w:hAnsi="Times New Roman" w:cs="Times New Roman"/>
                <w:color w:val="000000"/>
                <w:sz w:val="22"/>
                <w:szCs w:val="22"/>
              </w:rPr>
              <w:t xml:space="preserve">Copo plástico descartável para água, cor branca ou transparente, em polipropileno, capacidade mínima e máxima de 150 a 180 ml, reciclável, atender ABNT 14.865, marca </w:t>
            </w:r>
            <w:proofErr w:type="spellStart"/>
            <w:r w:rsidRPr="004604EF">
              <w:rPr>
                <w:rFonts w:ascii="Times New Roman" w:hAnsi="Times New Roman" w:cs="Times New Roman"/>
                <w:color w:val="000000"/>
                <w:sz w:val="22"/>
                <w:szCs w:val="22"/>
              </w:rPr>
              <w:t>Copobrás</w:t>
            </w:r>
            <w:proofErr w:type="spellEnd"/>
            <w:r w:rsidRPr="004604EF">
              <w:rPr>
                <w:rFonts w:ascii="Times New Roman" w:hAnsi="Times New Roman" w:cs="Times New Roman"/>
                <w:color w:val="000000"/>
                <w:sz w:val="22"/>
                <w:szCs w:val="22"/>
              </w:rPr>
              <w:t xml:space="preserve">, </w:t>
            </w:r>
            <w:proofErr w:type="spellStart"/>
            <w:r w:rsidRPr="004604EF">
              <w:rPr>
                <w:rFonts w:ascii="Times New Roman" w:hAnsi="Times New Roman" w:cs="Times New Roman"/>
                <w:color w:val="000000"/>
                <w:sz w:val="22"/>
                <w:szCs w:val="22"/>
              </w:rPr>
              <w:t>IdealCopos</w:t>
            </w:r>
            <w:proofErr w:type="spellEnd"/>
            <w:r w:rsidRPr="004604EF">
              <w:rPr>
                <w:rFonts w:ascii="Times New Roman" w:hAnsi="Times New Roman" w:cs="Times New Roman"/>
                <w:color w:val="000000"/>
                <w:sz w:val="22"/>
                <w:szCs w:val="22"/>
              </w:rPr>
              <w:t xml:space="preserve">, </w:t>
            </w:r>
            <w:proofErr w:type="spellStart"/>
            <w:r w:rsidRPr="004604EF">
              <w:rPr>
                <w:rFonts w:ascii="Times New Roman" w:hAnsi="Times New Roman" w:cs="Times New Roman"/>
                <w:color w:val="000000"/>
                <w:sz w:val="22"/>
                <w:szCs w:val="22"/>
              </w:rPr>
              <w:t>Ultracopos</w:t>
            </w:r>
            <w:proofErr w:type="spellEnd"/>
            <w:r w:rsidRPr="004604EF">
              <w:rPr>
                <w:rFonts w:ascii="Times New Roman" w:hAnsi="Times New Roman" w:cs="Times New Roman"/>
                <w:color w:val="000000"/>
                <w:sz w:val="22"/>
                <w:szCs w:val="22"/>
              </w:rPr>
              <w:t xml:space="preserve">, </w:t>
            </w:r>
            <w:proofErr w:type="spellStart"/>
            <w:r w:rsidRPr="004604EF">
              <w:rPr>
                <w:rFonts w:ascii="Times New Roman" w:hAnsi="Times New Roman" w:cs="Times New Roman"/>
                <w:color w:val="000000"/>
                <w:sz w:val="22"/>
                <w:szCs w:val="22"/>
              </w:rPr>
              <w:t>Totalplast</w:t>
            </w:r>
            <w:proofErr w:type="spellEnd"/>
            <w:r w:rsidRPr="004604EF">
              <w:rPr>
                <w:rFonts w:ascii="Times New Roman" w:hAnsi="Times New Roman" w:cs="Times New Roman"/>
                <w:color w:val="000000"/>
                <w:sz w:val="22"/>
                <w:szCs w:val="22"/>
              </w:rPr>
              <w:t xml:space="preserve">, </w:t>
            </w:r>
            <w:proofErr w:type="spellStart"/>
            <w:r w:rsidRPr="004604EF">
              <w:rPr>
                <w:rFonts w:ascii="Times New Roman" w:hAnsi="Times New Roman" w:cs="Times New Roman"/>
                <w:color w:val="000000"/>
                <w:sz w:val="22"/>
                <w:szCs w:val="22"/>
              </w:rPr>
              <w:t>Cristalcopos</w:t>
            </w:r>
            <w:proofErr w:type="spellEnd"/>
            <w:r w:rsidRPr="004604EF">
              <w:rPr>
                <w:rFonts w:ascii="Times New Roman" w:hAnsi="Times New Roman" w:cs="Times New Roman"/>
                <w:color w:val="000000"/>
                <w:sz w:val="22"/>
                <w:szCs w:val="22"/>
              </w:rPr>
              <w:t xml:space="preserve"> ou similar.</w:t>
            </w:r>
          </w:p>
        </w:tc>
        <w:tc>
          <w:tcPr>
            <w:tcW w:w="908" w:type="dxa"/>
            <w:tcBorders>
              <w:top w:val="nil"/>
              <w:left w:val="nil"/>
              <w:bottom w:val="single" w:sz="6" w:space="0" w:color="000000"/>
              <w:right w:val="single" w:sz="6" w:space="0" w:color="000000"/>
            </w:tcBorders>
            <w:tcMar>
              <w:top w:w="5" w:type="dxa"/>
              <w:left w:w="105" w:type="dxa"/>
              <w:bottom w:w="0" w:type="dxa"/>
              <w:right w:w="30" w:type="dxa"/>
            </w:tcMar>
            <w:vAlign w:val="center"/>
            <w:hideMark/>
          </w:tcPr>
          <w:p w14:paraId="5B8273E8" w14:textId="77777777" w:rsidR="004604EF" w:rsidRPr="004604EF" w:rsidRDefault="004604EF" w:rsidP="004604EF">
            <w:pPr>
              <w:ind w:right="75"/>
              <w:jc w:val="center"/>
              <w:rPr>
                <w:rFonts w:ascii="Times New Roman" w:hAnsi="Times New Roman" w:cs="Times New Roman"/>
                <w:color w:val="000000"/>
                <w:sz w:val="27"/>
                <w:szCs w:val="27"/>
              </w:rPr>
            </w:pPr>
            <w:r w:rsidRPr="004604EF">
              <w:rPr>
                <w:rFonts w:ascii="Times New Roman" w:hAnsi="Times New Roman" w:cs="Times New Roman"/>
                <w:color w:val="000000"/>
                <w:sz w:val="16"/>
                <w:szCs w:val="16"/>
              </w:rPr>
              <w:t>cento</w:t>
            </w:r>
          </w:p>
        </w:tc>
        <w:tc>
          <w:tcPr>
            <w:tcW w:w="802" w:type="dxa"/>
            <w:tcBorders>
              <w:top w:val="nil"/>
              <w:left w:val="nil"/>
              <w:bottom w:val="single" w:sz="6" w:space="0" w:color="000000"/>
              <w:right w:val="single" w:sz="6" w:space="0" w:color="000000"/>
            </w:tcBorders>
            <w:tcMar>
              <w:top w:w="5" w:type="dxa"/>
              <w:left w:w="105" w:type="dxa"/>
              <w:bottom w:w="0" w:type="dxa"/>
              <w:right w:w="30" w:type="dxa"/>
            </w:tcMar>
            <w:vAlign w:val="center"/>
            <w:hideMark/>
          </w:tcPr>
          <w:p w14:paraId="36A573BB" w14:textId="77777777" w:rsidR="004604EF" w:rsidRPr="004604EF" w:rsidRDefault="004604EF" w:rsidP="004604EF">
            <w:pPr>
              <w:ind w:right="75"/>
              <w:jc w:val="center"/>
              <w:rPr>
                <w:rFonts w:ascii="Times New Roman" w:hAnsi="Times New Roman" w:cs="Times New Roman"/>
                <w:color w:val="000000"/>
                <w:sz w:val="27"/>
                <w:szCs w:val="27"/>
              </w:rPr>
            </w:pPr>
            <w:r w:rsidRPr="004604EF">
              <w:rPr>
                <w:rFonts w:ascii="Times New Roman" w:hAnsi="Times New Roman" w:cs="Times New Roman"/>
                <w:color w:val="000000"/>
                <w:sz w:val="16"/>
                <w:szCs w:val="16"/>
              </w:rPr>
              <w:t>2.000</w:t>
            </w:r>
          </w:p>
        </w:tc>
        <w:tc>
          <w:tcPr>
            <w:tcW w:w="1075" w:type="dxa"/>
            <w:tcBorders>
              <w:top w:val="nil"/>
              <w:left w:val="nil"/>
              <w:bottom w:val="single" w:sz="6" w:space="0" w:color="000000"/>
              <w:right w:val="single" w:sz="6" w:space="0" w:color="000000"/>
            </w:tcBorders>
            <w:tcMar>
              <w:top w:w="5" w:type="dxa"/>
              <w:left w:w="105" w:type="dxa"/>
              <w:bottom w:w="0" w:type="dxa"/>
              <w:right w:w="30" w:type="dxa"/>
            </w:tcMar>
            <w:vAlign w:val="center"/>
            <w:hideMark/>
          </w:tcPr>
          <w:p w14:paraId="0455AEB8" w14:textId="77777777" w:rsidR="004604EF" w:rsidRPr="004604EF" w:rsidRDefault="004604EF" w:rsidP="004604EF">
            <w:pPr>
              <w:ind w:right="60"/>
              <w:jc w:val="center"/>
              <w:rPr>
                <w:rFonts w:ascii="Times New Roman" w:hAnsi="Times New Roman" w:cs="Times New Roman"/>
                <w:color w:val="000000"/>
                <w:sz w:val="27"/>
                <w:szCs w:val="27"/>
              </w:rPr>
            </w:pPr>
            <w:r w:rsidRPr="004604EF">
              <w:rPr>
                <w:rFonts w:ascii="Times New Roman" w:hAnsi="Times New Roman" w:cs="Times New Roman"/>
                <w:color w:val="000000"/>
                <w:sz w:val="16"/>
                <w:szCs w:val="16"/>
              </w:rPr>
              <w:t>4,15</w:t>
            </w:r>
          </w:p>
        </w:tc>
        <w:tc>
          <w:tcPr>
            <w:tcW w:w="1560" w:type="dxa"/>
            <w:tcBorders>
              <w:top w:val="nil"/>
              <w:left w:val="nil"/>
              <w:bottom w:val="single" w:sz="6" w:space="0" w:color="000000"/>
              <w:right w:val="single" w:sz="6" w:space="0" w:color="000000"/>
            </w:tcBorders>
            <w:tcMar>
              <w:top w:w="5" w:type="dxa"/>
              <w:left w:w="105" w:type="dxa"/>
              <w:bottom w:w="0" w:type="dxa"/>
              <w:right w:w="30" w:type="dxa"/>
            </w:tcMar>
            <w:vAlign w:val="center"/>
            <w:hideMark/>
          </w:tcPr>
          <w:p w14:paraId="661C7DE4" w14:textId="77777777" w:rsidR="004604EF" w:rsidRPr="004604EF" w:rsidRDefault="004604EF" w:rsidP="004604EF">
            <w:pPr>
              <w:ind w:right="60"/>
              <w:jc w:val="center"/>
              <w:rPr>
                <w:rFonts w:ascii="Times New Roman" w:hAnsi="Times New Roman" w:cs="Times New Roman"/>
                <w:color w:val="000000"/>
                <w:sz w:val="27"/>
                <w:szCs w:val="27"/>
              </w:rPr>
            </w:pPr>
            <w:r w:rsidRPr="004604EF">
              <w:rPr>
                <w:rFonts w:ascii="Times New Roman" w:hAnsi="Times New Roman" w:cs="Times New Roman"/>
                <w:color w:val="000000"/>
                <w:sz w:val="16"/>
                <w:szCs w:val="16"/>
              </w:rPr>
              <w:t>8.300,00</w:t>
            </w:r>
          </w:p>
        </w:tc>
      </w:tr>
    </w:tbl>
    <w:p w14:paraId="70EF62F5" w14:textId="77777777" w:rsidR="004604EF" w:rsidRPr="004604EF" w:rsidRDefault="004604EF" w:rsidP="004604EF">
      <w:pPr>
        <w:ind w:left="90" w:right="60" w:hanging="11"/>
        <w:jc w:val="both"/>
        <w:rPr>
          <w:rFonts w:ascii="Times New Roman" w:hAnsi="Times New Roman" w:cs="Times New Roman"/>
          <w:color w:val="000000"/>
          <w:sz w:val="27"/>
          <w:szCs w:val="27"/>
        </w:rPr>
      </w:pPr>
      <w:r w:rsidRPr="004604EF">
        <w:rPr>
          <w:rFonts w:ascii="Times New Roman" w:hAnsi="Times New Roman" w:cs="Times New Roman"/>
          <w:color w:val="000000"/>
          <w:sz w:val="16"/>
          <w:szCs w:val="16"/>
        </w:rPr>
        <w:t>*As especificações acima complementam as existentes no Sistema Compras Governamentais (CATMAT).</w:t>
      </w:r>
    </w:p>
    <w:p w14:paraId="2AB44D9C" w14:textId="77777777" w:rsidR="004604EF" w:rsidRPr="004604EF" w:rsidRDefault="004604EF" w:rsidP="004604EF">
      <w:pPr>
        <w:ind w:left="420" w:right="-105"/>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62123635" w14:textId="77777777" w:rsidR="004604EF" w:rsidRPr="004604EF" w:rsidRDefault="004604EF" w:rsidP="004604EF">
      <w:pPr>
        <w:spacing w:before="120"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1.2. O objeto desta contratação não se enquadra como bem de luxo, assim definido conforme Decreto n.º 10.818, de 28/9/2021.</w:t>
      </w:r>
    </w:p>
    <w:p w14:paraId="6FB6759A" w14:textId="77777777" w:rsidR="004604EF" w:rsidRPr="004604EF" w:rsidRDefault="004604EF" w:rsidP="004604EF">
      <w:pPr>
        <w:spacing w:before="120"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lastRenderedPageBreak/>
        <w:t>1.3. O prazo de vigência da contratação inicia-se com o recebimento da nota de empenho e compreende o prazo de entrega, encerrando-se com a liquidação, correspondente ao recebimento definitivo do material mediante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de responsabilidade da Supervisão do Setor de Almoxarifado, até o quinto dia útil seguinte à entrega, à qual incumbirá a fiscalização do contrato.</w:t>
      </w:r>
    </w:p>
    <w:p w14:paraId="45CA99CB" w14:textId="77777777" w:rsidR="004604EF" w:rsidRPr="004604EF" w:rsidRDefault="004604EF" w:rsidP="004604EF">
      <w:pPr>
        <w:jc w:val="both"/>
        <w:rPr>
          <w:rFonts w:ascii="Times New Roman" w:hAnsi="Times New Roman" w:cs="Times New Roman"/>
          <w:color w:val="000000"/>
          <w:sz w:val="27"/>
          <w:szCs w:val="27"/>
        </w:rPr>
      </w:pPr>
      <w:r w:rsidRPr="004604EF">
        <w:rPr>
          <w:rFonts w:ascii="Times New Roman" w:hAnsi="Times New Roman" w:cs="Times New Roman"/>
          <w:color w:val="000000"/>
          <w:sz w:val="24"/>
        </w:rPr>
        <w:t>1.4. O prazo de entrega do objeto licitado será de, no máximo, 20 (vinte) dias corridos, contados a partir do recebimento da nota de empenho, sendo válida a comunicação enviada por </w:t>
      </w:r>
      <w:r w:rsidRPr="004604EF">
        <w:rPr>
          <w:rFonts w:ascii="Times New Roman" w:hAnsi="Times New Roman" w:cs="Times New Roman"/>
          <w:i/>
          <w:iCs/>
          <w:color w:val="000000"/>
          <w:sz w:val="24"/>
        </w:rPr>
        <w:t>e-mail</w:t>
      </w:r>
      <w:r w:rsidRPr="004604EF">
        <w:rPr>
          <w:rFonts w:ascii="Times New Roman" w:hAnsi="Times New Roman" w:cs="Times New Roman"/>
          <w:color w:val="000000"/>
          <w:sz w:val="24"/>
        </w:rPr>
        <w:t> ou outra mensagem eletrônica, ou diretamente ao contratado.</w:t>
      </w:r>
    </w:p>
    <w:p w14:paraId="087ADC89" w14:textId="77777777" w:rsidR="004604EF" w:rsidRPr="004604EF" w:rsidRDefault="004604EF" w:rsidP="004604EF">
      <w:pPr>
        <w:ind w:left="420"/>
        <w:jc w:val="both"/>
        <w:rPr>
          <w:rFonts w:ascii="Times New Roman" w:hAnsi="Times New Roman" w:cs="Times New Roman"/>
          <w:color w:val="000000"/>
          <w:sz w:val="27"/>
          <w:szCs w:val="27"/>
        </w:rPr>
      </w:pPr>
      <w:r w:rsidRPr="004604EF">
        <w:rPr>
          <w:rFonts w:ascii="Times New Roman" w:hAnsi="Times New Roman" w:cs="Times New Roman"/>
          <w:color w:val="000000"/>
          <w:sz w:val="24"/>
        </w:rPr>
        <w:t>1.4.1. A nota de empenho de que trata este item é o documento que formaliza a contratação, será emitida do tipo ordinário e nela serão discriminados o endereço de entrega e o produto a ser fornecido com suas especificações, unidade, quantidade e preços unitário e total.</w:t>
      </w:r>
    </w:p>
    <w:p w14:paraId="6C6B3ACD" w14:textId="77777777" w:rsidR="004604EF" w:rsidRPr="004604EF" w:rsidRDefault="004604EF" w:rsidP="004604EF">
      <w:pPr>
        <w:spacing w:after="120"/>
        <w:ind w:left="420"/>
        <w:jc w:val="both"/>
        <w:rPr>
          <w:rFonts w:ascii="Times New Roman" w:hAnsi="Times New Roman" w:cs="Times New Roman"/>
          <w:color w:val="000000"/>
          <w:sz w:val="27"/>
          <w:szCs w:val="27"/>
        </w:rPr>
      </w:pPr>
      <w:r w:rsidRPr="004604EF">
        <w:rPr>
          <w:rFonts w:ascii="Times New Roman" w:hAnsi="Times New Roman" w:cs="Times New Roman"/>
          <w:color w:val="000000"/>
          <w:sz w:val="24"/>
        </w:rPr>
        <w:t>1.4.2. O prazo de que trata este item inicia-se e termina em dia útil.</w:t>
      </w:r>
    </w:p>
    <w:p w14:paraId="68BBABCD"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1.5. O produto deverá ser entregue devidamente protegido e embalado, acondicionado em embalagem individual adequada, com o menor volume possível, de forma a garantir a máxima proteção durante o transporte e o armazenamento e acompanhado da respectiva nota fiscal de fornecimento.</w:t>
      </w:r>
    </w:p>
    <w:p w14:paraId="02BAD5E1"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1.6. O produto ofertado deverá ter garantia mínima de 12(doze) meses para eventuais defeitos de fabricação, contado a partir do seu recebimento definitivo.</w:t>
      </w:r>
    </w:p>
    <w:p w14:paraId="54ABDC9F" w14:textId="77777777" w:rsidR="004604EF" w:rsidRPr="004604EF" w:rsidRDefault="004604EF" w:rsidP="004604EF">
      <w:pPr>
        <w:spacing w:after="240"/>
        <w:jc w:val="both"/>
        <w:rPr>
          <w:rFonts w:ascii="Times New Roman" w:hAnsi="Times New Roman" w:cs="Times New Roman"/>
          <w:color w:val="000000"/>
          <w:sz w:val="27"/>
          <w:szCs w:val="27"/>
        </w:rPr>
      </w:pPr>
      <w:r w:rsidRPr="004604EF">
        <w:rPr>
          <w:rFonts w:ascii="Times New Roman" w:hAnsi="Times New Roman" w:cs="Times New Roman"/>
          <w:color w:val="000000"/>
          <w:sz w:val="24"/>
        </w:rPr>
        <w:t>1.7. O custo estimado total da contratação é </w:t>
      </w:r>
      <w:r w:rsidRPr="004604EF">
        <w:rPr>
          <w:rFonts w:ascii="Times New Roman" w:hAnsi="Times New Roman" w:cs="Times New Roman"/>
          <w:b/>
          <w:bCs/>
          <w:color w:val="000000"/>
          <w:sz w:val="24"/>
        </w:rPr>
        <w:t>de R$ 8.300,00 (oito mil e trezentos reais), </w:t>
      </w:r>
      <w:r w:rsidRPr="004604EF">
        <w:rPr>
          <w:rFonts w:ascii="Times New Roman" w:hAnsi="Times New Roman" w:cs="Times New Roman"/>
          <w:color w:val="000000"/>
          <w:sz w:val="24"/>
        </w:rPr>
        <w:t>conforme custos unitários apostos na tabela acima.</w:t>
      </w:r>
    </w:p>
    <w:p w14:paraId="603BAF55"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2. FUNDAMENTAÇÃO E DESCRIÇÃO DA NECESSIDADE DA CONTRATAÇÃO (art. 6º, inciso XXIII, alínea ‘b’, da Lei nº 14.133/2021)</w:t>
      </w:r>
    </w:p>
    <w:p w14:paraId="6CC22C1D" w14:textId="77777777" w:rsidR="004604EF" w:rsidRPr="004604EF" w:rsidRDefault="004604EF" w:rsidP="004604EF">
      <w:pPr>
        <w:ind w:left="90"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70234560"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2.1 O processo de contratação do fornecimento de papel ofício descrito neste Termo de Referência obedecerá ao disposto da Lei n.º 14.133/2021, Instrução Normativa SLTI/MPOG nº 01 de 19/1/2010, Instrução Normativa SEGES/ME Nº 65/2021 de 07/07/2021 e Instrução Normativa nº 03/2022-TRF5 de 26/05/2022.</w:t>
      </w:r>
    </w:p>
    <w:p w14:paraId="142962FF"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12C79280" w14:textId="77777777" w:rsidR="004604EF" w:rsidRPr="004604EF" w:rsidRDefault="004604EF" w:rsidP="004604EF">
      <w:pPr>
        <w:spacing w:beforeAutospacing="1" w:afterAutospacing="1"/>
        <w:rPr>
          <w:rFonts w:ascii="Times New Roman" w:hAnsi="Times New Roman" w:cs="Times New Roman"/>
          <w:color w:val="000000"/>
          <w:sz w:val="27"/>
          <w:szCs w:val="27"/>
        </w:rPr>
      </w:pPr>
      <w:r w:rsidRPr="004604EF">
        <w:rPr>
          <w:rFonts w:cs="Arial"/>
          <w:color w:val="000000"/>
          <w:sz w:val="24"/>
        </w:rPr>
        <w:t xml:space="preserve">2.2 Tendo em vista que o estoque de copos plásticos descartáveis para água se encontra baixo e que o processo licitatório não foi concluído, faz-se necessária a aquisição dos referidos copos descartáveis para uso até conclusão da </w:t>
      </w:r>
      <w:proofErr w:type="spellStart"/>
      <w:r w:rsidRPr="004604EF">
        <w:rPr>
          <w:rFonts w:cs="Arial"/>
          <w:color w:val="000000"/>
          <w:sz w:val="24"/>
        </w:rPr>
        <w:t>lcitação</w:t>
      </w:r>
      <w:proofErr w:type="spellEnd"/>
      <w:r w:rsidRPr="004604EF">
        <w:rPr>
          <w:rFonts w:cs="Arial"/>
          <w:color w:val="000000"/>
          <w:sz w:val="24"/>
        </w:rPr>
        <w:t>, evitando a descontinuidade do fornecimento às unidades da JFPE.</w:t>
      </w:r>
    </w:p>
    <w:p w14:paraId="0D4C0561"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38771BA7"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2.3 Os copos descartáveis são usados para beber água mineral, produto que também são disponibilizados pela JFPE.</w:t>
      </w:r>
    </w:p>
    <w:p w14:paraId="4C6C9F19"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7E205C38"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3. DESCRIÇÃO DA SOLUÇÃO COMO UM TODO CONSIDERADO O CICLO DE VIDA DO OBJETO E ESPECIFICAÇÃO DO PRODUTO (art. 6º, inciso XXIII, alínea ‘c’, e art. 40, §1º, inciso I, da Lei nº 14.133/2021)</w:t>
      </w:r>
    </w:p>
    <w:p w14:paraId="3A7EBDE4" w14:textId="77777777" w:rsidR="004604EF" w:rsidRPr="004604EF" w:rsidRDefault="004604EF" w:rsidP="004604EF">
      <w:pPr>
        <w:ind w:left="90"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2B479CE3" w14:textId="77777777" w:rsidR="004604EF" w:rsidRPr="004604EF" w:rsidRDefault="004604EF" w:rsidP="004604EF">
      <w:pPr>
        <w:spacing w:before="120" w:after="120"/>
        <w:ind w:right="120"/>
        <w:jc w:val="both"/>
        <w:rPr>
          <w:rFonts w:ascii="Times New Roman" w:hAnsi="Times New Roman" w:cs="Times New Roman"/>
          <w:color w:val="000000"/>
          <w:sz w:val="27"/>
          <w:szCs w:val="27"/>
        </w:rPr>
      </w:pPr>
      <w:r w:rsidRPr="004604EF">
        <w:rPr>
          <w:rFonts w:ascii="Times New Roman" w:hAnsi="Times New Roman" w:cs="Times New Roman"/>
          <w:color w:val="000000"/>
          <w:sz w:val="24"/>
        </w:rPr>
        <w:t xml:space="preserve">3.1 A </w:t>
      </w:r>
      <w:proofErr w:type="gramStart"/>
      <w:r w:rsidRPr="004604EF">
        <w:rPr>
          <w:rFonts w:ascii="Times New Roman" w:hAnsi="Times New Roman" w:cs="Times New Roman"/>
          <w:color w:val="000000"/>
          <w:sz w:val="24"/>
        </w:rPr>
        <w:t>solução como todo</w:t>
      </w:r>
      <w:proofErr w:type="gramEnd"/>
      <w:r w:rsidRPr="004604EF">
        <w:rPr>
          <w:rFonts w:ascii="Times New Roman" w:hAnsi="Times New Roman" w:cs="Times New Roman"/>
          <w:color w:val="000000"/>
          <w:sz w:val="24"/>
        </w:rPr>
        <w:t>, para fornecimento </w:t>
      </w:r>
      <w:r w:rsidRPr="004604EF">
        <w:rPr>
          <w:rFonts w:ascii="Times New Roman" w:hAnsi="Times New Roman" w:cs="Times New Roman"/>
          <w:color w:val="000000"/>
          <w:sz w:val="22"/>
          <w:szCs w:val="22"/>
        </w:rPr>
        <w:t>Copo plástico descartável para água, cor branca ou transparente, em polipropileno, capacidade mínima e máxima de 150 a 180 ml, reciclável, atender ABNT 14.865 </w:t>
      </w:r>
      <w:r w:rsidRPr="004604EF">
        <w:rPr>
          <w:rFonts w:ascii="Times New Roman" w:hAnsi="Times New Roman" w:cs="Times New Roman"/>
          <w:color w:val="000000"/>
          <w:sz w:val="24"/>
        </w:rPr>
        <w:t>se dará através de dispensa de licitação, com base no art. 75, inciso II, da Lei n.º 14.133/2021, tendo em vista o valor estimado.</w:t>
      </w:r>
    </w:p>
    <w:p w14:paraId="755A67C2"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284B7FA1" w14:textId="77777777" w:rsidR="004604EF" w:rsidRPr="004604EF" w:rsidRDefault="004604EF" w:rsidP="004604EF">
      <w:pPr>
        <w:ind w:left="90"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lastRenderedPageBreak/>
        <w:t> </w:t>
      </w:r>
    </w:p>
    <w:p w14:paraId="736C0A98"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4. REQUISITOS DA CONTRATAÇÃO (art. 6º, XXIII, alínea ‘d’, da Lei nº 14.133/21)</w:t>
      </w:r>
    </w:p>
    <w:p w14:paraId="12DF5186"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color w:val="000000"/>
          <w:sz w:val="24"/>
        </w:rPr>
        <w:t>4.1. A participação no procedimento de dispensa de licitação é restrita, exclusivamente, a microempresas e empresas de pequeno porte, conforme dispõe o inciso I do art. 48 da Lei Complementar n.º 123, de 14/12/2006.</w:t>
      </w:r>
    </w:p>
    <w:p w14:paraId="1C472F2A"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4.2. Constituem requisitos para contratação:</w:t>
      </w:r>
    </w:p>
    <w:p w14:paraId="71E91B8C"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a) quanto à sustentabilidade – atender no couber a IN SLTI/MPOG nº 01 de 19/1/2010;</w:t>
      </w:r>
    </w:p>
    <w:p w14:paraId="16D2BA08" w14:textId="77777777" w:rsidR="004604EF" w:rsidRPr="004604EF" w:rsidRDefault="004604EF" w:rsidP="004604EF">
      <w:pPr>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 quanto aos demais requisitos, sem prejuízo da qualificação técnica prevista no item 14.4 deste Termo de Referência:</w:t>
      </w:r>
    </w:p>
    <w:p w14:paraId="2D37753D" w14:textId="77777777" w:rsidR="004604EF" w:rsidRPr="004604EF" w:rsidRDefault="004604EF" w:rsidP="004604EF">
      <w:pPr>
        <w:ind w:left="705"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b.1) regularidade com a Fazenda Nacional, compreendendo a Receita Federal do Brasil e a Procuradoria Geral da Fazenda Nacional;</w:t>
      </w:r>
    </w:p>
    <w:p w14:paraId="43995EB5" w14:textId="77777777" w:rsidR="004604EF" w:rsidRPr="004604EF" w:rsidRDefault="004604EF" w:rsidP="004604EF">
      <w:pPr>
        <w:ind w:left="705"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b.2) regularidade com o FGTS;</w:t>
      </w:r>
    </w:p>
    <w:p w14:paraId="6DD30C69" w14:textId="77777777" w:rsidR="004604EF" w:rsidRPr="004604EF" w:rsidRDefault="004604EF" w:rsidP="004604EF">
      <w:pPr>
        <w:ind w:left="705"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b.3) regularidade da Justiça do Trabalho;</w:t>
      </w:r>
    </w:p>
    <w:p w14:paraId="548FFCFF" w14:textId="77777777" w:rsidR="004604EF" w:rsidRPr="004604EF" w:rsidRDefault="004604EF" w:rsidP="004604EF">
      <w:pPr>
        <w:spacing w:after="240"/>
        <w:ind w:left="705"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b.4) condição de microempresa ou empresa de pequeno porte, mediante certidão simplificada emitida pela Junta Comercial ou declaração de enquadramento validada pela Junta Comercial, conforme dispõe o inciso I do art. 48 da Lei Complementar n.º 123, de 14/12/2006.</w:t>
      </w:r>
    </w:p>
    <w:p w14:paraId="32E9AF5C"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5. APRESENTAÇÃO DA PROPOSTA DE PREÇOS E CONDIÇÕES DE PARTICIPAÇÃO</w:t>
      </w:r>
    </w:p>
    <w:p w14:paraId="49F92567"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O proponente deverá apresentar proposta de preços contendo:</w:t>
      </w:r>
    </w:p>
    <w:p w14:paraId="761CB71B"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a) especificações com discriminação detalhada e quantidade, em conformidade com as especificações deste Termo de Referência;</w:t>
      </w:r>
    </w:p>
    <w:p w14:paraId="46A98D14"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 preço, contemplando os valores unitário e total, em moeda nacional, já considerando todos os tributos, fretes e demais despesas que incidam direta ou indiretamente sobre os produtos, mesmo que não estejam registrados nestes documentos;</w:t>
      </w:r>
    </w:p>
    <w:p w14:paraId="71962549"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c) ficha técnica do produto;</w:t>
      </w:r>
    </w:p>
    <w:p w14:paraId="28214660"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d) prazo de validade da proposta, mínimo de 30 (trinta) dias, a contar da sua apresentação;</w:t>
      </w:r>
    </w:p>
    <w:p w14:paraId="1F95973C" w14:textId="77777777" w:rsidR="004604EF" w:rsidRPr="004604EF" w:rsidRDefault="004604EF" w:rsidP="004604EF">
      <w:pPr>
        <w:spacing w:after="24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e) catálogos, </w:t>
      </w:r>
      <w:r w:rsidRPr="004604EF">
        <w:rPr>
          <w:rFonts w:ascii="Times New Roman" w:hAnsi="Times New Roman" w:cs="Times New Roman"/>
          <w:i/>
          <w:iCs/>
          <w:color w:val="000000"/>
          <w:sz w:val="24"/>
        </w:rPr>
        <w:t>folders</w:t>
      </w:r>
      <w:r w:rsidRPr="004604EF">
        <w:rPr>
          <w:rFonts w:ascii="Times New Roman" w:hAnsi="Times New Roman" w:cs="Times New Roman"/>
          <w:color w:val="000000"/>
          <w:sz w:val="24"/>
        </w:rPr>
        <w:t>, lâminas e/ou páginas extraídas da internet, relativos aos materiais cotados; f) dados bancários da proponente, vedada a indicação de outra pessoa, física ou jurídica.</w:t>
      </w:r>
    </w:p>
    <w:p w14:paraId="48D7A1C7"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6. SUBCONTRATAÇÃO</w:t>
      </w:r>
    </w:p>
    <w:p w14:paraId="136625FD" w14:textId="77777777" w:rsidR="004604EF" w:rsidRPr="004604EF" w:rsidRDefault="004604EF" w:rsidP="004604EF">
      <w:pPr>
        <w:spacing w:after="240"/>
        <w:jc w:val="both"/>
        <w:rPr>
          <w:rFonts w:ascii="Times New Roman" w:hAnsi="Times New Roman" w:cs="Times New Roman"/>
          <w:color w:val="000000"/>
          <w:sz w:val="27"/>
          <w:szCs w:val="27"/>
        </w:rPr>
      </w:pPr>
      <w:r w:rsidRPr="004604EF">
        <w:rPr>
          <w:rFonts w:ascii="Times New Roman" w:hAnsi="Times New Roman" w:cs="Times New Roman"/>
          <w:color w:val="000000"/>
          <w:sz w:val="24"/>
        </w:rPr>
        <w:t>Não será admitida a subcontratação do objeto contratual, total ou parcialmente.</w:t>
      </w:r>
    </w:p>
    <w:p w14:paraId="50CC1474"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7. GARANTIA CONTRATUAL</w:t>
      </w:r>
    </w:p>
    <w:p w14:paraId="40399329" w14:textId="77777777" w:rsidR="004604EF" w:rsidRPr="004604EF" w:rsidRDefault="004604EF" w:rsidP="004604EF">
      <w:pPr>
        <w:spacing w:after="240"/>
        <w:jc w:val="both"/>
        <w:rPr>
          <w:rFonts w:ascii="Times New Roman" w:hAnsi="Times New Roman" w:cs="Times New Roman"/>
          <w:color w:val="000000"/>
          <w:sz w:val="27"/>
          <w:szCs w:val="27"/>
        </w:rPr>
      </w:pPr>
      <w:r w:rsidRPr="004604EF">
        <w:rPr>
          <w:rFonts w:ascii="Times New Roman" w:hAnsi="Times New Roman" w:cs="Times New Roman"/>
          <w:color w:val="000000"/>
          <w:sz w:val="24"/>
        </w:rPr>
        <w:t xml:space="preserve">Não haverá exigência da garantia da contratação dos </w:t>
      </w:r>
      <w:proofErr w:type="spellStart"/>
      <w:r w:rsidRPr="004604EF">
        <w:rPr>
          <w:rFonts w:ascii="Times New Roman" w:hAnsi="Times New Roman" w:cs="Times New Roman"/>
          <w:color w:val="000000"/>
          <w:sz w:val="24"/>
        </w:rPr>
        <w:t>arts</w:t>
      </w:r>
      <w:proofErr w:type="spellEnd"/>
      <w:r w:rsidRPr="004604EF">
        <w:rPr>
          <w:rFonts w:ascii="Times New Roman" w:hAnsi="Times New Roman" w:cs="Times New Roman"/>
          <w:color w:val="000000"/>
          <w:sz w:val="24"/>
        </w:rPr>
        <w:t>. 96 e seguintes da Lei nº 14.133/21, tendo em vista o vulto da contratação e o baixo risco envolvido.</w:t>
      </w:r>
    </w:p>
    <w:p w14:paraId="7BCF70BF"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8. MODELO DE EXECUÇÃO CONTRATUAL (</w:t>
      </w:r>
      <w:proofErr w:type="spellStart"/>
      <w:r w:rsidRPr="004604EF">
        <w:rPr>
          <w:rFonts w:ascii="Times New Roman" w:hAnsi="Times New Roman" w:cs="Times New Roman"/>
          <w:b/>
          <w:bCs/>
          <w:color w:val="000000"/>
          <w:sz w:val="24"/>
        </w:rPr>
        <w:t>arts</w:t>
      </w:r>
      <w:proofErr w:type="spellEnd"/>
      <w:r w:rsidRPr="004604EF">
        <w:rPr>
          <w:rFonts w:ascii="Times New Roman" w:hAnsi="Times New Roman" w:cs="Times New Roman"/>
          <w:b/>
          <w:bCs/>
          <w:color w:val="000000"/>
          <w:sz w:val="24"/>
        </w:rPr>
        <w:t>. 6º, XXIII, alínea “e” e 40, §1º, inciso II, da Lei nº 14.133/2021)</w:t>
      </w:r>
    </w:p>
    <w:p w14:paraId="60253BF5"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color w:val="000000"/>
          <w:sz w:val="24"/>
        </w:rPr>
        <w:t>8.1. O prazo de entrega do material é de 20 (vinte) dias corridos, em remessa única, contados do recebimento da nota de empenho.</w:t>
      </w:r>
    </w:p>
    <w:p w14:paraId="0F7A077D"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color w:val="000000"/>
          <w:sz w:val="24"/>
        </w:rPr>
        <w:t>8.2.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14:paraId="577E05F3" w14:textId="77777777" w:rsidR="004604EF" w:rsidRPr="004604EF" w:rsidRDefault="004604EF" w:rsidP="004604EF">
      <w:pPr>
        <w:spacing w:after="120"/>
        <w:ind w:right="60" w:hanging="11"/>
        <w:jc w:val="both"/>
        <w:rPr>
          <w:rFonts w:ascii="Times New Roman" w:hAnsi="Times New Roman" w:cs="Times New Roman"/>
          <w:color w:val="000000"/>
          <w:sz w:val="27"/>
          <w:szCs w:val="27"/>
        </w:rPr>
      </w:pPr>
      <w:r w:rsidRPr="004604EF">
        <w:rPr>
          <w:rFonts w:ascii="Times New Roman" w:hAnsi="Times New Roman" w:cs="Times New Roman"/>
          <w:color w:val="000000"/>
          <w:sz w:val="24"/>
        </w:rPr>
        <w:t xml:space="preserve">8.3. O material deverá ser entregue no seguinte endereço: Edifício-Sede da Seção Judiciária de Pernambuco, Fórum Ministro Artur Marinho, situado na Av. Recife, nº 6.250, Bairro de </w:t>
      </w:r>
      <w:proofErr w:type="spellStart"/>
      <w:r w:rsidRPr="004604EF">
        <w:rPr>
          <w:rFonts w:ascii="Times New Roman" w:hAnsi="Times New Roman" w:cs="Times New Roman"/>
          <w:color w:val="000000"/>
          <w:sz w:val="24"/>
        </w:rPr>
        <w:t>Jiquiá</w:t>
      </w:r>
      <w:proofErr w:type="spellEnd"/>
      <w:r w:rsidRPr="004604EF">
        <w:rPr>
          <w:rFonts w:ascii="Times New Roman" w:hAnsi="Times New Roman" w:cs="Times New Roman"/>
          <w:color w:val="000000"/>
          <w:sz w:val="24"/>
        </w:rPr>
        <w:t xml:space="preserve">, </w:t>
      </w:r>
      <w:r w:rsidRPr="004604EF">
        <w:rPr>
          <w:rFonts w:ascii="Times New Roman" w:hAnsi="Times New Roman" w:cs="Times New Roman"/>
          <w:color w:val="000000"/>
          <w:sz w:val="24"/>
        </w:rPr>
        <w:lastRenderedPageBreak/>
        <w:t>na cidade do Recife-PE, no Setor de Almoxarifado, no horário de expediente, mediante prévio agendamento, pelo telefone (81) 3213 6420, com a apresentação da correspondente nota fiscal, no prazo estipulado, com indicação, entre outros elementos necessários, do número de unidades entregues e os preços unitário e total, além dos dados bancários da contratada e o número da nota de empenho a ser liquidada.</w:t>
      </w:r>
    </w:p>
    <w:p w14:paraId="18B71651" w14:textId="77777777" w:rsidR="004604EF" w:rsidRPr="004604EF" w:rsidRDefault="004604EF" w:rsidP="004604EF">
      <w:pPr>
        <w:ind w:right="60" w:hanging="11"/>
        <w:jc w:val="both"/>
        <w:rPr>
          <w:rFonts w:ascii="Times New Roman" w:hAnsi="Times New Roman" w:cs="Times New Roman"/>
          <w:color w:val="000000"/>
          <w:sz w:val="27"/>
          <w:szCs w:val="27"/>
        </w:rPr>
      </w:pPr>
      <w:r w:rsidRPr="004604EF">
        <w:rPr>
          <w:rFonts w:ascii="Times New Roman" w:hAnsi="Times New Roman" w:cs="Times New Roman"/>
          <w:color w:val="000000"/>
          <w:sz w:val="24"/>
        </w:rPr>
        <w:t>8.4. O material será recebido provisoriamente, de forma sumária, no ato da entrega do produto, mediante assinatura do canhoto da nota fiscal por parte do (a) responsável pelo acompanhamento e fiscalização do contrato, para efeito de posterior verificação de sua conformidade com as especificações constantes neste Termo de Referência e na proposta.</w:t>
      </w:r>
    </w:p>
    <w:p w14:paraId="42DFEF80" w14:textId="77777777" w:rsidR="004604EF" w:rsidRPr="004604EF" w:rsidRDefault="004604EF" w:rsidP="004604EF">
      <w:pPr>
        <w:spacing w:after="120"/>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8.4.1. A fiscalização do contrato incumbirá à Supervisão do Setor de Almoxarifado.</w:t>
      </w:r>
    </w:p>
    <w:p w14:paraId="23F3E5AE" w14:textId="77777777" w:rsidR="004604EF" w:rsidRPr="004604EF" w:rsidRDefault="004604EF" w:rsidP="004604EF">
      <w:pPr>
        <w:ind w:right="60" w:hanging="11"/>
        <w:jc w:val="both"/>
        <w:rPr>
          <w:rFonts w:ascii="Times New Roman" w:hAnsi="Times New Roman" w:cs="Times New Roman"/>
          <w:color w:val="000000"/>
          <w:sz w:val="27"/>
          <w:szCs w:val="27"/>
        </w:rPr>
      </w:pPr>
      <w:r w:rsidRPr="004604EF">
        <w:rPr>
          <w:rFonts w:ascii="Times New Roman" w:hAnsi="Times New Roman" w:cs="Times New Roman"/>
          <w:color w:val="000000"/>
          <w:sz w:val="24"/>
        </w:rPr>
        <w:t>8.5. O material será recebido definitivamente pela fiscalização, mediante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 no prazo de 5 (cinco) dias úteis, contados do recebimento provisório, após a verificação da sua qualidade e quantidade e consequente aceitação mediante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w:t>
      </w:r>
    </w:p>
    <w:p w14:paraId="5EBF186E" w14:textId="77777777" w:rsidR="004604EF" w:rsidRPr="004604EF" w:rsidRDefault="004604EF" w:rsidP="004604EF">
      <w:pPr>
        <w:spacing w:after="120"/>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8.5.1. Na hipótese de a verificação a que se refere este item não ocorrer dentro do prazo fixado reputar-se-á como realizada, consumando-se o recebimento definitivo no dia do esgotamento do prazo.</w:t>
      </w:r>
    </w:p>
    <w:p w14:paraId="64191418"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8.6. Não se procederá ao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 caso o material seja rejeitado, no todo ou em parte, quando em desacordo com as especificações constantes neste Termo de Referência e na proposta, devendo ser substituído, às suas custas, no prazo máximo de 20 (vinte) dias corridos, a contar da notificação da contratada, sem prejuízo da aplicação das penalidades.</w:t>
      </w:r>
    </w:p>
    <w:p w14:paraId="3124B848"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8.7. Também não se procederá ao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 caso sejam constatadas irregularidades no seu preenchimento por parte da contratada, que deverá saná-las no prazo máximo de 5 (cinco) dias úteis.</w:t>
      </w:r>
    </w:p>
    <w:p w14:paraId="68BE7AA5"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8.8. Nas situações elencadas nos itens 8.6 e 8.7, a fiscalização comunicará o fato à contratada, que terá 5 (cinco) dias úteis para sanar o problema, contados da comunicação.</w:t>
      </w:r>
    </w:p>
    <w:p w14:paraId="6E73F9A2" w14:textId="77777777" w:rsidR="004604EF" w:rsidRPr="004604EF" w:rsidRDefault="004604EF" w:rsidP="004604EF">
      <w:pPr>
        <w:spacing w:after="120"/>
        <w:ind w:left="285"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8.8.1. Sanadas as falhas, será reiniciada nova contagem de 5 (cinco) dias úteis para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w:t>
      </w:r>
    </w:p>
    <w:p w14:paraId="723CB90E"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8.9. O recebimento provisório ou definitivo não excluirá a responsabilidade civil nem ético-profissional pela perfeita execução do contrato.</w:t>
      </w:r>
    </w:p>
    <w:p w14:paraId="1E943C02"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8.10. O recebimento definitivo do material mediante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 implicará o término da vigência do contrato de fornecimento, sem prejuízo das obrigações inerentes à garantia do produto.</w:t>
      </w:r>
    </w:p>
    <w:p w14:paraId="37CEDE30"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8.11. Não implicará prejuízo para o </w:t>
      </w:r>
      <w:r w:rsidRPr="004604EF">
        <w:rPr>
          <w:rFonts w:ascii="Times New Roman" w:hAnsi="Times New Roman" w:cs="Times New Roman"/>
          <w:i/>
          <w:iCs/>
          <w:color w:val="000000"/>
          <w:sz w:val="24"/>
        </w:rPr>
        <w:t>ateste</w:t>
      </w:r>
      <w:r w:rsidRPr="004604EF">
        <w:rPr>
          <w:rFonts w:ascii="Times New Roman" w:hAnsi="Times New Roman" w:cs="Times New Roman"/>
          <w:color w:val="000000"/>
          <w:sz w:val="24"/>
        </w:rPr>
        <w:t> da nota fiscal a ausência de representante do fornecedor no ato desse recebimento.</w:t>
      </w:r>
    </w:p>
    <w:p w14:paraId="162E9987" w14:textId="77777777" w:rsidR="004604EF" w:rsidRPr="004604EF" w:rsidRDefault="004604EF" w:rsidP="004604EF">
      <w:pPr>
        <w:spacing w:before="240"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9.</w:t>
      </w:r>
      <w:r w:rsidRPr="004604EF">
        <w:rPr>
          <w:rFonts w:cs="Arial"/>
          <w:b/>
          <w:bCs/>
          <w:color w:val="000000"/>
          <w:szCs w:val="20"/>
        </w:rPr>
        <w:t> </w:t>
      </w:r>
      <w:r w:rsidRPr="004604EF">
        <w:rPr>
          <w:rFonts w:ascii="Times New Roman" w:hAnsi="Times New Roman" w:cs="Times New Roman"/>
          <w:b/>
          <w:bCs/>
          <w:color w:val="000000"/>
          <w:sz w:val="24"/>
        </w:rPr>
        <w:t>MODELO DE GESTÃO DO CONTRATO (art. 6º, XXIII, alínea “f”, da Lei nº 14.133/21)</w:t>
      </w:r>
    </w:p>
    <w:p w14:paraId="14C48B77"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9.1. O contrato deverá ser executado fielmente pelas partes, de acordo com as cláusulas avençadas e as normas da Lei nº 14.133/2021, e cada parte responderá pelas consequências de sua inexecução total ou parcial (art. 115,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 da mesma Lei).</w:t>
      </w:r>
    </w:p>
    <w:p w14:paraId="53270947" w14:textId="77777777" w:rsidR="004604EF" w:rsidRPr="004604EF" w:rsidRDefault="004604EF" w:rsidP="004604EF">
      <w:pPr>
        <w:spacing w:after="120"/>
        <w:jc w:val="both"/>
        <w:rPr>
          <w:rFonts w:ascii="Times New Roman" w:hAnsi="Times New Roman" w:cs="Times New Roman"/>
          <w:color w:val="000000"/>
          <w:sz w:val="27"/>
          <w:szCs w:val="27"/>
        </w:rPr>
      </w:pPr>
      <w:bookmarkStart w:id="7" w:name="art115§1"/>
      <w:bookmarkStart w:id="8" w:name="art115§5"/>
      <w:bookmarkEnd w:id="7"/>
      <w:bookmarkEnd w:id="8"/>
      <w:r w:rsidRPr="004604EF">
        <w:rPr>
          <w:rFonts w:ascii="Times New Roman" w:hAnsi="Times New Roman" w:cs="Times New Roman"/>
          <w:color w:val="000000"/>
          <w:sz w:val="24"/>
        </w:rPr>
        <w:t>9.2. Em caso de impedimento, ordem de paralisação ou suspensão do contrato, o prazo de fornecimento será prorrogado automaticamente pelo tempo correspondente, anotadas tais circunstâncias mediante simples apostila (Lei nº 14.133/2021, art. 115, §5º).</w:t>
      </w:r>
    </w:p>
    <w:p w14:paraId="1B9BD9B6" w14:textId="77777777" w:rsidR="004604EF" w:rsidRPr="004604EF" w:rsidRDefault="004604EF" w:rsidP="004604EF">
      <w:pPr>
        <w:spacing w:after="120"/>
        <w:jc w:val="both"/>
        <w:rPr>
          <w:rFonts w:ascii="Times New Roman" w:hAnsi="Times New Roman" w:cs="Times New Roman"/>
          <w:color w:val="000000"/>
          <w:sz w:val="27"/>
          <w:szCs w:val="27"/>
        </w:rPr>
      </w:pPr>
      <w:bookmarkStart w:id="9" w:name="art116"/>
      <w:bookmarkEnd w:id="9"/>
      <w:r w:rsidRPr="004604EF">
        <w:rPr>
          <w:rFonts w:ascii="Times New Roman" w:hAnsi="Times New Roman" w:cs="Times New Roman"/>
          <w:color w:val="000000"/>
          <w:sz w:val="24"/>
        </w:rPr>
        <w:t>9.3. A execução do contrato deverá ser acompanhada e fiscalizada pelo fiscal do contrato, ou pelo respectivo substituto (Lei nº 14.133/2021, art. 117,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w:t>
      </w:r>
    </w:p>
    <w:p w14:paraId="44FBEAB1"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lastRenderedPageBreak/>
        <w:t>9.4. O fiscal do contrato anotará em registro próprio todas as ocorrências relacionadas à execução do contrato e determinará o que for necessário para a regularização das faltas ou dos defeitos observados (Lei nº 14.133/2021, art. 117, §1º).</w:t>
      </w:r>
    </w:p>
    <w:p w14:paraId="0F675E66" w14:textId="77777777" w:rsidR="004604EF" w:rsidRPr="004604EF" w:rsidRDefault="004604EF" w:rsidP="004604EF">
      <w:pPr>
        <w:spacing w:after="120"/>
        <w:jc w:val="both"/>
        <w:rPr>
          <w:rFonts w:ascii="Times New Roman" w:hAnsi="Times New Roman" w:cs="Times New Roman"/>
          <w:color w:val="000000"/>
          <w:sz w:val="27"/>
          <w:szCs w:val="27"/>
        </w:rPr>
      </w:pPr>
      <w:bookmarkStart w:id="10" w:name="art117§2"/>
      <w:bookmarkEnd w:id="10"/>
      <w:r w:rsidRPr="004604EF">
        <w:rPr>
          <w:rFonts w:ascii="Times New Roman" w:hAnsi="Times New Roman" w:cs="Times New Roman"/>
          <w:color w:val="000000"/>
          <w:sz w:val="24"/>
        </w:rPr>
        <w:t>9.5. O fiscal do contrato informará a seus superiores, em tempo hábil para a adoção das medidas convenientes, a situação que demandar decisão ou providência que ultrapasse sua competência (Lei nº 14.133/2021, art. 117, § 2º).</w:t>
      </w:r>
    </w:p>
    <w:p w14:paraId="0B9D1738"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9.6. O contratado será obrigado a substituir, a suas expensas, no total ou em parte, o objeto do contrato em que se verificarem vícios ou defeitos (Lei nº 14.133/2021, art. 119), devendo fazê-lo no prazo máximo de 20 (vinte) dias corridos após a notificação.</w:t>
      </w:r>
    </w:p>
    <w:p w14:paraId="2490809C" w14:textId="77777777" w:rsidR="004604EF" w:rsidRPr="004604EF" w:rsidRDefault="004604EF" w:rsidP="004604EF">
      <w:pPr>
        <w:spacing w:after="120"/>
        <w:jc w:val="both"/>
        <w:rPr>
          <w:rFonts w:ascii="Times New Roman" w:hAnsi="Times New Roman" w:cs="Times New Roman"/>
          <w:color w:val="000000"/>
          <w:sz w:val="27"/>
          <w:szCs w:val="27"/>
        </w:rPr>
      </w:pPr>
      <w:bookmarkStart w:id="11" w:name="art120"/>
      <w:bookmarkEnd w:id="11"/>
      <w:r w:rsidRPr="004604EF">
        <w:rPr>
          <w:rFonts w:ascii="Times New Roman" w:hAnsi="Times New Roman" w:cs="Times New Roman"/>
          <w:color w:val="000000"/>
          <w:sz w:val="24"/>
        </w:rPr>
        <w:t>9.7. O contratado será responsável pelos danos causados diretamente à Administração ou a terceiros em razão da execução do contrato, e não excluirá nem reduzirá essa responsabilidade a fiscalização ou o acompanhamento pela contratante (Lei nº 14.133/2021, art. 120).</w:t>
      </w:r>
    </w:p>
    <w:p w14:paraId="56A29C2A" w14:textId="77777777" w:rsidR="004604EF" w:rsidRPr="004604EF" w:rsidRDefault="004604EF" w:rsidP="004604EF">
      <w:pPr>
        <w:spacing w:after="120"/>
        <w:jc w:val="both"/>
        <w:rPr>
          <w:rFonts w:ascii="Times New Roman" w:hAnsi="Times New Roman" w:cs="Times New Roman"/>
          <w:color w:val="000000"/>
          <w:sz w:val="27"/>
          <w:szCs w:val="27"/>
        </w:rPr>
      </w:pPr>
      <w:bookmarkStart w:id="12" w:name="art121"/>
      <w:bookmarkEnd w:id="12"/>
      <w:r w:rsidRPr="004604EF">
        <w:rPr>
          <w:rFonts w:ascii="Times New Roman" w:hAnsi="Times New Roman" w:cs="Times New Roman"/>
          <w:color w:val="000000"/>
          <w:sz w:val="24"/>
        </w:rPr>
        <w:t>9.8. São de exclusiva responsabilidade da contratada os encargos trabalhistas, previdenciários, fiscais e comerciais resultantes da execução do contrato (Lei nº 14.133/2021, art. 121,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w:t>
      </w:r>
    </w:p>
    <w:p w14:paraId="374DD9A4" w14:textId="77777777" w:rsidR="004604EF" w:rsidRPr="004604EF" w:rsidRDefault="004604EF" w:rsidP="004604EF">
      <w:pPr>
        <w:spacing w:after="120"/>
        <w:jc w:val="both"/>
        <w:rPr>
          <w:rFonts w:ascii="Times New Roman" w:hAnsi="Times New Roman" w:cs="Times New Roman"/>
          <w:color w:val="000000"/>
          <w:sz w:val="27"/>
          <w:szCs w:val="27"/>
        </w:rPr>
      </w:pPr>
      <w:bookmarkStart w:id="13" w:name="art121§1"/>
      <w:bookmarkEnd w:id="13"/>
      <w:r w:rsidRPr="004604EF">
        <w:rPr>
          <w:rFonts w:ascii="Times New Roman" w:hAnsi="Times New Roman" w:cs="Times New Roman"/>
          <w:color w:val="000000"/>
          <w:sz w:val="24"/>
        </w:rPr>
        <w:t>9.9. A inadimplência da contratada em relação aos encargos trabalhistas, fiscais e comerciais não transferirá à Administração a responsabilidade pelo seu pagamento e não poderá onerar o objeto do contrato (Lei nº 14.133/2021, art. 121, §1º).</w:t>
      </w:r>
    </w:p>
    <w:p w14:paraId="40A32F03" w14:textId="77777777" w:rsidR="004604EF" w:rsidRPr="004604EF" w:rsidRDefault="004604EF" w:rsidP="004604EF">
      <w:pPr>
        <w:spacing w:after="120"/>
        <w:jc w:val="both"/>
        <w:rPr>
          <w:rFonts w:ascii="Times New Roman" w:hAnsi="Times New Roman" w:cs="Times New Roman"/>
          <w:color w:val="000000"/>
          <w:sz w:val="27"/>
          <w:szCs w:val="27"/>
        </w:rPr>
      </w:pPr>
      <w:bookmarkStart w:id="14" w:name="art122"/>
      <w:bookmarkStart w:id="15" w:name="art122§1"/>
      <w:bookmarkStart w:id="16" w:name="art122§2"/>
      <w:bookmarkStart w:id="17" w:name="art122§3"/>
      <w:bookmarkStart w:id="18" w:name="art123"/>
      <w:bookmarkEnd w:id="14"/>
      <w:bookmarkEnd w:id="15"/>
      <w:bookmarkEnd w:id="16"/>
      <w:bookmarkEnd w:id="17"/>
      <w:bookmarkEnd w:id="18"/>
      <w:r w:rsidRPr="004604EF">
        <w:rPr>
          <w:rFonts w:ascii="Times New Roman" w:hAnsi="Times New Roman" w:cs="Times New Roman"/>
          <w:color w:val="000000"/>
          <w:sz w:val="24"/>
        </w:rPr>
        <w:t>9.10. As comunicações entre o órgão ou entidade e a contratada devem ser realizadas por escrito sempre que o ato exigir tal formalidade, admitindo-se, excepcionalmente, o uso de mensagem eletrônica para esse fim (IN SEGES n.º 05/2017, art. 44, §2º).</w:t>
      </w:r>
    </w:p>
    <w:p w14:paraId="4F4F560A"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9.11. O órgão poderá convocar representante da contratada para adoção de providências que devam ser cumpridas de imediato (IN 5/2017, art. 44, § 3.º).</w:t>
      </w:r>
    </w:p>
    <w:p w14:paraId="31A49034" w14:textId="77777777" w:rsidR="004604EF" w:rsidRPr="004604EF" w:rsidRDefault="004604EF" w:rsidP="004604EF">
      <w:pPr>
        <w:jc w:val="both"/>
        <w:rPr>
          <w:rFonts w:ascii="Times New Roman" w:hAnsi="Times New Roman" w:cs="Times New Roman"/>
          <w:color w:val="000000"/>
          <w:sz w:val="27"/>
          <w:szCs w:val="27"/>
        </w:rPr>
      </w:pPr>
      <w:r w:rsidRPr="004604EF">
        <w:rPr>
          <w:rFonts w:ascii="Times New Roman" w:hAnsi="Times New Roman" w:cs="Times New Roman"/>
          <w:color w:val="000000"/>
          <w:sz w:val="24"/>
        </w:rPr>
        <w:t>9.12. Antes do pagamento da nota fiscal ou da fatura deverá ser consultada a situação da contratada junto ao SICAF.</w:t>
      </w:r>
    </w:p>
    <w:p w14:paraId="113CFB2D" w14:textId="77777777" w:rsidR="004604EF" w:rsidRPr="004604EF" w:rsidRDefault="004604EF" w:rsidP="004604EF">
      <w:pPr>
        <w:ind w:left="420" w:firstLine="141"/>
        <w:jc w:val="both"/>
        <w:rPr>
          <w:rFonts w:ascii="Times New Roman" w:hAnsi="Times New Roman" w:cs="Times New Roman"/>
          <w:color w:val="000000"/>
          <w:sz w:val="27"/>
          <w:szCs w:val="27"/>
        </w:rPr>
      </w:pPr>
      <w:r w:rsidRPr="004604EF">
        <w:rPr>
          <w:rFonts w:ascii="Times New Roman" w:hAnsi="Times New Roman" w:cs="Times New Roman"/>
          <w:color w:val="000000"/>
          <w:sz w:val="24"/>
        </w:rPr>
        <w:t>9.12.</w:t>
      </w:r>
      <w:proofErr w:type="gramStart"/>
      <w:r w:rsidRPr="004604EF">
        <w:rPr>
          <w:rFonts w:ascii="Times New Roman" w:hAnsi="Times New Roman" w:cs="Times New Roman"/>
          <w:color w:val="000000"/>
          <w:sz w:val="24"/>
        </w:rPr>
        <w:t>1.Será</w:t>
      </w:r>
      <w:proofErr w:type="gramEnd"/>
      <w:r w:rsidRPr="004604EF">
        <w:rPr>
          <w:rFonts w:ascii="Times New Roman" w:hAnsi="Times New Roman" w:cs="Times New Roman"/>
          <w:color w:val="000000"/>
          <w:sz w:val="24"/>
        </w:rPr>
        <w:t xml:space="preserve"> exigida a comprovação de situação regular da contratada:</w:t>
      </w:r>
    </w:p>
    <w:p w14:paraId="6B7CB07B" w14:textId="77777777" w:rsidR="004604EF" w:rsidRPr="004604EF" w:rsidRDefault="004604EF" w:rsidP="004604EF">
      <w:pPr>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a) quanto à sustentabilidade - atender no couber a IN SLTI/MPOG nº 01 de 19/1/2010;</w:t>
      </w:r>
    </w:p>
    <w:p w14:paraId="298B554C" w14:textId="77777777" w:rsidR="004604EF" w:rsidRPr="004604EF" w:rsidRDefault="004604EF" w:rsidP="004604EF">
      <w:pPr>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 quanto às demais comprovações:</w:t>
      </w:r>
    </w:p>
    <w:p w14:paraId="61540CC3" w14:textId="77777777" w:rsidR="004604EF" w:rsidRPr="004604EF" w:rsidRDefault="004604EF" w:rsidP="004604EF">
      <w:pPr>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b.1) regularidade com a Fazenda Nacional, compreendendo a Receita Federal do Brasil e a Procuradoria Geral da Fazenda Nacional;</w:t>
      </w:r>
    </w:p>
    <w:p w14:paraId="707A91F8" w14:textId="77777777" w:rsidR="004604EF" w:rsidRPr="004604EF" w:rsidRDefault="004604EF" w:rsidP="004604EF">
      <w:pPr>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b.2) regularidade com o FGTS;</w:t>
      </w:r>
    </w:p>
    <w:p w14:paraId="293EBDF9" w14:textId="77777777" w:rsidR="004604EF" w:rsidRPr="004604EF" w:rsidRDefault="004604EF" w:rsidP="004604EF">
      <w:pPr>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b.3) regularidade da Justiça do Trabalho;</w:t>
      </w:r>
    </w:p>
    <w:p w14:paraId="670ABC11" w14:textId="77777777" w:rsidR="004604EF" w:rsidRPr="004604EF" w:rsidRDefault="004604EF" w:rsidP="004604EF">
      <w:pPr>
        <w:spacing w:after="120"/>
        <w:ind w:left="99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b.4) condição de microempresa ou empresa de pequeno porte, mediante certidão simplificada emitida pela Junta Comercial ou declaração de enquadramento validada pela Junta Comercial, conforme dispõe o inciso I do art. 48 da Lei Complementar n.º 123, de 14/12/2006.</w:t>
      </w:r>
    </w:p>
    <w:p w14:paraId="21DDC460"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9.13. No caso de eventual atraso de pagamento, o valor devido deverá ser acrescido, mediante requerimento da contratada, de encargos moratórios, apurados desde o primeiro dia útil subsequente ao término do prazo até a data do efetivo pagamento, aplicando-se a seguinte fórmula:</w:t>
      </w:r>
    </w:p>
    <w:p w14:paraId="53C35570"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EM = I x N x VP</w:t>
      </w:r>
    </w:p>
    <w:p w14:paraId="07B19D3B"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onde:</w:t>
      </w:r>
    </w:p>
    <w:p w14:paraId="43E9975B"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EM = Encargos moratórios;</w:t>
      </w:r>
    </w:p>
    <w:p w14:paraId="73605D5D"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N = Número de dias entre a data limite prevista para o pagamento e a do efetivo pagamento;</w:t>
      </w:r>
    </w:p>
    <w:p w14:paraId="52EABAC9"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VP = Valor da parcela pertinente a ser paga;</w:t>
      </w:r>
    </w:p>
    <w:p w14:paraId="120C908E"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I = Índice de compensação financeira, assim apurado:</w:t>
      </w:r>
    </w:p>
    <w:p w14:paraId="071261C5"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t>I = </w:t>
      </w:r>
      <w:r w:rsidRPr="004604EF">
        <w:rPr>
          <w:rFonts w:ascii="Times New Roman" w:hAnsi="Times New Roman" w:cs="Times New Roman"/>
          <w:color w:val="000000"/>
          <w:sz w:val="24"/>
          <w:u w:val="single"/>
        </w:rPr>
        <w:t>(TX/100</w:t>
      </w:r>
      <w:proofErr w:type="gramStart"/>
      <w:r w:rsidRPr="004604EF">
        <w:rPr>
          <w:rFonts w:ascii="Times New Roman" w:hAnsi="Times New Roman" w:cs="Times New Roman"/>
          <w:color w:val="000000"/>
          <w:sz w:val="24"/>
          <w:u w:val="single"/>
        </w:rPr>
        <w:t>)</w:t>
      </w:r>
      <w:r w:rsidRPr="004604EF">
        <w:rPr>
          <w:rFonts w:ascii="Times New Roman" w:hAnsi="Times New Roman" w:cs="Times New Roman"/>
          <w:color w:val="000000"/>
          <w:sz w:val="24"/>
        </w:rPr>
        <w:t> ;</w:t>
      </w:r>
      <w:proofErr w:type="gramEnd"/>
      <w:r w:rsidRPr="004604EF">
        <w:rPr>
          <w:rFonts w:ascii="Times New Roman" w:hAnsi="Times New Roman" w:cs="Times New Roman"/>
          <w:color w:val="000000"/>
          <w:sz w:val="24"/>
        </w:rPr>
        <w:t xml:space="preserve"> I = </w:t>
      </w:r>
      <w:r w:rsidRPr="004604EF">
        <w:rPr>
          <w:rFonts w:ascii="Times New Roman" w:hAnsi="Times New Roman" w:cs="Times New Roman"/>
          <w:color w:val="000000"/>
          <w:sz w:val="24"/>
          <w:u w:val="single"/>
        </w:rPr>
        <w:t>(6/100)</w:t>
      </w:r>
      <w:r w:rsidRPr="004604EF">
        <w:rPr>
          <w:rFonts w:ascii="Times New Roman" w:hAnsi="Times New Roman" w:cs="Times New Roman"/>
          <w:color w:val="000000"/>
          <w:sz w:val="24"/>
        </w:rPr>
        <w:t>; I = 0,00016438</w:t>
      </w:r>
    </w:p>
    <w:p w14:paraId="673D6F4C" w14:textId="77777777" w:rsidR="004604EF" w:rsidRPr="004604EF" w:rsidRDefault="004604EF" w:rsidP="004604EF">
      <w:pPr>
        <w:ind w:left="90" w:right="60" w:firstLine="360"/>
        <w:jc w:val="both"/>
        <w:rPr>
          <w:rFonts w:ascii="Times New Roman" w:hAnsi="Times New Roman" w:cs="Times New Roman"/>
          <w:color w:val="000000"/>
          <w:sz w:val="27"/>
          <w:szCs w:val="27"/>
        </w:rPr>
      </w:pPr>
      <w:r w:rsidRPr="004604EF">
        <w:rPr>
          <w:rFonts w:ascii="Times New Roman" w:hAnsi="Times New Roman" w:cs="Times New Roman"/>
          <w:color w:val="000000"/>
          <w:sz w:val="24"/>
        </w:rPr>
        <w:lastRenderedPageBreak/>
        <w:t>365 365</w:t>
      </w:r>
    </w:p>
    <w:p w14:paraId="3AE3A14F" w14:textId="77777777" w:rsidR="004604EF" w:rsidRPr="004604EF" w:rsidRDefault="004604EF" w:rsidP="004604EF">
      <w:pPr>
        <w:spacing w:after="240"/>
        <w:ind w:left="57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9.13.1. A contratada decairá do direito aos encargos moratórios se não os requerer até 10 (dez) dias após a efetivação do crédito.</w:t>
      </w:r>
    </w:p>
    <w:p w14:paraId="49B0205A"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10. OBRIGAÇÕES DA CONTRATADA</w:t>
      </w:r>
    </w:p>
    <w:p w14:paraId="04D5EF92" w14:textId="77777777" w:rsidR="004604EF" w:rsidRPr="004604EF" w:rsidRDefault="004604EF" w:rsidP="004604EF">
      <w:pPr>
        <w:spacing w:after="120"/>
        <w:ind w:right="-105"/>
        <w:jc w:val="both"/>
        <w:rPr>
          <w:rFonts w:ascii="Times New Roman" w:hAnsi="Times New Roman" w:cs="Times New Roman"/>
          <w:color w:val="000000"/>
          <w:sz w:val="27"/>
          <w:szCs w:val="27"/>
        </w:rPr>
      </w:pPr>
      <w:r w:rsidRPr="004604EF">
        <w:rPr>
          <w:rFonts w:ascii="Times New Roman" w:hAnsi="Times New Roman" w:cs="Times New Roman"/>
          <w:color w:val="000000"/>
          <w:sz w:val="24"/>
        </w:rPr>
        <w:t>Constituem obrigações do fornecedor contratado, além das demais previstas neste Termo de Referência:</w:t>
      </w:r>
    </w:p>
    <w:p w14:paraId="1E546379"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a) executar o contrato de acordo com as especificações e/ou condições deste Termo de Referência e de sua proposta comercial, bem como com a legislação vigente pertinente, sendo vedadas soluções alternativas para consecução do objeto, ressalvadas as hipóteses de expressa anuência por parte da contratante;</w:t>
      </w:r>
    </w:p>
    <w:p w14:paraId="2678CB9C" w14:textId="77777777" w:rsidR="004604EF" w:rsidRPr="004604EF" w:rsidRDefault="004604EF" w:rsidP="004604EF">
      <w:pPr>
        <w:ind w:right="45"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 xml:space="preserve">b) responsabilizar-se integralmente pelo objeto contratado, nas quantidades e padrões estabelecidos, vindo a responder pelos vícios, bem como pelos danos causados diretamente à contratante ou a terceiros, decorrentes de sua culpa ou dolo, nos termos dos </w:t>
      </w:r>
      <w:proofErr w:type="spellStart"/>
      <w:r w:rsidRPr="004604EF">
        <w:rPr>
          <w:rFonts w:ascii="Times New Roman" w:hAnsi="Times New Roman" w:cs="Times New Roman"/>
          <w:color w:val="000000"/>
          <w:sz w:val="24"/>
        </w:rPr>
        <w:t>arts</w:t>
      </w:r>
      <w:proofErr w:type="spellEnd"/>
      <w:r w:rsidRPr="004604EF">
        <w:rPr>
          <w:rFonts w:ascii="Times New Roman" w:hAnsi="Times New Roman" w:cs="Times New Roman"/>
          <w:color w:val="000000"/>
          <w:sz w:val="24"/>
        </w:rPr>
        <w:t>. 12, 13 e 17 a 27 do Código de Defesa do Consumidor (Lei n.º 8.078/90) e legislação vigente, não excluindo ou reduzindo essa responsabilidade a fiscalização ou acompanhamento pelo órgão interessado, conforme determina o art. 118 da Lei n.º 14.133/2021;</w:t>
      </w:r>
    </w:p>
    <w:p w14:paraId="0327F16C"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c) prestar todos os esclarecimentos que forem solicitados pela contratante, obrigando-se a atender, de imediato, todas as reclamações a respeito da qualidade do fornecimento;</w:t>
      </w:r>
    </w:p>
    <w:p w14:paraId="2E65763B" w14:textId="77777777" w:rsidR="004604EF" w:rsidRPr="004604EF" w:rsidRDefault="004604EF" w:rsidP="004604EF">
      <w:pPr>
        <w:ind w:right="-1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d)</w:t>
      </w:r>
      <w:r w:rsidRPr="004604EF">
        <w:rPr>
          <w:rFonts w:cs="Arial"/>
          <w:color w:val="000000"/>
          <w:sz w:val="24"/>
        </w:rPr>
        <w:t> </w:t>
      </w:r>
      <w:r w:rsidRPr="004604EF">
        <w:rPr>
          <w:rFonts w:ascii="Times New Roman" w:hAnsi="Times New Roman" w:cs="Times New Roman"/>
          <w:color w:val="000000"/>
          <w:sz w:val="24"/>
        </w:rPr>
        <w:t>acondicionar os produtos em embalagens adequadas às condições previstas de transporte e armazenamento, que lhes confiram a proteção necessária e a preservação da qualidade, responsabilizando-se pela sua remoção e de todos os materiais utilizados na entrega do objeto;</w:t>
      </w:r>
    </w:p>
    <w:p w14:paraId="05757F8B"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e) garantir a proteção e segurança das pessoas envolvidas direta ou indiretamente na entrega do objeto licitado;</w:t>
      </w:r>
    </w:p>
    <w:p w14:paraId="07AAB444"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f) substituir, no total ou em parte, os materiais em que se verificarem vícios, defeitos ou incorreções resultantes da fabricação, sem qualquer custo para a contratante;</w:t>
      </w:r>
    </w:p>
    <w:p w14:paraId="3AD25418"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g) comunicar por escrito ao fiscal da contratante qualquer anormalidade de caráter urgente e prestar os esclarecimentos que julgar necessários;</w:t>
      </w:r>
    </w:p>
    <w:p w14:paraId="31F0E9D2"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h) observar as normas legais de segurança a que está sujeita a atividade de distribuição dos produtos contratados;</w:t>
      </w:r>
    </w:p>
    <w:p w14:paraId="0246F39C"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i) arcar com despesa decorrente de qualquer infração, seja qual for, desde que praticada por seus empregados quando da entrega dos produtos;</w:t>
      </w:r>
    </w:p>
    <w:p w14:paraId="76FC64BC"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j) não empregar menores de 18 anos em trabalho noturno, perigoso ou insalubre, bem como não empregar menores de 16 anos em qualquer trabalho, salvo na condição de aprendiz a partir de 14 anos;</w:t>
      </w:r>
    </w:p>
    <w:p w14:paraId="4BB181ED"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k) manter durante toda a execução do objeto, em compatibilidade com as obrigações assumidas, todas as condições de habilitação e qualificação exigidas no processo de contratação, conforme inciso XVI do art. 92 da Lei nº 14.133/2021, inclusive quanto à condição de microempresa (ME) ou empresa de pequeno porte (EPP), ciente de que, na hipótese de inadimplemento, será notificada, no prazo definido pela contratante, para regularizar a situação, sob pena de rescisão do contrato (art. 137, inciso I, da Lei nº 14.133/2021), além das penalidades previstas neste Termo de Referência e na legislação pertinente;</w:t>
      </w:r>
    </w:p>
    <w:p w14:paraId="73D234CA"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l) aceitar, nas mesmas condições contratuais, os acréscimos ou supressões até o limite de 25% (vinte e cinco por cento) de cada item contratado, desde que a despesa não esteja liquidada, quando se operará o término da vigência do contrato;</w:t>
      </w:r>
    </w:p>
    <w:p w14:paraId="62402576" w14:textId="77777777" w:rsidR="004604EF" w:rsidRPr="004604EF" w:rsidRDefault="004604EF" w:rsidP="004604EF">
      <w:pPr>
        <w:ind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m) manter sempre atualizados os seus dados cadastrais e constituição social ou do estatuto, conforme o caso, principalmente em caso de modificação de endereço, sob pena de infração contratual;</w:t>
      </w:r>
    </w:p>
    <w:p w14:paraId="51EA1847" w14:textId="77777777" w:rsidR="004604EF" w:rsidRPr="004604EF" w:rsidRDefault="004604EF" w:rsidP="004604EF">
      <w:pPr>
        <w:spacing w:after="240"/>
        <w:ind w:right="60" w:hanging="11"/>
        <w:jc w:val="both"/>
        <w:rPr>
          <w:rFonts w:ascii="Times New Roman" w:hAnsi="Times New Roman" w:cs="Times New Roman"/>
          <w:color w:val="000000"/>
          <w:sz w:val="27"/>
          <w:szCs w:val="27"/>
        </w:rPr>
      </w:pPr>
      <w:r w:rsidRPr="004604EF">
        <w:rPr>
          <w:rFonts w:ascii="Times New Roman" w:hAnsi="Times New Roman" w:cs="Times New Roman"/>
          <w:color w:val="000000"/>
          <w:sz w:val="24"/>
        </w:rPr>
        <w:t>n) atender prontamente todas as solicitações da contratante previstas neste Termo de Referência.</w:t>
      </w:r>
    </w:p>
    <w:p w14:paraId="1CB231AA"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lastRenderedPageBreak/>
        <w:t>11. OBRIGAÇÕES DA CONTRATANTE</w:t>
      </w:r>
    </w:p>
    <w:p w14:paraId="7B280060" w14:textId="77777777" w:rsidR="004604EF" w:rsidRPr="004604EF" w:rsidRDefault="004604EF" w:rsidP="004604EF">
      <w:pPr>
        <w:spacing w:after="120"/>
        <w:ind w:right="-105"/>
        <w:jc w:val="both"/>
        <w:rPr>
          <w:rFonts w:ascii="Times New Roman" w:hAnsi="Times New Roman" w:cs="Times New Roman"/>
          <w:color w:val="000000"/>
          <w:sz w:val="27"/>
          <w:szCs w:val="27"/>
        </w:rPr>
      </w:pPr>
      <w:r w:rsidRPr="004604EF">
        <w:rPr>
          <w:rFonts w:ascii="Times New Roman" w:hAnsi="Times New Roman" w:cs="Times New Roman"/>
          <w:color w:val="000000"/>
          <w:sz w:val="24"/>
        </w:rPr>
        <w:t>Constituem obrigações do fornecedor contratado, além das demais previstas neste Termo de Referência:</w:t>
      </w:r>
    </w:p>
    <w:p w14:paraId="48A356DD"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a) acompanhar, controlar, fiscalizar e avaliar o cumprimento do objeto do contrato, solicitando à contratada todas as providências necessárias ao bom andamento na execução do objeto;</w:t>
      </w:r>
    </w:p>
    <w:p w14:paraId="3D483D05"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b) notificar a contratada sobre a ocorrência de eventuais imperfeições no curso da execução do objeto, fixando prazo para a sua correção;</w:t>
      </w:r>
    </w:p>
    <w:p w14:paraId="1759AF67"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c) anotar em registro próprio todas as ocorrências relacionadas com a execução do objeto, que estejam em desacordo com o presente Termo de Referência, para que sejam tomadas as providências com relação a quaisquer irregularidades;</w:t>
      </w:r>
    </w:p>
    <w:p w14:paraId="66AAB9F0"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d) proporcionar todas as facilidades indispensáveis à boa execução das obrigações contratuais, inclusive permitir o acesso de representantes, prepostos ou empregados da contratada aos locais onde será efetuado o fornecimento, observadas as normas de segurança institucional;</w:t>
      </w:r>
    </w:p>
    <w:p w14:paraId="3EAC1CE1" w14:textId="77777777" w:rsidR="004604EF" w:rsidRPr="004604EF" w:rsidRDefault="004604EF" w:rsidP="004604EF">
      <w:pPr>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e) prestar as informações e os esclarecimentos que venham a ser solicitados pela contratada, necessárias à execução do objeto;</w:t>
      </w:r>
    </w:p>
    <w:p w14:paraId="6BDCC4C5" w14:textId="77777777" w:rsidR="004604EF" w:rsidRPr="004604EF" w:rsidRDefault="004604EF" w:rsidP="004604EF">
      <w:pPr>
        <w:spacing w:after="24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f) efetuar o pagamento mediante comprovação do fornecimento do objeto, no prazo e forma ajustados neste Termo de Referência.</w:t>
      </w:r>
    </w:p>
    <w:p w14:paraId="0F759C07" w14:textId="77777777" w:rsidR="004604EF" w:rsidRPr="004604EF" w:rsidRDefault="004604EF" w:rsidP="004604EF">
      <w:pPr>
        <w:spacing w:before="75"/>
        <w:ind w:right="60"/>
        <w:outlineLvl w:val="1"/>
        <w:rPr>
          <w:rFonts w:ascii="Times New Roman" w:hAnsi="Times New Roman" w:cs="Times New Roman"/>
          <w:b/>
          <w:bCs/>
          <w:color w:val="000000"/>
          <w:sz w:val="36"/>
          <w:szCs w:val="36"/>
        </w:rPr>
      </w:pPr>
      <w:r w:rsidRPr="004604EF">
        <w:rPr>
          <w:rFonts w:ascii="Times New Roman" w:hAnsi="Times New Roman" w:cs="Times New Roman"/>
          <w:b/>
          <w:bCs/>
          <w:color w:val="000000"/>
          <w:sz w:val="24"/>
        </w:rPr>
        <w:t>12. REAJUSTE</w:t>
      </w:r>
    </w:p>
    <w:p w14:paraId="2DEF5FBB"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12.1. O preço contratado é fixo e irreajustável durante o período de 1 (um) ano, contado da data</w:t>
      </w:r>
      <w:r w:rsidRPr="004604EF">
        <w:rPr>
          <w:rFonts w:ascii="Times New Roman" w:hAnsi="Times New Roman" w:cs="Times New Roman"/>
          <w:color w:val="000000"/>
          <w:spacing w:val="3"/>
          <w:sz w:val="24"/>
        </w:rPr>
        <w:t> da</w:t>
      </w:r>
      <w:r w:rsidRPr="004604EF">
        <w:rPr>
          <w:rFonts w:ascii="Times New Roman" w:hAnsi="Times New Roman" w:cs="Times New Roman"/>
          <w:color w:val="000000"/>
          <w:sz w:val="24"/>
        </w:rPr>
        <w:t> apresentação da proposta.</w:t>
      </w:r>
    </w:p>
    <w:p w14:paraId="533862B2"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12.2. Durante a vigência do contrato, e mediante solicitação da contratada, o preço contratado poderá sofrer reajuste após </w:t>
      </w:r>
      <w:r w:rsidRPr="004604EF">
        <w:rPr>
          <w:rFonts w:ascii="Times New Roman" w:hAnsi="Times New Roman" w:cs="Times New Roman"/>
          <w:color w:val="000000"/>
          <w:spacing w:val="-58"/>
          <w:sz w:val="24"/>
        </w:rPr>
        <w:t>o </w:t>
      </w:r>
      <w:r w:rsidRPr="004604EF">
        <w:rPr>
          <w:rFonts w:ascii="Times New Roman" w:hAnsi="Times New Roman" w:cs="Times New Roman"/>
          <w:color w:val="000000"/>
          <w:sz w:val="24"/>
        </w:rPr>
        <w:t>interregno de 1 (um) ano, aplicando-se a variação anual do Índice Nacional de Preços ao Consumidor (INPC) do IBGE, apurada entre o mês da proposta e o mês anterior ao do reajuste.</w:t>
      </w:r>
    </w:p>
    <w:p w14:paraId="352F37BB"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12.3. Nos reajustes subsequentes ao primeiro o interregno mínimo de 1 (um) ano será contado a partir dos efeitos financeiros do último reajuste.</w:t>
      </w:r>
    </w:p>
    <w:p w14:paraId="6F79DE71"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12.4. No caso de atraso ou não divulgação do índice de reajustamento, a contratante pagará à contratada a importância calculada pela última variação conhecida, liquidando a diferença correspondente tão logo seja divulgado o índice definitivo, ficando a contratada obrigada a apresentar memória de cálculo referente ao reajustamento de preços do valor remanescente, sempre que este ocorrer.</w:t>
      </w:r>
    </w:p>
    <w:p w14:paraId="31578944" w14:textId="77777777" w:rsidR="004604EF" w:rsidRPr="004604EF" w:rsidRDefault="004604EF" w:rsidP="004604EF">
      <w:pPr>
        <w:spacing w:before="120"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12.5. Nas aferições finais, o índice utilizado para reajuste será, obrigatoriamente, o definitivo.</w:t>
      </w:r>
    </w:p>
    <w:p w14:paraId="0639C50E" w14:textId="77777777" w:rsidR="004604EF" w:rsidRPr="004604EF" w:rsidRDefault="004604EF" w:rsidP="004604EF">
      <w:pPr>
        <w:spacing w:before="120"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12.6. Caso o índice estabelecido para reajustamento venha a ser extinto ou de qualquer forma não possa mais ser utilizado, será adotado, em substituição, o que vier a ser determinado pela legislação então em vigor.</w:t>
      </w:r>
    </w:p>
    <w:p w14:paraId="71496B45"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12.7.</w:t>
      </w:r>
      <w:r w:rsidRPr="004604EF">
        <w:rPr>
          <w:rFonts w:ascii="Times New Roman" w:hAnsi="Times New Roman" w:cs="Times New Roman"/>
          <w:b/>
          <w:bCs/>
          <w:color w:val="000000"/>
          <w:sz w:val="24"/>
        </w:rPr>
        <w:t> </w:t>
      </w:r>
      <w:r w:rsidRPr="004604EF">
        <w:rPr>
          <w:rFonts w:ascii="Times New Roman" w:hAnsi="Times New Roman" w:cs="Times New Roman"/>
          <w:color w:val="000000"/>
          <w:sz w:val="24"/>
        </w:rPr>
        <w:t>Na ausência de previsão legal quanto ao índice substituto, as partes elegerão novo índice oficial para reajustamento do preço do valor remanescente, por meio de termo aditivo.</w:t>
      </w:r>
    </w:p>
    <w:p w14:paraId="28A53752" w14:textId="77777777" w:rsidR="004604EF" w:rsidRPr="004604EF" w:rsidRDefault="004604EF" w:rsidP="004604EF">
      <w:pPr>
        <w:spacing w:before="120" w:after="24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12.8. O reajuste será formalizado mediante apostilamento.</w:t>
      </w:r>
    </w:p>
    <w:p w14:paraId="65480500" w14:textId="77777777" w:rsidR="004604EF" w:rsidRPr="004604EF" w:rsidRDefault="004604EF" w:rsidP="004604EF">
      <w:pPr>
        <w:spacing w:before="120" w:after="120"/>
        <w:rPr>
          <w:rFonts w:ascii="Times New Roman" w:hAnsi="Times New Roman" w:cs="Times New Roman"/>
          <w:color w:val="000000"/>
          <w:sz w:val="27"/>
          <w:szCs w:val="27"/>
        </w:rPr>
      </w:pPr>
      <w:r w:rsidRPr="004604EF">
        <w:rPr>
          <w:rFonts w:ascii="Times New Roman" w:hAnsi="Times New Roman" w:cs="Times New Roman"/>
          <w:b/>
          <w:bCs/>
          <w:color w:val="000000"/>
          <w:sz w:val="24"/>
        </w:rPr>
        <w:t>13. SANÇÕES ADMINISTRATIVAS</w:t>
      </w:r>
    </w:p>
    <w:p w14:paraId="16F4C464"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13.1. As sanções administrativas cabíveis nos casos de condutas contrárias às regras fixadas neste Termo de Referência são as previstas no art. 156 da Lei nº 14.133/2021.</w:t>
      </w:r>
    </w:p>
    <w:p w14:paraId="471EFFAD" w14:textId="77777777" w:rsidR="004604EF" w:rsidRPr="004604EF" w:rsidRDefault="004604EF" w:rsidP="004604EF">
      <w:pPr>
        <w:spacing w:after="165"/>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lastRenderedPageBreak/>
        <w:t>13.2. As condutas da contratada contrárias às obrigações previstas no item 10 deste Termo de Referência serão classificadas proporcionalmente à gravidade do fato, conforme tabela abaixo, sem prejuízo daquelas elencadas no art. 155 da Lei nº 14.133/2021:</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3240"/>
      </w:tblGrid>
      <w:tr w:rsidR="004604EF" w:rsidRPr="004604EF" w14:paraId="116F2A0E" w14:textId="77777777" w:rsidTr="004604EF">
        <w:tc>
          <w:tcPr>
            <w:tcW w:w="5235" w:type="dxa"/>
            <w:tcBorders>
              <w:top w:val="single" w:sz="12" w:space="0" w:color="000000"/>
              <w:left w:val="single" w:sz="12" w:space="0" w:color="000000"/>
              <w:bottom w:val="single" w:sz="12" w:space="0" w:color="000000"/>
              <w:right w:val="single" w:sz="12" w:space="0" w:color="000000"/>
            </w:tcBorders>
            <w:tcMar>
              <w:top w:w="0" w:type="dxa"/>
              <w:left w:w="105" w:type="dxa"/>
              <w:bottom w:w="0" w:type="dxa"/>
              <w:right w:w="105" w:type="dxa"/>
            </w:tcMar>
            <w:hideMark/>
          </w:tcPr>
          <w:p w14:paraId="0B437767"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b/>
                <w:bCs/>
                <w:color w:val="000000"/>
                <w:sz w:val="24"/>
              </w:rPr>
              <w:t>ALÍNEAS DO ITEM 9 NÃO CUMPRIDAS</w:t>
            </w:r>
          </w:p>
        </w:tc>
        <w:tc>
          <w:tcPr>
            <w:tcW w:w="3240" w:type="dxa"/>
            <w:tcBorders>
              <w:top w:val="single" w:sz="12" w:space="0" w:color="000000"/>
              <w:left w:val="nil"/>
              <w:bottom w:val="single" w:sz="12" w:space="0" w:color="000000"/>
              <w:right w:val="single" w:sz="12" w:space="0" w:color="000000"/>
            </w:tcBorders>
            <w:tcMar>
              <w:top w:w="0" w:type="dxa"/>
              <w:left w:w="105" w:type="dxa"/>
              <w:bottom w:w="0" w:type="dxa"/>
              <w:right w:w="105" w:type="dxa"/>
            </w:tcMar>
            <w:hideMark/>
          </w:tcPr>
          <w:p w14:paraId="36485EF2"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b/>
                <w:bCs/>
                <w:color w:val="000000"/>
                <w:sz w:val="24"/>
              </w:rPr>
              <w:t>GRAVIDADE DA FALTA</w:t>
            </w:r>
          </w:p>
        </w:tc>
      </w:tr>
      <w:tr w:rsidR="004604EF" w:rsidRPr="004604EF" w14:paraId="131BE0F9" w14:textId="77777777" w:rsidTr="004604EF">
        <w:tc>
          <w:tcPr>
            <w:tcW w:w="5235"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70AD2124"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“k”, “m” e “n”</w:t>
            </w:r>
          </w:p>
        </w:tc>
        <w:tc>
          <w:tcPr>
            <w:tcW w:w="3240" w:type="dxa"/>
            <w:tcBorders>
              <w:top w:val="nil"/>
              <w:left w:val="nil"/>
              <w:bottom w:val="single" w:sz="12" w:space="0" w:color="000000"/>
              <w:right w:val="single" w:sz="12" w:space="0" w:color="000000"/>
            </w:tcBorders>
            <w:tcMar>
              <w:top w:w="2" w:type="dxa"/>
              <w:left w:w="2" w:type="dxa"/>
              <w:bottom w:w="2" w:type="dxa"/>
              <w:right w:w="2" w:type="dxa"/>
            </w:tcMar>
            <w:vAlign w:val="center"/>
            <w:hideMark/>
          </w:tcPr>
          <w:p w14:paraId="3CDD5BE9"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Leve</w:t>
            </w:r>
          </w:p>
        </w:tc>
      </w:tr>
      <w:tr w:rsidR="004604EF" w:rsidRPr="004604EF" w14:paraId="63CDA185" w14:textId="77777777" w:rsidTr="004604EF">
        <w:tc>
          <w:tcPr>
            <w:tcW w:w="5235"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2F927671"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“c”, “d”, “h” e “i”</w:t>
            </w:r>
          </w:p>
        </w:tc>
        <w:tc>
          <w:tcPr>
            <w:tcW w:w="3240" w:type="dxa"/>
            <w:tcBorders>
              <w:top w:val="nil"/>
              <w:left w:val="nil"/>
              <w:bottom w:val="single" w:sz="12" w:space="0" w:color="000000"/>
              <w:right w:val="single" w:sz="12" w:space="0" w:color="000000"/>
            </w:tcBorders>
            <w:tcMar>
              <w:top w:w="0" w:type="dxa"/>
              <w:left w:w="105" w:type="dxa"/>
              <w:bottom w:w="0" w:type="dxa"/>
              <w:right w:w="105" w:type="dxa"/>
            </w:tcMar>
            <w:vAlign w:val="center"/>
            <w:hideMark/>
          </w:tcPr>
          <w:p w14:paraId="20D6998E"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Média</w:t>
            </w:r>
          </w:p>
        </w:tc>
      </w:tr>
      <w:tr w:rsidR="004604EF" w:rsidRPr="004604EF" w14:paraId="5F628B28" w14:textId="77777777" w:rsidTr="004604EF">
        <w:tc>
          <w:tcPr>
            <w:tcW w:w="5235"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62BA495A"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“a”, “b”, “e”, “</w:t>
            </w:r>
            <w:proofErr w:type="spellStart"/>
            <w:proofErr w:type="gramStart"/>
            <w:r w:rsidRPr="004604EF">
              <w:rPr>
                <w:rFonts w:ascii="Times New Roman" w:hAnsi="Times New Roman" w:cs="Times New Roman"/>
                <w:color w:val="000000"/>
                <w:szCs w:val="20"/>
              </w:rPr>
              <w:t>f”e</w:t>
            </w:r>
            <w:proofErr w:type="spellEnd"/>
            <w:proofErr w:type="gramEnd"/>
            <w:r w:rsidRPr="004604EF">
              <w:rPr>
                <w:rFonts w:ascii="Times New Roman" w:hAnsi="Times New Roman" w:cs="Times New Roman"/>
                <w:color w:val="000000"/>
                <w:szCs w:val="20"/>
              </w:rPr>
              <w:t xml:space="preserve"> “g”,</w:t>
            </w:r>
          </w:p>
        </w:tc>
        <w:tc>
          <w:tcPr>
            <w:tcW w:w="3240" w:type="dxa"/>
            <w:tcBorders>
              <w:top w:val="nil"/>
              <w:left w:val="nil"/>
              <w:bottom w:val="single" w:sz="12" w:space="0" w:color="000000"/>
              <w:right w:val="single" w:sz="12" w:space="0" w:color="000000"/>
            </w:tcBorders>
            <w:tcMar>
              <w:top w:w="2" w:type="dxa"/>
              <w:left w:w="2" w:type="dxa"/>
              <w:bottom w:w="2" w:type="dxa"/>
              <w:right w:w="2" w:type="dxa"/>
            </w:tcMar>
            <w:vAlign w:val="center"/>
            <w:hideMark/>
          </w:tcPr>
          <w:p w14:paraId="1F9CD9F7"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Alta</w:t>
            </w:r>
          </w:p>
        </w:tc>
      </w:tr>
      <w:tr w:rsidR="004604EF" w:rsidRPr="004604EF" w14:paraId="0E25FDCD" w14:textId="77777777" w:rsidTr="004604EF">
        <w:tc>
          <w:tcPr>
            <w:tcW w:w="5235"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628160BC"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“j” e “l”</w:t>
            </w:r>
          </w:p>
        </w:tc>
        <w:tc>
          <w:tcPr>
            <w:tcW w:w="3240" w:type="dxa"/>
            <w:tcBorders>
              <w:top w:val="nil"/>
              <w:left w:val="nil"/>
              <w:bottom w:val="single" w:sz="12" w:space="0" w:color="000000"/>
              <w:right w:val="single" w:sz="12" w:space="0" w:color="000000"/>
            </w:tcBorders>
            <w:tcMar>
              <w:top w:w="2" w:type="dxa"/>
              <w:left w:w="2" w:type="dxa"/>
              <w:bottom w:w="2" w:type="dxa"/>
              <w:right w:w="2" w:type="dxa"/>
            </w:tcMar>
            <w:vAlign w:val="center"/>
            <w:hideMark/>
          </w:tcPr>
          <w:p w14:paraId="1868F905" w14:textId="77777777" w:rsidR="004604EF" w:rsidRPr="004604EF" w:rsidRDefault="004604EF" w:rsidP="004604EF">
            <w:pPr>
              <w:ind w:left="90" w:right="60" w:hanging="10"/>
              <w:jc w:val="center"/>
              <w:rPr>
                <w:rFonts w:ascii="Times New Roman" w:hAnsi="Times New Roman" w:cs="Times New Roman"/>
                <w:color w:val="000000"/>
                <w:sz w:val="27"/>
                <w:szCs w:val="27"/>
              </w:rPr>
            </w:pPr>
            <w:r w:rsidRPr="004604EF">
              <w:rPr>
                <w:rFonts w:ascii="Times New Roman" w:hAnsi="Times New Roman" w:cs="Times New Roman"/>
                <w:color w:val="000000"/>
                <w:szCs w:val="20"/>
              </w:rPr>
              <w:t>Altíssima</w:t>
            </w:r>
          </w:p>
        </w:tc>
      </w:tr>
    </w:tbl>
    <w:p w14:paraId="628651CD" w14:textId="77777777" w:rsidR="004604EF" w:rsidRPr="004604EF" w:rsidRDefault="004604EF" w:rsidP="004604EF">
      <w:pPr>
        <w:spacing w:before="120" w:after="120"/>
        <w:ind w:left="9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13.3. Aplicam-se à contratada as seguintes penalidades pelo descumprimento das obrigações contratuais, assegurados o contraditório e a ampla defesa em regular processo administrativo:</w:t>
      </w:r>
    </w:p>
    <w:p w14:paraId="55FD0561" w14:textId="77777777" w:rsidR="004604EF" w:rsidRPr="004604EF" w:rsidRDefault="004604EF" w:rsidP="004604EF">
      <w:pPr>
        <w:ind w:left="4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a) advertência, por faltas consideradas de gravidade leve, de que trata o item 13.2;</w:t>
      </w:r>
    </w:p>
    <w:p w14:paraId="66C44742" w14:textId="77777777" w:rsidR="004604EF" w:rsidRPr="004604EF" w:rsidRDefault="004604EF" w:rsidP="004604EF">
      <w:pPr>
        <w:ind w:left="4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b) multa:</w:t>
      </w:r>
    </w:p>
    <w:p w14:paraId="12EE93D5" w14:textId="77777777" w:rsidR="004604EF" w:rsidRPr="004604EF" w:rsidRDefault="004604EF" w:rsidP="004604EF">
      <w:pPr>
        <w:ind w:left="705"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 xml:space="preserve">b.1) punitiva diária de 1% (um por cento) sobre o valor do fornecimento, por reincidência das faltas de gravidade leve, de que trata o item 1.2, ou pelas faltas de gravidade média, de que trata o mesmo item, limitada a 20% (vinte por cento), até o saneamento da falta, ressalvado o disposto na </w:t>
      </w:r>
      <w:proofErr w:type="spellStart"/>
      <w:r w:rsidRPr="004604EF">
        <w:rPr>
          <w:rFonts w:ascii="Times New Roman" w:hAnsi="Times New Roman" w:cs="Times New Roman"/>
          <w:color w:val="000000"/>
          <w:sz w:val="24"/>
        </w:rPr>
        <w:t>subalínea</w:t>
      </w:r>
      <w:proofErr w:type="spellEnd"/>
      <w:r w:rsidRPr="004604EF">
        <w:rPr>
          <w:rFonts w:ascii="Times New Roman" w:hAnsi="Times New Roman" w:cs="Times New Roman"/>
          <w:color w:val="000000"/>
          <w:sz w:val="24"/>
        </w:rPr>
        <w:t xml:space="preserve"> “b.2”;</w:t>
      </w:r>
    </w:p>
    <w:p w14:paraId="65AA1896" w14:textId="77777777" w:rsidR="004604EF" w:rsidRPr="004604EF" w:rsidRDefault="004604EF" w:rsidP="004604EF">
      <w:pPr>
        <w:ind w:left="705"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b.2) moratória diária de 1% (um por cento) sobre o valor do fornecimento, por seu atraso injustificado, limitada a 20% (vinte por cento), convertida em compensatória de 30% (trinta por cento) caso ultrapassado o período máximo de 20 (vinte) dias de atraso, cominada com a rescisão unilateral do contrato, sem prejuízo das demais sanções;</w:t>
      </w:r>
    </w:p>
    <w:p w14:paraId="497E13E6" w14:textId="77777777" w:rsidR="004604EF" w:rsidRPr="004604EF" w:rsidRDefault="004604EF" w:rsidP="004604EF">
      <w:pPr>
        <w:ind w:left="420" w:hanging="10"/>
        <w:jc w:val="both"/>
        <w:rPr>
          <w:rFonts w:ascii="Times New Roman" w:hAnsi="Times New Roman" w:cs="Times New Roman"/>
          <w:color w:val="000000"/>
          <w:sz w:val="27"/>
          <w:szCs w:val="27"/>
        </w:rPr>
      </w:pPr>
      <w:bookmarkStart w:id="19" w:name="art162p"/>
      <w:bookmarkEnd w:id="19"/>
      <w:r w:rsidRPr="004604EF">
        <w:rPr>
          <w:rFonts w:ascii="Times New Roman" w:hAnsi="Times New Roman" w:cs="Times New Roman"/>
          <w:color w:val="000000"/>
          <w:sz w:val="24"/>
        </w:rPr>
        <w:t>c) impedimento de licitar e contratar no âmbito da Administração Pública direta e indireta da União pelo prazo máximo de 3 (três) anos, caso atingido o percentual máximo a que se refere a alínea “b” deste subitem, por qualquer falta de gravidade alta, de que trata o item 13.2, bem como pelas infrações previstas nos incisos II, III, IV, V, VI e VII do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 do art. 155 da Lei n.º 14.133/2021;</w:t>
      </w:r>
    </w:p>
    <w:p w14:paraId="04CE3D7E" w14:textId="77777777" w:rsidR="004604EF" w:rsidRPr="004604EF" w:rsidRDefault="004604EF" w:rsidP="004604EF">
      <w:pPr>
        <w:ind w:left="4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d) declaração de inidoneidade para licitar ou contratar no âmbito da Administração Pública direta e indireta da União, dos Estados, do Distrito Federal e dos Municípios, pelo prazo mínimo de 3 (três) e máximo de 6 (seis) anos, pelas infrações previstas nos incisos VIII, IX, X, XI e XII do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 do art. 155 da Lei n.º 14.133/2021, bem como pela infração de gravidade altíssima, de que trata o item 14.2.</w:t>
      </w:r>
    </w:p>
    <w:p w14:paraId="7719C391" w14:textId="77777777" w:rsidR="004604EF" w:rsidRPr="004604EF" w:rsidRDefault="004604EF" w:rsidP="004604EF">
      <w:pPr>
        <w:ind w:left="420"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13.3.1. As sanções previstas nos incisos “a”, “c” e “d” deste item serão aplicadas cumulativamente com a prevista na alínea “b” do mesmo.</w:t>
      </w:r>
    </w:p>
    <w:p w14:paraId="327085BE" w14:textId="77777777" w:rsidR="004604EF" w:rsidRPr="004604EF" w:rsidRDefault="004604EF" w:rsidP="004604EF">
      <w:pPr>
        <w:spacing w:after="120"/>
        <w:ind w:left="420" w:right="6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13.3.2. Para fins de dosagem da sanção, serão avaliados a gravidade da infração e os antecedentes da contratada no âmbito da Administração Pública Federal.</w:t>
      </w:r>
    </w:p>
    <w:p w14:paraId="21C78B70" w14:textId="77777777" w:rsidR="004604EF" w:rsidRPr="004604EF" w:rsidRDefault="004604EF" w:rsidP="004604EF">
      <w:pPr>
        <w:jc w:val="both"/>
        <w:rPr>
          <w:rFonts w:ascii="Times New Roman" w:hAnsi="Times New Roman" w:cs="Times New Roman"/>
          <w:color w:val="000000"/>
          <w:sz w:val="27"/>
          <w:szCs w:val="27"/>
        </w:rPr>
      </w:pPr>
      <w:r w:rsidRPr="004604EF">
        <w:rPr>
          <w:rFonts w:ascii="Times New Roman" w:hAnsi="Times New Roman" w:cs="Times New Roman"/>
          <w:color w:val="000000"/>
          <w:sz w:val="24"/>
        </w:rPr>
        <w:t>13.4. A sanção estabelecida na alínea “d” do item 13.2 será precedida de análise jurídica, tendo por autoridade competente exclusiva para a sua aplicação a de nível hierárquico equivalente à de Ministro de Estado, conforme regulamento.</w:t>
      </w:r>
    </w:p>
    <w:p w14:paraId="7F3D111D" w14:textId="77777777" w:rsidR="004604EF" w:rsidRPr="004604EF" w:rsidRDefault="004604EF" w:rsidP="004604EF">
      <w:pPr>
        <w:spacing w:before="120"/>
        <w:jc w:val="both"/>
        <w:rPr>
          <w:rFonts w:ascii="Times New Roman" w:hAnsi="Times New Roman" w:cs="Times New Roman"/>
          <w:color w:val="000000"/>
          <w:sz w:val="27"/>
          <w:szCs w:val="27"/>
        </w:rPr>
      </w:pPr>
      <w:r w:rsidRPr="004604EF">
        <w:rPr>
          <w:rFonts w:ascii="Times New Roman" w:hAnsi="Times New Roman" w:cs="Times New Roman"/>
          <w:color w:val="000000"/>
          <w:sz w:val="24"/>
        </w:rPr>
        <w:t>13.5. Se as multas aplicadas e as indenizações cabíveis forem superiores ao valor de pagamento eventualmente devido pela contratante à contratada, além da perda desse valor a diferença será inicialmente cobrada pela via administrativa, com prazo de 5 (cinco) dias úteis para quitação.</w:t>
      </w:r>
    </w:p>
    <w:p w14:paraId="64C68609" w14:textId="77777777" w:rsidR="004604EF" w:rsidRPr="004604EF" w:rsidRDefault="004604EF" w:rsidP="004604EF">
      <w:pPr>
        <w:spacing w:after="120"/>
        <w:ind w:left="420" w:hanging="10"/>
        <w:jc w:val="both"/>
        <w:rPr>
          <w:rFonts w:ascii="Times New Roman" w:hAnsi="Times New Roman" w:cs="Times New Roman"/>
          <w:color w:val="000000"/>
          <w:sz w:val="27"/>
          <w:szCs w:val="27"/>
        </w:rPr>
      </w:pPr>
      <w:r w:rsidRPr="004604EF">
        <w:rPr>
          <w:rFonts w:ascii="Times New Roman" w:hAnsi="Times New Roman" w:cs="Times New Roman"/>
          <w:color w:val="000000"/>
          <w:sz w:val="24"/>
        </w:rPr>
        <w:t>13.5.1. Frustrada a cobrança administrativa, adotar-se-ão as medidas cabíveis para inscrição das multas na Dívida Ativa da União e cobrança judicial.</w:t>
      </w:r>
    </w:p>
    <w:p w14:paraId="2F10F4E4" w14:textId="77777777" w:rsidR="004604EF" w:rsidRPr="004604EF" w:rsidRDefault="004604EF" w:rsidP="004604EF">
      <w:pPr>
        <w:spacing w:after="120"/>
        <w:jc w:val="both"/>
        <w:rPr>
          <w:rFonts w:ascii="Times New Roman" w:hAnsi="Times New Roman" w:cs="Times New Roman"/>
          <w:color w:val="000000"/>
          <w:sz w:val="27"/>
          <w:szCs w:val="27"/>
        </w:rPr>
      </w:pPr>
      <w:bookmarkStart w:id="20" w:name="art156§9"/>
      <w:bookmarkEnd w:id="20"/>
      <w:r w:rsidRPr="004604EF">
        <w:rPr>
          <w:rFonts w:ascii="Times New Roman" w:hAnsi="Times New Roman" w:cs="Times New Roman"/>
          <w:color w:val="000000"/>
          <w:sz w:val="24"/>
        </w:rPr>
        <w:t>13.6. A aplicação das sanções previstas no item 13.2 deste Termo de Referência não exclui, em hipótese alguma, a obrigação de reparação integral do dano causado à contratante.</w:t>
      </w:r>
    </w:p>
    <w:p w14:paraId="388F9EB4" w14:textId="77777777" w:rsidR="004604EF" w:rsidRPr="004604EF" w:rsidRDefault="004604EF" w:rsidP="004604EF">
      <w:pPr>
        <w:spacing w:after="120"/>
        <w:jc w:val="both"/>
        <w:rPr>
          <w:rFonts w:ascii="Times New Roman" w:hAnsi="Times New Roman" w:cs="Times New Roman"/>
          <w:color w:val="000000"/>
          <w:sz w:val="27"/>
          <w:szCs w:val="27"/>
        </w:rPr>
      </w:pPr>
      <w:bookmarkStart w:id="21" w:name="art157"/>
      <w:bookmarkEnd w:id="21"/>
      <w:r w:rsidRPr="004604EF">
        <w:rPr>
          <w:rFonts w:ascii="Times New Roman" w:hAnsi="Times New Roman" w:cs="Times New Roman"/>
          <w:color w:val="000000"/>
          <w:sz w:val="24"/>
        </w:rPr>
        <w:t>13.7. Na aplicação das sanções de multa, previstas na alínea “b” do item 13.2, será facultada a defesa da contratada no prazo de 15 (quinze) dias úteis, contado da data de sua intimação.</w:t>
      </w:r>
    </w:p>
    <w:p w14:paraId="78C82AFD" w14:textId="77777777" w:rsidR="004604EF" w:rsidRPr="004604EF" w:rsidRDefault="004604EF" w:rsidP="004604EF">
      <w:pPr>
        <w:spacing w:before="120"/>
        <w:jc w:val="both"/>
        <w:rPr>
          <w:rFonts w:ascii="Times New Roman" w:hAnsi="Times New Roman" w:cs="Times New Roman"/>
          <w:color w:val="000000"/>
          <w:sz w:val="27"/>
          <w:szCs w:val="27"/>
        </w:rPr>
      </w:pPr>
      <w:bookmarkStart w:id="22" w:name="art158"/>
      <w:bookmarkEnd w:id="22"/>
      <w:r w:rsidRPr="004604EF">
        <w:rPr>
          <w:rFonts w:ascii="Times New Roman" w:hAnsi="Times New Roman" w:cs="Times New Roman"/>
          <w:color w:val="000000"/>
          <w:sz w:val="24"/>
        </w:rPr>
        <w:lastRenderedPageBreak/>
        <w:t>13.8. A aplicação das sanções previstas nas alíneas “b” e “c” do item 13.2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14:paraId="322636AE" w14:textId="77777777" w:rsidR="004604EF" w:rsidRPr="004604EF" w:rsidRDefault="004604EF" w:rsidP="004604EF">
      <w:pPr>
        <w:ind w:left="420"/>
        <w:jc w:val="both"/>
        <w:rPr>
          <w:rFonts w:ascii="Times New Roman" w:hAnsi="Times New Roman" w:cs="Times New Roman"/>
          <w:color w:val="000000"/>
          <w:sz w:val="27"/>
          <w:szCs w:val="27"/>
        </w:rPr>
      </w:pPr>
      <w:bookmarkStart w:id="23" w:name="art158§1"/>
      <w:bookmarkStart w:id="24" w:name="art158§2"/>
      <w:bookmarkEnd w:id="23"/>
      <w:bookmarkEnd w:id="24"/>
      <w:r w:rsidRPr="004604EF">
        <w:rPr>
          <w:rFonts w:ascii="Times New Roman" w:hAnsi="Times New Roman" w:cs="Times New Roman"/>
          <w:color w:val="000000"/>
          <w:sz w:val="24"/>
        </w:rPr>
        <w:t>13.8.1. Na hipótese de deferimento de pedido de produção de novas provas ou de juntada de provas julgadas indispensáveis pela comissão, a contratada poderá apresentar alegações finais no prazo de 15 (quinze) dias úteis, contado da data da intimação.</w:t>
      </w:r>
    </w:p>
    <w:p w14:paraId="7F0C73F8" w14:textId="77777777" w:rsidR="004604EF" w:rsidRPr="004604EF" w:rsidRDefault="004604EF" w:rsidP="004604EF">
      <w:pPr>
        <w:spacing w:after="120"/>
        <w:ind w:left="420"/>
        <w:jc w:val="both"/>
        <w:rPr>
          <w:rFonts w:ascii="Times New Roman" w:hAnsi="Times New Roman" w:cs="Times New Roman"/>
          <w:color w:val="000000"/>
          <w:sz w:val="27"/>
          <w:szCs w:val="27"/>
        </w:rPr>
      </w:pPr>
      <w:bookmarkStart w:id="25" w:name="art158§3"/>
      <w:bookmarkEnd w:id="25"/>
      <w:r w:rsidRPr="004604EF">
        <w:rPr>
          <w:rFonts w:ascii="Times New Roman" w:hAnsi="Times New Roman" w:cs="Times New Roman"/>
          <w:color w:val="000000"/>
          <w:sz w:val="24"/>
        </w:rPr>
        <w:t>13.8.2. Serão indeferidas pela comissão, mediante decisão fundamentada, provas ilícitas, impertinentes, desnecessárias, protelatórias ou intempestivas.</w:t>
      </w:r>
    </w:p>
    <w:p w14:paraId="1BC9EB3B" w14:textId="77777777" w:rsidR="004604EF" w:rsidRPr="004604EF" w:rsidRDefault="004604EF" w:rsidP="004604EF">
      <w:pPr>
        <w:spacing w:before="120"/>
        <w:jc w:val="both"/>
        <w:rPr>
          <w:rFonts w:ascii="Times New Roman" w:hAnsi="Times New Roman" w:cs="Times New Roman"/>
          <w:color w:val="000000"/>
          <w:sz w:val="27"/>
          <w:szCs w:val="27"/>
        </w:rPr>
      </w:pPr>
      <w:bookmarkStart w:id="26" w:name="art158§4"/>
      <w:bookmarkEnd w:id="26"/>
      <w:r w:rsidRPr="004604EF">
        <w:rPr>
          <w:rFonts w:ascii="Times New Roman" w:hAnsi="Times New Roman" w:cs="Times New Roman"/>
          <w:color w:val="000000"/>
          <w:sz w:val="24"/>
        </w:rPr>
        <w:t>13.9. A prescrição ocorrerá em 5 (cinco) anos, contados da ciência da infração pela contratante, e será:</w:t>
      </w:r>
    </w:p>
    <w:p w14:paraId="2C51ECE8" w14:textId="77777777" w:rsidR="004604EF" w:rsidRPr="004604EF" w:rsidRDefault="004604EF" w:rsidP="004604EF">
      <w:pPr>
        <w:ind w:left="420"/>
        <w:jc w:val="both"/>
        <w:rPr>
          <w:rFonts w:ascii="Times New Roman" w:hAnsi="Times New Roman" w:cs="Times New Roman"/>
          <w:color w:val="000000"/>
          <w:sz w:val="27"/>
          <w:szCs w:val="27"/>
        </w:rPr>
      </w:pPr>
      <w:bookmarkStart w:id="27" w:name="art158§4i"/>
      <w:bookmarkEnd w:id="27"/>
      <w:r w:rsidRPr="004604EF">
        <w:rPr>
          <w:rFonts w:ascii="Times New Roman" w:hAnsi="Times New Roman" w:cs="Times New Roman"/>
          <w:color w:val="000000"/>
          <w:sz w:val="24"/>
        </w:rPr>
        <w:t>a) interrompida pela instauração do processo de responsabilização a que se refere o item 13.8 deste Termo de Referência;</w:t>
      </w:r>
    </w:p>
    <w:p w14:paraId="5DFA5C24" w14:textId="77777777" w:rsidR="004604EF" w:rsidRPr="004604EF" w:rsidRDefault="004604EF" w:rsidP="004604EF">
      <w:pPr>
        <w:ind w:left="420"/>
        <w:jc w:val="both"/>
        <w:rPr>
          <w:rFonts w:ascii="Times New Roman" w:hAnsi="Times New Roman" w:cs="Times New Roman"/>
          <w:color w:val="000000"/>
          <w:sz w:val="27"/>
          <w:szCs w:val="27"/>
        </w:rPr>
      </w:pPr>
      <w:bookmarkStart w:id="28" w:name="art158§4ii"/>
      <w:bookmarkEnd w:id="28"/>
      <w:r w:rsidRPr="004604EF">
        <w:rPr>
          <w:rFonts w:ascii="Times New Roman" w:hAnsi="Times New Roman" w:cs="Times New Roman"/>
          <w:color w:val="000000"/>
          <w:sz w:val="24"/>
        </w:rPr>
        <w:t>b) suspensa:</w:t>
      </w:r>
    </w:p>
    <w:p w14:paraId="68ADC571" w14:textId="77777777" w:rsidR="004604EF" w:rsidRPr="004604EF" w:rsidRDefault="004604EF" w:rsidP="004604EF">
      <w:pPr>
        <w:ind w:left="705"/>
        <w:jc w:val="both"/>
        <w:rPr>
          <w:rFonts w:ascii="Times New Roman" w:hAnsi="Times New Roman" w:cs="Times New Roman"/>
          <w:color w:val="000000"/>
          <w:sz w:val="27"/>
          <w:szCs w:val="27"/>
        </w:rPr>
      </w:pPr>
      <w:r w:rsidRPr="004604EF">
        <w:rPr>
          <w:rFonts w:ascii="Times New Roman" w:hAnsi="Times New Roman" w:cs="Times New Roman"/>
          <w:color w:val="000000"/>
          <w:sz w:val="24"/>
        </w:rPr>
        <w:t>b.1) pela celebração de acordo de leniência previsto na Lei n.º 12.846, de 1/8/2013;</w:t>
      </w:r>
    </w:p>
    <w:p w14:paraId="6D7C5D42" w14:textId="77777777" w:rsidR="004604EF" w:rsidRPr="004604EF" w:rsidRDefault="004604EF" w:rsidP="004604EF">
      <w:pPr>
        <w:spacing w:after="120"/>
        <w:ind w:left="705"/>
        <w:jc w:val="both"/>
        <w:rPr>
          <w:rFonts w:ascii="Times New Roman" w:hAnsi="Times New Roman" w:cs="Times New Roman"/>
          <w:color w:val="000000"/>
          <w:sz w:val="27"/>
          <w:szCs w:val="27"/>
        </w:rPr>
      </w:pPr>
      <w:bookmarkStart w:id="29" w:name="art158§4iii"/>
      <w:bookmarkEnd w:id="29"/>
      <w:r w:rsidRPr="004604EF">
        <w:rPr>
          <w:rFonts w:ascii="Times New Roman" w:hAnsi="Times New Roman" w:cs="Times New Roman"/>
          <w:color w:val="000000"/>
          <w:sz w:val="24"/>
        </w:rPr>
        <w:t>b.2) por decisão judicial que inviabilize a conclusão da apuração administrativa.</w:t>
      </w:r>
    </w:p>
    <w:p w14:paraId="5712ABAE" w14:textId="77777777" w:rsidR="004604EF" w:rsidRPr="004604EF" w:rsidRDefault="004604EF" w:rsidP="004604EF">
      <w:pPr>
        <w:jc w:val="both"/>
        <w:rPr>
          <w:rFonts w:ascii="Times New Roman" w:hAnsi="Times New Roman" w:cs="Times New Roman"/>
          <w:color w:val="000000"/>
          <w:sz w:val="27"/>
          <w:szCs w:val="27"/>
        </w:rPr>
      </w:pPr>
      <w:bookmarkStart w:id="30" w:name="art159"/>
      <w:bookmarkStart w:id="31" w:name="art159p"/>
      <w:bookmarkStart w:id="32" w:name="art160"/>
      <w:bookmarkEnd w:id="30"/>
      <w:bookmarkEnd w:id="31"/>
      <w:bookmarkEnd w:id="32"/>
      <w:r w:rsidRPr="004604EF">
        <w:rPr>
          <w:rFonts w:ascii="Times New Roman" w:hAnsi="Times New Roman" w:cs="Times New Roman"/>
          <w:color w:val="000000"/>
          <w:sz w:val="24"/>
        </w:rPr>
        <w:t>13.10. A personalidade jurídica poderá ser desconsiderada sempre que utilizada com abuso do direito para facilitar, encobrir ou dissimular a prática dos atos ilícitos previstos na Lei n.º 14.133/2021 ou para provocar confusão patrimonial.</w:t>
      </w:r>
    </w:p>
    <w:p w14:paraId="0251120C" w14:textId="77777777" w:rsidR="004604EF" w:rsidRPr="004604EF" w:rsidRDefault="004604EF" w:rsidP="004604EF">
      <w:pPr>
        <w:spacing w:after="120"/>
        <w:ind w:left="570"/>
        <w:jc w:val="both"/>
        <w:rPr>
          <w:rFonts w:ascii="Times New Roman" w:hAnsi="Times New Roman" w:cs="Times New Roman"/>
          <w:color w:val="000000"/>
          <w:sz w:val="27"/>
          <w:szCs w:val="27"/>
        </w:rPr>
      </w:pPr>
      <w:r w:rsidRPr="004604EF">
        <w:rPr>
          <w:rFonts w:ascii="Times New Roman" w:hAnsi="Times New Roman" w:cs="Times New Roman"/>
          <w:color w:val="000000"/>
          <w:sz w:val="24"/>
        </w:rPr>
        <w:t>13.10.1. Neste caso, todos os efeitos das sanções aplicadas à pessoa jurídica serão estendidos aos seus administradores e sócios com poderes de administração, à pessoa jurídica sucessora ou à sociedade empresária do mesmo ramo com relação de coligação ou controle, de fato ou de direito, com a sancionada, observados, em todos os casos, o contraditório, a ampla defesa e a obrigatoriedade de análise jurídica prévia.</w:t>
      </w:r>
    </w:p>
    <w:p w14:paraId="7B2E160C" w14:textId="77777777" w:rsidR="004604EF" w:rsidRPr="004604EF" w:rsidRDefault="004604EF" w:rsidP="004604EF">
      <w:pPr>
        <w:spacing w:before="120"/>
        <w:jc w:val="both"/>
        <w:rPr>
          <w:rFonts w:ascii="Times New Roman" w:hAnsi="Times New Roman" w:cs="Times New Roman"/>
          <w:color w:val="000000"/>
          <w:sz w:val="27"/>
          <w:szCs w:val="27"/>
        </w:rPr>
      </w:pPr>
      <w:bookmarkStart w:id="33" w:name="art161"/>
      <w:bookmarkEnd w:id="33"/>
      <w:r w:rsidRPr="004604EF">
        <w:rPr>
          <w:rFonts w:ascii="Times New Roman" w:hAnsi="Times New Roman" w:cs="Times New Roman"/>
          <w:color w:val="000000"/>
          <w:sz w:val="24"/>
        </w:rPr>
        <w:t>13.11. A contratante informará, no prazo máximo 15 (quinze) dias úteis, contado da data de aplicação da sanção, os dados relativos à sanção aplicada, para fins de publicidade no Cadastro Nacional de Empresas Inidôneas e Suspensas (</w:t>
      </w:r>
      <w:proofErr w:type="spellStart"/>
      <w:r w:rsidRPr="004604EF">
        <w:rPr>
          <w:rFonts w:ascii="Times New Roman" w:hAnsi="Times New Roman" w:cs="Times New Roman"/>
          <w:color w:val="000000"/>
          <w:sz w:val="24"/>
        </w:rPr>
        <w:t>Ceis</w:t>
      </w:r>
      <w:proofErr w:type="spellEnd"/>
      <w:r w:rsidRPr="004604EF">
        <w:rPr>
          <w:rFonts w:ascii="Times New Roman" w:hAnsi="Times New Roman" w:cs="Times New Roman"/>
          <w:color w:val="000000"/>
          <w:sz w:val="24"/>
        </w:rPr>
        <w:t>) e no Cadastro Nacional de Empresas Punidas (</w:t>
      </w:r>
      <w:proofErr w:type="spellStart"/>
      <w:r w:rsidRPr="004604EF">
        <w:rPr>
          <w:rFonts w:ascii="Times New Roman" w:hAnsi="Times New Roman" w:cs="Times New Roman"/>
          <w:color w:val="000000"/>
          <w:sz w:val="24"/>
        </w:rPr>
        <w:t>Cnep</w:t>
      </w:r>
      <w:proofErr w:type="spellEnd"/>
      <w:r w:rsidRPr="004604EF">
        <w:rPr>
          <w:rFonts w:ascii="Times New Roman" w:hAnsi="Times New Roman" w:cs="Times New Roman"/>
          <w:color w:val="000000"/>
          <w:sz w:val="24"/>
        </w:rPr>
        <w:t>), instituídos no âmbito do Poder Executivo federal, devendo, também, manter atualizadas essas informações.</w:t>
      </w:r>
    </w:p>
    <w:p w14:paraId="3210B356" w14:textId="77777777" w:rsidR="004604EF" w:rsidRPr="004604EF" w:rsidRDefault="004604EF" w:rsidP="004604EF">
      <w:pPr>
        <w:ind w:left="570"/>
        <w:jc w:val="both"/>
        <w:rPr>
          <w:rFonts w:ascii="Times New Roman" w:hAnsi="Times New Roman" w:cs="Times New Roman"/>
          <w:color w:val="000000"/>
          <w:sz w:val="27"/>
          <w:szCs w:val="27"/>
        </w:rPr>
      </w:pPr>
      <w:r w:rsidRPr="004604EF">
        <w:rPr>
          <w:rFonts w:ascii="Times New Roman" w:hAnsi="Times New Roman" w:cs="Times New Roman"/>
          <w:color w:val="000000"/>
          <w:sz w:val="24"/>
        </w:rPr>
        <w:t>13.11.1. Independentemente das providências previstas neste item, todas as penalidades serão registradas no Sistema Nacional de Cadastro de Fornecedores – SICAF – no prazo máximo de 5 (cinco) dias úteis após o ato de aplicação da penalidade.</w:t>
      </w:r>
    </w:p>
    <w:p w14:paraId="45BCC714" w14:textId="77777777" w:rsidR="004604EF" w:rsidRPr="004604EF" w:rsidRDefault="004604EF" w:rsidP="004604EF">
      <w:pPr>
        <w:spacing w:before="120"/>
        <w:jc w:val="both"/>
        <w:rPr>
          <w:rFonts w:ascii="Times New Roman" w:hAnsi="Times New Roman" w:cs="Times New Roman"/>
          <w:color w:val="000000"/>
          <w:sz w:val="27"/>
          <w:szCs w:val="27"/>
        </w:rPr>
      </w:pPr>
      <w:r w:rsidRPr="004604EF">
        <w:rPr>
          <w:rFonts w:ascii="Times New Roman" w:hAnsi="Times New Roman" w:cs="Times New Roman"/>
          <w:color w:val="000000"/>
          <w:sz w:val="24"/>
        </w:rPr>
        <w:t>13.12. </w:t>
      </w:r>
      <w:bookmarkStart w:id="34" w:name="art161p"/>
      <w:bookmarkStart w:id="35" w:name="art162"/>
      <w:bookmarkStart w:id="36" w:name="art163"/>
      <w:bookmarkEnd w:id="34"/>
      <w:bookmarkEnd w:id="35"/>
      <w:bookmarkEnd w:id="36"/>
      <w:r w:rsidRPr="004604EF">
        <w:rPr>
          <w:rFonts w:ascii="Times New Roman" w:hAnsi="Times New Roman" w:cs="Times New Roman"/>
          <w:color w:val="000000"/>
          <w:sz w:val="24"/>
        </w:rPr>
        <w:t>É admitida a reabilitação da contratada perante a própria autoridade que aplicou a penalidade, exigidos, cumulativamente:</w:t>
      </w:r>
    </w:p>
    <w:p w14:paraId="762E2620" w14:textId="77777777" w:rsidR="004604EF" w:rsidRPr="004604EF" w:rsidRDefault="004604EF" w:rsidP="004604EF">
      <w:pPr>
        <w:ind w:left="570" w:firstLine="6"/>
        <w:jc w:val="both"/>
        <w:rPr>
          <w:rFonts w:ascii="Times New Roman" w:hAnsi="Times New Roman" w:cs="Times New Roman"/>
          <w:color w:val="000000"/>
          <w:sz w:val="27"/>
          <w:szCs w:val="27"/>
        </w:rPr>
      </w:pPr>
      <w:bookmarkStart w:id="37" w:name="art163i"/>
      <w:bookmarkEnd w:id="37"/>
      <w:r w:rsidRPr="004604EF">
        <w:rPr>
          <w:rFonts w:ascii="Times New Roman" w:hAnsi="Times New Roman" w:cs="Times New Roman"/>
          <w:color w:val="000000"/>
          <w:sz w:val="24"/>
        </w:rPr>
        <w:t>a) reparação integral do dano causado;</w:t>
      </w:r>
    </w:p>
    <w:p w14:paraId="63798DFD" w14:textId="77777777" w:rsidR="004604EF" w:rsidRPr="004604EF" w:rsidRDefault="004604EF" w:rsidP="004604EF">
      <w:pPr>
        <w:ind w:left="570" w:firstLine="6"/>
        <w:jc w:val="both"/>
        <w:rPr>
          <w:rFonts w:ascii="Times New Roman" w:hAnsi="Times New Roman" w:cs="Times New Roman"/>
          <w:color w:val="000000"/>
          <w:sz w:val="27"/>
          <w:szCs w:val="27"/>
        </w:rPr>
      </w:pPr>
      <w:bookmarkStart w:id="38" w:name="art163ii"/>
      <w:bookmarkEnd w:id="38"/>
      <w:r w:rsidRPr="004604EF">
        <w:rPr>
          <w:rFonts w:ascii="Times New Roman" w:hAnsi="Times New Roman" w:cs="Times New Roman"/>
          <w:color w:val="000000"/>
          <w:sz w:val="24"/>
        </w:rPr>
        <w:t>b) pagamento da multa;</w:t>
      </w:r>
    </w:p>
    <w:p w14:paraId="49490032" w14:textId="77777777" w:rsidR="004604EF" w:rsidRPr="004604EF" w:rsidRDefault="004604EF" w:rsidP="004604EF">
      <w:pPr>
        <w:ind w:left="570" w:firstLine="6"/>
        <w:jc w:val="both"/>
        <w:rPr>
          <w:rFonts w:ascii="Times New Roman" w:hAnsi="Times New Roman" w:cs="Times New Roman"/>
          <w:color w:val="000000"/>
          <w:sz w:val="27"/>
          <w:szCs w:val="27"/>
        </w:rPr>
      </w:pPr>
      <w:bookmarkStart w:id="39" w:name="art163iii"/>
      <w:bookmarkEnd w:id="39"/>
      <w:r w:rsidRPr="004604EF">
        <w:rPr>
          <w:rFonts w:ascii="Times New Roman" w:hAnsi="Times New Roman" w:cs="Times New Roman"/>
          <w:color w:val="000000"/>
          <w:sz w:val="24"/>
        </w:rPr>
        <w:t>c) transcurso do prazo mínimo de 1 (um) ano da aplicação da penalidade, no caso de impedimento de licitar e contratar, ou de 3 (três) anos da aplicação da penalidade, no caso de declaração de inidoneidade;</w:t>
      </w:r>
    </w:p>
    <w:p w14:paraId="10995D7A" w14:textId="77777777" w:rsidR="004604EF" w:rsidRPr="004604EF" w:rsidRDefault="004604EF" w:rsidP="004604EF">
      <w:pPr>
        <w:ind w:left="570" w:firstLine="6"/>
        <w:jc w:val="both"/>
        <w:rPr>
          <w:rFonts w:ascii="Times New Roman" w:hAnsi="Times New Roman" w:cs="Times New Roman"/>
          <w:color w:val="000000"/>
          <w:sz w:val="27"/>
          <w:szCs w:val="27"/>
        </w:rPr>
      </w:pPr>
      <w:bookmarkStart w:id="40" w:name="art163iv"/>
      <w:bookmarkEnd w:id="40"/>
      <w:r w:rsidRPr="004604EF">
        <w:rPr>
          <w:rFonts w:ascii="Times New Roman" w:hAnsi="Times New Roman" w:cs="Times New Roman"/>
          <w:color w:val="000000"/>
          <w:sz w:val="24"/>
        </w:rPr>
        <w:t>d) cumprimento das condições de reabilitação definidas no ato punitivo;</w:t>
      </w:r>
    </w:p>
    <w:p w14:paraId="66A3C698" w14:textId="77777777" w:rsidR="004604EF" w:rsidRPr="004604EF" w:rsidRDefault="004604EF" w:rsidP="004604EF">
      <w:pPr>
        <w:ind w:left="570" w:firstLine="6"/>
        <w:jc w:val="both"/>
        <w:rPr>
          <w:rFonts w:ascii="Times New Roman" w:hAnsi="Times New Roman" w:cs="Times New Roman"/>
          <w:color w:val="000000"/>
          <w:sz w:val="27"/>
          <w:szCs w:val="27"/>
        </w:rPr>
      </w:pPr>
      <w:bookmarkStart w:id="41" w:name="art163v"/>
      <w:bookmarkEnd w:id="41"/>
      <w:r w:rsidRPr="004604EF">
        <w:rPr>
          <w:rFonts w:ascii="Times New Roman" w:hAnsi="Times New Roman" w:cs="Times New Roman"/>
          <w:color w:val="000000"/>
          <w:sz w:val="24"/>
        </w:rPr>
        <w:t>e) análise jurídica prévia, com posicionamento conclusivo quanto ao cumprimento dos requisitos definidos neste item.</w:t>
      </w:r>
    </w:p>
    <w:p w14:paraId="340694AE" w14:textId="77777777" w:rsidR="004604EF" w:rsidRPr="004604EF" w:rsidRDefault="004604EF" w:rsidP="004604EF">
      <w:pPr>
        <w:spacing w:after="240"/>
        <w:ind w:left="570" w:firstLine="6"/>
        <w:jc w:val="both"/>
        <w:rPr>
          <w:rFonts w:ascii="Times New Roman" w:hAnsi="Times New Roman" w:cs="Times New Roman"/>
          <w:color w:val="000000"/>
          <w:sz w:val="27"/>
          <w:szCs w:val="27"/>
        </w:rPr>
      </w:pPr>
      <w:bookmarkStart w:id="42" w:name="art163p"/>
      <w:bookmarkEnd w:id="42"/>
      <w:r w:rsidRPr="004604EF">
        <w:rPr>
          <w:rFonts w:ascii="Times New Roman" w:hAnsi="Times New Roman" w:cs="Times New Roman"/>
          <w:color w:val="000000"/>
          <w:sz w:val="24"/>
        </w:rPr>
        <w:t>14.12.1. A sanção pelas infrações previstas nos incisos VIII e XII do </w:t>
      </w:r>
      <w:r w:rsidRPr="004604EF">
        <w:rPr>
          <w:rFonts w:ascii="Times New Roman" w:hAnsi="Times New Roman" w:cs="Times New Roman"/>
          <w:i/>
          <w:iCs/>
          <w:color w:val="000000"/>
          <w:sz w:val="24"/>
        </w:rPr>
        <w:t>caput</w:t>
      </w:r>
      <w:r w:rsidRPr="004604EF">
        <w:rPr>
          <w:rFonts w:ascii="Times New Roman" w:hAnsi="Times New Roman" w:cs="Times New Roman"/>
          <w:color w:val="000000"/>
          <w:sz w:val="24"/>
        </w:rPr>
        <w:t> do art. 155 da Lei n.º 14.133/2021 exigirá, como condição de reabilitação da contratada, a implantação ou aperfeiçoamento de programa de integridade pelo responsável.</w:t>
      </w:r>
    </w:p>
    <w:p w14:paraId="7B829A6B" w14:textId="77777777" w:rsidR="004604EF" w:rsidRPr="004604EF" w:rsidRDefault="004604EF" w:rsidP="004604EF">
      <w:pPr>
        <w:spacing w:after="24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t> </w:t>
      </w:r>
    </w:p>
    <w:p w14:paraId="5C6AF873"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7"/>
          <w:szCs w:val="27"/>
        </w:rPr>
        <w:lastRenderedPageBreak/>
        <w:t> </w:t>
      </w:r>
    </w:p>
    <w:p w14:paraId="0ECA3E1B"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14. FORMA E CRITÉRIOS DE SELEÇÃO DO FORNECEDOR MEDIANTE O USO DO SISTEMA DE DISPENSA ELETRÔNICA (art. 6º, inciso XXIII, alínea ‘h’, da Lei nº 14.133/2021)</w:t>
      </w:r>
    </w:p>
    <w:p w14:paraId="7FBD3B9D"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14.1. O objeto será adjudicado ao proponente que apresentar o menor preço por unidade.</w:t>
      </w:r>
    </w:p>
    <w:p w14:paraId="19A503E1" w14:textId="77777777" w:rsidR="004604EF" w:rsidRPr="004604EF" w:rsidRDefault="004604EF" w:rsidP="004604EF">
      <w:pPr>
        <w:spacing w:after="120"/>
        <w:ind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14.2. O fornecedor será selecionado por meio da realização de procedimento de dispensa de licitação, na forma eletrônica, com fundamento na hipótese do art. 75, inciso II, da Lei n.º 14.133/2021 e Instrução Normativa SEGES/ME Nº 65/2021, de 7/7/2021, que culminará com a seleção da proposta de menor preço por unidade.</w:t>
      </w:r>
    </w:p>
    <w:p w14:paraId="6A927C5E"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color w:val="000000"/>
          <w:sz w:val="24"/>
        </w:rPr>
        <w:t>14.3. As exigências de regularidade fiscal, social e trabalhista são as usuais para a generalidade dos objetos, conforme disciplinado no Aviso de Contratação Direta.</w:t>
      </w:r>
    </w:p>
    <w:p w14:paraId="10BA13BE" w14:textId="77777777" w:rsidR="004604EF" w:rsidRPr="004604EF" w:rsidRDefault="004604EF" w:rsidP="004604EF">
      <w:pPr>
        <w:jc w:val="both"/>
        <w:rPr>
          <w:rFonts w:ascii="Times New Roman" w:hAnsi="Times New Roman" w:cs="Times New Roman"/>
          <w:color w:val="000000"/>
          <w:sz w:val="27"/>
          <w:szCs w:val="27"/>
        </w:rPr>
      </w:pPr>
      <w:r w:rsidRPr="004604EF">
        <w:rPr>
          <w:rFonts w:ascii="Times New Roman" w:hAnsi="Times New Roman" w:cs="Times New Roman"/>
          <w:color w:val="000000"/>
          <w:sz w:val="24"/>
        </w:rPr>
        <w:t>14.4. O critério de habilitação técnica a ser atendido pelo fornecedor consistirá na apresentação de pelo menos 1 (um) atestado de capacidade técnica, fornecido por pessoa jurídica de direito público ou privado, comprovando que o proponente executou satisfatoriamente objeto em quantidade compatível com o objeto do presente Termo de Referência.</w:t>
      </w:r>
    </w:p>
    <w:p w14:paraId="4D942196" w14:textId="77777777" w:rsidR="004604EF" w:rsidRPr="004604EF" w:rsidRDefault="004604EF" w:rsidP="004604EF">
      <w:pPr>
        <w:ind w:left="57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14.4.1. Considera-se compatível o fornecimento satisfatório do objeto, igual ou assemelhado, na quantidade mínima de 50% (cinquenta por cento) do quantitativo do item previsto.</w:t>
      </w:r>
    </w:p>
    <w:p w14:paraId="46D94EDC" w14:textId="77777777" w:rsidR="004604EF" w:rsidRPr="004604EF" w:rsidRDefault="004604EF" w:rsidP="004604EF">
      <w:pPr>
        <w:ind w:left="57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15.4.2. O(s) atestado(s) de capacidade técnica poderá(</w:t>
      </w:r>
      <w:proofErr w:type="spellStart"/>
      <w:r w:rsidRPr="004604EF">
        <w:rPr>
          <w:rFonts w:ascii="Times New Roman" w:hAnsi="Times New Roman" w:cs="Times New Roman"/>
          <w:color w:val="000000"/>
          <w:sz w:val="24"/>
        </w:rPr>
        <w:t>ão</w:t>
      </w:r>
      <w:proofErr w:type="spellEnd"/>
      <w:r w:rsidRPr="004604EF">
        <w:rPr>
          <w:rFonts w:ascii="Times New Roman" w:hAnsi="Times New Roman" w:cs="Times New Roman"/>
          <w:color w:val="000000"/>
          <w:sz w:val="24"/>
        </w:rPr>
        <w:t>) ser apresentado(s) em nome da matriz ou da filial do fornecedor.</w:t>
      </w:r>
    </w:p>
    <w:p w14:paraId="19B31FD2" w14:textId="77777777" w:rsidR="004604EF" w:rsidRPr="004604EF" w:rsidRDefault="004604EF" w:rsidP="004604EF">
      <w:pPr>
        <w:spacing w:after="240"/>
        <w:ind w:left="57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14.4.3. O fornecedor disponibilizará todas as informações necessárias à comprovação da legitimidade do(s) atestado(s), apresentando, quando solicitado pela Administração, cópia do contrato que deu suporte a cada contratação, endereço atual da contratante e local em que foi executado o objeto contratado, dentre outros documentos.</w:t>
      </w:r>
    </w:p>
    <w:p w14:paraId="07D88339" w14:textId="77777777" w:rsidR="004604EF" w:rsidRPr="004604EF" w:rsidRDefault="004604EF" w:rsidP="004604EF">
      <w:pPr>
        <w:spacing w:after="12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15. ADEQUAÇÃO ORÇAMENTÁRIA</w:t>
      </w:r>
    </w:p>
    <w:p w14:paraId="182EE392" w14:textId="77777777" w:rsidR="004604EF" w:rsidRPr="004604EF" w:rsidRDefault="004604EF" w:rsidP="004604EF">
      <w:pPr>
        <w:jc w:val="both"/>
        <w:rPr>
          <w:rFonts w:ascii="Times New Roman" w:hAnsi="Times New Roman" w:cs="Times New Roman"/>
          <w:color w:val="000000"/>
          <w:sz w:val="27"/>
          <w:szCs w:val="27"/>
        </w:rPr>
      </w:pPr>
      <w:r w:rsidRPr="004604EF">
        <w:rPr>
          <w:rFonts w:ascii="Times New Roman" w:hAnsi="Times New Roman" w:cs="Times New Roman"/>
          <w:color w:val="000000"/>
          <w:sz w:val="24"/>
        </w:rPr>
        <w:t>As despesas decorrentes da contratação objeto do presente Termo de Referência correrão à conta de recursos específicos consignados no Orçamento Geral da União e serão atendidas pela seguinte dotação:</w:t>
      </w:r>
    </w:p>
    <w:p w14:paraId="59DD24EA" w14:textId="77777777" w:rsidR="004604EF" w:rsidRPr="004604EF" w:rsidRDefault="004604EF" w:rsidP="004604EF">
      <w:pPr>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Gestão/Unidade: 0001/090009;</w:t>
      </w:r>
    </w:p>
    <w:p w14:paraId="13DE0CC9" w14:textId="77777777" w:rsidR="004604EF" w:rsidRPr="004604EF" w:rsidRDefault="004604EF" w:rsidP="004604EF">
      <w:pPr>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Fonte de Recursos: 1000000000;</w:t>
      </w:r>
    </w:p>
    <w:p w14:paraId="489D4473" w14:textId="77777777" w:rsidR="004604EF" w:rsidRPr="004604EF" w:rsidRDefault="004604EF" w:rsidP="004604EF">
      <w:pPr>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Programa de Trabalho: 168312;</w:t>
      </w:r>
    </w:p>
    <w:p w14:paraId="5457C9EA" w14:textId="77777777" w:rsidR="004604EF" w:rsidRPr="004604EF" w:rsidRDefault="004604EF" w:rsidP="004604EF">
      <w:pPr>
        <w:spacing w:after="240"/>
        <w:ind w:left="420" w:right="60"/>
        <w:jc w:val="both"/>
        <w:rPr>
          <w:rFonts w:ascii="Times New Roman" w:hAnsi="Times New Roman" w:cs="Times New Roman"/>
          <w:color w:val="000000"/>
          <w:sz w:val="27"/>
          <w:szCs w:val="27"/>
        </w:rPr>
      </w:pPr>
      <w:r w:rsidRPr="004604EF">
        <w:rPr>
          <w:rFonts w:ascii="Times New Roman" w:hAnsi="Times New Roman" w:cs="Times New Roman"/>
          <w:color w:val="000000"/>
          <w:sz w:val="24"/>
        </w:rPr>
        <w:t>Elemento de Despesa: 3.3.90.30.21.</w:t>
      </w:r>
    </w:p>
    <w:p w14:paraId="46EA038E" w14:textId="77777777" w:rsidR="004604EF" w:rsidRPr="004604EF" w:rsidRDefault="004604EF" w:rsidP="004604EF">
      <w:pPr>
        <w:spacing w:after="120"/>
        <w:ind w:right="-90"/>
        <w:jc w:val="both"/>
        <w:rPr>
          <w:rFonts w:ascii="Times New Roman" w:hAnsi="Times New Roman" w:cs="Times New Roman"/>
          <w:color w:val="000000"/>
          <w:sz w:val="27"/>
          <w:szCs w:val="27"/>
        </w:rPr>
      </w:pPr>
      <w:r w:rsidRPr="004604EF">
        <w:rPr>
          <w:rFonts w:ascii="Times New Roman" w:hAnsi="Times New Roman" w:cs="Times New Roman"/>
          <w:b/>
          <w:bCs/>
          <w:color w:val="000000"/>
          <w:sz w:val="24"/>
        </w:rPr>
        <w:t>16. ALTERAÇÃO SUBJETIVA</w:t>
      </w:r>
    </w:p>
    <w:p w14:paraId="1A97277E" w14:textId="77777777" w:rsidR="004604EF" w:rsidRPr="004604EF" w:rsidRDefault="004604EF" w:rsidP="004604EF">
      <w:pPr>
        <w:spacing w:after="240"/>
        <w:ind w:right="-90"/>
        <w:jc w:val="both"/>
        <w:rPr>
          <w:rFonts w:ascii="Times New Roman" w:hAnsi="Times New Roman" w:cs="Times New Roman"/>
          <w:color w:val="000000"/>
          <w:sz w:val="27"/>
          <w:szCs w:val="27"/>
        </w:rPr>
      </w:pPr>
      <w:r w:rsidRPr="004604EF">
        <w:rPr>
          <w:rFonts w:ascii="Times New Roman" w:hAnsi="Times New Roman" w:cs="Times New Roman"/>
          <w:color w:val="000000"/>
          <w:sz w:val="24"/>
        </w:rPr>
        <w:t>É admitida a fusão da contratada com outra pessoa jurídica, bem como a sua cisão ou a incorporação a outra pessoa jurídica, desde que sejam observados pela nova pessoa jurídica a ser contratada todos os requisitos de habilitação exigidos na licitação e mantidas as demais cláusulas e condições do contrato, e que não haja prejuízo à execução do objeto pactuado, com expressa anuência da contratante à continuidade do contrato.</w:t>
      </w:r>
    </w:p>
    <w:p w14:paraId="5F0B5D9E" w14:textId="77777777" w:rsidR="009F0673" w:rsidRDefault="009F0673" w:rsidP="004604EF">
      <w:pPr>
        <w:rPr>
          <w:rFonts w:ascii="Times New Roman" w:hAnsi="Times New Roman" w:cs="Times New Roman"/>
        </w:rPr>
      </w:pPr>
    </w:p>
    <w:p w14:paraId="57065723" w14:textId="77777777" w:rsidR="009F0673" w:rsidRPr="00BA4773" w:rsidRDefault="009F0673" w:rsidP="008A7D5F">
      <w:pPr>
        <w:jc w:val="center"/>
        <w:rPr>
          <w:rFonts w:cs="Arial"/>
          <w:b/>
          <w:sz w:val="24"/>
        </w:rPr>
      </w:pPr>
    </w:p>
    <w:sectPr w:rsidR="009F0673" w:rsidRPr="00BA4773" w:rsidSect="00F852F2">
      <w:pgSz w:w="11906" w:h="16838"/>
      <w:pgMar w:top="1418" w:right="130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67FDB" w14:textId="77777777" w:rsidR="00F852F2" w:rsidRDefault="00F852F2" w:rsidP="00805244">
      <w:r>
        <w:separator/>
      </w:r>
    </w:p>
  </w:endnote>
  <w:endnote w:type="continuationSeparator" w:id="0">
    <w:p w14:paraId="5CA66B17" w14:textId="77777777" w:rsidR="00F852F2" w:rsidRDefault="00F852F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panose1 w:val="020B0604020202020204"/>
    <w:charset w:val="00"/>
    <w:family w:val="swiss"/>
    <w:pitch w:val="variable"/>
    <w:sig w:usb0="800000AF" w:usb1="1000204A" w:usb2="00000000" w:usb3="00000000" w:csb0="00000001" w:csb1="00000000"/>
  </w:font>
  <w:font w:name="WenQuanYi Micro Hei">
    <w:panose1 w:val="020B0604020202020204"/>
    <w:charset w:val="00"/>
    <w:family w:val="roman"/>
    <w:notTrueType/>
    <w:pitch w:val="default"/>
  </w:font>
  <w:font w:name="Lohit Hindi">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22623" w14:textId="77777777" w:rsidR="00F852F2" w:rsidRDefault="00F852F2" w:rsidP="00805244">
      <w:r>
        <w:separator/>
      </w:r>
    </w:p>
  </w:footnote>
  <w:footnote w:type="continuationSeparator" w:id="0">
    <w:p w14:paraId="3FF9B0A0" w14:textId="77777777" w:rsidR="00F852F2" w:rsidRDefault="00F852F2" w:rsidP="0080524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Q3z4yXjUoN4yC" int2:id="sII4SoiR">
      <int2:state int2:value="Rejected" int2:type="LegacyProofing"/>
    </int2:textHash>
    <int2:textHash int2:hashCode="apmFc0Dccnyw49" int2:id="DekTLD00">
      <int2:state int2:value="Rejected" int2:type="LegacyProofing"/>
    </int2:textHash>
    <int2:textHash int2:hashCode="Ul1AgN0suZzYR9" int2:id="RRdAeBK6">
      <int2:state int2:value="Rejected" int2:type="LegacyProofing"/>
    </int2:textHash>
    <int2:textHash int2:hashCode="NbqbMHmqBZvULL" int2:id="aJv01oNe">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2BC58E5"/>
    <w:multiLevelType w:val="hybridMultilevel"/>
    <w:tmpl w:val="A1A819C4"/>
    <w:lvl w:ilvl="0" w:tplc="10841EBE">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EB5E0B"/>
    <w:multiLevelType w:val="hybridMultilevel"/>
    <w:tmpl w:val="C72670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15:restartNumberingAfterBreak="0">
    <w:nsid w:val="743B5565"/>
    <w:multiLevelType w:val="multilevel"/>
    <w:tmpl w:val="CFC8BA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80647821">
    <w:abstractNumId w:val="1"/>
  </w:num>
  <w:num w:numId="2" w16cid:durableId="1871184365">
    <w:abstractNumId w:val="16"/>
  </w:num>
  <w:num w:numId="3" w16cid:durableId="1235703695">
    <w:abstractNumId w:val="15"/>
  </w:num>
  <w:num w:numId="4" w16cid:durableId="663050917">
    <w:abstractNumId w:val="4"/>
  </w:num>
  <w:num w:numId="5" w16cid:durableId="1741514890">
    <w:abstractNumId w:val="1"/>
  </w:num>
  <w:num w:numId="6" w16cid:durableId="1635140816">
    <w:abstractNumId w:val="0"/>
  </w:num>
  <w:num w:numId="7" w16cid:durableId="1398896137">
    <w:abstractNumId w:val="1"/>
  </w:num>
  <w:num w:numId="8" w16cid:durableId="685012548">
    <w:abstractNumId w:val="1"/>
  </w:num>
  <w:num w:numId="9" w16cid:durableId="1858765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045583">
    <w:abstractNumId w:val="1"/>
  </w:num>
  <w:num w:numId="11" w16cid:durableId="1003628255">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9815607">
    <w:abstractNumId w:val="12"/>
  </w:num>
  <w:num w:numId="13" w16cid:durableId="188103994">
    <w:abstractNumId w:val="2"/>
  </w:num>
  <w:num w:numId="14" w16cid:durableId="226038961">
    <w:abstractNumId w:val="3"/>
  </w:num>
  <w:num w:numId="15" w16cid:durableId="1989436432">
    <w:abstractNumId w:val="10"/>
  </w:num>
  <w:num w:numId="16" w16cid:durableId="1306935247">
    <w:abstractNumId w:val="14"/>
  </w:num>
  <w:num w:numId="17" w16cid:durableId="1011302425">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4960215">
    <w:abstractNumId w:val="6"/>
  </w:num>
  <w:num w:numId="19" w16cid:durableId="1273317244">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1862719">
    <w:abstractNumId w:val="13"/>
  </w:num>
  <w:num w:numId="21" w16cid:durableId="998577243">
    <w:abstractNumId w:val="5"/>
  </w:num>
  <w:num w:numId="22" w16cid:durableId="754789414">
    <w:abstractNumId w:val="11"/>
  </w:num>
  <w:num w:numId="23" w16cid:durableId="405108574">
    <w:abstractNumId w:val="18"/>
  </w:num>
  <w:num w:numId="24" w16cid:durableId="2030255850">
    <w:abstractNumId w:val="8"/>
  </w:num>
  <w:num w:numId="25" w16cid:durableId="530803498">
    <w:abstractNumId w:val="17"/>
  </w:num>
  <w:num w:numId="26" w16cid:durableId="1664701998">
    <w:abstractNumId w:val="9"/>
  </w:num>
  <w:num w:numId="27" w16cid:durableId="13026147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202"/>
    <w:rsid w:val="000056FE"/>
    <w:rsid w:val="00005DBE"/>
    <w:rsid w:val="00005DF8"/>
    <w:rsid w:val="00011908"/>
    <w:rsid w:val="00022663"/>
    <w:rsid w:val="00031257"/>
    <w:rsid w:val="00047934"/>
    <w:rsid w:val="0005189C"/>
    <w:rsid w:val="00052B60"/>
    <w:rsid w:val="000655D5"/>
    <w:rsid w:val="00071F7F"/>
    <w:rsid w:val="00077679"/>
    <w:rsid w:val="00082366"/>
    <w:rsid w:val="00091493"/>
    <w:rsid w:val="000A4B48"/>
    <w:rsid w:val="000A58FB"/>
    <w:rsid w:val="000A6481"/>
    <w:rsid w:val="000A6C61"/>
    <w:rsid w:val="000B2881"/>
    <w:rsid w:val="000B3084"/>
    <w:rsid w:val="000B4F19"/>
    <w:rsid w:val="000B541C"/>
    <w:rsid w:val="000C243F"/>
    <w:rsid w:val="000C4B11"/>
    <w:rsid w:val="000C7D88"/>
    <w:rsid w:val="000C7F26"/>
    <w:rsid w:val="000D22F3"/>
    <w:rsid w:val="000E048A"/>
    <w:rsid w:val="000E19AC"/>
    <w:rsid w:val="000E322B"/>
    <w:rsid w:val="000E58E5"/>
    <w:rsid w:val="000E6C76"/>
    <w:rsid w:val="000F053B"/>
    <w:rsid w:val="000F1C45"/>
    <w:rsid w:val="000F5AD3"/>
    <w:rsid w:val="00103280"/>
    <w:rsid w:val="00106CF1"/>
    <w:rsid w:val="0010715C"/>
    <w:rsid w:val="0011427B"/>
    <w:rsid w:val="00123BE9"/>
    <w:rsid w:val="001272A1"/>
    <w:rsid w:val="001402FB"/>
    <w:rsid w:val="00141307"/>
    <w:rsid w:val="00141AB7"/>
    <w:rsid w:val="00147041"/>
    <w:rsid w:val="00152018"/>
    <w:rsid w:val="001529AF"/>
    <w:rsid w:val="00154AC3"/>
    <w:rsid w:val="00161FEF"/>
    <w:rsid w:val="00165B6A"/>
    <w:rsid w:val="00196F9E"/>
    <w:rsid w:val="001A03C8"/>
    <w:rsid w:val="001A31DC"/>
    <w:rsid w:val="001A5846"/>
    <w:rsid w:val="001B51A5"/>
    <w:rsid w:val="001B7D6A"/>
    <w:rsid w:val="001C08BF"/>
    <w:rsid w:val="001D10F8"/>
    <w:rsid w:val="001D347D"/>
    <w:rsid w:val="001D6C6E"/>
    <w:rsid w:val="001E1103"/>
    <w:rsid w:val="001F0CF7"/>
    <w:rsid w:val="00203332"/>
    <w:rsid w:val="0020465F"/>
    <w:rsid w:val="00212C04"/>
    <w:rsid w:val="002139B8"/>
    <w:rsid w:val="00214615"/>
    <w:rsid w:val="002163DD"/>
    <w:rsid w:val="002236A5"/>
    <w:rsid w:val="002325E5"/>
    <w:rsid w:val="0023612A"/>
    <w:rsid w:val="00237552"/>
    <w:rsid w:val="00241184"/>
    <w:rsid w:val="0024179C"/>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21BE"/>
    <w:rsid w:val="002A76E2"/>
    <w:rsid w:val="002B2C30"/>
    <w:rsid w:val="002B440D"/>
    <w:rsid w:val="002B735E"/>
    <w:rsid w:val="002C2141"/>
    <w:rsid w:val="002C29D3"/>
    <w:rsid w:val="002C7061"/>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22779"/>
    <w:rsid w:val="0033312B"/>
    <w:rsid w:val="0033363C"/>
    <w:rsid w:val="00341B57"/>
    <w:rsid w:val="00344DE9"/>
    <w:rsid w:val="00345ECC"/>
    <w:rsid w:val="00350DB8"/>
    <w:rsid w:val="00364847"/>
    <w:rsid w:val="003726D9"/>
    <w:rsid w:val="0038550E"/>
    <w:rsid w:val="00394423"/>
    <w:rsid w:val="003A3A4D"/>
    <w:rsid w:val="003A72FB"/>
    <w:rsid w:val="003B262C"/>
    <w:rsid w:val="003D08AF"/>
    <w:rsid w:val="003D0E1A"/>
    <w:rsid w:val="003D3CFA"/>
    <w:rsid w:val="003D5F26"/>
    <w:rsid w:val="003E789F"/>
    <w:rsid w:val="003F1A79"/>
    <w:rsid w:val="003F2EBE"/>
    <w:rsid w:val="00411B04"/>
    <w:rsid w:val="00427F05"/>
    <w:rsid w:val="00434B70"/>
    <w:rsid w:val="00435D0A"/>
    <w:rsid w:val="00440823"/>
    <w:rsid w:val="00450282"/>
    <w:rsid w:val="004544FC"/>
    <w:rsid w:val="004604EF"/>
    <w:rsid w:val="00461C6C"/>
    <w:rsid w:val="0047336D"/>
    <w:rsid w:val="00484B4C"/>
    <w:rsid w:val="004904D7"/>
    <w:rsid w:val="00491657"/>
    <w:rsid w:val="004933C0"/>
    <w:rsid w:val="00494B68"/>
    <w:rsid w:val="004A5008"/>
    <w:rsid w:val="004B6261"/>
    <w:rsid w:val="004B7338"/>
    <w:rsid w:val="004C0606"/>
    <w:rsid w:val="004C0E4B"/>
    <w:rsid w:val="004C5205"/>
    <w:rsid w:val="004F010A"/>
    <w:rsid w:val="004F2028"/>
    <w:rsid w:val="004F2F62"/>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75406"/>
    <w:rsid w:val="00584870"/>
    <w:rsid w:val="00584DA0"/>
    <w:rsid w:val="00585043"/>
    <w:rsid w:val="00597AAC"/>
    <w:rsid w:val="005A45A8"/>
    <w:rsid w:val="005A5E9A"/>
    <w:rsid w:val="005B15FC"/>
    <w:rsid w:val="005B63F8"/>
    <w:rsid w:val="005B6F98"/>
    <w:rsid w:val="005B702E"/>
    <w:rsid w:val="005C0411"/>
    <w:rsid w:val="005C33B1"/>
    <w:rsid w:val="005C3AC7"/>
    <w:rsid w:val="005D4A74"/>
    <w:rsid w:val="005E4BCD"/>
    <w:rsid w:val="005F0F8F"/>
    <w:rsid w:val="005F2123"/>
    <w:rsid w:val="005F2717"/>
    <w:rsid w:val="005F5F6D"/>
    <w:rsid w:val="0060036A"/>
    <w:rsid w:val="00614A63"/>
    <w:rsid w:val="00614AA9"/>
    <w:rsid w:val="006178C3"/>
    <w:rsid w:val="00621930"/>
    <w:rsid w:val="0062472B"/>
    <w:rsid w:val="0064175F"/>
    <w:rsid w:val="00651DB6"/>
    <w:rsid w:val="00653BFD"/>
    <w:rsid w:val="00657391"/>
    <w:rsid w:val="006578D1"/>
    <w:rsid w:val="00666A34"/>
    <w:rsid w:val="0067063D"/>
    <w:rsid w:val="006724BD"/>
    <w:rsid w:val="0068159A"/>
    <w:rsid w:val="00686344"/>
    <w:rsid w:val="00696097"/>
    <w:rsid w:val="006A07A6"/>
    <w:rsid w:val="006A70C8"/>
    <w:rsid w:val="006B5D53"/>
    <w:rsid w:val="006B6094"/>
    <w:rsid w:val="006C4DD5"/>
    <w:rsid w:val="006C55FF"/>
    <w:rsid w:val="006D1C55"/>
    <w:rsid w:val="006D3722"/>
    <w:rsid w:val="006D67F2"/>
    <w:rsid w:val="006D78A9"/>
    <w:rsid w:val="006D79C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0ED4"/>
    <w:rsid w:val="0079368D"/>
    <w:rsid w:val="007965C7"/>
    <w:rsid w:val="007A18CB"/>
    <w:rsid w:val="007B1EED"/>
    <w:rsid w:val="007C27EE"/>
    <w:rsid w:val="007D5B71"/>
    <w:rsid w:val="007E4B5B"/>
    <w:rsid w:val="007E58B1"/>
    <w:rsid w:val="007F3C11"/>
    <w:rsid w:val="007F4037"/>
    <w:rsid w:val="00804545"/>
    <w:rsid w:val="00805244"/>
    <w:rsid w:val="00810B70"/>
    <w:rsid w:val="00831266"/>
    <w:rsid w:val="00835A92"/>
    <w:rsid w:val="00850838"/>
    <w:rsid w:val="008510B3"/>
    <w:rsid w:val="00852400"/>
    <w:rsid w:val="008563B5"/>
    <w:rsid w:val="008702C9"/>
    <w:rsid w:val="00870856"/>
    <w:rsid w:val="008721F0"/>
    <w:rsid w:val="00876BAE"/>
    <w:rsid w:val="008843A0"/>
    <w:rsid w:val="00896F5F"/>
    <w:rsid w:val="00897191"/>
    <w:rsid w:val="00897E34"/>
    <w:rsid w:val="008A07B1"/>
    <w:rsid w:val="008A09C2"/>
    <w:rsid w:val="008A7823"/>
    <w:rsid w:val="008A7D5F"/>
    <w:rsid w:val="008B5D14"/>
    <w:rsid w:val="008B6982"/>
    <w:rsid w:val="008C74E1"/>
    <w:rsid w:val="008C76D7"/>
    <w:rsid w:val="008D0718"/>
    <w:rsid w:val="008E389E"/>
    <w:rsid w:val="008E3DB8"/>
    <w:rsid w:val="008E5E04"/>
    <w:rsid w:val="008E7AC2"/>
    <w:rsid w:val="008F6CDD"/>
    <w:rsid w:val="008F75CE"/>
    <w:rsid w:val="009040BF"/>
    <w:rsid w:val="00912281"/>
    <w:rsid w:val="009161A1"/>
    <w:rsid w:val="00935BAB"/>
    <w:rsid w:val="009365A1"/>
    <w:rsid w:val="0095619B"/>
    <w:rsid w:val="00957A45"/>
    <w:rsid w:val="00962790"/>
    <w:rsid w:val="009653DA"/>
    <w:rsid w:val="00965FFE"/>
    <w:rsid w:val="00980981"/>
    <w:rsid w:val="009A3E0F"/>
    <w:rsid w:val="009A3EC1"/>
    <w:rsid w:val="009B0AD8"/>
    <w:rsid w:val="009B3E25"/>
    <w:rsid w:val="009D10E8"/>
    <w:rsid w:val="009D2633"/>
    <w:rsid w:val="009E584F"/>
    <w:rsid w:val="009E5F10"/>
    <w:rsid w:val="009F0673"/>
    <w:rsid w:val="009F14B6"/>
    <w:rsid w:val="009F463E"/>
    <w:rsid w:val="009F7713"/>
    <w:rsid w:val="00A023BD"/>
    <w:rsid w:val="00A02D7C"/>
    <w:rsid w:val="00A03321"/>
    <w:rsid w:val="00A2146C"/>
    <w:rsid w:val="00A22767"/>
    <w:rsid w:val="00A22FA7"/>
    <w:rsid w:val="00A23040"/>
    <w:rsid w:val="00A23106"/>
    <w:rsid w:val="00A2439B"/>
    <w:rsid w:val="00A40D0B"/>
    <w:rsid w:val="00A4342A"/>
    <w:rsid w:val="00A52BF5"/>
    <w:rsid w:val="00A57A23"/>
    <w:rsid w:val="00A60564"/>
    <w:rsid w:val="00A657A7"/>
    <w:rsid w:val="00A676FD"/>
    <w:rsid w:val="00A71DC8"/>
    <w:rsid w:val="00A728B9"/>
    <w:rsid w:val="00A81584"/>
    <w:rsid w:val="00A91E14"/>
    <w:rsid w:val="00A962FF"/>
    <w:rsid w:val="00A96A20"/>
    <w:rsid w:val="00AA20AA"/>
    <w:rsid w:val="00AB6744"/>
    <w:rsid w:val="00AC5DDF"/>
    <w:rsid w:val="00AE0AEB"/>
    <w:rsid w:val="00AE0B16"/>
    <w:rsid w:val="00AE1ED1"/>
    <w:rsid w:val="00AE6294"/>
    <w:rsid w:val="00AE783E"/>
    <w:rsid w:val="00AF6F3C"/>
    <w:rsid w:val="00B00D08"/>
    <w:rsid w:val="00B11A58"/>
    <w:rsid w:val="00B1545F"/>
    <w:rsid w:val="00B230C9"/>
    <w:rsid w:val="00B27DE4"/>
    <w:rsid w:val="00B34502"/>
    <w:rsid w:val="00B40D4A"/>
    <w:rsid w:val="00B44033"/>
    <w:rsid w:val="00B46001"/>
    <w:rsid w:val="00B500C6"/>
    <w:rsid w:val="00B503EF"/>
    <w:rsid w:val="00B54EF3"/>
    <w:rsid w:val="00B564FD"/>
    <w:rsid w:val="00B6213C"/>
    <w:rsid w:val="00B67ABC"/>
    <w:rsid w:val="00B70673"/>
    <w:rsid w:val="00B716F5"/>
    <w:rsid w:val="00B83054"/>
    <w:rsid w:val="00B862E4"/>
    <w:rsid w:val="00B878E3"/>
    <w:rsid w:val="00B9166D"/>
    <w:rsid w:val="00B93546"/>
    <w:rsid w:val="00B9452C"/>
    <w:rsid w:val="00BA4773"/>
    <w:rsid w:val="00BA7201"/>
    <w:rsid w:val="00BB761E"/>
    <w:rsid w:val="00BC2A3B"/>
    <w:rsid w:val="00BC6F0C"/>
    <w:rsid w:val="00BD247B"/>
    <w:rsid w:val="00BD4EF1"/>
    <w:rsid w:val="00BD51CE"/>
    <w:rsid w:val="00BD6135"/>
    <w:rsid w:val="00BD658E"/>
    <w:rsid w:val="00BD7EC3"/>
    <w:rsid w:val="00BF2826"/>
    <w:rsid w:val="00BF3D09"/>
    <w:rsid w:val="00C02F21"/>
    <w:rsid w:val="00C03871"/>
    <w:rsid w:val="00C06041"/>
    <w:rsid w:val="00C1353B"/>
    <w:rsid w:val="00C220EA"/>
    <w:rsid w:val="00C24030"/>
    <w:rsid w:val="00C26B0E"/>
    <w:rsid w:val="00C30526"/>
    <w:rsid w:val="00C3404C"/>
    <w:rsid w:val="00C35475"/>
    <w:rsid w:val="00C40A77"/>
    <w:rsid w:val="00C4411B"/>
    <w:rsid w:val="00C46E81"/>
    <w:rsid w:val="00C5247D"/>
    <w:rsid w:val="00C525CC"/>
    <w:rsid w:val="00C60199"/>
    <w:rsid w:val="00C6579F"/>
    <w:rsid w:val="00C779C0"/>
    <w:rsid w:val="00C818A9"/>
    <w:rsid w:val="00C81EB2"/>
    <w:rsid w:val="00C87A8A"/>
    <w:rsid w:val="00CC118E"/>
    <w:rsid w:val="00CC4CF2"/>
    <w:rsid w:val="00CC4D39"/>
    <w:rsid w:val="00CE39FC"/>
    <w:rsid w:val="00CE5B72"/>
    <w:rsid w:val="00CF1635"/>
    <w:rsid w:val="00CF352A"/>
    <w:rsid w:val="00CF4BFC"/>
    <w:rsid w:val="00CF698F"/>
    <w:rsid w:val="00CF73DF"/>
    <w:rsid w:val="00D003F8"/>
    <w:rsid w:val="00D046F4"/>
    <w:rsid w:val="00D07602"/>
    <w:rsid w:val="00D149C0"/>
    <w:rsid w:val="00D1518B"/>
    <w:rsid w:val="00D154FA"/>
    <w:rsid w:val="00D173A9"/>
    <w:rsid w:val="00D24ABE"/>
    <w:rsid w:val="00D54B34"/>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15224"/>
    <w:rsid w:val="00E20561"/>
    <w:rsid w:val="00E232FF"/>
    <w:rsid w:val="00E23CC8"/>
    <w:rsid w:val="00E24528"/>
    <w:rsid w:val="00E34DEC"/>
    <w:rsid w:val="00E407B6"/>
    <w:rsid w:val="00E40F88"/>
    <w:rsid w:val="00E41522"/>
    <w:rsid w:val="00E4287B"/>
    <w:rsid w:val="00E47986"/>
    <w:rsid w:val="00E5075F"/>
    <w:rsid w:val="00E51422"/>
    <w:rsid w:val="00E51B2C"/>
    <w:rsid w:val="00E6501A"/>
    <w:rsid w:val="00E6672C"/>
    <w:rsid w:val="00E73217"/>
    <w:rsid w:val="00E75F7A"/>
    <w:rsid w:val="00E934AA"/>
    <w:rsid w:val="00E94E11"/>
    <w:rsid w:val="00ED0D13"/>
    <w:rsid w:val="00ED13D5"/>
    <w:rsid w:val="00ED251A"/>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3A4B"/>
    <w:rsid w:val="00F758CF"/>
    <w:rsid w:val="00F852F2"/>
    <w:rsid w:val="00F86716"/>
    <w:rsid w:val="00F86B85"/>
    <w:rsid w:val="00F9619B"/>
    <w:rsid w:val="00F963CD"/>
    <w:rsid w:val="00FA28E6"/>
    <w:rsid w:val="00FA4D46"/>
    <w:rsid w:val="00FA4EF2"/>
    <w:rsid w:val="00FA5F18"/>
    <w:rsid w:val="00FB0D80"/>
    <w:rsid w:val="00FB143D"/>
    <w:rsid w:val="00FB6EA3"/>
    <w:rsid w:val="00FB7039"/>
    <w:rsid w:val="00FC3687"/>
    <w:rsid w:val="00FD2202"/>
    <w:rsid w:val="00FD395C"/>
    <w:rsid w:val="00FD69F6"/>
    <w:rsid w:val="00FD78CF"/>
    <w:rsid w:val="00FE00E3"/>
    <w:rsid w:val="00FE4DDE"/>
    <w:rsid w:val="00FE533F"/>
    <w:rsid w:val="00FF0582"/>
    <w:rsid w:val="00FF45EB"/>
    <w:rsid w:val="00FF5678"/>
    <w:rsid w:val="00FF6FA3"/>
    <w:rsid w:val="029ADD70"/>
    <w:rsid w:val="04910E1B"/>
    <w:rsid w:val="06179BD4"/>
    <w:rsid w:val="078C9670"/>
    <w:rsid w:val="08EA2E78"/>
    <w:rsid w:val="097F09E0"/>
    <w:rsid w:val="0CAB2B68"/>
    <w:rsid w:val="0DC4D338"/>
    <w:rsid w:val="0E87F0E1"/>
    <w:rsid w:val="0E8F8FFF"/>
    <w:rsid w:val="0F709F20"/>
    <w:rsid w:val="10209A14"/>
    <w:rsid w:val="10A75302"/>
    <w:rsid w:val="11260885"/>
    <w:rsid w:val="12432363"/>
    <w:rsid w:val="124FE30D"/>
    <w:rsid w:val="135D3304"/>
    <w:rsid w:val="14F40B37"/>
    <w:rsid w:val="154B223E"/>
    <w:rsid w:val="15B786DF"/>
    <w:rsid w:val="15DB16E4"/>
    <w:rsid w:val="16C9F66C"/>
    <w:rsid w:val="16E6F29F"/>
    <w:rsid w:val="1830A427"/>
    <w:rsid w:val="1839388A"/>
    <w:rsid w:val="1882C300"/>
    <w:rsid w:val="1C183FDD"/>
    <w:rsid w:val="1D9E581F"/>
    <w:rsid w:val="1DF6073D"/>
    <w:rsid w:val="1E33BF58"/>
    <w:rsid w:val="1EF20484"/>
    <w:rsid w:val="2063FE91"/>
    <w:rsid w:val="21DB8844"/>
    <w:rsid w:val="22878161"/>
    <w:rsid w:val="2381CF1E"/>
    <w:rsid w:val="23C575A7"/>
    <w:rsid w:val="25E4C997"/>
    <w:rsid w:val="268B588A"/>
    <w:rsid w:val="27D9A305"/>
    <w:rsid w:val="27F7FB0B"/>
    <w:rsid w:val="29AE5BFC"/>
    <w:rsid w:val="2B526D18"/>
    <w:rsid w:val="2CDAC409"/>
    <w:rsid w:val="2D50367A"/>
    <w:rsid w:val="3204100D"/>
    <w:rsid w:val="3218567B"/>
    <w:rsid w:val="331A63A6"/>
    <w:rsid w:val="33CA5E9A"/>
    <w:rsid w:val="353BB0CF"/>
    <w:rsid w:val="363CEFF3"/>
    <w:rsid w:val="388A80B5"/>
    <w:rsid w:val="38A4F7CA"/>
    <w:rsid w:val="39E78145"/>
    <w:rsid w:val="3AB93ED8"/>
    <w:rsid w:val="3B6A2949"/>
    <w:rsid w:val="3D05F9AA"/>
    <w:rsid w:val="3F162803"/>
    <w:rsid w:val="407C6A3D"/>
    <w:rsid w:val="40ECC07F"/>
    <w:rsid w:val="4134CD9D"/>
    <w:rsid w:val="41458D8E"/>
    <w:rsid w:val="41D96ACD"/>
    <w:rsid w:val="4398C435"/>
    <w:rsid w:val="43B813B0"/>
    <w:rsid w:val="44A4E53C"/>
    <w:rsid w:val="4658DF61"/>
    <w:rsid w:val="46EC5399"/>
    <w:rsid w:val="47F30308"/>
    <w:rsid w:val="4983A781"/>
    <w:rsid w:val="49A7B67A"/>
    <w:rsid w:val="4A14509D"/>
    <w:rsid w:val="4A7D7B67"/>
    <w:rsid w:val="4B4386DB"/>
    <w:rsid w:val="4BA6C498"/>
    <w:rsid w:val="4BCF72D6"/>
    <w:rsid w:val="4BD6EEB7"/>
    <w:rsid w:val="4CF1E279"/>
    <w:rsid w:val="4D240AFA"/>
    <w:rsid w:val="4D37205A"/>
    <w:rsid w:val="4D4294F9"/>
    <w:rsid w:val="4D5FF215"/>
    <w:rsid w:val="4E2452CC"/>
    <w:rsid w:val="4E6BD971"/>
    <w:rsid w:val="4EBFDB5B"/>
    <w:rsid w:val="4F2C91AF"/>
    <w:rsid w:val="510AF2A6"/>
    <w:rsid w:val="51CDE346"/>
    <w:rsid w:val="5237586D"/>
    <w:rsid w:val="5394B30C"/>
    <w:rsid w:val="579D35A9"/>
    <w:rsid w:val="587E854C"/>
    <w:rsid w:val="5998417C"/>
    <w:rsid w:val="59A0E98B"/>
    <w:rsid w:val="5B16ABF4"/>
    <w:rsid w:val="5C04E520"/>
    <w:rsid w:val="5D69030E"/>
    <w:rsid w:val="5DFC710E"/>
    <w:rsid w:val="5E252F50"/>
    <w:rsid w:val="5E602E59"/>
    <w:rsid w:val="5F335F2D"/>
    <w:rsid w:val="5FEB84B7"/>
    <w:rsid w:val="611E2FE8"/>
    <w:rsid w:val="6170BA1E"/>
    <w:rsid w:val="630F2141"/>
    <w:rsid w:val="65518F88"/>
    <w:rsid w:val="655AEC96"/>
    <w:rsid w:val="66E69343"/>
    <w:rsid w:val="678B5FC6"/>
    <w:rsid w:val="69793EA0"/>
    <w:rsid w:val="6C4A6905"/>
    <w:rsid w:val="6D89490A"/>
    <w:rsid w:val="6EEFC4C1"/>
    <w:rsid w:val="6EFBAE98"/>
    <w:rsid w:val="6F8A7E79"/>
    <w:rsid w:val="719BC9AE"/>
    <w:rsid w:val="71CAD073"/>
    <w:rsid w:val="72D8C27A"/>
    <w:rsid w:val="748016CE"/>
    <w:rsid w:val="74EF4C4C"/>
    <w:rsid w:val="755C70F2"/>
    <w:rsid w:val="77A04377"/>
    <w:rsid w:val="7A307C9A"/>
    <w:rsid w:val="7A89036B"/>
    <w:rsid w:val="7DBC8C87"/>
    <w:rsid w:val="7DDA0EC0"/>
    <w:rsid w:val="7E7A5119"/>
    <w:rsid w:val="7EAF19B0"/>
    <w:rsid w:val="7EB0D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9F0673"/>
    <w:pPr>
      <w:keepNext/>
      <w:keepLines/>
      <w:spacing w:before="40" w:line="250" w:lineRule="auto"/>
      <w:ind w:left="87" w:right="59" w:hanging="10"/>
      <w:jc w:val="both"/>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customStyle="1" w:styleId="Nivel5">
    <w:name w:val="Nivel 5"/>
    <w:basedOn w:val="Nivel4"/>
    <w:qFormat/>
    <w:rsid w:val="002F5EFF"/>
    <w:pPr>
      <w:numPr>
        <w:ilvl w:val="4"/>
      </w:numPr>
      <w:tabs>
        <w:tab w:val="num" w:pos="360"/>
      </w:tabs>
    </w:p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rsid w:val="00E407B6"/>
    <w:pPr>
      <w:widowControl w:val="0"/>
      <w:suppressAutoHyphens/>
      <w:spacing w:after="120"/>
    </w:pPr>
    <w:rPr>
      <w:rFonts w:ascii="Times New Roman" w:eastAsia="Arial Unicode MS" w:hAnsi="Times New Roman" w:cs="Times New Roman"/>
      <w:sz w:val="24"/>
    </w:rPr>
  </w:style>
  <w:style w:type="character" w:customStyle="1" w:styleId="CorpodetextoChar">
    <w:name w:val="Corpo de texto Char"/>
    <w:basedOn w:val="Fontepargpadro"/>
    <w:link w:val="Corpodetexto"/>
    <w:rsid w:val="00E407B6"/>
    <w:rPr>
      <w:rFonts w:ascii="Times New Roman" w:eastAsia="Arial Unicode MS" w:hAnsi="Times New Roman" w:cs="Times New Roman"/>
      <w:sz w:val="24"/>
      <w:szCs w:val="24"/>
      <w:lang w:eastAsia="pt-BR"/>
    </w:rPr>
  </w:style>
  <w:style w:type="paragraph" w:styleId="Recuodecorpodetexto">
    <w:name w:val="Body Text Indent"/>
    <w:basedOn w:val="Normal"/>
    <w:link w:val="RecuodecorpodetextoChar"/>
    <w:rsid w:val="00E407B6"/>
    <w:pPr>
      <w:widowControl w:val="0"/>
      <w:suppressAutoHyphens/>
      <w:spacing w:after="120"/>
      <w:ind w:left="283"/>
    </w:pPr>
    <w:rPr>
      <w:rFonts w:ascii="Times New Roman" w:eastAsia="Arial Unicode MS" w:hAnsi="Times New Roman" w:cs="Times New Roman"/>
      <w:sz w:val="24"/>
    </w:rPr>
  </w:style>
  <w:style w:type="character" w:customStyle="1" w:styleId="RecuodecorpodetextoChar">
    <w:name w:val="Recuo de corpo de texto Char"/>
    <w:basedOn w:val="Fontepargpadro"/>
    <w:link w:val="Recuodecorpodetexto"/>
    <w:rsid w:val="00E407B6"/>
    <w:rPr>
      <w:rFonts w:ascii="Times New Roman" w:eastAsia="Arial Unicode MS" w:hAnsi="Times New Roman" w:cs="Times New Roman"/>
      <w:sz w:val="24"/>
      <w:szCs w:val="24"/>
      <w:lang w:eastAsia="pt-BR"/>
    </w:rPr>
  </w:style>
  <w:style w:type="paragraph" w:styleId="NormalWeb">
    <w:name w:val="Normal (Web)"/>
    <w:basedOn w:val="Normal"/>
    <w:uiPriority w:val="99"/>
    <w:rsid w:val="00E407B6"/>
    <w:pPr>
      <w:spacing w:before="100" w:beforeAutospacing="1" w:after="100" w:afterAutospacing="1"/>
    </w:pPr>
    <w:rPr>
      <w:rFonts w:ascii="Times New Roman" w:hAnsi="Times New Roman" w:cs="Times New Roman"/>
      <w:sz w:val="24"/>
    </w:rPr>
  </w:style>
  <w:style w:type="paragraph" w:styleId="Recuodecorpodetexto3">
    <w:name w:val="Body Text Indent 3"/>
    <w:basedOn w:val="Normal"/>
    <w:link w:val="Recuodecorpodetexto3Char"/>
    <w:uiPriority w:val="99"/>
    <w:unhideWhenUsed/>
    <w:rsid w:val="00E407B6"/>
    <w:pPr>
      <w:widowControl w:val="0"/>
      <w:suppressAutoHyphens/>
      <w:spacing w:after="120"/>
      <w:ind w:left="283"/>
    </w:pPr>
    <w:rPr>
      <w:rFonts w:ascii="Times New Roman" w:eastAsia="Arial Unicode MS" w:hAnsi="Times New Roman" w:cs="Times New Roman"/>
      <w:sz w:val="16"/>
      <w:szCs w:val="16"/>
    </w:rPr>
  </w:style>
  <w:style w:type="character" w:customStyle="1" w:styleId="Recuodecorpodetexto3Char">
    <w:name w:val="Recuo de corpo de texto 3 Char"/>
    <w:basedOn w:val="Fontepargpadro"/>
    <w:link w:val="Recuodecorpodetexto3"/>
    <w:uiPriority w:val="99"/>
    <w:rsid w:val="00E407B6"/>
    <w:rPr>
      <w:rFonts w:ascii="Times New Roman" w:eastAsia="Arial Unicode MS" w:hAnsi="Times New Roman" w:cs="Times New Roman"/>
      <w:sz w:val="16"/>
      <w:szCs w:val="16"/>
      <w:lang w:eastAsia="pt-BR"/>
    </w:rPr>
  </w:style>
  <w:style w:type="character" w:customStyle="1" w:styleId="Ttulo2Char">
    <w:name w:val="Título 2 Char"/>
    <w:basedOn w:val="Fontepargpadro"/>
    <w:link w:val="Ttulo2"/>
    <w:uiPriority w:val="9"/>
    <w:semiHidden/>
    <w:rsid w:val="009F0673"/>
    <w:rPr>
      <w:rFonts w:asciiTheme="majorHAnsi" w:eastAsiaTheme="majorEastAsia" w:hAnsiTheme="majorHAnsi" w:cstheme="majorBidi"/>
      <w:color w:val="2F5496" w:themeColor="accent1" w:themeShade="BF"/>
      <w:sz w:val="26"/>
      <w:szCs w:val="26"/>
      <w:lang w:eastAsia="pt-BR"/>
    </w:rPr>
  </w:style>
  <w:style w:type="character" w:customStyle="1" w:styleId="Nivel1Char">
    <w:name w:val="Nivel1 Char"/>
    <w:link w:val="Nivel10"/>
    <w:rsid w:val="009F0673"/>
    <w:rPr>
      <w:rFonts w:ascii="Arial" w:eastAsiaTheme="majorEastAsia" w:hAnsi="Arial" w:cs="Times New Roman"/>
      <w:b/>
      <w:color w:val="000000"/>
      <w:sz w:val="20"/>
      <w:szCs w:val="20"/>
      <w:lang w:eastAsia="pt-BR"/>
    </w:rPr>
  </w:style>
  <w:style w:type="character" w:customStyle="1" w:styleId="Nivel2Char">
    <w:name w:val="Nivel 2 Char"/>
    <w:basedOn w:val="Fontepargpadro"/>
    <w:link w:val="Nivel2"/>
    <w:locked/>
    <w:rsid w:val="009F0673"/>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26634">
      <w:bodyDiv w:val="1"/>
      <w:marLeft w:val="0"/>
      <w:marRight w:val="0"/>
      <w:marTop w:val="0"/>
      <w:marBottom w:val="0"/>
      <w:divBdr>
        <w:top w:val="none" w:sz="0" w:space="0" w:color="auto"/>
        <w:left w:val="none" w:sz="0" w:space="0" w:color="auto"/>
        <w:bottom w:val="none" w:sz="0" w:space="0" w:color="auto"/>
        <w:right w:val="none" w:sz="0" w:space="0" w:color="auto"/>
      </w:divBdr>
    </w:div>
    <w:div w:id="306472638">
      <w:bodyDiv w:val="1"/>
      <w:marLeft w:val="0"/>
      <w:marRight w:val="0"/>
      <w:marTop w:val="0"/>
      <w:marBottom w:val="0"/>
      <w:divBdr>
        <w:top w:val="none" w:sz="0" w:space="0" w:color="auto"/>
        <w:left w:val="none" w:sz="0" w:space="0" w:color="auto"/>
        <w:bottom w:val="none" w:sz="0" w:space="0" w:color="auto"/>
        <w:right w:val="none" w:sz="0" w:space="0" w:color="auto"/>
      </w:divBdr>
      <w:divsChild>
        <w:div w:id="259877288">
          <w:marLeft w:val="0"/>
          <w:marRight w:val="0"/>
          <w:marTop w:val="0"/>
          <w:marBottom w:val="0"/>
          <w:divBdr>
            <w:top w:val="none" w:sz="0" w:space="0" w:color="auto"/>
            <w:left w:val="none" w:sz="0" w:space="0" w:color="auto"/>
            <w:bottom w:val="none" w:sz="0" w:space="0" w:color="auto"/>
            <w:right w:val="none" w:sz="0" w:space="0" w:color="auto"/>
          </w:divBdr>
        </w:div>
        <w:div w:id="1734812691">
          <w:marLeft w:val="0"/>
          <w:marRight w:val="0"/>
          <w:marTop w:val="0"/>
          <w:marBottom w:val="0"/>
          <w:divBdr>
            <w:top w:val="none" w:sz="0" w:space="0" w:color="auto"/>
            <w:left w:val="none" w:sz="0" w:space="0" w:color="auto"/>
            <w:bottom w:val="none" w:sz="0" w:space="0" w:color="auto"/>
            <w:right w:val="none" w:sz="0" w:space="0" w:color="auto"/>
          </w:divBdr>
        </w:div>
        <w:div w:id="2112361394">
          <w:marLeft w:val="0"/>
          <w:marRight w:val="0"/>
          <w:marTop w:val="0"/>
          <w:marBottom w:val="0"/>
          <w:divBdr>
            <w:top w:val="none" w:sz="0" w:space="0" w:color="auto"/>
            <w:left w:val="none" w:sz="0" w:space="0" w:color="auto"/>
            <w:bottom w:val="none" w:sz="0" w:space="0" w:color="auto"/>
            <w:right w:val="none" w:sz="0" w:space="0" w:color="auto"/>
          </w:divBdr>
        </w:div>
        <w:div w:id="691804654">
          <w:marLeft w:val="0"/>
          <w:marRight w:val="0"/>
          <w:marTop w:val="0"/>
          <w:marBottom w:val="0"/>
          <w:divBdr>
            <w:top w:val="none" w:sz="0" w:space="0" w:color="auto"/>
            <w:left w:val="none" w:sz="0" w:space="0" w:color="auto"/>
            <w:bottom w:val="none" w:sz="0" w:space="0" w:color="auto"/>
            <w:right w:val="none" w:sz="0" w:space="0" w:color="auto"/>
          </w:divBdr>
        </w:div>
        <w:div w:id="203252587">
          <w:marLeft w:val="0"/>
          <w:marRight w:val="0"/>
          <w:marTop w:val="0"/>
          <w:marBottom w:val="0"/>
          <w:divBdr>
            <w:top w:val="none" w:sz="0" w:space="0" w:color="auto"/>
            <w:left w:val="none" w:sz="0" w:space="0" w:color="auto"/>
            <w:bottom w:val="none" w:sz="0" w:space="0" w:color="auto"/>
            <w:right w:val="none" w:sz="0" w:space="0" w:color="auto"/>
          </w:divBdr>
          <w:divsChild>
            <w:div w:id="1350912522">
              <w:marLeft w:val="-75"/>
              <w:marRight w:val="0"/>
              <w:marTop w:val="30"/>
              <w:marBottom w:val="30"/>
              <w:divBdr>
                <w:top w:val="none" w:sz="0" w:space="0" w:color="auto"/>
                <w:left w:val="none" w:sz="0" w:space="0" w:color="auto"/>
                <w:bottom w:val="none" w:sz="0" w:space="0" w:color="auto"/>
                <w:right w:val="none" w:sz="0" w:space="0" w:color="auto"/>
              </w:divBdr>
              <w:divsChild>
                <w:div w:id="255406676">
                  <w:marLeft w:val="0"/>
                  <w:marRight w:val="0"/>
                  <w:marTop w:val="0"/>
                  <w:marBottom w:val="0"/>
                  <w:divBdr>
                    <w:top w:val="none" w:sz="0" w:space="0" w:color="auto"/>
                    <w:left w:val="none" w:sz="0" w:space="0" w:color="auto"/>
                    <w:bottom w:val="none" w:sz="0" w:space="0" w:color="auto"/>
                    <w:right w:val="none" w:sz="0" w:space="0" w:color="auto"/>
                  </w:divBdr>
                  <w:divsChild>
                    <w:div w:id="1467549138">
                      <w:marLeft w:val="0"/>
                      <w:marRight w:val="0"/>
                      <w:marTop w:val="0"/>
                      <w:marBottom w:val="0"/>
                      <w:divBdr>
                        <w:top w:val="none" w:sz="0" w:space="0" w:color="auto"/>
                        <w:left w:val="none" w:sz="0" w:space="0" w:color="auto"/>
                        <w:bottom w:val="none" w:sz="0" w:space="0" w:color="auto"/>
                        <w:right w:val="none" w:sz="0" w:space="0" w:color="auto"/>
                      </w:divBdr>
                    </w:div>
                    <w:div w:id="1120996920">
                      <w:marLeft w:val="0"/>
                      <w:marRight w:val="0"/>
                      <w:marTop w:val="0"/>
                      <w:marBottom w:val="0"/>
                      <w:divBdr>
                        <w:top w:val="none" w:sz="0" w:space="0" w:color="auto"/>
                        <w:left w:val="none" w:sz="0" w:space="0" w:color="auto"/>
                        <w:bottom w:val="none" w:sz="0" w:space="0" w:color="auto"/>
                        <w:right w:val="none" w:sz="0" w:space="0" w:color="auto"/>
                      </w:divBdr>
                    </w:div>
                  </w:divsChild>
                </w:div>
                <w:div w:id="328096805">
                  <w:marLeft w:val="0"/>
                  <w:marRight w:val="0"/>
                  <w:marTop w:val="0"/>
                  <w:marBottom w:val="0"/>
                  <w:divBdr>
                    <w:top w:val="none" w:sz="0" w:space="0" w:color="auto"/>
                    <w:left w:val="none" w:sz="0" w:space="0" w:color="auto"/>
                    <w:bottom w:val="none" w:sz="0" w:space="0" w:color="auto"/>
                    <w:right w:val="none" w:sz="0" w:space="0" w:color="auto"/>
                  </w:divBdr>
                  <w:divsChild>
                    <w:div w:id="1397825222">
                      <w:marLeft w:val="0"/>
                      <w:marRight w:val="0"/>
                      <w:marTop w:val="0"/>
                      <w:marBottom w:val="0"/>
                      <w:divBdr>
                        <w:top w:val="none" w:sz="0" w:space="0" w:color="auto"/>
                        <w:left w:val="none" w:sz="0" w:space="0" w:color="auto"/>
                        <w:bottom w:val="none" w:sz="0" w:space="0" w:color="auto"/>
                        <w:right w:val="none" w:sz="0" w:space="0" w:color="auto"/>
                      </w:divBdr>
                    </w:div>
                  </w:divsChild>
                </w:div>
                <w:div w:id="2101638690">
                  <w:marLeft w:val="0"/>
                  <w:marRight w:val="0"/>
                  <w:marTop w:val="0"/>
                  <w:marBottom w:val="0"/>
                  <w:divBdr>
                    <w:top w:val="none" w:sz="0" w:space="0" w:color="auto"/>
                    <w:left w:val="none" w:sz="0" w:space="0" w:color="auto"/>
                    <w:bottom w:val="none" w:sz="0" w:space="0" w:color="auto"/>
                    <w:right w:val="none" w:sz="0" w:space="0" w:color="auto"/>
                  </w:divBdr>
                  <w:divsChild>
                    <w:div w:id="331949916">
                      <w:marLeft w:val="0"/>
                      <w:marRight w:val="0"/>
                      <w:marTop w:val="0"/>
                      <w:marBottom w:val="0"/>
                      <w:divBdr>
                        <w:top w:val="none" w:sz="0" w:space="0" w:color="auto"/>
                        <w:left w:val="none" w:sz="0" w:space="0" w:color="auto"/>
                        <w:bottom w:val="none" w:sz="0" w:space="0" w:color="auto"/>
                        <w:right w:val="none" w:sz="0" w:space="0" w:color="auto"/>
                      </w:divBdr>
                    </w:div>
                  </w:divsChild>
                </w:div>
                <w:div w:id="2037928467">
                  <w:marLeft w:val="0"/>
                  <w:marRight w:val="0"/>
                  <w:marTop w:val="0"/>
                  <w:marBottom w:val="0"/>
                  <w:divBdr>
                    <w:top w:val="none" w:sz="0" w:space="0" w:color="auto"/>
                    <w:left w:val="none" w:sz="0" w:space="0" w:color="auto"/>
                    <w:bottom w:val="none" w:sz="0" w:space="0" w:color="auto"/>
                    <w:right w:val="none" w:sz="0" w:space="0" w:color="auto"/>
                  </w:divBdr>
                  <w:divsChild>
                    <w:div w:id="797457285">
                      <w:marLeft w:val="0"/>
                      <w:marRight w:val="0"/>
                      <w:marTop w:val="0"/>
                      <w:marBottom w:val="0"/>
                      <w:divBdr>
                        <w:top w:val="none" w:sz="0" w:space="0" w:color="auto"/>
                        <w:left w:val="none" w:sz="0" w:space="0" w:color="auto"/>
                        <w:bottom w:val="none" w:sz="0" w:space="0" w:color="auto"/>
                        <w:right w:val="none" w:sz="0" w:space="0" w:color="auto"/>
                      </w:divBdr>
                    </w:div>
                  </w:divsChild>
                </w:div>
                <w:div w:id="824858206">
                  <w:marLeft w:val="0"/>
                  <w:marRight w:val="0"/>
                  <w:marTop w:val="0"/>
                  <w:marBottom w:val="0"/>
                  <w:divBdr>
                    <w:top w:val="none" w:sz="0" w:space="0" w:color="auto"/>
                    <w:left w:val="none" w:sz="0" w:space="0" w:color="auto"/>
                    <w:bottom w:val="none" w:sz="0" w:space="0" w:color="auto"/>
                    <w:right w:val="none" w:sz="0" w:space="0" w:color="auto"/>
                  </w:divBdr>
                  <w:divsChild>
                    <w:div w:id="935475622">
                      <w:marLeft w:val="0"/>
                      <w:marRight w:val="0"/>
                      <w:marTop w:val="0"/>
                      <w:marBottom w:val="0"/>
                      <w:divBdr>
                        <w:top w:val="none" w:sz="0" w:space="0" w:color="auto"/>
                        <w:left w:val="none" w:sz="0" w:space="0" w:color="auto"/>
                        <w:bottom w:val="none" w:sz="0" w:space="0" w:color="auto"/>
                        <w:right w:val="none" w:sz="0" w:space="0" w:color="auto"/>
                      </w:divBdr>
                    </w:div>
                  </w:divsChild>
                </w:div>
                <w:div w:id="320887495">
                  <w:marLeft w:val="0"/>
                  <w:marRight w:val="0"/>
                  <w:marTop w:val="0"/>
                  <w:marBottom w:val="0"/>
                  <w:divBdr>
                    <w:top w:val="none" w:sz="0" w:space="0" w:color="auto"/>
                    <w:left w:val="none" w:sz="0" w:space="0" w:color="auto"/>
                    <w:bottom w:val="none" w:sz="0" w:space="0" w:color="auto"/>
                    <w:right w:val="none" w:sz="0" w:space="0" w:color="auto"/>
                  </w:divBdr>
                  <w:divsChild>
                    <w:div w:id="2029331262">
                      <w:marLeft w:val="0"/>
                      <w:marRight w:val="0"/>
                      <w:marTop w:val="0"/>
                      <w:marBottom w:val="0"/>
                      <w:divBdr>
                        <w:top w:val="none" w:sz="0" w:space="0" w:color="auto"/>
                        <w:left w:val="none" w:sz="0" w:space="0" w:color="auto"/>
                        <w:bottom w:val="none" w:sz="0" w:space="0" w:color="auto"/>
                        <w:right w:val="none" w:sz="0" w:space="0" w:color="auto"/>
                      </w:divBdr>
                    </w:div>
                  </w:divsChild>
                </w:div>
                <w:div w:id="1283881884">
                  <w:marLeft w:val="0"/>
                  <w:marRight w:val="0"/>
                  <w:marTop w:val="0"/>
                  <w:marBottom w:val="0"/>
                  <w:divBdr>
                    <w:top w:val="none" w:sz="0" w:space="0" w:color="auto"/>
                    <w:left w:val="none" w:sz="0" w:space="0" w:color="auto"/>
                    <w:bottom w:val="none" w:sz="0" w:space="0" w:color="auto"/>
                    <w:right w:val="none" w:sz="0" w:space="0" w:color="auto"/>
                  </w:divBdr>
                  <w:divsChild>
                    <w:div w:id="658463035">
                      <w:marLeft w:val="0"/>
                      <w:marRight w:val="0"/>
                      <w:marTop w:val="0"/>
                      <w:marBottom w:val="0"/>
                      <w:divBdr>
                        <w:top w:val="none" w:sz="0" w:space="0" w:color="auto"/>
                        <w:left w:val="none" w:sz="0" w:space="0" w:color="auto"/>
                        <w:bottom w:val="none" w:sz="0" w:space="0" w:color="auto"/>
                        <w:right w:val="none" w:sz="0" w:space="0" w:color="auto"/>
                      </w:divBdr>
                    </w:div>
                  </w:divsChild>
                </w:div>
                <w:div w:id="1553803779">
                  <w:marLeft w:val="0"/>
                  <w:marRight w:val="0"/>
                  <w:marTop w:val="0"/>
                  <w:marBottom w:val="0"/>
                  <w:divBdr>
                    <w:top w:val="none" w:sz="0" w:space="0" w:color="auto"/>
                    <w:left w:val="none" w:sz="0" w:space="0" w:color="auto"/>
                    <w:bottom w:val="none" w:sz="0" w:space="0" w:color="auto"/>
                    <w:right w:val="none" w:sz="0" w:space="0" w:color="auto"/>
                  </w:divBdr>
                  <w:divsChild>
                    <w:div w:id="990131693">
                      <w:marLeft w:val="0"/>
                      <w:marRight w:val="0"/>
                      <w:marTop w:val="0"/>
                      <w:marBottom w:val="0"/>
                      <w:divBdr>
                        <w:top w:val="none" w:sz="0" w:space="0" w:color="auto"/>
                        <w:left w:val="none" w:sz="0" w:space="0" w:color="auto"/>
                        <w:bottom w:val="none" w:sz="0" w:space="0" w:color="auto"/>
                        <w:right w:val="none" w:sz="0" w:space="0" w:color="auto"/>
                      </w:divBdr>
                    </w:div>
                  </w:divsChild>
                </w:div>
                <w:div w:id="1560242609">
                  <w:marLeft w:val="0"/>
                  <w:marRight w:val="0"/>
                  <w:marTop w:val="0"/>
                  <w:marBottom w:val="0"/>
                  <w:divBdr>
                    <w:top w:val="none" w:sz="0" w:space="0" w:color="auto"/>
                    <w:left w:val="none" w:sz="0" w:space="0" w:color="auto"/>
                    <w:bottom w:val="none" w:sz="0" w:space="0" w:color="auto"/>
                    <w:right w:val="none" w:sz="0" w:space="0" w:color="auto"/>
                  </w:divBdr>
                  <w:divsChild>
                    <w:div w:id="1188257044">
                      <w:marLeft w:val="0"/>
                      <w:marRight w:val="0"/>
                      <w:marTop w:val="0"/>
                      <w:marBottom w:val="0"/>
                      <w:divBdr>
                        <w:top w:val="none" w:sz="0" w:space="0" w:color="auto"/>
                        <w:left w:val="none" w:sz="0" w:space="0" w:color="auto"/>
                        <w:bottom w:val="none" w:sz="0" w:space="0" w:color="auto"/>
                        <w:right w:val="none" w:sz="0" w:space="0" w:color="auto"/>
                      </w:divBdr>
                    </w:div>
                  </w:divsChild>
                </w:div>
                <w:div w:id="467018101">
                  <w:marLeft w:val="0"/>
                  <w:marRight w:val="0"/>
                  <w:marTop w:val="0"/>
                  <w:marBottom w:val="0"/>
                  <w:divBdr>
                    <w:top w:val="none" w:sz="0" w:space="0" w:color="auto"/>
                    <w:left w:val="none" w:sz="0" w:space="0" w:color="auto"/>
                    <w:bottom w:val="none" w:sz="0" w:space="0" w:color="auto"/>
                    <w:right w:val="none" w:sz="0" w:space="0" w:color="auto"/>
                  </w:divBdr>
                  <w:divsChild>
                    <w:div w:id="1288702053">
                      <w:marLeft w:val="0"/>
                      <w:marRight w:val="0"/>
                      <w:marTop w:val="0"/>
                      <w:marBottom w:val="0"/>
                      <w:divBdr>
                        <w:top w:val="none" w:sz="0" w:space="0" w:color="auto"/>
                        <w:left w:val="none" w:sz="0" w:space="0" w:color="auto"/>
                        <w:bottom w:val="none" w:sz="0" w:space="0" w:color="auto"/>
                        <w:right w:val="none" w:sz="0" w:space="0" w:color="auto"/>
                      </w:divBdr>
                    </w:div>
                  </w:divsChild>
                </w:div>
                <w:div w:id="826826171">
                  <w:marLeft w:val="0"/>
                  <w:marRight w:val="0"/>
                  <w:marTop w:val="0"/>
                  <w:marBottom w:val="0"/>
                  <w:divBdr>
                    <w:top w:val="none" w:sz="0" w:space="0" w:color="auto"/>
                    <w:left w:val="none" w:sz="0" w:space="0" w:color="auto"/>
                    <w:bottom w:val="none" w:sz="0" w:space="0" w:color="auto"/>
                    <w:right w:val="none" w:sz="0" w:space="0" w:color="auto"/>
                  </w:divBdr>
                  <w:divsChild>
                    <w:div w:id="171267943">
                      <w:marLeft w:val="0"/>
                      <w:marRight w:val="0"/>
                      <w:marTop w:val="0"/>
                      <w:marBottom w:val="0"/>
                      <w:divBdr>
                        <w:top w:val="none" w:sz="0" w:space="0" w:color="auto"/>
                        <w:left w:val="none" w:sz="0" w:space="0" w:color="auto"/>
                        <w:bottom w:val="none" w:sz="0" w:space="0" w:color="auto"/>
                        <w:right w:val="none" w:sz="0" w:space="0" w:color="auto"/>
                      </w:divBdr>
                    </w:div>
                  </w:divsChild>
                </w:div>
                <w:div w:id="1142699247">
                  <w:marLeft w:val="0"/>
                  <w:marRight w:val="0"/>
                  <w:marTop w:val="0"/>
                  <w:marBottom w:val="0"/>
                  <w:divBdr>
                    <w:top w:val="none" w:sz="0" w:space="0" w:color="auto"/>
                    <w:left w:val="none" w:sz="0" w:space="0" w:color="auto"/>
                    <w:bottom w:val="none" w:sz="0" w:space="0" w:color="auto"/>
                    <w:right w:val="none" w:sz="0" w:space="0" w:color="auto"/>
                  </w:divBdr>
                  <w:divsChild>
                    <w:div w:id="1855222586">
                      <w:marLeft w:val="0"/>
                      <w:marRight w:val="0"/>
                      <w:marTop w:val="0"/>
                      <w:marBottom w:val="0"/>
                      <w:divBdr>
                        <w:top w:val="none" w:sz="0" w:space="0" w:color="auto"/>
                        <w:left w:val="none" w:sz="0" w:space="0" w:color="auto"/>
                        <w:bottom w:val="none" w:sz="0" w:space="0" w:color="auto"/>
                        <w:right w:val="none" w:sz="0" w:space="0" w:color="auto"/>
                      </w:divBdr>
                    </w:div>
                    <w:div w:id="391195769">
                      <w:marLeft w:val="0"/>
                      <w:marRight w:val="0"/>
                      <w:marTop w:val="0"/>
                      <w:marBottom w:val="0"/>
                      <w:divBdr>
                        <w:top w:val="none" w:sz="0" w:space="0" w:color="auto"/>
                        <w:left w:val="none" w:sz="0" w:space="0" w:color="auto"/>
                        <w:bottom w:val="none" w:sz="0" w:space="0" w:color="auto"/>
                        <w:right w:val="none" w:sz="0" w:space="0" w:color="auto"/>
                      </w:divBdr>
                    </w:div>
                  </w:divsChild>
                </w:div>
                <w:div w:id="1768380108">
                  <w:marLeft w:val="0"/>
                  <w:marRight w:val="0"/>
                  <w:marTop w:val="0"/>
                  <w:marBottom w:val="0"/>
                  <w:divBdr>
                    <w:top w:val="none" w:sz="0" w:space="0" w:color="auto"/>
                    <w:left w:val="none" w:sz="0" w:space="0" w:color="auto"/>
                    <w:bottom w:val="none" w:sz="0" w:space="0" w:color="auto"/>
                    <w:right w:val="none" w:sz="0" w:space="0" w:color="auto"/>
                  </w:divBdr>
                  <w:divsChild>
                    <w:div w:id="1586265636">
                      <w:marLeft w:val="0"/>
                      <w:marRight w:val="0"/>
                      <w:marTop w:val="0"/>
                      <w:marBottom w:val="0"/>
                      <w:divBdr>
                        <w:top w:val="none" w:sz="0" w:space="0" w:color="auto"/>
                        <w:left w:val="none" w:sz="0" w:space="0" w:color="auto"/>
                        <w:bottom w:val="none" w:sz="0" w:space="0" w:color="auto"/>
                        <w:right w:val="none" w:sz="0" w:space="0" w:color="auto"/>
                      </w:divBdr>
                    </w:div>
                  </w:divsChild>
                </w:div>
                <w:div w:id="1202204382">
                  <w:marLeft w:val="0"/>
                  <w:marRight w:val="0"/>
                  <w:marTop w:val="0"/>
                  <w:marBottom w:val="0"/>
                  <w:divBdr>
                    <w:top w:val="none" w:sz="0" w:space="0" w:color="auto"/>
                    <w:left w:val="none" w:sz="0" w:space="0" w:color="auto"/>
                    <w:bottom w:val="none" w:sz="0" w:space="0" w:color="auto"/>
                    <w:right w:val="none" w:sz="0" w:space="0" w:color="auto"/>
                  </w:divBdr>
                  <w:divsChild>
                    <w:div w:id="1785419971">
                      <w:marLeft w:val="0"/>
                      <w:marRight w:val="0"/>
                      <w:marTop w:val="0"/>
                      <w:marBottom w:val="0"/>
                      <w:divBdr>
                        <w:top w:val="none" w:sz="0" w:space="0" w:color="auto"/>
                        <w:left w:val="none" w:sz="0" w:space="0" w:color="auto"/>
                        <w:bottom w:val="none" w:sz="0" w:space="0" w:color="auto"/>
                        <w:right w:val="none" w:sz="0" w:space="0" w:color="auto"/>
                      </w:divBdr>
                    </w:div>
                  </w:divsChild>
                </w:div>
                <w:div w:id="1263100471">
                  <w:marLeft w:val="0"/>
                  <w:marRight w:val="0"/>
                  <w:marTop w:val="0"/>
                  <w:marBottom w:val="0"/>
                  <w:divBdr>
                    <w:top w:val="none" w:sz="0" w:space="0" w:color="auto"/>
                    <w:left w:val="none" w:sz="0" w:space="0" w:color="auto"/>
                    <w:bottom w:val="none" w:sz="0" w:space="0" w:color="auto"/>
                    <w:right w:val="none" w:sz="0" w:space="0" w:color="auto"/>
                  </w:divBdr>
                  <w:divsChild>
                    <w:div w:id="181747541">
                      <w:marLeft w:val="0"/>
                      <w:marRight w:val="0"/>
                      <w:marTop w:val="0"/>
                      <w:marBottom w:val="0"/>
                      <w:divBdr>
                        <w:top w:val="none" w:sz="0" w:space="0" w:color="auto"/>
                        <w:left w:val="none" w:sz="0" w:space="0" w:color="auto"/>
                        <w:bottom w:val="none" w:sz="0" w:space="0" w:color="auto"/>
                        <w:right w:val="none" w:sz="0" w:space="0" w:color="auto"/>
                      </w:divBdr>
                    </w:div>
                  </w:divsChild>
                </w:div>
                <w:div w:id="1104765454">
                  <w:marLeft w:val="0"/>
                  <w:marRight w:val="0"/>
                  <w:marTop w:val="0"/>
                  <w:marBottom w:val="0"/>
                  <w:divBdr>
                    <w:top w:val="none" w:sz="0" w:space="0" w:color="auto"/>
                    <w:left w:val="none" w:sz="0" w:space="0" w:color="auto"/>
                    <w:bottom w:val="none" w:sz="0" w:space="0" w:color="auto"/>
                    <w:right w:val="none" w:sz="0" w:space="0" w:color="auto"/>
                  </w:divBdr>
                  <w:divsChild>
                    <w:div w:id="221067330">
                      <w:marLeft w:val="0"/>
                      <w:marRight w:val="0"/>
                      <w:marTop w:val="0"/>
                      <w:marBottom w:val="0"/>
                      <w:divBdr>
                        <w:top w:val="none" w:sz="0" w:space="0" w:color="auto"/>
                        <w:left w:val="none" w:sz="0" w:space="0" w:color="auto"/>
                        <w:bottom w:val="none" w:sz="0" w:space="0" w:color="auto"/>
                        <w:right w:val="none" w:sz="0" w:space="0" w:color="auto"/>
                      </w:divBdr>
                    </w:div>
                  </w:divsChild>
                </w:div>
                <w:div w:id="421145029">
                  <w:marLeft w:val="0"/>
                  <w:marRight w:val="0"/>
                  <w:marTop w:val="0"/>
                  <w:marBottom w:val="0"/>
                  <w:divBdr>
                    <w:top w:val="none" w:sz="0" w:space="0" w:color="auto"/>
                    <w:left w:val="none" w:sz="0" w:space="0" w:color="auto"/>
                    <w:bottom w:val="none" w:sz="0" w:space="0" w:color="auto"/>
                    <w:right w:val="none" w:sz="0" w:space="0" w:color="auto"/>
                  </w:divBdr>
                  <w:divsChild>
                    <w:div w:id="1736931010">
                      <w:marLeft w:val="0"/>
                      <w:marRight w:val="0"/>
                      <w:marTop w:val="0"/>
                      <w:marBottom w:val="0"/>
                      <w:divBdr>
                        <w:top w:val="none" w:sz="0" w:space="0" w:color="auto"/>
                        <w:left w:val="none" w:sz="0" w:space="0" w:color="auto"/>
                        <w:bottom w:val="none" w:sz="0" w:space="0" w:color="auto"/>
                        <w:right w:val="none" w:sz="0" w:space="0" w:color="auto"/>
                      </w:divBdr>
                    </w:div>
                  </w:divsChild>
                </w:div>
                <w:div w:id="327635291">
                  <w:marLeft w:val="0"/>
                  <w:marRight w:val="0"/>
                  <w:marTop w:val="0"/>
                  <w:marBottom w:val="0"/>
                  <w:divBdr>
                    <w:top w:val="none" w:sz="0" w:space="0" w:color="auto"/>
                    <w:left w:val="none" w:sz="0" w:space="0" w:color="auto"/>
                    <w:bottom w:val="none" w:sz="0" w:space="0" w:color="auto"/>
                    <w:right w:val="none" w:sz="0" w:space="0" w:color="auto"/>
                  </w:divBdr>
                  <w:divsChild>
                    <w:div w:id="2075658424">
                      <w:marLeft w:val="0"/>
                      <w:marRight w:val="0"/>
                      <w:marTop w:val="0"/>
                      <w:marBottom w:val="0"/>
                      <w:divBdr>
                        <w:top w:val="none" w:sz="0" w:space="0" w:color="auto"/>
                        <w:left w:val="none" w:sz="0" w:space="0" w:color="auto"/>
                        <w:bottom w:val="none" w:sz="0" w:space="0" w:color="auto"/>
                        <w:right w:val="none" w:sz="0" w:space="0" w:color="auto"/>
                      </w:divBdr>
                    </w:div>
                  </w:divsChild>
                </w:div>
                <w:div w:id="2054303493">
                  <w:marLeft w:val="0"/>
                  <w:marRight w:val="0"/>
                  <w:marTop w:val="0"/>
                  <w:marBottom w:val="0"/>
                  <w:divBdr>
                    <w:top w:val="none" w:sz="0" w:space="0" w:color="auto"/>
                    <w:left w:val="none" w:sz="0" w:space="0" w:color="auto"/>
                    <w:bottom w:val="none" w:sz="0" w:space="0" w:color="auto"/>
                    <w:right w:val="none" w:sz="0" w:space="0" w:color="auto"/>
                  </w:divBdr>
                  <w:divsChild>
                    <w:div w:id="661739573">
                      <w:marLeft w:val="0"/>
                      <w:marRight w:val="0"/>
                      <w:marTop w:val="0"/>
                      <w:marBottom w:val="0"/>
                      <w:divBdr>
                        <w:top w:val="none" w:sz="0" w:space="0" w:color="auto"/>
                        <w:left w:val="none" w:sz="0" w:space="0" w:color="auto"/>
                        <w:bottom w:val="none" w:sz="0" w:space="0" w:color="auto"/>
                        <w:right w:val="none" w:sz="0" w:space="0" w:color="auto"/>
                      </w:divBdr>
                    </w:div>
                  </w:divsChild>
                </w:div>
                <w:div w:id="1136213941">
                  <w:marLeft w:val="0"/>
                  <w:marRight w:val="0"/>
                  <w:marTop w:val="0"/>
                  <w:marBottom w:val="0"/>
                  <w:divBdr>
                    <w:top w:val="none" w:sz="0" w:space="0" w:color="auto"/>
                    <w:left w:val="none" w:sz="0" w:space="0" w:color="auto"/>
                    <w:bottom w:val="none" w:sz="0" w:space="0" w:color="auto"/>
                    <w:right w:val="none" w:sz="0" w:space="0" w:color="auto"/>
                  </w:divBdr>
                  <w:divsChild>
                    <w:div w:id="1695501312">
                      <w:marLeft w:val="0"/>
                      <w:marRight w:val="0"/>
                      <w:marTop w:val="0"/>
                      <w:marBottom w:val="0"/>
                      <w:divBdr>
                        <w:top w:val="none" w:sz="0" w:space="0" w:color="auto"/>
                        <w:left w:val="none" w:sz="0" w:space="0" w:color="auto"/>
                        <w:bottom w:val="none" w:sz="0" w:space="0" w:color="auto"/>
                        <w:right w:val="none" w:sz="0" w:space="0" w:color="auto"/>
                      </w:divBdr>
                    </w:div>
                  </w:divsChild>
                </w:div>
                <w:div w:id="1148596283">
                  <w:marLeft w:val="0"/>
                  <w:marRight w:val="0"/>
                  <w:marTop w:val="0"/>
                  <w:marBottom w:val="0"/>
                  <w:divBdr>
                    <w:top w:val="none" w:sz="0" w:space="0" w:color="auto"/>
                    <w:left w:val="none" w:sz="0" w:space="0" w:color="auto"/>
                    <w:bottom w:val="none" w:sz="0" w:space="0" w:color="auto"/>
                    <w:right w:val="none" w:sz="0" w:space="0" w:color="auto"/>
                  </w:divBdr>
                  <w:divsChild>
                    <w:div w:id="380397594">
                      <w:marLeft w:val="0"/>
                      <w:marRight w:val="0"/>
                      <w:marTop w:val="0"/>
                      <w:marBottom w:val="0"/>
                      <w:divBdr>
                        <w:top w:val="none" w:sz="0" w:space="0" w:color="auto"/>
                        <w:left w:val="none" w:sz="0" w:space="0" w:color="auto"/>
                        <w:bottom w:val="none" w:sz="0" w:space="0" w:color="auto"/>
                        <w:right w:val="none" w:sz="0" w:space="0" w:color="auto"/>
                      </w:divBdr>
                    </w:div>
                  </w:divsChild>
                </w:div>
                <w:div w:id="1646935925">
                  <w:marLeft w:val="0"/>
                  <w:marRight w:val="0"/>
                  <w:marTop w:val="0"/>
                  <w:marBottom w:val="0"/>
                  <w:divBdr>
                    <w:top w:val="none" w:sz="0" w:space="0" w:color="auto"/>
                    <w:left w:val="none" w:sz="0" w:space="0" w:color="auto"/>
                    <w:bottom w:val="none" w:sz="0" w:space="0" w:color="auto"/>
                    <w:right w:val="none" w:sz="0" w:space="0" w:color="auto"/>
                  </w:divBdr>
                  <w:divsChild>
                    <w:div w:id="1686010411">
                      <w:marLeft w:val="0"/>
                      <w:marRight w:val="0"/>
                      <w:marTop w:val="0"/>
                      <w:marBottom w:val="0"/>
                      <w:divBdr>
                        <w:top w:val="none" w:sz="0" w:space="0" w:color="auto"/>
                        <w:left w:val="none" w:sz="0" w:space="0" w:color="auto"/>
                        <w:bottom w:val="none" w:sz="0" w:space="0" w:color="auto"/>
                        <w:right w:val="none" w:sz="0" w:space="0" w:color="auto"/>
                      </w:divBdr>
                    </w:div>
                  </w:divsChild>
                </w:div>
                <w:div w:id="2039545913">
                  <w:marLeft w:val="0"/>
                  <w:marRight w:val="0"/>
                  <w:marTop w:val="0"/>
                  <w:marBottom w:val="0"/>
                  <w:divBdr>
                    <w:top w:val="none" w:sz="0" w:space="0" w:color="auto"/>
                    <w:left w:val="none" w:sz="0" w:space="0" w:color="auto"/>
                    <w:bottom w:val="none" w:sz="0" w:space="0" w:color="auto"/>
                    <w:right w:val="none" w:sz="0" w:space="0" w:color="auto"/>
                  </w:divBdr>
                  <w:divsChild>
                    <w:div w:id="98532257">
                      <w:marLeft w:val="0"/>
                      <w:marRight w:val="0"/>
                      <w:marTop w:val="0"/>
                      <w:marBottom w:val="0"/>
                      <w:divBdr>
                        <w:top w:val="none" w:sz="0" w:space="0" w:color="auto"/>
                        <w:left w:val="none" w:sz="0" w:space="0" w:color="auto"/>
                        <w:bottom w:val="none" w:sz="0" w:space="0" w:color="auto"/>
                        <w:right w:val="none" w:sz="0" w:space="0" w:color="auto"/>
                      </w:divBdr>
                    </w:div>
                  </w:divsChild>
                </w:div>
                <w:div w:id="773280123">
                  <w:marLeft w:val="0"/>
                  <w:marRight w:val="0"/>
                  <w:marTop w:val="0"/>
                  <w:marBottom w:val="0"/>
                  <w:divBdr>
                    <w:top w:val="none" w:sz="0" w:space="0" w:color="auto"/>
                    <w:left w:val="none" w:sz="0" w:space="0" w:color="auto"/>
                    <w:bottom w:val="none" w:sz="0" w:space="0" w:color="auto"/>
                    <w:right w:val="none" w:sz="0" w:space="0" w:color="auto"/>
                  </w:divBdr>
                  <w:divsChild>
                    <w:div w:id="265121928">
                      <w:marLeft w:val="0"/>
                      <w:marRight w:val="0"/>
                      <w:marTop w:val="0"/>
                      <w:marBottom w:val="0"/>
                      <w:divBdr>
                        <w:top w:val="none" w:sz="0" w:space="0" w:color="auto"/>
                        <w:left w:val="none" w:sz="0" w:space="0" w:color="auto"/>
                        <w:bottom w:val="none" w:sz="0" w:space="0" w:color="auto"/>
                        <w:right w:val="none" w:sz="0" w:space="0" w:color="auto"/>
                      </w:divBdr>
                    </w:div>
                  </w:divsChild>
                </w:div>
                <w:div w:id="1152716441">
                  <w:marLeft w:val="0"/>
                  <w:marRight w:val="0"/>
                  <w:marTop w:val="0"/>
                  <w:marBottom w:val="0"/>
                  <w:divBdr>
                    <w:top w:val="none" w:sz="0" w:space="0" w:color="auto"/>
                    <w:left w:val="none" w:sz="0" w:space="0" w:color="auto"/>
                    <w:bottom w:val="none" w:sz="0" w:space="0" w:color="auto"/>
                    <w:right w:val="none" w:sz="0" w:space="0" w:color="auto"/>
                  </w:divBdr>
                  <w:divsChild>
                    <w:div w:id="2020888490">
                      <w:marLeft w:val="0"/>
                      <w:marRight w:val="0"/>
                      <w:marTop w:val="0"/>
                      <w:marBottom w:val="0"/>
                      <w:divBdr>
                        <w:top w:val="none" w:sz="0" w:space="0" w:color="auto"/>
                        <w:left w:val="none" w:sz="0" w:space="0" w:color="auto"/>
                        <w:bottom w:val="none" w:sz="0" w:space="0" w:color="auto"/>
                        <w:right w:val="none" w:sz="0" w:space="0" w:color="auto"/>
                      </w:divBdr>
                    </w:div>
                  </w:divsChild>
                </w:div>
                <w:div w:id="675619423">
                  <w:marLeft w:val="0"/>
                  <w:marRight w:val="0"/>
                  <w:marTop w:val="0"/>
                  <w:marBottom w:val="0"/>
                  <w:divBdr>
                    <w:top w:val="none" w:sz="0" w:space="0" w:color="auto"/>
                    <w:left w:val="none" w:sz="0" w:space="0" w:color="auto"/>
                    <w:bottom w:val="none" w:sz="0" w:space="0" w:color="auto"/>
                    <w:right w:val="none" w:sz="0" w:space="0" w:color="auto"/>
                  </w:divBdr>
                  <w:divsChild>
                    <w:div w:id="271136462">
                      <w:marLeft w:val="0"/>
                      <w:marRight w:val="0"/>
                      <w:marTop w:val="0"/>
                      <w:marBottom w:val="0"/>
                      <w:divBdr>
                        <w:top w:val="none" w:sz="0" w:space="0" w:color="auto"/>
                        <w:left w:val="none" w:sz="0" w:space="0" w:color="auto"/>
                        <w:bottom w:val="none" w:sz="0" w:space="0" w:color="auto"/>
                        <w:right w:val="none" w:sz="0" w:space="0" w:color="auto"/>
                      </w:divBdr>
                    </w:div>
                  </w:divsChild>
                </w:div>
                <w:div w:id="1043485983">
                  <w:marLeft w:val="0"/>
                  <w:marRight w:val="0"/>
                  <w:marTop w:val="0"/>
                  <w:marBottom w:val="0"/>
                  <w:divBdr>
                    <w:top w:val="none" w:sz="0" w:space="0" w:color="auto"/>
                    <w:left w:val="none" w:sz="0" w:space="0" w:color="auto"/>
                    <w:bottom w:val="none" w:sz="0" w:space="0" w:color="auto"/>
                    <w:right w:val="none" w:sz="0" w:space="0" w:color="auto"/>
                  </w:divBdr>
                  <w:divsChild>
                    <w:div w:id="495262787">
                      <w:marLeft w:val="0"/>
                      <w:marRight w:val="0"/>
                      <w:marTop w:val="0"/>
                      <w:marBottom w:val="0"/>
                      <w:divBdr>
                        <w:top w:val="none" w:sz="0" w:space="0" w:color="auto"/>
                        <w:left w:val="none" w:sz="0" w:space="0" w:color="auto"/>
                        <w:bottom w:val="none" w:sz="0" w:space="0" w:color="auto"/>
                        <w:right w:val="none" w:sz="0" w:space="0" w:color="auto"/>
                      </w:divBdr>
                    </w:div>
                  </w:divsChild>
                </w:div>
                <w:div w:id="244263491">
                  <w:marLeft w:val="0"/>
                  <w:marRight w:val="0"/>
                  <w:marTop w:val="0"/>
                  <w:marBottom w:val="0"/>
                  <w:divBdr>
                    <w:top w:val="none" w:sz="0" w:space="0" w:color="auto"/>
                    <w:left w:val="none" w:sz="0" w:space="0" w:color="auto"/>
                    <w:bottom w:val="none" w:sz="0" w:space="0" w:color="auto"/>
                    <w:right w:val="none" w:sz="0" w:space="0" w:color="auto"/>
                  </w:divBdr>
                  <w:divsChild>
                    <w:div w:id="384185818">
                      <w:marLeft w:val="0"/>
                      <w:marRight w:val="0"/>
                      <w:marTop w:val="0"/>
                      <w:marBottom w:val="0"/>
                      <w:divBdr>
                        <w:top w:val="none" w:sz="0" w:space="0" w:color="auto"/>
                        <w:left w:val="none" w:sz="0" w:space="0" w:color="auto"/>
                        <w:bottom w:val="none" w:sz="0" w:space="0" w:color="auto"/>
                        <w:right w:val="none" w:sz="0" w:space="0" w:color="auto"/>
                      </w:divBdr>
                    </w:div>
                  </w:divsChild>
                </w:div>
                <w:div w:id="699671578">
                  <w:marLeft w:val="0"/>
                  <w:marRight w:val="0"/>
                  <w:marTop w:val="0"/>
                  <w:marBottom w:val="0"/>
                  <w:divBdr>
                    <w:top w:val="none" w:sz="0" w:space="0" w:color="auto"/>
                    <w:left w:val="none" w:sz="0" w:space="0" w:color="auto"/>
                    <w:bottom w:val="none" w:sz="0" w:space="0" w:color="auto"/>
                    <w:right w:val="none" w:sz="0" w:space="0" w:color="auto"/>
                  </w:divBdr>
                  <w:divsChild>
                    <w:div w:id="1440417400">
                      <w:marLeft w:val="0"/>
                      <w:marRight w:val="0"/>
                      <w:marTop w:val="0"/>
                      <w:marBottom w:val="0"/>
                      <w:divBdr>
                        <w:top w:val="none" w:sz="0" w:space="0" w:color="auto"/>
                        <w:left w:val="none" w:sz="0" w:space="0" w:color="auto"/>
                        <w:bottom w:val="none" w:sz="0" w:space="0" w:color="auto"/>
                        <w:right w:val="none" w:sz="0" w:space="0" w:color="auto"/>
                      </w:divBdr>
                    </w:div>
                  </w:divsChild>
                </w:div>
                <w:div w:id="1047953230">
                  <w:marLeft w:val="0"/>
                  <w:marRight w:val="0"/>
                  <w:marTop w:val="0"/>
                  <w:marBottom w:val="0"/>
                  <w:divBdr>
                    <w:top w:val="none" w:sz="0" w:space="0" w:color="auto"/>
                    <w:left w:val="none" w:sz="0" w:space="0" w:color="auto"/>
                    <w:bottom w:val="none" w:sz="0" w:space="0" w:color="auto"/>
                    <w:right w:val="none" w:sz="0" w:space="0" w:color="auto"/>
                  </w:divBdr>
                  <w:divsChild>
                    <w:div w:id="268707047">
                      <w:marLeft w:val="0"/>
                      <w:marRight w:val="0"/>
                      <w:marTop w:val="0"/>
                      <w:marBottom w:val="0"/>
                      <w:divBdr>
                        <w:top w:val="none" w:sz="0" w:space="0" w:color="auto"/>
                        <w:left w:val="none" w:sz="0" w:space="0" w:color="auto"/>
                        <w:bottom w:val="none" w:sz="0" w:space="0" w:color="auto"/>
                        <w:right w:val="none" w:sz="0" w:space="0" w:color="auto"/>
                      </w:divBdr>
                    </w:div>
                  </w:divsChild>
                </w:div>
                <w:div w:id="225385576">
                  <w:marLeft w:val="0"/>
                  <w:marRight w:val="0"/>
                  <w:marTop w:val="0"/>
                  <w:marBottom w:val="0"/>
                  <w:divBdr>
                    <w:top w:val="none" w:sz="0" w:space="0" w:color="auto"/>
                    <w:left w:val="none" w:sz="0" w:space="0" w:color="auto"/>
                    <w:bottom w:val="none" w:sz="0" w:space="0" w:color="auto"/>
                    <w:right w:val="none" w:sz="0" w:space="0" w:color="auto"/>
                  </w:divBdr>
                  <w:divsChild>
                    <w:div w:id="2062703633">
                      <w:marLeft w:val="0"/>
                      <w:marRight w:val="0"/>
                      <w:marTop w:val="0"/>
                      <w:marBottom w:val="0"/>
                      <w:divBdr>
                        <w:top w:val="none" w:sz="0" w:space="0" w:color="auto"/>
                        <w:left w:val="none" w:sz="0" w:space="0" w:color="auto"/>
                        <w:bottom w:val="none" w:sz="0" w:space="0" w:color="auto"/>
                        <w:right w:val="none" w:sz="0" w:space="0" w:color="auto"/>
                      </w:divBdr>
                    </w:div>
                  </w:divsChild>
                </w:div>
                <w:div w:id="120807999">
                  <w:marLeft w:val="0"/>
                  <w:marRight w:val="0"/>
                  <w:marTop w:val="0"/>
                  <w:marBottom w:val="0"/>
                  <w:divBdr>
                    <w:top w:val="none" w:sz="0" w:space="0" w:color="auto"/>
                    <w:left w:val="none" w:sz="0" w:space="0" w:color="auto"/>
                    <w:bottom w:val="none" w:sz="0" w:space="0" w:color="auto"/>
                    <w:right w:val="none" w:sz="0" w:space="0" w:color="auto"/>
                  </w:divBdr>
                  <w:divsChild>
                    <w:div w:id="1430546366">
                      <w:marLeft w:val="0"/>
                      <w:marRight w:val="0"/>
                      <w:marTop w:val="0"/>
                      <w:marBottom w:val="0"/>
                      <w:divBdr>
                        <w:top w:val="none" w:sz="0" w:space="0" w:color="auto"/>
                        <w:left w:val="none" w:sz="0" w:space="0" w:color="auto"/>
                        <w:bottom w:val="none" w:sz="0" w:space="0" w:color="auto"/>
                        <w:right w:val="none" w:sz="0" w:space="0" w:color="auto"/>
                      </w:divBdr>
                    </w:div>
                  </w:divsChild>
                </w:div>
                <w:div w:id="1905217814">
                  <w:marLeft w:val="0"/>
                  <w:marRight w:val="0"/>
                  <w:marTop w:val="0"/>
                  <w:marBottom w:val="0"/>
                  <w:divBdr>
                    <w:top w:val="none" w:sz="0" w:space="0" w:color="auto"/>
                    <w:left w:val="none" w:sz="0" w:space="0" w:color="auto"/>
                    <w:bottom w:val="none" w:sz="0" w:space="0" w:color="auto"/>
                    <w:right w:val="none" w:sz="0" w:space="0" w:color="auto"/>
                  </w:divBdr>
                  <w:divsChild>
                    <w:div w:id="783037904">
                      <w:marLeft w:val="0"/>
                      <w:marRight w:val="0"/>
                      <w:marTop w:val="0"/>
                      <w:marBottom w:val="0"/>
                      <w:divBdr>
                        <w:top w:val="none" w:sz="0" w:space="0" w:color="auto"/>
                        <w:left w:val="none" w:sz="0" w:space="0" w:color="auto"/>
                        <w:bottom w:val="none" w:sz="0" w:space="0" w:color="auto"/>
                        <w:right w:val="none" w:sz="0" w:space="0" w:color="auto"/>
                      </w:divBdr>
                    </w:div>
                  </w:divsChild>
                </w:div>
                <w:div w:id="915287876">
                  <w:marLeft w:val="0"/>
                  <w:marRight w:val="0"/>
                  <w:marTop w:val="0"/>
                  <w:marBottom w:val="0"/>
                  <w:divBdr>
                    <w:top w:val="none" w:sz="0" w:space="0" w:color="auto"/>
                    <w:left w:val="none" w:sz="0" w:space="0" w:color="auto"/>
                    <w:bottom w:val="none" w:sz="0" w:space="0" w:color="auto"/>
                    <w:right w:val="none" w:sz="0" w:space="0" w:color="auto"/>
                  </w:divBdr>
                  <w:divsChild>
                    <w:div w:id="1522040295">
                      <w:marLeft w:val="0"/>
                      <w:marRight w:val="0"/>
                      <w:marTop w:val="0"/>
                      <w:marBottom w:val="0"/>
                      <w:divBdr>
                        <w:top w:val="none" w:sz="0" w:space="0" w:color="auto"/>
                        <w:left w:val="none" w:sz="0" w:space="0" w:color="auto"/>
                        <w:bottom w:val="none" w:sz="0" w:space="0" w:color="auto"/>
                        <w:right w:val="none" w:sz="0" w:space="0" w:color="auto"/>
                      </w:divBdr>
                    </w:div>
                  </w:divsChild>
                </w:div>
                <w:div w:id="2037535196">
                  <w:marLeft w:val="0"/>
                  <w:marRight w:val="0"/>
                  <w:marTop w:val="0"/>
                  <w:marBottom w:val="0"/>
                  <w:divBdr>
                    <w:top w:val="none" w:sz="0" w:space="0" w:color="auto"/>
                    <w:left w:val="none" w:sz="0" w:space="0" w:color="auto"/>
                    <w:bottom w:val="none" w:sz="0" w:space="0" w:color="auto"/>
                    <w:right w:val="none" w:sz="0" w:space="0" w:color="auto"/>
                  </w:divBdr>
                  <w:divsChild>
                    <w:div w:id="1763408267">
                      <w:marLeft w:val="0"/>
                      <w:marRight w:val="0"/>
                      <w:marTop w:val="0"/>
                      <w:marBottom w:val="0"/>
                      <w:divBdr>
                        <w:top w:val="none" w:sz="0" w:space="0" w:color="auto"/>
                        <w:left w:val="none" w:sz="0" w:space="0" w:color="auto"/>
                        <w:bottom w:val="none" w:sz="0" w:space="0" w:color="auto"/>
                        <w:right w:val="none" w:sz="0" w:space="0" w:color="auto"/>
                      </w:divBdr>
                    </w:div>
                  </w:divsChild>
                </w:div>
                <w:div w:id="453863034">
                  <w:marLeft w:val="0"/>
                  <w:marRight w:val="0"/>
                  <w:marTop w:val="0"/>
                  <w:marBottom w:val="0"/>
                  <w:divBdr>
                    <w:top w:val="none" w:sz="0" w:space="0" w:color="auto"/>
                    <w:left w:val="none" w:sz="0" w:space="0" w:color="auto"/>
                    <w:bottom w:val="none" w:sz="0" w:space="0" w:color="auto"/>
                    <w:right w:val="none" w:sz="0" w:space="0" w:color="auto"/>
                  </w:divBdr>
                  <w:divsChild>
                    <w:div w:id="106437414">
                      <w:marLeft w:val="0"/>
                      <w:marRight w:val="0"/>
                      <w:marTop w:val="0"/>
                      <w:marBottom w:val="0"/>
                      <w:divBdr>
                        <w:top w:val="none" w:sz="0" w:space="0" w:color="auto"/>
                        <w:left w:val="none" w:sz="0" w:space="0" w:color="auto"/>
                        <w:bottom w:val="none" w:sz="0" w:space="0" w:color="auto"/>
                        <w:right w:val="none" w:sz="0" w:space="0" w:color="auto"/>
                      </w:divBdr>
                    </w:div>
                  </w:divsChild>
                </w:div>
                <w:div w:id="752287773">
                  <w:marLeft w:val="0"/>
                  <w:marRight w:val="0"/>
                  <w:marTop w:val="0"/>
                  <w:marBottom w:val="0"/>
                  <w:divBdr>
                    <w:top w:val="none" w:sz="0" w:space="0" w:color="auto"/>
                    <w:left w:val="none" w:sz="0" w:space="0" w:color="auto"/>
                    <w:bottom w:val="none" w:sz="0" w:space="0" w:color="auto"/>
                    <w:right w:val="none" w:sz="0" w:space="0" w:color="auto"/>
                  </w:divBdr>
                  <w:divsChild>
                    <w:div w:id="64306058">
                      <w:marLeft w:val="0"/>
                      <w:marRight w:val="0"/>
                      <w:marTop w:val="0"/>
                      <w:marBottom w:val="0"/>
                      <w:divBdr>
                        <w:top w:val="none" w:sz="0" w:space="0" w:color="auto"/>
                        <w:left w:val="none" w:sz="0" w:space="0" w:color="auto"/>
                        <w:bottom w:val="none" w:sz="0" w:space="0" w:color="auto"/>
                        <w:right w:val="none" w:sz="0" w:space="0" w:color="auto"/>
                      </w:divBdr>
                    </w:div>
                  </w:divsChild>
                </w:div>
                <w:div w:id="1453090227">
                  <w:marLeft w:val="0"/>
                  <w:marRight w:val="0"/>
                  <w:marTop w:val="0"/>
                  <w:marBottom w:val="0"/>
                  <w:divBdr>
                    <w:top w:val="none" w:sz="0" w:space="0" w:color="auto"/>
                    <w:left w:val="none" w:sz="0" w:space="0" w:color="auto"/>
                    <w:bottom w:val="none" w:sz="0" w:space="0" w:color="auto"/>
                    <w:right w:val="none" w:sz="0" w:space="0" w:color="auto"/>
                  </w:divBdr>
                  <w:divsChild>
                    <w:div w:id="1907378226">
                      <w:marLeft w:val="0"/>
                      <w:marRight w:val="0"/>
                      <w:marTop w:val="0"/>
                      <w:marBottom w:val="0"/>
                      <w:divBdr>
                        <w:top w:val="none" w:sz="0" w:space="0" w:color="auto"/>
                        <w:left w:val="none" w:sz="0" w:space="0" w:color="auto"/>
                        <w:bottom w:val="none" w:sz="0" w:space="0" w:color="auto"/>
                        <w:right w:val="none" w:sz="0" w:space="0" w:color="auto"/>
                      </w:divBdr>
                    </w:div>
                  </w:divsChild>
                </w:div>
                <w:div w:id="1207528871">
                  <w:marLeft w:val="0"/>
                  <w:marRight w:val="0"/>
                  <w:marTop w:val="0"/>
                  <w:marBottom w:val="0"/>
                  <w:divBdr>
                    <w:top w:val="none" w:sz="0" w:space="0" w:color="auto"/>
                    <w:left w:val="none" w:sz="0" w:space="0" w:color="auto"/>
                    <w:bottom w:val="none" w:sz="0" w:space="0" w:color="auto"/>
                    <w:right w:val="none" w:sz="0" w:space="0" w:color="auto"/>
                  </w:divBdr>
                  <w:divsChild>
                    <w:div w:id="590891866">
                      <w:marLeft w:val="0"/>
                      <w:marRight w:val="0"/>
                      <w:marTop w:val="0"/>
                      <w:marBottom w:val="0"/>
                      <w:divBdr>
                        <w:top w:val="none" w:sz="0" w:space="0" w:color="auto"/>
                        <w:left w:val="none" w:sz="0" w:space="0" w:color="auto"/>
                        <w:bottom w:val="none" w:sz="0" w:space="0" w:color="auto"/>
                        <w:right w:val="none" w:sz="0" w:space="0" w:color="auto"/>
                      </w:divBdr>
                    </w:div>
                  </w:divsChild>
                </w:div>
                <w:div w:id="384642017">
                  <w:marLeft w:val="0"/>
                  <w:marRight w:val="0"/>
                  <w:marTop w:val="0"/>
                  <w:marBottom w:val="0"/>
                  <w:divBdr>
                    <w:top w:val="none" w:sz="0" w:space="0" w:color="auto"/>
                    <w:left w:val="none" w:sz="0" w:space="0" w:color="auto"/>
                    <w:bottom w:val="none" w:sz="0" w:space="0" w:color="auto"/>
                    <w:right w:val="none" w:sz="0" w:space="0" w:color="auto"/>
                  </w:divBdr>
                  <w:divsChild>
                    <w:div w:id="1046956017">
                      <w:marLeft w:val="0"/>
                      <w:marRight w:val="0"/>
                      <w:marTop w:val="0"/>
                      <w:marBottom w:val="0"/>
                      <w:divBdr>
                        <w:top w:val="none" w:sz="0" w:space="0" w:color="auto"/>
                        <w:left w:val="none" w:sz="0" w:space="0" w:color="auto"/>
                        <w:bottom w:val="none" w:sz="0" w:space="0" w:color="auto"/>
                        <w:right w:val="none" w:sz="0" w:space="0" w:color="auto"/>
                      </w:divBdr>
                    </w:div>
                  </w:divsChild>
                </w:div>
                <w:div w:id="630744121">
                  <w:marLeft w:val="0"/>
                  <w:marRight w:val="0"/>
                  <w:marTop w:val="0"/>
                  <w:marBottom w:val="0"/>
                  <w:divBdr>
                    <w:top w:val="none" w:sz="0" w:space="0" w:color="auto"/>
                    <w:left w:val="none" w:sz="0" w:space="0" w:color="auto"/>
                    <w:bottom w:val="none" w:sz="0" w:space="0" w:color="auto"/>
                    <w:right w:val="none" w:sz="0" w:space="0" w:color="auto"/>
                  </w:divBdr>
                  <w:divsChild>
                    <w:div w:id="163636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81520">
          <w:marLeft w:val="0"/>
          <w:marRight w:val="0"/>
          <w:marTop w:val="0"/>
          <w:marBottom w:val="0"/>
          <w:divBdr>
            <w:top w:val="none" w:sz="0" w:space="0" w:color="auto"/>
            <w:left w:val="none" w:sz="0" w:space="0" w:color="auto"/>
            <w:bottom w:val="none" w:sz="0" w:space="0" w:color="auto"/>
            <w:right w:val="none" w:sz="0" w:space="0" w:color="auto"/>
          </w:divBdr>
        </w:div>
        <w:div w:id="1618222164">
          <w:marLeft w:val="0"/>
          <w:marRight w:val="0"/>
          <w:marTop w:val="0"/>
          <w:marBottom w:val="0"/>
          <w:divBdr>
            <w:top w:val="none" w:sz="0" w:space="0" w:color="auto"/>
            <w:left w:val="none" w:sz="0" w:space="0" w:color="auto"/>
            <w:bottom w:val="none" w:sz="0" w:space="0" w:color="auto"/>
            <w:right w:val="none" w:sz="0" w:space="0" w:color="auto"/>
          </w:divBdr>
          <w:divsChild>
            <w:div w:id="585070920">
              <w:marLeft w:val="-75"/>
              <w:marRight w:val="0"/>
              <w:marTop w:val="30"/>
              <w:marBottom w:val="30"/>
              <w:divBdr>
                <w:top w:val="none" w:sz="0" w:space="0" w:color="auto"/>
                <w:left w:val="none" w:sz="0" w:space="0" w:color="auto"/>
                <w:bottom w:val="none" w:sz="0" w:space="0" w:color="auto"/>
                <w:right w:val="none" w:sz="0" w:space="0" w:color="auto"/>
              </w:divBdr>
              <w:divsChild>
                <w:div w:id="423771085">
                  <w:marLeft w:val="0"/>
                  <w:marRight w:val="0"/>
                  <w:marTop w:val="0"/>
                  <w:marBottom w:val="0"/>
                  <w:divBdr>
                    <w:top w:val="none" w:sz="0" w:space="0" w:color="auto"/>
                    <w:left w:val="none" w:sz="0" w:space="0" w:color="auto"/>
                    <w:bottom w:val="none" w:sz="0" w:space="0" w:color="auto"/>
                    <w:right w:val="none" w:sz="0" w:space="0" w:color="auto"/>
                  </w:divBdr>
                  <w:divsChild>
                    <w:div w:id="1561011932">
                      <w:marLeft w:val="0"/>
                      <w:marRight w:val="0"/>
                      <w:marTop w:val="0"/>
                      <w:marBottom w:val="0"/>
                      <w:divBdr>
                        <w:top w:val="none" w:sz="0" w:space="0" w:color="auto"/>
                        <w:left w:val="none" w:sz="0" w:space="0" w:color="auto"/>
                        <w:bottom w:val="none" w:sz="0" w:space="0" w:color="auto"/>
                        <w:right w:val="none" w:sz="0" w:space="0" w:color="auto"/>
                      </w:divBdr>
                    </w:div>
                    <w:div w:id="1731339881">
                      <w:marLeft w:val="0"/>
                      <w:marRight w:val="0"/>
                      <w:marTop w:val="0"/>
                      <w:marBottom w:val="0"/>
                      <w:divBdr>
                        <w:top w:val="none" w:sz="0" w:space="0" w:color="auto"/>
                        <w:left w:val="none" w:sz="0" w:space="0" w:color="auto"/>
                        <w:bottom w:val="none" w:sz="0" w:space="0" w:color="auto"/>
                        <w:right w:val="none" w:sz="0" w:space="0" w:color="auto"/>
                      </w:divBdr>
                    </w:div>
                  </w:divsChild>
                </w:div>
                <w:div w:id="798768288">
                  <w:marLeft w:val="0"/>
                  <w:marRight w:val="0"/>
                  <w:marTop w:val="0"/>
                  <w:marBottom w:val="0"/>
                  <w:divBdr>
                    <w:top w:val="none" w:sz="0" w:space="0" w:color="auto"/>
                    <w:left w:val="none" w:sz="0" w:space="0" w:color="auto"/>
                    <w:bottom w:val="none" w:sz="0" w:space="0" w:color="auto"/>
                    <w:right w:val="none" w:sz="0" w:space="0" w:color="auto"/>
                  </w:divBdr>
                  <w:divsChild>
                    <w:div w:id="1334914266">
                      <w:marLeft w:val="0"/>
                      <w:marRight w:val="0"/>
                      <w:marTop w:val="0"/>
                      <w:marBottom w:val="0"/>
                      <w:divBdr>
                        <w:top w:val="none" w:sz="0" w:space="0" w:color="auto"/>
                        <w:left w:val="none" w:sz="0" w:space="0" w:color="auto"/>
                        <w:bottom w:val="none" w:sz="0" w:space="0" w:color="auto"/>
                        <w:right w:val="none" w:sz="0" w:space="0" w:color="auto"/>
                      </w:divBdr>
                    </w:div>
                  </w:divsChild>
                </w:div>
                <w:div w:id="1622614320">
                  <w:marLeft w:val="0"/>
                  <w:marRight w:val="0"/>
                  <w:marTop w:val="0"/>
                  <w:marBottom w:val="0"/>
                  <w:divBdr>
                    <w:top w:val="none" w:sz="0" w:space="0" w:color="auto"/>
                    <w:left w:val="none" w:sz="0" w:space="0" w:color="auto"/>
                    <w:bottom w:val="none" w:sz="0" w:space="0" w:color="auto"/>
                    <w:right w:val="none" w:sz="0" w:space="0" w:color="auto"/>
                  </w:divBdr>
                  <w:divsChild>
                    <w:div w:id="1402681320">
                      <w:marLeft w:val="0"/>
                      <w:marRight w:val="0"/>
                      <w:marTop w:val="0"/>
                      <w:marBottom w:val="0"/>
                      <w:divBdr>
                        <w:top w:val="none" w:sz="0" w:space="0" w:color="auto"/>
                        <w:left w:val="none" w:sz="0" w:space="0" w:color="auto"/>
                        <w:bottom w:val="none" w:sz="0" w:space="0" w:color="auto"/>
                        <w:right w:val="none" w:sz="0" w:space="0" w:color="auto"/>
                      </w:divBdr>
                    </w:div>
                  </w:divsChild>
                </w:div>
                <w:div w:id="1864515078">
                  <w:marLeft w:val="0"/>
                  <w:marRight w:val="0"/>
                  <w:marTop w:val="0"/>
                  <w:marBottom w:val="0"/>
                  <w:divBdr>
                    <w:top w:val="none" w:sz="0" w:space="0" w:color="auto"/>
                    <w:left w:val="none" w:sz="0" w:space="0" w:color="auto"/>
                    <w:bottom w:val="none" w:sz="0" w:space="0" w:color="auto"/>
                    <w:right w:val="none" w:sz="0" w:space="0" w:color="auto"/>
                  </w:divBdr>
                  <w:divsChild>
                    <w:div w:id="986781006">
                      <w:marLeft w:val="0"/>
                      <w:marRight w:val="0"/>
                      <w:marTop w:val="0"/>
                      <w:marBottom w:val="0"/>
                      <w:divBdr>
                        <w:top w:val="none" w:sz="0" w:space="0" w:color="auto"/>
                        <w:left w:val="none" w:sz="0" w:space="0" w:color="auto"/>
                        <w:bottom w:val="none" w:sz="0" w:space="0" w:color="auto"/>
                        <w:right w:val="none" w:sz="0" w:space="0" w:color="auto"/>
                      </w:divBdr>
                    </w:div>
                  </w:divsChild>
                </w:div>
                <w:div w:id="731462834">
                  <w:marLeft w:val="0"/>
                  <w:marRight w:val="0"/>
                  <w:marTop w:val="0"/>
                  <w:marBottom w:val="0"/>
                  <w:divBdr>
                    <w:top w:val="none" w:sz="0" w:space="0" w:color="auto"/>
                    <w:left w:val="none" w:sz="0" w:space="0" w:color="auto"/>
                    <w:bottom w:val="none" w:sz="0" w:space="0" w:color="auto"/>
                    <w:right w:val="none" w:sz="0" w:space="0" w:color="auto"/>
                  </w:divBdr>
                  <w:divsChild>
                    <w:div w:id="192574613">
                      <w:marLeft w:val="0"/>
                      <w:marRight w:val="0"/>
                      <w:marTop w:val="0"/>
                      <w:marBottom w:val="0"/>
                      <w:divBdr>
                        <w:top w:val="none" w:sz="0" w:space="0" w:color="auto"/>
                        <w:left w:val="none" w:sz="0" w:space="0" w:color="auto"/>
                        <w:bottom w:val="none" w:sz="0" w:space="0" w:color="auto"/>
                        <w:right w:val="none" w:sz="0" w:space="0" w:color="auto"/>
                      </w:divBdr>
                    </w:div>
                  </w:divsChild>
                </w:div>
                <w:div w:id="597173773">
                  <w:marLeft w:val="0"/>
                  <w:marRight w:val="0"/>
                  <w:marTop w:val="0"/>
                  <w:marBottom w:val="0"/>
                  <w:divBdr>
                    <w:top w:val="none" w:sz="0" w:space="0" w:color="auto"/>
                    <w:left w:val="none" w:sz="0" w:space="0" w:color="auto"/>
                    <w:bottom w:val="none" w:sz="0" w:space="0" w:color="auto"/>
                    <w:right w:val="none" w:sz="0" w:space="0" w:color="auto"/>
                  </w:divBdr>
                  <w:divsChild>
                    <w:div w:id="471561752">
                      <w:marLeft w:val="0"/>
                      <w:marRight w:val="0"/>
                      <w:marTop w:val="0"/>
                      <w:marBottom w:val="0"/>
                      <w:divBdr>
                        <w:top w:val="none" w:sz="0" w:space="0" w:color="auto"/>
                        <w:left w:val="none" w:sz="0" w:space="0" w:color="auto"/>
                        <w:bottom w:val="none" w:sz="0" w:space="0" w:color="auto"/>
                        <w:right w:val="none" w:sz="0" w:space="0" w:color="auto"/>
                      </w:divBdr>
                    </w:div>
                  </w:divsChild>
                </w:div>
                <w:div w:id="1035472572">
                  <w:marLeft w:val="0"/>
                  <w:marRight w:val="0"/>
                  <w:marTop w:val="0"/>
                  <w:marBottom w:val="0"/>
                  <w:divBdr>
                    <w:top w:val="none" w:sz="0" w:space="0" w:color="auto"/>
                    <w:left w:val="none" w:sz="0" w:space="0" w:color="auto"/>
                    <w:bottom w:val="none" w:sz="0" w:space="0" w:color="auto"/>
                    <w:right w:val="none" w:sz="0" w:space="0" w:color="auto"/>
                  </w:divBdr>
                  <w:divsChild>
                    <w:div w:id="1505432238">
                      <w:marLeft w:val="0"/>
                      <w:marRight w:val="0"/>
                      <w:marTop w:val="0"/>
                      <w:marBottom w:val="0"/>
                      <w:divBdr>
                        <w:top w:val="none" w:sz="0" w:space="0" w:color="auto"/>
                        <w:left w:val="none" w:sz="0" w:space="0" w:color="auto"/>
                        <w:bottom w:val="none" w:sz="0" w:space="0" w:color="auto"/>
                        <w:right w:val="none" w:sz="0" w:space="0" w:color="auto"/>
                      </w:divBdr>
                    </w:div>
                  </w:divsChild>
                </w:div>
                <w:div w:id="1105689495">
                  <w:marLeft w:val="0"/>
                  <w:marRight w:val="0"/>
                  <w:marTop w:val="0"/>
                  <w:marBottom w:val="0"/>
                  <w:divBdr>
                    <w:top w:val="none" w:sz="0" w:space="0" w:color="auto"/>
                    <w:left w:val="none" w:sz="0" w:space="0" w:color="auto"/>
                    <w:bottom w:val="none" w:sz="0" w:space="0" w:color="auto"/>
                    <w:right w:val="none" w:sz="0" w:space="0" w:color="auto"/>
                  </w:divBdr>
                  <w:divsChild>
                    <w:div w:id="1411730926">
                      <w:marLeft w:val="0"/>
                      <w:marRight w:val="0"/>
                      <w:marTop w:val="0"/>
                      <w:marBottom w:val="0"/>
                      <w:divBdr>
                        <w:top w:val="none" w:sz="0" w:space="0" w:color="auto"/>
                        <w:left w:val="none" w:sz="0" w:space="0" w:color="auto"/>
                        <w:bottom w:val="none" w:sz="0" w:space="0" w:color="auto"/>
                        <w:right w:val="none" w:sz="0" w:space="0" w:color="auto"/>
                      </w:divBdr>
                    </w:div>
                  </w:divsChild>
                </w:div>
                <w:div w:id="1472988042">
                  <w:marLeft w:val="0"/>
                  <w:marRight w:val="0"/>
                  <w:marTop w:val="0"/>
                  <w:marBottom w:val="0"/>
                  <w:divBdr>
                    <w:top w:val="none" w:sz="0" w:space="0" w:color="auto"/>
                    <w:left w:val="none" w:sz="0" w:space="0" w:color="auto"/>
                    <w:bottom w:val="none" w:sz="0" w:space="0" w:color="auto"/>
                    <w:right w:val="none" w:sz="0" w:space="0" w:color="auto"/>
                  </w:divBdr>
                  <w:divsChild>
                    <w:div w:id="1878010692">
                      <w:marLeft w:val="0"/>
                      <w:marRight w:val="0"/>
                      <w:marTop w:val="0"/>
                      <w:marBottom w:val="0"/>
                      <w:divBdr>
                        <w:top w:val="none" w:sz="0" w:space="0" w:color="auto"/>
                        <w:left w:val="none" w:sz="0" w:space="0" w:color="auto"/>
                        <w:bottom w:val="none" w:sz="0" w:space="0" w:color="auto"/>
                        <w:right w:val="none" w:sz="0" w:space="0" w:color="auto"/>
                      </w:divBdr>
                    </w:div>
                  </w:divsChild>
                </w:div>
                <w:div w:id="2004551737">
                  <w:marLeft w:val="0"/>
                  <w:marRight w:val="0"/>
                  <w:marTop w:val="0"/>
                  <w:marBottom w:val="0"/>
                  <w:divBdr>
                    <w:top w:val="none" w:sz="0" w:space="0" w:color="auto"/>
                    <w:left w:val="none" w:sz="0" w:space="0" w:color="auto"/>
                    <w:bottom w:val="none" w:sz="0" w:space="0" w:color="auto"/>
                    <w:right w:val="none" w:sz="0" w:space="0" w:color="auto"/>
                  </w:divBdr>
                  <w:divsChild>
                    <w:div w:id="1418406274">
                      <w:marLeft w:val="0"/>
                      <w:marRight w:val="0"/>
                      <w:marTop w:val="0"/>
                      <w:marBottom w:val="0"/>
                      <w:divBdr>
                        <w:top w:val="none" w:sz="0" w:space="0" w:color="auto"/>
                        <w:left w:val="none" w:sz="0" w:space="0" w:color="auto"/>
                        <w:bottom w:val="none" w:sz="0" w:space="0" w:color="auto"/>
                        <w:right w:val="none" w:sz="0" w:space="0" w:color="auto"/>
                      </w:divBdr>
                    </w:div>
                  </w:divsChild>
                </w:div>
                <w:div w:id="1873571924">
                  <w:marLeft w:val="0"/>
                  <w:marRight w:val="0"/>
                  <w:marTop w:val="0"/>
                  <w:marBottom w:val="0"/>
                  <w:divBdr>
                    <w:top w:val="none" w:sz="0" w:space="0" w:color="auto"/>
                    <w:left w:val="none" w:sz="0" w:space="0" w:color="auto"/>
                    <w:bottom w:val="none" w:sz="0" w:space="0" w:color="auto"/>
                    <w:right w:val="none" w:sz="0" w:space="0" w:color="auto"/>
                  </w:divBdr>
                  <w:divsChild>
                    <w:div w:id="1891725710">
                      <w:marLeft w:val="0"/>
                      <w:marRight w:val="0"/>
                      <w:marTop w:val="0"/>
                      <w:marBottom w:val="0"/>
                      <w:divBdr>
                        <w:top w:val="none" w:sz="0" w:space="0" w:color="auto"/>
                        <w:left w:val="none" w:sz="0" w:space="0" w:color="auto"/>
                        <w:bottom w:val="none" w:sz="0" w:space="0" w:color="auto"/>
                        <w:right w:val="none" w:sz="0" w:space="0" w:color="auto"/>
                      </w:divBdr>
                    </w:div>
                  </w:divsChild>
                </w:div>
                <w:div w:id="1125925947">
                  <w:marLeft w:val="0"/>
                  <w:marRight w:val="0"/>
                  <w:marTop w:val="0"/>
                  <w:marBottom w:val="0"/>
                  <w:divBdr>
                    <w:top w:val="none" w:sz="0" w:space="0" w:color="auto"/>
                    <w:left w:val="none" w:sz="0" w:space="0" w:color="auto"/>
                    <w:bottom w:val="none" w:sz="0" w:space="0" w:color="auto"/>
                    <w:right w:val="none" w:sz="0" w:space="0" w:color="auto"/>
                  </w:divBdr>
                  <w:divsChild>
                    <w:div w:id="1887182511">
                      <w:marLeft w:val="0"/>
                      <w:marRight w:val="0"/>
                      <w:marTop w:val="0"/>
                      <w:marBottom w:val="0"/>
                      <w:divBdr>
                        <w:top w:val="none" w:sz="0" w:space="0" w:color="auto"/>
                        <w:left w:val="none" w:sz="0" w:space="0" w:color="auto"/>
                        <w:bottom w:val="none" w:sz="0" w:space="0" w:color="auto"/>
                        <w:right w:val="none" w:sz="0" w:space="0" w:color="auto"/>
                      </w:divBdr>
                    </w:div>
                  </w:divsChild>
                </w:div>
                <w:div w:id="13963260">
                  <w:marLeft w:val="0"/>
                  <w:marRight w:val="0"/>
                  <w:marTop w:val="0"/>
                  <w:marBottom w:val="0"/>
                  <w:divBdr>
                    <w:top w:val="none" w:sz="0" w:space="0" w:color="auto"/>
                    <w:left w:val="none" w:sz="0" w:space="0" w:color="auto"/>
                    <w:bottom w:val="none" w:sz="0" w:space="0" w:color="auto"/>
                    <w:right w:val="none" w:sz="0" w:space="0" w:color="auto"/>
                  </w:divBdr>
                  <w:divsChild>
                    <w:div w:id="845751182">
                      <w:marLeft w:val="0"/>
                      <w:marRight w:val="0"/>
                      <w:marTop w:val="0"/>
                      <w:marBottom w:val="0"/>
                      <w:divBdr>
                        <w:top w:val="none" w:sz="0" w:space="0" w:color="auto"/>
                        <w:left w:val="none" w:sz="0" w:space="0" w:color="auto"/>
                        <w:bottom w:val="none" w:sz="0" w:space="0" w:color="auto"/>
                        <w:right w:val="none" w:sz="0" w:space="0" w:color="auto"/>
                      </w:divBdr>
                    </w:div>
                  </w:divsChild>
                </w:div>
                <w:div w:id="285427687">
                  <w:marLeft w:val="0"/>
                  <w:marRight w:val="0"/>
                  <w:marTop w:val="0"/>
                  <w:marBottom w:val="0"/>
                  <w:divBdr>
                    <w:top w:val="none" w:sz="0" w:space="0" w:color="auto"/>
                    <w:left w:val="none" w:sz="0" w:space="0" w:color="auto"/>
                    <w:bottom w:val="none" w:sz="0" w:space="0" w:color="auto"/>
                    <w:right w:val="none" w:sz="0" w:space="0" w:color="auto"/>
                  </w:divBdr>
                  <w:divsChild>
                    <w:div w:id="1210149362">
                      <w:marLeft w:val="0"/>
                      <w:marRight w:val="0"/>
                      <w:marTop w:val="0"/>
                      <w:marBottom w:val="0"/>
                      <w:divBdr>
                        <w:top w:val="none" w:sz="0" w:space="0" w:color="auto"/>
                        <w:left w:val="none" w:sz="0" w:space="0" w:color="auto"/>
                        <w:bottom w:val="none" w:sz="0" w:space="0" w:color="auto"/>
                        <w:right w:val="none" w:sz="0" w:space="0" w:color="auto"/>
                      </w:divBdr>
                    </w:div>
                  </w:divsChild>
                </w:div>
                <w:div w:id="1329602357">
                  <w:marLeft w:val="0"/>
                  <w:marRight w:val="0"/>
                  <w:marTop w:val="0"/>
                  <w:marBottom w:val="0"/>
                  <w:divBdr>
                    <w:top w:val="none" w:sz="0" w:space="0" w:color="auto"/>
                    <w:left w:val="none" w:sz="0" w:space="0" w:color="auto"/>
                    <w:bottom w:val="none" w:sz="0" w:space="0" w:color="auto"/>
                    <w:right w:val="none" w:sz="0" w:space="0" w:color="auto"/>
                  </w:divBdr>
                  <w:divsChild>
                    <w:div w:id="21105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526266">
          <w:marLeft w:val="0"/>
          <w:marRight w:val="0"/>
          <w:marTop w:val="0"/>
          <w:marBottom w:val="0"/>
          <w:divBdr>
            <w:top w:val="none" w:sz="0" w:space="0" w:color="auto"/>
            <w:left w:val="none" w:sz="0" w:space="0" w:color="auto"/>
            <w:bottom w:val="none" w:sz="0" w:space="0" w:color="auto"/>
            <w:right w:val="none" w:sz="0" w:space="0" w:color="auto"/>
          </w:divBdr>
        </w:div>
        <w:div w:id="1909418579">
          <w:marLeft w:val="0"/>
          <w:marRight w:val="0"/>
          <w:marTop w:val="0"/>
          <w:marBottom w:val="0"/>
          <w:divBdr>
            <w:top w:val="none" w:sz="0" w:space="0" w:color="auto"/>
            <w:left w:val="none" w:sz="0" w:space="0" w:color="auto"/>
            <w:bottom w:val="none" w:sz="0" w:space="0" w:color="auto"/>
            <w:right w:val="none" w:sz="0" w:space="0" w:color="auto"/>
          </w:divBdr>
        </w:div>
        <w:div w:id="611060147">
          <w:marLeft w:val="0"/>
          <w:marRight w:val="0"/>
          <w:marTop w:val="0"/>
          <w:marBottom w:val="0"/>
          <w:divBdr>
            <w:top w:val="none" w:sz="0" w:space="0" w:color="auto"/>
            <w:left w:val="none" w:sz="0" w:space="0" w:color="auto"/>
            <w:bottom w:val="none" w:sz="0" w:space="0" w:color="auto"/>
            <w:right w:val="none" w:sz="0" w:space="0" w:color="auto"/>
          </w:divBdr>
        </w:div>
        <w:div w:id="434444933">
          <w:marLeft w:val="0"/>
          <w:marRight w:val="0"/>
          <w:marTop w:val="0"/>
          <w:marBottom w:val="0"/>
          <w:divBdr>
            <w:top w:val="none" w:sz="0" w:space="0" w:color="auto"/>
            <w:left w:val="none" w:sz="0" w:space="0" w:color="auto"/>
            <w:bottom w:val="none" w:sz="0" w:space="0" w:color="auto"/>
            <w:right w:val="none" w:sz="0" w:space="0" w:color="auto"/>
          </w:divBdr>
        </w:div>
        <w:div w:id="1887837074">
          <w:marLeft w:val="0"/>
          <w:marRight w:val="0"/>
          <w:marTop w:val="0"/>
          <w:marBottom w:val="0"/>
          <w:divBdr>
            <w:top w:val="none" w:sz="0" w:space="0" w:color="auto"/>
            <w:left w:val="none" w:sz="0" w:space="0" w:color="auto"/>
            <w:bottom w:val="none" w:sz="0" w:space="0" w:color="auto"/>
            <w:right w:val="none" w:sz="0" w:space="0" w:color="auto"/>
          </w:divBdr>
        </w:div>
        <w:div w:id="190143383">
          <w:marLeft w:val="0"/>
          <w:marRight w:val="0"/>
          <w:marTop w:val="0"/>
          <w:marBottom w:val="0"/>
          <w:divBdr>
            <w:top w:val="none" w:sz="0" w:space="0" w:color="auto"/>
            <w:left w:val="none" w:sz="0" w:space="0" w:color="auto"/>
            <w:bottom w:val="none" w:sz="0" w:space="0" w:color="auto"/>
            <w:right w:val="none" w:sz="0" w:space="0" w:color="auto"/>
          </w:divBdr>
          <w:divsChild>
            <w:div w:id="1184131280">
              <w:marLeft w:val="-75"/>
              <w:marRight w:val="0"/>
              <w:marTop w:val="30"/>
              <w:marBottom w:val="30"/>
              <w:divBdr>
                <w:top w:val="none" w:sz="0" w:space="0" w:color="auto"/>
                <w:left w:val="none" w:sz="0" w:space="0" w:color="auto"/>
                <w:bottom w:val="none" w:sz="0" w:space="0" w:color="auto"/>
                <w:right w:val="none" w:sz="0" w:space="0" w:color="auto"/>
              </w:divBdr>
              <w:divsChild>
                <w:div w:id="336927953">
                  <w:marLeft w:val="0"/>
                  <w:marRight w:val="0"/>
                  <w:marTop w:val="0"/>
                  <w:marBottom w:val="0"/>
                  <w:divBdr>
                    <w:top w:val="none" w:sz="0" w:space="0" w:color="auto"/>
                    <w:left w:val="none" w:sz="0" w:space="0" w:color="auto"/>
                    <w:bottom w:val="none" w:sz="0" w:space="0" w:color="auto"/>
                    <w:right w:val="none" w:sz="0" w:space="0" w:color="auto"/>
                  </w:divBdr>
                  <w:divsChild>
                    <w:div w:id="1120563469">
                      <w:marLeft w:val="0"/>
                      <w:marRight w:val="0"/>
                      <w:marTop w:val="0"/>
                      <w:marBottom w:val="0"/>
                      <w:divBdr>
                        <w:top w:val="none" w:sz="0" w:space="0" w:color="auto"/>
                        <w:left w:val="none" w:sz="0" w:space="0" w:color="auto"/>
                        <w:bottom w:val="none" w:sz="0" w:space="0" w:color="auto"/>
                        <w:right w:val="none" w:sz="0" w:space="0" w:color="auto"/>
                      </w:divBdr>
                    </w:div>
                    <w:div w:id="664942816">
                      <w:marLeft w:val="0"/>
                      <w:marRight w:val="0"/>
                      <w:marTop w:val="0"/>
                      <w:marBottom w:val="0"/>
                      <w:divBdr>
                        <w:top w:val="none" w:sz="0" w:space="0" w:color="auto"/>
                        <w:left w:val="none" w:sz="0" w:space="0" w:color="auto"/>
                        <w:bottom w:val="none" w:sz="0" w:space="0" w:color="auto"/>
                        <w:right w:val="none" w:sz="0" w:space="0" w:color="auto"/>
                      </w:divBdr>
                    </w:div>
                  </w:divsChild>
                </w:div>
                <w:div w:id="1424111777">
                  <w:marLeft w:val="0"/>
                  <w:marRight w:val="0"/>
                  <w:marTop w:val="0"/>
                  <w:marBottom w:val="0"/>
                  <w:divBdr>
                    <w:top w:val="none" w:sz="0" w:space="0" w:color="auto"/>
                    <w:left w:val="none" w:sz="0" w:space="0" w:color="auto"/>
                    <w:bottom w:val="none" w:sz="0" w:space="0" w:color="auto"/>
                    <w:right w:val="none" w:sz="0" w:space="0" w:color="auto"/>
                  </w:divBdr>
                  <w:divsChild>
                    <w:div w:id="169832441">
                      <w:marLeft w:val="0"/>
                      <w:marRight w:val="0"/>
                      <w:marTop w:val="0"/>
                      <w:marBottom w:val="0"/>
                      <w:divBdr>
                        <w:top w:val="none" w:sz="0" w:space="0" w:color="auto"/>
                        <w:left w:val="none" w:sz="0" w:space="0" w:color="auto"/>
                        <w:bottom w:val="none" w:sz="0" w:space="0" w:color="auto"/>
                        <w:right w:val="none" w:sz="0" w:space="0" w:color="auto"/>
                      </w:divBdr>
                    </w:div>
                  </w:divsChild>
                </w:div>
                <w:div w:id="1641030065">
                  <w:marLeft w:val="0"/>
                  <w:marRight w:val="0"/>
                  <w:marTop w:val="0"/>
                  <w:marBottom w:val="0"/>
                  <w:divBdr>
                    <w:top w:val="none" w:sz="0" w:space="0" w:color="auto"/>
                    <w:left w:val="none" w:sz="0" w:space="0" w:color="auto"/>
                    <w:bottom w:val="none" w:sz="0" w:space="0" w:color="auto"/>
                    <w:right w:val="none" w:sz="0" w:space="0" w:color="auto"/>
                  </w:divBdr>
                  <w:divsChild>
                    <w:div w:id="206066146">
                      <w:marLeft w:val="0"/>
                      <w:marRight w:val="0"/>
                      <w:marTop w:val="0"/>
                      <w:marBottom w:val="0"/>
                      <w:divBdr>
                        <w:top w:val="none" w:sz="0" w:space="0" w:color="auto"/>
                        <w:left w:val="none" w:sz="0" w:space="0" w:color="auto"/>
                        <w:bottom w:val="none" w:sz="0" w:space="0" w:color="auto"/>
                        <w:right w:val="none" w:sz="0" w:space="0" w:color="auto"/>
                      </w:divBdr>
                    </w:div>
                  </w:divsChild>
                </w:div>
                <w:div w:id="50423422">
                  <w:marLeft w:val="0"/>
                  <w:marRight w:val="0"/>
                  <w:marTop w:val="0"/>
                  <w:marBottom w:val="0"/>
                  <w:divBdr>
                    <w:top w:val="none" w:sz="0" w:space="0" w:color="auto"/>
                    <w:left w:val="none" w:sz="0" w:space="0" w:color="auto"/>
                    <w:bottom w:val="none" w:sz="0" w:space="0" w:color="auto"/>
                    <w:right w:val="none" w:sz="0" w:space="0" w:color="auto"/>
                  </w:divBdr>
                  <w:divsChild>
                    <w:div w:id="326060144">
                      <w:marLeft w:val="0"/>
                      <w:marRight w:val="0"/>
                      <w:marTop w:val="0"/>
                      <w:marBottom w:val="0"/>
                      <w:divBdr>
                        <w:top w:val="none" w:sz="0" w:space="0" w:color="auto"/>
                        <w:left w:val="none" w:sz="0" w:space="0" w:color="auto"/>
                        <w:bottom w:val="none" w:sz="0" w:space="0" w:color="auto"/>
                        <w:right w:val="none" w:sz="0" w:space="0" w:color="auto"/>
                      </w:divBdr>
                    </w:div>
                  </w:divsChild>
                </w:div>
                <w:div w:id="945775428">
                  <w:marLeft w:val="0"/>
                  <w:marRight w:val="0"/>
                  <w:marTop w:val="0"/>
                  <w:marBottom w:val="0"/>
                  <w:divBdr>
                    <w:top w:val="none" w:sz="0" w:space="0" w:color="auto"/>
                    <w:left w:val="none" w:sz="0" w:space="0" w:color="auto"/>
                    <w:bottom w:val="none" w:sz="0" w:space="0" w:color="auto"/>
                    <w:right w:val="none" w:sz="0" w:space="0" w:color="auto"/>
                  </w:divBdr>
                  <w:divsChild>
                    <w:div w:id="619185327">
                      <w:marLeft w:val="0"/>
                      <w:marRight w:val="0"/>
                      <w:marTop w:val="0"/>
                      <w:marBottom w:val="0"/>
                      <w:divBdr>
                        <w:top w:val="none" w:sz="0" w:space="0" w:color="auto"/>
                        <w:left w:val="none" w:sz="0" w:space="0" w:color="auto"/>
                        <w:bottom w:val="none" w:sz="0" w:space="0" w:color="auto"/>
                        <w:right w:val="none" w:sz="0" w:space="0" w:color="auto"/>
                      </w:divBdr>
                    </w:div>
                  </w:divsChild>
                </w:div>
                <w:div w:id="662467882">
                  <w:marLeft w:val="0"/>
                  <w:marRight w:val="0"/>
                  <w:marTop w:val="0"/>
                  <w:marBottom w:val="0"/>
                  <w:divBdr>
                    <w:top w:val="none" w:sz="0" w:space="0" w:color="auto"/>
                    <w:left w:val="none" w:sz="0" w:space="0" w:color="auto"/>
                    <w:bottom w:val="none" w:sz="0" w:space="0" w:color="auto"/>
                    <w:right w:val="none" w:sz="0" w:space="0" w:color="auto"/>
                  </w:divBdr>
                  <w:divsChild>
                    <w:div w:id="1218543199">
                      <w:marLeft w:val="0"/>
                      <w:marRight w:val="0"/>
                      <w:marTop w:val="0"/>
                      <w:marBottom w:val="0"/>
                      <w:divBdr>
                        <w:top w:val="none" w:sz="0" w:space="0" w:color="auto"/>
                        <w:left w:val="none" w:sz="0" w:space="0" w:color="auto"/>
                        <w:bottom w:val="none" w:sz="0" w:space="0" w:color="auto"/>
                        <w:right w:val="none" w:sz="0" w:space="0" w:color="auto"/>
                      </w:divBdr>
                    </w:div>
                  </w:divsChild>
                </w:div>
                <w:div w:id="330644145">
                  <w:marLeft w:val="0"/>
                  <w:marRight w:val="0"/>
                  <w:marTop w:val="0"/>
                  <w:marBottom w:val="0"/>
                  <w:divBdr>
                    <w:top w:val="none" w:sz="0" w:space="0" w:color="auto"/>
                    <w:left w:val="none" w:sz="0" w:space="0" w:color="auto"/>
                    <w:bottom w:val="none" w:sz="0" w:space="0" w:color="auto"/>
                    <w:right w:val="none" w:sz="0" w:space="0" w:color="auto"/>
                  </w:divBdr>
                  <w:divsChild>
                    <w:div w:id="172841247">
                      <w:marLeft w:val="0"/>
                      <w:marRight w:val="0"/>
                      <w:marTop w:val="0"/>
                      <w:marBottom w:val="0"/>
                      <w:divBdr>
                        <w:top w:val="none" w:sz="0" w:space="0" w:color="auto"/>
                        <w:left w:val="none" w:sz="0" w:space="0" w:color="auto"/>
                        <w:bottom w:val="none" w:sz="0" w:space="0" w:color="auto"/>
                        <w:right w:val="none" w:sz="0" w:space="0" w:color="auto"/>
                      </w:divBdr>
                    </w:div>
                  </w:divsChild>
                </w:div>
                <w:div w:id="1110932384">
                  <w:marLeft w:val="0"/>
                  <w:marRight w:val="0"/>
                  <w:marTop w:val="0"/>
                  <w:marBottom w:val="0"/>
                  <w:divBdr>
                    <w:top w:val="none" w:sz="0" w:space="0" w:color="auto"/>
                    <w:left w:val="none" w:sz="0" w:space="0" w:color="auto"/>
                    <w:bottom w:val="none" w:sz="0" w:space="0" w:color="auto"/>
                    <w:right w:val="none" w:sz="0" w:space="0" w:color="auto"/>
                  </w:divBdr>
                  <w:divsChild>
                    <w:div w:id="863010703">
                      <w:marLeft w:val="0"/>
                      <w:marRight w:val="0"/>
                      <w:marTop w:val="0"/>
                      <w:marBottom w:val="0"/>
                      <w:divBdr>
                        <w:top w:val="none" w:sz="0" w:space="0" w:color="auto"/>
                        <w:left w:val="none" w:sz="0" w:space="0" w:color="auto"/>
                        <w:bottom w:val="none" w:sz="0" w:space="0" w:color="auto"/>
                        <w:right w:val="none" w:sz="0" w:space="0" w:color="auto"/>
                      </w:divBdr>
                    </w:div>
                  </w:divsChild>
                </w:div>
                <w:div w:id="120466719">
                  <w:marLeft w:val="0"/>
                  <w:marRight w:val="0"/>
                  <w:marTop w:val="0"/>
                  <w:marBottom w:val="0"/>
                  <w:divBdr>
                    <w:top w:val="none" w:sz="0" w:space="0" w:color="auto"/>
                    <w:left w:val="none" w:sz="0" w:space="0" w:color="auto"/>
                    <w:bottom w:val="none" w:sz="0" w:space="0" w:color="auto"/>
                    <w:right w:val="none" w:sz="0" w:space="0" w:color="auto"/>
                  </w:divBdr>
                  <w:divsChild>
                    <w:div w:id="1579247823">
                      <w:marLeft w:val="0"/>
                      <w:marRight w:val="0"/>
                      <w:marTop w:val="0"/>
                      <w:marBottom w:val="0"/>
                      <w:divBdr>
                        <w:top w:val="none" w:sz="0" w:space="0" w:color="auto"/>
                        <w:left w:val="none" w:sz="0" w:space="0" w:color="auto"/>
                        <w:bottom w:val="none" w:sz="0" w:space="0" w:color="auto"/>
                        <w:right w:val="none" w:sz="0" w:space="0" w:color="auto"/>
                      </w:divBdr>
                    </w:div>
                  </w:divsChild>
                </w:div>
                <w:div w:id="861821604">
                  <w:marLeft w:val="0"/>
                  <w:marRight w:val="0"/>
                  <w:marTop w:val="0"/>
                  <w:marBottom w:val="0"/>
                  <w:divBdr>
                    <w:top w:val="none" w:sz="0" w:space="0" w:color="auto"/>
                    <w:left w:val="none" w:sz="0" w:space="0" w:color="auto"/>
                    <w:bottom w:val="none" w:sz="0" w:space="0" w:color="auto"/>
                    <w:right w:val="none" w:sz="0" w:space="0" w:color="auto"/>
                  </w:divBdr>
                  <w:divsChild>
                    <w:div w:id="592669381">
                      <w:marLeft w:val="0"/>
                      <w:marRight w:val="0"/>
                      <w:marTop w:val="0"/>
                      <w:marBottom w:val="0"/>
                      <w:divBdr>
                        <w:top w:val="none" w:sz="0" w:space="0" w:color="auto"/>
                        <w:left w:val="none" w:sz="0" w:space="0" w:color="auto"/>
                        <w:bottom w:val="none" w:sz="0" w:space="0" w:color="auto"/>
                        <w:right w:val="none" w:sz="0" w:space="0" w:color="auto"/>
                      </w:divBdr>
                    </w:div>
                  </w:divsChild>
                </w:div>
                <w:div w:id="1175343370">
                  <w:marLeft w:val="0"/>
                  <w:marRight w:val="0"/>
                  <w:marTop w:val="0"/>
                  <w:marBottom w:val="0"/>
                  <w:divBdr>
                    <w:top w:val="none" w:sz="0" w:space="0" w:color="auto"/>
                    <w:left w:val="none" w:sz="0" w:space="0" w:color="auto"/>
                    <w:bottom w:val="none" w:sz="0" w:space="0" w:color="auto"/>
                    <w:right w:val="none" w:sz="0" w:space="0" w:color="auto"/>
                  </w:divBdr>
                  <w:divsChild>
                    <w:div w:id="1698967233">
                      <w:marLeft w:val="0"/>
                      <w:marRight w:val="0"/>
                      <w:marTop w:val="0"/>
                      <w:marBottom w:val="0"/>
                      <w:divBdr>
                        <w:top w:val="none" w:sz="0" w:space="0" w:color="auto"/>
                        <w:left w:val="none" w:sz="0" w:space="0" w:color="auto"/>
                        <w:bottom w:val="none" w:sz="0" w:space="0" w:color="auto"/>
                        <w:right w:val="none" w:sz="0" w:space="0" w:color="auto"/>
                      </w:divBdr>
                    </w:div>
                  </w:divsChild>
                </w:div>
                <w:div w:id="2007854536">
                  <w:marLeft w:val="0"/>
                  <w:marRight w:val="0"/>
                  <w:marTop w:val="0"/>
                  <w:marBottom w:val="0"/>
                  <w:divBdr>
                    <w:top w:val="none" w:sz="0" w:space="0" w:color="auto"/>
                    <w:left w:val="none" w:sz="0" w:space="0" w:color="auto"/>
                    <w:bottom w:val="none" w:sz="0" w:space="0" w:color="auto"/>
                    <w:right w:val="none" w:sz="0" w:space="0" w:color="auto"/>
                  </w:divBdr>
                  <w:divsChild>
                    <w:div w:id="458577172">
                      <w:marLeft w:val="0"/>
                      <w:marRight w:val="0"/>
                      <w:marTop w:val="0"/>
                      <w:marBottom w:val="0"/>
                      <w:divBdr>
                        <w:top w:val="none" w:sz="0" w:space="0" w:color="auto"/>
                        <w:left w:val="none" w:sz="0" w:space="0" w:color="auto"/>
                        <w:bottom w:val="none" w:sz="0" w:space="0" w:color="auto"/>
                        <w:right w:val="none" w:sz="0" w:space="0" w:color="auto"/>
                      </w:divBdr>
                    </w:div>
                  </w:divsChild>
                </w:div>
                <w:div w:id="1293752554">
                  <w:marLeft w:val="0"/>
                  <w:marRight w:val="0"/>
                  <w:marTop w:val="0"/>
                  <w:marBottom w:val="0"/>
                  <w:divBdr>
                    <w:top w:val="none" w:sz="0" w:space="0" w:color="auto"/>
                    <w:left w:val="none" w:sz="0" w:space="0" w:color="auto"/>
                    <w:bottom w:val="none" w:sz="0" w:space="0" w:color="auto"/>
                    <w:right w:val="none" w:sz="0" w:space="0" w:color="auto"/>
                  </w:divBdr>
                  <w:divsChild>
                    <w:div w:id="869806843">
                      <w:marLeft w:val="0"/>
                      <w:marRight w:val="0"/>
                      <w:marTop w:val="0"/>
                      <w:marBottom w:val="0"/>
                      <w:divBdr>
                        <w:top w:val="none" w:sz="0" w:space="0" w:color="auto"/>
                        <w:left w:val="none" w:sz="0" w:space="0" w:color="auto"/>
                        <w:bottom w:val="none" w:sz="0" w:space="0" w:color="auto"/>
                        <w:right w:val="none" w:sz="0" w:space="0" w:color="auto"/>
                      </w:divBdr>
                    </w:div>
                  </w:divsChild>
                </w:div>
                <w:div w:id="2107726882">
                  <w:marLeft w:val="0"/>
                  <w:marRight w:val="0"/>
                  <w:marTop w:val="0"/>
                  <w:marBottom w:val="0"/>
                  <w:divBdr>
                    <w:top w:val="none" w:sz="0" w:space="0" w:color="auto"/>
                    <w:left w:val="none" w:sz="0" w:space="0" w:color="auto"/>
                    <w:bottom w:val="none" w:sz="0" w:space="0" w:color="auto"/>
                    <w:right w:val="none" w:sz="0" w:space="0" w:color="auto"/>
                  </w:divBdr>
                  <w:divsChild>
                    <w:div w:id="1485704179">
                      <w:marLeft w:val="0"/>
                      <w:marRight w:val="0"/>
                      <w:marTop w:val="0"/>
                      <w:marBottom w:val="0"/>
                      <w:divBdr>
                        <w:top w:val="none" w:sz="0" w:space="0" w:color="auto"/>
                        <w:left w:val="none" w:sz="0" w:space="0" w:color="auto"/>
                        <w:bottom w:val="none" w:sz="0" w:space="0" w:color="auto"/>
                        <w:right w:val="none" w:sz="0" w:space="0" w:color="auto"/>
                      </w:divBdr>
                    </w:div>
                  </w:divsChild>
                </w:div>
                <w:div w:id="580523075">
                  <w:marLeft w:val="0"/>
                  <w:marRight w:val="0"/>
                  <w:marTop w:val="0"/>
                  <w:marBottom w:val="0"/>
                  <w:divBdr>
                    <w:top w:val="none" w:sz="0" w:space="0" w:color="auto"/>
                    <w:left w:val="none" w:sz="0" w:space="0" w:color="auto"/>
                    <w:bottom w:val="none" w:sz="0" w:space="0" w:color="auto"/>
                    <w:right w:val="none" w:sz="0" w:space="0" w:color="auto"/>
                  </w:divBdr>
                  <w:divsChild>
                    <w:div w:id="731853358">
                      <w:marLeft w:val="0"/>
                      <w:marRight w:val="0"/>
                      <w:marTop w:val="0"/>
                      <w:marBottom w:val="0"/>
                      <w:divBdr>
                        <w:top w:val="none" w:sz="0" w:space="0" w:color="auto"/>
                        <w:left w:val="none" w:sz="0" w:space="0" w:color="auto"/>
                        <w:bottom w:val="none" w:sz="0" w:space="0" w:color="auto"/>
                        <w:right w:val="none" w:sz="0" w:space="0" w:color="auto"/>
                      </w:divBdr>
                    </w:div>
                  </w:divsChild>
                </w:div>
                <w:div w:id="167598033">
                  <w:marLeft w:val="0"/>
                  <w:marRight w:val="0"/>
                  <w:marTop w:val="0"/>
                  <w:marBottom w:val="0"/>
                  <w:divBdr>
                    <w:top w:val="none" w:sz="0" w:space="0" w:color="auto"/>
                    <w:left w:val="none" w:sz="0" w:space="0" w:color="auto"/>
                    <w:bottom w:val="none" w:sz="0" w:space="0" w:color="auto"/>
                    <w:right w:val="none" w:sz="0" w:space="0" w:color="auto"/>
                  </w:divBdr>
                  <w:divsChild>
                    <w:div w:id="1353338426">
                      <w:marLeft w:val="0"/>
                      <w:marRight w:val="0"/>
                      <w:marTop w:val="0"/>
                      <w:marBottom w:val="0"/>
                      <w:divBdr>
                        <w:top w:val="none" w:sz="0" w:space="0" w:color="auto"/>
                        <w:left w:val="none" w:sz="0" w:space="0" w:color="auto"/>
                        <w:bottom w:val="none" w:sz="0" w:space="0" w:color="auto"/>
                        <w:right w:val="none" w:sz="0" w:space="0" w:color="auto"/>
                      </w:divBdr>
                    </w:div>
                    <w:div w:id="926230120">
                      <w:marLeft w:val="0"/>
                      <w:marRight w:val="0"/>
                      <w:marTop w:val="0"/>
                      <w:marBottom w:val="0"/>
                      <w:divBdr>
                        <w:top w:val="none" w:sz="0" w:space="0" w:color="auto"/>
                        <w:left w:val="none" w:sz="0" w:space="0" w:color="auto"/>
                        <w:bottom w:val="none" w:sz="0" w:space="0" w:color="auto"/>
                        <w:right w:val="none" w:sz="0" w:space="0" w:color="auto"/>
                      </w:divBdr>
                    </w:div>
                  </w:divsChild>
                </w:div>
                <w:div w:id="2078701429">
                  <w:marLeft w:val="0"/>
                  <w:marRight w:val="0"/>
                  <w:marTop w:val="0"/>
                  <w:marBottom w:val="0"/>
                  <w:divBdr>
                    <w:top w:val="none" w:sz="0" w:space="0" w:color="auto"/>
                    <w:left w:val="none" w:sz="0" w:space="0" w:color="auto"/>
                    <w:bottom w:val="none" w:sz="0" w:space="0" w:color="auto"/>
                    <w:right w:val="none" w:sz="0" w:space="0" w:color="auto"/>
                  </w:divBdr>
                  <w:divsChild>
                    <w:div w:id="324861962">
                      <w:marLeft w:val="0"/>
                      <w:marRight w:val="0"/>
                      <w:marTop w:val="0"/>
                      <w:marBottom w:val="0"/>
                      <w:divBdr>
                        <w:top w:val="none" w:sz="0" w:space="0" w:color="auto"/>
                        <w:left w:val="none" w:sz="0" w:space="0" w:color="auto"/>
                        <w:bottom w:val="none" w:sz="0" w:space="0" w:color="auto"/>
                        <w:right w:val="none" w:sz="0" w:space="0" w:color="auto"/>
                      </w:divBdr>
                    </w:div>
                  </w:divsChild>
                </w:div>
                <w:div w:id="973873340">
                  <w:marLeft w:val="0"/>
                  <w:marRight w:val="0"/>
                  <w:marTop w:val="0"/>
                  <w:marBottom w:val="0"/>
                  <w:divBdr>
                    <w:top w:val="none" w:sz="0" w:space="0" w:color="auto"/>
                    <w:left w:val="none" w:sz="0" w:space="0" w:color="auto"/>
                    <w:bottom w:val="none" w:sz="0" w:space="0" w:color="auto"/>
                    <w:right w:val="none" w:sz="0" w:space="0" w:color="auto"/>
                  </w:divBdr>
                  <w:divsChild>
                    <w:div w:id="1592198039">
                      <w:marLeft w:val="0"/>
                      <w:marRight w:val="0"/>
                      <w:marTop w:val="0"/>
                      <w:marBottom w:val="0"/>
                      <w:divBdr>
                        <w:top w:val="none" w:sz="0" w:space="0" w:color="auto"/>
                        <w:left w:val="none" w:sz="0" w:space="0" w:color="auto"/>
                        <w:bottom w:val="none" w:sz="0" w:space="0" w:color="auto"/>
                        <w:right w:val="none" w:sz="0" w:space="0" w:color="auto"/>
                      </w:divBdr>
                    </w:div>
                  </w:divsChild>
                </w:div>
                <w:div w:id="1124348326">
                  <w:marLeft w:val="0"/>
                  <w:marRight w:val="0"/>
                  <w:marTop w:val="0"/>
                  <w:marBottom w:val="0"/>
                  <w:divBdr>
                    <w:top w:val="none" w:sz="0" w:space="0" w:color="auto"/>
                    <w:left w:val="none" w:sz="0" w:space="0" w:color="auto"/>
                    <w:bottom w:val="none" w:sz="0" w:space="0" w:color="auto"/>
                    <w:right w:val="none" w:sz="0" w:space="0" w:color="auto"/>
                  </w:divBdr>
                  <w:divsChild>
                    <w:div w:id="1864391908">
                      <w:marLeft w:val="0"/>
                      <w:marRight w:val="0"/>
                      <w:marTop w:val="0"/>
                      <w:marBottom w:val="0"/>
                      <w:divBdr>
                        <w:top w:val="none" w:sz="0" w:space="0" w:color="auto"/>
                        <w:left w:val="none" w:sz="0" w:space="0" w:color="auto"/>
                        <w:bottom w:val="none" w:sz="0" w:space="0" w:color="auto"/>
                        <w:right w:val="none" w:sz="0" w:space="0" w:color="auto"/>
                      </w:divBdr>
                    </w:div>
                  </w:divsChild>
                </w:div>
                <w:div w:id="1760366245">
                  <w:marLeft w:val="0"/>
                  <w:marRight w:val="0"/>
                  <w:marTop w:val="0"/>
                  <w:marBottom w:val="0"/>
                  <w:divBdr>
                    <w:top w:val="none" w:sz="0" w:space="0" w:color="auto"/>
                    <w:left w:val="none" w:sz="0" w:space="0" w:color="auto"/>
                    <w:bottom w:val="none" w:sz="0" w:space="0" w:color="auto"/>
                    <w:right w:val="none" w:sz="0" w:space="0" w:color="auto"/>
                  </w:divBdr>
                  <w:divsChild>
                    <w:div w:id="863329719">
                      <w:marLeft w:val="0"/>
                      <w:marRight w:val="0"/>
                      <w:marTop w:val="0"/>
                      <w:marBottom w:val="0"/>
                      <w:divBdr>
                        <w:top w:val="none" w:sz="0" w:space="0" w:color="auto"/>
                        <w:left w:val="none" w:sz="0" w:space="0" w:color="auto"/>
                        <w:bottom w:val="none" w:sz="0" w:space="0" w:color="auto"/>
                        <w:right w:val="none" w:sz="0" w:space="0" w:color="auto"/>
                      </w:divBdr>
                    </w:div>
                  </w:divsChild>
                </w:div>
                <w:div w:id="680281793">
                  <w:marLeft w:val="0"/>
                  <w:marRight w:val="0"/>
                  <w:marTop w:val="0"/>
                  <w:marBottom w:val="0"/>
                  <w:divBdr>
                    <w:top w:val="none" w:sz="0" w:space="0" w:color="auto"/>
                    <w:left w:val="none" w:sz="0" w:space="0" w:color="auto"/>
                    <w:bottom w:val="none" w:sz="0" w:space="0" w:color="auto"/>
                    <w:right w:val="none" w:sz="0" w:space="0" w:color="auto"/>
                  </w:divBdr>
                  <w:divsChild>
                    <w:div w:id="1791825672">
                      <w:marLeft w:val="0"/>
                      <w:marRight w:val="0"/>
                      <w:marTop w:val="0"/>
                      <w:marBottom w:val="0"/>
                      <w:divBdr>
                        <w:top w:val="none" w:sz="0" w:space="0" w:color="auto"/>
                        <w:left w:val="none" w:sz="0" w:space="0" w:color="auto"/>
                        <w:bottom w:val="none" w:sz="0" w:space="0" w:color="auto"/>
                        <w:right w:val="none" w:sz="0" w:space="0" w:color="auto"/>
                      </w:divBdr>
                    </w:div>
                  </w:divsChild>
                </w:div>
                <w:div w:id="1181896907">
                  <w:marLeft w:val="0"/>
                  <w:marRight w:val="0"/>
                  <w:marTop w:val="0"/>
                  <w:marBottom w:val="0"/>
                  <w:divBdr>
                    <w:top w:val="none" w:sz="0" w:space="0" w:color="auto"/>
                    <w:left w:val="none" w:sz="0" w:space="0" w:color="auto"/>
                    <w:bottom w:val="none" w:sz="0" w:space="0" w:color="auto"/>
                    <w:right w:val="none" w:sz="0" w:space="0" w:color="auto"/>
                  </w:divBdr>
                  <w:divsChild>
                    <w:div w:id="143014070">
                      <w:marLeft w:val="0"/>
                      <w:marRight w:val="0"/>
                      <w:marTop w:val="0"/>
                      <w:marBottom w:val="0"/>
                      <w:divBdr>
                        <w:top w:val="none" w:sz="0" w:space="0" w:color="auto"/>
                        <w:left w:val="none" w:sz="0" w:space="0" w:color="auto"/>
                        <w:bottom w:val="none" w:sz="0" w:space="0" w:color="auto"/>
                        <w:right w:val="none" w:sz="0" w:space="0" w:color="auto"/>
                      </w:divBdr>
                    </w:div>
                  </w:divsChild>
                </w:div>
                <w:div w:id="138771290">
                  <w:marLeft w:val="0"/>
                  <w:marRight w:val="0"/>
                  <w:marTop w:val="0"/>
                  <w:marBottom w:val="0"/>
                  <w:divBdr>
                    <w:top w:val="none" w:sz="0" w:space="0" w:color="auto"/>
                    <w:left w:val="none" w:sz="0" w:space="0" w:color="auto"/>
                    <w:bottom w:val="none" w:sz="0" w:space="0" w:color="auto"/>
                    <w:right w:val="none" w:sz="0" w:space="0" w:color="auto"/>
                  </w:divBdr>
                  <w:divsChild>
                    <w:div w:id="183255809">
                      <w:marLeft w:val="0"/>
                      <w:marRight w:val="0"/>
                      <w:marTop w:val="0"/>
                      <w:marBottom w:val="0"/>
                      <w:divBdr>
                        <w:top w:val="none" w:sz="0" w:space="0" w:color="auto"/>
                        <w:left w:val="none" w:sz="0" w:space="0" w:color="auto"/>
                        <w:bottom w:val="none" w:sz="0" w:space="0" w:color="auto"/>
                        <w:right w:val="none" w:sz="0" w:space="0" w:color="auto"/>
                      </w:divBdr>
                    </w:div>
                  </w:divsChild>
                </w:div>
                <w:div w:id="1759669895">
                  <w:marLeft w:val="0"/>
                  <w:marRight w:val="0"/>
                  <w:marTop w:val="0"/>
                  <w:marBottom w:val="0"/>
                  <w:divBdr>
                    <w:top w:val="none" w:sz="0" w:space="0" w:color="auto"/>
                    <w:left w:val="none" w:sz="0" w:space="0" w:color="auto"/>
                    <w:bottom w:val="none" w:sz="0" w:space="0" w:color="auto"/>
                    <w:right w:val="none" w:sz="0" w:space="0" w:color="auto"/>
                  </w:divBdr>
                  <w:divsChild>
                    <w:div w:id="1287464081">
                      <w:marLeft w:val="0"/>
                      <w:marRight w:val="0"/>
                      <w:marTop w:val="0"/>
                      <w:marBottom w:val="0"/>
                      <w:divBdr>
                        <w:top w:val="none" w:sz="0" w:space="0" w:color="auto"/>
                        <w:left w:val="none" w:sz="0" w:space="0" w:color="auto"/>
                        <w:bottom w:val="none" w:sz="0" w:space="0" w:color="auto"/>
                        <w:right w:val="none" w:sz="0" w:space="0" w:color="auto"/>
                      </w:divBdr>
                    </w:div>
                  </w:divsChild>
                </w:div>
                <w:div w:id="485897548">
                  <w:marLeft w:val="0"/>
                  <w:marRight w:val="0"/>
                  <w:marTop w:val="0"/>
                  <w:marBottom w:val="0"/>
                  <w:divBdr>
                    <w:top w:val="none" w:sz="0" w:space="0" w:color="auto"/>
                    <w:left w:val="none" w:sz="0" w:space="0" w:color="auto"/>
                    <w:bottom w:val="none" w:sz="0" w:space="0" w:color="auto"/>
                    <w:right w:val="none" w:sz="0" w:space="0" w:color="auto"/>
                  </w:divBdr>
                  <w:divsChild>
                    <w:div w:id="1766538268">
                      <w:marLeft w:val="0"/>
                      <w:marRight w:val="0"/>
                      <w:marTop w:val="0"/>
                      <w:marBottom w:val="0"/>
                      <w:divBdr>
                        <w:top w:val="none" w:sz="0" w:space="0" w:color="auto"/>
                        <w:left w:val="none" w:sz="0" w:space="0" w:color="auto"/>
                        <w:bottom w:val="none" w:sz="0" w:space="0" w:color="auto"/>
                        <w:right w:val="none" w:sz="0" w:space="0" w:color="auto"/>
                      </w:divBdr>
                    </w:div>
                  </w:divsChild>
                </w:div>
                <w:div w:id="1666322889">
                  <w:marLeft w:val="0"/>
                  <w:marRight w:val="0"/>
                  <w:marTop w:val="0"/>
                  <w:marBottom w:val="0"/>
                  <w:divBdr>
                    <w:top w:val="none" w:sz="0" w:space="0" w:color="auto"/>
                    <w:left w:val="none" w:sz="0" w:space="0" w:color="auto"/>
                    <w:bottom w:val="none" w:sz="0" w:space="0" w:color="auto"/>
                    <w:right w:val="none" w:sz="0" w:space="0" w:color="auto"/>
                  </w:divBdr>
                  <w:divsChild>
                    <w:div w:id="875581752">
                      <w:marLeft w:val="0"/>
                      <w:marRight w:val="0"/>
                      <w:marTop w:val="0"/>
                      <w:marBottom w:val="0"/>
                      <w:divBdr>
                        <w:top w:val="none" w:sz="0" w:space="0" w:color="auto"/>
                        <w:left w:val="none" w:sz="0" w:space="0" w:color="auto"/>
                        <w:bottom w:val="none" w:sz="0" w:space="0" w:color="auto"/>
                        <w:right w:val="none" w:sz="0" w:space="0" w:color="auto"/>
                      </w:divBdr>
                    </w:div>
                  </w:divsChild>
                </w:div>
                <w:div w:id="1982613969">
                  <w:marLeft w:val="0"/>
                  <w:marRight w:val="0"/>
                  <w:marTop w:val="0"/>
                  <w:marBottom w:val="0"/>
                  <w:divBdr>
                    <w:top w:val="none" w:sz="0" w:space="0" w:color="auto"/>
                    <w:left w:val="none" w:sz="0" w:space="0" w:color="auto"/>
                    <w:bottom w:val="none" w:sz="0" w:space="0" w:color="auto"/>
                    <w:right w:val="none" w:sz="0" w:space="0" w:color="auto"/>
                  </w:divBdr>
                  <w:divsChild>
                    <w:div w:id="1599172642">
                      <w:marLeft w:val="0"/>
                      <w:marRight w:val="0"/>
                      <w:marTop w:val="0"/>
                      <w:marBottom w:val="0"/>
                      <w:divBdr>
                        <w:top w:val="none" w:sz="0" w:space="0" w:color="auto"/>
                        <w:left w:val="none" w:sz="0" w:space="0" w:color="auto"/>
                        <w:bottom w:val="none" w:sz="0" w:space="0" w:color="auto"/>
                        <w:right w:val="none" w:sz="0" w:space="0" w:color="auto"/>
                      </w:divBdr>
                    </w:div>
                  </w:divsChild>
                </w:div>
                <w:div w:id="860316035">
                  <w:marLeft w:val="0"/>
                  <w:marRight w:val="0"/>
                  <w:marTop w:val="0"/>
                  <w:marBottom w:val="0"/>
                  <w:divBdr>
                    <w:top w:val="none" w:sz="0" w:space="0" w:color="auto"/>
                    <w:left w:val="none" w:sz="0" w:space="0" w:color="auto"/>
                    <w:bottom w:val="none" w:sz="0" w:space="0" w:color="auto"/>
                    <w:right w:val="none" w:sz="0" w:space="0" w:color="auto"/>
                  </w:divBdr>
                  <w:divsChild>
                    <w:div w:id="2089960514">
                      <w:marLeft w:val="0"/>
                      <w:marRight w:val="0"/>
                      <w:marTop w:val="0"/>
                      <w:marBottom w:val="0"/>
                      <w:divBdr>
                        <w:top w:val="none" w:sz="0" w:space="0" w:color="auto"/>
                        <w:left w:val="none" w:sz="0" w:space="0" w:color="auto"/>
                        <w:bottom w:val="none" w:sz="0" w:space="0" w:color="auto"/>
                        <w:right w:val="none" w:sz="0" w:space="0" w:color="auto"/>
                      </w:divBdr>
                    </w:div>
                  </w:divsChild>
                </w:div>
                <w:div w:id="1674264621">
                  <w:marLeft w:val="0"/>
                  <w:marRight w:val="0"/>
                  <w:marTop w:val="0"/>
                  <w:marBottom w:val="0"/>
                  <w:divBdr>
                    <w:top w:val="none" w:sz="0" w:space="0" w:color="auto"/>
                    <w:left w:val="none" w:sz="0" w:space="0" w:color="auto"/>
                    <w:bottom w:val="none" w:sz="0" w:space="0" w:color="auto"/>
                    <w:right w:val="none" w:sz="0" w:space="0" w:color="auto"/>
                  </w:divBdr>
                  <w:divsChild>
                    <w:div w:id="153497889">
                      <w:marLeft w:val="0"/>
                      <w:marRight w:val="0"/>
                      <w:marTop w:val="0"/>
                      <w:marBottom w:val="0"/>
                      <w:divBdr>
                        <w:top w:val="none" w:sz="0" w:space="0" w:color="auto"/>
                        <w:left w:val="none" w:sz="0" w:space="0" w:color="auto"/>
                        <w:bottom w:val="none" w:sz="0" w:space="0" w:color="auto"/>
                        <w:right w:val="none" w:sz="0" w:space="0" w:color="auto"/>
                      </w:divBdr>
                    </w:div>
                  </w:divsChild>
                </w:div>
                <w:div w:id="494758011">
                  <w:marLeft w:val="0"/>
                  <w:marRight w:val="0"/>
                  <w:marTop w:val="0"/>
                  <w:marBottom w:val="0"/>
                  <w:divBdr>
                    <w:top w:val="none" w:sz="0" w:space="0" w:color="auto"/>
                    <w:left w:val="none" w:sz="0" w:space="0" w:color="auto"/>
                    <w:bottom w:val="none" w:sz="0" w:space="0" w:color="auto"/>
                    <w:right w:val="none" w:sz="0" w:space="0" w:color="auto"/>
                  </w:divBdr>
                  <w:divsChild>
                    <w:div w:id="307785860">
                      <w:marLeft w:val="0"/>
                      <w:marRight w:val="0"/>
                      <w:marTop w:val="0"/>
                      <w:marBottom w:val="0"/>
                      <w:divBdr>
                        <w:top w:val="none" w:sz="0" w:space="0" w:color="auto"/>
                        <w:left w:val="none" w:sz="0" w:space="0" w:color="auto"/>
                        <w:bottom w:val="none" w:sz="0" w:space="0" w:color="auto"/>
                        <w:right w:val="none" w:sz="0" w:space="0" w:color="auto"/>
                      </w:divBdr>
                    </w:div>
                  </w:divsChild>
                </w:div>
                <w:div w:id="415442668">
                  <w:marLeft w:val="0"/>
                  <w:marRight w:val="0"/>
                  <w:marTop w:val="0"/>
                  <w:marBottom w:val="0"/>
                  <w:divBdr>
                    <w:top w:val="none" w:sz="0" w:space="0" w:color="auto"/>
                    <w:left w:val="none" w:sz="0" w:space="0" w:color="auto"/>
                    <w:bottom w:val="none" w:sz="0" w:space="0" w:color="auto"/>
                    <w:right w:val="none" w:sz="0" w:space="0" w:color="auto"/>
                  </w:divBdr>
                  <w:divsChild>
                    <w:div w:id="1458718065">
                      <w:marLeft w:val="0"/>
                      <w:marRight w:val="0"/>
                      <w:marTop w:val="0"/>
                      <w:marBottom w:val="0"/>
                      <w:divBdr>
                        <w:top w:val="none" w:sz="0" w:space="0" w:color="auto"/>
                        <w:left w:val="none" w:sz="0" w:space="0" w:color="auto"/>
                        <w:bottom w:val="none" w:sz="0" w:space="0" w:color="auto"/>
                        <w:right w:val="none" w:sz="0" w:space="0" w:color="auto"/>
                      </w:divBdr>
                    </w:div>
                  </w:divsChild>
                </w:div>
                <w:div w:id="1688872808">
                  <w:marLeft w:val="0"/>
                  <w:marRight w:val="0"/>
                  <w:marTop w:val="0"/>
                  <w:marBottom w:val="0"/>
                  <w:divBdr>
                    <w:top w:val="none" w:sz="0" w:space="0" w:color="auto"/>
                    <w:left w:val="none" w:sz="0" w:space="0" w:color="auto"/>
                    <w:bottom w:val="none" w:sz="0" w:space="0" w:color="auto"/>
                    <w:right w:val="none" w:sz="0" w:space="0" w:color="auto"/>
                  </w:divBdr>
                  <w:divsChild>
                    <w:div w:id="957758547">
                      <w:marLeft w:val="0"/>
                      <w:marRight w:val="0"/>
                      <w:marTop w:val="0"/>
                      <w:marBottom w:val="0"/>
                      <w:divBdr>
                        <w:top w:val="none" w:sz="0" w:space="0" w:color="auto"/>
                        <w:left w:val="none" w:sz="0" w:space="0" w:color="auto"/>
                        <w:bottom w:val="none" w:sz="0" w:space="0" w:color="auto"/>
                        <w:right w:val="none" w:sz="0" w:space="0" w:color="auto"/>
                      </w:divBdr>
                    </w:div>
                  </w:divsChild>
                </w:div>
                <w:div w:id="730542931">
                  <w:marLeft w:val="0"/>
                  <w:marRight w:val="0"/>
                  <w:marTop w:val="0"/>
                  <w:marBottom w:val="0"/>
                  <w:divBdr>
                    <w:top w:val="none" w:sz="0" w:space="0" w:color="auto"/>
                    <w:left w:val="none" w:sz="0" w:space="0" w:color="auto"/>
                    <w:bottom w:val="none" w:sz="0" w:space="0" w:color="auto"/>
                    <w:right w:val="none" w:sz="0" w:space="0" w:color="auto"/>
                  </w:divBdr>
                  <w:divsChild>
                    <w:div w:id="1470971572">
                      <w:marLeft w:val="0"/>
                      <w:marRight w:val="0"/>
                      <w:marTop w:val="0"/>
                      <w:marBottom w:val="0"/>
                      <w:divBdr>
                        <w:top w:val="none" w:sz="0" w:space="0" w:color="auto"/>
                        <w:left w:val="none" w:sz="0" w:space="0" w:color="auto"/>
                        <w:bottom w:val="none" w:sz="0" w:space="0" w:color="auto"/>
                        <w:right w:val="none" w:sz="0" w:space="0" w:color="auto"/>
                      </w:divBdr>
                    </w:div>
                  </w:divsChild>
                </w:div>
                <w:div w:id="1755936838">
                  <w:marLeft w:val="0"/>
                  <w:marRight w:val="0"/>
                  <w:marTop w:val="0"/>
                  <w:marBottom w:val="0"/>
                  <w:divBdr>
                    <w:top w:val="none" w:sz="0" w:space="0" w:color="auto"/>
                    <w:left w:val="none" w:sz="0" w:space="0" w:color="auto"/>
                    <w:bottom w:val="none" w:sz="0" w:space="0" w:color="auto"/>
                    <w:right w:val="none" w:sz="0" w:space="0" w:color="auto"/>
                  </w:divBdr>
                  <w:divsChild>
                    <w:div w:id="25756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89402">
          <w:marLeft w:val="0"/>
          <w:marRight w:val="0"/>
          <w:marTop w:val="0"/>
          <w:marBottom w:val="0"/>
          <w:divBdr>
            <w:top w:val="none" w:sz="0" w:space="0" w:color="auto"/>
            <w:left w:val="none" w:sz="0" w:space="0" w:color="auto"/>
            <w:bottom w:val="none" w:sz="0" w:space="0" w:color="auto"/>
            <w:right w:val="none" w:sz="0" w:space="0" w:color="auto"/>
          </w:divBdr>
        </w:div>
        <w:div w:id="1921256259">
          <w:marLeft w:val="0"/>
          <w:marRight w:val="0"/>
          <w:marTop w:val="0"/>
          <w:marBottom w:val="0"/>
          <w:divBdr>
            <w:top w:val="none" w:sz="0" w:space="0" w:color="auto"/>
            <w:left w:val="none" w:sz="0" w:space="0" w:color="auto"/>
            <w:bottom w:val="none" w:sz="0" w:space="0" w:color="auto"/>
            <w:right w:val="none" w:sz="0" w:space="0" w:color="auto"/>
          </w:divBdr>
          <w:divsChild>
            <w:div w:id="601642924">
              <w:marLeft w:val="-75"/>
              <w:marRight w:val="0"/>
              <w:marTop w:val="30"/>
              <w:marBottom w:val="30"/>
              <w:divBdr>
                <w:top w:val="none" w:sz="0" w:space="0" w:color="auto"/>
                <w:left w:val="none" w:sz="0" w:space="0" w:color="auto"/>
                <w:bottom w:val="none" w:sz="0" w:space="0" w:color="auto"/>
                <w:right w:val="none" w:sz="0" w:space="0" w:color="auto"/>
              </w:divBdr>
              <w:divsChild>
                <w:div w:id="1092775451">
                  <w:marLeft w:val="0"/>
                  <w:marRight w:val="0"/>
                  <w:marTop w:val="0"/>
                  <w:marBottom w:val="0"/>
                  <w:divBdr>
                    <w:top w:val="none" w:sz="0" w:space="0" w:color="auto"/>
                    <w:left w:val="none" w:sz="0" w:space="0" w:color="auto"/>
                    <w:bottom w:val="none" w:sz="0" w:space="0" w:color="auto"/>
                    <w:right w:val="none" w:sz="0" w:space="0" w:color="auto"/>
                  </w:divBdr>
                  <w:divsChild>
                    <w:div w:id="176625026">
                      <w:marLeft w:val="0"/>
                      <w:marRight w:val="0"/>
                      <w:marTop w:val="0"/>
                      <w:marBottom w:val="0"/>
                      <w:divBdr>
                        <w:top w:val="none" w:sz="0" w:space="0" w:color="auto"/>
                        <w:left w:val="none" w:sz="0" w:space="0" w:color="auto"/>
                        <w:bottom w:val="none" w:sz="0" w:space="0" w:color="auto"/>
                        <w:right w:val="none" w:sz="0" w:space="0" w:color="auto"/>
                      </w:divBdr>
                    </w:div>
                    <w:div w:id="747462067">
                      <w:marLeft w:val="0"/>
                      <w:marRight w:val="0"/>
                      <w:marTop w:val="0"/>
                      <w:marBottom w:val="0"/>
                      <w:divBdr>
                        <w:top w:val="none" w:sz="0" w:space="0" w:color="auto"/>
                        <w:left w:val="none" w:sz="0" w:space="0" w:color="auto"/>
                        <w:bottom w:val="none" w:sz="0" w:space="0" w:color="auto"/>
                        <w:right w:val="none" w:sz="0" w:space="0" w:color="auto"/>
                      </w:divBdr>
                    </w:div>
                  </w:divsChild>
                </w:div>
                <w:div w:id="351885594">
                  <w:marLeft w:val="0"/>
                  <w:marRight w:val="0"/>
                  <w:marTop w:val="0"/>
                  <w:marBottom w:val="0"/>
                  <w:divBdr>
                    <w:top w:val="none" w:sz="0" w:space="0" w:color="auto"/>
                    <w:left w:val="none" w:sz="0" w:space="0" w:color="auto"/>
                    <w:bottom w:val="none" w:sz="0" w:space="0" w:color="auto"/>
                    <w:right w:val="none" w:sz="0" w:space="0" w:color="auto"/>
                  </w:divBdr>
                  <w:divsChild>
                    <w:div w:id="525682523">
                      <w:marLeft w:val="0"/>
                      <w:marRight w:val="0"/>
                      <w:marTop w:val="0"/>
                      <w:marBottom w:val="0"/>
                      <w:divBdr>
                        <w:top w:val="none" w:sz="0" w:space="0" w:color="auto"/>
                        <w:left w:val="none" w:sz="0" w:space="0" w:color="auto"/>
                        <w:bottom w:val="none" w:sz="0" w:space="0" w:color="auto"/>
                        <w:right w:val="none" w:sz="0" w:space="0" w:color="auto"/>
                      </w:divBdr>
                    </w:div>
                  </w:divsChild>
                </w:div>
                <w:div w:id="2048525550">
                  <w:marLeft w:val="0"/>
                  <w:marRight w:val="0"/>
                  <w:marTop w:val="0"/>
                  <w:marBottom w:val="0"/>
                  <w:divBdr>
                    <w:top w:val="none" w:sz="0" w:space="0" w:color="auto"/>
                    <w:left w:val="none" w:sz="0" w:space="0" w:color="auto"/>
                    <w:bottom w:val="none" w:sz="0" w:space="0" w:color="auto"/>
                    <w:right w:val="none" w:sz="0" w:space="0" w:color="auto"/>
                  </w:divBdr>
                  <w:divsChild>
                    <w:div w:id="1607272068">
                      <w:marLeft w:val="0"/>
                      <w:marRight w:val="0"/>
                      <w:marTop w:val="0"/>
                      <w:marBottom w:val="0"/>
                      <w:divBdr>
                        <w:top w:val="none" w:sz="0" w:space="0" w:color="auto"/>
                        <w:left w:val="none" w:sz="0" w:space="0" w:color="auto"/>
                        <w:bottom w:val="none" w:sz="0" w:space="0" w:color="auto"/>
                        <w:right w:val="none" w:sz="0" w:space="0" w:color="auto"/>
                      </w:divBdr>
                    </w:div>
                  </w:divsChild>
                </w:div>
                <w:div w:id="1683822822">
                  <w:marLeft w:val="0"/>
                  <w:marRight w:val="0"/>
                  <w:marTop w:val="0"/>
                  <w:marBottom w:val="0"/>
                  <w:divBdr>
                    <w:top w:val="none" w:sz="0" w:space="0" w:color="auto"/>
                    <w:left w:val="none" w:sz="0" w:space="0" w:color="auto"/>
                    <w:bottom w:val="none" w:sz="0" w:space="0" w:color="auto"/>
                    <w:right w:val="none" w:sz="0" w:space="0" w:color="auto"/>
                  </w:divBdr>
                  <w:divsChild>
                    <w:div w:id="790707454">
                      <w:marLeft w:val="0"/>
                      <w:marRight w:val="0"/>
                      <w:marTop w:val="0"/>
                      <w:marBottom w:val="0"/>
                      <w:divBdr>
                        <w:top w:val="none" w:sz="0" w:space="0" w:color="auto"/>
                        <w:left w:val="none" w:sz="0" w:space="0" w:color="auto"/>
                        <w:bottom w:val="none" w:sz="0" w:space="0" w:color="auto"/>
                        <w:right w:val="none" w:sz="0" w:space="0" w:color="auto"/>
                      </w:divBdr>
                    </w:div>
                  </w:divsChild>
                </w:div>
                <w:div w:id="2018537394">
                  <w:marLeft w:val="0"/>
                  <w:marRight w:val="0"/>
                  <w:marTop w:val="0"/>
                  <w:marBottom w:val="0"/>
                  <w:divBdr>
                    <w:top w:val="none" w:sz="0" w:space="0" w:color="auto"/>
                    <w:left w:val="none" w:sz="0" w:space="0" w:color="auto"/>
                    <w:bottom w:val="none" w:sz="0" w:space="0" w:color="auto"/>
                    <w:right w:val="none" w:sz="0" w:space="0" w:color="auto"/>
                  </w:divBdr>
                  <w:divsChild>
                    <w:div w:id="757362912">
                      <w:marLeft w:val="0"/>
                      <w:marRight w:val="0"/>
                      <w:marTop w:val="0"/>
                      <w:marBottom w:val="0"/>
                      <w:divBdr>
                        <w:top w:val="none" w:sz="0" w:space="0" w:color="auto"/>
                        <w:left w:val="none" w:sz="0" w:space="0" w:color="auto"/>
                        <w:bottom w:val="none" w:sz="0" w:space="0" w:color="auto"/>
                        <w:right w:val="none" w:sz="0" w:space="0" w:color="auto"/>
                      </w:divBdr>
                    </w:div>
                  </w:divsChild>
                </w:div>
                <w:div w:id="1243295987">
                  <w:marLeft w:val="0"/>
                  <w:marRight w:val="0"/>
                  <w:marTop w:val="0"/>
                  <w:marBottom w:val="0"/>
                  <w:divBdr>
                    <w:top w:val="none" w:sz="0" w:space="0" w:color="auto"/>
                    <w:left w:val="none" w:sz="0" w:space="0" w:color="auto"/>
                    <w:bottom w:val="none" w:sz="0" w:space="0" w:color="auto"/>
                    <w:right w:val="none" w:sz="0" w:space="0" w:color="auto"/>
                  </w:divBdr>
                  <w:divsChild>
                    <w:div w:id="848446310">
                      <w:marLeft w:val="0"/>
                      <w:marRight w:val="0"/>
                      <w:marTop w:val="0"/>
                      <w:marBottom w:val="0"/>
                      <w:divBdr>
                        <w:top w:val="none" w:sz="0" w:space="0" w:color="auto"/>
                        <w:left w:val="none" w:sz="0" w:space="0" w:color="auto"/>
                        <w:bottom w:val="none" w:sz="0" w:space="0" w:color="auto"/>
                        <w:right w:val="none" w:sz="0" w:space="0" w:color="auto"/>
                      </w:divBdr>
                    </w:div>
                  </w:divsChild>
                </w:div>
                <w:div w:id="844395167">
                  <w:marLeft w:val="0"/>
                  <w:marRight w:val="0"/>
                  <w:marTop w:val="0"/>
                  <w:marBottom w:val="0"/>
                  <w:divBdr>
                    <w:top w:val="none" w:sz="0" w:space="0" w:color="auto"/>
                    <w:left w:val="none" w:sz="0" w:space="0" w:color="auto"/>
                    <w:bottom w:val="none" w:sz="0" w:space="0" w:color="auto"/>
                    <w:right w:val="none" w:sz="0" w:space="0" w:color="auto"/>
                  </w:divBdr>
                  <w:divsChild>
                    <w:div w:id="1879732106">
                      <w:marLeft w:val="0"/>
                      <w:marRight w:val="0"/>
                      <w:marTop w:val="0"/>
                      <w:marBottom w:val="0"/>
                      <w:divBdr>
                        <w:top w:val="none" w:sz="0" w:space="0" w:color="auto"/>
                        <w:left w:val="none" w:sz="0" w:space="0" w:color="auto"/>
                        <w:bottom w:val="none" w:sz="0" w:space="0" w:color="auto"/>
                        <w:right w:val="none" w:sz="0" w:space="0" w:color="auto"/>
                      </w:divBdr>
                    </w:div>
                  </w:divsChild>
                </w:div>
                <w:div w:id="1088379701">
                  <w:marLeft w:val="0"/>
                  <w:marRight w:val="0"/>
                  <w:marTop w:val="0"/>
                  <w:marBottom w:val="0"/>
                  <w:divBdr>
                    <w:top w:val="none" w:sz="0" w:space="0" w:color="auto"/>
                    <w:left w:val="none" w:sz="0" w:space="0" w:color="auto"/>
                    <w:bottom w:val="none" w:sz="0" w:space="0" w:color="auto"/>
                    <w:right w:val="none" w:sz="0" w:space="0" w:color="auto"/>
                  </w:divBdr>
                  <w:divsChild>
                    <w:div w:id="1591965195">
                      <w:marLeft w:val="0"/>
                      <w:marRight w:val="0"/>
                      <w:marTop w:val="0"/>
                      <w:marBottom w:val="0"/>
                      <w:divBdr>
                        <w:top w:val="none" w:sz="0" w:space="0" w:color="auto"/>
                        <w:left w:val="none" w:sz="0" w:space="0" w:color="auto"/>
                        <w:bottom w:val="none" w:sz="0" w:space="0" w:color="auto"/>
                        <w:right w:val="none" w:sz="0" w:space="0" w:color="auto"/>
                      </w:divBdr>
                    </w:div>
                  </w:divsChild>
                </w:div>
                <w:div w:id="939485658">
                  <w:marLeft w:val="0"/>
                  <w:marRight w:val="0"/>
                  <w:marTop w:val="0"/>
                  <w:marBottom w:val="0"/>
                  <w:divBdr>
                    <w:top w:val="none" w:sz="0" w:space="0" w:color="auto"/>
                    <w:left w:val="none" w:sz="0" w:space="0" w:color="auto"/>
                    <w:bottom w:val="none" w:sz="0" w:space="0" w:color="auto"/>
                    <w:right w:val="none" w:sz="0" w:space="0" w:color="auto"/>
                  </w:divBdr>
                  <w:divsChild>
                    <w:div w:id="711423863">
                      <w:marLeft w:val="0"/>
                      <w:marRight w:val="0"/>
                      <w:marTop w:val="0"/>
                      <w:marBottom w:val="0"/>
                      <w:divBdr>
                        <w:top w:val="none" w:sz="0" w:space="0" w:color="auto"/>
                        <w:left w:val="none" w:sz="0" w:space="0" w:color="auto"/>
                        <w:bottom w:val="none" w:sz="0" w:space="0" w:color="auto"/>
                        <w:right w:val="none" w:sz="0" w:space="0" w:color="auto"/>
                      </w:divBdr>
                    </w:div>
                  </w:divsChild>
                </w:div>
                <w:div w:id="336687533">
                  <w:marLeft w:val="0"/>
                  <w:marRight w:val="0"/>
                  <w:marTop w:val="0"/>
                  <w:marBottom w:val="0"/>
                  <w:divBdr>
                    <w:top w:val="none" w:sz="0" w:space="0" w:color="auto"/>
                    <w:left w:val="none" w:sz="0" w:space="0" w:color="auto"/>
                    <w:bottom w:val="none" w:sz="0" w:space="0" w:color="auto"/>
                    <w:right w:val="none" w:sz="0" w:space="0" w:color="auto"/>
                  </w:divBdr>
                  <w:divsChild>
                    <w:div w:id="12809478">
                      <w:marLeft w:val="0"/>
                      <w:marRight w:val="0"/>
                      <w:marTop w:val="0"/>
                      <w:marBottom w:val="0"/>
                      <w:divBdr>
                        <w:top w:val="none" w:sz="0" w:space="0" w:color="auto"/>
                        <w:left w:val="none" w:sz="0" w:space="0" w:color="auto"/>
                        <w:bottom w:val="none" w:sz="0" w:space="0" w:color="auto"/>
                        <w:right w:val="none" w:sz="0" w:space="0" w:color="auto"/>
                      </w:divBdr>
                    </w:div>
                  </w:divsChild>
                </w:div>
                <w:div w:id="1190334625">
                  <w:marLeft w:val="0"/>
                  <w:marRight w:val="0"/>
                  <w:marTop w:val="0"/>
                  <w:marBottom w:val="0"/>
                  <w:divBdr>
                    <w:top w:val="none" w:sz="0" w:space="0" w:color="auto"/>
                    <w:left w:val="none" w:sz="0" w:space="0" w:color="auto"/>
                    <w:bottom w:val="none" w:sz="0" w:space="0" w:color="auto"/>
                    <w:right w:val="none" w:sz="0" w:space="0" w:color="auto"/>
                  </w:divBdr>
                  <w:divsChild>
                    <w:div w:id="574634030">
                      <w:marLeft w:val="0"/>
                      <w:marRight w:val="0"/>
                      <w:marTop w:val="0"/>
                      <w:marBottom w:val="0"/>
                      <w:divBdr>
                        <w:top w:val="none" w:sz="0" w:space="0" w:color="auto"/>
                        <w:left w:val="none" w:sz="0" w:space="0" w:color="auto"/>
                        <w:bottom w:val="none" w:sz="0" w:space="0" w:color="auto"/>
                        <w:right w:val="none" w:sz="0" w:space="0" w:color="auto"/>
                      </w:divBdr>
                    </w:div>
                  </w:divsChild>
                </w:div>
                <w:div w:id="1749691048">
                  <w:marLeft w:val="0"/>
                  <w:marRight w:val="0"/>
                  <w:marTop w:val="0"/>
                  <w:marBottom w:val="0"/>
                  <w:divBdr>
                    <w:top w:val="none" w:sz="0" w:space="0" w:color="auto"/>
                    <w:left w:val="none" w:sz="0" w:space="0" w:color="auto"/>
                    <w:bottom w:val="none" w:sz="0" w:space="0" w:color="auto"/>
                    <w:right w:val="none" w:sz="0" w:space="0" w:color="auto"/>
                  </w:divBdr>
                  <w:divsChild>
                    <w:div w:id="260114695">
                      <w:marLeft w:val="0"/>
                      <w:marRight w:val="0"/>
                      <w:marTop w:val="0"/>
                      <w:marBottom w:val="0"/>
                      <w:divBdr>
                        <w:top w:val="none" w:sz="0" w:space="0" w:color="auto"/>
                        <w:left w:val="none" w:sz="0" w:space="0" w:color="auto"/>
                        <w:bottom w:val="none" w:sz="0" w:space="0" w:color="auto"/>
                        <w:right w:val="none" w:sz="0" w:space="0" w:color="auto"/>
                      </w:divBdr>
                    </w:div>
                  </w:divsChild>
                </w:div>
                <w:div w:id="1661156238">
                  <w:marLeft w:val="0"/>
                  <w:marRight w:val="0"/>
                  <w:marTop w:val="0"/>
                  <w:marBottom w:val="0"/>
                  <w:divBdr>
                    <w:top w:val="none" w:sz="0" w:space="0" w:color="auto"/>
                    <w:left w:val="none" w:sz="0" w:space="0" w:color="auto"/>
                    <w:bottom w:val="none" w:sz="0" w:space="0" w:color="auto"/>
                    <w:right w:val="none" w:sz="0" w:space="0" w:color="auto"/>
                  </w:divBdr>
                  <w:divsChild>
                    <w:div w:id="228736007">
                      <w:marLeft w:val="0"/>
                      <w:marRight w:val="0"/>
                      <w:marTop w:val="0"/>
                      <w:marBottom w:val="0"/>
                      <w:divBdr>
                        <w:top w:val="none" w:sz="0" w:space="0" w:color="auto"/>
                        <w:left w:val="none" w:sz="0" w:space="0" w:color="auto"/>
                        <w:bottom w:val="none" w:sz="0" w:space="0" w:color="auto"/>
                        <w:right w:val="none" w:sz="0" w:space="0" w:color="auto"/>
                      </w:divBdr>
                    </w:div>
                  </w:divsChild>
                </w:div>
                <w:div w:id="2063213277">
                  <w:marLeft w:val="0"/>
                  <w:marRight w:val="0"/>
                  <w:marTop w:val="0"/>
                  <w:marBottom w:val="0"/>
                  <w:divBdr>
                    <w:top w:val="none" w:sz="0" w:space="0" w:color="auto"/>
                    <w:left w:val="none" w:sz="0" w:space="0" w:color="auto"/>
                    <w:bottom w:val="none" w:sz="0" w:space="0" w:color="auto"/>
                    <w:right w:val="none" w:sz="0" w:space="0" w:color="auto"/>
                  </w:divBdr>
                  <w:divsChild>
                    <w:div w:id="1459571070">
                      <w:marLeft w:val="0"/>
                      <w:marRight w:val="0"/>
                      <w:marTop w:val="0"/>
                      <w:marBottom w:val="0"/>
                      <w:divBdr>
                        <w:top w:val="none" w:sz="0" w:space="0" w:color="auto"/>
                        <w:left w:val="none" w:sz="0" w:space="0" w:color="auto"/>
                        <w:bottom w:val="none" w:sz="0" w:space="0" w:color="auto"/>
                        <w:right w:val="none" w:sz="0" w:space="0" w:color="auto"/>
                      </w:divBdr>
                    </w:div>
                  </w:divsChild>
                </w:div>
                <w:div w:id="860510206">
                  <w:marLeft w:val="0"/>
                  <w:marRight w:val="0"/>
                  <w:marTop w:val="0"/>
                  <w:marBottom w:val="0"/>
                  <w:divBdr>
                    <w:top w:val="none" w:sz="0" w:space="0" w:color="auto"/>
                    <w:left w:val="none" w:sz="0" w:space="0" w:color="auto"/>
                    <w:bottom w:val="none" w:sz="0" w:space="0" w:color="auto"/>
                    <w:right w:val="none" w:sz="0" w:space="0" w:color="auto"/>
                  </w:divBdr>
                  <w:divsChild>
                    <w:div w:id="371734436">
                      <w:marLeft w:val="0"/>
                      <w:marRight w:val="0"/>
                      <w:marTop w:val="0"/>
                      <w:marBottom w:val="0"/>
                      <w:divBdr>
                        <w:top w:val="none" w:sz="0" w:space="0" w:color="auto"/>
                        <w:left w:val="none" w:sz="0" w:space="0" w:color="auto"/>
                        <w:bottom w:val="none" w:sz="0" w:space="0" w:color="auto"/>
                        <w:right w:val="none" w:sz="0" w:space="0" w:color="auto"/>
                      </w:divBdr>
                    </w:div>
                  </w:divsChild>
                </w:div>
                <w:div w:id="1375035337">
                  <w:marLeft w:val="0"/>
                  <w:marRight w:val="0"/>
                  <w:marTop w:val="0"/>
                  <w:marBottom w:val="0"/>
                  <w:divBdr>
                    <w:top w:val="none" w:sz="0" w:space="0" w:color="auto"/>
                    <w:left w:val="none" w:sz="0" w:space="0" w:color="auto"/>
                    <w:bottom w:val="none" w:sz="0" w:space="0" w:color="auto"/>
                    <w:right w:val="none" w:sz="0" w:space="0" w:color="auto"/>
                  </w:divBdr>
                  <w:divsChild>
                    <w:div w:id="1069812005">
                      <w:marLeft w:val="0"/>
                      <w:marRight w:val="0"/>
                      <w:marTop w:val="0"/>
                      <w:marBottom w:val="0"/>
                      <w:divBdr>
                        <w:top w:val="none" w:sz="0" w:space="0" w:color="auto"/>
                        <w:left w:val="none" w:sz="0" w:space="0" w:color="auto"/>
                        <w:bottom w:val="none" w:sz="0" w:space="0" w:color="auto"/>
                        <w:right w:val="none" w:sz="0" w:space="0" w:color="auto"/>
                      </w:divBdr>
                    </w:div>
                  </w:divsChild>
                </w:div>
                <w:div w:id="440421718">
                  <w:marLeft w:val="0"/>
                  <w:marRight w:val="0"/>
                  <w:marTop w:val="0"/>
                  <w:marBottom w:val="0"/>
                  <w:divBdr>
                    <w:top w:val="none" w:sz="0" w:space="0" w:color="auto"/>
                    <w:left w:val="none" w:sz="0" w:space="0" w:color="auto"/>
                    <w:bottom w:val="none" w:sz="0" w:space="0" w:color="auto"/>
                    <w:right w:val="none" w:sz="0" w:space="0" w:color="auto"/>
                  </w:divBdr>
                  <w:divsChild>
                    <w:div w:id="1328091645">
                      <w:marLeft w:val="0"/>
                      <w:marRight w:val="0"/>
                      <w:marTop w:val="0"/>
                      <w:marBottom w:val="0"/>
                      <w:divBdr>
                        <w:top w:val="none" w:sz="0" w:space="0" w:color="auto"/>
                        <w:left w:val="none" w:sz="0" w:space="0" w:color="auto"/>
                        <w:bottom w:val="none" w:sz="0" w:space="0" w:color="auto"/>
                        <w:right w:val="none" w:sz="0" w:space="0" w:color="auto"/>
                      </w:divBdr>
                    </w:div>
                  </w:divsChild>
                </w:div>
                <w:div w:id="848371379">
                  <w:marLeft w:val="0"/>
                  <w:marRight w:val="0"/>
                  <w:marTop w:val="0"/>
                  <w:marBottom w:val="0"/>
                  <w:divBdr>
                    <w:top w:val="none" w:sz="0" w:space="0" w:color="auto"/>
                    <w:left w:val="none" w:sz="0" w:space="0" w:color="auto"/>
                    <w:bottom w:val="none" w:sz="0" w:space="0" w:color="auto"/>
                    <w:right w:val="none" w:sz="0" w:space="0" w:color="auto"/>
                  </w:divBdr>
                  <w:divsChild>
                    <w:div w:id="213125902">
                      <w:marLeft w:val="0"/>
                      <w:marRight w:val="0"/>
                      <w:marTop w:val="0"/>
                      <w:marBottom w:val="0"/>
                      <w:divBdr>
                        <w:top w:val="none" w:sz="0" w:space="0" w:color="auto"/>
                        <w:left w:val="none" w:sz="0" w:space="0" w:color="auto"/>
                        <w:bottom w:val="none" w:sz="0" w:space="0" w:color="auto"/>
                        <w:right w:val="none" w:sz="0" w:space="0" w:color="auto"/>
                      </w:divBdr>
                    </w:div>
                  </w:divsChild>
                </w:div>
                <w:div w:id="1690571193">
                  <w:marLeft w:val="0"/>
                  <w:marRight w:val="0"/>
                  <w:marTop w:val="0"/>
                  <w:marBottom w:val="0"/>
                  <w:divBdr>
                    <w:top w:val="none" w:sz="0" w:space="0" w:color="auto"/>
                    <w:left w:val="none" w:sz="0" w:space="0" w:color="auto"/>
                    <w:bottom w:val="none" w:sz="0" w:space="0" w:color="auto"/>
                    <w:right w:val="none" w:sz="0" w:space="0" w:color="auto"/>
                  </w:divBdr>
                  <w:divsChild>
                    <w:div w:id="1226987419">
                      <w:marLeft w:val="0"/>
                      <w:marRight w:val="0"/>
                      <w:marTop w:val="0"/>
                      <w:marBottom w:val="0"/>
                      <w:divBdr>
                        <w:top w:val="none" w:sz="0" w:space="0" w:color="auto"/>
                        <w:left w:val="none" w:sz="0" w:space="0" w:color="auto"/>
                        <w:bottom w:val="none" w:sz="0" w:space="0" w:color="auto"/>
                        <w:right w:val="none" w:sz="0" w:space="0" w:color="auto"/>
                      </w:divBdr>
                    </w:div>
                  </w:divsChild>
                </w:div>
                <w:div w:id="1869488419">
                  <w:marLeft w:val="0"/>
                  <w:marRight w:val="0"/>
                  <w:marTop w:val="0"/>
                  <w:marBottom w:val="0"/>
                  <w:divBdr>
                    <w:top w:val="none" w:sz="0" w:space="0" w:color="auto"/>
                    <w:left w:val="none" w:sz="0" w:space="0" w:color="auto"/>
                    <w:bottom w:val="none" w:sz="0" w:space="0" w:color="auto"/>
                    <w:right w:val="none" w:sz="0" w:space="0" w:color="auto"/>
                  </w:divBdr>
                  <w:divsChild>
                    <w:div w:id="1738355575">
                      <w:marLeft w:val="0"/>
                      <w:marRight w:val="0"/>
                      <w:marTop w:val="0"/>
                      <w:marBottom w:val="0"/>
                      <w:divBdr>
                        <w:top w:val="none" w:sz="0" w:space="0" w:color="auto"/>
                        <w:left w:val="none" w:sz="0" w:space="0" w:color="auto"/>
                        <w:bottom w:val="none" w:sz="0" w:space="0" w:color="auto"/>
                        <w:right w:val="none" w:sz="0" w:space="0" w:color="auto"/>
                      </w:divBdr>
                    </w:div>
                  </w:divsChild>
                </w:div>
                <w:div w:id="1238898109">
                  <w:marLeft w:val="0"/>
                  <w:marRight w:val="0"/>
                  <w:marTop w:val="0"/>
                  <w:marBottom w:val="0"/>
                  <w:divBdr>
                    <w:top w:val="none" w:sz="0" w:space="0" w:color="auto"/>
                    <w:left w:val="none" w:sz="0" w:space="0" w:color="auto"/>
                    <w:bottom w:val="none" w:sz="0" w:space="0" w:color="auto"/>
                    <w:right w:val="none" w:sz="0" w:space="0" w:color="auto"/>
                  </w:divBdr>
                  <w:divsChild>
                    <w:div w:id="13805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112775">
          <w:marLeft w:val="0"/>
          <w:marRight w:val="0"/>
          <w:marTop w:val="0"/>
          <w:marBottom w:val="0"/>
          <w:divBdr>
            <w:top w:val="none" w:sz="0" w:space="0" w:color="auto"/>
            <w:left w:val="none" w:sz="0" w:space="0" w:color="auto"/>
            <w:bottom w:val="none" w:sz="0" w:space="0" w:color="auto"/>
            <w:right w:val="none" w:sz="0" w:space="0" w:color="auto"/>
          </w:divBdr>
        </w:div>
        <w:div w:id="1562908765">
          <w:marLeft w:val="0"/>
          <w:marRight w:val="0"/>
          <w:marTop w:val="0"/>
          <w:marBottom w:val="0"/>
          <w:divBdr>
            <w:top w:val="none" w:sz="0" w:space="0" w:color="auto"/>
            <w:left w:val="none" w:sz="0" w:space="0" w:color="auto"/>
            <w:bottom w:val="none" w:sz="0" w:space="0" w:color="auto"/>
            <w:right w:val="none" w:sz="0" w:space="0" w:color="auto"/>
          </w:divBdr>
          <w:divsChild>
            <w:div w:id="361638951">
              <w:marLeft w:val="-75"/>
              <w:marRight w:val="0"/>
              <w:marTop w:val="30"/>
              <w:marBottom w:val="30"/>
              <w:divBdr>
                <w:top w:val="none" w:sz="0" w:space="0" w:color="auto"/>
                <w:left w:val="none" w:sz="0" w:space="0" w:color="auto"/>
                <w:bottom w:val="none" w:sz="0" w:space="0" w:color="auto"/>
                <w:right w:val="none" w:sz="0" w:space="0" w:color="auto"/>
              </w:divBdr>
              <w:divsChild>
                <w:div w:id="297074949">
                  <w:marLeft w:val="0"/>
                  <w:marRight w:val="0"/>
                  <w:marTop w:val="0"/>
                  <w:marBottom w:val="0"/>
                  <w:divBdr>
                    <w:top w:val="none" w:sz="0" w:space="0" w:color="auto"/>
                    <w:left w:val="none" w:sz="0" w:space="0" w:color="auto"/>
                    <w:bottom w:val="none" w:sz="0" w:space="0" w:color="auto"/>
                    <w:right w:val="none" w:sz="0" w:space="0" w:color="auto"/>
                  </w:divBdr>
                  <w:divsChild>
                    <w:div w:id="213582782">
                      <w:marLeft w:val="0"/>
                      <w:marRight w:val="0"/>
                      <w:marTop w:val="0"/>
                      <w:marBottom w:val="0"/>
                      <w:divBdr>
                        <w:top w:val="none" w:sz="0" w:space="0" w:color="auto"/>
                        <w:left w:val="none" w:sz="0" w:space="0" w:color="auto"/>
                        <w:bottom w:val="none" w:sz="0" w:space="0" w:color="auto"/>
                        <w:right w:val="none" w:sz="0" w:space="0" w:color="auto"/>
                      </w:divBdr>
                    </w:div>
                  </w:divsChild>
                </w:div>
                <w:div w:id="2029939302">
                  <w:marLeft w:val="0"/>
                  <w:marRight w:val="0"/>
                  <w:marTop w:val="0"/>
                  <w:marBottom w:val="0"/>
                  <w:divBdr>
                    <w:top w:val="none" w:sz="0" w:space="0" w:color="auto"/>
                    <w:left w:val="none" w:sz="0" w:space="0" w:color="auto"/>
                    <w:bottom w:val="none" w:sz="0" w:space="0" w:color="auto"/>
                    <w:right w:val="none" w:sz="0" w:space="0" w:color="auto"/>
                  </w:divBdr>
                  <w:divsChild>
                    <w:div w:id="3529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89485">
          <w:marLeft w:val="0"/>
          <w:marRight w:val="0"/>
          <w:marTop w:val="0"/>
          <w:marBottom w:val="0"/>
          <w:divBdr>
            <w:top w:val="none" w:sz="0" w:space="0" w:color="auto"/>
            <w:left w:val="none" w:sz="0" w:space="0" w:color="auto"/>
            <w:bottom w:val="none" w:sz="0" w:space="0" w:color="auto"/>
            <w:right w:val="none" w:sz="0" w:space="0" w:color="auto"/>
          </w:divBdr>
        </w:div>
        <w:div w:id="1385060382">
          <w:marLeft w:val="0"/>
          <w:marRight w:val="0"/>
          <w:marTop w:val="0"/>
          <w:marBottom w:val="0"/>
          <w:divBdr>
            <w:top w:val="none" w:sz="0" w:space="0" w:color="auto"/>
            <w:left w:val="none" w:sz="0" w:space="0" w:color="auto"/>
            <w:bottom w:val="none" w:sz="0" w:space="0" w:color="auto"/>
            <w:right w:val="none" w:sz="0" w:space="0" w:color="auto"/>
          </w:divBdr>
        </w:div>
        <w:div w:id="404763405">
          <w:marLeft w:val="0"/>
          <w:marRight w:val="0"/>
          <w:marTop w:val="0"/>
          <w:marBottom w:val="0"/>
          <w:divBdr>
            <w:top w:val="none" w:sz="0" w:space="0" w:color="auto"/>
            <w:left w:val="none" w:sz="0" w:space="0" w:color="auto"/>
            <w:bottom w:val="none" w:sz="0" w:space="0" w:color="auto"/>
            <w:right w:val="none" w:sz="0" w:space="0" w:color="auto"/>
          </w:divBdr>
        </w:div>
        <w:div w:id="202207737">
          <w:marLeft w:val="0"/>
          <w:marRight w:val="0"/>
          <w:marTop w:val="0"/>
          <w:marBottom w:val="0"/>
          <w:divBdr>
            <w:top w:val="none" w:sz="0" w:space="0" w:color="auto"/>
            <w:left w:val="none" w:sz="0" w:space="0" w:color="auto"/>
            <w:bottom w:val="none" w:sz="0" w:space="0" w:color="auto"/>
            <w:right w:val="none" w:sz="0" w:space="0" w:color="auto"/>
          </w:divBdr>
        </w:div>
        <w:div w:id="2032338731">
          <w:marLeft w:val="0"/>
          <w:marRight w:val="0"/>
          <w:marTop w:val="0"/>
          <w:marBottom w:val="0"/>
          <w:divBdr>
            <w:top w:val="none" w:sz="0" w:space="0" w:color="auto"/>
            <w:left w:val="none" w:sz="0" w:space="0" w:color="auto"/>
            <w:bottom w:val="none" w:sz="0" w:space="0" w:color="auto"/>
            <w:right w:val="none" w:sz="0" w:space="0" w:color="auto"/>
          </w:divBdr>
        </w:div>
        <w:div w:id="117259085">
          <w:marLeft w:val="0"/>
          <w:marRight w:val="0"/>
          <w:marTop w:val="0"/>
          <w:marBottom w:val="0"/>
          <w:divBdr>
            <w:top w:val="none" w:sz="0" w:space="0" w:color="auto"/>
            <w:left w:val="none" w:sz="0" w:space="0" w:color="auto"/>
            <w:bottom w:val="none" w:sz="0" w:space="0" w:color="auto"/>
            <w:right w:val="none" w:sz="0" w:space="0" w:color="auto"/>
          </w:divBdr>
        </w:div>
        <w:div w:id="312561938">
          <w:marLeft w:val="0"/>
          <w:marRight w:val="0"/>
          <w:marTop w:val="0"/>
          <w:marBottom w:val="0"/>
          <w:divBdr>
            <w:top w:val="none" w:sz="0" w:space="0" w:color="auto"/>
            <w:left w:val="none" w:sz="0" w:space="0" w:color="auto"/>
            <w:bottom w:val="none" w:sz="0" w:space="0" w:color="auto"/>
            <w:right w:val="none" w:sz="0" w:space="0" w:color="auto"/>
          </w:divBdr>
        </w:div>
        <w:div w:id="998653366">
          <w:marLeft w:val="0"/>
          <w:marRight w:val="0"/>
          <w:marTop w:val="0"/>
          <w:marBottom w:val="0"/>
          <w:divBdr>
            <w:top w:val="none" w:sz="0" w:space="0" w:color="auto"/>
            <w:left w:val="none" w:sz="0" w:space="0" w:color="auto"/>
            <w:bottom w:val="none" w:sz="0" w:space="0" w:color="auto"/>
            <w:right w:val="none" w:sz="0" w:space="0" w:color="auto"/>
          </w:divBdr>
        </w:div>
        <w:div w:id="303239589">
          <w:marLeft w:val="0"/>
          <w:marRight w:val="0"/>
          <w:marTop w:val="0"/>
          <w:marBottom w:val="0"/>
          <w:divBdr>
            <w:top w:val="none" w:sz="0" w:space="0" w:color="auto"/>
            <w:left w:val="none" w:sz="0" w:space="0" w:color="auto"/>
            <w:bottom w:val="none" w:sz="0" w:space="0" w:color="auto"/>
            <w:right w:val="none" w:sz="0" w:space="0" w:color="auto"/>
          </w:divBdr>
        </w:div>
        <w:div w:id="1899244675">
          <w:marLeft w:val="0"/>
          <w:marRight w:val="0"/>
          <w:marTop w:val="0"/>
          <w:marBottom w:val="0"/>
          <w:divBdr>
            <w:top w:val="none" w:sz="0" w:space="0" w:color="auto"/>
            <w:left w:val="none" w:sz="0" w:space="0" w:color="auto"/>
            <w:bottom w:val="none" w:sz="0" w:space="0" w:color="auto"/>
            <w:right w:val="none" w:sz="0" w:space="0" w:color="auto"/>
          </w:divBdr>
        </w:div>
        <w:div w:id="532380810">
          <w:marLeft w:val="0"/>
          <w:marRight w:val="0"/>
          <w:marTop w:val="0"/>
          <w:marBottom w:val="0"/>
          <w:divBdr>
            <w:top w:val="none" w:sz="0" w:space="0" w:color="auto"/>
            <w:left w:val="none" w:sz="0" w:space="0" w:color="auto"/>
            <w:bottom w:val="none" w:sz="0" w:space="0" w:color="auto"/>
            <w:right w:val="none" w:sz="0" w:space="0" w:color="auto"/>
          </w:divBdr>
        </w:div>
        <w:div w:id="1866862646">
          <w:marLeft w:val="0"/>
          <w:marRight w:val="0"/>
          <w:marTop w:val="0"/>
          <w:marBottom w:val="0"/>
          <w:divBdr>
            <w:top w:val="none" w:sz="0" w:space="0" w:color="auto"/>
            <w:left w:val="none" w:sz="0" w:space="0" w:color="auto"/>
            <w:bottom w:val="none" w:sz="0" w:space="0" w:color="auto"/>
            <w:right w:val="none" w:sz="0" w:space="0" w:color="auto"/>
          </w:divBdr>
        </w:div>
        <w:div w:id="1733962582">
          <w:marLeft w:val="0"/>
          <w:marRight w:val="0"/>
          <w:marTop w:val="0"/>
          <w:marBottom w:val="0"/>
          <w:divBdr>
            <w:top w:val="none" w:sz="0" w:space="0" w:color="auto"/>
            <w:left w:val="none" w:sz="0" w:space="0" w:color="auto"/>
            <w:bottom w:val="none" w:sz="0" w:space="0" w:color="auto"/>
            <w:right w:val="none" w:sz="0" w:space="0" w:color="auto"/>
          </w:divBdr>
        </w:div>
        <w:div w:id="441192333">
          <w:marLeft w:val="0"/>
          <w:marRight w:val="0"/>
          <w:marTop w:val="0"/>
          <w:marBottom w:val="0"/>
          <w:divBdr>
            <w:top w:val="none" w:sz="0" w:space="0" w:color="auto"/>
            <w:left w:val="none" w:sz="0" w:space="0" w:color="auto"/>
            <w:bottom w:val="none" w:sz="0" w:space="0" w:color="auto"/>
            <w:right w:val="none" w:sz="0" w:space="0" w:color="auto"/>
          </w:divBdr>
        </w:div>
        <w:div w:id="832646502">
          <w:marLeft w:val="0"/>
          <w:marRight w:val="0"/>
          <w:marTop w:val="0"/>
          <w:marBottom w:val="0"/>
          <w:divBdr>
            <w:top w:val="none" w:sz="0" w:space="0" w:color="auto"/>
            <w:left w:val="none" w:sz="0" w:space="0" w:color="auto"/>
            <w:bottom w:val="none" w:sz="0" w:space="0" w:color="auto"/>
            <w:right w:val="none" w:sz="0" w:space="0" w:color="auto"/>
          </w:divBdr>
        </w:div>
        <w:div w:id="979724147">
          <w:marLeft w:val="0"/>
          <w:marRight w:val="0"/>
          <w:marTop w:val="0"/>
          <w:marBottom w:val="0"/>
          <w:divBdr>
            <w:top w:val="none" w:sz="0" w:space="0" w:color="auto"/>
            <w:left w:val="none" w:sz="0" w:space="0" w:color="auto"/>
            <w:bottom w:val="none" w:sz="0" w:space="0" w:color="auto"/>
            <w:right w:val="none" w:sz="0" w:space="0" w:color="auto"/>
          </w:divBdr>
        </w:div>
        <w:div w:id="1031685912">
          <w:marLeft w:val="0"/>
          <w:marRight w:val="0"/>
          <w:marTop w:val="0"/>
          <w:marBottom w:val="0"/>
          <w:divBdr>
            <w:top w:val="none" w:sz="0" w:space="0" w:color="auto"/>
            <w:left w:val="none" w:sz="0" w:space="0" w:color="auto"/>
            <w:bottom w:val="none" w:sz="0" w:space="0" w:color="auto"/>
            <w:right w:val="none" w:sz="0" w:space="0" w:color="auto"/>
          </w:divBdr>
        </w:div>
        <w:div w:id="121465108">
          <w:marLeft w:val="0"/>
          <w:marRight w:val="0"/>
          <w:marTop w:val="0"/>
          <w:marBottom w:val="0"/>
          <w:divBdr>
            <w:top w:val="none" w:sz="0" w:space="0" w:color="auto"/>
            <w:left w:val="none" w:sz="0" w:space="0" w:color="auto"/>
            <w:bottom w:val="none" w:sz="0" w:space="0" w:color="auto"/>
            <w:right w:val="none" w:sz="0" w:space="0" w:color="auto"/>
          </w:divBdr>
        </w:div>
        <w:div w:id="1233584141">
          <w:marLeft w:val="0"/>
          <w:marRight w:val="0"/>
          <w:marTop w:val="0"/>
          <w:marBottom w:val="0"/>
          <w:divBdr>
            <w:top w:val="none" w:sz="0" w:space="0" w:color="auto"/>
            <w:left w:val="none" w:sz="0" w:space="0" w:color="auto"/>
            <w:bottom w:val="none" w:sz="0" w:space="0" w:color="auto"/>
            <w:right w:val="none" w:sz="0" w:space="0" w:color="auto"/>
          </w:divBdr>
        </w:div>
        <w:div w:id="197858943">
          <w:marLeft w:val="0"/>
          <w:marRight w:val="0"/>
          <w:marTop w:val="0"/>
          <w:marBottom w:val="0"/>
          <w:divBdr>
            <w:top w:val="none" w:sz="0" w:space="0" w:color="auto"/>
            <w:left w:val="none" w:sz="0" w:space="0" w:color="auto"/>
            <w:bottom w:val="none" w:sz="0" w:space="0" w:color="auto"/>
            <w:right w:val="none" w:sz="0" w:space="0" w:color="auto"/>
          </w:divBdr>
        </w:div>
        <w:div w:id="197200636">
          <w:marLeft w:val="0"/>
          <w:marRight w:val="0"/>
          <w:marTop w:val="0"/>
          <w:marBottom w:val="0"/>
          <w:divBdr>
            <w:top w:val="none" w:sz="0" w:space="0" w:color="auto"/>
            <w:left w:val="none" w:sz="0" w:space="0" w:color="auto"/>
            <w:bottom w:val="none" w:sz="0" w:space="0" w:color="auto"/>
            <w:right w:val="none" w:sz="0" w:space="0" w:color="auto"/>
          </w:divBdr>
        </w:div>
        <w:div w:id="1611160264">
          <w:marLeft w:val="0"/>
          <w:marRight w:val="0"/>
          <w:marTop w:val="0"/>
          <w:marBottom w:val="0"/>
          <w:divBdr>
            <w:top w:val="none" w:sz="0" w:space="0" w:color="auto"/>
            <w:left w:val="none" w:sz="0" w:space="0" w:color="auto"/>
            <w:bottom w:val="none" w:sz="0" w:space="0" w:color="auto"/>
            <w:right w:val="none" w:sz="0" w:space="0" w:color="auto"/>
          </w:divBdr>
        </w:div>
        <w:div w:id="1129476418">
          <w:marLeft w:val="0"/>
          <w:marRight w:val="0"/>
          <w:marTop w:val="0"/>
          <w:marBottom w:val="0"/>
          <w:divBdr>
            <w:top w:val="none" w:sz="0" w:space="0" w:color="auto"/>
            <w:left w:val="none" w:sz="0" w:space="0" w:color="auto"/>
            <w:bottom w:val="none" w:sz="0" w:space="0" w:color="auto"/>
            <w:right w:val="none" w:sz="0" w:space="0" w:color="auto"/>
          </w:divBdr>
        </w:div>
        <w:div w:id="390151458">
          <w:marLeft w:val="0"/>
          <w:marRight w:val="0"/>
          <w:marTop w:val="0"/>
          <w:marBottom w:val="0"/>
          <w:divBdr>
            <w:top w:val="none" w:sz="0" w:space="0" w:color="auto"/>
            <w:left w:val="none" w:sz="0" w:space="0" w:color="auto"/>
            <w:bottom w:val="none" w:sz="0" w:space="0" w:color="auto"/>
            <w:right w:val="none" w:sz="0" w:space="0" w:color="auto"/>
          </w:divBdr>
        </w:div>
        <w:div w:id="1502938243">
          <w:marLeft w:val="0"/>
          <w:marRight w:val="0"/>
          <w:marTop w:val="0"/>
          <w:marBottom w:val="0"/>
          <w:divBdr>
            <w:top w:val="none" w:sz="0" w:space="0" w:color="auto"/>
            <w:left w:val="none" w:sz="0" w:space="0" w:color="auto"/>
            <w:bottom w:val="none" w:sz="0" w:space="0" w:color="auto"/>
            <w:right w:val="none" w:sz="0" w:space="0" w:color="auto"/>
          </w:divBdr>
        </w:div>
        <w:div w:id="341206906">
          <w:marLeft w:val="0"/>
          <w:marRight w:val="0"/>
          <w:marTop w:val="0"/>
          <w:marBottom w:val="0"/>
          <w:divBdr>
            <w:top w:val="none" w:sz="0" w:space="0" w:color="auto"/>
            <w:left w:val="none" w:sz="0" w:space="0" w:color="auto"/>
            <w:bottom w:val="none" w:sz="0" w:space="0" w:color="auto"/>
            <w:right w:val="none" w:sz="0" w:space="0" w:color="auto"/>
          </w:divBdr>
        </w:div>
        <w:div w:id="1718311293">
          <w:marLeft w:val="0"/>
          <w:marRight w:val="0"/>
          <w:marTop w:val="0"/>
          <w:marBottom w:val="0"/>
          <w:divBdr>
            <w:top w:val="none" w:sz="0" w:space="0" w:color="auto"/>
            <w:left w:val="none" w:sz="0" w:space="0" w:color="auto"/>
            <w:bottom w:val="none" w:sz="0" w:space="0" w:color="auto"/>
            <w:right w:val="none" w:sz="0" w:space="0" w:color="auto"/>
          </w:divBdr>
        </w:div>
        <w:div w:id="1038359560">
          <w:marLeft w:val="0"/>
          <w:marRight w:val="0"/>
          <w:marTop w:val="0"/>
          <w:marBottom w:val="0"/>
          <w:divBdr>
            <w:top w:val="none" w:sz="0" w:space="0" w:color="auto"/>
            <w:left w:val="none" w:sz="0" w:space="0" w:color="auto"/>
            <w:bottom w:val="none" w:sz="0" w:space="0" w:color="auto"/>
            <w:right w:val="none" w:sz="0" w:space="0" w:color="auto"/>
          </w:divBdr>
        </w:div>
        <w:div w:id="2020621077">
          <w:marLeft w:val="0"/>
          <w:marRight w:val="0"/>
          <w:marTop w:val="0"/>
          <w:marBottom w:val="0"/>
          <w:divBdr>
            <w:top w:val="none" w:sz="0" w:space="0" w:color="auto"/>
            <w:left w:val="none" w:sz="0" w:space="0" w:color="auto"/>
            <w:bottom w:val="none" w:sz="0" w:space="0" w:color="auto"/>
            <w:right w:val="none" w:sz="0" w:space="0" w:color="auto"/>
          </w:divBdr>
        </w:div>
        <w:div w:id="510418017">
          <w:marLeft w:val="0"/>
          <w:marRight w:val="0"/>
          <w:marTop w:val="0"/>
          <w:marBottom w:val="0"/>
          <w:divBdr>
            <w:top w:val="none" w:sz="0" w:space="0" w:color="auto"/>
            <w:left w:val="none" w:sz="0" w:space="0" w:color="auto"/>
            <w:bottom w:val="none" w:sz="0" w:space="0" w:color="auto"/>
            <w:right w:val="none" w:sz="0" w:space="0" w:color="auto"/>
          </w:divBdr>
        </w:div>
        <w:div w:id="322398493">
          <w:marLeft w:val="0"/>
          <w:marRight w:val="0"/>
          <w:marTop w:val="0"/>
          <w:marBottom w:val="0"/>
          <w:divBdr>
            <w:top w:val="none" w:sz="0" w:space="0" w:color="auto"/>
            <w:left w:val="none" w:sz="0" w:space="0" w:color="auto"/>
            <w:bottom w:val="none" w:sz="0" w:space="0" w:color="auto"/>
            <w:right w:val="none" w:sz="0" w:space="0" w:color="auto"/>
          </w:divBdr>
        </w:div>
        <w:div w:id="891238258">
          <w:marLeft w:val="0"/>
          <w:marRight w:val="0"/>
          <w:marTop w:val="0"/>
          <w:marBottom w:val="0"/>
          <w:divBdr>
            <w:top w:val="none" w:sz="0" w:space="0" w:color="auto"/>
            <w:left w:val="none" w:sz="0" w:space="0" w:color="auto"/>
            <w:bottom w:val="none" w:sz="0" w:space="0" w:color="auto"/>
            <w:right w:val="none" w:sz="0" w:space="0" w:color="auto"/>
          </w:divBdr>
        </w:div>
        <w:div w:id="910391663">
          <w:marLeft w:val="0"/>
          <w:marRight w:val="0"/>
          <w:marTop w:val="0"/>
          <w:marBottom w:val="0"/>
          <w:divBdr>
            <w:top w:val="none" w:sz="0" w:space="0" w:color="auto"/>
            <w:left w:val="none" w:sz="0" w:space="0" w:color="auto"/>
            <w:bottom w:val="none" w:sz="0" w:space="0" w:color="auto"/>
            <w:right w:val="none" w:sz="0" w:space="0" w:color="auto"/>
          </w:divBdr>
        </w:div>
        <w:div w:id="1347289497">
          <w:marLeft w:val="0"/>
          <w:marRight w:val="0"/>
          <w:marTop w:val="0"/>
          <w:marBottom w:val="0"/>
          <w:divBdr>
            <w:top w:val="none" w:sz="0" w:space="0" w:color="auto"/>
            <w:left w:val="none" w:sz="0" w:space="0" w:color="auto"/>
            <w:bottom w:val="none" w:sz="0" w:space="0" w:color="auto"/>
            <w:right w:val="none" w:sz="0" w:space="0" w:color="auto"/>
          </w:divBdr>
        </w:div>
        <w:div w:id="1266183374">
          <w:marLeft w:val="0"/>
          <w:marRight w:val="0"/>
          <w:marTop w:val="0"/>
          <w:marBottom w:val="0"/>
          <w:divBdr>
            <w:top w:val="none" w:sz="0" w:space="0" w:color="auto"/>
            <w:left w:val="none" w:sz="0" w:space="0" w:color="auto"/>
            <w:bottom w:val="none" w:sz="0" w:space="0" w:color="auto"/>
            <w:right w:val="none" w:sz="0" w:space="0" w:color="auto"/>
          </w:divBdr>
        </w:div>
        <w:div w:id="1169516883">
          <w:marLeft w:val="0"/>
          <w:marRight w:val="0"/>
          <w:marTop w:val="0"/>
          <w:marBottom w:val="0"/>
          <w:divBdr>
            <w:top w:val="none" w:sz="0" w:space="0" w:color="auto"/>
            <w:left w:val="none" w:sz="0" w:space="0" w:color="auto"/>
            <w:bottom w:val="none" w:sz="0" w:space="0" w:color="auto"/>
            <w:right w:val="none" w:sz="0" w:space="0" w:color="auto"/>
          </w:divBdr>
        </w:div>
        <w:div w:id="1293903853">
          <w:marLeft w:val="0"/>
          <w:marRight w:val="0"/>
          <w:marTop w:val="0"/>
          <w:marBottom w:val="0"/>
          <w:divBdr>
            <w:top w:val="none" w:sz="0" w:space="0" w:color="auto"/>
            <w:left w:val="none" w:sz="0" w:space="0" w:color="auto"/>
            <w:bottom w:val="none" w:sz="0" w:space="0" w:color="auto"/>
            <w:right w:val="none" w:sz="0" w:space="0" w:color="auto"/>
          </w:divBdr>
        </w:div>
        <w:div w:id="72049234">
          <w:marLeft w:val="0"/>
          <w:marRight w:val="0"/>
          <w:marTop w:val="0"/>
          <w:marBottom w:val="0"/>
          <w:divBdr>
            <w:top w:val="none" w:sz="0" w:space="0" w:color="auto"/>
            <w:left w:val="none" w:sz="0" w:space="0" w:color="auto"/>
            <w:bottom w:val="none" w:sz="0" w:space="0" w:color="auto"/>
            <w:right w:val="none" w:sz="0" w:space="0" w:color="auto"/>
          </w:divBdr>
        </w:div>
        <w:div w:id="311326897">
          <w:marLeft w:val="0"/>
          <w:marRight w:val="0"/>
          <w:marTop w:val="0"/>
          <w:marBottom w:val="0"/>
          <w:divBdr>
            <w:top w:val="none" w:sz="0" w:space="0" w:color="auto"/>
            <w:left w:val="none" w:sz="0" w:space="0" w:color="auto"/>
            <w:bottom w:val="none" w:sz="0" w:space="0" w:color="auto"/>
            <w:right w:val="none" w:sz="0" w:space="0" w:color="auto"/>
          </w:divBdr>
        </w:div>
        <w:div w:id="1185557686">
          <w:marLeft w:val="0"/>
          <w:marRight w:val="0"/>
          <w:marTop w:val="0"/>
          <w:marBottom w:val="0"/>
          <w:divBdr>
            <w:top w:val="none" w:sz="0" w:space="0" w:color="auto"/>
            <w:left w:val="none" w:sz="0" w:space="0" w:color="auto"/>
            <w:bottom w:val="none" w:sz="0" w:space="0" w:color="auto"/>
            <w:right w:val="none" w:sz="0" w:space="0" w:color="auto"/>
          </w:divBdr>
        </w:div>
        <w:div w:id="1345016867">
          <w:marLeft w:val="0"/>
          <w:marRight w:val="0"/>
          <w:marTop w:val="0"/>
          <w:marBottom w:val="0"/>
          <w:divBdr>
            <w:top w:val="none" w:sz="0" w:space="0" w:color="auto"/>
            <w:left w:val="none" w:sz="0" w:space="0" w:color="auto"/>
            <w:bottom w:val="none" w:sz="0" w:space="0" w:color="auto"/>
            <w:right w:val="none" w:sz="0" w:space="0" w:color="auto"/>
          </w:divBdr>
        </w:div>
        <w:div w:id="1479688057">
          <w:marLeft w:val="0"/>
          <w:marRight w:val="0"/>
          <w:marTop w:val="0"/>
          <w:marBottom w:val="0"/>
          <w:divBdr>
            <w:top w:val="none" w:sz="0" w:space="0" w:color="auto"/>
            <w:left w:val="none" w:sz="0" w:space="0" w:color="auto"/>
            <w:bottom w:val="none" w:sz="0" w:space="0" w:color="auto"/>
            <w:right w:val="none" w:sz="0" w:space="0" w:color="auto"/>
          </w:divBdr>
        </w:div>
        <w:div w:id="650252671">
          <w:marLeft w:val="0"/>
          <w:marRight w:val="0"/>
          <w:marTop w:val="0"/>
          <w:marBottom w:val="0"/>
          <w:divBdr>
            <w:top w:val="none" w:sz="0" w:space="0" w:color="auto"/>
            <w:left w:val="none" w:sz="0" w:space="0" w:color="auto"/>
            <w:bottom w:val="none" w:sz="0" w:space="0" w:color="auto"/>
            <w:right w:val="none" w:sz="0" w:space="0" w:color="auto"/>
          </w:divBdr>
        </w:div>
        <w:div w:id="849492412">
          <w:marLeft w:val="0"/>
          <w:marRight w:val="0"/>
          <w:marTop w:val="0"/>
          <w:marBottom w:val="0"/>
          <w:divBdr>
            <w:top w:val="none" w:sz="0" w:space="0" w:color="auto"/>
            <w:left w:val="none" w:sz="0" w:space="0" w:color="auto"/>
            <w:bottom w:val="none" w:sz="0" w:space="0" w:color="auto"/>
            <w:right w:val="none" w:sz="0" w:space="0" w:color="auto"/>
          </w:divBdr>
        </w:div>
        <w:div w:id="135882692">
          <w:marLeft w:val="0"/>
          <w:marRight w:val="0"/>
          <w:marTop w:val="0"/>
          <w:marBottom w:val="0"/>
          <w:divBdr>
            <w:top w:val="none" w:sz="0" w:space="0" w:color="auto"/>
            <w:left w:val="none" w:sz="0" w:space="0" w:color="auto"/>
            <w:bottom w:val="none" w:sz="0" w:space="0" w:color="auto"/>
            <w:right w:val="none" w:sz="0" w:space="0" w:color="auto"/>
          </w:divBdr>
        </w:div>
        <w:div w:id="34432908">
          <w:marLeft w:val="0"/>
          <w:marRight w:val="0"/>
          <w:marTop w:val="0"/>
          <w:marBottom w:val="0"/>
          <w:divBdr>
            <w:top w:val="none" w:sz="0" w:space="0" w:color="auto"/>
            <w:left w:val="none" w:sz="0" w:space="0" w:color="auto"/>
            <w:bottom w:val="none" w:sz="0" w:space="0" w:color="auto"/>
            <w:right w:val="none" w:sz="0" w:space="0" w:color="auto"/>
          </w:divBdr>
        </w:div>
        <w:div w:id="350423208">
          <w:marLeft w:val="0"/>
          <w:marRight w:val="0"/>
          <w:marTop w:val="0"/>
          <w:marBottom w:val="0"/>
          <w:divBdr>
            <w:top w:val="none" w:sz="0" w:space="0" w:color="auto"/>
            <w:left w:val="none" w:sz="0" w:space="0" w:color="auto"/>
            <w:bottom w:val="none" w:sz="0" w:space="0" w:color="auto"/>
            <w:right w:val="none" w:sz="0" w:space="0" w:color="auto"/>
          </w:divBdr>
        </w:div>
        <w:div w:id="431320025">
          <w:marLeft w:val="0"/>
          <w:marRight w:val="0"/>
          <w:marTop w:val="0"/>
          <w:marBottom w:val="0"/>
          <w:divBdr>
            <w:top w:val="none" w:sz="0" w:space="0" w:color="auto"/>
            <w:left w:val="none" w:sz="0" w:space="0" w:color="auto"/>
            <w:bottom w:val="none" w:sz="0" w:space="0" w:color="auto"/>
            <w:right w:val="none" w:sz="0" w:space="0" w:color="auto"/>
          </w:divBdr>
        </w:div>
        <w:div w:id="2033650265">
          <w:marLeft w:val="0"/>
          <w:marRight w:val="0"/>
          <w:marTop w:val="0"/>
          <w:marBottom w:val="0"/>
          <w:divBdr>
            <w:top w:val="none" w:sz="0" w:space="0" w:color="auto"/>
            <w:left w:val="none" w:sz="0" w:space="0" w:color="auto"/>
            <w:bottom w:val="none" w:sz="0" w:space="0" w:color="auto"/>
            <w:right w:val="none" w:sz="0" w:space="0" w:color="auto"/>
          </w:divBdr>
        </w:div>
        <w:div w:id="369380218">
          <w:marLeft w:val="0"/>
          <w:marRight w:val="0"/>
          <w:marTop w:val="0"/>
          <w:marBottom w:val="0"/>
          <w:divBdr>
            <w:top w:val="none" w:sz="0" w:space="0" w:color="auto"/>
            <w:left w:val="none" w:sz="0" w:space="0" w:color="auto"/>
            <w:bottom w:val="none" w:sz="0" w:space="0" w:color="auto"/>
            <w:right w:val="none" w:sz="0" w:space="0" w:color="auto"/>
          </w:divBdr>
        </w:div>
        <w:div w:id="524175569">
          <w:marLeft w:val="0"/>
          <w:marRight w:val="0"/>
          <w:marTop w:val="0"/>
          <w:marBottom w:val="0"/>
          <w:divBdr>
            <w:top w:val="none" w:sz="0" w:space="0" w:color="auto"/>
            <w:left w:val="none" w:sz="0" w:space="0" w:color="auto"/>
            <w:bottom w:val="none" w:sz="0" w:space="0" w:color="auto"/>
            <w:right w:val="none" w:sz="0" w:space="0" w:color="auto"/>
          </w:divBdr>
        </w:div>
        <w:div w:id="470639158">
          <w:marLeft w:val="0"/>
          <w:marRight w:val="0"/>
          <w:marTop w:val="0"/>
          <w:marBottom w:val="0"/>
          <w:divBdr>
            <w:top w:val="none" w:sz="0" w:space="0" w:color="auto"/>
            <w:left w:val="none" w:sz="0" w:space="0" w:color="auto"/>
            <w:bottom w:val="none" w:sz="0" w:space="0" w:color="auto"/>
            <w:right w:val="none" w:sz="0" w:space="0" w:color="auto"/>
          </w:divBdr>
        </w:div>
        <w:div w:id="1457412150">
          <w:marLeft w:val="0"/>
          <w:marRight w:val="0"/>
          <w:marTop w:val="0"/>
          <w:marBottom w:val="0"/>
          <w:divBdr>
            <w:top w:val="none" w:sz="0" w:space="0" w:color="auto"/>
            <w:left w:val="none" w:sz="0" w:space="0" w:color="auto"/>
            <w:bottom w:val="none" w:sz="0" w:space="0" w:color="auto"/>
            <w:right w:val="none" w:sz="0" w:space="0" w:color="auto"/>
          </w:divBdr>
        </w:div>
        <w:div w:id="977491991">
          <w:marLeft w:val="0"/>
          <w:marRight w:val="0"/>
          <w:marTop w:val="0"/>
          <w:marBottom w:val="0"/>
          <w:divBdr>
            <w:top w:val="none" w:sz="0" w:space="0" w:color="auto"/>
            <w:left w:val="none" w:sz="0" w:space="0" w:color="auto"/>
            <w:bottom w:val="none" w:sz="0" w:space="0" w:color="auto"/>
            <w:right w:val="none" w:sz="0" w:space="0" w:color="auto"/>
          </w:divBdr>
        </w:div>
        <w:div w:id="2056924612">
          <w:marLeft w:val="0"/>
          <w:marRight w:val="0"/>
          <w:marTop w:val="0"/>
          <w:marBottom w:val="0"/>
          <w:divBdr>
            <w:top w:val="none" w:sz="0" w:space="0" w:color="auto"/>
            <w:left w:val="none" w:sz="0" w:space="0" w:color="auto"/>
            <w:bottom w:val="none" w:sz="0" w:space="0" w:color="auto"/>
            <w:right w:val="none" w:sz="0" w:space="0" w:color="auto"/>
          </w:divBdr>
        </w:div>
        <w:div w:id="1526551563">
          <w:marLeft w:val="0"/>
          <w:marRight w:val="0"/>
          <w:marTop w:val="0"/>
          <w:marBottom w:val="0"/>
          <w:divBdr>
            <w:top w:val="none" w:sz="0" w:space="0" w:color="auto"/>
            <w:left w:val="none" w:sz="0" w:space="0" w:color="auto"/>
            <w:bottom w:val="none" w:sz="0" w:space="0" w:color="auto"/>
            <w:right w:val="none" w:sz="0" w:space="0" w:color="auto"/>
          </w:divBdr>
        </w:div>
        <w:div w:id="1051415541">
          <w:marLeft w:val="0"/>
          <w:marRight w:val="0"/>
          <w:marTop w:val="0"/>
          <w:marBottom w:val="0"/>
          <w:divBdr>
            <w:top w:val="none" w:sz="0" w:space="0" w:color="auto"/>
            <w:left w:val="none" w:sz="0" w:space="0" w:color="auto"/>
            <w:bottom w:val="none" w:sz="0" w:space="0" w:color="auto"/>
            <w:right w:val="none" w:sz="0" w:space="0" w:color="auto"/>
          </w:divBdr>
        </w:div>
        <w:div w:id="2074696000">
          <w:marLeft w:val="0"/>
          <w:marRight w:val="0"/>
          <w:marTop w:val="0"/>
          <w:marBottom w:val="0"/>
          <w:divBdr>
            <w:top w:val="none" w:sz="0" w:space="0" w:color="auto"/>
            <w:left w:val="none" w:sz="0" w:space="0" w:color="auto"/>
            <w:bottom w:val="none" w:sz="0" w:space="0" w:color="auto"/>
            <w:right w:val="none" w:sz="0" w:space="0" w:color="auto"/>
          </w:divBdr>
        </w:div>
        <w:div w:id="240483986">
          <w:marLeft w:val="0"/>
          <w:marRight w:val="0"/>
          <w:marTop w:val="0"/>
          <w:marBottom w:val="0"/>
          <w:divBdr>
            <w:top w:val="none" w:sz="0" w:space="0" w:color="auto"/>
            <w:left w:val="none" w:sz="0" w:space="0" w:color="auto"/>
            <w:bottom w:val="none" w:sz="0" w:space="0" w:color="auto"/>
            <w:right w:val="none" w:sz="0" w:space="0" w:color="auto"/>
          </w:divBdr>
        </w:div>
        <w:div w:id="1155493559">
          <w:marLeft w:val="0"/>
          <w:marRight w:val="0"/>
          <w:marTop w:val="0"/>
          <w:marBottom w:val="0"/>
          <w:divBdr>
            <w:top w:val="none" w:sz="0" w:space="0" w:color="auto"/>
            <w:left w:val="none" w:sz="0" w:space="0" w:color="auto"/>
            <w:bottom w:val="none" w:sz="0" w:space="0" w:color="auto"/>
            <w:right w:val="none" w:sz="0" w:space="0" w:color="auto"/>
          </w:divBdr>
        </w:div>
        <w:div w:id="13725160">
          <w:marLeft w:val="0"/>
          <w:marRight w:val="0"/>
          <w:marTop w:val="0"/>
          <w:marBottom w:val="0"/>
          <w:divBdr>
            <w:top w:val="none" w:sz="0" w:space="0" w:color="auto"/>
            <w:left w:val="none" w:sz="0" w:space="0" w:color="auto"/>
            <w:bottom w:val="none" w:sz="0" w:space="0" w:color="auto"/>
            <w:right w:val="none" w:sz="0" w:space="0" w:color="auto"/>
          </w:divBdr>
        </w:div>
        <w:div w:id="1944142120">
          <w:marLeft w:val="0"/>
          <w:marRight w:val="0"/>
          <w:marTop w:val="0"/>
          <w:marBottom w:val="0"/>
          <w:divBdr>
            <w:top w:val="none" w:sz="0" w:space="0" w:color="auto"/>
            <w:left w:val="none" w:sz="0" w:space="0" w:color="auto"/>
            <w:bottom w:val="none" w:sz="0" w:space="0" w:color="auto"/>
            <w:right w:val="none" w:sz="0" w:space="0" w:color="auto"/>
          </w:divBdr>
        </w:div>
        <w:div w:id="1009915470">
          <w:marLeft w:val="0"/>
          <w:marRight w:val="0"/>
          <w:marTop w:val="0"/>
          <w:marBottom w:val="0"/>
          <w:divBdr>
            <w:top w:val="none" w:sz="0" w:space="0" w:color="auto"/>
            <w:left w:val="none" w:sz="0" w:space="0" w:color="auto"/>
            <w:bottom w:val="none" w:sz="0" w:space="0" w:color="auto"/>
            <w:right w:val="none" w:sz="0" w:space="0" w:color="auto"/>
          </w:divBdr>
        </w:div>
        <w:div w:id="1327055552">
          <w:marLeft w:val="0"/>
          <w:marRight w:val="0"/>
          <w:marTop w:val="0"/>
          <w:marBottom w:val="0"/>
          <w:divBdr>
            <w:top w:val="none" w:sz="0" w:space="0" w:color="auto"/>
            <w:left w:val="none" w:sz="0" w:space="0" w:color="auto"/>
            <w:bottom w:val="none" w:sz="0" w:space="0" w:color="auto"/>
            <w:right w:val="none" w:sz="0" w:space="0" w:color="auto"/>
          </w:divBdr>
        </w:div>
        <w:div w:id="1230843140">
          <w:marLeft w:val="0"/>
          <w:marRight w:val="0"/>
          <w:marTop w:val="0"/>
          <w:marBottom w:val="0"/>
          <w:divBdr>
            <w:top w:val="none" w:sz="0" w:space="0" w:color="auto"/>
            <w:left w:val="none" w:sz="0" w:space="0" w:color="auto"/>
            <w:bottom w:val="none" w:sz="0" w:space="0" w:color="auto"/>
            <w:right w:val="none" w:sz="0" w:space="0" w:color="auto"/>
          </w:divBdr>
        </w:div>
        <w:div w:id="2144343667">
          <w:marLeft w:val="0"/>
          <w:marRight w:val="0"/>
          <w:marTop w:val="0"/>
          <w:marBottom w:val="0"/>
          <w:divBdr>
            <w:top w:val="none" w:sz="0" w:space="0" w:color="auto"/>
            <w:left w:val="none" w:sz="0" w:space="0" w:color="auto"/>
            <w:bottom w:val="none" w:sz="0" w:space="0" w:color="auto"/>
            <w:right w:val="none" w:sz="0" w:space="0" w:color="auto"/>
          </w:divBdr>
        </w:div>
        <w:div w:id="1075132463">
          <w:marLeft w:val="0"/>
          <w:marRight w:val="0"/>
          <w:marTop w:val="0"/>
          <w:marBottom w:val="0"/>
          <w:divBdr>
            <w:top w:val="none" w:sz="0" w:space="0" w:color="auto"/>
            <w:left w:val="none" w:sz="0" w:space="0" w:color="auto"/>
            <w:bottom w:val="none" w:sz="0" w:space="0" w:color="auto"/>
            <w:right w:val="none" w:sz="0" w:space="0" w:color="auto"/>
          </w:divBdr>
        </w:div>
        <w:div w:id="2036692772">
          <w:marLeft w:val="0"/>
          <w:marRight w:val="0"/>
          <w:marTop w:val="0"/>
          <w:marBottom w:val="0"/>
          <w:divBdr>
            <w:top w:val="none" w:sz="0" w:space="0" w:color="auto"/>
            <w:left w:val="none" w:sz="0" w:space="0" w:color="auto"/>
            <w:bottom w:val="none" w:sz="0" w:space="0" w:color="auto"/>
            <w:right w:val="none" w:sz="0" w:space="0" w:color="auto"/>
          </w:divBdr>
        </w:div>
        <w:div w:id="1291785287">
          <w:marLeft w:val="0"/>
          <w:marRight w:val="0"/>
          <w:marTop w:val="0"/>
          <w:marBottom w:val="0"/>
          <w:divBdr>
            <w:top w:val="none" w:sz="0" w:space="0" w:color="auto"/>
            <w:left w:val="none" w:sz="0" w:space="0" w:color="auto"/>
            <w:bottom w:val="none" w:sz="0" w:space="0" w:color="auto"/>
            <w:right w:val="none" w:sz="0" w:space="0" w:color="auto"/>
          </w:divBdr>
        </w:div>
        <w:div w:id="1985617582">
          <w:marLeft w:val="0"/>
          <w:marRight w:val="0"/>
          <w:marTop w:val="0"/>
          <w:marBottom w:val="0"/>
          <w:divBdr>
            <w:top w:val="none" w:sz="0" w:space="0" w:color="auto"/>
            <w:left w:val="none" w:sz="0" w:space="0" w:color="auto"/>
            <w:bottom w:val="none" w:sz="0" w:space="0" w:color="auto"/>
            <w:right w:val="none" w:sz="0" w:space="0" w:color="auto"/>
          </w:divBdr>
        </w:div>
        <w:div w:id="423109911">
          <w:marLeft w:val="0"/>
          <w:marRight w:val="0"/>
          <w:marTop w:val="0"/>
          <w:marBottom w:val="0"/>
          <w:divBdr>
            <w:top w:val="none" w:sz="0" w:space="0" w:color="auto"/>
            <w:left w:val="none" w:sz="0" w:space="0" w:color="auto"/>
            <w:bottom w:val="none" w:sz="0" w:space="0" w:color="auto"/>
            <w:right w:val="none" w:sz="0" w:space="0" w:color="auto"/>
          </w:divBdr>
        </w:div>
        <w:div w:id="2007174068">
          <w:marLeft w:val="0"/>
          <w:marRight w:val="0"/>
          <w:marTop w:val="0"/>
          <w:marBottom w:val="0"/>
          <w:divBdr>
            <w:top w:val="none" w:sz="0" w:space="0" w:color="auto"/>
            <w:left w:val="none" w:sz="0" w:space="0" w:color="auto"/>
            <w:bottom w:val="none" w:sz="0" w:space="0" w:color="auto"/>
            <w:right w:val="none" w:sz="0" w:space="0" w:color="auto"/>
          </w:divBdr>
        </w:div>
        <w:div w:id="6830580">
          <w:marLeft w:val="0"/>
          <w:marRight w:val="0"/>
          <w:marTop w:val="0"/>
          <w:marBottom w:val="0"/>
          <w:divBdr>
            <w:top w:val="none" w:sz="0" w:space="0" w:color="auto"/>
            <w:left w:val="none" w:sz="0" w:space="0" w:color="auto"/>
            <w:bottom w:val="none" w:sz="0" w:space="0" w:color="auto"/>
            <w:right w:val="none" w:sz="0" w:space="0" w:color="auto"/>
          </w:divBdr>
        </w:div>
        <w:div w:id="1286042871">
          <w:marLeft w:val="0"/>
          <w:marRight w:val="0"/>
          <w:marTop w:val="0"/>
          <w:marBottom w:val="0"/>
          <w:divBdr>
            <w:top w:val="none" w:sz="0" w:space="0" w:color="auto"/>
            <w:left w:val="none" w:sz="0" w:space="0" w:color="auto"/>
            <w:bottom w:val="none" w:sz="0" w:space="0" w:color="auto"/>
            <w:right w:val="none" w:sz="0" w:space="0" w:color="auto"/>
          </w:divBdr>
        </w:div>
        <w:div w:id="1628392499">
          <w:marLeft w:val="0"/>
          <w:marRight w:val="0"/>
          <w:marTop w:val="0"/>
          <w:marBottom w:val="0"/>
          <w:divBdr>
            <w:top w:val="none" w:sz="0" w:space="0" w:color="auto"/>
            <w:left w:val="none" w:sz="0" w:space="0" w:color="auto"/>
            <w:bottom w:val="none" w:sz="0" w:space="0" w:color="auto"/>
            <w:right w:val="none" w:sz="0" w:space="0" w:color="auto"/>
          </w:divBdr>
        </w:div>
        <w:div w:id="1570118828">
          <w:marLeft w:val="0"/>
          <w:marRight w:val="0"/>
          <w:marTop w:val="0"/>
          <w:marBottom w:val="0"/>
          <w:divBdr>
            <w:top w:val="none" w:sz="0" w:space="0" w:color="auto"/>
            <w:left w:val="none" w:sz="0" w:space="0" w:color="auto"/>
            <w:bottom w:val="none" w:sz="0" w:space="0" w:color="auto"/>
            <w:right w:val="none" w:sz="0" w:space="0" w:color="auto"/>
          </w:divBdr>
        </w:div>
        <w:div w:id="86193589">
          <w:marLeft w:val="0"/>
          <w:marRight w:val="0"/>
          <w:marTop w:val="0"/>
          <w:marBottom w:val="0"/>
          <w:divBdr>
            <w:top w:val="none" w:sz="0" w:space="0" w:color="auto"/>
            <w:left w:val="none" w:sz="0" w:space="0" w:color="auto"/>
            <w:bottom w:val="none" w:sz="0" w:space="0" w:color="auto"/>
            <w:right w:val="none" w:sz="0" w:space="0" w:color="auto"/>
          </w:divBdr>
        </w:div>
        <w:div w:id="2003387385">
          <w:marLeft w:val="0"/>
          <w:marRight w:val="0"/>
          <w:marTop w:val="0"/>
          <w:marBottom w:val="0"/>
          <w:divBdr>
            <w:top w:val="none" w:sz="0" w:space="0" w:color="auto"/>
            <w:left w:val="none" w:sz="0" w:space="0" w:color="auto"/>
            <w:bottom w:val="none" w:sz="0" w:space="0" w:color="auto"/>
            <w:right w:val="none" w:sz="0" w:space="0" w:color="auto"/>
          </w:divBdr>
        </w:div>
        <w:div w:id="950471402">
          <w:marLeft w:val="0"/>
          <w:marRight w:val="0"/>
          <w:marTop w:val="0"/>
          <w:marBottom w:val="0"/>
          <w:divBdr>
            <w:top w:val="none" w:sz="0" w:space="0" w:color="auto"/>
            <w:left w:val="none" w:sz="0" w:space="0" w:color="auto"/>
            <w:bottom w:val="none" w:sz="0" w:space="0" w:color="auto"/>
            <w:right w:val="none" w:sz="0" w:space="0" w:color="auto"/>
          </w:divBdr>
        </w:div>
        <w:div w:id="1165050663">
          <w:marLeft w:val="0"/>
          <w:marRight w:val="0"/>
          <w:marTop w:val="0"/>
          <w:marBottom w:val="0"/>
          <w:divBdr>
            <w:top w:val="none" w:sz="0" w:space="0" w:color="auto"/>
            <w:left w:val="none" w:sz="0" w:space="0" w:color="auto"/>
            <w:bottom w:val="none" w:sz="0" w:space="0" w:color="auto"/>
            <w:right w:val="none" w:sz="0" w:space="0" w:color="auto"/>
          </w:divBdr>
        </w:div>
        <w:div w:id="1474637137">
          <w:marLeft w:val="0"/>
          <w:marRight w:val="0"/>
          <w:marTop w:val="0"/>
          <w:marBottom w:val="0"/>
          <w:divBdr>
            <w:top w:val="none" w:sz="0" w:space="0" w:color="auto"/>
            <w:left w:val="none" w:sz="0" w:space="0" w:color="auto"/>
            <w:bottom w:val="none" w:sz="0" w:space="0" w:color="auto"/>
            <w:right w:val="none" w:sz="0" w:space="0" w:color="auto"/>
          </w:divBdr>
        </w:div>
        <w:div w:id="355427936">
          <w:marLeft w:val="0"/>
          <w:marRight w:val="0"/>
          <w:marTop w:val="0"/>
          <w:marBottom w:val="0"/>
          <w:divBdr>
            <w:top w:val="none" w:sz="0" w:space="0" w:color="auto"/>
            <w:left w:val="none" w:sz="0" w:space="0" w:color="auto"/>
            <w:bottom w:val="none" w:sz="0" w:space="0" w:color="auto"/>
            <w:right w:val="none" w:sz="0" w:space="0" w:color="auto"/>
          </w:divBdr>
        </w:div>
        <w:div w:id="113915146">
          <w:marLeft w:val="0"/>
          <w:marRight w:val="0"/>
          <w:marTop w:val="0"/>
          <w:marBottom w:val="0"/>
          <w:divBdr>
            <w:top w:val="none" w:sz="0" w:space="0" w:color="auto"/>
            <w:left w:val="none" w:sz="0" w:space="0" w:color="auto"/>
            <w:bottom w:val="none" w:sz="0" w:space="0" w:color="auto"/>
            <w:right w:val="none" w:sz="0" w:space="0" w:color="auto"/>
          </w:divBdr>
        </w:div>
        <w:div w:id="1415779296">
          <w:marLeft w:val="0"/>
          <w:marRight w:val="0"/>
          <w:marTop w:val="0"/>
          <w:marBottom w:val="0"/>
          <w:divBdr>
            <w:top w:val="none" w:sz="0" w:space="0" w:color="auto"/>
            <w:left w:val="none" w:sz="0" w:space="0" w:color="auto"/>
            <w:bottom w:val="none" w:sz="0" w:space="0" w:color="auto"/>
            <w:right w:val="none" w:sz="0" w:space="0" w:color="auto"/>
          </w:divBdr>
        </w:div>
        <w:div w:id="2076708114">
          <w:marLeft w:val="0"/>
          <w:marRight w:val="0"/>
          <w:marTop w:val="0"/>
          <w:marBottom w:val="0"/>
          <w:divBdr>
            <w:top w:val="none" w:sz="0" w:space="0" w:color="auto"/>
            <w:left w:val="none" w:sz="0" w:space="0" w:color="auto"/>
            <w:bottom w:val="none" w:sz="0" w:space="0" w:color="auto"/>
            <w:right w:val="none" w:sz="0" w:space="0" w:color="auto"/>
          </w:divBdr>
        </w:div>
        <w:div w:id="1914924879">
          <w:marLeft w:val="0"/>
          <w:marRight w:val="0"/>
          <w:marTop w:val="0"/>
          <w:marBottom w:val="0"/>
          <w:divBdr>
            <w:top w:val="none" w:sz="0" w:space="0" w:color="auto"/>
            <w:left w:val="none" w:sz="0" w:space="0" w:color="auto"/>
            <w:bottom w:val="none" w:sz="0" w:space="0" w:color="auto"/>
            <w:right w:val="none" w:sz="0" w:space="0" w:color="auto"/>
          </w:divBdr>
        </w:div>
        <w:div w:id="1452822739">
          <w:marLeft w:val="0"/>
          <w:marRight w:val="0"/>
          <w:marTop w:val="0"/>
          <w:marBottom w:val="0"/>
          <w:divBdr>
            <w:top w:val="none" w:sz="0" w:space="0" w:color="auto"/>
            <w:left w:val="none" w:sz="0" w:space="0" w:color="auto"/>
            <w:bottom w:val="none" w:sz="0" w:space="0" w:color="auto"/>
            <w:right w:val="none" w:sz="0" w:space="0" w:color="auto"/>
          </w:divBdr>
        </w:div>
        <w:div w:id="1289313401">
          <w:marLeft w:val="0"/>
          <w:marRight w:val="0"/>
          <w:marTop w:val="0"/>
          <w:marBottom w:val="0"/>
          <w:divBdr>
            <w:top w:val="none" w:sz="0" w:space="0" w:color="auto"/>
            <w:left w:val="none" w:sz="0" w:space="0" w:color="auto"/>
            <w:bottom w:val="none" w:sz="0" w:space="0" w:color="auto"/>
            <w:right w:val="none" w:sz="0" w:space="0" w:color="auto"/>
          </w:divBdr>
        </w:div>
        <w:div w:id="588470041">
          <w:marLeft w:val="0"/>
          <w:marRight w:val="0"/>
          <w:marTop w:val="0"/>
          <w:marBottom w:val="0"/>
          <w:divBdr>
            <w:top w:val="none" w:sz="0" w:space="0" w:color="auto"/>
            <w:left w:val="none" w:sz="0" w:space="0" w:color="auto"/>
            <w:bottom w:val="none" w:sz="0" w:space="0" w:color="auto"/>
            <w:right w:val="none" w:sz="0" w:space="0" w:color="auto"/>
          </w:divBdr>
        </w:div>
        <w:div w:id="3440270">
          <w:marLeft w:val="0"/>
          <w:marRight w:val="0"/>
          <w:marTop w:val="0"/>
          <w:marBottom w:val="0"/>
          <w:divBdr>
            <w:top w:val="none" w:sz="0" w:space="0" w:color="auto"/>
            <w:left w:val="none" w:sz="0" w:space="0" w:color="auto"/>
            <w:bottom w:val="none" w:sz="0" w:space="0" w:color="auto"/>
            <w:right w:val="none" w:sz="0" w:space="0" w:color="auto"/>
          </w:divBdr>
        </w:div>
        <w:div w:id="1106342277">
          <w:marLeft w:val="0"/>
          <w:marRight w:val="0"/>
          <w:marTop w:val="0"/>
          <w:marBottom w:val="0"/>
          <w:divBdr>
            <w:top w:val="none" w:sz="0" w:space="0" w:color="auto"/>
            <w:left w:val="none" w:sz="0" w:space="0" w:color="auto"/>
            <w:bottom w:val="none" w:sz="0" w:space="0" w:color="auto"/>
            <w:right w:val="none" w:sz="0" w:space="0" w:color="auto"/>
          </w:divBdr>
        </w:div>
        <w:div w:id="883833585">
          <w:marLeft w:val="0"/>
          <w:marRight w:val="0"/>
          <w:marTop w:val="0"/>
          <w:marBottom w:val="0"/>
          <w:divBdr>
            <w:top w:val="none" w:sz="0" w:space="0" w:color="auto"/>
            <w:left w:val="none" w:sz="0" w:space="0" w:color="auto"/>
            <w:bottom w:val="none" w:sz="0" w:space="0" w:color="auto"/>
            <w:right w:val="none" w:sz="0" w:space="0" w:color="auto"/>
          </w:divBdr>
        </w:div>
        <w:div w:id="1370372390">
          <w:marLeft w:val="0"/>
          <w:marRight w:val="0"/>
          <w:marTop w:val="0"/>
          <w:marBottom w:val="0"/>
          <w:divBdr>
            <w:top w:val="none" w:sz="0" w:space="0" w:color="auto"/>
            <w:left w:val="none" w:sz="0" w:space="0" w:color="auto"/>
            <w:bottom w:val="none" w:sz="0" w:space="0" w:color="auto"/>
            <w:right w:val="none" w:sz="0" w:space="0" w:color="auto"/>
          </w:divBdr>
        </w:div>
        <w:div w:id="281890234">
          <w:marLeft w:val="0"/>
          <w:marRight w:val="0"/>
          <w:marTop w:val="0"/>
          <w:marBottom w:val="0"/>
          <w:divBdr>
            <w:top w:val="none" w:sz="0" w:space="0" w:color="auto"/>
            <w:left w:val="none" w:sz="0" w:space="0" w:color="auto"/>
            <w:bottom w:val="none" w:sz="0" w:space="0" w:color="auto"/>
            <w:right w:val="none" w:sz="0" w:space="0" w:color="auto"/>
          </w:divBdr>
        </w:div>
        <w:div w:id="69665453">
          <w:marLeft w:val="0"/>
          <w:marRight w:val="0"/>
          <w:marTop w:val="0"/>
          <w:marBottom w:val="0"/>
          <w:divBdr>
            <w:top w:val="none" w:sz="0" w:space="0" w:color="auto"/>
            <w:left w:val="none" w:sz="0" w:space="0" w:color="auto"/>
            <w:bottom w:val="none" w:sz="0" w:space="0" w:color="auto"/>
            <w:right w:val="none" w:sz="0" w:space="0" w:color="auto"/>
          </w:divBdr>
        </w:div>
        <w:div w:id="520239760">
          <w:marLeft w:val="0"/>
          <w:marRight w:val="0"/>
          <w:marTop w:val="0"/>
          <w:marBottom w:val="0"/>
          <w:divBdr>
            <w:top w:val="none" w:sz="0" w:space="0" w:color="auto"/>
            <w:left w:val="none" w:sz="0" w:space="0" w:color="auto"/>
            <w:bottom w:val="none" w:sz="0" w:space="0" w:color="auto"/>
            <w:right w:val="none" w:sz="0" w:space="0" w:color="auto"/>
          </w:divBdr>
        </w:div>
        <w:div w:id="1333296209">
          <w:marLeft w:val="0"/>
          <w:marRight w:val="0"/>
          <w:marTop w:val="0"/>
          <w:marBottom w:val="0"/>
          <w:divBdr>
            <w:top w:val="none" w:sz="0" w:space="0" w:color="auto"/>
            <w:left w:val="none" w:sz="0" w:space="0" w:color="auto"/>
            <w:bottom w:val="none" w:sz="0" w:space="0" w:color="auto"/>
            <w:right w:val="none" w:sz="0" w:space="0" w:color="auto"/>
          </w:divBdr>
        </w:div>
        <w:div w:id="1258515927">
          <w:marLeft w:val="0"/>
          <w:marRight w:val="0"/>
          <w:marTop w:val="0"/>
          <w:marBottom w:val="0"/>
          <w:divBdr>
            <w:top w:val="none" w:sz="0" w:space="0" w:color="auto"/>
            <w:left w:val="none" w:sz="0" w:space="0" w:color="auto"/>
            <w:bottom w:val="none" w:sz="0" w:space="0" w:color="auto"/>
            <w:right w:val="none" w:sz="0" w:space="0" w:color="auto"/>
          </w:divBdr>
        </w:div>
        <w:div w:id="105081757">
          <w:marLeft w:val="0"/>
          <w:marRight w:val="0"/>
          <w:marTop w:val="0"/>
          <w:marBottom w:val="0"/>
          <w:divBdr>
            <w:top w:val="none" w:sz="0" w:space="0" w:color="auto"/>
            <w:left w:val="none" w:sz="0" w:space="0" w:color="auto"/>
            <w:bottom w:val="none" w:sz="0" w:space="0" w:color="auto"/>
            <w:right w:val="none" w:sz="0" w:space="0" w:color="auto"/>
          </w:divBdr>
        </w:div>
        <w:div w:id="547179903">
          <w:marLeft w:val="0"/>
          <w:marRight w:val="0"/>
          <w:marTop w:val="0"/>
          <w:marBottom w:val="0"/>
          <w:divBdr>
            <w:top w:val="none" w:sz="0" w:space="0" w:color="auto"/>
            <w:left w:val="none" w:sz="0" w:space="0" w:color="auto"/>
            <w:bottom w:val="none" w:sz="0" w:space="0" w:color="auto"/>
            <w:right w:val="none" w:sz="0" w:space="0" w:color="auto"/>
          </w:divBdr>
        </w:div>
        <w:div w:id="612445786">
          <w:marLeft w:val="0"/>
          <w:marRight w:val="0"/>
          <w:marTop w:val="0"/>
          <w:marBottom w:val="0"/>
          <w:divBdr>
            <w:top w:val="none" w:sz="0" w:space="0" w:color="auto"/>
            <w:left w:val="none" w:sz="0" w:space="0" w:color="auto"/>
            <w:bottom w:val="none" w:sz="0" w:space="0" w:color="auto"/>
            <w:right w:val="none" w:sz="0" w:space="0" w:color="auto"/>
          </w:divBdr>
        </w:div>
        <w:div w:id="1423067753">
          <w:marLeft w:val="0"/>
          <w:marRight w:val="0"/>
          <w:marTop w:val="0"/>
          <w:marBottom w:val="0"/>
          <w:divBdr>
            <w:top w:val="none" w:sz="0" w:space="0" w:color="auto"/>
            <w:left w:val="none" w:sz="0" w:space="0" w:color="auto"/>
            <w:bottom w:val="none" w:sz="0" w:space="0" w:color="auto"/>
            <w:right w:val="none" w:sz="0" w:space="0" w:color="auto"/>
          </w:divBdr>
        </w:div>
        <w:div w:id="1225068380">
          <w:marLeft w:val="0"/>
          <w:marRight w:val="0"/>
          <w:marTop w:val="0"/>
          <w:marBottom w:val="0"/>
          <w:divBdr>
            <w:top w:val="none" w:sz="0" w:space="0" w:color="auto"/>
            <w:left w:val="none" w:sz="0" w:space="0" w:color="auto"/>
            <w:bottom w:val="none" w:sz="0" w:space="0" w:color="auto"/>
            <w:right w:val="none" w:sz="0" w:space="0" w:color="auto"/>
          </w:divBdr>
        </w:div>
        <w:div w:id="1528063169">
          <w:marLeft w:val="0"/>
          <w:marRight w:val="0"/>
          <w:marTop w:val="0"/>
          <w:marBottom w:val="0"/>
          <w:divBdr>
            <w:top w:val="none" w:sz="0" w:space="0" w:color="auto"/>
            <w:left w:val="none" w:sz="0" w:space="0" w:color="auto"/>
            <w:bottom w:val="none" w:sz="0" w:space="0" w:color="auto"/>
            <w:right w:val="none" w:sz="0" w:space="0" w:color="auto"/>
          </w:divBdr>
        </w:div>
        <w:div w:id="1671056362">
          <w:marLeft w:val="0"/>
          <w:marRight w:val="0"/>
          <w:marTop w:val="0"/>
          <w:marBottom w:val="0"/>
          <w:divBdr>
            <w:top w:val="none" w:sz="0" w:space="0" w:color="auto"/>
            <w:left w:val="none" w:sz="0" w:space="0" w:color="auto"/>
            <w:bottom w:val="none" w:sz="0" w:space="0" w:color="auto"/>
            <w:right w:val="none" w:sz="0" w:space="0" w:color="auto"/>
          </w:divBdr>
        </w:div>
        <w:div w:id="1720199756">
          <w:marLeft w:val="0"/>
          <w:marRight w:val="0"/>
          <w:marTop w:val="0"/>
          <w:marBottom w:val="0"/>
          <w:divBdr>
            <w:top w:val="none" w:sz="0" w:space="0" w:color="auto"/>
            <w:left w:val="none" w:sz="0" w:space="0" w:color="auto"/>
            <w:bottom w:val="none" w:sz="0" w:space="0" w:color="auto"/>
            <w:right w:val="none" w:sz="0" w:space="0" w:color="auto"/>
          </w:divBdr>
        </w:div>
        <w:div w:id="752703606">
          <w:marLeft w:val="0"/>
          <w:marRight w:val="0"/>
          <w:marTop w:val="0"/>
          <w:marBottom w:val="0"/>
          <w:divBdr>
            <w:top w:val="none" w:sz="0" w:space="0" w:color="auto"/>
            <w:left w:val="none" w:sz="0" w:space="0" w:color="auto"/>
            <w:bottom w:val="none" w:sz="0" w:space="0" w:color="auto"/>
            <w:right w:val="none" w:sz="0" w:space="0" w:color="auto"/>
          </w:divBdr>
        </w:div>
        <w:div w:id="1107044867">
          <w:marLeft w:val="0"/>
          <w:marRight w:val="0"/>
          <w:marTop w:val="0"/>
          <w:marBottom w:val="0"/>
          <w:divBdr>
            <w:top w:val="none" w:sz="0" w:space="0" w:color="auto"/>
            <w:left w:val="none" w:sz="0" w:space="0" w:color="auto"/>
            <w:bottom w:val="none" w:sz="0" w:space="0" w:color="auto"/>
            <w:right w:val="none" w:sz="0" w:space="0" w:color="auto"/>
          </w:divBdr>
        </w:div>
        <w:div w:id="1059935080">
          <w:marLeft w:val="0"/>
          <w:marRight w:val="0"/>
          <w:marTop w:val="0"/>
          <w:marBottom w:val="0"/>
          <w:divBdr>
            <w:top w:val="none" w:sz="0" w:space="0" w:color="auto"/>
            <w:left w:val="none" w:sz="0" w:space="0" w:color="auto"/>
            <w:bottom w:val="none" w:sz="0" w:space="0" w:color="auto"/>
            <w:right w:val="none" w:sz="0" w:space="0" w:color="auto"/>
          </w:divBdr>
        </w:div>
        <w:div w:id="128072369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822507930">
          <w:marLeft w:val="0"/>
          <w:marRight w:val="0"/>
          <w:marTop w:val="0"/>
          <w:marBottom w:val="0"/>
          <w:divBdr>
            <w:top w:val="none" w:sz="0" w:space="0" w:color="auto"/>
            <w:left w:val="none" w:sz="0" w:space="0" w:color="auto"/>
            <w:bottom w:val="none" w:sz="0" w:space="0" w:color="auto"/>
            <w:right w:val="none" w:sz="0" w:space="0" w:color="auto"/>
          </w:divBdr>
        </w:div>
        <w:div w:id="1133790430">
          <w:marLeft w:val="0"/>
          <w:marRight w:val="0"/>
          <w:marTop w:val="0"/>
          <w:marBottom w:val="0"/>
          <w:divBdr>
            <w:top w:val="none" w:sz="0" w:space="0" w:color="auto"/>
            <w:left w:val="none" w:sz="0" w:space="0" w:color="auto"/>
            <w:bottom w:val="none" w:sz="0" w:space="0" w:color="auto"/>
            <w:right w:val="none" w:sz="0" w:space="0" w:color="auto"/>
          </w:divBdr>
        </w:div>
        <w:div w:id="587467885">
          <w:marLeft w:val="0"/>
          <w:marRight w:val="0"/>
          <w:marTop w:val="0"/>
          <w:marBottom w:val="0"/>
          <w:divBdr>
            <w:top w:val="none" w:sz="0" w:space="0" w:color="auto"/>
            <w:left w:val="none" w:sz="0" w:space="0" w:color="auto"/>
            <w:bottom w:val="none" w:sz="0" w:space="0" w:color="auto"/>
            <w:right w:val="none" w:sz="0" w:space="0" w:color="auto"/>
          </w:divBdr>
        </w:div>
        <w:div w:id="725420897">
          <w:marLeft w:val="0"/>
          <w:marRight w:val="0"/>
          <w:marTop w:val="0"/>
          <w:marBottom w:val="0"/>
          <w:divBdr>
            <w:top w:val="none" w:sz="0" w:space="0" w:color="auto"/>
            <w:left w:val="none" w:sz="0" w:space="0" w:color="auto"/>
            <w:bottom w:val="none" w:sz="0" w:space="0" w:color="auto"/>
            <w:right w:val="none" w:sz="0" w:space="0" w:color="auto"/>
          </w:divBdr>
        </w:div>
        <w:div w:id="201866290">
          <w:marLeft w:val="0"/>
          <w:marRight w:val="0"/>
          <w:marTop w:val="0"/>
          <w:marBottom w:val="0"/>
          <w:divBdr>
            <w:top w:val="none" w:sz="0" w:space="0" w:color="auto"/>
            <w:left w:val="none" w:sz="0" w:space="0" w:color="auto"/>
            <w:bottom w:val="none" w:sz="0" w:space="0" w:color="auto"/>
            <w:right w:val="none" w:sz="0" w:space="0" w:color="auto"/>
          </w:divBdr>
        </w:div>
        <w:div w:id="1372072336">
          <w:marLeft w:val="0"/>
          <w:marRight w:val="0"/>
          <w:marTop w:val="0"/>
          <w:marBottom w:val="0"/>
          <w:divBdr>
            <w:top w:val="none" w:sz="0" w:space="0" w:color="auto"/>
            <w:left w:val="none" w:sz="0" w:space="0" w:color="auto"/>
            <w:bottom w:val="none" w:sz="0" w:space="0" w:color="auto"/>
            <w:right w:val="none" w:sz="0" w:space="0" w:color="auto"/>
          </w:divBdr>
        </w:div>
        <w:div w:id="4747755">
          <w:marLeft w:val="0"/>
          <w:marRight w:val="0"/>
          <w:marTop w:val="0"/>
          <w:marBottom w:val="0"/>
          <w:divBdr>
            <w:top w:val="none" w:sz="0" w:space="0" w:color="auto"/>
            <w:left w:val="none" w:sz="0" w:space="0" w:color="auto"/>
            <w:bottom w:val="none" w:sz="0" w:space="0" w:color="auto"/>
            <w:right w:val="none" w:sz="0" w:space="0" w:color="auto"/>
          </w:divBdr>
        </w:div>
        <w:div w:id="1605991450">
          <w:marLeft w:val="0"/>
          <w:marRight w:val="0"/>
          <w:marTop w:val="0"/>
          <w:marBottom w:val="0"/>
          <w:divBdr>
            <w:top w:val="none" w:sz="0" w:space="0" w:color="auto"/>
            <w:left w:val="none" w:sz="0" w:space="0" w:color="auto"/>
            <w:bottom w:val="none" w:sz="0" w:space="0" w:color="auto"/>
            <w:right w:val="none" w:sz="0" w:space="0" w:color="auto"/>
          </w:divBdr>
        </w:div>
        <w:div w:id="521628368">
          <w:marLeft w:val="0"/>
          <w:marRight w:val="0"/>
          <w:marTop w:val="0"/>
          <w:marBottom w:val="0"/>
          <w:divBdr>
            <w:top w:val="none" w:sz="0" w:space="0" w:color="auto"/>
            <w:left w:val="none" w:sz="0" w:space="0" w:color="auto"/>
            <w:bottom w:val="none" w:sz="0" w:space="0" w:color="auto"/>
            <w:right w:val="none" w:sz="0" w:space="0" w:color="auto"/>
          </w:divBdr>
        </w:div>
        <w:div w:id="1741174672">
          <w:marLeft w:val="0"/>
          <w:marRight w:val="0"/>
          <w:marTop w:val="0"/>
          <w:marBottom w:val="0"/>
          <w:divBdr>
            <w:top w:val="none" w:sz="0" w:space="0" w:color="auto"/>
            <w:left w:val="none" w:sz="0" w:space="0" w:color="auto"/>
            <w:bottom w:val="none" w:sz="0" w:space="0" w:color="auto"/>
            <w:right w:val="none" w:sz="0" w:space="0" w:color="auto"/>
          </w:divBdr>
        </w:div>
        <w:div w:id="687416805">
          <w:marLeft w:val="0"/>
          <w:marRight w:val="0"/>
          <w:marTop w:val="0"/>
          <w:marBottom w:val="0"/>
          <w:divBdr>
            <w:top w:val="none" w:sz="0" w:space="0" w:color="auto"/>
            <w:left w:val="none" w:sz="0" w:space="0" w:color="auto"/>
            <w:bottom w:val="none" w:sz="0" w:space="0" w:color="auto"/>
            <w:right w:val="none" w:sz="0" w:space="0" w:color="auto"/>
          </w:divBdr>
        </w:div>
        <w:div w:id="1516191344">
          <w:marLeft w:val="0"/>
          <w:marRight w:val="0"/>
          <w:marTop w:val="0"/>
          <w:marBottom w:val="0"/>
          <w:divBdr>
            <w:top w:val="none" w:sz="0" w:space="0" w:color="auto"/>
            <w:left w:val="none" w:sz="0" w:space="0" w:color="auto"/>
            <w:bottom w:val="none" w:sz="0" w:space="0" w:color="auto"/>
            <w:right w:val="none" w:sz="0" w:space="0" w:color="auto"/>
          </w:divBdr>
        </w:div>
        <w:div w:id="1590888259">
          <w:marLeft w:val="0"/>
          <w:marRight w:val="0"/>
          <w:marTop w:val="0"/>
          <w:marBottom w:val="0"/>
          <w:divBdr>
            <w:top w:val="none" w:sz="0" w:space="0" w:color="auto"/>
            <w:left w:val="none" w:sz="0" w:space="0" w:color="auto"/>
            <w:bottom w:val="none" w:sz="0" w:space="0" w:color="auto"/>
            <w:right w:val="none" w:sz="0" w:space="0" w:color="auto"/>
          </w:divBdr>
        </w:div>
        <w:div w:id="740441790">
          <w:marLeft w:val="0"/>
          <w:marRight w:val="0"/>
          <w:marTop w:val="0"/>
          <w:marBottom w:val="0"/>
          <w:divBdr>
            <w:top w:val="none" w:sz="0" w:space="0" w:color="auto"/>
            <w:left w:val="none" w:sz="0" w:space="0" w:color="auto"/>
            <w:bottom w:val="none" w:sz="0" w:space="0" w:color="auto"/>
            <w:right w:val="none" w:sz="0" w:space="0" w:color="auto"/>
          </w:divBdr>
        </w:div>
        <w:div w:id="201020548">
          <w:marLeft w:val="0"/>
          <w:marRight w:val="0"/>
          <w:marTop w:val="0"/>
          <w:marBottom w:val="0"/>
          <w:divBdr>
            <w:top w:val="none" w:sz="0" w:space="0" w:color="auto"/>
            <w:left w:val="none" w:sz="0" w:space="0" w:color="auto"/>
            <w:bottom w:val="none" w:sz="0" w:space="0" w:color="auto"/>
            <w:right w:val="none" w:sz="0" w:space="0" w:color="auto"/>
          </w:divBdr>
        </w:div>
        <w:div w:id="1606841656">
          <w:marLeft w:val="0"/>
          <w:marRight w:val="0"/>
          <w:marTop w:val="0"/>
          <w:marBottom w:val="0"/>
          <w:divBdr>
            <w:top w:val="none" w:sz="0" w:space="0" w:color="auto"/>
            <w:left w:val="none" w:sz="0" w:space="0" w:color="auto"/>
            <w:bottom w:val="none" w:sz="0" w:space="0" w:color="auto"/>
            <w:right w:val="none" w:sz="0" w:space="0" w:color="auto"/>
          </w:divBdr>
        </w:div>
        <w:div w:id="238179238">
          <w:marLeft w:val="0"/>
          <w:marRight w:val="0"/>
          <w:marTop w:val="0"/>
          <w:marBottom w:val="0"/>
          <w:divBdr>
            <w:top w:val="none" w:sz="0" w:space="0" w:color="auto"/>
            <w:left w:val="none" w:sz="0" w:space="0" w:color="auto"/>
            <w:bottom w:val="none" w:sz="0" w:space="0" w:color="auto"/>
            <w:right w:val="none" w:sz="0" w:space="0" w:color="auto"/>
          </w:divBdr>
        </w:div>
        <w:div w:id="356196537">
          <w:marLeft w:val="0"/>
          <w:marRight w:val="0"/>
          <w:marTop w:val="0"/>
          <w:marBottom w:val="0"/>
          <w:divBdr>
            <w:top w:val="none" w:sz="0" w:space="0" w:color="auto"/>
            <w:left w:val="none" w:sz="0" w:space="0" w:color="auto"/>
            <w:bottom w:val="none" w:sz="0" w:space="0" w:color="auto"/>
            <w:right w:val="none" w:sz="0" w:space="0" w:color="auto"/>
          </w:divBdr>
        </w:div>
        <w:div w:id="1619991763">
          <w:marLeft w:val="0"/>
          <w:marRight w:val="0"/>
          <w:marTop w:val="0"/>
          <w:marBottom w:val="0"/>
          <w:divBdr>
            <w:top w:val="none" w:sz="0" w:space="0" w:color="auto"/>
            <w:left w:val="none" w:sz="0" w:space="0" w:color="auto"/>
            <w:bottom w:val="none" w:sz="0" w:space="0" w:color="auto"/>
            <w:right w:val="none" w:sz="0" w:space="0" w:color="auto"/>
          </w:divBdr>
        </w:div>
        <w:div w:id="1288390497">
          <w:marLeft w:val="0"/>
          <w:marRight w:val="0"/>
          <w:marTop w:val="0"/>
          <w:marBottom w:val="0"/>
          <w:divBdr>
            <w:top w:val="none" w:sz="0" w:space="0" w:color="auto"/>
            <w:left w:val="none" w:sz="0" w:space="0" w:color="auto"/>
            <w:bottom w:val="none" w:sz="0" w:space="0" w:color="auto"/>
            <w:right w:val="none" w:sz="0" w:space="0" w:color="auto"/>
          </w:divBdr>
        </w:div>
        <w:div w:id="2037071305">
          <w:marLeft w:val="0"/>
          <w:marRight w:val="0"/>
          <w:marTop w:val="0"/>
          <w:marBottom w:val="0"/>
          <w:divBdr>
            <w:top w:val="none" w:sz="0" w:space="0" w:color="auto"/>
            <w:left w:val="none" w:sz="0" w:space="0" w:color="auto"/>
            <w:bottom w:val="none" w:sz="0" w:space="0" w:color="auto"/>
            <w:right w:val="none" w:sz="0" w:space="0" w:color="auto"/>
          </w:divBdr>
        </w:div>
        <w:div w:id="1548490930">
          <w:marLeft w:val="0"/>
          <w:marRight w:val="0"/>
          <w:marTop w:val="0"/>
          <w:marBottom w:val="0"/>
          <w:divBdr>
            <w:top w:val="none" w:sz="0" w:space="0" w:color="auto"/>
            <w:left w:val="none" w:sz="0" w:space="0" w:color="auto"/>
            <w:bottom w:val="none" w:sz="0" w:space="0" w:color="auto"/>
            <w:right w:val="none" w:sz="0" w:space="0" w:color="auto"/>
          </w:divBdr>
        </w:div>
        <w:div w:id="1767846353">
          <w:marLeft w:val="0"/>
          <w:marRight w:val="0"/>
          <w:marTop w:val="0"/>
          <w:marBottom w:val="0"/>
          <w:divBdr>
            <w:top w:val="none" w:sz="0" w:space="0" w:color="auto"/>
            <w:left w:val="none" w:sz="0" w:space="0" w:color="auto"/>
            <w:bottom w:val="none" w:sz="0" w:space="0" w:color="auto"/>
            <w:right w:val="none" w:sz="0" w:space="0" w:color="auto"/>
          </w:divBdr>
        </w:div>
        <w:div w:id="753940398">
          <w:marLeft w:val="0"/>
          <w:marRight w:val="0"/>
          <w:marTop w:val="0"/>
          <w:marBottom w:val="0"/>
          <w:divBdr>
            <w:top w:val="none" w:sz="0" w:space="0" w:color="auto"/>
            <w:left w:val="none" w:sz="0" w:space="0" w:color="auto"/>
            <w:bottom w:val="none" w:sz="0" w:space="0" w:color="auto"/>
            <w:right w:val="none" w:sz="0" w:space="0" w:color="auto"/>
          </w:divBdr>
        </w:div>
        <w:div w:id="448202073">
          <w:marLeft w:val="0"/>
          <w:marRight w:val="0"/>
          <w:marTop w:val="0"/>
          <w:marBottom w:val="0"/>
          <w:divBdr>
            <w:top w:val="none" w:sz="0" w:space="0" w:color="auto"/>
            <w:left w:val="none" w:sz="0" w:space="0" w:color="auto"/>
            <w:bottom w:val="none" w:sz="0" w:space="0" w:color="auto"/>
            <w:right w:val="none" w:sz="0" w:space="0" w:color="auto"/>
          </w:divBdr>
        </w:div>
        <w:div w:id="1073628751">
          <w:marLeft w:val="0"/>
          <w:marRight w:val="0"/>
          <w:marTop w:val="0"/>
          <w:marBottom w:val="0"/>
          <w:divBdr>
            <w:top w:val="none" w:sz="0" w:space="0" w:color="auto"/>
            <w:left w:val="none" w:sz="0" w:space="0" w:color="auto"/>
            <w:bottom w:val="none" w:sz="0" w:space="0" w:color="auto"/>
            <w:right w:val="none" w:sz="0" w:space="0" w:color="auto"/>
          </w:divBdr>
        </w:div>
        <w:div w:id="1865826860">
          <w:marLeft w:val="0"/>
          <w:marRight w:val="0"/>
          <w:marTop w:val="0"/>
          <w:marBottom w:val="0"/>
          <w:divBdr>
            <w:top w:val="none" w:sz="0" w:space="0" w:color="auto"/>
            <w:left w:val="none" w:sz="0" w:space="0" w:color="auto"/>
            <w:bottom w:val="none" w:sz="0" w:space="0" w:color="auto"/>
            <w:right w:val="none" w:sz="0" w:space="0" w:color="auto"/>
          </w:divBdr>
        </w:div>
        <w:div w:id="852915435">
          <w:marLeft w:val="0"/>
          <w:marRight w:val="0"/>
          <w:marTop w:val="0"/>
          <w:marBottom w:val="0"/>
          <w:divBdr>
            <w:top w:val="none" w:sz="0" w:space="0" w:color="auto"/>
            <w:left w:val="none" w:sz="0" w:space="0" w:color="auto"/>
            <w:bottom w:val="none" w:sz="0" w:space="0" w:color="auto"/>
            <w:right w:val="none" w:sz="0" w:space="0" w:color="auto"/>
          </w:divBdr>
        </w:div>
        <w:div w:id="260456149">
          <w:marLeft w:val="0"/>
          <w:marRight w:val="0"/>
          <w:marTop w:val="0"/>
          <w:marBottom w:val="0"/>
          <w:divBdr>
            <w:top w:val="none" w:sz="0" w:space="0" w:color="auto"/>
            <w:left w:val="none" w:sz="0" w:space="0" w:color="auto"/>
            <w:bottom w:val="none" w:sz="0" w:space="0" w:color="auto"/>
            <w:right w:val="none" w:sz="0" w:space="0" w:color="auto"/>
          </w:divBdr>
        </w:div>
        <w:div w:id="435640314">
          <w:marLeft w:val="0"/>
          <w:marRight w:val="0"/>
          <w:marTop w:val="0"/>
          <w:marBottom w:val="0"/>
          <w:divBdr>
            <w:top w:val="none" w:sz="0" w:space="0" w:color="auto"/>
            <w:left w:val="none" w:sz="0" w:space="0" w:color="auto"/>
            <w:bottom w:val="none" w:sz="0" w:space="0" w:color="auto"/>
            <w:right w:val="none" w:sz="0" w:space="0" w:color="auto"/>
          </w:divBdr>
        </w:div>
        <w:div w:id="614866712">
          <w:marLeft w:val="0"/>
          <w:marRight w:val="0"/>
          <w:marTop w:val="0"/>
          <w:marBottom w:val="0"/>
          <w:divBdr>
            <w:top w:val="none" w:sz="0" w:space="0" w:color="auto"/>
            <w:left w:val="none" w:sz="0" w:space="0" w:color="auto"/>
            <w:bottom w:val="none" w:sz="0" w:space="0" w:color="auto"/>
            <w:right w:val="none" w:sz="0" w:space="0" w:color="auto"/>
          </w:divBdr>
        </w:div>
        <w:div w:id="1509904828">
          <w:marLeft w:val="0"/>
          <w:marRight w:val="0"/>
          <w:marTop w:val="0"/>
          <w:marBottom w:val="0"/>
          <w:divBdr>
            <w:top w:val="none" w:sz="0" w:space="0" w:color="auto"/>
            <w:left w:val="none" w:sz="0" w:space="0" w:color="auto"/>
            <w:bottom w:val="none" w:sz="0" w:space="0" w:color="auto"/>
            <w:right w:val="none" w:sz="0" w:space="0" w:color="auto"/>
          </w:divBdr>
        </w:div>
        <w:div w:id="1027946399">
          <w:marLeft w:val="0"/>
          <w:marRight w:val="0"/>
          <w:marTop w:val="0"/>
          <w:marBottom w:val="0"/>
          <w:divBdr>
            <w:top w:val="none" w:sz="0" w:space="0" w:color="auto"/>
            <w:left w:val="none" w:sz="0" w:space="0" w:color="auto"/>
            <w:bottom w:val="none" w:sz="0" w:space="0" w:color="auto"/>
            <w:right w:val="none" w:sz="0" w:space="0" w:color="auto"/>
          </w:divBdr>
        </w:div>
        <w:div w:id="1635018328">
          <w:marLeft w:val="0"/>
          <w:marRight w:val="0"/>
          <w:marTop w:val="0"/>
          <w:marBottom w:val="0"/>
          <w:divBdr>
            <w:top w:val="none" w:sz="0" w:space="0" w:color="auto"/>
            <w:left w:val="none" w:sz="0" w:space="0" w:color="auto"/>
            <w:bottom w:val="none" w:sz="0" w:space="0" w:color="auto"/>
            <w:right w:val="none" w:sz="0" w:space="0" w:color="auto"/>
          </w:divBdr>
        </w:div>
        <w:div w:id="1899778042">
          <w:marLeft w:val="0"/>
          <w:marRight w:val="0"/>
          <w:marTop w:val="0"/>
          <w:marBottom w:val="0"/>
          <w:divBdr>
            <w:top w:val="none" w:sz="0" w:space="0" w:color="auto"/>
            <w:left w:val="none" w:sz="0" w:space="0" w:color="auto"/>
            <w:bottom w:val="none" w:sz="0" w:space="0" w:color="auto"/>
            <w:right w:val="none" w:sz="0" w:space="0" w:color="auto"/>
          </w:divBdr>
        </w:div>
        <w:div w:id="1411197475">
          <w:marLeft w:val="0"/>
          <w:marRight w:val="0"/>
          <w:marTop w:val="0"/>
          <w:marBottom w:val="0"/>
          <w:divBdr>
            <w:top w:val="none" w:sz="0" w:space="0" w:color="auto"/>
            <w:left w:val="none" w:sz="0" w:space="0" w:color="auto"/>
            <w:bottom w:val="none" w:sz="0" w:space="0" w:color="auto"/>
            <w:right w:val="none" w:sz="0" w:space="0" w:color="auto"/>
          </w:divBdr>
        </w:div>
        <w:div w:id="629820203">
          <w:marLeft w:val="0"/>
          <w:marRight w:val="0"/>
          <w:marTop w:val="0"/>
          <w:marBottom w:val="0"/>
          <w:divBdr>
            <w:top w:val="none" w:sz="0" w:space="0" w:color="auto"/>
            <w:left w:val="none" w:sz="0" w:space="0" w:color="auto"/>
            <w:bottom w:val="none" w:sz="0" w:space="0" w:color="auto"/>
            <w:right w:val="none" w:sz="0" w:space="0" w:color="auto"/>
          </w:divBdr>
        </w:div>
        <w:div w:id="1210610236">
          <w:marLeft w:val="0"/>
          <w:marRight w:val="0"/>
          <w:marTop w:val="0"/>
          <w:marBottom w:val="0"/>
          <w:divBdr>
            <w:top w:val="none" w:sz="0" w:space="0" w:color="auto"/>
            <w:left w:val="none" w:sz="0" w:space="0" w:color="auto"/>
            <w:bottom w:val="none" w:sz="0" w:space="0" w:color="auto"/>
            <w:right w:val="none" w:sz="0" w:space="0" w:color="auto"/>
          </w:divBdr>
        </w:div>
        <w:div w:id="92669033">
          <w:marLeft w:val="0"/>
          <w:marRight w:val="0"/>
          <w:marTop w:val="0"/>
          <w:marBottom w:val="0"/>
          <w:divBdr>
            <w:top w:val="none" w:sz="0" w:space="0" w:color="auto"/>
            <w:left w:val="none" w:sz="0" w:space="0" w:color="auto"/>
            <w:bottom w:val="none" w:sz="0" w:space="0" w:color="auto"/>
            <w:right w:val="none" w:sz="0" w:space="0" w:color="auto"/>
          </w:divBdr>
        </w:div>
        <w:div w:id="708648031">
          <w:marLeft w:val="0"/>
          <w:marRight w:val="0"/>
          <w:marTop w:val="0"/>
          <w:marBottom w:val="0"/>
          <w:divBdr>
            <w:top w:val="none" w:sz="0" w:space="0" w:color="auto"/>
            <w:left w:val="none" w:sz="0" w:space="0" w:color="auto"/>
            <w:bottom w:val="none" w:sz="0" w:space="0" w:color="auto"/>
            <w:right w:val="none" w:sz="0" w:space="0" w:color="auto"/>
          </w:divBdr>
        </w:div>
        <w:div w:id="2038848789">
          <w:marLeft w:val="0"/>
          <w:marRight w:val="0"/>
          <w:marTop w:val="0"/>
          <w:marBottom w:val="0"/>
          <w:divBdr>
            <w:top w:val="none" w:sz="0" w:space="0" w:color="auto"/>
            <w:left w:val="none" w:sz="0" w:space="0" w:color="auto"/>
            <w:bottom w:val="none" w:sz="0" w:space="0" w:color="auto"/>
            <w:right w:val="none" w:sz="0" w:space="0" w:color="auto"/>
          </w:divBdr>
        </w:div>
        <w:div w:id="8264757">
          <w:marLeft w:val="0"/>
          <w:marRight w:val="0"/>
          <w:marTop w:val="0"/>
          <w:marBottom w:val="0"/>
          <w:divBdr>
            <w:top w:val="none" w:sz="0" w:space="0" w:color="auto"/>
            <w:left w:val="none" w:sz="0" w:space="0" w:color="auto"/>
            <w:bottom w:val="none" w:sz="0" w:space="0" w:color="auto"/>
            <w:right w:val="none" w:sz="0" w:space="0" w:color="auto"/>
          </w:divBdr>
        </w:div>
        <w:div w:id="456796789">
          <w:marLeft w:val="0"/>
          <w:marRight w:val="0"/>
          <w:marTop w:val="0"/>
          <w:marBottom w:val="0"/>
          <w:divBdr>
            <w:top w:val="none" w:sz="0" w:space="0" w:color="auto"/>
            <w:left w:val="none" w:sz="0" w:space="0" w:color="auto"/>
            <w:bottom w:val="none" w:sz="0" w:space="0" w:color="auto"/>
            <w:right w:val="none" w:sz="0" w:space="0" w:color="auto"/>
          </w:divBdr>
        </w:div>
        <w:div w:id="1399327737">
          <w:marLeft w:val="0"/>
          <w:marRight w:val="0"/>
          <w:marTop w:val="0"/>
          <w:marBottom w:val="0"/>
          <w:divBdr>
            <w:top w:val="none" w:sz="0" w:space="0" w:color="auto"/>
            <w:left w:val="none" w:sz="0" w:space="0" w:color="auto"/>
            <w:bottom w:val="none" w:sz="0" w:space="0" w:color="auto"/>
            <w:right w:val="none" w:sz="0" w:space="0" w:color="auto"/>
          </w:divBdr>
        </w:div>
        <w:div w:id="1338843157">
          <w:marLeft w:val="0"/>
          <w:marRight w:val="0"/>
          <w:marTop w:val="0"/>
          <w:marBottom w:val="0"/>
          <w:divBdr>
            <w:top w:val="none" w:sz="0" w:space="0" w:color="auto"/>
            <w:left w:val="none" w:sz="0" w:space="0" w:color="auto"/>
            <w:bottom w:val="none" w:sz="0" w:space="0" w:color="auto"/>
            <w:right w:val="none" w:sz="0" w:space="0" w:color="auto"/>
          </w:divBdr>
        </w:div>
        <w:div w:id="1601334342">
          <w:marLeft w:val="0"/>
          <w:marRight w:val="0"/>
          <w:marTop w:val="0"/>
          <w:marBottom w:val="0"/>
          <w:divBdr>
            <w:top w:val="none" w:sz="0" w:space="0" w:color="auto"/>
            <w:left w:val="none" w:sz="0" w:space="0" w:color="auto"/>
            <w:bottom w:val="none" w:sz="0" w:space="0" w:color="auto"/>
            <w:right w:val="none" w:sz="0" w:space="0" w:color="auto"/>
          </w:divBdr>
        </w:div>
        <w:div w:id="1479417832">
          <w:marLeft w:val="0"/>
          <w:marRight w:val="0"/>
          <w:marTop w:val="0"/>
          <w:marBottom w:val="0"/>
          <w:divBdr>
            <w:top w:val="none" w:sz="0" w:space="0" w:color="auto"/>
            <w:left w:val="none" w:sz="0" w:space="0" w:color="auto"/>
            <w:bottom w:val="none" w:sz="0" w:space="0" w:color="auto"/>
            <w:right w:val="none" w:sz="0" w:space="0" w:color="auto"/>
          </w:divBdr>
        </w:div>
        <w:div w:id="359862355">
          <w:marLeft w:val="0"/>
          <w:marRight w:val="0"/>
          <w:marTop w:val="0"/>
          <w:marBottom w:val="0"/>
          <w:divBdr>
            <w:top w:val="none" w:sz="0" w:space="0" w:color="auto"/>
            <w:left w:val="none" w:sz="0" w:space="0" w:color="auto"/>
            <w:bottom w:val="none" w:sz="0" w:space="0" w:color="auto"/>
            <w:right w:val="none" w:sz="0" w:space="0" w:color="auto"/>
          </w:divBdr>
        </w:div>
        <w:div w:id="1509712299">
          <w:marLeft w:val="0"/>
          <w:marRight w:val="0"/>
          <w:marTop w:val="0"/>
          <w:marBottom w:val="0"/>
          <w:divBdr>
            <w:top w:val="none" w:sz="0" w:space="0" w:color="auto"/>
            <w:left w:val="none" w:sz="0" w:space="0" w:color="auto"/>
            <w:bottom w:val="none" w:sz="0" w:space="0" w:color="auto"/>
            <w:right w:val="none" w:sz="0" w:space="0" w:color="auto"/>
          </w:divBdr>
        </w:div>
        <w:div w:id="1968272219">
          <w:marLeft w:val="0"/>
          <w:marRight w:val="0"/>
          <w:marTop w:val="0"/>
          <w:marBottom w:val="0"/>
          <w:divBdr>
            <w:top w:val="none" w:sz="0" w:space="0" w:color="auto"/>
            <w:left w:val="none" w:sz="0" w:space="0" w:color="auto"/>
            <w:bottom w:val="none" w:sz="0" w:space="0" w:color="auto"/>
            <w:right w:val="none" w:sz="0" w:space="0" w:color="auto"/>
          </w:divBdr>
        </w:div>
        <w:div w:id="475949953">
          <w:marLeft w:val="0"/>
          <w:marRight w:val="0"/>
          <w:marTop w:val="0"/>
          <w:marBottom w:val="0"/>
          <w:divBdr>
            <w:top w:val="none" w:sz="0" w:space="0" w:color="auto"/>
            <w:left w:val="none" w:sz="0" w:space="0" w:color="auto"/>
            <w:bottom w:val="none" w:sz="0" w:space="0" w:color="auto"/>
            <w:right w:val="none" w:sz="0" w:space="0" w:color="auto"/>
          </w:divBdr>
        </w:div>
        <w:div w:id="1737975423">
          <w:marLeft w:val="0"/>
          <w:marRight w:val="0"/>
          <w:marTop w:val="0"/>
          <w:marBottom w:val="0"/>
          <w:divBdr>
            <w:top w:val="none" w:sz="0" w:space="0" w:color="auto"/>
            <w:left w:val="none" w:sz="0" w:space="0" w:color="auto"/>
            <w:bottom w:val="none" w:sz="0" w:space="0" w:color="auto"/>
            <w:right w:val="none" w:sz="0" w:space="0" w:color="auto"/>
          </w:divBdr>
        </w:div>
        <w:div w:id="834566266">
          <w:marLeft w:val="0"/>
          <w:marRight w:val="0"/>
          <w:marTop w:val="0"/>
          <w:marBottom w:val="0"/>
          <w:divBdr>
            <w:top w:val="none" w:sz="0" w:space="0" w:color="auto"/>
            <w:left w:val="none" w:sz="0" w:space="0" w:color="auto"/>
            <w:bottom w:val="none" w:sz="0" w:space="0" w:color="auto"/>
            <w:right w:val="none" w:sz="0" w:space="0" w:color="auto"/>
          </w:divBdr>
        </w:div>
        <w:div w:id="304355710">
          <w:marLeft w:val="0"/>
          <w:marRight w:val="0"/>
          <w:marTop w:val="0"/>
          <w:marBottom w:val="0"/>
          <w:divBdr>
            <w:top w:val="none" w:sz="0" w:space="0" w:color="auto"/>
            <w:left w:val="none" w:sz="0" w:space="0" w:color="auto"/>
            <w:bottom w:val="none" w:sz="0" w:space="0" w:color="auto"/>
            <w:right w:val="none" w:sz="0" w:space="0" w:color="auto"/>
          </w:divBdr>
        </w:div>
        <w:div w:id="279723522">
          <w:marLeft w:val="0"/>
          <w:marRight w:val="0"/>
          <w:marTop w:val="0"/>
          <w:marBottom w:val="0"/>
          <w:divBdr>
            <w:top w:val="none" w:sz="0" w:space="0" w:color="auto"/>
            <w:left w:val="none" w:sz="0" w:space="0" w:color="auto"/>
            <w:bottom w:val="none" w:sz="0" w:space="0" w:color="auto"/>
            <w:right w:val="none" w:sz="0" w:space="0" w:color="auto"/>
          </w:divBdr>
        </w:div>
        <w:div w:id="1742174393">
          <w:marLeft w:val="0"/>
          <w:marRight w:val="0"/>
          <w:marTop w:val="0"/>
          <w:marBottom w:val="0"/>
          <w:divBdr>
            <w:top w:val="none" w:sz="0" w:space="0" w:color="auto"/>
            <w:left w:val="none" w:sz="0" w:space="0" w:color="auto"/>
            <w:bottom w:val="none" w:sz="0" w:space="0" w:color="auto"/>
            <w:right w:val="none" w:sz="0" w:space="0" w:color="auto"/>
          </w:divBdr>
        </w:div>
        <w:div w:id="225920732">
          <w:marLeft w:val="0"/>
          <w:marRight w:val="0"/>
          <w:marTop w:val="0"/>
          <w:marBottom w:val="0"/>
          <w:divBdr>
            <w:top w:val="none" w:sz="0" w:space="0" w:color="auto"/>
            <w:left w:val="none" w:sz="0" w:space="0" w:color="auto"/>
            <w:bottom w:val="none" w:sz="0" w:space="0" w:color="auto"/>
            <w:right w:val="none" w:sz="0" w:space="0" w:color="auto"/>
          </w:divBdr>
        </w:div>
        <w:div w:id="1984508110">
          <w:marLeft w:val="0"/>
          <w:marRight w:val="0"/>
          <w:marTop w:val="0"/>
          <w:marBottom w:val="0"/>
          <w:divBdr>
            <w:top w:val="none" w:sz="0" w:space="0" w:color="auto"/>
            <w:left w:val="none" w:sz="0" w:space="0" w:color="auto"/>
            <w:bottom w:val="none" w:sz="0" w:space="0" w:color="auto"/>
            <w:right w:val="none" w:sz="0" w:space="0" w:color="auto"/>
          </w:divBdr>
        </w:div>
        <w:div w:id="2005623811">
          <w:marLeft w:val="0"/>
          <w:marRight w:val="0"/>
          <w:marTop w:val="0"/>
          <w:marBottom w:val="0"/>
          <w:divBdr>
            <w:top w:val="none" w:sz="0" w:space="0" w:color="auto"/>
            <w:left w:val="none" w:sz="0" w:space="0" w:color="auto"/>
            <w:bottom w:val="none" w:sz="0" w:space="0" w:color="auto"/>
            <w:right w:val="none" w:sz="0" w:space="0" w:color="auto"/>
          </w:divBdr>
        </w:div>
        <w:div w:id="1773815580">
          <w:marLeft w:val="0"/>
          <w:marRight w:val="0"/>
          <w:marTop w:val="0"/>
          <w:marBottom w:val="0"/>
          <w:divBdr>
            <w:top w:val="none" w:sz="0" w:space="0" w:color="auto"/>
            <w:left w:val="none" w:sz="0" w:space="0" w:color="auto"/>
            <w:bottom w:val="none" w:sz="0" w:space="0" w:color="auto"/>
            <w:right w:val="none" w:sz="0" w:space="0" w:color="auto"/>
          </w:divBdr>
        </w:div>
        <w:div w:id="376390723">
          <w:marLeft w:val="0"/>
          <w:marRight w:val="0"/>
          <w:marTop w:val="0"/>
          <w:marBottom w:val="0"/>
          <w:divBdr>
            <w:top w:val="none" w:sz="0" w:space="0" w:color="auto"/>
            <w:left w:val="none" w:sz="0" w:space="0" w:color="auto"/>
            <w:bottom w:val="none" w:sz="0" w:space="0" w:color="auto"/>
            <w:right w:val="none" w:sz="0" w:space="0" w:color="auto"/>
          </w:divBdr>
        </w:div>
        <w:div w:id="1801417117">
          <w:marLeft w:val="0"/>
          <w:marRight w:val="0"/>
          <w:marTop w:val="0"/>
          <w:marBottom w:val="0"/>
          <w:divBdr>
            <w:top w:val="none" w:sz="0" w:space="0" w:color="auto"/>
            <w:left w:val="none" w:sz="0" w:space="0" w:color="auto"/>
            <w:bottom w:val="none" w:sz="0" w:space="0" w:color="auto"/>
            <w:right w:val="none" w:sz="0" w:space="0" w:color="auto"/>
          </w:divBdr>
        </w:div>
        <w:div w:id="1240209177">
          <w:marLeft w:val="0"/>
          <w:marRight w:val="0"/>
          <w:marTop w:val="0"/>
          <w:marBottom w:val="0"/>
          <w:divBdr>
            <w:top w:val="none" w:sz="0" w:space="0" w:color="auto"/>
            <w:left w:val="none" w:sz="0" w:space="0" w:color="auto"/>
            <w:bottom w:val="none" w:sz="0" w:space="0" w:color="auto"/>
            <w:right w:val="none" w:sz="0" w:space="0" w:color="auto"/>
          </w:divBdr>
        </w:div>
        <w:div w:id="818380364">
          <w:marLeft w:val="0"/>
          <w:marRight w:val="0"/>
          <w:marTop w:val="0"/>
          <w:marBottom w:val="0"/>
          <w:divBdr>
            <w:top w:val="none" w:sz="0" w:space="0" w:color="auto"/>
            <w:left w:val="none" w:sz="0" w:space="0" w:color="auto"/>
            <w:bottom w:val="none" w:sz="0" w:space="0" w:color="auto"/>
            <w:right w:val="none" w:sz="0" w:space="0" w:color="auto"/>
          </w:divBdr>
        </w:div>
        <w:div w:id="1628121046">
          <w:marLeft w:val="0"/>
          <w:marRight w:val="0"/>
          <w:marTop w:val="0"/>
          <w:marBottom w:val="0"/>
          <w:divBdr>
            <w:top w:val="none" w:sz="0" w:space="0" w:color="auto"/>
            <w:left w:val="none" w:sz="0" w:space="0" w:color="auto"/>
            <w:bottom w:val="none" w:sz="0" w:space="0" w:color="auto"/>
            <w:right w:val="none" w:sz="0" w:space="0" w:color="auto"/>
          </w:divBdr>
        </w:div>
        <w:div w:id="1167744033">
          <w:marLeft w:val="0"/>
          <w:marRight w:val="0"/>
          <w:marTop w:val="0"/>
          <w:marBottom w:val="0"/>
          <w:divBdr>
            <w:top w:val="none" w:sz="0" w:space="0" w:color="auto"/>
            <w:left w:val="none" w:sz="0" w:space="0" w:color="auto"/>
            <w:bottom w:val="none" w:sz="0" w:space="0" w:color="auto"/>
            <w:right w:val="none" w:sz="0" w:space="0" w:color="auto"/>
          </w:divBdr>
        </w:div>
        <w:div w:id="1987053862">
          <w:marLeft w:val="0"/>
          <w:marRight w:val="0"/>
          <w:marTop w:val="0"/>
          <w:marBottom w:val="0"/>
          <w:divBdr>
            <w:top w:val="none" w:sz="0" w:space="0" w:color="auto"/>
            <w:left w:val="none" w:sz="0" w:space="0" w:color="auto"/>
            <w:bottom w:val="none" w:sz="0" w:space="0" w:color="auto"/>
            <w:right w:val="none" w:sz="0" w:space="0" w:color="auto"/>
          </w:divBdr>
        </w:div>
        <w:div w:id="1988779448">
          <w:marLeft w:val="0"/>
          <w:marRight w:val="0"/>
          <w:marTop w:val="0"/>
          <w:marBottom w:val="0"/>
          <w:divBdr>
            <w:top w:val="none" w:sz="0" w:space="0" w:color="auto"/>
            <w:left w:val="none" w:sz="0" w:space="0" w:color="auto"/>
            <w:bottom w:val="none" w:sz="0" w:space="0" w:color="auto"/>
            <w:right w:val="none" w:sz="0" w:space="0" w:color="auto"/>
          </w:divBdr>
        </w:div>
        <w:div w:id="2023316416">
          <w:marLeft w:val="0"/>
          <w:marRight w:val="0"/>
          <w:marTop w:val="0"/>
          <w:marBottom w:val="0"/>
          <w:divBdr>
            <w:top w:val="none" w:sz="0" w:space="0" w:color="auto"/>
            <w:left w:val="none" w:sz="0" w:space="0" w:color="auto"/>
            <w:bottom w:val="none" w:sz="0" w:space="0" w:color="auto"/>
            <w:right w:val="none" w:sz="0" w:space="0" w:color="auto"/>
          </w:divBdr>
        </w:div>
        <w:div w:id="1823622037">
          <w:marLeft w:val="0"/>
          <w:marRight w:val="0"/>
          <w:marTop w:val="0"/>
          <w:marBottom w:val="0"/>
          <w:divBdr>
            <w:top w:val="none" w:sz="0" w:space="0" w:color="auto"/>
            <w:left w:val="none" w:sz="0" w:space="0" w:color="auto"/>
            <w:bottom w:val="none" w:sz="0" w:space="0" w:color="auto"/>
            <w:right w:val="none" w:sz="0" w:space="0" w:color="auto"/>
          </w:divBdr>
        </w:div>
        <w:div w:id="1116682203">
          <w:marLeft w:val="0"/>
          <w:marRight w:val="0"/>
          <w:marTop w:val="0"/>
          <w:marBottom w:val="0"/>
          <w:divBdr>
            <w:top w:val="none" w:sz="0" w:space="0" w:color="auto"/>
            <w:left w:val="none" w:sz="0" w:space="0" w:color="auto"/>
            <w:bottom w:val="none" w:sz="0" w:space="0" w:color="auto"/>
            <w:right w:val="none" w:sz="0" w:space="0" w:color="auto"/>
          </w:divBdr>
        </w:div>
        <w:div w:id="1566136171">
          <w:marLeft w:val="0"/>
          <w:marRight w:val="0"/>
          <w:marTop w:val="0"/>
          <w:marBottom w:val="0"/>
          <w:divBdr>
            <w:top w:val="none" w:sz="0" w:space="0" w:color="auto"/>
            <w:left w:val="none" w:sz="0" w:space="0" w:color="auto"/>
            <w:bottom w:val="none" w:sz="0" w:space="0" w:color="auto"/>
            <w:right w:val="none" w:sz="0" w:space="0" w:color="auto"/>
          </w:divBdr>
        </w:div>
        <w:div w:id="892347547">
          <w:marLeft w:val="0"/>
          <w:marRight w:val="0"/>
          <w:marTop w:val="0"/>
          <w:marBottom w:val="0"/>
          <w:divBdr>
            <w:top w:val="none" w:sz="0" w:space="0" w:color="auto"/>
            <w:left w:val="none" w:sz="0" w:space="0" w:color="auto"/>
            <w:bottom w:val="none" w:sz="0" w:space="0" w:color="auto"/>
            <w:right w:val="none" w:sz="0" w:space="0" w:color="auto"/>
          </w:divBdr>
        </w:div>
        <w:div w:id="1608733045">
          <w:marLeft w:val="0"/>
          <w:marRight w:val="0"/>
          <w:marTop w:val="0"/>
          <w:marBottom w:val="0"/>
          <w:divBdr>
            <w:top w:val="none" w:sz="0" w:space="0" w:color="auto"/>
            <w:left w:val="none" w:sz="0" w:space="0" w:color="auto"/>
            <w:bottom w:val="none" w:sz="0" w:space="0" w:color="auto"/>
            <w:right w:val="none" w:sz="0" w:space="0" w:color="auto"/>
          </w:divBdr>
        </w:div>
        <w:div w:id="142285466">
          <w:marLeft w:val="0"/>
          <w:marRight w:val="0"/>
          <w:marTop w:val="0"/>
          <w:marBottom w:val="0"/>
          <w:divBdr>
            <w:top w:val="none" w:sz="0" w:space="0" w:color="auto"/>
            <w:left w:val="none" w:sz="0" w:space="0" w:color="auto"/>
            <w:bottom w:val="none" w:sz="0" w:space="0" w:color="auto"/>
            <w:right w:val="none" w:sz="0" w:space="0" w:color="auto"/>
          </w:divBdr>
        </w:div>
        <w:div w:id="493450435">
          <w:marLeft w:val="0"/>
          <w:marRight w:val="0"/>
          <w:marTop w:val="0"/>
          <w:marBottom w:val="0"/>
          <w:divBdr>
            <w:top w:val="none" w:sz="0" w:space="0" w:color="auto"/>
            <w:left w:val="none" w:sz="0" w:space="0" w:color="auto"/>
            <w:bottom w:val="none" w:sz="0" w:space="0" w:color="auto"/>
            <w:right w:val="none" w:sz="0" w:space="0" w:color="auto"/>
          </w:divBdr>
        </w:div>
        <w:div w:id="122159285">
          <w:marLeft w:val="0"/>
          <w:marRight w:val="0"/>
          <w:marTop w:val="0"/>
          <w:marBottom w:val="0"/>
          <w:divBdr>
            <w:top w:val="none" w:sz="0" w:space="0" w:color="auto"/>
            <w:left w:val="none" w:sz="0" w:space="0" w:color="auto"/>
            <w:bottom w:val="none" w:sz="0" w:space="0" w:color="auto"/>
            <w:right w:val="none" w:sz="0" w:space="0" w:color="auto"/>
          </w:divBdr>
        </w:div>
        <w:div w:id="632172767">
          <w:marLeft w:val="0"/>
          <w:marRight w:val="0"/>
          <w:marTop w:val="0"/>
          <w:marBottom w:val="0"/>
          <w:divBdr>
            <w:top w:val="none" w:sz="0" w:space="0" w:color="auto"/>
            <w:left w:val="none" w:sz="0" w:space="0" w:color="auto"/>
            <w:bottom w:val="none" w:sz="0" w:space="0" w:color="auto"/>
            <w:right w:val="none" w:sz="0" w:space="0" w:color="auto"/>
          </w:divBdr>
        </w:div>
        <w:div w:id="2063215806">
          <w:marLeft w:val="0"/>
          <w:marRight w:val="0"/>
          <w:marTop w:val="0"/>
          <w:marBottom w:val="0"/>
          <w:divBdr>
            <w:top w:val="none" w:sz="0" w:space="0" w:color="auto"/>
            <w:left w:val="none" w:sz="0" w:space="0" w:color="auto"/>
            <w:bottom w:val="none" w:sz="0" w:space="0" w:color="auto"/>
            <w:right w:val="none" w:sz="0" w:space="0" w:color="auto"/>
          </w:divBdr>
        </w:div>
        <w:div w:id="411050576">
          <w:marLeft w:val="0"/>
          <w:marRight w:val="0"/>
          <w:marTop w:val="0"/>
          <w:marBottom w:val="0"/>
          <w:divBdr>
            <w:top w:val="none" w:sz="0" w:space="0" w:color="auto"/>
            <w:left w:val="none" w:sz="0" w:space="0" w:color="auto"/>
            <w:bottom w:val="none" w:sz="0" w:space="0" w:color="auto"/>
            <w:right w:val="none" w:sz="0" w:space="0" w:color="auto"/>
          </w:divBdr>
        </w:div>
        <w:div w:id="1861043073">
          <w:marLeft w:val="0"/>
          <w:marRight w:val="0"/>
          <w:marTop w:val="0"/>
          <w:marBottom w:val="0"/>
          <w:divBdr>
            <w:top w:val="none" w:sz="0" w:space="0" w:color="auto"/>
            <w:left w:val="none" w:sz="0" w:space="0" w:color="auto"/>
            <w:bottom w:val="none" w:sz="0" w:space="0" w:color="auto"/>
            <w:right w:val="none" w:sz="0" w:space="0" w:color="auto"/>
          </w:divBdr>
        </w:div>
        <w:div w:id="1472483940">
          <w:marLeft w:val="0"/>
          <w:marRight w:val="0"/>
          <w:marTop w:val="0"/>
          <w:marBottom w:val="0"/>
          <w:divBdr>
            <w:top w:val="none" w:sz="0" w:space="0" w:color="auto"/>
            <w:left w:val="none" w:sz="0" w:space="0" w:color="auto"/>
            <w:bottom w:val="none" w:sz="0" w:space="0" w:color="auto"/>
            <w:right w:val="none" w:sz="0" w:space="0" w:color="auto"/>
          </w:divBdr>
        </w:div>
        <w:div w:id="1581283323">
          <w:marLeft w:val="0"/>
          <w:marRight w:val="0"/>
          <w:marTop w:val="0"/>
          <w:marBottom w:val="0"/>
          <w:divBdr>
            <w:top w:val="none" w:sz="0" w:space="0" w:color="auto"/>
            <w:left w:val="none" w:sz="0" w:space="0" w:color="auto"/>
            <w:bottom w:val="none" w:sz="0" w:space="0" w:color="auto"/>
            <w:right w:val="none" w:sz="0" w:space="0" w:color="auto"/>
          </w:divBdr>
        </w:div>
        <w:div w:id="81725529">
          <w:marLeft w:val="0"/>
          <w:marRight w:val="0"/>
          <w:marTop w:val="0"/>
          <w:marBottom w:val="0"/>
          <w:divBdr>
            <w:top w:val="none" w:sz="0" w:space="0" w:color="auto"/>
            <w:left w:val="none" w:sz="0" w:space="0" w:color="auto"/>
            <w:bottom w:val="none" w:sz="0" w:space="0" w:color="auto"/>
            <w:right w:val="none" w:sz="0" w:space="0" w:color="auto"/>
          </w:divBdr>
        </w:div>
        <w:div w:id="1243180893">
          <w:marLeft w:val="0"/>
          <w:marRight w:val="0"/>
          <w:marTop w:val="0"/>
          <w:marBottom w:val="0"/>
          <w:divBdr>
            <w:top w:val="none" w:sz="0" w:space="0" w:color="auto"/>
            <w:left w:val="none" w:sz="0" w:space="0" w:color="auto"/>
            <w:bottom w:val="none" w:sz="0" w:space="0" w:color="auto"/>
            <w:right w:val="none" w:sz="0" w:space="0" w:color="auto"/>
          </w:divBdr>
        </w:div>
        <w:div w:id="2058583761">
          <w:marLeft w:val="0"/>
          <w:marRight w:val="0"/>
          <w:marTop w:val="0"/>
          <w:marBottom w:val="0"/>
          <w:divBdr>
            <w:top w:val="none" w:sz="0" w:space="0" w:color="auto"/>
            <w:left w:val="none" w:sz="0" w:space="0" w:color="auto"/>
            <w:bottom w:val="none" w:sz="0" w:space="0" w:color="auto"/>
            <w:right w:val="none" w:sz="0" w:space="0" w:color="auto"/>
          </w:divBdr>
        </w:div>
        <w:div w:id="1360862184">
          <w:marLeft w:val="0"/>
          <w:marRight w:val="0"/>
          <w:marTop w:val="0"/>
          <w:marBottom w:val="0"/>
          <w:divBdr>
            <w:top w:val="none" w:sz="0" w:space="0" w:color="auto"/>
            <w:left w:val="none" w:sz="0" w:space="0" w:color="auto"/>
            <w:bottom w:val="none" w:sz="0" w:space="0" w:color="auto"/>
            <w:right w:val="none" w:sz="0" w:space="0" w:color="auto"/>
          </w:divBdr>
        </w:div>
        <w:div w:id="706829304">
          <w:marLeft w:val="0"/>
          <w:marRight w:val="0"/>
          <w:marTop w:val="0"/>
          <w:marBottom w:val="0"/>
          <w:divBdr>
            <w:top w:val="none" w:sz="0" w:space="0" w:color="auto"/>
            <w:left w:val="none" w:sz="0" w:space="0" w:color="auto"/>
            <w:bottom w:val="none" w:sz="0" w:space="0" w:color="auto"/>
            <w:right w:val="none" w:sz="0" w:space="0" w:color="auto"/>
          </w:divBdr>
        </w:div>
        <w:div w:id="1622149912">
          <w:marLeft w:val="0"/>
          <w:marRight w:val="0"/>
          <w:marTop w:val="0"/>
          <w:marBottom w:val="0"/>
          <w:divBdr>
            <w:top w:val="none" w:sz="0" w:space="0" w:color="auto"/>
            <w:left w:val="none" w:sz="0" w:space="0" w:color="auto"/>
            <w:bottom w:val="none" w:sz="0" w:space="0" w:color="auto"/>
            <w:right w:val="none" w:sz="0" w:space="0" w:color="auto"/>
          </w:divBdr>
        </w:div>
      </w:divsChild>
    </w:div>
    <w:div w:id="430662684">
      <w:bodyDiv w:val="1"/>
      <w:marLeft w:val="0"/>
      <w:marRight w:val="0"/>
      <w:marTop w:val="0"/>
      <w:marBottom w:val="0"/>
      <w:divBdr>
        <w:top w:val="none" w:sz="0" w:space="0" w:color="auto"/>
        <w:left w:val="none" w:sz="0" w:space="0" w:color="auto"/>
        <w:bottom w:val="none" w:sz="0" w:space="0" w:color="auto"/>
        <w:right w:val="none" w:sz="0" w:space="0" w:color="auto"/>
      </w:divBdr>
    </w:div>
    <w:div w:id="778793795">
      <w:bodyDiv w:val="1"/>
      <w:marLeft w:val="0"/>
      <w:marRight w:val="0"/>
      <w:marTop w:val="0"/>
      <w:marBottom w:val="0"/>
      <w:divBdr>
        <w:top w:val="none" w:sz="0" w:space="0" w:color="auto"/>
        <w:left w:val="none" w:sz="0" w:space="0" w:color="auto"/>
        <w:bottom w:val="none" w:sz="0" w:space="0" w:color="auto"/>
        <w:right w:val="none" w:sz="0" w:space="0" w:color="auto"/>
      </w:divBdr>
      <w:divsChild>
        <w:div w:id="1959097009">
          <w:marLeft w:val="0"/>
          <w:marRight w:val="0"/>
          <w:marTop w:val="0"/>
          <w:marBottom w:val="0"/>
          <w:divBdr>
            <w:top w:val="none" w:sz="0" w:space="0" w:color="auto"/>
            <w:left w:val="none" w:sz="0" w:space="0" w:color="auto"/>
            <w:bottom w:val="none" w:sz="0" w:space="0" w:color="auto"/>
            <w:right w:val="none" w:sz="0" w:space="0" w:color="auto"/>
          </w:divBdr>
        </w:div>
        <w:div w:id="608706469">
          <w:marLeft w:val="0"/>
          <w:marRight w:val="0"/>
          <w:marTop w:val="0"/>
          <w:marBottom w:val="0"/>
          <w:divBdr>
            <w:top w:val="none" w:sz="0" w:space="0" w:color="auto"/>
            <w:left w:val="none" w:sz="0" w:space="0" w:color="auto"/>
            <w:bottom w:val="none" w:sz="0" w:space="0" w:color="auto"/>
            <w:right w:val="none" w:sz="0" w:space="0" w:color="auto"/>
          </w:divBdr>
        </w:div>
        <w:div w:id="455102383">
          <w:marLeft w:val="0"/>
          <w:marRight w:val="0"/>
          <w:marTop w:val="0"/>
          <w:marBottom w:val="0"/>
          <w:divBdr>
            <w:top w:val="none" w:sz="0" w:space="0" w:color="auto"/>
            <w:left w:val="none" w:sz="0" w:space="0" w:color="auto"/>
            <w:bottom w:val="none" w:sz="0" w:space="0" w:color="auto"/>
            <w:right w:val="none" w:sz="0" w:space="0" w:color="auto"/>
          </w:divBdr>
        </w:div>
        <w:div w:id="11736153">
          <w:marLeft w:val="0"/>
          <w:marRight w:val="0"/>
          <w:marTop w:val="0"/>
          <w:marBottom w:val="0"/>
          <w:divBdr>
            <w:top w:val="none" w:sz="0" w:space="0" w:color="auto"/>
            <w:left w:val="none" w:sz="0" w:space="0" w:color="auto"/>
            <w:bottom w:val="none" w:sz="0" w:space="0" w:color="auto"/>
            <w:right w:val="none" w:sz="0" w:space="0" w:color="auto"/>
          </w:divBdr>
        </w:div>
        <w:div w:id="1454908227">
          <w:marLeft w:val="0"/>
          <w:marRight w:val="0"/>
          <w:marTop w:val="0"/>
          <w:marBottom w:val="0"/>
          <w:divBdr>
            <w:top w:val="none" w:sz="0" w:space="0" w:color="auto"/>
            <w:left w:val="none" w:sz="0" w:space="0" w:color="auto"/>
            <w:bottom w:val="none" w:sz="0" w:space="0" w:color="auto"/>
            <w:right w:val="none" w:sz="0" w:space="0" w:color="auto"/>
          </w:divBdr>
          <w:divsChild>
            <w:div w:id="562183415">
              <w:marLeft w:val="-75"/>
              <w:marRight w:val="0"/>
              <w:marTop w:val="30"/>
              <w:marBottom w:val="30"/>
              <w:divBdr>
                <w:top w:val="none" w:sz="0" w:space="0" w:color="auto"/>
                <w:left w:val="none" w:sz="0" w:space="0" w:color="auto"/>
                <w:bottom w:val="none" w:sz="0" w:space="0" w:color="auto"/>
                <w:right w:val="none" w:sz="0" w:space="0" w:color="auto"/>
              </w:divBdr>
              <w:divsChild>
                <w:div w:id="1562517223">
                  <w:marLeft w:val="0"/>
                  <w:marRight w:val="0"/>
                  <w:marTop w:val="0"/>
                  <w:marBottom w:val="0"/>
                  <w:divBdr>
                    <w:top w:val="none" w:sz="0" w:space="0" w:color="auto"/>
                    <w:left w:val="none" w:sz="0" w:space="0" w:color="auto"/>
                    <w:bottom w:val="none" w:sz="0" w:space="0" w:color="auto"/>
                    <w:right w:val="none" w:sz="0" w:space="0" w:color="auto"/>
                  </w:divBdr>
                  <w:divsChild>
                    <w:div w:id="545409161">
                      <w:marLeft w:val="0"/>
                      <w:marRight w:val="0"/>
                      <w:marTop w:val="0"/>
                      <w:marBottom w:val="0"/>
                      <w:divBdr>
                        <w:top w:val="none" w:sz="0" w:space="0" w:color="auto"/>
                        <w:left w:val="none" w:sz="0" w:space="0" w:color="auto"/>
                        <w:bottom w:val="none" w:sz="0" w:space="0" w:color="auto"/>
                        <w:right w:val="none" w:sz="0" w:space="0" w:color="auto"/>
                      </w:divBdr>
                    </w:div>
                    <w:div w:id="1049501517">
                      <w:marLeft w:val="0"/>
                      <w:marRight w:val="0"/>
                      <w:marTop w:val="0"/>
                      <w:marBottom w:val="0"/>
                      <w:divBdr>
                        <w:top w:val="none" w:sz="0" w:space="0" w:color="auto"/>
                        <w:left w:val="none" w:sz="0" w:space="0" w:color="auto"/>
                        <w:bottom w:val="none" w:sz="0" w:space="0" w:color="auto"/>
                        <w:right w:val="none" w:sz="0" w:space="0" w:color="auto"/>
                      </w:divBdr>
                    </w:div>
                  </w:divsChild>
                </w:div>
                <w:div w:id="521628374">
                  <w:marLeft w:val="0"/>
                  <w:marRight w:val="0"/>
                  <w:marTop w:val="0"/>
                  <w:marBottom w:val="0"/>
                  <w:divBdr>
                    <w:top w:val="none" w:sz="0" w:space="0" w:color="auto"/>
                    <w:left w:val="none" w:sz="0" w:space="0" w:color="auto"/>
                    <w:bottom w:val="none" w:sz="0" w:space="0" w:color="auto"/>
                    <w:right w:val="none" w:sz="0" w:space="0" w:color="auto"/>
                  </w:divBdr>
                  <w:divsChild>
                    <w:div w:id="285084096">
                      <w:marLeft w:val="0"/>
                      <w:marRight w:val="0"/>
                      <w:marTop w:val="0"/>
                      <w:marBottom w:val="0"/>
                      <w:divBdr>
                        <w:top w:val="none" w:sz="0" w:space="0" w:color="auto"/>
                        <w:left w:val="none" w:sz="0" w:space="0" w:color="auto"/>
                        <w:bottom w:val="none" w:sz="0" w:space="0" w:color="auto"/>
                        <w:right w:val="none" w:sz="0" w:space="0" w:color="auto"/>
                      </w:divBdr>
                    </w:div>
                  </w:divsChild>
                </w:div>
                <w:div w:id="361174122">
                  <w:marLeft w:val="0"/>
                  <w:marRight w:val="0"/>
                  <w:marTop w:val="0"/>
                  <w:marBottom w:val="0"/>
                  <w:divBdr>
                    <w:top w:val="none" w:sz="0" w:space="0" w:color="auto"/>
                    <w:left w:val="none" w:sz="0" w:space="0" w:color="auto"/>
                    <w:bottom w:val="none" w:sz="0" w:space="0" w:color="auto"/>
                    <w:right w:val="none" w:sz="0" w:space="0" w:color="auto"/>
                  </w:divBdr>
                  <w:divsChild>
                    <w:div w:id="1225023195">
                      <w:marLeft w:val="0"/>
                      <w:marRight w:val="0"/>
                      <w:marTop w:val="0"/>
                      <w:marBottom w:val="0"/>
                      <w:divBdr>
                        <w:top w:val="none" w:sz="0" w:space="0" w:color="auto"/>
                        <w:left w:val="none" w:sz="0" w:space="0" w:color="auto"/>
                        <w:bottom w:val="none" w:sz="0" w:space="0" w:color="auto"/>
                        <w:right w:val="none" w:sz="0" w:space="0" w:color="auto"/>
                      </w:divBdr>
                    </w:div>
                  </w:divsChild>
                </w:div>
                <w:div w:id="196084537">
                  <w:marLeft w:val="0"/>
                  <w:marRight w:val="0"/>
                  <w:marTop w:val="0"/>
                  <w:marBottom w:val="0"/>
                  <w:divBdr>
                    <w:top w:val="none" w:sz="0" w:space="0" w:color="auto"/>
                    <w:left w:val="none" w:sz="0" w:space="0" w:color="auto"/>
                    <w:bottom w:val="none" w:sz="0" w:space="0" w:color="auto"/>
                    <w:right w:val="none" w:sz="0" w:space="0" w:color="auto"/>
                  </w:divBdr>
                  <w:divsChild>
                    <w:div w:id="1003506363">
                      <w:marLeft w:val="0"/>
                      <w:marRight w:val="0"/>
                      <w:marTop w:val="0"/>
                      <w:marBottom w:val="0"/>
                      <w:divBdr>
                        <w:top w:val="none" w:sz="0" w:space="0" w:color="auto"/>
                        <w:left w:val="none" w:sz="0" w:space="0" w:color="auto"/>
                        <w:bottom w:val="none" w:sz="0" w:space="0" w:color="auto"/>
                        <w:right w:val="none" w:sz="0" w:space="0" w:color="auto"/>
                      </w:divBdr>
                    </w:div>
                  </w:divsChild>
                </w:div>
                <w:div w:id="1831365242">
                  <w:marLeft w:val="0"/>
                  <w:marRight w:val="0"/>
                  <w:marTop w:val="0"/>
                  <w:marBottom w:val="0"/>
                  <w:divBdr>
                    <w:top w:val="none" w:sz="0" w:space="0" w:color="auto"/>
                    <w:left w:val="none" w:sz="0" w:space="0" w:color="auto"/>
                    <w:bottom w:val="none" w:sz="0" w:space="0" w:color="auto"/>
                    <w:right w:val="none" w:sz="0" w:space="0" w:color="auto"/>
                  </w:divBdr>
                  <w:divsChild>
                    <w:div w:id="411122368">
                      <w:marLeft w:val="0"/>
                      <w:marRight w:val="0"/>
                      <w:marTop w:val="0"/>
                      <w:marBottom w:val="0"/>
                      <w:divBdr>
                        <w:top w:val="none" w:sz="0" w:space="0" w:color="auto"/>
                        <w:left w:val="none" w:sz="0" w:space="0" w:color="auto"/>
                        <w:bottom w:val="none" w:sz="0" w:space="0" w:color="auto"/>
                        <w:right w:val="none" w:sz="0" w:space="0" w:color="auto"/>
                      </w:divBdr>
                    </w:div>
                  </w:divsChild>
                </w:div>
                <w:div w:id="1315330452">
                  <w:marLeft w:val="0"/>
                  <w:marRight w:val="0"/>
                  <w:marTop w:val="0"/>
                  <w:marBottom w:val="0"/>
                  <w:divBdr>
                    <w:top w:val="none" w:sz="0" w:space="0" w:color="auto"/>
                    <w:left w:val="none" w:sz="0" w:space="0" w:color="auto"/>
                    <w:bottom w:val="none" w:sz="0" w:space="0" w:color="auto"/>
                    <w:right w:val="none" w:sz="0" w:space="0" w:color="auto"/>
                  </w:divBdr>
                  <w:divsChild>
                    <w:div w:id="2126266464">
                      <w:marLeft w:val="0"/>
                      <w:marRight w:val="0"/>
                      <w:marTop w:val="0"/>
                      <w:marBottom w:val="0"/>
                      <w:divBdr>
                        <w:top w:val="none" w:sz="0" w:space="0" w:color="auto"/>
                        <w:left w:val="none" w:sz="0" w:space="0" w:color="auto"/>
                        <w:bottom w:val="none" w:sz="0" w:space="0" w:color="auto"/>
                        <w:right w:val="none" w:sz="0" w:space="0" w:color="auto"/>
                      </w:divBdr>
                    </w:div>
                  </w:divsChild>
                </w:div>
                <w:div w:id="856164926">
                  <w:marLeft w:val="0"/>
                  <w:marRight w:val="0"/>
                  <w:marTop w:val="0"/>
                  <w:marBottom w:val="0"/>
                  <w:divBdr>
                    <w:top w:val="none" w:sz="0" w:space="0" w:color="auto"/>
                    <w:left w:val="none" w:sz="0" w:space="0" w:color="auto"/>
                    <w:bottom w:val="none" w:sz="0" w:space="0" w:color="auto"/>
                    <w:right w:val="none" w:sz="0" w:space="0" w:color="auto"/>
                  </w:divBdr>
                  <w:divsChild>
                    <w:div w:id="612596362">
                      <w:marLeft w:val="0"/>
                      <w:marRight w:val="0"/>
                      <w:marTop w:val="0"/>
                      <w:marBottom w:val="0"/>
                      <w:divBdr>
                        <w:top w:val="none" w:sz="0" w:space="0" w:color="auto"/>
                        <w:left w:val="none" w:sz="0" w:space="0" w:color="auto"/>
                        <w:bottom w:val="none" w:sz="0" w:space="0" w:color="auto"/>
                        <w:right w:val="none" w:sz="0" w:space="0" w:color="auto"/>
                      </w:divBdr>
                    </w:div>
                  </w:divsChild>
                </w:div>
                <w:div w:id="1985042939">
                  <w:marLeft w:val="0"/>
                  <w:marRight w:val="0"/>
                  <w:marTop w:val="0"/>
                  <w:marBottom w:val="0"/>
                  <w:divBdr>
                    <w:top w:val="none" w:sz="0" w:space="0" w:color="auto"/>
                    <w:left w:val="none" w:sz="0" w:space="0" w:color="auto"/>
                    <w:bottom w:val="none" w:sz="0" w:space="0" w:color="auto"/>
                    <w:right w:val="none" w:sz="0" w:space="0" w:color="auto"/>
                  </w:divBdr>
                  <w:divsChild>
                    <w:div w:id="136342739">
                      <w:marLeft w:val="0"/>
                      <w:marRight w:val="0"/>
                      <w:marTop w:val="0"/>
                      <w:marBottom w:val="0"/>
                      <w:divBdr>
                        <w:top w:val="none" w:sz="0" w:space="0" w:color="auto"/>
                        <w:left w:val="none" w:sz="0" w:space="0" w:color="auto"/>
                        <w:bottom w:val="none" w:sz="0" w:space="0" w:color="auto"/>
                        <w:right w:val="none" w:sz="0" w:space="0" w:color="auto"/>
                      </w:divBdr>
                    </w:div>
                  </w:divsChild>
                </w:div>
                <w:div w:id="1367831223">
                  <w:marLeft w:val="0"/>
                  <w:marRight w:val="0"/>
                  <w:marTop w:val="0"/>
                  <w:marBottom w:val="0"/>
                  <w:divBdr>
                    <w:top w:val="none" w:sz="0" w:space="0" w:color="auto"/>
                    <w:left w:val="none" w:sz="0" w:space="0" w:color="auto"/>
                    <w:bottom w:val="none" w:sz="0" w:space="0" w:color="auto"/>
                    <w:right w:val="none" w:sz="0" w:space="0" w:color="auto"/>
                  </w:divBdr>
                  <w:divsChild>
                    <w:div w:id="54396620">
                      <w:marLeft w:val="0"/>
                      <w:marRight w:val="0"/>
                      <w:marTop w:val="0"/>
                      <w:marBottom w:val="0"/>
                      <w:divBdr>
                        <w:top w:val="none" w:sz="0" w:space="0" w:color="auto"/>
                        <w:left w:val="none" w:sz="0" w:space="0" w:color="auto"/>
                        <w:bottom w:val="none" w:sz="0" w:space="0" w:color="auto"/>
                        <w:right w:val="none" w:sz="0" w:space="0" w:color="auto"/>
                      </w:divBdr>
                    </w:div>
                  </w:divsChild>
                </w:div>
                <w:div w:id="518470851">
                  <w:marLeft w:val="0"/>
                  <w:marRight w:val="0"/>
                  <w:marTop w:val="0"/>
                  <w:marBottom w:val="0"/>
                  <w:divBdr>
                    <w:top w:val="none" w:sz="0" w:space="0" w:color="auto"/>
                    <w:left w:val="none" w:sz="0" w:space="0" w:color="auto"/>
                    <w:bottom w:val="none" w:sz="0" w:space="0" w:color="auto"/>
                    <w:right w:val="none" w:sz="0" w:space="0" w:color="auto"/>
                  </w:divBdr>
                  <w:divsChild>
                    <w:div w:id="1978483831">
                      <w:marLeft w:val="0"/>
                      <w:marRight w:val="0"/>
                      <w:marTop w:val="0"/>
                      <w:marBottom w:val="0"/>
                      <w:divBdr>
                        <w:top w:val="none" w:sz="0" w:space="0" w:color="auto"/>
                        <w:left w:val="none" w:sz="0" w:space="0" w:color="auto"/>
                        <w:bottom w:val="none" w:sz="0" w:space="0" w:color="auto"/>
                        <w:right w:val="none" w:sz="0" w:space="0" w:color="auto"/>
                      </w:divBdr>
                    </w:div>
                  </w:divsChild>
                </w:div>
                <w:div w:id="144669405">
                  <w:marLeft w:val="0"/>
                  <w:marRight w:val="0"/>
                  <w:marTop w:val="0"/>
                  <w:marBottom w:val="0"/>
                  <w:divBdr>
                    <w:top w:val="none" w:sz="0" w:space="0" w:color="auto"/>
                    <w:left w:val="none" w:sz="0" w:space="0" w:color="auto"/>
                    <w:bottom w:val="none" w:sz="0" w:space="0" w:color="auto"/>
                    <w:right w:val="none" w:sz="0" w:space="0" w:color="auto"/>
                  </w:divBdr>
                  <w:divsChild>
                    <w:div w:id="514424748">
                      <w:marLeft w:val="0"/>
                      <w:marRight w:val="0"/>
                      <w:marTop w:val="0"/>
                      <w:marBottom w:val="0"/>
                      <w:divBdr>
                        <w:top w:val="none" w:sz="0" w:space="0" w:color="auto"/>
                        <w:left w:val="none" w:sz="0" w:space="0" w:color="auto"/>
                        <w:bottom w:val="none" w:sz="0" w:space="0" w:color="auto"/>
                        <w:right w:val="none" w:sz="0" w:space="0" w:color="auto"/>
                      </w:divBdr>
                    </w:div>
                  </w:divsChild>
                </w:div>
                <w:div w:id="505941240">
                  <w:marLeft w:val="0"/>
                  <w:marRight w:val="0"/>
                  <w:marTop w:val="0"/>
                  <w:marBottom w:val="0"/>
                  <w:divBdr>
                    <w:top w:val="none" w:sz="0" w:space="0" w:color="auto"/>
                    <w:left w:val="none" w:sz="0" w:space="0" w:color="auto"/>
                    <w:bottom w:val="none" w:sz="0" w:space="0" w:color="auto"/>
                    <w:right w:val="none" w:sz="0" w:space="0" w:color="auto"/>
                  </w:divBdr>
                  <w:divsChild>
                    <w:div w:id="254629170">
                      <w:marLeft w:val="0"/>
                      <w:marRight w:val="0"/>
                      <w:marTop w:val="0"/>
                      <w:marBottom w:val="0"/>
                      <w:divBdr>
                        <w:top w:val="none" w:sz="0" w:space="0" w:color="auto"/>
                        <w:left w:val="none" w:sz="0" w:space="0" w:color="auto"/>
                        <w:bottom w:val="none" w:sz="0" w:space="0" w:color="auto"/>
                        <w:right w:val="none" w:sz="0" w:space="0" w:color="auto"/>
                      </w:divBdr>
                    </w:div>
                    <w:div w:id="24722026">
                      <w:marLeft w:val="0"/>
                      <w:marRight w:val="0"/>
                      <w:marTop w:val="0"/>
                      <w:marBottom w:val="0"/>
                      <w:divBdr>
                        <w:top w:val="none" w:sz="0" w:space="0" w:color="auto"/>
                        <w:left w:val="none" w:sz="0" w:space="0" w:color="auto"/>
                        <w:bottom w:val="none" w:sz="0" w:space="0" w:color="auto"/>
                        <w:right w:val="none" w:sz="0" w:space="0" w:color="auto"/>
                      </w:divBdr>
                    </w:div>
                  </w:divsChild>
                </w:div>
                <w:div w:id="660239566">
                  <w:marLeft w:val="0"/>
                  <w:marRight w:val="0"/>
                  <w:marTop w:val="0"/>
                  <w:marBottom w:val="0"/>
                  <w:divBdr>
                    <w:top w:val="none" w:sz="0" w:space="0" w:color="auto"/>
                    <w:left w:val="none" w:sz="0" w:space="0" w:color="auto"/>
                    <w:bottom w:val="none" w:sz="0" w:space="0" w:color="auto"/>
                    <w:right w:val="none" w:sz="0" w:space="0" w:color="auto"/>
                  </w:divBdr>
                  <w:divsChild>
                    <w:div w:id="482623760">
                      <w:marLeft w:val="0"/>
                      <w:marRight w:val="0"/>
                      <w:marTop w:val="0"/>
                      <w:marBottom w:val="0"/>
                      <w:divBdr>
                        <w:top w:val="none" w:sz="0" w:space="0" w:color="auto"/>
                        <w:left w:val="none" w:sz="0" w:space="0" w:color="auto"/>
                        <w:bottom w:val="none" w:sz="0" w:space="0" w:color="auto"/>
                        <w:right w:val="none" w:sz="0" w:space="0" w:color="auto"/>
                      </w:divBdr>
                    </w:div>
                  </w:divsChild>
                </w:div>
                <w:div w:id="1539119849">
                  <w:marLeft w:val="0"/>
                  <w:marRight w:val="0"/>
                  <w:marTop w:val="0"/>
                  <w:marBottom w:val="0"/>
                  <w:divBdr>
                    <w:top w:val="none" w:sz="0" w:space="0" w:color="auto"/>
                    <w:left w:val="none" w:sz="0" w:space="0" w:color="auto"/>
                    <w:bottom w:val="none" w:sz="0" w:space="0" w:color="auto"/>
                    <w:right w:val="none" w:sz="0" w:space="0" w:color="auto"/>
                  </w:divBdr>
                  <w:divsChild>
                    <w:div w:id="931282817">
                      <w:marLeft w:val="0"/>
                      <w:marRight w:val="0"/>
                      <w:marTop w:val="0"/>
                      <w:marBottom w:val="0"/>
                      <w:divBdr>
                        <w:top w:val="none" w:sz="0" w:space="0" w:color="auto"/>
                        <w:left w:val="none" w:sz="0" w:space="0" w:color="auto"/>
                        <w:bottom w:val="none" w:sz="0" w:space="0" w:color="auto"/>
                        <w:right w:val="none" w:sz="0" w:space="0" w:color="auto"/>
                      </w:divBdr>
                    </w:div>
                  </w:divsChild>
                </w:div>
                <w:div w:id="443157711">
                  <w:marLeft w:val="0"/>
                  <w:marRight w:val="0"/>
                  <w:marTop w:val="0"/>
                  <w:marBottom w:val="0"/>
                  <w:divBdr>
                    <w:top w:val="none" w:sz="0" w:space="0" w:color="auto"/>
                    <w:left w:val="none" w:sz="0" w:space="0" w:color="auto"/>
                    <w:bottom w:val="none" w:sz="0" w:space="0" w:color="auto"/>
                    <w:right w:val="none" w:sz="0" w:space="0" w:color="auto"/>
                  </w:divBdr>
                  <w:divsChild>
                    <w:div w:id="1915309589">
                      <w:marLeft w:val="0"/>
                      <w:marRight w:val="0"/>
                      <w:marTop w:val="0"/>
                      <w:marBottom w:val="0"/>
                      <w:divBdr>
                        <w:top w:val="none" w:sz="0" w:space="0" w:color="auto"/>
                        <w:left w:val="none" w:sz="0" w:space="0" w:color="auto"/>
                        <w:bottom w:val="none" w:sz="0" w:space="0" w:color="auto"/>
                        <w:right w:val="none" w:sz="0" w:space="0" w:color="auto"/>
                      </w:divBdr>
                    </w:div>
                  </w:divsChild>
                </w:div>
                <w:div w:id="1918594650">
                  <w:marLeft w:val="0"/>
                  <w:marRight w:val="0"/>
                  <w:marTop w:val="0"/>
                  <w:marBottom w:val="0"/>
                  <w:divBdr>
                    <w:top w:val="none" w:sz="0" w:space="0" w:color="auto"/>
                    <w:left w:val="none" w:sz="0" w:space="0" w:color="auto"/>
                    <w:bottom w:val="none" w:sz="0" w:space="0" w:color="auto"/>
                    <w:right w:val="none" w:sz="0" w:space="0" w:color="auto"/>
                  </w:divBdr>
                  <w:divsChild>
                    <w:div w:id="1598904679">
                      <w:marLeft w:val="0"/>
                      <w:marRight w:val="0"/>
                      <w:marTop w:val="0"/>
                      <w:marBottom w:val="0"/>
                      <w:divBdr>
                        <w:top w:val="none" w:sz="0" w:space="0" w:color="auto"/>
                        <w:left w:val="none" w:sz="0" w:space="0" w:color="auto"/>
                        <w:bottom w:val="none" w:sz="0" w:space="0" w:color="auto"/>
                        <w:right w:val="none" w:sz="0" w:space="0" w:color="auto"/>
                      </w:divBdr>
                    </w:div>
                  </w:divsChild>
                </w:div>
                <w:div w:id="557790255">
                  <w:marLeft w:val="0"/>
                  <w:marRight w:val="0"/>
                  <w:marTop w:val="0"/>
                  <w:marBottom w:val="0"/>
                  <w:divBdr>
                    <w:top w:val="none" w:sz="0" w:space="0" w:color="auto"/>
                    <w:left w:val="none" w:sz="0" w:space="0" w:color="auto"/>
                    <w:bottom w:val="none" w:sz="0" w:space="0" w:color="auto"/>
                    <w:right w:val="none" w:sz="0" w:space="0" w:color="auto"/>
                  </w:divBdr>
                  <w:divsChild>
                    <w:div w:id="723062529">
                      <w:marLeft w:val="0"/>
                      <w:marRight w:val="0"/>
                      <w:marTop w:val="0"/>
                      <w:marBottom w:val="0"/>
                      <w:divBdr>
                        <w:top w:val="none" w:sz="0" w:space="0" w:color="auto"/>
                        <w:left w:val="none" w:sz="0" w:space="0" w:color="auto"/>
                        <w:bottom w:val="none" w:sz="0" w:space="0" w:color="auto"/>
                        <w:right w:val="none" w:sz="0" w:space="0" w:color="auto"/>
                      </w:divBdr>
                    </w:div>
                  </w:divsChild>
                </w:div>
                <w:div w:id="2018381101">
                  <w:marLeft w:val="0"/>
                  <w:marRight w:val="0"/>
                  <w:marTop w:val="0"/>
                  <w:marBottom w:val="0"/>
                  <w:divBdr>
                    <w:top w:val="none" w:sz="0" w:space="0" w:color="auto"/>
                    <w:left w:val="none" w:sz="0" w:space="0" w:color="auto"/>
                    <w:bottom w:val="none" w:sz="0" w:space="0" w:color="auto"/>
                    <w:right w:val="none" w:sz="0" w:space="0" w:color="auto"/>
                  </w:divBdr>
                  <w:divsChild>
                    <w:div w:id="331495528">
                      <w:marLeft w:val="0"/>
                      <w:marRight w:val="0"/>
                      <w:marTop w:val="0"/>
                      <w:marBottom w:val="0"/>
                      <w:divBdr>
                        <w:top w:val="none" w:sz="0" w:space="0" w:color="auto"/>
                        <w:left w:val="none" w:sz="0" w:space="0" w:color="auto"/>
                        <w:bottom w:val="none" w:sz="0" w:space="0" w:color="auto"/>
                        <w:right w:val="none" w:sz="0" w:space="0" w:color="auto"/>
                      </w:divBdr>
                    </w:div>
                  </w:divsChild>
                </w:div>
                <w:div w:id="621616522">
                  <w:marLeft w:val="0"/>
                  <w:marRight w:val="0"/>
                  <w:marTop w:val="0"/>
                  <w:marBottom w:val="0"/>
                  <w:divBdr>
                    <w:top w:val="none" w:sz="0" w:space="0" w:color="auto"/>
                    <w:left w:val="none" w:sz="0" w:space="0" w:color="auto"/>
                    <w:bottom w:val="none" w:sz="0" w:space="0" w:color="auto"/>
                    <w:right w:val="none" w:sz="0" w:space="0" w:color="auto"/>
                  </w:divBdr>
                  <w:divsChild>
                    <w:div w:id="336927563">
                      <w:marLeft w:val="0"/>
                      <w:marRight w:val="0"/>
                      <w:marTop w:val="0"/>
                      <w:marBottom w:val="0"/>
                      <w:divBdr>
                        <w:top w:val="none" w:sz="0" w:space="0" w:color="auto"/>
                        <w:left w:val="none" w:sz="0" w:space="0" w:color="auto"/>
                        <w:bottom w:val="none" w:sz="0" w:space="0" w:color="auto"/>
                        <w:right w:val="none" w:sz="0" w:space="0" w:color="auto"/>
                      </w:divBdr>
                    </w:div>
                  </w:divsChild>
                </w:div>
                <w:div w:id="686635393">
                  <w:marLeft w:val="0"/>
                  <w:marRight w:val="0"/>
                  <w:marTop w:val="0"/>
                  <w:marBottom w:val="0"/>
                  <w:divBdr>
                    <w:top w:val="none" w:sz="0" w:space="0" w:color="auto"/>
                    <w:left w:val="none" w:sz="0" w:space="0" w:color="auto"/>
                    <w:bottom w:val="none" w:sz="0" w:space="0" w:color="auto"/>
                    <w:right w:val="none" w:sz="0" w:space="0" w:color="auto"/>
                  </w:divBdr>
                  <w:divsChild>
                    <w:div w:id="1170290963">
                      <w:marLeft w:val="0"/>
                      <w:marRight w:val="0"/>
                      <w:marTop w:val="0"/>
                      <w:marBottom w:val="0"/>
                      <w:divBdr>
                        <w:top w:val="none" w:sz="0" w:space="0" w:color="auto"/>
                        <w:left w:val="none" w:sz="0" w:space="0" w:color="auto"/>
                        <w:bottom w:val="none" w:sz="0" w:space="0" w:color="auto"/>
                        <w:right w:val="none" w:sz="0" w:space="0" w:color="auto"/>
                      </w:divBdr>
                    </w:div>
                  </w:divsChild>
                </w:div>
                <w:div w:id="1130441015">
                  <w:marLeft w:val="0"/>
                  <w:marRight w:val="0"/>
                  <w:marTop w:val="0"/>
                  <w:marBottom w:val="0"/>
                  <w:divBdr>
                    <w:top w:val="none" w:sz="0" w:space="0" w:color="auto"/>
                    <w:left w:val="none" w:sz="0" w:space="0" w:color="auto"/>
                    <w:bottom w:val="none" w:sz="0" w:space="0" w:color="auto"/>
                    <w:right w:val="none" w:sz="0" w:space="0" w:color="auto"/>
                  </w:divBdr>
                  <w:divsChild>
                    <w:div w:id="856770336">
                      <w:marLeft w:val="0"/>
                      <w:marRight w:val="0"/>
                      <w:marTop w:val="0"/>
                      <w:marBottom w:val="0"/>
                      <w:divBdr>
                        <w:top w:val="none" w:sz="0" w:space="0" w:color="auto"/>
                        <w:left w:val="none" w:sz="0" w:space="0" w:color="auto"/>
                        <w:bottom w:val="none" w:sz="0" w:space="0" w:color="auto"/>
                        <w:right w:val="none" w:sz="0" w:space="0" w:color="auto"/>
                      </w:divBdr>
                    </w:div>
                  </w:divsChild>
                </w:div>
                <w:div w:id="927689170">
                  <w:marLeft w:val="0"/>
                  <w:marRight w:val="0"/>
                  <w:marTop w:val="0"/>
                  <w:marBottom w:val="0"/>
                  <w:divBdr>
                    <w:top w:val="none" w:sz="0" w:space="0" w:color="auto"/>
                    <w:left w:val="none" w:sz="0" w:space="0" w:color="auto"/>
                    <w:bottom w:val="none" w:sz="0" w:space="0" w:color="auto"/>
                    <w:right w:val="none" w:sz="0" w:space="0" w:color="auto"/>
                  </w:divBdr>
                  <w:divsChild>
                    <w:div w:id="613291908">
                      <w:marLeft w:val="0"/>
                      <w:marRight w:val="0"/>
                      <w:marTop w:val="0"/>
                      <w:marBottom w:val="0"/>
                      <w:divBdr>
                        <w:top w:val="none" w:sz="0" w:space="0" w:color="auto"/>
                        <w:left w:val="none" w:sz="0" w:space="0" w:color="auto"/>
                        <w:bottom w:val="none" w:sz="0" w:space="0" w:color="auto"/>
                        <w:right w:val="none" w:sz="0" w:space="0" w:color="auto"/>
                      </w:divBdr>
                    </w:div>
                  </w:divsChild>
                </w:div>
                <w:div w:id="1095979844">
                  <w:marLeft w:val="0"/>
                  <w:marRight w:val="0"/>
                  <w:marTop w:val="0"/>
                  <w:marBottom w:val="0"/>
                  <w:divBdr>
                    <w:top w:val="none" w:sz="0" w:space="0" w:color="auto"/>
                    <w:left w:val="none" w:sz="0" w:space="0" w:color="auto"/>
                    <w:bottom w:val="none" w:sz="0" w:space="0" w:color="auto"/>
                    <w:right w:val="none" w:sz="0" w:space="0" w:color="auto"/>
                  </w:divBdr>
                  <w:divsChild>
                    <w:div w:id="1176534050">
                      <w:marLeft w:val="0"/>
                      <w:marRight w:val="0"/>
                      <w:marTop w:val="0"/>
                      <w:marBottom w:val="0"/>
                      <w:divBdr>
                        <w:top w:val="none" w:sz="0" w:space="0" w:color="auto"/>
                        <w:left w:val="none" w:sz="0" w:space="0" w:color="auto"/>
                        <w:bottom w:val="none" w:sz="0" w:space="0" w:color="auto"/>
                        <w:right w:val="none" w:sz="0" w:space="0" w:color="auto"/>
                      </w:divBdr>
                    </w:div>
                  </w:divsChild>
                </w:div>
                <w:div w:id="1090584927">
                  <w:marLeft w:val="0"/>
                  <w:marRight w:val="0"/>
                  <w:marTop w:val="0"/>
                  <w:marBottom w:val="0"/>
                  <w:divBdr>
                    <w:top w:val="none" w:sz="0" w:space="0" w:color="auto"/>
                    <w:left w:val="none" w:sz="0" w:space="0" w:color="auto"/>
                    <w:bottom w:val="none" w:sz="0" w:space="0" w:color="auto"/>
                    <w:right w:val="none" w:sz="0" w:space="0" w:color="auto"/>
                  </w:divBdr>
                  <w:divsChild>
                    <w:div w:id="90517846">
                      <w:marLeft w:val="0"/>
                      <w:marRight w:val="0"/>
                      <w:marTop w:val="0"/>
                      <w:marBottom w:val="0"/>
                      <w:divBdr>
                        <w:top w:val="none" w:sz="0" w:space="0" w:color="auto"/>
                        <w:left w:val="none" w:sz="0" w:space="0" w:color="auto"/>
                        <w:bottom w:val="none" w:sz="0" w:space="0" w:color="auto"/>
                        <w:right w:val="none" w:sz="0" w:space="0" w:color="auto"/>
                      </w:divBdr>
                    </w:div>
                  </w:divsChild>
                </w:div>
                <w:div w:id="365328706">
                  <w:marLeft w:val="0"/>
                  <w:marRight w:val="0"/>
                  <w:marTop w:val="0"/>
                  <w:marBottom w:val="0"/>
                  <w:divBdr>
                    <w:top w:val="none" w:sz="0" w:space="0" w:color="auto"/>
                    <w:left w:val="none" w:sz="0" w:space="0" w:color="auto"/>
                    <w:bottom w:val="none" w:sz="0" w:space="0" w:color="auto"/>
                    <w:right w:val="none" w:sz="0" w:space="0" w:color="auto"/>
                  </w:divBdr>
                  <w:divsChild>
                    <w:div w:id="358513610">
                      <w:marLeft w:val="0"/>
                      <w:marRight w:val="0"/>
                      <w:marTop w:val="0"/>
                      <w:marBottom w:val="0"/>
                      <w:divBdr>
                        <w:top w:val="none" w:sz="0" w:space="0" w:color="auto"/>
                        <w:left w:val="none" w:sz="0" w:space="0" w:color="auto"/>
                        <w:bottom w:val="none" w:sz="0" w:space="0" w:color="auto"/>
                        <w:right w:val="none" w:sz="0" w:space="0" w:color="auto"/>
                      </w:divBdr>
                    </w:div>
                  </w:divsChild>
                </w:div>
                <w:div w:id="1378167263">
                  <w:marLeft w:val="0"/>
                  <w:marRight w:val="0"/>
                  <w:marTop w:val="0"/>
                  <w:marBottom w:val="0"/>
                  <w:divBdr>
                    <w:top w:val="none" w:sz="0" w:space="0" w:color="auto"/>
                    <w:left w:val="none" w:sz="0" w:space="0" w:color="auto"/>
                    <w:bottom w:val="none" w:sz="0" w:space="0" w:color="auto"/>
                    <w:right w:val="none" w:sz="0" w:space="0" w:color="auto"/>
                  </w:divBdr>
                  <w:divsChild>
                    <w:div w:id="2096390960">
                      <w:marLeft w:val="0"/>
                      <w:marRight w:val="0"/>
                      <w:marTop w:val="0"/>
                      <w:marBottom w:val="0"/>
                      <w:divBdr>
                        <w:top w:val="none" w:sz="0" w:space="0" w:color="auto"/>
                        <w:left w:val="none" w:sz="0" w:space="0" w:color="auto"/>
                        <w:bottom w:val="none" w:sz="0" w:space="0" w:color="auto"/>
                        <w:right w:val="none" w:sz="0" w:space="0" w:color="auto"/>
                      </w:divBdr>
                    </w:div>
                  </w:divsChild>
                </w:div>
                <w:div w:id="884483824">
                  <w:marLeft w:val="0"/>
                  <w:marRight w:val="0"/>
                  <w:marTop w:val="0"/>
                  <w:marBottom w:val="0"/>
                  <w:divBdr>
                    <w:top w:val="none" w:sz="0" w:space="0" w:color="auto"/>
                    <w:left w:val="none" w:sz="0" w:space="0" w:color="auto"/>
                    <w:bottom w:val="none" w:sz="0" w:space="0" w:color="auto"/>
                    <w:right w:val="none" w:sz="0" w:space="0" w:color="auto"/>
                  </w:divBdr>
                  <w:divsChild>
                    <w:div w:id="1858537177">
                      <w:marLeft w:val="0"/>
                      <w:marRight w:val="0"/>
                      <w:marTop w:val="0"/>
                      <w:marBottom w:val="0"/>
                      <w:divBdr>
                        <w:top w:val="none" w:sz="0" w:space="0" w:color="auto"/>
                        <w:left w:val="none" w:sz="0" w:space="0" w:color="auto"/>
                        <w:bottom w:val="none" w:sz="0" w:space="0" w:color="auto"/>
                        <w:right w:val="none" w:sz="0" w:space="0" w:color="auto"/>
                      </w:divBdr>
                    </w:div>
                  </w:divsChild>
                </w:div>
                <w:div w:id="320744216">
                  <w:marLeft w:val="0"/>
                  <w:marRight w:val="0"/>
                  <w:marTop w:val="0"/>
                  <w:marBottom w:val="0"/>
                  <w:divBdr>
                    <w:top w:val="none" w:sz="0" w:space="0" w:color="auto"/>
                    <w:left w:val="none" w:sz="0" w:space="0" w:color="auto"/>
                    <w:bottom w:val="none" w:sz="0" w:space="0" w:color="auto"/>
                    <w:right w:val="none" w:sz="0" w:space="0" w:color="auto"/>
                  </w:divBdr>
                  <w:divsChild>
                    <w:div w:id="1632521122">
                      <w:marLeft w:val="0"/>
                      <w:marRight w:val="0"/>
                      <w:marTop w:val="0"/>
                      <w:marBottom w:val="0"/>
                      <w:divBdr>
                        <w:top w:val="none" w:sz="0" w:space="0" w:color="auto"/>
                        <w:left w:val="none" w:sz="0" w:space="0" w:color="auto"/>
                        <w:bottom w:val="none" w:sz="0" w:space="0" w:color="auto"/>
                        <w:right w:val="none" w:sz="0" w:space="0" w:color="auto"/>
                      </w:divBdr>
                    </w:div>
                  </w:divsChild>
                </w:div>
                <w:div w:id="279646698">
                  <w:marLeft w:val="0"/>
                  <w:marRight w:val="0"/>
                  <w:marTop w:val="0"/>
                  <w:marBottom w:val="0"/>
                  <w:divBdr>
                    <w:top w:val="none" w:sz="0" w:space="0" w:color="auto"/>
                    <w:left w:val="none" w:sz="0" w:space="0" w:color="auto"/>
                    <w:bottom w:val="none" w:sz="0" w:space="0" w:color="auto"/>
                    <w:right w:val="none" w:sz="0" w:space="0" w:color="auto"/>
                  </w:divBdr>
                  <w:divsChild>
                    <w:div w:id="1230457888">
                      <w:marLeft w:val="0"/>
                      <w:marRight w:val="0"/>
                      <w:marTop w:val="0"/>
                      <w:marBottom w:val="0"/>
                      <w:divBdr>
                        <w:top w:val="none" w:sz="0" w:space="0" w:color="auto"/>
                        <w:left w:val="none" w:sz="0" w:space="0" w:color="auto"/>
                        <w:bottom w:val="none" w:sz="0" w:space="0" w:color="auto"/>
                        <w:right w:val="none" w:sz="0" w:space="0" w:color="auto"/>
                      </w:divBdr>
                    </w:div>
                  </w:divsChild>
                </w:div>
                <w:div w:id="1457024661">
                  <w:marLeft w:val="0"/>
                  <w:marRight w:val="0"/>
                  <w:marTop w:val="0"/>
                  <w:marBottom w:val="0"/>
                  <w:divBdr>
                    <w:top w:val="none" w:sz="0" w:space="0" w:color="auto"/>
                    <w:left w:val="none" w:sz="0" w:space="0" w:color="auto"/>
                    <w:bottom w:val="none" w:sz="0" w:space="0" w:color="auto"/>
                    <w:right w:val="none" w:sz="0" w:space="0" w:color="auto"/>
                  </w:divBdr>
                  <w:divsChild>
                    <w:div w:id="1040011268">
                      <w:marLeft w:val="0"/>
                      <w:marRight w:val="0"/>
                      <w:marTop w:val="0"/>
                      <w:marBottom w:val="0"/>
                      <w:divBdr>
                        <w:top w:val="none" w:sz="0" w:space="0" w:color="auto"/>
                        <w:left w:val="none" w:sz="0" w:space="0" w:color="auto"/>
                        <w:bottom w:val="none" w:sz="0" w:space="0" w:color="auto"/>
                        <w:right w:val="none" w:sz="0" w:space="0" w:color="auto"/>
                      </w:divBdr>
                    </w:div>
                  </w:divsChild>
                </w:div>
                <w:div w:id="976451665">
                  <w:marLeft w:val="0"/>
                  <w:marRight w:val="0"/>
                  <w:marTop w:val="0"/>
                  <w:marBottom w:val="0"/>
                  <w:divBdr>
                    <w:top w:val="none" w:sz="0" w:space="0" w:color="auto"/>
                    <w:left w:val="none" w:sz="0" w:space="0" w:color="auto"/>
                    <w:bottom w:val="none" w:sz="0" w:space="0" w:color="auto"/>
                    <w:right w:val="none" w:sz="0" w:space="0" w:color="auto"/>
                  </w:divBdr>
                  <w:divsChild>
                    <w:div w:id="2075544913">
                      <w:marLeft w:val="0"/>
                      <w:marRight w:val="0"/>
                      <w:marTop w:val="0"/>
                      <w:marBottom w:val="0"/>
                      <w:divBdr>
                        <w:top w:val="none" w:sz="0" w:space="0" w:color="auto"/>
                        <w:left w:val="none" w:sz="0" w:space="0" w:color="auto"/>
                        <w:bottom w:val="none" w:sz="0" w:space="0" w:color="auto"/>
                        <w:right w:val="none" w:sz="0" w:space="0" w:color="auto"/>
                      </w:divBdr>
                    </w:div>
                  </w:divsChild>
                </w:div>
                <w:div w:id="435053233">
                  <w:marLeft w:val="0"/>
                  <w:marRight w:val="0"/>
                  <w:marTop w:val="0"/>
                  <w:marBottom w:val="0"/>
                  <w:divBdr>
                    <w:top w:val="none" w:sz="0" w:space="0" w:color="auto"/>
                    <w:left w:val="none" w:sz="0" w:space="0" w:color="auto"/>
                    <w:bottom w:val="none" w:sz="0" w:space="0" w:color="auto"/>
                    <w:right w:val="none" w:sz="0" w:space="0" w:color="auto"/>
                  </w:divBdr>
                  <w:divsChild>
                    <w:div w:id="1837722612">
                      <w:marLeft w:val="0"/>
                      <w:marRight w:val="0"/>
                      <w:marTop w:val="0"/>
                      <w:marBottom w:val="0"/>
                      <w:divBdr>
                        <w:top w:val="none" w:sz="0" w:space="0" w:color="auto"/>
                        <w:left w:val="none" w:sz="0" w:space="0" w:color="auto"/>
                        <w:bottom w:val="none" w:sz="0" w:space="0" w:color="auto"/>
                        <w:right w:val="none" w:sz="0" w:space="0" w:color="auto"/>
                      </w:divBdr>
                    </w:div>
                  </w:divsChild>
                </w:div>
                <w:div w:id="545680427">
                  <w:marLeft w:val="0"/>
                  <w:marRight w:val="0"/>
                  <w:marTop w:val="0"/>
                  <w:marBottom w:val="0"/>
                  <w:divBdr>
                    <w:top w:val="none" w:sz="0" w:space="0" w:color="auto"/>
                    <w:left w:val="none" w:sz="0" w:space="0" w:color="auto"/>
                    <w:bottom w:val="none" w:sz="0" w:space="0" w:color="auto"/>
                    <w:right w:val="none" w:sz="0" w:space="0" w:color="auto"/>
                  </w:divBdr>
                  <w:divsChild>
                    <w:div w:id="1405879607">
                      <w:marLeft w:val="0"/>
                      <w:marRight w:val="0"/>
                      <w:marTop w:val="0"/>
                      <w:marBottom w:val="0"/>
                      <w:divBdr>
                        <w:top w:val="none" w:sz="0" w:space="0" w:color="auto"/>
                        <w:left w:val="none" w:sz="0" w:space="0" w:color="auto"/>
                        <w:bottom w:val="none" w:sz="0" w:space="0" w:color="auto"/>
                        <w:right w:val="none" w:sz="0" w:space="0" w:color="auto"/>
                      </w:divBdr>
                    </w:div>
                  </w:divsChild>
                </w:div>
                <w:div w:id="1296255819">
                  <w:marLeft w:val="0"/>
                  <w:marRight w:val="0"/>
                  <w:marTop w:val="0"/>
                  <w:marBottom w:val="0"/>
                  <w:divBdr>
                    <w:top w:val="none" w:sz="0" w:space="0" w:color="auto"/>
                    <w:left w:val="none" w:sz="0" w:space="0" w:color="auto"/>
                    <w:bottom w:val="none" w:sz="0" w:space="0" w:color="auto"/>
                    <w:right w:val="none" w:sz="0" w:space="0" w:color="auto"/>
                  </w:divBdr>
                  <w:divsChild>
                    <w:div w:id="1721785716">
                      <w:marLeft w:val="0"/>
                      <w:marRight w:val="0"/>
                      <w:marTop w:val="0"/>
                      <w:marBottom w:val="0"/>
                      <w:divBdr>
                        <w:top w:val="none" w:sz="0" w:space="0" w:color="auto"/>
                        <w:left w:val="none" w:sz="0" w:space="0" w:color="auto"/>
                        <w:bottom w:val="none" w:sz="0" w:space="0" w:color="auto"/>
                        <w:right w:val="none" w:sz="0" w:space="0" w:color="auto"/>
                      </w:divBdr>
                    </w:div>
                  </w:divsChild>
                </w:div>
                <w:div w:id="1583250954">
                  <w:marLeft w:val="0"/>
                  <w:marRight w:val="0"/>
                  <w:marTop w:val="0"/>
                  <w:marBottom w:val="0"/>
                  <w:divBdr>
                    <w:top w:val="none" w:sz="0" w:space="0" w:color="auto"/>
                    <w:left w:val="none" w:sz="0" w:space="0" w:color="auto"/>
                    <w:bottom w:val="none" w:sz="0" w:space="0" w:color="auto"/>
                    <w:right w:val="none" w:sz="0" w:space="0" w:color="auto"/>
                  </w:divBdr>
                  <w:divsChild>
                    <w:div w:id="497770835">
                      <w:marLeft w:val="0"/>
                      <w:marRight w:val="0"/>
                      <w:marTop w:val="0"/>
                      <w:marBottom w:val="0"/>
                      <w:divBdr>
                        <w:top w:val="none" w:sz="0" w:space="0" w:color="auto"/>
                        <w:left w:val="none" w:sz="0" w:space="0" w:color="auto"/>
                        <w:bottom w:val="none" w:sz="0" w:space="0" w:color="auto"/>
                        <w:right w:val="none" w:sz="0" w:space="0" w:color="auto"/>
                      </w:divBdr>
                    </w:div>
                  </w:divsChild>
                </w:div>
                <w:div w:id="1728651983">
                  <w:marLeft w:val="0"/>
                  <w:marRight w:val="0"/>
                  <w:marTop w:val="0"/>
                  <w:marBottom w:val="0"/>
                  <w:divBdr>
                    <w:top w:val="none" w:sz="0" w:space="0" w:color="auto"/>
                    <w:left w:val="none" w:sz="0" w:space="0" w:color="auto"/>
                    <w:bottom w:val="none" w:sz="0" w:space="0" w:color="auto"/>
                    <w:right w:val="none" w:sz="0" w:space="0" w:color="auto"/>
                  </w:divBdr>
                  <w:divsChild>
                    <w:div w:id="2068020842">
                      <w:marLeft w:val="0"/>
                      <w:marRight w:val="0"/>
                      <w:marTop w:val="0"/>
                      <w:marBottom w:val="0"/>
                      <w:divBdr>
                        <w:top w:val="none" w:sz="0" w:space="0" w:color="auto"/>
                        <w:left w:val="none" w:sz="0" w:space="0" w:color="auto"/>
                        <w:bottom w:val="none" w:sz="0" w:space="0" w:color="auto"/>
                        <w:right w:val="none" w:sz="0" w:space="0" w:color="auto"/>
                      </w:divBdr>
                    </w:div>
                  </w:divsChild>
                </w:div>
                <w:div w:id="1689868071">
                  <w:marLeft w:val="0"/>
                  <w:marRight w:val="0"/>
                  <w:marTop w:val="0"/>
                  <w:marBottom w:val="0"/>
                  <w:divBdr>
                    <w:top w:val="none" w:sz="0" w:space="0" w:color="auto"/>
                    <w:left w:val="none" w:sz="0" w:space="0" w:color="auto"/>
                    <w:bottom w:val="none" w:sz="0" w:space="0" w:color="auto"/>
                    <w:right w:val="none" w:sz="0" w:space="0" w:color="auto"/>
                  </w:divBdr>
                  <w:divsChild>
                    <w:div w:id="1785419761">
                      <w:marLeft w:val="0"/>
                      <w:marRight w:val="0"/>
                      <w:marTop w:val="0"/>
                      <w:marBottom w:val="0"/>
                      <w:divBdr>
                        <w:top w:val="none" w:sz="0" w:space="0" w:color="auto"/>
                        <w:left w:val="none" w:sz="0" w:space="0" w:color="auto"/>
                        <w:bottom w:val="none" w:sz="0" w:space="0" w:color="auto"/>
                        <w:right w:val="none" w:sz="0" w:space="0" w:color="auto"/>
                      </w:divBdr>
                    </w:div>
                  </w:divsChild>
                </w:div>
                <w:div w:id="893128472">
                  <w:marLeft w:val="0"/>
                  <w:marRight w:val="0"/>
                  <w:marTop w:val="0"/>
                  <w:marBottom w:val="0"/>
                  <w:divBdr>
                    <w:top w:val="none" w:sz="0" w:space="0" w:color="auto"/>
                    <w:left w:val="none" w:sz="0" w:space="0" w:color="auto"/>
                    <w:bottom w:val="none" w:sz="0" w:space="0" w:color="auto"/>
                    <w:right w:val="none" w:sz="0" w:space="0" w:color="auto"/>
                  </w:divBdr>
                  <w:divsChild>
                    <w:div w:id="135923644">
                      <w:marLeft w:val="0"/>
                      <w:marRight w:val="0"/>
                      <w:marTop w:val="0"/>
                      <w:marBottom w:val="0"/>
                      <w:divBdr>
                        <w:top w:val="none" w:sz="0" w:space="0" w:color="auto"/>
                        <w:left w:val="none" w:sz="0" w:space="0" w:color="auto"/>
                        <w:bottom w:val="none" w:sz="0" w:space="0" w:color="auto"/>
                        <w:right w:val="none" w:sz="0" w:space="0" w:color="auto"/>
                      </w:divBdr>
                    </w:div>
                  </w:divsChild>
                </w:div>
                <w:div w:id="158496884">
                  <w:marLeft w:val="0"/>
                  <w:marRight w:val="0"/>
                  <w:marTop w:val="0"/>
                  <w:marBottom w:val="0"/>
                  <w:divBdr>
                    <w:top w:val="none" w:sz="0" w:space="0" w:color="auto"/>
                    <w:left w:val="none" w:sz="0" w:space="0" w:color="auto"/>
                    <w:bottom w:val="none" w:sz="0" w:space="0" w:color="auto"/>
                    <w:right w:val="none" w:sz="0" w:space="0" w:color="auto"/>
                  </w:divBdr>
                  <w:divsChild>
                    <w:div w:id="608854043">
                      <w:marLeft w:val="0"/>
                      <w:marRight w:val="0"/>
                      <w:marTop w:val="0"/>
                      <w:marBottom w:val="0"/>
                      <w:divBdr>
                        <w:top w:val="none" w:sz="0" w:space="0" w:color="auto"/>
                        <w:left w:val="none" w:sz="0" w:space="0" w:color="auto"/>
                        <w:bottom w:val="none" w:sz="0" w:space="0" w:color="auto"/>
                        <w:right w:val="none" w:sz="0" w:space="0" w:color="auto"/>
                      </w:divBdr>
                    </w:div>
                  </w:divsChild>
                </w:div>
                <w:div w:id="1029836589">
                  <w:marLeft w:val="0"/>
                  <w:marRight w:val="0"/>
                  <w:marTop w:val="0"/>
                  <w:marBottom w:val="0"/>
                  <w:divBdr>
                    <w:top w:val="none" w:sz="0" w:space="0" w:color="auto"/>
                    <w:left w:val="none" w:sz="0" w:space="0" w:color="auto"/>
                    <w:bottom w:val="none" w:sz="0" w:space="0" w:color="auto"/>
                    <w:right w:val="none" w:sz="0" w:space="0" w:color="auto"/>
                  </w:divBdr>
                  <w:divsChild>
                    <w:div w:id="512912837">
                      <w:marLeft w:val="0"/>
                      <w:marRight w:val="0"/>
                      <w:marTop w:val="0"/>
                      <w:marBottom w:val="0"/>
                      <w:divBdr>
                        <w:top w:val="none" w:sz="0" w:space="0" w:color="auto"/>
                        <w:left w:val="none" w:sz="0" w:space="0" w:color="auto"/>
                        <w:bottom w:val="none" w:sz="0" w:space="0" w:color="auto"/>
                        <w:right w:val="none" w:sz="0" w:space="0" w:color="auto"/>
                      </w:divBdr>
                    </w:div>
                  </w:divsChild>
                </w:div>
                <w:div w:id="1159074990">
                  <w:marLeft w:val="0"/>
                  <w:marRight w:val="0"/>
                  <w:marTop w:val="0"/>
                  <w:marBottom w:val="0"/>
                  <w:divBdr>
                    <w:top w:val="none" w:sz="0" w:space="0" w:color="auto"/>
                    <w:left w:val="none" w:sz="0" w:space="0" w:color="auto"/>
                    <w:bottom w:val="none" w:sz="0" w:space="0" w:color="auto"/>
                    <w:right w:val="none" w:sz="0" w:space="0" w:color="auto"/>
                  </w:divBdr>
                  <w:divsChild>
                    <w:div w:id="72869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359960">
          <w:marLeft w:val="0"/>
          <w:marRight w:val="0"/>
          <w:marTop w:val="0"/>
          <w:marBottom w:val="0"/>
          <w:divBdr>
            <w:top w:val="none" w:sz="0" w:space="0" w:color="auto"/>
            <w:left w:val="none" w:sz="0" w:space="0" w:color="auto"/>
            <w:bottom w:val="none" w:sz="0" w:space="0" w:color="auto"/>
            <w:right w:val="none" w:sz="0" w:space="0" w:color="auto"/>
          </w:divBdr>
        </w:div>
        <w:div w:id="200629340">
          <w:marLeft w:val="0"/>
          <w:marRight w:val="0"/>
          <w:marTop w:val="0"/>
          <w:marBottom w:val="0"/>
          <w:divBdr>
            <w:top w:val="none" w:sz="0" w:space="0" w:color="auto"/>
            <w:left w:val="none" w:sz="0" w:space="0" w:color="auto"/>
            <w:bottom w:val="none" w:sz="0" w:space="0" w:color="auto"/>
            <w:right w:val="none" w:sz="0" w:space="0" w:color="auto"/>
          </w:divBdr>
          <w:divsChild>
            <w:div w:id="163740434">
              <w:marLeft w:val="-75"/>
              <w:marRight w:val="0"/>
              <w:marTop w:val="30"/>
              <w:marBottom w:val="30"/>
              <w:divBdr>
                <w:top w:val="none" w:sz="0" w:space="0" w:color="auto"/>
                <w:left w:val="none" w:sz="0" w:space="0" w:color="auto"/>
                <w:bottom w:val="none" w:sz="0" w:space="0" w:color="auto"/>
                <w:right w:val="none" w:sz="0" w:space="0" w:color="auto"/>
              </w:divBdr>
              <w:divsChild>
                <w:div w:id="1084883552">
                  <w:marLeft w:val="0"/>
                  <w:marRight w:val="0"/>
                  <w:marTop w:val="0"/>
                  <w:marBottom w:val="0"/>
                  <w:divBdr>
                    <w:top w:val="none" w:sz="0" w:space="0" w:color="auto"/>
                    <w:left w:val="none" w:sz="0" w:space="0" w:color="auto"/>
                    <w:bottom w:val="none" w:sz="0" w:space="0" w:color="auto"/>
                    <w:right w:val="none" w:sz="0" w:space="0" w:color="auto"/>
                  </w:divBdr>
                  <w:divsChild>
                    <w:div w:id="1663660174">
                      <w:marLeft w:val="0"/>
                      <w:marRight w:val="0"/>
                      <w:marTop w:val="0"/>
                      <w:marBottom w:val="0"/>
                      <w:divBdr>
                        <w:top w:val="none" w:sz="0" w:space="0" w:color="auto"/>
                        <w:left w:val="none" w:sz="0" w:space="0" w:color="auto"/>
                        <w:bottom w:val="none" w:sz="0" w:space="0" w:color="auto"/>
                        <w:right w:val="none" w:sz="0" w:space="0" w:color="auto"/>
                      </w:divBdr>
                    </w:div>
                    <w:div w:id="295453392">
                      <w:marLeft w:val="0"/>
                      <w:marRight w:val="0"/>
                      <w:marTop w:val="0"/>
                      <w:marBottom w:val="0"/>
                      <w:divBdr>
                        <w:top w:val="none" w:sz="0" w:space="0" w:color="auto"/>
                        <w:left w:val="none" w:sz="0" w:space="0" w:color="auto"/>
                        <w:bottom w:val="none" w:sz="0" w:space="0" w:color="auto"/>
                        <w:right w:val="none" w:sz="0" w:space="0" w:color="auto"/>
                      </w:divBdr>
                    </w:div>
                  </w:divsChild>
                </w:div>
                <w:div w:id="197160907">
                  <w:marLeft w:val="0"/>
                  <w:marRight w:val="0"/>
                  <w:marTop w:val="0"/>
                  <w:marBottom w:val="0"/>
                  <w:divBdr>
                    <w:top w:val="none" w:sz="0" w:space="0" w:color="auto"/>
                    <w:left w:val="none" w:sz="0" w:space="0" w:color="auto"/>
                    <w:bottom w:val="none" w:sz="0" w:space="0" w:color="auto"/>
                    <w:right w:val="none" w:sz="0" w:space="0" w:color="auto"/>
                  </w:divBdr>
                  <w:divsChild>
                    <w:div w:id="455561832">
                      <w:marLeft w:val="0"/>
                      <w:marRight w:val="0"/>
                      <w:marTop w:val="0"/>
                      <w:marBottom w:val="0"/>
                      <w:divBdr>
                        <w:top w:val="none" w:sz="0" w:space="0" w:color="auto"/>
                        <w:left w:val="none" w:sz="0" w:space="0" w:color="auto"/>
                        <w:bottom w:val="none" w:sz="0" w:space="0" w:color="auto"/>
                        <w:right w:val="none" w:sz="0" w:space="0" w:color="auto"/>
                      </w:divBdr>
                    </w:div>
                  </w:divsChild>
                </w:div>
                <w:div w:id="925263542">
                  <w:marLeft w:val="0"/>
                  <w:marRight w:val="0"/>
                  <w:marTop w:val="0"/>
                  <w:marBottom w:val="0"/>
                  <w:divBdr>
                    <w:top w:val="none" w:sz="0" w:space="0" w:color="auto"/>
                    <w:left w:val="none" w:sz="0" w:space="0" w:color="auto"/>
                    <w:bottom w:val="none" w:sz="0" w:space="0" w:color="auto"/>
                    <w:right w:val="none" w:sz="0" w:space="0" w:color="auto"/>
                  </w:divBdr>
                  <w:divsChild>
                    <w:div w:id="2058359140">
                      <w:marLeft w:val="0"/>
                      <w:marRight w:val="0"/>
                      <w:marTop w:val="0"/>
                      <w:marBottom w:val="0"/>
                      <w:divBdr>
                        <w:top w:val="none" w:sz="0" w:space="0" w:color="auto"/>
                        <w:left w:val="none" w:sz="0" w:space="0" w:color="auto"/>
                        <w:bottom w:val="none" w:sz="0" w:space="0" w:color="auto"/>
                        <w:right w:val="none" w:sz="0" w:space="0" w:color="auto"/>
                      </w:divBdr>
                    </w:div>
                  </w:divsChild>
                </w:div>
                <w:div w:id="659699826">
                  <w:marLeft w:val="0"/>
                  <w:marRight w:val="0"/>
                  <w:marTop w:val="0"/>
                  <w:marBottom w:val="0"/>
                  <w:divBdr>
                    <w:top w:val="none" w:sz="0" w:space="0" w:color="auto"/>
                    <w:left w:val="none" w:sz="0" w:space="0" w:color="auto"/>
                    <w:bottom w:val="none" w:sz="0" w:space="0" w:color="auto"/>
                    <w:right w:val="none" w:sz="0" w:space="0" w:color="auto"/>
                  </w:divBdr>
                  <w:divsChild>
                    <w:div w:id="1974942371">
                      <w:marLeft w:val="0"/>
                      <w:marRight w:val="0"/>
                      <w:marTop w:val="0"/>
                      <w:marBottom w:val="0"/>
                      <w:divBdr>
                        <w:top w:val="none" w:sz="0" w:space="0" w:color="auto"/>
                        <w:left w:val="none" w:sz="0" w:space="0" w:color="auto"/>
                        <w:bottom w:val="none" w:sz="0" w:space="0" w:color="auto"/>
                        <w:right w:val="none" w:sz="0" w:space="0" w:color="auto"/>
                      </w:divBdr>
                    </w:div>
                  </w:divsChild>
                </w:div>
                <w:div w:id="542711972">
                  <w:marLeft w:val="0"/>
                  <w:marRight w:val="0"/>
                  <w:marTop w:val="0"/>
                  <w:marBottom w:val="0"/>
                  <w:divBdr>
                    <w:top w:val="none" w:sz="0" w:space="0" w:color="auto"/>
                    <w:left w:val="none" w:sz="0" w:space="0" w:color="auto"/>
                    <w:bottom w:val="none" w:sz="0" w:space="0" w:color="auto"/>
                    <w:right w:val="none" w:sz="0" w:space="0" w:color="auto"/>
                  </w:divBdr>
                  <w:divsChild>
                    <w:div w:id="148182218">
                      <w:marLeft w:val="0"/>
                      <w:marRight w:val="0"/>
                      <w:marTop w:val="0"/>
                      <w:marBottom w:val="0"/>
                      <w:divBdr>
                        <w:top w:val="none" w:sz="0" w:space="0" w:color="auto"/>
                        <w:left w:val="none" w:sz="0" w:space="0" w:color="auto"/>
                        <w:bottom w:val="none" w:sz="0" w:space="0" w:color="auto"/>
                        <w:right w:val="none" w:sz="0" w:space="0" w:color="auto"/>
                      </w:divBdr>
                    </w:div>
                  </w:divsChild>
                </w:div>
                <w:div w:id="698507057">
                  <w:marLeft w:val="0"/>
                  <w:marRight w:val="0"/>
                  <w:marTop w:val="0"/>
                  <w:marBottom w:val="0"/>
                  <w:divBdr>
                    <w:top w:val="none" w:sz="0" w:space="0" w:color="auto"/>
                    <w:left w:val="none" w:sz="0" w:space="0" w:color="auto"/>
                    <w:bottom w:val="none" w:sz="0" w:space="0" w:color="auto"/>
                    <w:right w:val="none" w:sz="0" w:space="0" w:color="auto"/>
                  </w:divBdr>
                  <w:divsChild>
                    <w:div w:id="879973590">
                      <w:marLeft w:val="0"/>
                      <w:marRight w:val="0"/>
                      <w:marTop w:val="0"/>
                      <w:marBottom w:val="0"/>
                      <w:divBdr>
                        <w:top w:val="none" w:sz="0" w:space="0" w:color="auto"/>
                        <w:left w:val="none" w:sz="0" w:space="0" w:color="auto"/>
                        <w:bottom w:val="none" w:sz="0" w:space="0" w:color="auto"/>
                        <w:right w:val="none" w:sz="0" w:space="0" w:color="auto"/>
                      </w:divBdr>
                    </w:div>
                  </w:divsChild>
                </w:div>
                <w:div w:id="898439216">
                  <w:marLeft w:val="0"/>
                  <w:marRight w:val="0"/>
                  <w:marTop w:val="0"/>
                  <w:marBottom w:val="0"/>
                  <w:divBdr>
                    <w:top w:val="none" w:sz="0" w:space="0" w:color="auto"/>
                    <w:left w:val="none" w:sz="0" w:space="0" w:color="auto"/>
                    <w:bottom w:val="none" w:sz="0" w:space="0" w:color="auto"/>
                    <w:right w:val="none" w:sz="0" w:space="0" w:color="auto"/>
                  </w:divBdr>
                  <w:divsChild>
                    <w:div w:id="1828856622">
                      <w:marLeft w:val="0"/>
                      <w:marRight w:val="0"/>
                      <w:marTop w:val="0"/>
                      <w:marBottom w:val="0"/>
                      <w:divBdr>
                        <w:top w:val="none" w:sz="0" w:space="0" w:color="auto"/>
                        <w:left w:val="none" w:sz="0" w:space="0" w:color="auto"/>
                        <w:bottom w:val="none" w:sz="0" w:space="0" w:color="auto"/>
                        <w:right w:val="none" w:sz="0" w:space="0" w:color="auto"/>
                      </w:divBdr>
                    </w:div>
                  </w:divsChild>
                </w:div>
                <w:div w:id="609626856">
                  <w:marLeft w:val="0"/>
                  <w:marRight w:val="0"/>
                  <w:marTop w:val="0"/>
                  <w:marBottom w:val="0"/>
                  <w:divBdr>
                    <w:top w:val="none" w:sz="0" w:space="0" w:color="auto"/>
                    <w:left w:val="none" w:sz="0" w:space="0" w:color="auto"/>
                    <w:bottom w:val="none" w:sz="0" w:space="0" w:color="auto"/>
                    <w:right w:val="none" w:sz="0" w:space="0" w:color="auto"/>
                  </w:divBdr>
                  <w:divsChild>
                    <w:div w:id="1875575425">
                      <w:marLeft w:val="0"/>
                      <w:marRight w:val="0"/>
                      <w:marTop w:val="0"/>
                      <w:marBottom w:val="0"/>
                      <w:divBdr>
                        <w:top w:val="none" w:sz="0" w:space="0" w:color="auto"/>
                        <w:left w:val="none" w:sz="0" w:space="0" w:color="auto"/>
                        <w:bottom w:val="none" w:sz="0" w:space="0" w:color="auto"/>
                        <w:right w:val="none" w:sz="0" w:space="0" w:color="auto"/>
                      </w:divBdr>
                    </w:div>
                  </w:divsChild>
                </w:div>
                <w:div w:id="263152071">
                  <w:marLeft w:val="0"/>
                  <w:marRight w:val="0"/>
                  <w:marTop w:val="0"/>
                  <w:marBottom w:val="0"/>
                  <w:divBdr>
                    <w:top w:val="none" w:sz="0" w:space="0" w:color="auto"/>
                    <w:left w:val="none" w:sz="0" w:space="0" w:color="auto"/>
                    <w:bottom w:val="none" w:sz="0" w:space="0" w:color="auto"/>
                    <w:right w:val="none" w:sz="0" w:space="0" w:color="auto"/>
                  </w:divBdr>
                  <w:divsChild>
                    <w:div w:id="383410954">
                      <w:marLeft w:val="0"/>
                      <w:marRight w:val="0"/>
                      <w:marTop w:val="0"/>
                      <w:marBottom w:val="0"/>
                      <w:divBdr>
                        <w:top w:val="none" w:sz="0" w:space="0" w:color="auto"/>
                        <w:left w:val="none" w:sz="0" w:space="0" w:color="auto"/>
                        <w:bottom w:val="none" w:sz="0" w:space="0" w:color="auto"/>
                        <w:right w:val="none" w:sz="0" w:space="0" w:color="auto"/>
                      </w:divBdr>
                    </w:div>
                  </w:divsChild>
                </w:div>
                <w:div w:id="1285651662">
                  <w:marLeft w:val="0"/>
                  <w:marRight w:val="0"/>
                  <w:marTop w:val="0"/>
                  <w:marBottom w:val="0"/>
                  <w:divBdr>
                    <w:top w:val="none" w:sz="0" w:space="0" w:color="auto"/>
                    <w:left w:val="none" w:sz="0" w:space="0" w:color="auto"/>
                    <w:bottom w:val="none" w:sz="0" w:space="0" w:color="auto"/>
                    <w:right w:val="none" w:sz="0" w:space="0" w:color="auto"/>
                  </w:divBdr>
                  <w:divsChild>
                    <w:div w:id="562915344">
                      <w:marLeft w:val="0"/>
                      <w:marRight w:val="0"/>
                      <w:marTop w:val="0"/>
                      <w:marBottom w:val="0"/>
                      <w:divBdr>
                        <w:top w:val="none" w:sz="0" w:space="0" w:color="auto"/>
                        <w:left w:val="none" w:sz="0" w:space="0" w:color="auto"/>
                        <w:bottom w:val="none" w:sz="0" w:space="0" w:color="auto"/>
                        <w:right w:val="none" w:sz="0" w:space="0" w:color="auto"/>
                      </w:divBdr>
                    </w:div>
                  </w:divsChild>
                </w:div>
                <w:div w:id="55010170">
                  <w:marLeft w:val="0"/>
                  <w:marRight w:val="0"/>
                  <w:marTop w:val="0"/>
                  <w:marBottom w:val="0"/>
                  <w:divBdr>
                    <w:top w:val="none" w:sz="0" w:space="0" w:color="auto"/>
                    <w:left w:val="none" w:sz="0" w:space="0" w:color="auto"/>
                    <w:bottom w:val="none" w:sz="0" w:space="0" w:color="auto"/>
                    <w:right w:val="none" w:sz="0" w:space="0" w:color="auto"/>
                  </w:divBdr>
                  <w:divsChild>
                    <w:div w:id="228614681">
                      <w:marLeft w:val="0"/>
                      <w:marRight w:val="0"/>
                      <w:marTop w:val="0"/>
                      <w:marBottom w:val="0"/>
                      <w:divBdr>
                        <w:top w:val="none" w:sz="0" w:space="0" w:color="auto"/>
                        <w:left w:val="none" w:sz="0" w:space="0" w:color="auto"/>
                        <w:bottom w:val="none" w:sz="0" w:space="0" w:color="auto"/>
                        <w:right w:val="none" w:sz="0" w:space="0" w:color="auto"/>
                      </w:divBdr>
                    </w:div>
                  </w:divsChild>
                </w:div>
                <w:div w:id="695010444">
                  <w:marLeft w:val="0"/>
                  <w:marRight w:val="0"/>
                  <w:marTop w:val="0"/>
                  <w:marBottom w:val="0"/>
                  <w:divBdr>
                    <w:top w:val="none" w:sz="0" w:space="0" w:color="auto"/>
                    <w:left w:val="none" w:sz="0" w:space="0" w:color="auto"/>
                    <w:bottom w:val="none" w:sz="0" w:space="0" w:color="auto"/>
                    <w:right w:val="none" w:sz="0" w:space="0" w:color="auto"/>
                  </w:divBdr>
                  <w:divsChild>
                    <w:div w:id="1477986360">
                      <w:marLeft w:val="0"/>
                      <w:marRight w:val="0"/>
                      <w:marTop w:val="0"/>
                      <w:marBottom w:val="0"/>
                      <w:divBdr>
                        <w:top w:val="none" w:sz="0" w:space="0" w:color="auto"/>
                        <w:left w:val="none" w:sz="0" w:space="0" w:color="auto"/>
                        <w:bottom w:val="none" w:sz="0" w:space="0" w:color="auto"/>
                        <w:right w:val="none" w:sz="0" w:space="0" w:color="auto"/>
                      </w:divBdr>
                    </w:div>
                  </w:divsChild>
                </w:div>
                <w:div w:id="424888145">
                  <w:marLeft w:val="0"/>
                  <w:marRight w:val="0"/>
                  <w:marTop w:val="0"/>
                  <w:marBottom w:val="0"/>
                  <w:divBdr>
                    <w:top w:val="none" w:sz="0" w:space="0" w:color="auto"/>
                    <w:left w:val="none" w:sz="0" w:space="0" w:color="auto"/>
                    <w:bottom w:val="none" w:sz="0" w:space="0" w:color="auto"/>
                    <w:right w:val="none" w:sz="0" w:space="0" w:color="auto"/>
                  </w:divBdr>
                  <w:divsChild>
                    <w:div w:id="1821579340">
                      <w:marLeft w:val="0"/>
                      <w:marRight w:val="0"/>
                      <w:marTop w:val="0"/>
                      <w:marBottom w:val="0"/>
                      <w:divBdr>
                        <w:top w:val="none" w:sz="0" w:space="0" w:color="auto"/>
                        <w:left w:val="none" w:sz="0" w:space="0" w:color="auto"/>
                        <w:bottom w:val="none" w:sz="0" w:space="0" w:color="auto"/>
                        <w:right w:val="none" w:sz="0" w:space="0" w:color="auto"/>
                      </w:divBdr>
                    </w:div>
                  </w:divsChild>
                </w:div>
                <w:div w:id="897668780">
                  <w:marLeft w:val="0"/>
                  <w:marRight w:val="0"/>
                  <w:marTop w:val="0"/>
                  <w:marBottom w:val="0"/>
                  <w:divBdr>
                    <w:top w:val="none" w:sz="0" w:space="0" w:color="auto"/>
                    <w:left w:val="none" w:sz="0" w:space="0" w:color="auto"/>
                    <w:bottom w:val="none" w:sz="0" w:space="0" w:color="auto"/>
                    <w:right w:val="none" w:sz="0" w:space="0" w:color="auto"/>
                  </w:divBdr>
                  <w:divsChild>
                    <w:div w:id="2034837968">
                      <w:marLeft w:val="0"/>
                      <w:marRight w:val="0"/>
                      <w:marTop w:val="0"/>
                      <w:marBottom w:val="0"/>
                      <w:divBdr>
                        <w:top w:val="none" w:sz="0" w:space="0" w:color="auto"/>
                        <w:left w:val="none" w:sz="0" w:space="0" w:color="auto"/>
                        <w:bottom w:val="none" w:sz="0" w:space="0" w:color="auto"/>
                        <w:right w:val="none" w:sz="0" w:space="0" w:color="auto"/>
                      </w:divBdr>
                    </w:div>
                  </w:divsChild>
                </w:div>
                <w:div w:id="85540605">
                  <w:marLeft w:val="0"/>
                  <w:marRight w:val="0"/>
                  <w:marTop w:val="0"/>
                  <w:marBottom w:val="0"/>
                  <w:divBdr>
                    <w:top w:val="none" w:sz="0" w:space="0" w:color="auto"/>
                    <w:left w:val="none" w:sz="0" w:space="0" w:color="auto"/>
                    <w:bottom w:val="none" w:sz="0" w:space="0" w:color="auto"/>
                    <w:right w:val="none" w:sz="0" w:space="0" w:color="auto"/>
                  </w:divBdr>
                  <w:divsChild>
                    <w:div w:id="33214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037279">
          <w:marLeft w:val="0"/>
          <w:marRight w:val="0"/>
          <w:marTop w:val="0"/>
          <w:marBottom w:val="0"/>
          <w:divBdr>
            <w:top w:val="none" w:sz="0" w:space="0" w:color="auto"/>
            <w:left w:val="none" w:sz="0" w:space="0" w:color="auto"/>
            <w:bottom w:val="none" w:sz="0" w:space="0" w:color="auto"/>
            <w:right w:val="none" w:sz="0" w:space="0" w:color="auto"/>
          </w:divBdr>
        </w:div>
        <w:div w:id="402338634">
          <w:marLeft w:val="0"/>
          <w:marRight w:val="0"/>
          <w:marTop w:val="0"/>
          <w:marBottom w:val="0"/>
          <w:divBdr>
            <w:top w:val="none" w:sz="0" w:space="0" w:color="auto"/>
            <w:left w:val="none" w:sz="0" w:space="0" w:color="auto"/>
            <w:bottom w:val="none" w:sz="0" w:space="0" w:color="auto"/>
            <w:right w:val="none" w:sz="0" w:space="0" w:color="auto"/>
          </w:divBdr>
        </w:div>
        <w:div w:id="631524907">
          <w:marLeft w:val="0"/>
          <w:marRight w:val="0"/>
          <w:marTop w:val="0"/>
          <w:marBottom w:val="0"/>
          <w:divBdr>
            <w:top w:val="none" w:sz="0" w:space="0" w:color="auto"/>
            <w:left w:val="none" w:sz="0" w:space="0" w:color="auto"/>
            <w:bottom w:val="none" w:sz="0" w:space="0" w:color="auto"/>
            <w:right w:val="none" w:sz="0" w:space="0" w:color="auto"/>
          </w:divBdr>
        </w:div>
        <w:div w:id="1710060775">
          <w:marLeft w:val="0"/>
          <w:marRight w:val="0"/>
          <w:marTop w:val="0"/>
          <w:marBottom w:val="0"/>
          <w:divBdr>
            <w:top w:val="none" w:sz="0" w:space="0" w:color="auto"/>
            <w:left w:val="none" w:sz="0" w:space="0" w:color="auto"/>
            <w:bottom w:val="none" w:sz="0" w:space="0" w:color="auto"/>
            <w:right w:val="none" w:sz="0" w:space="0" w:color="auto"/>
          </w:divBdr>
        </w:div>
        <w:div w:id="2093962280">
          <w:marLeft w:val="0"/>
          <w:marRight w:val="0"/>
          <w:marTop w:val="0"/>
          <w:marBottom w:val="0"/>
          <w:divBdr>
            <w:top w:val="none" w:sz="0" w:space="0" w:color="auto"/>
            <w:left w:val="none" w:sz="0" w:space="0" w:color="auto"/>
            <w:bottom w:val="none" w:sz="0" w:space="0" w:color="auto"/>
            <w:right w:val="none" w:sz="0" w:space="0" w:color="auto"/>
          </w:divBdr>
        </w:div>
        <w:div w:id="677075488">
          <w:marLeft w:val="0"/>
          <w:marRight w:val="0"/>
          <w:marTop w:val="0"/>
          <w:marBottom w:val="0"/>
          <w:divBdr>
            <w:top w:val="none" w:sz="0" w:space="0" w:color="auto"/>
            <w:left w:val="none" w:sz="0" w:space="0" w:color="auto"/>
            <w:bottom w:val="none" w:sz="0" w:space="0" w:color="auto"/>
            <w:right w:val="none" w:sz="0" w:space="0" w:color="auto"/>
          </w:divBdr>
          <w:divsChild>
            <w:div w:id="1972859166">
              <w:marLeft w:val="-75"/>
              <w:marRight w:val="0"/>
              <w:marTop w:val="30"/>
              <w:marBottom w:val="30"/>
              <w:divBdr>
                <w:top w:val="none" w:sz="0" w:space="0" w:color="auto"/>
                <w:left w:val="none" w:sz="0" w:space="0" w:color="auto"/>
                <w:bottom w:val="none" w:sz="0" w:space="0" w:color="auto"/>
                <w:right w:val="none" w:sz="0" w:space="0" w:color="auto"/>
              </w:divBdr>
              <w:divsChild>
                <w:div w:id="785269519">
                  <w:marLeft w:val="0"/>
                  <w:marRight w:val="0"/>
                  <w:marTop w:val="0"/>
                  <w:marBottom w:val="0"/>
                  <w:divBdr>
                    <w:top w:val="none" w:sz="0" w:space="0" w:color="auto"/>
                    <w:left w:val="none" w:sz="0" w:space="0" w:color="auto"/>
                    <w:bottom w:val="none" w:sz="0" w:space="0" w:color="auto"/>
                    <w:right w:val="none" w:sz="0" w:space="0" w:color="auto"/>
                  </w:divBdr>
                  <w:divsChild>
                    <w:div w:id="885339789">
                      <w:marLeft w:val="0"/>
                      <w:marRight w:val="0"/>
                      <w:marTop w:val="0"/>
                      <w:marBottom w:val="0"/>
                      <w:divBdr>
                        <w:top w:val="none" w:sz="0" w:space="0" w:color="auto"/>
                        <w:left w:val="none" w:sz="0" w:space="0" w:color="auto"/>
                        <w:bottom w:val="none" w:sz="0" w:space="0" w:color="auto"/>
                        <w:right w:val="none" w:sz="0" w:space="0" w:color="auto"/>
                      </w:divBdr>
                    </w:div>
                    <w:div w:id="1423183277">
                      <w:marLeft w:val="0"/>
                      <w:marRight w:val="0"/>
                      <w:marTop w:val="0"/>
                      <w:marBottom w:val="0"/>
                      <w:divBdr>
                        <w:top w:val="none" w:sz="0" w:space="0" w:color="auto"/>
                        <w:left w:val="none" w:sz="0" w:space="0" w:color="auto"/>
                        <w:bottom w:val="none" w:sz="0" w:space="0" w:color="auto"/>
                        <w:right w:val="none" w:sz="0" w:space="0" w:color="auto"/>
                      </w:divBdr>
                    </w:div>
                  </w:divsChild>
                </w:div>
                <w:div w:id="71897261">
                  <w:marLeft w:val="0"/>
                  <w:marRight w:val="0"/>
                  <w:marTop w:val="0"/>
                  <w:marBottom w:val="0"/>
                  <w:divBdr>
                    <w:top w:val="none" w:sz="0" w:space="0" w:color="auto"/>
                    <w:left w:val="none" w:sz="0" w:space="0" w:color="auto"/>
                    <w:bottom w:val="none" w:sz="0" w:space="0" w:color="auto"/>
                    <w:right w:val="none" w:sz="0" w:space="0" w:color="auto"/>
                  </w:divBdr>
                  <w:divsChild>
                    <w:div w:id="869487078">
                      <w:marLeft w:val="0"/>
                      <w:marRight w:val="0"/>
                      <w:marTop w:val="0"/>
                      <w:marBottom w:val="0"/>
                      <w:divBdr>
                        <w:top w:val="none" w:sz="0" w:space="0" w:color="auto"/>
                        <w:left w:val="none" w:sz="0" w:space="0" w:color="auto"/>
                        <w:bottom w:val="none" w:sz="0" w:space="0" w:color="auto"/>
                        <w:right w:val="none" w:sz="0" w:space="0" w:color="auto"/>
                      </w:divBdr>
                    </w:div>
                  </w:divsChild>
                </w:div>
                <w:div w:id="896554228">
                  <w:marLeft w:val="0"/>
                  <w:marRight w:val="0"/>
                  <w:marTop w:val="0"/>
                  <w:marBottom w:val="0"/>
                  <w:divBdr>
                    <w:top w:val="none" w:sz="0" w:space="0" w:color="auto"/>
                    <w:left w:val="none" w:sz="0" w:space="0" w:color="auto"/>
                    <w:bottom w:val="none" w:sz="0" w:space="0" w:color="auto"/>
                    <w:right w:val="none" w:sz="0" w:space="0" w:color="auto"/>
                  </w:divBdr>
                  <w:divsChild>
                    <w:div w:id="1539583217">
                      <w:marLeft w:val="0"/>
                      <w:marRight w:val="0"/>
                      <w:marTop w:val="0"/>
                      <w:marBottom w:val="0"/>
                      <w:divBdr>
                        <w:top w:val="none" w:sz="0" w:space="0" w:color="auto"/>
                        <w:left w:val="none" w:sz="0" w:space="0" w:color="auto"/>
                        <w:bottom w:val="none" w:sz="0" w:space="0" w:color="auto"/>
                        <w:right w:val="none" w:sz="0" w:space="0" w:color="auto"/>
                      </w:divBdr>
                    </w:div>
                  </w:divsChild>
                </w:div>
                <w:div w:id="1979724471">
                  <w:marLeft w:val="0"/>
                  <w:marRight w:val="0"/>
                  <w:marTop w:val="0"/>
                  <w:marBottom w:val="0"/>
                  <w:divBdr>
                    <w:top w:val="none" w:sz="0" w:space="0" w:color="auto"/>
                    <w:left w:val="none" w:sz="0" w:space="0" w:color="auto"/>
                    <w:bottom w:val="none" w:sz="0" w:space="0" w:color="auto"/>
                    <w:right w:val="none" w:sz="0" w:space="0" w:color="auto"/>
                  </w:divBdr>
                  <w:divsChild>
                    <w:div w:id="1173759789">
                      <w:marLeft w:val="0"/>
                      <w:marRight w:val="0"/>
                      <w:marTop w:val="0"/>
                      <w:marBottom w:val="0"/>
                      <w:divBdr>
                        <w:top w:val="none" w:sz="0" w:space="0" w:color="auto"/>
                        <w:left w:val="none" w:sz="0" w:space="0" w:color="auto"/>
                        <w:bottom w:val="none" w:sz="0" w:space="0" w:color="auto"/>
                        <w:right w:val="none" w:sz="0" w:space="0" w:color="auto"/>
                      </w:divBdr>
                    </w:div>
                  </w:divsChild>
                </w:div>
                <w:div w:id="212541759">
                  <w:marLeft w:val="0"/>
                  <w:marRight w:val="0"/>
                  <w:marTop w:val="0"/>
                  <w:marBottom w:val="0"/>
                  <w:divBdr>
                    <w:top w:val="none" w:sz="0" w:space="0" w:color="auto"/>
                    <w:left w:val="none" w:sz="0" w:space="0" w:color="auto"/>
                    <w:bottom w:val="none" w:sz="0" w:space="0" w:color="auto"/>
                    <w:right w:val="none" w:sz="0" w:space="0" w:color="auto"/>
                  </w:divBdr>
                  <w:divsChild>
                    <w:div w:id="854926239">
                      <w:marLeft w:val="0"/>
                      <w:marRight w:val="0"/>
                      <w:marTop w:val="0"/>
                      <w:marBottom w:val="0"/>
                      <w:divBdr>
                        <w:top w:val="none" w:sz="0" w:space="0" w:color="auto"/>
                        <w:left w:val="none" w:sz="0" w:space="0" w:color="auto"/>
                        <w:bottom w:val="none" w:sz="0" w:space="0" w:color="auto"/>
                        <w:right w:val="none" w:sz="0" w:space="0" w:color="auto"/>
                      </w:divBdr>
                    </w:div>
                  </w:divsChild>
                </w:div>
                <w:div w:id="563760161">
                  <w:marLeft w:val="0"/>
                  <w:marRight w:val="0"/>
                  <w:marTop w:val="0"/>
                  <w:marBottom w:val="0"/>
                  <w:divBdr>
                    <w:top w:val="none" w:sz="0" w:space="0" w:color="auto"/>
                    <w:left w:val="none" w:sz="0" w:space="0" w:color="auto"/>
                    <w:bottom w:val="none" w:sz="0" w:space="0" w:color="auto"/>
                    <w:right w:val="none" w:sz="0" w:space="0" w:color="auto"/>
                  </w:divBdr>
                  <w:divsChild>
                    <w:div w:id="2066641525">
                      <w:marLeft w:val="0"/>
                      <w:marRight w:val="0"/>
                      <w:marTop w:val="0"/>
                      <w:marBottom w:val="0"/>
                      <w:divBdr>
                        <w:top w:val="none" w:sz="0" w:space="0" w:color="auto"/>
                        <w:left w:val="none" w:sz="0" w:space="0" w:color="auto"/>
                        <w:bottom w:val="none" w:sz="0" w:space="0" w:color="auto"/>
                        <w:right w:val="none" w:sz="0" w:space="0" w:color="auto"/>
                      </w:divBdr>
                    </w:div>
                  </w:divsChild>
                </w:div>
                <w:div w:id="41446139">
                  <w:marLeft w:val="0"/>
                  <w:marRight w:val="0"/>
                  <w:marTop w:val="0"/>
                  <w:marBottom w:val="0"/>
                  <w:divBdr>
                    <w:top w:val="none" w:sz="0" w:space="0" w:color="auto"/>
                    <w:left w:val="none" w:sz="0" w:space="0" w:color="auto"/>
                    <w:bottom w:val="none" w:sz="0" w:space="0" w:color="auto"/>
                    <w:right w:val="none" w:sz="0" w:space="0" w:color="auto"/>
                  </w:divBdr>
                  <w:divsChild>
                    <w:div w:id="598102459">
                      <w:marLeft w:val="0"/>
                      <w:marRight w:val="0"/>
                      <w:marTop w:val="0"/>
                      <w:marBottom w:val="0"/>
                      <w:divBdr>
                        <w:top w:val="none" w:sz="0" w:space="0" w:color="auto"/>
                        <w:left w:val="none" w:sz="0" w:space="0" w:color="auto"/>
                        <w:bottom w:val="none" w:sz="0" w:space="0" w:color="auto"/>
                        <w:right w:val="none" w:sz="0" w:space="0" w:color="auto"/>
                      </w:divBdr>
                    </w:div>
                  </w:divsChild>
                </w:div>
                <w:div w:id="1730759566">
                  <w:marLeft w:val="0"/>
                  <w:marRight w:val="0"/>
                  <w:marTop w:val="0"/>
                  <w:marBottom w:val="0"/>
                  <w:divBdr>
                    <w:top w:val="none" w:sz="0" w:space="0" w:color="auto"/>
                    <w:left w:val="none" w:sz="0" w:space="0" w:color="auto"/>
                    <w:bottom w:val="none" w:sz="0" w:space="0" w:color="auto"/>
                    <w:right w:val="none" w:sz="0" w:space="0" w:color="auto"/>
                  </w:divBdr>
                  <w:divsChild>
                    <w:div w:id="1000893527">
                      <w:marLeft w:val="0"/>
                      <w:marRight w:val="0"/>
                      <w:marTop w:val="0"/>
                      <w:marBottom w:val="0"/>
                      <w:divBdr>
                        <w:top w:val="none" w:sz="0" w:space="0" w:color="auto"/>
                        <w:left w:val="none" w:sz="0" w:space="0" w:color="auto"/>
                        <w:bottom w:val="none" w:sz="0" w:space="0" w:color="auto"/>
                        <w:right w:val="none" w:sz="0" w:space="0" w:color="auto"/>
                      </w:divBdr>
                    </w:div>
                  </w:divsChild>
                </w:div>
                <w:div w:id="220362319">
                  <w:marLeft w:val="0"/>
                  <w:marRight w:val="0"/>
                  <w:marTop w:val="0"/>
                  <w:marBottom w:val="0"/>
                  <w:divBdr>
                    <w:top w:val="none" w:sz="0" w:space="0" w:color="auto"/>
                    <w:left w:val="none" w:sz="0" w:space="0" w:color="auto"/>
                    <w:bottom w:val="none" w:sz="0" w:space="0" w:color="auto"/>
                    <w:right w:val="none" w:sz="0" w:space="0" w:color="auto"/>
                  </w:divBdr>
                  <w:divsChild>
                    <w:div w:id="396055808">
                      <w:marLeft w:val="0"/>
                      <w:marRight w:val="0"/>
                      <w:marTop w:val="0"/>
                      <w:marBottom w:val="0"/>
                      <w:divBdr>
                        <w:top w:val="none" w:sz="0" w:space="0" w:color="auto"/>
                        <w:left w:val="none" w:sz="0" w:space="0" w:color="auto"/>
                        <w:bottom w:val="none" w:sz="0" w:space="0" w:color="auto"/>
                        <w:right w:val="none" w:sz="0" w:space="0" w:color="auto"/>
                      </w:divBdr>
                    </w:div>
                  </w:divsChild>
                </w:div>
                <w:div w:id="411778661">
                  <w:marLeft w:val="0"/>
                  <w:marRight w:val="0"/>
                  <w:marTop w:val="0"/>
                  <w:marBottom w:val="0"/>
                  <w:divBdr>
                    <w:top w:val="none" w:sz="0" w:space="0" w:color="auto"/>
                    <w:left w:val="none" w:sz="0" w:space="0" w:color="auto"/>
                    <w:bottom w:val="none" w:sz="0" w:space="0" w:color="auto"/>
                    <w:right w:val="none" w:sz="0" w:space="0" w:color="auto"/>
                  </w:divBdr>
                  <w:divsChild>
                    <w:div w:id="1508249395">
                      <w:marLeft w:val="0"/>
                      <w:marRight w:val="0"/>
                      <w:marTop w:val="0"/>
                      <w:marBottom w:val="0"/>
                      <w:divBdr>
                        <w:top w:val="none" w:sz="0" w:space="0" w:color="auto"/>
                        <w:left w:val="none" w:sz="0" w:space="0" w:color="auto"/>
                        <w:bottom w:val="none" w:sz="0" w:space="0" w:color="auto"/>
                        <w:right w:val="none" w:sz="0" w:space="0" w:color="auto"/>
                      </w:divBdr>
                    </w:div>
                  </w:divsChild>
                </w:div>
                <w:div w:id="419911688">
                  <w:marLeft w:val="0"/>
                  <w:marRight w:val="0"/>
                  <w:marTop w:val="0"/>
                  <w:marBottom w:val="0"/>
                  <w:divBdr>
                    <w:top w:val="none" w:sz="0" w:space="0" w:color="auto"/>
                    <w:left w:val="none" w:sz="0" w:space="0" w:color="auto"/>
                    <w:bottom w:val="none" w:sz="0" w:space="0" w:color="auto"/>
                    <w:right w:val="none" w:sz="0" w:space="0" w:color="auto"/>
                  </w:divBdr>
                  <w:divsChild>
                    <w:div w:id="1438132744">
                      <w:marLeft w:val="0"/>
                      <w:marRight w:val="0"/>
                      <w:marTop w:val="0"/>
                      <w:marBottom w:val="0"/>
                      <w:divBdr>
                        <w:top w:val="none" w:sz="0" w:space="0" w:color="auto"/>
                        <w:left w:val="none" w:sz="0" w:space="0" w:color="auto"/>
                        <w:bottom w:val="none" w:sz="0" w:space="0" w:color="auto"/>
                        <w:right w:val="none" w:sz="0" w:space="0" w:color="auto"/>
                      </w:divBdr>
                    </w:div>
                  </w:divsChild>
                </w:div>
                <w:div w:id="384917385">
                  <w:marLeft w:val="0"/>
                  <w:marRight w:val="0"/>
                  <w:marTop w:val="0"/>
                  <w:marBottom w:val="0"/>
                  <w:divBdr>
                    <w:top w:val="none" w:sz="0" w:space="0" w:color="auto"/>
                    <w:left w:val="none" w:sz="0" w:space="0" w:color="auto"/>
                    <w:bottom w:val="none" w:sz="0" w:space="0" w:color="auto"/>
                    <w:right w:val="none" w:sz="0" w:space="0" w:color="auto"/>
                  </w:divBdr>
                  <w:divsChild>
                    <w:div w:id="1329560201">
                      <w:marLeft w:val="0"/>
                      <w:marRight w:val="0"/>
                      <w:marTop w:val="0"/>
                      <w:marBottom w:val="0"/>
                      <w:divBdr>
                        <w:top w:val="none" w:sz="0" w:space="0" w:color="auto"/>
                        <w:left w:val="none" w:sz="0" w:space="0" w:color="auto"/>
                        <w:bottom w:val="none" w:sz="0" w:space="0" w:color="auto"/>
                        <w:right w:val="none" w:sz="0" w:space="0" w:color="auto"/>
                      </w:divBdr>
                    </w:div>
                  </w:divsChild>
                </w:div>
                <w:div w:id="566306349">
                  <w:marLeft w:val="0"/>
                  <w:marRight w:val="0"/>
                  <w:marTop w:val="0"/>
                  <w:marBottom w:val="0"/>
                  <w:divBdr>
                    <w:top w:val="none" w:sz="0" w:space="0" w:color="auto"/>
                    <w:left w:val="none" w:sz="0" w:space="0" w:color="auto"/>
                    <w:bottom w:val="none" w:sz="0" w:space="0" w:color="auto"/>
                    <w:right w:val="none" w:sz="0" w:space="0" w:color="auto"/>
                  </w:divBdr>
                  <w:divsChild>
                    <w:div w:id="845368963">
                      <w:marLeft w:val="0"/>
                      <w:marRight w:val="0"/>
                      <w:marTop w:val="0"/>
                      <w:marBottom w:val="0"/>
                      <w:divBdr>
                        <w:top w:val="none" w:sz="0" w:space="0" w:color="auto"/>
                        <w:left w:val="none" w:sz="0" w:space="0" w:color="auto"/>
                        <w:bottom w:val="none" w:sz="0" w:space="0" w:color="auto"/>
                        <w:right w:val="none" w:sz="0" w:space="0" w:color="auto"/>
                      </w:divBdr>
                    </w:div>
                  </w:divsChild>
                </w:div>
                <w:div w:id="662780691">
                  <w:marLeft w:val="0"/>
                  <w:marRight w:val="0"/>
                  <w:marTop w:val="0"/>
                  <w:marBottom w:val="0"/>
                  <w:divBdr>
                    <w:top w:val="none" w:sz="0" w:space="0" w:color="auto"/>
                    <w:left w:val="none" w:sz="0" w:space="0" w:color="auto"/>
                    <w:bottom w:val="none" w:sz="0" w:space="0" w:color="auto"/>
                    <w:right w:val="none" w:sz="0" w:space="0" w:color="auto"/>
                  </w:divBdr>
                  <w:divsChild>
                    <w:div w:id="391852000">
                      <w:marLeft w:val="0"/>
                      <w:marRight w:val="0"/>
                      <w:marTop w:val="0"/>
                      <w:marBottom w:val="0"/>
                      <w:divBdr>
                        <w:top w:val="none" w:sz="0" w:space="0" w:color="auto"/>
                        <w:left w:val="none" w:sz="0" w:space="0" w:color="auto"/>
                        <w:bottom w:val="none" w:sz="0" w:space="0" w:color="auto"/>
                        <w:right w:val="none" w:sz="0" w:space="0" w:color="auto"/>
                      </w:divBdr>
                    </w:div>
                  </w:divsChild>
                </w:div>
                <w:div w:id="712074090">
                  <w:marLeft w:val="0"/>
                  <w:marRight w:val="0"/>
                  <w:marTop w:val="0"/>
                  <w:marBottom w:val="0"/>
                  <w:divBdr>
                    <w:top w:val="none" w:sz="0" w:space="0" w:color="auto"/>
                    <w:left w:val="none" w:sz="0" w:space="0" w:color="auto"/>
                    <w:bottom w:val="none" w:sz="0" w:space="0" w:color="auto"/>
                    <w:right w:val="none" w:sz="0" w:space="0" w:color="auto"/>
                  </w:divBdr>
                  <w:divsChild>
                    <w:div w:id="1683435404">
                      <w:marLeft w:val="0"/>
                      <w:marRight w:val="0"/>
                      <w:marTop w:val="0"/>
                      <w:marBottom w:val="0"/>
                      <w:divBdr>
                        <w:top w:val="none" w:sz="0" w:space="0" w:color="auto"/>
                        <w:left w:val="none" w:sz="0" w:space="0" w:color="auto"/>
                        <w:bottom w:val="none" w:sz="0" w:space="0" w:color="auto"/>
                        <w:right w:val="none" w:sz="0" w:space="0" w:color="auto"/>
                      </w:divBdr>
                    </w:div>
                  </w:divsChild>
                </w:div>
                <w:div w:id="1754548658">
                  <w:marLeft w:val="0"/>
                  <w:marRight w:val="0"/>
                  <w:marTop w:val="0"/>
                  <w:marBottom w:val="0"/>
                  <w:divBdr>
                    <w:top w:val="none" w:sz="0" w:space="0" w:color="auto"/>
                    <w:left w:val="none" w:sz="0" w:space="0" w:color="auto"/>
                    <w:bottom w:val="none" w:sz="0" w:space="0" w:color="auto"/>
                    <w:right w:val="none" w:sz="0" w:space="0" w:color="auto"/>
                  </w:divBdr>
                  <w:divsChild>
                    <w:div w:id="32509135">
                      <w:marLeft w:val="0"/>
                      <w:marRight w:val="0"/>
                      <w:marTop w:val="0"/>
                      <w:marBottom w:val="0"/>
                      <w:divBdr>
                        <w:top w:val="none" w:sz="0" w:space="0" w:color="auto"/>
                        <w:left w:val="none" w:sz="0" w:space="0" w:color="auto"/>
                        <w:bottom w:val="none" w:sz="0" w:space="0" w:color="auto"/>
                        <w:right w:val="none" w:sz="0" w:space="0" w:color="auto"/>
                      </w:divBdr>
                    </w:div>
                    <w:div w:id="2003118716">
                      <w:marLeft w:val="0"/>
                      <w:marRight w:val="0"/>
                      <w:marTop w:val="0"/>
                      <w:marBottom w:val="0"/>
                      <w:divBdr>
                        <w:top w:val="none" w:sz="0" w:space="0" w:color="auto"/>
                        <w:left w:val="none" w:sz="0" w:space="0" w:color="auto"/>
                        <w:bottom w:val="none" w:sz="0" w:space="0" w:color="auto"/>
                        <w:right w:val="none" w:sz="0" w:space="0" w:color="auto"/>
                      </w:divBdr>
                    </w:div>
                  </w:divsChild>
                </w:div>
                <w:div w:id="732049373">
                  <w:marLeft w:val="0"/>
                  <w:marRight w:val="0"/>
                  <w:marTop w:val="0"/>
                  <w:marBottom w:val="0"/>
                  <w:divBdr>
                    <w:top w:val="none" w:sz="0" w:space="0" w:color="auto"/>
                    <w:left w:val="none" w:sz="0" w:space="0" w:color="auto"/>
                    <w:bottom w:val="none" w:sz="0" w:space="0" w:color="auto"/>
                    <w:right w:val="none" w:sz="0" w:space="0" w:color="auto"/>
                  </w:divBdr>
                  <w:divsChild>
                    <w:div w:id="1482891868">
                      <w:marLeft w:val="0"/>
                      <w:marRight w:val="0"/>
                      <w:marTop w:val="0"/>
                      <w:marBottom w:val="0"/>
                      <w:divBdr>
                        <w:top w:val="none" w:sz="0" w:space="0" w:color="auto"/>
                        <w:left w:val="none" w:sz="0" w:space="0" w:color="auto"/>
                        <w:bottom w:val="none" w:sz="0" w:space="0" w:color="auto"/>
                        <w:right w:val="none" w:sz="0" w:space="0" w:color="auto"/>
                      </w:divBdr>
                    </w:div>
                  </w:divsChild>
                </w:div>
                <w:div w:id="266887027">
                  <w:marLeft w:val="0"/>
                  <w:marRight w:val="0"/>
                  <w:marTop w:val="0"/>
                  <w:marBottom w:val="0"/>
                  <w:divBdr>
                    <w:top w:val="none" w:sz="0" w:space="0" w:color="auto"/>
                    <w:left w:val="none" w:sz="0" w:space="0" w:color="auto"/>
                    <w:bottom w:val="none" w:sz="0" w:space="0" w:color="auto"/>
                    <w:right w:val="none" w:sz="0" w:space="0" w:color="auto"/>
                  </w:divBdr>
                  <w:divsChild>
                    <w:div w:id="943148271">
                      <w:marLeft w:val="0"/>
                      <w:marRight w:val="0"/>
                      <w:marTop w:val="0"/>
                      <w:marBottom w:val="0"/>
                      <w:divBdr>
                        <w:top w:val="none" w:sz="0" w:space="0" w:color="auto"/>
                        <w:left w:val="none" w:sz="0" w:space="0" w:color="auto"/>
                        <w:bottom w:val="none" w:sz="0" w:space="0" w:color="auto"/>
                        <w:right w:val="none" w:sz="0" w:space="0" w:color="auto"/>
                      </w:divBdr>
                    </w:div>
                  </w:divsChild>
                </w:div>
                <w:div w:id="857622679">
                  <w:marLeft w:val="0"/>
                  <w:marRight w:val="0"/>
                  <w:marTop w:val="0"/>
                  <w:marBottom w:val="0"/>
                  <w:divBdr>
                    <w:top w:val="none" w:sz="0" w:space="0" w:color="auto"/>
                    <w:left w:val="none" w:sz="0" w:space="0" w:color="auto"/>
                    <w:bottom w:val="none" w:sz="0" w:space="0" w:color="auto"/>
                    <w:right w:val="none" w:sz="0" w:space="0" w:color="auto"/>
                  </w:divBdr>
                  <w:divsChild>
                    <w:div w:id="1749157913">
                      <w:marLeft w:val="0"/>
                      <w:marRight w:val="0"/>
                      <w:marTop w:val="0"/>
                      <w:marBottom w:val="0"/>
                      <w:divBdr>
                        <w:top w:val="none" w:sz="0" w:space="0" w:color="auto"/>
                        <w:left w:val="none" w:sz="0" w:space="0" w:color="auto"/>
                        <w:bottom w:val="none" w:sz="0" w:space="0" w:color="auto"/>
                        <w:right w:val="none" w:sz="0" w:space="0" w:color="auto"/>
                      </w:divBdr>
                    </w:div>
                  </w:divsChild>
                </w:div>
                <w:div w:id="919755706">
                  <w:marLeft w:val="0"/>
                  <w:marRight w:val="0"/>
                  <w:marTop w:val="0"/>
                  <w:marBottom w:val="0"/>
                  <w:divBdr>
                    <w:top w:val="none" w:sz="0" w:space="0" w:color="auto"/>
                    <w:left w:val="none" w:sz="0" w:space="0" w:color="auto"/>
                    <w:bottom w:val="none" w:sz="0" w:space="0" w:color="auto"/>
                    <w:right w:val="none" w:sz="0" w:space="0" w:color="auto"/>
                  </w:divBdr>
                  <w:divsChild>
                    <w:div w:id="1711760699">
                      <w:marLeft w:val="0"/>
                      <w:marRight w:val="0"/>
                      <w:marTop w:val="0"/>
                      <w:marBottom w:val="0"/>
                      <w:divBdr>
                        <w:top w:val="none" w:sz="0" w:space="0" w:color="auto"/>
                        <w:left w:val="none" w:sz="0" w:space="0" w:color="auto"/>
                        <w:bottom w:val="none" w:sz="0" w:space="0" w:color="auto"/>
                        <w:right w:val="none" w:sz="0" w:space="0" w:color="auto"/>
                      </w:divBdr>
                    </w:div>
                  </w:divsChild>
                </w:div>
                <w:div w:id="1149320900">
                  <w:marLeft w:val="0"/>
                  <w:marRight w:val="0"/>
                  <w:marTop w:val="0"/>
                  <w:marBottom w:val="0"/>
                  <w:divBdr>
                    <w:top w:val="none" w:sz="0" w:space="0" w:color="auto"/>
                    <w:left w:val="none" w:sz="0" w:space="0" w:color="auto"/>
                    <w:bottom w:val="none" w:sz="0" w:space="0" w:color="auto"/>
                    <w:right w:val="none" w:sz="0" w:space="0" w:color="auto"/>
                  </w:divBdr>
                  <w:divsChild>
                    <w:div w:id="180123948">
                      <w:marLeft w:val="0"/>
                      <w:marRight w:val="0"/>
                      <w:marTop w:val="0"/>
                      <w:marBottom w:val="0"/>
                      <w:divBdr>
                        <w:top w:val="none" w:sz="0" w:space="0" w:color="auto"/>
                        <w:left w:val="none" w:sz="0" w:space="0" w:color="auto"/>
                        <w:bottom w:val="none" w:sz="0" w:space="0" w:color="auto"/>
                        <w:right w:val="none" w:sz="0" w:space="0" w:color="auto"/>
                      </w:divBdr>
                    </w:div>
                  </w:divsChild>
                </w:div>
                <w:div w:id="1923177900">
                  <w:marLeft w:val="0"/>
                  <w:marRight w:val="0"/>
                  <w:marTop w:val="0"/>
                  <w:marBottom w:val="0"/>
                  <w:divBdr>
                    <w:top w:val="none" w:sz="0" w:space="0" w:color="auto"/>
                    <w:left w:val="none" w:sz="0" w:space="0" w:color="auto"/>
                    <w:bottom w:val="none" w:sz="0" w:space="0" w:color="auto"/>
                    <w:right w:val="none" w:sz="0" w:space="0" w:color="auto"/>
                  </w:divBdr>
                  <w:divsChild>
                    <w:div w:id="2055960167">
                      <w:marLeft w:val="0"/>
                      <w:marRight w:val="0"/>
                      <w:marTop w:val="0"/>
                      <w:marBottom w:val="0"/>
                      <w:divBdr>
                        <w:top w:val="none" w:sz="0" w:space="0" w:color="auto"/>
                        <w:left w:val="none" w:sz="0" w:space="0" w:color="auto"/>
                        <w:bottom w:val="none" w:sz="0" w:space="0" w:color="auto"/>
                        <w:right w:val="none" w:sz="0" w:space="0" w:color="auto"/>
                      </w:divBdr>
                    </w:div>
                  </w:divsChild>
                </w:div>
                <w:div w:id="2119175142">
                  <w:marLeft w:val="0"/>
                  <w:marRight w:val="0"/>
                  <w:marTop w:val="0"/>
                  <w:marBottom w:val="0"/>
                  <w:divBdr>
                    <w:top w:val="none" w:sz="0" w:space="0" w:color="auto"/>
                    <w:left w:val="none" w:sz="0" w:space="0" w:color="auto"/>
                    <w:bottom w:val="none" w:sz="0" w:space="0" w:color="auto"/>
                    <w:right w:val="none" w:sz="0" w:space="0" w:color="auto"/>
                  </w:divBdr>
                  <w:divsChild>
                    <w:div w:id="728961879">
                      <w:marLeft w:val="0"/>
                      <w:marRight w:val="0"/>
                      <w:marTop w:val="0"/>
                      <w:marBottom w:val="0"/>
                      <w:divBdr>
                        <w:top w:val="none" w:sz="0" w:space="0" w:color="auto"/>
                        <w:left w:val="none" w:sz="0" w:space="0" w:color="auto"/>
                        <w:bottom w:val="none" w:sz="0" w:space="0" w:color="auto"/>
                        <w:right w:val="none" w:sz="0" w:space="0" w:color="auto"/>
                      </w:divBdr>
                    </w:div>
                  </w:divsChild>
                </w:div>
                <w:div w:id="1301813226">
                  <w:marLeft w:val="0"/>
                  <w:marRight w:val="0"/>
                  <w:marTop w:val="0"/>
                  <w:marBottom w:val="0"/>
                  <w:divBdr>
                    <w:top w:val="none" w:sz="0" w:space="0" w:color="auto"/>
                    <w:left w:val="none" w:sz="0" w:space="0" w:color="auto"/>
                    <w:bottom w:val="none" w:sz="0" w:space="0" w:color="auto"/>
                    <w:right w:val="none" w:sz="0" w:space="0" w:color="auto"/>
                  </w:divBdr>
                  <w:divsChild>
                    <w:div w:id="7682891">
                      <w:marLeft w:val="0"/>
                      <w:marRight w:val="0"/>
                      <w:marTop w:val="0"/>
                      <w:marBottom w:val="0"/>
                      <w:divBdr>
                        <w:top w:val="none" w:sz="0" w:space="0" w:color="auto"/>
                        <w:left w:val="none" w:sz="0" w:space="0" w:color="auto"/>
                        <w:bottom w:val="none" w:sz="0" w:space="0" w:color="auto"/>
                        <w:right w:val="none" w:sz="0" w:space="0" w:color="auto"/>
                      </w:divBdr>
                    </w:div>
                  </w:divsChild>
                </w:div>
                <w:div w:id="2053259721">
                  <w:marLeft w:val="0"/>
                  <w:marRight w:val="0"/>
                  <w:marTop w:val="0"/>
                  <w:marBottom w:val="0"/>
                  <w:divBdr>
                    <w:top w:val="none" w:sz="0" w:space="0" w:color="auto"/>
                    <w:left w:val="none" w:sz="0" w:space="0" w:color="auto"/>
                    <w:bottom w:val="none" w:sz="0" w:space="0" w:color="auto"/>
                    <w:right w:val="none" w:sz="0" w:space="0" w:color="auto"/>
                  </w:divBdr>
                  <w:divsChild>
                    <w:div w:id="37823977">
                      <w:marLeft w:val="0"/>
                      <w:marRight w:val="0"/>
                      <w:marTop w:val="0"/>
                      <w:marBottom w:val="0"/>
                      <w:divBdr>
                        <w:top w:val="none" w:sz="0" w:space="0" w:color="auto"/>
                        <w:left w:val="none" w:sz="0" w:space="0" w:color="auto"/>
                        <w:bottom w:val="none" w:sz="0" w:space="0" w:color="auto"/>
                        <w:right w:val="none" w:sz="0" w:space="0" w:color="auto"/>
                      </w:divBdr>
                    </w:div>
                  </w:divsChild>
                </w:div>
                <w:div w:id="169298935">
                  <w:marLeft w:val="0"/>
                  <w:marRight w:val="0"/>
                  <w:marTop w:val="0"/>
                  <w:marBottom w:val="0"/>
                  <w:divBdr>
                    <w:top w:val="none" w:sz="0" w:space="0" w:color="auto"/>
                    <w:left w:val="none" w:sz="0" w:space="0" w:color="auto"/>
                    <w:bottom w:val="none" w:sz="0" w:space="0" w:color="auto"/>
                    <w:right w:val="none" w:sz="0" w:space="0" w:color="auto"/>
                  </w:divBdr>
                  <w:divsChild>
                    <w:div w:id="1343320175">
                      <w:marLeft w:val="0"/>
                      <w:marRight w:val="0"/>
                      <w:marTop w:val="0"/>
                      <w:marBottom w:val="0"/>
                      <w:divBdr>
                        <w:top w:val="none" w:sz="0" w:space="0" w:color="auto"/>
                        <w:left w:val="none" w:sz="0" w:space="0" w:color="auto"/>
                        <w:bottom w:val="none" w:sz="0" w:space="0" w:color="auto"/>
                        <w:right w:val="none" w:sz="0" w:space="0" w:color="auto"/>
                      </w:divBdr>
                    </w:div>
                  </w:divsChild>
                </w:div>
                <w:div w:id="390348223">
                  <w:marLeft w:val="0"/>
                  <w:marRight w:val="0"/>
                  <w:marTop w:val="0"/>
                  <w:marBottom w:val="0"/>
                  <w:divBdr>
                    <w:top w:val="none" w:sz="0" w:space="0" w:color="auto"/>
                    <w:left w:val="none" w:sz="0" w:space="0" w:color="auto"/>
                    <w:bottom w:val="none" w:sz="0" w:space="0" w:color="auto"/>
                    <w:right w:val="none" w:sz="0" w:space="0" w:color="auto"/>
                  </w:divBdr>
                  <w:divsChild>
                    <w:div w:id="1757826301">
                      <w:marLeft w:val="0"/>
                      <w:marRight w:val="0"/>
                      <w:marTop w:val="0"/>
                      <w:marBottom w:val="0"/>
                      <w:divBdr>
                        <w:top w:val="none" w:sz="0" w:space="0" w:color="auto"/>
                        <w:left w:val="none" w:sz="0" w:space="0" w:color="auto"/>
                        <w:bottom w:val="none" w:sz="0" w:space="0" w:color="auto"/>
                        <w:right w:val="none" w:sz="0" w:space="0" w:color="auto"/>
                      </w:divBdr>
                    </w:div>
                  </w:divsChild>
                </w:div>
                <w:div w:id="1841502557">
                  <w:marLeft w:val="0"/>
                  <w:marRight w:val="0"/>
                  <w:marTop w:val="0"/>
                  <w:marBottom w:val="0"/>
                  <w:divBdr>
                    <w:top w:val="none" w:sz="0" w:space="0" w:color="auto"/>
                    <w:left w:val="none" w:sz="0" w:space="0" w:color="auto"/>
                    <w:bottom w:val="none" w:sz="0" w:space="0" w:color="auto"/>
                    <w:right w:val="none" w:sz="0" w:space="0" w:color="auto"/>
                  </w:divBdr>
                  <w:divsChild>
                    <w:div w:id="1747915320">
                      <w:marLeft w:val="0"/>
                      <w:marRight w:val="0"/>
                      <w:marTop w:val="0"/>
                      <w:marBottom w:val="0"/>
                      <w:divBdr>
                        <w:top w:val="none" w:sz="0" w:space="0" w:color="auto"/>
                        <w:left w:val="none" w:sz="0" w:space="0" w:color="auto"/>
                        <w:bottom w:val="none" w:sz="0" w:space="0" w:color="auto"/>
                        <w:right w:val="none" w:sz="0" w:space="0" w:color="auto"/>
                      </w:divBdr>
                    </w:div>
                  </w:divsChild>
                </w:div>
                <w:div w:id="1048829">
                  <w:marLeft w:val="0"/>
                  <w:marRight w:val="0"/>
                  <w:marTop w:val="0"/>
                  <w:marBottom w:val="0"/>
                  <w:divBdr>
                    <w:top w:val="none" w:sz="0" w:space="0" w:color="auto"/>
                    <w:left w:val="none" w:sz="0" w:space="0" w:color="auto"/>
                    <w:bottom w:val="none" w:sz="0" w:space="0" w:color="auto"/>
                    <w:right w:val="none" w:sz="0" w:space="0" w:color="auto"/>
                  </w:divBdr>
                  <w:divsChild>
                    <w:div w:id="165943805">
                      <w:marLeft w:val="0"/>
                      <w:marRight w:val="0"/>
                      <w:marTop w:val="0"/>
                      <w:marBottom w:val="0"/>
                      <w:divBdr>
                        <w:top w:val="none" w:sz="0" w:space="0" w:color="auto"/>
                        <w:left w:val="none" w:sz="0" w:space="0" w:color="auto"/>
                        <w:bottom w:val="none" w:sz="0" w:space="0" w:color="auto"/>
                        <w:right w:val="none" w:sz="0" w:space="0" w:color="auto"/>
                      </w:divBdr>
                    </w:div>
                  </w:divsChild>
                </w:div>
                <w:div w:id="831020236">
                  <w:marLeft w:val="0"/>
                  <w:marRight w:val="0"/>
                  <w:marTop w:val="0"/>
                  <w:marBottom w:val="0"/>
                  <w:divBdr>
                    <w:top w:val="none" w:sz="0" w:space="0" w:color="auto"/>
                    <w:left w:val="none" w:sz="0" w:space="0" w:color="auto"/>
                    <w:bottom w:val="none" w:sz="0" w:space="0" w:color="auto"/>
                    <w:right w:val="none" w:sz="0" w:space="0" w:color="auto"/>
                  </w:divBdr>
                  <w:divsChild>
                    <w:div w:id="1880703372">
                      <w:marLeft w:val="0"/>
                      <w:marRight w:val="0"/>
                      <w:marTop w:val="0"/>
                      <w:marBottom w:val="0"/>
                      <w:divBdr>
                        <w:top w:val="none" w:sz="0" w:space="0" w:color="auto"/>
                        <w:left w:val="none" w:sz="0" w:space="0" w:color="auto"/>
                        <w:bottom w:val="none" w:sz="0" w:space="0" w:color="auto"/>
                        <w:right w:val="none" w:sz="0" w:space="0" w:color="auto"/>
                      </w:divBdr>
                    </w:div>
                  </w:divsChild>
                </w:div>
                <w:div w:id="2044204753">
                  <w:marLeft w:val="0"/>
                  <w:marRight w:val="0"/>
                  <w:marTop w:val="0"/>
                  <w:marBottom w:val="0"/>
                  <w:divBdr>
                    <w:top w:val="none" w:sz="0" w:space="0" w:color="auto"/>
                    <w:left w:val="none" w:sz="0" w:space="0" w:color="auto"/>
                    <w:bottom w:val="none" w:sz="0" w:space="0" w:color="auto"/>
                    <w:right w:val="none" w:sz="0" w:space="0" w:color="auto"/>
                  </w:divBdr>
                  <w:divsChild>
                    <w:div w:id="756168561">
                      <w:marLeft w:val="0"/>
                      <w:marRight w:val="0"/>
                      <w:marTop w:val="0"/>
                      <w:marBottom w:val="0"/>
                      <w:divBdr>
                        <w:top w:val="none" w:sz="0" w:space="0" w:color="auto"/>
                        <w:left w:val="none" w:sz="0" w:space="0" w:color="auto"/>
                        <w:bottom w:val="none" w:sz="0" w:space="0" w:color="auto"/>
                        <w:right w:val="none" w:sz="0" w:space="0" w:color="auto"/>
                      </w:divBdr>
                    </w:div>
                  </w:divsChild>
                </w:div>
                <w:div w:id="1019156744">
                  <w:marLeft w:val="0"/>
                  <w:marRight w:val="0"/>
                  <w:marTop w:val="0"/>
                  <w:marBottom w:val="0"/>
                  <w:divBdr>
                    <w:top w:val="none" w:sz="0" w:space="0" w:color="auto"/>
                    <w:left w:val="none" w:sz="0" w:space="0" w:color="auto"/>
                    <w:bottom w:val="none" w:sz="0" w:space="0" w:color="auto"/>
                    <w:right w:val="none" w:sz="0" w:space="0" w:color="auto"/>
                  </w:divBdr>
                  <w:divsChild>
                    <w:div w:id="1870876562">
                      <w:marLeft w:val="0"/>
                      <w:marRight w:val="0"/>
                      <w:marTop w:val="0"/>
                      <w:marBottom w:val="0"/>
                      <w:divBdr>
                        <w:top w:val="none" w:sz="0" w:space="0" w:color="auto"/>
                        <w:left w:val="none" w:sz="0" w:space="0" w:color="auto"/>
                        <w:bottom w:val="none" w:sz="0" w:space="0" w:color="auto"/>
                        <w:right w:val="none" w:sz="0" w:space="0" w:color="auto"/>
                      </w:divBdr>
                    </w:div>
                  </w:divsChild>
                </w:div>
                <w:div w:id="1589735034">
                  <w:marLeft w:val="0"/>
                  <w:marRight w:val="0"/>
                  <w:marTop w:val="0"/>
                  <w:marBottom w:val="0"/>
                  <w:divBdr>
                    <w:top w:val="none" w:sz="0" w:space="0" w:color="auto"/>
                    <w:left w:val="none" w:sz="0" w:space="0" w:color="auto"/>
                    <w:bottom w:val="none" w:sz="0" w:space="0" w:color="auto"/>
                    <w:right w:val="none" w:sz="0" w:space="0" w:color="auto"/>
                  </w:divBdr>
                  <w:divsChild>
                    <w:div w:id="1465001756">
                      <w:marLeft w:val="0"/>
                      <w:marRight w:val="0"/>
                      <w:marTop w:val="0"/>
                      <w:marBottom w:val="0"/>
                      <w:divBdr>
                        <w:top w:val="none" w:sz="0" w:space="0" w:color="auto"/>
                        <w:left w:val="none" w:sz="0" w:space="0" w:color="auto"/>
                        <w:bottom w:val="none" w:sz="0" w:space="0" w:color="auto"/>
                        <w:right w:val="none" w:sz="0" w:space="0" w:color="auto"/>
                      </w:divBdr>
                    </w:div>
                  </w:divsChild>
                </w:div>
                <w:div w:id="928465233">
                  <w:marLeft w:val="0"/>
                  <w:marRight w:val="0"/>
                  <w:marTop w:val="0"/>
                  <w:marBottom w:val="0"/>
                  <w:divBdr>
                    <w:top w:val="none" w:sz="0" w:space="0" w:color="auto"/>
                    <w:left w:val="none" w:sz="0" w:space="0" w:color="auto"/>
                    <w:bottom w:val="none" w:sz="0" w:space="0" w:color="auto"/>
                    <w:right w:val="none" w:sz="0" w:space="0" w:color="auto"/>
                  </w:divBdr>
                  <w:divsChild>
                    <w:div w:id="19265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237362">
          <w:marLeft w:val="0"/>
          <w:marRight w:val="0"/>
          <w:marTop w:val="0"/>
          <w:marBottom w:val="0"/>
          <w:divBdr>
            <w:top w:val="none" w:sz="0" w:space="0" w:color="auto"/>
            <w:left w:val="none" w:sz="0" w:space="0" w:color="auto"/>
            <w:bottom w:val="none" w:sz="0" w:space="0" w:color="auto"/>
            <w:right w:val="none" w:sz="0" w:space="0" w:color="auto"/>
          </w:divBdr>
        </w:div>
        <w:div w:id="1914656836">
          <w:marLeft w:val="0"/>
          <w:marRight w:val="0"/>
          <w:marTop w:val="0"/>
          <w:marBottom w:val="0"/>
          <w:divBdr>
            <w:top w:val="none" w:sz="0" w:space="0" w:color="auto"/>
            <w:left w:val="none" w:sz="0" w:space="0" w:color="auto"/>
            <w:bottom w:val="none" w:sz="0" w:space="0" w:color="auto"/>
            <w:right w:val="none" w:sz="0" w:space="0" w:color="auto"/>
          </w:divBdr>
          <w:divsChild>
            <w:div w:id="2146774195">
              <w:marLeft w:val="-75"/>
              <w:marRight w:val="0"/>
              <w:marTop w:val="30"/>
              <w:marBottom w:val="30"/>
              <w:divBdr>
                <w:top w:val="none" w:sz="0" w:space="0" w:color="auto"/>
                <w:left w:val="none" w:sz="0" w:space="0" w:color="auto"/>
                <w:bottom w:val="none" w:sz="0" w:space="0" w:color="auto"/>
                <w:right w:val="none" w:sz="0" w:space="0" w:color="auto"/>
              </w:divBdr>
              <w:divsChild>
                <w:div w:id="1133451365">
                  <w:marLeft w:val="0"/>
                  <w:marRight w:val="0"/>
                  <w:marTop w:val="0"/>
                  <w:marBottom w:val="0"/>
                  <w:divBdr>
                    <w:top w:val="none" w:sz="0" w:space="0" w:color="auto"/>
                    <w:left w:val="none" w:sz="0" w:space="0" w:color="auto"/>
                    <w:bottom w:val="none" w:sz="0" w:space="0" w:color="auto"/>
                    <w:right w:val="none" w:sz="0" w:space="0" w:color="auto"/>
                  </w:divBdr>
                  <w:divsChild>
                    <w:div w:id="83501502">
                      <w:marLeft w:val="0"/>
                      <w:marRight w:val="0"/>
                      <w:marTop w:val="0"/>
                      <w:marBottom w:val="0"/>
                      <w:divBdr>
                        <w:top w:val="none" w:sz="0" w:space="0" w:color="auto"/>
                        <w:left w:val="none" w:sz="0" w:space="0" w:color="auto"/>
                        <w:bottom w:val="none" w:sz="0" w:space="0" w:color="auto"/>
                        <w:right w:val="none" w:sz="0" w:space="0" w:color="auto"/>
                      </w:divBdr>
                    </w:div>
                    <w:div w:id="60953940">
                      <w:marLeft w:val="0"/>
                      <w:marRight w:val="0"/>
                      <w:marTop w:val="0"/>
                      <w:marBottom w:val="0"/>
                      <w:divBdr>
                        <w:top w:val="none" w:sz="0" w:space="0" w:color="auto"/>
                        <w:left w:val="none" w:sz="0" w:space="0" w:color="auto"/>
                        <w:bottom w:val="none" w:sz="0" w:space="0" w:color="auto"/>
                        <w:right w:val="none" w:sz="0" w:space="0" w:color="auto"/>
                      </w:divBdr>
                    </w:div>
                  </w:divsChild>
                </w:div>
                <w:div w:id="1458404346">
                  <w:marLeft w:val="0"/>
                  <w:marRight w:val="0"/>
                  <w:marTop w:val="0"/>
                  <w:marBottom w:val="0"/>
                  <w:divBdr>
                    <w:top w:val="none" w:sz="0" w:space="0" w:color="auto"/>
                    <w:left w:val="none" w:sz="0" w:space="0" w:color="auto"/>
                    <w:bottom w:val="none" w:sz="0" w:space="0" w:color="auto"/>
                    <w:right w:val="none" w:sz="0" w:space="0" w:color="auto"/>
                  </w:divBdr>
                  <w:divsChild>
                    <w:div w:id="1476407315">
                      <w:marLeft w:val="0"/>
                      <w:marRight w:val="0"/>
                      <w:marTop w:val="0"/>
                      <w:marBottom w:val="0"/>
                      <w:divBdr>
                        <w:top w:val="none" w:sz="0" w:space="0" w:color="auto"/>
                        <w:left w:val="none" w:sz="0" w:space="0" w:color="auto"/>
                        <w:bottom w:val="none" w:sz="0" w:space="0" w:color="auto"/>
                        <w:right w:val="none" w:sz="0" w:space="0" w:color="auto"/>
                      </w:divBdr>
                    </w:div>
                  </w:divsChild>
                </w:div>
                <w:div w:id="122889284">
                  <w:marLeft w:val="0"/>
                  <w:marRight w:val="0"/>
                  <w:marTop w:val="0"/>
                  <w:marBottom w:val="0"/>
                  <w:divBdr>
                    <w:top w:val="none" w:sz="0" w:space="0" w:color="auto"/>
                    <w:left w:val="none" w:sz="0" w:space="0" w:color="auto"/>
                    <w:bottom w:val="none" w:sz="0" w:space="0" w:color="auto"/>
                    <w:right w:val="none" w:sz="0" w:space="0" w:color="auto"/>
                  </w:divBdr>
                  <w:divsChild>
                    <w:div w:id="1600063499">
                      <w:marLeft w:val="0"/>
                      <w:marRight w:val="0"/>
                      <w:marTop w:val="0"/>
                      <w:marBottom w:val="0"/>
                      <w:divBdr>
                        <w:top w:val="none" w:sz="0" w:space="0" w:color="auto"/>
                        <w:left w:val="none" w:sz="0" w:space="0" w:color="auto"/>
                        <w:bottom w:val="none" w:sz="0" w:space="0" w:color="auto"/>
                        <w:right w:val="none" w:sz="0" w:space="0" w:color="auto"/>
                      </w:divBdr>
                    </w:div>
                  </w:divsChild>
                </w:div>
                <w:div w:id="578370130">
                  <w:marLeft w:val="0"/>
                  <w:marRight w:val="0"/>
                  <w:marTop w:val="0"/>
                  <w:marBottom w:val="0"/>
                  <w:divBdr>
                    <w:top w:val="none" w:sz="0" w:space="0" w:color="auto"/>
                    <w:left w:val="none" w:sz="0" w:space="0" w:color="auto"/>
                    <w:bottom w:val="none" w:sz="0" w:space="0" w:color="auto"/>
                    <w:right w:val="none" w:sz="0" w:space="0" w:color="auto"/>
                  </w:divBdr>
                  <w:divsChild>
                    <w:div w:id="1685402548">
                      <w:marLeft w:val="0"/>
                      <w:marRight w:val="0"/>
                      <w:marTop w:val="0"/>
                      <w:marBottom w:val="0"/>
                      <w:divBdr>
                        <w:top w:val="none" w:sz="0" w:space="0" w:color="auto"/>
                        <w:left w:val="none" w:sz="0" w:space="0" w:color="auto"/>
                        <w:bottom w:val="none" w:sz="0" w:space="0" w:color="auto"/>
                        <w:right w:val="none" w:sz="0" w:space="0" w:color="auto"/>
                      </w:divBdr>
                    </w:div>
                  </w:divsChild>
                </w:div>
                <w:div w:id="2097702210">
                  <w:marLeft w:val="0"/>
                  <w:marRight w:val="0"/>
                  <w:marTop w:val="0"/>
                  <w:marBottom w:val="0"/>
                  <w:divBdr>
                    <w:top w:val="none" w:sz="0" w:space="0" w:color="auto"/>
                    <w:left w:val="none" w:sz="0" w:space="0" w:color="auto"/>
                    <w:bottom w:val="none" w:sz="0" w:space="0" w:color="auto"/>
                    <w:right w:val="none" w:sz="0" w:space="0" w:color="auto"/>
                  </w:divBdr>
                  <w:divsChild>
                    <w:div w:id="76439592">
                      <w:marLeft w:val="0"/>
                      <w:marRight w:val="0"/>
                      <w:marTop w:val="0"/>
                      <w:marBottom w:val="0"/>
                      <w:divBdr>
                        <w:top w:val="none" w:sz="0" w:space="0" w:color="auto"/>
                        <w:left w:val="none" w:sz="0" w:space="0" w:color="auto"/>
                        <w:bottom w:val="none" w:sz="0" w:space="0" w:color="auto"/>
                        <w:right w:val="none" w:sz="0" w:space="0" w:color="auto"/>
                      </w:divBdr>
                    </w:div>
                  </w:divsChild>
                </w:div>
                <w:div w:id="779447952">
                  <w:marLeft w:val="0"/>
                  <w:marRight w:val="0"/>
                  <w:marTop w:val="0"/>
                  <w:marBottom w:val="0"/>
                  <w:divBdr>
                    <w:top w:val="none" w:sz="0" w:space="0" w:color="auto"/>
                    <w:left w:val="none" w:sz="0" w:space="0" w:color="auto"/>
                    <w:bottom w:val="none" w:sz="0" w:space="0" w:color="auto"/>
                    <w:right w:val="none" w:sz="0" w:space="0" w:color="auto"/>
                  </w:divBdr>
                  <w:divsChild>
                    <w:div w:id="870651987">
                      <w:marLeft w:val="0"/>
                      <w:marRight w:val="0"/>
                      <w:marTop w:val="0"/>
                      <w:marBottom w:val="0"/>
                      <w:divBdr>
                        <w:top w:val="none" w:sz="0" w:space="0" w:color="auto"/>
                        <w:left w:val="none" w:sz="0" w:space="0" w:color="auto"/>
                        <w:bottom w:val="none" w:sz="0" w:space="0" w:color="auto"/>
                        <w:right w:val="none" w:sz="0" w:space="0" w:color="auto"/>
                      </w:divBdr>
                    </w:div>
                  </w:divsChild>
                </w:div>
                <w:div w:id="2135516746">
                  <w:marLeft w:val="0"/>
                  <w:marRight w:val="0"/>
                  <w:marTop w:val="0"/>
                  <w:marBottom w:val="0"/>
                  <w:divBdr>
                    <w:top w:val="none" w:sz="0" w:space="0" w:color="auto"/>
                    <w:left w:val="none" w:sz="0" w:space="0" w:color="auto"/>
                    <w:bottom w:val="none" w:sz="0" w:space="0" w:color="auto"/>
                    <w:right w:val="none" w:sz="0" w:space="0" w:color="auto"/>
                  </w:divBdr>
                  <w:divsChild>
                    <w:div w:id="902761282">
                      <w:marLeft w:val="0"/>
                      <w:marRight w:val="0"/>
                      <w:marTop w:val="0"/>
                      <w:marBottom w:val="0"/>
                      <w:divBdr>
                        <w:top w:val="none" w:sz="0" w:space="0" w:color="auto"/>
                        <w:left w:val="none" w:sz="0" w:space="0" w:color="auto"/>
                        <w:bottom w:val="none" w:sz="0" w:space="0" w:color="auto"/>
                        <w:right w:val="none" w:sz="0" w:space="0" w:color="auto"/>
                      </w:divBdr>
                    </w:div>
                  </w:divsChild>
                </w:div>
                <w:div w:id="1546794015">
                  <w:marLeft w:val="0"/>
                  <w:marRight w:val="0"/>
                  <w:marTop w:val="0"/>
                  <w:marBottom w:val="0"/>
                  <w:divBdr>
                    <w:top w:val="none" w:sz="0" w:space="0" w:color="auto"/>
                    <w:left w:val="none" w:sz="0" w:space="0" w:color="auto"/>
                    <w:bottom w:val="none" w:sz="0" w:space="0" w:color="auto"/>
                    <w:right w:val="none" w:sz="0" w:space="0" w:color="auto"/>
                  </w:divBdr>
                  <w:divsChild>
                    <w:div w:id="1208101073">
                      <w:marLeft w:val="0"/>
                      <w:marRight w:val="0"/>
                      <w:marTop w:val="0"/>
                      <w:marBottom w:val="0"/>
                      <w:divBdr>
                        <w:top w:val="none" w:sz="0" w:space="0" w:color="auto"/>
                        <w:left w:val="none" w:sz="0" w:space="0" w:color="auto"/>
                        <w:bottom w:val="none" w:sz="0" w:space="0" w:color="auto"/>
                        <w:right w:val="none" w:sz="0" w:space="0" w:color="auto"/>
                      </w:divBdr>
                    </w:div>
                  </w:divsChild>
                </w:div>
                <w:div w:id="131946938">
                  <w:marLeft w:val="0"/>
                  <w:marRight w:val="0"/>
                  <w:marTop w:val="0"/>
                  <w:marBottom w:val="0"/>
                  <w:divBdr>
                    <w:top w:val="none" w:sz="0" w:space="0" w:color="auto"/>
                    <w:left w:val="none" w:sz="0" w:space="0" w:color="auto"/>
                    <w:bottom w:val="none" w:sz="0" w:space="0" w:color="auto"/>
                    <w:right w:val="none" w:sz="0" w:space="0" w:color="auto"/>
                  </w:divBdr>
                  <w:divsChild>
                    <w:div w:id="266084134">
                      <w:marLeft w:val="0"/>
                      <w:marRight w:val="0"/>
                      <w:marTop w:val="0"/>
                      <w:marBottom w:val="0"/>
                      <w:divBdr>
                        <w:top w:val="none" w:sz="0" w:space="0" w:color="auto"/>
                        <w:left w:val="none" w:sz="0" w:space="0" w:color="auto"/>
                        <w:bottom w:val="none" w:sz="0" w:space="0" w:color="auto"/>
                        <w:right w:val="none" w:sz="0" w:space="0" w:color="auto"/>
                      </w:divBdr>
                    </w:div>
                  </w:divsChild>
                </w:div>
                <w:div w:id="955913900">
                  <w:marLeft w:val="0"/>
                  <w:marRight w:val="0"/>
                  <w:marTop w:val="0"/>
                  <w:marBottom w:val="0"/>
                  <w:divBdr>
                    <w:top w:val="none" w:sz="0" w:space="0" w:color="auto"/>
                    <w:left w:val="none" w:sz="0" w:space="0" w:color="auto"/>
                    <w:bottom w:val="none" w:sz="0" w:space="0" w:color="auto"/>
                    <w:right w:val="none" w:sz="0" w:space="0" w:color="auto"/>
                  </w:divBdr>
                  <w:divsChild>
                    <w:div w:id="1198660188">
                      <w:marLeft w:val="0"/>
                      <w:marRight w:val="0"/>
                      <w:marTop w:val="0"/>
                      <w:marBottom w:val="0"/>
                      <w:divBdr>
                        <w:top w:val="none" w:sz="0" w:space="0" w:color="auto"/>
                        <w:left w:val="none" w:sz="0" w:space="0" w:color="auto"/>
                        <w:bottom w:val="none" w:sz="0" w:space="0" w:color="auto"/>
                        <w:right w:val="none" w:sz="0" w:space="0" w:color="auto"/>
                      </w:divBdr>
                    </w:div>
                  </w:divsChild>
                </w:div>
                <w:div w:id="233050170">
                  <w:marLeft w:val="0"/>
                  <w:marRight w:val="0"/>
                  <w:marTop w:val="0"/>
                  <w:marBottom w:val="0"/>
                  <w:divBdr>
                    <w:top w:val="none" w:sz="0" w:space="0" w:color="auto"/>
                    <w:left w:val="none" w:sz="0" w:space="0" w:color="auto"/>
                    <w:bottom w:val="none" w:sz="0" w:space="0" w:color="auto"/>
                    <w:right w:val="none" w:sz="0" w:space="0" w:color="auto"/>
                  </w:divBdr>
                  <w:divsChild>
                    <w:div w:id="1498423305">
                      <w:marLeft w:val="0"/>
                      <w:marRight w:val="0"/>
                      <w:marTop w:val="0"/>
                      <w:marBottom w:val="0"/>
                      <w:divBdr>
                        <w:top w:val="none" w:sz="0" w:space="0" w:color="auto"/>
                        <w:left w:val="none" w:sz="0" w:space="0" w:color="auto"/>
                        <w:bottom w:val="none" w:sz="0" w:space="0" w:color="auto"/>
                        <w:right w:val="none" w:sz="0" w:space="0" w:color="auto"/>
                      </w:divBdr>
                    </w:div>
                  </w:divsChild>
                </w:div>
                <w:div w:id="504908001">
                  <w:marLeft w:val="0"/>
                  <w:marRight w:val="0"/>
                  <w:marTop w:val="0"/>
                  <w:marBottom w:val="0"/>
                  <w:divBdr>
                    <w:top w:val="none" w:sz="0" w:space="0" w:color="auto"/>
                    <w:left w:val="none" w:sz="0" w:space="0" w:color="auto"/>
                    <w:bottom w:val="none" w:sz="0" w:space="0" w:color="auto"/>
                    <w:right w:val="none" w:sz="0" w:space="0" w:color="auto"/>
                  </w:divBdr>
                  <w:divsChild>
                    <w:div w:id="195507995">
                      <w:marLeft w:val="0"/>
                      <w:marRight w:val="0"/>
                      <w:marTop w:val="0"/>
                      <w:marBottom w:val="0"/>
                      <w:divBdr>
                        <w:top w:val="none" w:sz="0" w:space="0" w:color="auto"/>
                        <w:left w:val="none" w:sz="0" w:space="0" w:color="auto"/>
                        <w:bottom w:val="none" w:sz="0" w:space="0" w:color="auto"/>
                        <w:right w:val="none" w:sz="0" w:space="0" w:color="auto"/>
                      </w:divBdr>
                    </w:div>
                  </w:divsChild>
                </w:div>
                <w:div w:id="979455758">
                  <w:marLeft w:val="0"/>
                  <w:marRight w:val="0"/>
                  <w:marTop w:val="0"/>
                  <w:marBottom w:val="0"/>
                  <w:divBdr>
                    <w:top w:val="none" w:sz="0" w:space="0" w:color="auto"/>
                    <w:left w:val="none" w:sz="0" w:space="0" w:color="auto"/>
                    <w:bottom w:val="none" w:sz="0" w:space="0" w:color="auto"/>
                    <w:right w:val="none" w:sz="0" w:space="0" w:color="auto"/>
                  </w:divBdr>
                  <w:divsChild>
                    <w:div w:id="1804426068">
                      <w:marLeft w:val="0"/>
                      <w:marRight w:val="0"/>
                      <w:marTop w:val="0"/>
                      <w:marBottom w:val="0"/>
                      <w:divBdr>
                        <w:top w:val="none" w:sz="0" w:space="0" w:color="auto"/>
                        <w:left w:val="none" w:sz="0" w:space="0" w:color="auto"/>
                        <w:bottom w:val="none" w:sz="0" w:space="0" w:color="auto"/>
                        <w:right w:val="none" w:sz="0" w:space="0" w:color="auto"/>
                      </w:divBdr>
                    </w:div>
                  </w:divsChild>
                </w:div>
                <w:div w:id="1393845278">
                  <w:marLeft w:val="0"/>
                  <w:marRight w:val="0"/>
                  <w:marTop w:val="0"/>
                  <w:marBottom w:val="0"/>
                  <w:divBdr>
                    <w:top w:val="none" w:sz="0" w:space="0" w:color="auto"/>
                    <w:left w:val="none" w:sz="0" w:space="0" w:color="auto"/>
                    <w:bottom w:val="none" w:sz="0" w:space="0" w:color="auto"/>
                    <w:right w:val="none" w:sz="0" w:space="0" w:color="auto"/>
                  </w:divBdr>
                  <w:divsChild>
                    <w:div w:id="1714379097">
                      <w:marLeft w:val="0"/>
                      <w:marRight w:val="0"/>
                      <w:marTop w:val="0"/>
                      <w:marBottom w:val="0"/>
                      <w:divBdr>
                        <w:top w:val="none" w:sz="0" w:space="0" w:color="auto"/>
                        <w:left w:val="none" w:sz="0" w:space="0" w:color="auto"/>
                        <w:bottom w:val="none" w:sz="0" w:space="0" w:color="auto"/>
                        <w:right w:val="none" w:sz="0" w:space="0" w:color="auto"/>
                      </w:divBdr>
                    </w:div>
                  </w:divsChild>
                </w:div>
                <w:div w:id="1521310036">
                  <w:marLeft w:val="0"/>
                  <w:marRight w:val="0"/>
                  <w:marTop w:val="0"/>
                  <w:marBottom w:val="0"/>
                  <w:divBdr>
                    <w:top w:val="none" w:sz="0" w:space="0" w:color="auto"/>
                    <w:left w:val="none" w:sz="0" w:space="0" w:color="auto"/>
                    <w:bottom w:val="none" w:sz="0" w:space="0" w:color="auto"/>
                    <w:right w:val="none" w:sz="0" w:space="0" w:color="auto"/>
                  </w:divBdr>
                  <w:divsChild>
                    <w:div w:id="59059906">
                      <w:marLeft w:val="0"/>
                      <w:marRight w:val="0"/>
                      <w:marTop w:val="0"/>
                      <w:marBottom w:val="0"/>
                      <w:divBdr>
                        <w:top w:val="none" w:sz="0" w:space="0" w:color="auto"/>
                        <w:left w:val="none" w:sz="0" w:space="0" w:color="auto"/>
                        <w:bottom w:val="none" w:sz="0" w:space="0" w:color="auto"/>
                        <w:right w:val="none" w:sz="0" w:space="0" w:color="auto"/>
                      </w:divBdr>
                    </w:div>
                  </w:divsChild>
                </w:div>
                <w:div w:id="1299526735">
                  <w:marLeft w:val="0"/>
                  <w:marRight w:val="0"/>
                  <w:marTop w:val="0"/>
                  <w:marBottom w:val="0"/>
                  <w:divBdr>
                    <w:top w:val="none" w:sz="0" w:space="0" w:color="auto"/>
                    <w:left w:val="none" w:sz="0" w:space="0" w:color="auto"/>
                    <w:bottom w:val="none" w:sz="0" w:space="0" w:color="auto"/>
                    <w:right w:val="none" w:sz="0" w:space="0" w:color="auto"/>
                  </w:divBdr>
                  <w:divsChild>
                    <w:div w:id="2131587752">
                      <w:marLeft w:val="0"/>
                      <w:marRight w:val="0"/>
                      <w:marTop w:val="0"/>
                      <w:marBottom w:val="0"/>
                      <w:divBdr>
                        <w:top w:val="none" w:sz="0" w:space="0" w:color="auto"/>
                        <w:left w:val="none" w:sz="0" w:space="0" w:color="auto"/>
                        <w:bottom w:val="none" w:sz="0" w:space="0" w:color="auto"/>
                        <w:right w:val="none" w:sz="0" w:space="0" w:color="auto"/>
                      </w:divBdr>
                    </w:div>
                  </w:divsChild>
                </w:div>
                <w:div w:id="205025134">
                  <w:marLeft w:val="0"/>
                  <w:marRight w:val="0"/>
                  <w:marTop w:val="0"/>
                  <w:marBottom w:val="0"/>
                  <w:divBdr>
                    <w:top w:val="none" w:sz="0" w:space="0" w:color="auto"/>
                    <w:left w:val="none" w:sz="0" w:space="0" w:color="auto"/>
                    <w:bottom w:val="none" w:sz="0" w:space="0" w:color="auto"/>
                    <w:right w:val="none" w:sz="0" w:space="0" w:color="auto"/>
                  </w:divBdr>
                  <w:divsChild>
                    <w:div w:id="1290160830">
                      <w:marLeft w:val="0"/>
                      <w:marRight w:val="0"/>
                      <w:marTop w:val="0"/>
                      <w:marBottom w:val="0"/>
                      <w:divBdr>
                        <w:top w:val="none" w:sz="0" w:space="0" w:color="auto"/>
                        <w:left w:val="none" w:sz="0" w:space="0" w:color="auto"/>
                        <w:bottom w:val="none" w:sz="0" w:space="0" w:color="auto"/>
                        <w:right w:val="none" w:sz="0" w:space="0" w:color="auto"/>
                      </w:divBdr>
                    </w:div>
                  </w:divsChild>
                </w:div>
                <w:div w:id="1706640833">
                  <w:marLeft w:val="0"/>
                  <w:marRight w:val="0"/>
                  <w:marTop w:val="0"/>
                  <w:marBottom w:val="0"/>
                  <w:divBdr>
                    <w:top w:val="none" w:sz="0" w:space="0" w:color="auto"/>
                    <w:left w:val="none" w:sz="0" w:space="0" w:color="auto"/>
                    <w:bottom w:val="none" w:sz="0" w:space="0" w:color="auto"/>
                    <w:right w:val="none" w:sz="0" w:space="0" w:color="auto"/>
                  </w:divBdr>
                  <w:divsChild>
                    <w:div w:id="1726444041">
                      <w:marLeft w:val="0"/>
                      <w:marRight w:val="0"/>
                      <w:marTop w:val="0"/>
                      <w:marBottom w:val="0"/>
                      <w:divBdr>
                        <w:top w:val="none" w:sz="0" w:space="0" w:color="auto"/>
                        <w:left w:val="none" w:sz="0" w:space="0" w:color="auto"/>
                        <w:bottom w:val="none" w:sz="0" w:space="0" w:color="auto"/>
                        <w:right w:val="none" w:sz="0" w:space="0" w:color="auto"/>
                      </w:divBdr>
                    </w:div>
                  </w:divsChild>
                </w:div>
                <w:div w:id="1283612165">
                  <w:marLeft w:val="0"/>
                  <w:marRight w:val="0"/>
                  <w:marTop w:val="0"/>
                  <w:marBottom w:val="0"/>
                  <w:divBdr>
                    <w:top w:val="none" w:sz="0" w:space="0" w:color="auto"/>
                    <w:left w:val="none" w:sz="0" w:space="0" w:color="auto"/>
                    <w:bottom w:val="none" w:sz="0" w:space="0" w:color="auto"/>
                    <w:right w:val="none" w:sz="0" w:space="0" w:color="auto"/>
                  </w:divBdr>
                  <w:divsChild>
                    <w:div w:id="454059487">
                      <w:marLeft w:val="0"/>
                      <w:marRight w:val="0"/>
                      <w:marTop w:val="0"/>
                      <w:marBottom w:val="0"/>
                      <w:divBdr>
                        <w:top w:val="none" w:sz="0" w:space="0" w:color="auto"/>
                        <w:left w:val="none" w:sz="0" w:space="0" w:color="auto"/>
                        <w:bottom w:val="none" w:sz="0" w:space="0" w:color="auto"/>
                        <w:right w:val="none" w:sz="0" w:space="0" w:color="auto"/>
                      </w:divBdr>
                    </w:div>
                  </w:divsChild>
                </w:div>
                <w:div w:id="1139229057">
                  <w:marLeft w:val="0"/>
                  <w:marRight w:val="0"/>
                  <w:marTop w:val="0"/>
                  <w:marBottom w:val="0"/>
                  <w:divBdr>
                    <w:top w:val="none" w:sz="0" w:space="0" w:color="auto"/>
                    <w:left w:val="none" w:sz="0" w:space="0" w:color="auto"/>
                    <w:bottom w:val="none" w:sz="0" w:space="0" w:color="auto"/>
                    <w:right w:val="none" w:sz="0" w:space="0" w:color="auto"/>
                  </w:divBdr>
                  <w:divsChild>
                    <w:div w:id="211162032">
                      <w:marLeft w:val="0"/>
                      <w:marRight w:val="0"/>
                      <w:marTop w:val="0"/>
                      <w:marBottom w:val="0"/>
                      <w:divBdr>
                        <w:top w:val="none" w:sz="0" w:space="0" w:color="auto"/>
                        <w:left w:val="none" w:sz="0" w:space="0" w:color="auto"/>
                        <w:bottom w:val="none" w:sz="0" w:space="0" w:color="auto"/>
                        <w:right w:val="none" w:sz="0" w:space="0" w:color="auto"/>
                      </w:divBdr>
                    </w:div>
                  </w:divsChild>
                </w:div>
                <w:div w:id="1115825820">
                  <w:marLeft w:val="0"/>
                  <w:marRight w:val="0"/>
                  <w:marTop w:val="0"/>
                  <w:marBottom w:val="0"/>
                  <w:divBdr>
                    <w:top w:val="none" w:sz="0" w:space="0" w:color="auto"/>
                    <w:left w:val="none" w:sz="0" w:space="0" w:color="auto"/>
                    <w:bottom w:val="none" w:sz="0" w:space="0" w:color="auto"/>
                    <w:right w:val="none" w:sz="0" w:space="0" w:color="auto"/>
                  </w:divBdr>
                  <w:divsChild>
                    <w:div w:id="13633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063684">
          <w:marLeft w:val="0"/>
          <w:marRight w:val="0"/>
          <w:marTop w:val="0"/>
          <w:marBottom w:val="0"/>
          <w:divBdr>
            <w:top w:val="none" w:sz="0" w:space="0" w:color="auto"/>
            <w:left w:val="none" w:sz="0" w:space="0" w:color="auto"/>
            <w:bottom w:val="none" w:sz="0" w:space="0" w:color="auto"/>
            <w:right w:val="none" w:sz="0" w:space="0" w:color="auto"/>
          </w:divBdr>
        </w:div>
        <w:div w:id="1624965229">
          <w:marLeft w:val="0"/>
          <w:marRight w:val="0"/>
          <w:marTop w:val="0"/>
          <w:marBottom w:val="0"/>
          <w:divBdr>
            <w:top w:val="none" w:sz="0" w:space="0" w:color="auto"/>
            <w:left w:val="none" w:sz="0" w:space="0" w:color="auto"/>
            <w:bottom w:val="none" w:sz="0" w:space="0" w:color="auto"/>
            <w:right w:val="none" w:sz="0" w:space="0" w:color="auto"/>
          </w:divBdr>
          <w:divsChild>
            <w:div w:id="425342782">
              <w:marLeft w:val="-75"/>
              <w:marRight w:val="0"/>
              <w:marTop w:val="30"/>
              <w:marBottom w:val="30"/>
              <w:divBdr>
                <w:top w:val="none" w:sz="0" w:space="0" w:color="auto"/>
                <w:left w:val="none" w:sz="0" w:space="0" w:color="auto"/>
                <w:bottom w:val="none" w:sz="0" w:space="0" w:color="auto"/>
                <w:right w:val="none" w:sz="0" w:space="0" w:color="auto"/>
              </w:divBdr>
              <w:divsChild>
                <w:div w:id="452212780">
                  <w:marLeft w:val="0"/>
                  <w:marRight w:val="0"/>
                  <w:marTop w:val="0"/>
                  <w:marBottom w:val="0"/>
                  <w:divBdr>
                    <w:top w:val="none" w:sz="0" w:space="0" w:color="auto"/>
                    <w:left w:val="none" w:sz="0" w:space="0" w:color="auto"/>
                    <w:bottom w:val="none" w:sz="0" w:space="0" w:color="auto"/>
                    <w:right w:val="none" w:sz="0" w:space="0" w:color="auto"/>
                  </w:divBdr>
                  <w:divsChild>
                    <w:div w:id="1688019250">
                      <w:marLeft w:val="0"/>
                      <w:marRight w:val="0"/>
                      <w:marTop w:val="0"/>
                      <w:marBottom w:val="0"/>
                      <w:divBdr>
                        <w:top w:val="none" w:sz="0" w:space="0" w:color="auto"/>
                        <w:left w:val="none" w:sz="0" w:space="0" w:color="auto"/>
                        <w:bottom w:val="none" w:sz="0" w:space="0" w:color="auto"/>
                        <w:right w:val="none" w:sz="0" w:space="0" w:color="auto"/>
                      </w:divBdr>
                    </w:div>
                  </w:divsChild>
                </w:div>
                <w:div w:id="2054502597">
                  <w:marLeft w:val="0"/>
                  <w:marRight w:val="0"/>
                  <w:marTop w:val="0"/>
                  <w:marBottom w:val="0"/>
                  <w:divBdr>
                    <w:top w:val="none" w:sz="0" w:space="0" w:color="auto"/>
                    <w:left w:val="none" w:sz="0" w:space="0" w:color="auto"/>
                    <w:bottom w:val="none" w:sz="0" w:space="0" w:color="auto"/>
                    <w:right w:val="none" w:sz="0" w:space="0" w:color="auto"/>
                  </w:divBdr>
                  <w:divsChild>
                    <w:div w:id="37119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217974">
          <w:marLeft w:val="0"/>
          <w:marRight w:val="0"/>
          <w:marTop w:val="0"/>
          <w:marBottom w:val="0"/>
          <w:divBdr>
            <w:top w:val="none" w:sz="0" w:space="0" w:color="auto"/>
            <w:left w:val="none" w:sz="0" w:space="0" w:color="auto"/>
            <w:bottom w:val="none" w:sz="0" w:space="0" w:color="auto"/>
            <w:right w:val="none" w:sz="0" w:space="0" w:color="auto"/>
          </w:divBdr>
        </w:div>
        <w:div w:id="1155225020">
          <w:marLeft w:val="0"/>
          <w:marRight w:val="0"/>
          <w:marTop w:val="0"/>
          <w:marBottom w:val="0"/>
          <w:divBdr>
            <w:top w:val="none" w:sz="0" w:space="0" w:color="auto"/>
            <w:left w:val="none" w:sz="0" w:space="0" w:color="auto"/>
            <w:bottom w:val="none" w:sz="0" w:space="0" w:color="auto"/>
            <w:right w:val="none" w:sz="0" w:space="0" w:color="auto"/>
          </w:divBdr>
        </w:div>
        <w:div w:id="736591852">
          <w:marLeft w:val="0"/>
          <w:marRight w:val="0"/>
          <w:marTop w:val="0"/>
          <w:marBottom w:val="0"/>
          <w:divBdr>
            <w:top w:val="none" w:sz="0" w:space="0" w:color="auto"/>
            <w:left w:val="none" w:sz="0" w:space="0" w:color="auto"/>
            <w:bottom w:val="none" w:sz="0" w:space="0" w:color="auto"/>
            <w:right w:val="none" w:sz="0" w:space="0" w:color="auto"/>
          </w:divBdr>
        </w:div>
        <w:div w:id="729697723">
          <w:marLeft w:val="0"/>
          <w:marRight w:val="0"/>
          <w:marTop w:val="0"/>
          <w:marBottom w:val="0"/>
          <w:divBdr>
            <w:top w:val="none" w:sz="0" w:space="0" w:color="auto"/>
            <w:left w:val="none" w:sz="0" w:space="0" w:color="auto"/>
            <w:bottom w:val="none" w:sz="0" w:space="0" w:color="auto"/>
            <w:right w:val="none" w:sz="0" w:space="0" w:color="auto"/>
          </w:divBdr>
        </w:div>
        <w:div w:id="526482570">
          <w:marLeft w:val="0"/>
          <w:marRight w:val="0"/>
          <w:marTop w:val="0"/>
          <w:marBottom w:val="0"/>
          <w:divBdr>
            <w:top w:val="none" w:sz="0" w:space="0" w:color="auto"/>
            <w:left w:val="none" w:sz="0" w:space="0" w:color="auto"/>
            <w:bottom w:val="none" w:sz="0" w:space="0" w:color="auto"/>
            <w:right w:val="none" w:sz="0" w:space="0" w:color="auto"/>
          </w:divBdr>
        </w:div>
        <w:div w:id="1546406536">
          <w:marLeft w:val="0"/>
          <w:marRight w:val="0"/>
          <w:marTop w:val="0"/>
          <w:marBottom w:val="0"/>
          <w:divBdr>
            <w:top w:val="none" w:sz="0" w:space="0" w:color="auto"/>
            <w:left w:val="none" w:sz="0" w:space="0" w:color="auto"/>
            <w:bottom w:val="none" w:sz="0" w:space="0" w:color="auto"/>
            <w:right w:val="none" w:sz="0" w:space="0" w:color="auto"/>
          </w:divBdr>
        </w:div>
        <w:div w:id="1407919292">
          <w:marLeft w:val="0"/>
          <w:marRight w:val="0"/>
          <w:marTop w:val="0"/>
          <w:marBottom w:val="0"/>
          <w:divBdr>
            <w:top w:val="none" w:sz="0" w:space="0" w:color="auto"/>
            <w:left w:val="none" w:sz="0" w:space="0" w:color="auto"/>
            <w:bottom w:val="none" w:sz="0" w:space="0" w:color="auto"/>
            <w:right w:val="none" w:sz="0" w:space="0" w:color="auto"/>
          </w:divBdr>
        </w:div>
        <w:div w:id="1548300420">
          <w:marLeft w:val="0"/>
          <w:marRight w:val="0"/>
          <w:marTop w:val="0"/>
          <w:marBottom w:val="0"/>
          <w:divBdr>
            <w:top w:val="none" w:sz="0" w:space="0" w:color="auto"/>
            <w:left w:val="none" w:sz="0" w:space="0" w:color="auto"/>
            <w:bottom w:val="none" w:sz="0" w:space="0" w:color="auto"/>
            <w:right w:val="none" w:sz="0" w:space="0" w:color="auto"/>
          </w:divBdr>
        </w:div>
        <w:div w:id="1512838206">
          <w:marLeft w:val="0"/>
          <w:marRight w:val="0"/>
          <w:marTop w:val="0"/>
          <w:marBottom w:val="0"/>
          <w:divBdr>
            <w:top w:val="none" w:sz="0" w:space="0" w:color="auto"/>
            <w:left w:val="none" w:sz="0" w:space="0" w:color="auto"/>
            <w:bottom w:val="none" w:sz="0" w:space="0" w:color="auto"/>
            <w:right w:val="none" w:sz="0" w:space="0" w:color="auto"/>
          </w:divBdr>
        </w:div>
        <w:div w:id="319500444">
          <w:marLeft w:val="0"/>
          <w:marRight w:val="0"/>
          <w:marTop w:val="0"/>
          <w:marBottom w:val="0"/>
          <w:divBdr>
            <w:top w:val="none" w:sz="0" w:space="0" w:color="auto"/>
            <w:left w:val="none" w:sz="0" w:space="0" w:color="auto"/>
            <w:bottom w:val="none" w:sz="0" w:space="0" w:color="auto"/>
            <w:right w:val="none" w:sz="0" w:space="0" w:color="auto"/>
          </w:divBdr>
        </w:div>
        <w:div w:id="1577931836">
          <w:marLeft w:val="0"/>
          <w:marRight w:val="0"/>
          <w:marTop w:val="0"/>
          <w:marBottom w:val="0"/>
          <w:divBdr>
            <w:top w:val="none" w:sz="0" w:space="0" w:color="auto"/>
            <w:left w:val="none" w:sz="0" w:space="0" w:color="auto"/>
            <w:bottom w:val="none" w:sz="0" w:space="0" w:color="auto"/>
            <w:right w:val="none" w:sz="0" w:space="0" w:color="auto"/>
          </w:divBdr>
        </w:div>
        <w:div w:id="330183218">
          <w:marLeft w:val="0"/>
          <w:marRight w:val="0"/>
          <w:marTop w:val="0"/>
          <w:marBottom w:val="0"/>
          <w:divBdr>
            <w:top w:val="none" w:sz="0" w:space="0" w:color="auto"/>
            <w:left w:val="none" w:sz="0" w:space="0" w:color="auto"/>
            <w:bottom w:val="none" w:sz="0" w:space="0" w:color="auto"/>
            <w:right w:val="none" w:sz="0" w:space="0" w:color="auto"/>
          </w:divBdr>
        </w:div>
        <w:div w:id="868378811">
          <w:marLeft w:val="0"/>
          <w:marRight w:val="0"/>
          <w:marTop w:val="0"/>
          <w:marBottom w:val="0"/>
          <w:divBdr>
            <w:top w:val="none" w:sz="0" w:space="0" w:color="auto"/>
            <w:left w:val="none" w:sz="0" w:space="0" w:color="auto"/>
            <w:bottom w:val="none" w:sz="0" w:space="0" w:color="auto"/>
            <w:right w:val="none" w:sz="0" w:space="0" w:color="auto"/>
          </w:divBdr>
        </w:div>
        <w:div w:id="1859541100">
          <w:marLeft w:val="0"/>
          <w:marRight w:val="0"/>
          <w:marTop w:val="0"/>
          <w:marBottom w:val="0"/>
          <w:divBdr>
            <w:top w:val="none" w:sz="0" w:space="0" w:color="auto"/>
            <w:left w:val="none" w:sz="0" w:space="0" w:color="auto"/>
            <w:bottom w:val="none" w:sz="0" w:space="0" w:color="auto"/>
            <w:right w:val="none" w:sz="0" w:space="0" w:color="auto"/>
          </w:divBdr>
        </w:div>
        <w:div w:id="1455714782">
          <w:marLeft w:val="0"/>
          <w:marRight w:val="0"/>
          <w:marTop w:val="0"/>
          <w:marBottom w:val="0"/>
          <w:divBdr>
            <w:top w:val="none" w:sz="0" w:space="0" w:color="auto"/>
            <w:left w:val="none" w:sz="0" w:space="0" w:color="auto"/>
            <w:bottom w:val="none" w:sz="0" w:space="0" w:color="auto"/>
            <w:right w:val="none" w:sz="0" w:space="0" w:color="auto"/>
          </w:divBdr>
        </w:div>
        <w:div w:id="1905531744">
          <w:marLeft w:val="0"/>
          <w:marRight w:val="0"/>
          <w:marTop w:val="0"/>
          <w:marBottom w:val="0"/>
          <w:divBdr>
            <w:top w:val="none" w:sz="0" w:space="0" w:color="auto"/>
            <w:left w:val="none" w:sz="0" w:space="0" w:color="auto"/>
            <w:bottom w:val="none" w:sz="0" w:space="0" w:color="auto"/>
            <w:right w:val="none" w:sz="0" w:space="0" w:color="auto"/>
          </w:divBdr>
        </w:div>
        <w:div w:id="1268385264">
          <w:marLeft w:val="0"/>
          <w:marRight w:val="0"/>
          <w:marTop w:val="0"/>
          <w:marBottom w:val="0"/>
          <w:divBdr>
            <w:top w:val="none" w:sz="0" w:space="0" w:color="auto"/>
            <w:left w:val="none" w:sz="0" w:space="0" w:color="auto"/>
            <w:bottom w:val="none" w:sz="0" w:space="0" w:color="auto"/>
            <w:right w:val="none" w:sz="0" w:space="0" w:color="auto"/>
          </w:divBdr>
        </w:div>
        <w:div w:id="1599364198">
          <w:marLeft w:val="0"/>
          <w:marRight w:val="0"/>
          <w:marTop w:val="0"/>
          <w:marBottom w:val="0"/>
          <w:divBdr>
            <w:top w:val="none" w:sz="0" w:space="0" w:color="auto"/>
            <w:left w:val="none" w:sz="0" w:space="0" w:color="auto"/>
            <w:bottom w:val="none" w:sz="0" w:space="0" w:color="auto"/>
            <w:right w:val="none" w:sz="0" w:space="0" w:color="auto"/>
          </w:divBdr>
        </w:div>
        <w:div w:id="1692758833">
          <w:marLeft w:val="0"/>
          <w:marRight w:val="0"/>
          <w:marTop w:val="0"/>
          <w:marBottom w:val="0"/>
          <w:divBdr>
            <w:top w:val="none" w:sz="0" w:space="0" w:color="auto"/>
            <w:left w:val="none" w:sz="0" w:space="0" w:color="auto"/>
            <w:bottom w:val="none" w:sz="0" w:space="0" w:color="auto"/>
            <w:right w:val="none" w:sz="0" w:space="0" w:color="auto"/>
          </w:divBdr>
        </w:div>
        <w:div w:id="1178738137">
          <w:marLeft w:val="0"/>
          <w:marRight w:val="0"/>
          <w:marTop w:val="0"/>
          <w:marBottom w:val="0"/>
          <w:divBdr>
            <w:top w:val="none" w:sz="0" w:space="0" w:color="auto"/>
            <w:left w:val="none" w:sz="0" w:space="0" w:color="auto"/>
            <w:bottom w:val="none" w:sz="0" w:space="0" w:color="auto"/>
            <w:right w:val="none" w:sz="0" w:space="0" w:color="auto"/>
          </w:divBdr>
        </w:div>
        <w:div w:id="786003630">
          <w:marLeft w:val="0"/>
          <w:marRight w:val="0"/>
          <w:marTop w:val="0"/>
          <w:marBottom w:val="0"/>
          <w:divBdr>
            <w:top w:val="none" w:sz="0" w:space="0" w:color="auto"/>
            <w:left w:val="none" w:sz="0" w:space="0" w:color="auto"/>
            <w:bottom w:val="none" w:sz="0" w:space="0" w:color="auto"/>
            <w:right w:val="none" w:sz="0" w:space="0" w:color="auto"/>
          </w:divBdr>
        </w:div>
        <w:div w:id="313488973">
          <w:marLeft w:val="0"/>
          <w:marRight w:val="0"/>
          <w:marTop w:val="0"/>
          <w:marBottom w:val="0"/>
          <w:divBdr>
            <w:top w:val="none" w:sz="0" w:space="0" w:color="auto"/>
            <w:left w:val="none" w:sz="0" w:space="0" w:color="auto"/>
            <w:bottom w:val="none" w:sz="0" w:space="0" w:color="auto"/>
            <w:right w:val="none" w:sz="0" w:space="0" w:color="auto"/>
          </w:divBdr>
        </w:div>
        <w:div w:id="299380160">
          <w:marLeft w:val="0"/>
          <w:marRight w:val="0"/>
          <w:marTop w:val="0"/>
          <w:marBottom w:val="0"/>
          <w:divBdr>
            <w:top w:val="none" w:sz="0" w:space="0" w:color="auto"/>
            <w:left w:val="none" w:sz="0" w:space="0" w:color="auto"/>
            <w:bottom w:val="none" w:sz="0" w:space="0" w:color="auto"/>
            <w:right w:val="none" w:sz="0" w:space="0" w:color="auto"/>
          </w:divBdr>
        </w:div>
        <w:div w:id="961303307">
          <w:marLeft w:val="0"/>
          <w:marRight w:val="0"/>
          <w:marTop w:val="0"/>
          <w:marBottom w:val="0"/>
          <w:divBdr>
            <w:top w:val="none" w:sz="0" w:space="0" w:color="auto"/>
            <w:left w:val="none" w:sz="0" w:space="0" w:color="auto"/>
            <w:bottom w:val="none" w:sz="0" w:space="0" w:color="auto"/>
            <w:right w:val="none" w:sz="0" w:space="0" w:color="auto"/>
          </w:divBdr>
        </w:div>
        <w:div w:id="2053966625">
          <w:marLeft w:val="0"/>
          <w:marRight w:val="0"/>
          <w:marTop w:val="0"/>
          <w:marBottom w:val="0"/>
          <w:divBdr>
            <w:top w:val="none" w:sz="0" w:space="0" w:color="auto"/>
            <w:left w:val="none" w:sz="0" w:space="0" w:color="auto"/>
            <w:bottom w:val="none" w:sz="0" w:space="0" w:color="auto"/>
            <w:right w:val="none" w:sz="0" w:space="0" w:color="auto"/>
          </w:divBdr>
        </w:div>
        <w:div w:id="149830973">
          <w:marLeft w:val="0"/>
          <w:marRight w:val="0"/>
          <w:marTop w:val="0"/>
          <w:marBottom w:val="0"/>
          <w:divBdr>
            <w:top w:val="none" w:sz="0" w:space="0" w:color="auto"/>
            <w:left w:val="none" w:sz="0" w:space="0" w:color="auto"/>
            <w:bottom w:val="none" w:sz="0" w:space="0" w:color="auto"/>
            <w:right w:val="none" w:sz="0" w:space="0" w:color="auto"/>
          </w:divBdr>
        </w:div>
        <w:div w:id="1618029689">
          <w:marLeft w:val="0"/>
          <w:marRight w:val="0"/>
          <w:marTop w:val="0"/>
          <w:marBottom w:val="0"/>
          <w:divBdr>
            <w:top w:val="none" w:sz="0" w:space="0" w:color="auto"/>
            <w:left w:val="none" w:sz="0" w:space="0" w:color="auto"/>
            <w:bottom w:val="none" w:sz="0" w:space="0" w:color="auto"/>
            <w:right w:val="none" w:sz="0" w:space="0" w:color="auto"/>
          </w:divBdr>
        </w:div>
        <w:div w:id="558398429">
          <w:marLeft w:val="0"/>
          <w:marRight w:val="0"/>
          <w:marTop w:val="0"/>
          <w:marBottom w:val="0"/>
          <w:divBdr>
            <w:top w:val="none" w:sz="0" w:space="0" w:color="auto"/>
            <w:left w:val="none" w:sz="0" w:space="0" w:color="auto"/>
            <w:bottom w:val="none" w:sz="0" w:space="0" w:color="auto"/>
            <w:right w:val="none" w:sz="0" w:space="0" w:color="auto"/>
          </w:divBdr>
        </w:div>
        <w:div w:id="23943187">
          <w:marLeft w:val="0"/>
          <w:marRight w:val="0"/>
          <w:marTop w:val="0"/>
          <w:marBottom w:val="0"/>
          <w:divBdr>
            <w:top w:val="none" w:sz="0" w:space="0" w:color="auto"/>
            <w:left w:val="none" w:sz="0" w:space="0" w:color="auto"/>
            <w:bottom w:val="none" w:sz="0" w:space="0" w:color="auto"/>
            <w:right w:val="none" w:sz="0" w:space="0" w:color="auto"/>
          </w:divBdr>
        </w:div>
        <w:div w:id="2021002452">
          <w:marLeft w:val="0"/>
          <w:marRight w:val="0"/>
          <w:marTop w:val="0"/>
          <w:marBottom w:val="0"/>
          <w:divBdr>
            <w:top w:val="none" w:sz="0" w:space="0" w:color="auto"/>
            <w:left w:val="none" w:sz="0" w:space="0" w:color="auto"/>
            <w:bottom w:val="none" w:sz="0" w:space="0" w:color="auto"/>
            <w:right w:val="none" w:sz="0" w:space="0" w:color="auto"/>
          </w:divBdr>
        </w:div>
        <w:div w:id="663511452">
          <w:marLeft w:val="0"/>
          <w:marRight w:val="0"/>
          <w:marTop w:val="0"/>
          <w:marBottom w:val="0"/>
          <w:divBdr>
            <w:top w:val="none" w:sz="0" w:space="0" w:color="auto"/>
            <w:left w:val="none" w:sz="0" w:space="0" w:color="auto"/>
            <w:bottom w:val="none" w:sz="0" w:space="0" w:color="auto"/>
            <w:right w:val="none" w:sz="0" w:space="0" w:color="auto"/>
          </w:divBdr>
        </w:div>
        <w:div w:id="1141535244">
          <w:marLeft w:val="0"/>
          <w:marRight w:val="0"/>
          <w:marTop w:val="0"/>
          <w:marBottom w:val="0"/>
          <w:divBdr>
            <w:top w:val="none" w:sz="0" w:space="0" w:color="auto"/>
            <w:left w:val="none" w:sz="0" w:space="0" w:color="auto"/>
            <w:bottom w:val="none" w:sz="0" w:space="0" w:color="auto"/>
            <w:right w:val="none" w:sz="0" w:space="0" w:color="auto"/>
          </w:divBdr>
        </w:div>
        <w:div w:id="1406606932">
          <w:marLeft w:val="0"/>
          <w:marRight w:val="0"/>
          <w:marTop w:val="0"/>
          <w:marBottom w:val="0"/>
          <w:divBdr>
            <w:top w:val="none" w:sz="0" w:space="0" w:color="auto"/>
            <w:left w:val="none" w:sz="0" w:space="0" w:color="auto"/>
            <w:bottom w:val="none" w:sz="0" w:space="0" w:color="auto"/>
            <w:right w:val="none" w:sz="0" w:space="0" w:color="auto"/>
          </w:divBdr>
        </w:div>
        <w:div w:id="20012878">
          <w:marLeft w:val="0"/>
          <w:marRight w:val="0"/>
          <w:marTop w:val="0"/>
          <w:marBottom w:val="0"/>
          <w:divBdr>
            <w:top w:val="none" w:sz="0" w:space="0" w:color="auto"/>
            <w:left w:val="none" w:sz="0" w:space="0" w:color="auto"/>
            <w:bottom w:val="none" w:sz="0" w:space="0" w:color="auto"/>
            <w:right w:val="none" w:sz="0" w:space="0" w:color="auto"/>
          </w:divBdr>
        </w:div>
        <w:div w:id="1665040025">
          <w:marLeft w:val="0"/>
          <w:marRight w:val="0"/>
          <w:marTop w:val="0"/>
          <w:marBottom w:val="0"/>
          <w:divBdr>
            <w:top w:val="none" w:sz="0" w:space="0" w:color="auto"/>
            <w:left w:val="none" w:sz="0" w:space="0" w:color="auto"/>
            <w:bottom w:val="none" w:sz="0" w:space="0" w:color="auto"/>
            <w:right w:val="none" w:sz="0" w:space="0" w:color="auto"/>
          </w:divBdr>
        </w:div>
        <w:div w:id="1906645831">
          <w:marLeft w:val="0"/>
          <w:marRight w:val="0"/>
          <w:marTop w:val="0"/>
          <w:marBottom w:val="0"/>
          <w:divBdr>
            <w:top w:val="none" w:sz="0" w:space="0" w:color="auto"/>
            <w:left w:val="none" w:sz="0" w:space="0" w:color="auto"/>
            <w:bottom w:val="none" w:sz="0" w:space="0" w:color="auto"/>
            <w:right w:val="none" w:sz="0" w:space="0" w:color="auto"/>
          </w:divBdr>
        </w:div>
        <w:div w:id="193541334">
          <w:marLeft w:val="0"/>
          <w:marRight w:val="0"/>
          <w:marTop w:val="0"/>
          <w:marBottom w:val="0"/>
          <w:divBdr>
            <w:top w:val="none" w:sz="0" w:space="0" w:color="auto"/>
            <w:left w:val="none" w:sz="0" w:space="0" w:color="auto"/>
            <w:bottom w:val="none" w:sz="0" w:space="0" w:color="auto"/>
            <w:right w:val="none" w:sz="0" w:space="0" w:color="auto"/>
          </w:divBdr>
        </w:div>
        <w:div w:id="166287905">
          <w:marLeft w:val="0"/>
          <w:marRight w:val="0"/>
          <w:marTop w:val="0"/>
          <w:marBottom w:val="0"/>
          <w:divBdr>
            <w:top w:val="none" w:sz="0" w:space="0" w:color="auto"/>
            <w:left w:val="none" w:sz="0" w:space="0" w:color="auto"/>
            <w:bottom w:val="none" w:sz="0" w:space="0" w:color="auto"/>
            <w:right w:val="none" w:sz="0" w:space="0" w:color="auto"/>
          </w:divBdr>
        </w:div>
        <w:div w:id="975374973">
          <w:marLeft w:val="0"/>
          <w:marRight w:val="0"/>
          <w:marTop w:val="0"/>
          <w:marBottom w:val="0"/>
          <w:divBdr>
            <w:top w:val="none" w:sz="0" w:space="0" w:color="auto"/>
            <w:left w:val="none" w:sz="0" w:space="0" w:color="auto"/>
            <w:bottom w:val="none" w:sz="0" w:space="0" w:color="auto"/>
            <w:right w:val="none" w:sz="0" w:space="0" w:color="auto"/>
          </w:divBdr>
        </w:div>
        <w:div w:id="1927491900">
          <w:marLeft w:val="0"/>
          <w:marRight w:val="0"/>
          <w:marTop w:val="0"/>
          <w:marBottom w:val="0"/>
          <w:divBdr>
            <w:top w:val="none" w:sz="0" w:space="0" w:color="auto"/>
            <w:left w:val="none" w:sz="0" w:space="0" w:color="auto"/>
            <w:bottom w:val="none" w:sz="0" w:space="0" w:color="auto"/>
            <w:right w:val="none" w:sz="0" w:space="0" w:color="auto"/>
          </w:divBdr>
        </w:div>
        <w:div w:id="1754472928">
          <w:marLeft w:val="0"/>
          <w:marRight w:val="0"/>
          <w:marTop w:val="0"/>
          <w:marBottom w:val="0"/>
          <w:divBdr>
            <w:top w:val="none" w:sz="0" w:space="0" w:color="auto"/>
            <w:left w:val="none" w:sz="0" w:space="0" w:color="auto"/>
            <w:bottom w:val="none" w:sz="0" w:space="0" w:color="auto"/>
            <w:right w:val="none" w:sz="0" w:space="0" w:color="auto"/>
          </w:divBdr>
        </w:div>
        <w:div w:id="292565783">
          <w:marLeft w:val="0"/>
          <w:marRight w:val="0"/>
          <w:marTop w:val="0"/>
          <w:marBottom w:val="0"/>
          <w:divBdr>
            <w:top w:val="none" w:sz="0" w:space="0" w:color="auto"/>
            <w:left w:val="none" w:sz="0" w:space="0" w:color="auto"/>
            <w:bottom w:val="none" w:sz="0" w:space="0" w:color="auto"/>
            <w:right w:val="none" w:sz="0" w:space="0" w:color="auto"/>
          </w:divBdr>
        </w:div>
        <w:div w:id="441875584">
          <w:marLeft w:val="0"/>
          <w:marRight w:val="0"/>
          <w:marTop w:val="0"/>
          <w:marBottom w:val="0"/>
          <w:divBdr>
            <w:top w:val="none" w:sz="0" w:space="0" w:color="auto"/>
            <w:left w:val="none" w:sz="0" w:space="0" w:color="auto"/>
            <w:bottom w:val="none" w:sz="0" w:space="0" w:color="auto"/>
            <w:right w:val="none" w:sz="0" w:space="0" w:color="auto"/>
          </w:divBdr>
        </w:div>
        <w:div w:id="1758820855">
          <w:marLeft w:val="0"/>
          <w:marRight w:val="0"/>
          <w:marTop w:val="0"/>
          <w:marBottom w:val="0"/>
          <w:divBdr>
            <w:top w:val="none" w:sz="0" w:space="0" w:color="auto"/>
            <w:left w:val="none" w:sz="0" w:space="0" w:color="auto"/>
            <w:bottom w:val="none" w:sz="0" w:space="0" w:color="auto"/>
            <w:right w:val="none" w:sz="0" w:space="0" w:color="auto"/>
          </w:divBdr>
        </w:div>
        <w:div w:id="583876487">
          <w:marLeft w:val="0"/>
          <w:marRight w:val="0"/>
          <w:marTop w:val="0"/>
          <w:marBottom w:val="0"/>
          <w:divBdr>
            <w:top w:val="none" w:sz="0" w:space="0" w:color="auto"/>
            <w:left w:val="none" w:sz="0" w:space="0" w:color="auto"/>
            <w:bottom w:val="none" w:sz="0" w:space="0" w:color="auto"/>
            <w:right w:val="none" w:sz="0" w:space="0" w:color="auto"/>
          </w:divBdr>
        </w:div>
        <w:div w:id="781455612">
          <w:marLeft w:val="0"/>
          <w:marRight w:val="0"/>
          <w:marTop w:val="0"/>
          <w:marBottom w:val="0"/>
          <w:divBdr>
            <w:top w:val="none" w:sz="0" w:space="0" w:color="auto"/>
            <w:left w:val="none" w:sz="0" w:space="0" w:color="auto"/>
            <w:bottom w:val="none" w:sz="0" w:space="0" w:color="auto"/>
            <w:right w:val="none" w:sz="0" w:space="0" w:color="auto"/>
          </w:divBdr>
        </w:div>
        <w:div w:id="331222268">
          <w:marLeft w:val="0"/>
          <w:marRight w:val="0"/>
          <w:marTop w:val="0"/>
          <w:marBottom w:val="0"/>
          <w:divBdr>
            <w:top w:val="none" w:sz="0" w:space="0" w:color="auto"/>
            <w:left w:val="none" w:sz="0" w:space="0" w:color="auto"/>
            <w:bottom w:val="none" w:sz="0" w:space="0" w:color="auto"/>
            <w:right w:val="none" w:sz="0" w:space="0" w:color="auto"/>
          </w:divBdr>
        </w:div>
        <w:div w:id="918638401">
          <w:marLeft w:val="0"/>
          <w:marRight w:val="0"/>
          <w:marTop w:val="0"/>
          <w:marBottom w:val="0"/>
          <w:divBdr>
            <w:top w:val="none" w:sz="0" w:space="0" w:color="auto"/>
            <w:left w:val="none" w:sz="0" w:space="0" w:color="auto"/>
            <w:bottom w:val="none" w:sz="0" w:space="0" w:color="auto"/>
            <w:right w:val="none" w:sz="0" w:space="0" w:color="auto"/>
          </w:divBdr>
        </w:div>
        <w:div w:id="17852181">
          <w:marLeft w:val="0"/>
          <w:marRight w:val="0"/>
          <w:marTop w:val="0"/>
          <w:marBottom w:val="0"/>
          <w:divBdr>
            <w:top w:val="none" w:sz="0" w:space="0" w:color="auto"/>
            <w:left w:val="none" w:sz="0" w:space="0" w:color="auto"/>
            <w:bottom w:val="none" w:sz="0" w:space="0" w:color="auto"/>
            <w:right w:val="none" w:sz="0" w:space="0" w:color="auto"/>
          </w:divBdr>
        </w:div>
        <w:div w:id="684136360">
          <w:marLeft w:val="0"/>
          <w:marRight w:val="0"/>
          <w:marTop w:val="0"/>
          <w:marBottom w:val="0"/>
          <w:divBdr>
            <w:top w:val="none" w:sz="0" w:space="0" w:color="auto"/>
            <w:left w:val="none" w:sz="0" w:space="0" w:color="auto"/>
            <w:bottom w:val="none" w:sz="0" w:space="0" w:color="auto"/>
            <w:right w:val="none" w:sz="0" w:space="0" w:color="auto"/>
          </w:divBdr>
        </w:div>
        <w:div w:id="365562072">
          <w:marLeft w:val="0"/>
          <w:marRight w:val="0"/>
          <w:marTop w:val="0"/>
          <w:marBottom w:val="0"/>
          <w:divBdr>
            <w:top w:val="none" w:sz="0" w:space="0" w:color="auto"/>
            <w:left w:val="none" w:sz="0" w:space="0" w:color="auto"/>
            <w:bottom w:val="none" w:sz="0" w:space="0" w:color="auto"/>
            <w:right w:val="none" w:sz="0" w:space="0" w:color="auto"/>
          </w:divBdr>
        </w:div>
        <w:div w:id="1051461595">
          <w:marLeft w:val="0"/>
          <w:marRight w:val="0"/>
          <w:marTop w:val="0"/>
          <w:marBottom w:val="0"/>
          <w:divBdr>
            <w:top w:val="none" w:sz="0" w:space="0" w:color="auto"/>
            <w:left w:val="none" w:sz="0" w:space="0" w:color="auto"/>
            <w:bottom w:val="none" w:sz="0" w:space="0" w:color="auto"/>
            <w:right w:val="none" w:sz="0" w:space="0" w:color="auto"/>
          </w:divBdr>
        </w:div>
        <w:div w:id="1854109241">
          <w:marLeft w:val="0"/>
          <w:marRight w:val="0"/>
          <w:marTop w:val="0"/>
          <w:marBottom w:val="0"/>
          <w:divBdr>
            <w:top w:val="none" w:sz="0" w:space="0" w:color="auto"/>
            <w:left w:val="none" w:sz="0" w:space="0" w:color="auto"/>
            <w:bottom w:val="none" w:sz="0" w:space="0" w:color="auto"/>
            <w:right w:val="none" w:sz="0" w:space="0" w:color="auto"/>
          </w:divBdr>
        </w:div>
        <w:div w:id="169487456">
          <w:marLeft w:val="0"/>
          <w:marRight w:val="0"/>
          <w:marTop w:val="0"/>
          <w:marBottom w:val="0"/>
          <w:divBdr>
            <w:top w:val="none" w:sz="0" w:space="0" w:color="auto"/>
            <w:left w:val="none" w:sz="0" w:space="0" w:color="auto"/>
            <w:bottom w:val="none" w:sz="0" w:space="0" w:color="auto"/>
            <w:right w:val="none" w:sz="0" w:space="0" w:color="auto"/>
          </w:divBdr>
        </w:div>
        <w:div w:id="1821802100">
          <w:marLeft w:val="0"/>
          <w:marRight w:val="0"/>
          <w:marTop w:val="0"/>
          <w:marBottom w:val="0"/>
          <w:divBdr>
            <w:top w:val="none" w:sz="0" w:space="0" w:color="auto"/>
            <w:left w:val="none" w:sz="0" w:space="0" w:color="auto"/>
            <w:bottom w:val="none" w:sz="0" w:space="0" w:color="auto"/>
            <w:right w:val="none" w:sz="0" w:space="0" w:color="auto"/>
          </w:divBdr>
        </w:div>
        <w:div w:id="1443450619">
          <w:marLeft w:val="0"/>
          <w:marRight w:val="0"/>
          <w:marTop w:val="0"/>
          <w:marBottom w:val="0"/>
          <w:divBdr>
            <w:top w:val="none" w:sz="0" w:space="0" w:color="auto"/>
            <w:left w:val="none" w:sz="0" w:space="0" w:color="auto"/>
            <w:bottom w:val="none" w:sz="0" w:space="0" w:color="auto"/>
            <w:right w:val="none" w:sz="0" w:space="0" w:color="auto"/>
          </w:divBdr>
        </w:div>
        <w:div w:id="478352016">
          <w:marLeft w:val="0"/>
          <w:marRight w:val="0"/>
          <w:marTop w:val="0"/>
          <w:marBottom w:val="0"/>
          <w:divBdr>
            <w:top w:val="none" w:sz="0" w:space="0" w:color="auto"/>
            <w:left w:val="none" w:sz="0" w:space="0" w:color="auto"/>
            <w:bottom w:val="none" w:sz="0" w:space="0" w:color="auto"/>
            <w:right w:val="none" w:sz="0" w:space="0" w:color="auto"/>
          </w:divBdr>
        </w:div>
        <w:div w:id="697849900">
          <w:marLeft w:val="0"/>
          <w:marRight w:val="0"/>
          <w:marTop w:val="0"/>
          <w:marBottom w:val="0"/>
          <w:divBdr>
            <w:top w:val="none" w:sz="0" w:space="0" w:color="auto"/>
            <w:left w:val="none" w:sz="0" w:space="0" w:color="auto"/>
            <w:bottom w:val="none" w:sz="0" w:space="0" w:color="auto"/>
            <w:right w:val="none" w:sz="0" w:space="0" w:color="auto"/>
          </w:divBdr>
        </w:div>
        <w:div w:id="606502706">
          <w:marLeft w:val="0"/>
          <w:marRight w:val="0"/>
          <w:marTop w:val="0"/>
          <w:marBottom w:val="0"/>
          <w:divBdr>
            <w:top w:val="none" w:sz="0" w:space="0" w:color="auto"/>
            <w:left w:val="none" w:sz="0" w:space="0" w:color="auto"/>
            <w:bottom w:val="none" w:sz="0" w:space="0" w:color="auto"/>
            <w:right w:val="none" w:sz="0" w:space="0" w:color="auto"/>
          </w:divBdr>
        </w:div>
        <w:div w:id="1044059129">
          <w:marLeft w:val="0"/>
          <w:marRight w:val="0"/>
          <w:marTop w:val="0"/>
          <w:marBottom w:val="0"/>
          <w:divBdr>
            <w:top w:val="none" w:sz="0" w:space="0" w:color="auto"/>
            <w:left w:val="none" w:sz="0" w:space="0" w:color="auto"/>
            <w:bottom w:val="none" w:sz="0" w:space="0" w:color="auto"/>
            <w:right w:val="none" w:sz="0" w:space="0" w:color="auto"/>
          </w:divBdr>
        </w:div>
        <w:div w:id="990451383">
          <w:marLeft w:val="0"/>
          <w:marRight w:val="0"/>
          <w:marTop w:val="0"/>
          <w:marBottom w:val="0"/>
          <w:divBdr>
            <w:top w:val="none" w:sz="0" w:space="0" w:color="auto"/>
            <w:left w:val="none" w:sz="0" w:space="0" w:color="auto"/>
            <w:bottom w:val="none" w:sz="0" w:space="0" w:color="auto"/>
            <w:right w:val="none" w:sz="0" w:space="0" w:color="auto"/>
          </w:divBdr>
        </w:div>
        <w:div w:id="48723277">
          <w:marLeft w:val="0"/>
          <w:marRight w:val="0"/>
          <w:marTop w:val="0"/>
          <w:marBottom w:val="0"/>
          <w:divBdr>
            <w:top w:val="none" w:sz="0" w:space="0" w:color="auto"/>
            <w:left w:val="none" w:sz="0" w:space="0" w:color="auto"/>
            <w:bottom w:val="none" w:sz="0" w:space="0" w:color="auto"/>
            <w:right w:val="none" w:sz="0" w:space="0" w:color="auto"/>
          </w:divBdr>
        </w:div>
        <w:div w:id="623586543">
          <w:marLeft w:val="0"/>
          <w:marRight w:val="0"/>
          <w:marTop w:val="0"/>
          <w:marBottom w:val="0"/>
          <w:divBdr>
            <w:top w:val="none" w:sz="0" w:space="0" w:color="auto"/>
            <w:left w:val="none" w:sz="0" w:space="0" w:color="auto"/>
            <w:bottom w:val="none" w:sz="0" w:space="0" w:color="auto"/>
            <w:right w:val="none" w:sz="0" w:space="0" w:color="auto"/>
          </w:divBdr>
        </w:div>
        <w:div w:id="1867911905">
          <w:marLeft w:val="0"/>
          <w:marRight w:val="0"/>
          <w:marTop w:val="0"/>
          <w:marBottom w:val="0"/>
          <w:divBdr>
            <w:top w:val="none" w:sz="0" w:space="0" w:color="auto"/>
            <w:left w:val="none" w:sz="0" w:space="0" w:color="auto"/>
            <w:bottom w:val="none" w:sz="0" w:space="0" w:color="auto"/>
            <w:right w:val="none" w:sz="0" w:space="0" w:color="auto"/>
          </w:divBdr>
        </w:div>
        <w:div w:id="1483352394">
          <w:marLeft w:val="0"/>
          <w:marRight w:val="0"/>
          <w:marTop w:val="0"/>
          <w:marBottom w:val="0"/>
          <w:divBdr>
            <w:top w:val="none" w:sz="0" w:space="0" w:color="auto"/>
            <w:left w:val="none" w:sz="0" w:space="0" w:color="auto"/>
            <w:bottom w:val="none" w:sz="0" w:space="0" w:color="auto"/>
            <w:right w:val="none" w:sz="0" w:space="0" w:color="auto"/>
          </w:divBdr>
        </w:div>
        <w:div w:id="320545566">
          <w:marLeft w:val="0"/>
          <w:marRight w:val="0"/>
          <w:marTop w:val="0"/>
          <w:marBottom w:val="0"/>
          <w:divBdr>
            <w:top w:val="none" w:sz="0" w:space="0" w:color="auto"/>
            <w:left w:val="none" w:sz="0" w:space="0" w:color="auto"/>
            <w:bottom w:val="none" w:sz="0" w:space="0" w:color="auto"/>
            <w:right w:val="none" w:sz="0" w:space="0" w:color="auto"/>
          </w:divBdr>
        </w:div>
        <w:div w:id="960302748">
          <w:marLeft w:val="0"/>
          <w:marRight w:val="0"/>
          <w:marTop w:val="0"/>
          <w:marBottom w:val="0"/>
          <w:divBdr>
            <w:top w:val="none" w:sz="0" w:space="0" w:color="auto"/>
            <w:left w:val="none" w:sz="0" w:space="0" w:color="auto"/>
            <w:bottom w:val="none" w:sz="0" w:space="0" w:color="auto"/>
            <w:right w:val="none" w:sz="0" w:space="0" w:color="auto"/>
          </w:divBdr>
        </w:div>
        <w:div w:id="1940717895">
          <w:marLeft w:val="0"/>
          <w:marRight w:val="0"/>
          <w:marTop w:val="0"/>
          <w:marBottom w:val="0"/>
          <w:divBdr>
            <w:top w:val="none" w:sz="0" w:space="0" w:color="auto"/>
            <w:left w:val="none" w:sz="0" w:space="0" w:color="auto"/>
            <w:bottom w:val="none" w:sz="0" w:space="0" w:color="auto"/>
            <w:right w:val="none" w:sz="0" w:space="0" w:color="auto"/>
          </w:divBdr>
        </w:div>
        <w:div w:id="114643463">
          <w:marLeft w:val="0"/>
          <w:marRight w:val="0"/>
          <w:marTop w:val="0"/>
          <w:marBottom w:val="0"/>
          <w:divBdr>
            <w:top w:val="none" w:sz="0" w:space="0" w:color="auto"/>
            <w:left w:val="none" w:sz="0" w:space="0" w:color="auto"/>
            <w:bottom w:val="none" w:sz="0" w:space="0" w:color="auto"/>
            <w:right w:val="none" w:sz="0" w:space="0" w:color="auto"/>
          </w:divBdr>
        </w:div>
        <w:div w:id="1847861052">
          <w:marLeft w:val="0"/>
          <w:marRight w:val="0"/>
          <w:marTop w:val="0"/>
          <w:marBottom w:val="0"/>
          <w:divBdr>
            <w:top w:val="none" w:sz="0" w:space="0" w:color="auto"/>
            <w:left w:val="none" w:sz="0" w:space="0" w:color="auto"/>
            <w:bottom w:val="none" w:sz="0" w:space="0" w:color="auto"/>
            <w:right w:val="none" w:sz="0" w:space="0" w:color="auto"/>
          </w:divBdr>
        </w:div>
        <w:div w:id="1609118989">
          <w:marLeft w:val="0"/>
          <w:marRight w:val="0"/>
          <w:marTop w:val="0"/>
          <w:marBottom w:val="0"/>
          <w:divBdr>
            <w:top w:val="none" w:sz="0" w:space="0" w:color="auto"/>
            <w:left w:val="none" w:sz="0" w:space="0" w:color="auto"/>
            <w:bottom w:val="none" w:sz="0" w:space="0" w:color="auto"/>
            <w:right w:val="none" w:sz="0" w:space="0" w:color="auto"/>
          </w:divBdr>
        </w:div>
        <w:div w:id="1374423310">
          <w:marLeft w:val="0"/>
          <w:marRight w:val="0"/>
          <w:marTop w:val="0"/>
          <w:marBottom w:val="0"/>
          <w:divBdr>
            <w:top w:val="none" w:sz="0" w:space="0" w:color="auto"/>
            <w:left w:val="none" w:sz="0" w:space="0" w:color="auto"/>
            <w:bottom w:val="none" w:sz="0" w:space="0" w:color="auto"/>
            <w:right w:val="none" w:sz="0" w:space="0" w:color="auto"/>
          </w:divBdr>
        </w:div>
        <w:div w:id="1468471041">
          <w:marLeft w:val="0"/>
          <w:marRight w:val="0"/>
          <w:marTop w:val="0"/>
          <w:marBottom w:val="0"/>
          <w:divBdr>
            <w:top w:val="none" w:sz="0" w:space="0" w:color="auto"/>
            <w:left w:val="none" w:sz="0" w:space="0" w:color="auto"/>
            <w:bottom w:val="none" w:sz="0" w:space="0" w:color="auto"/>
            <w:right w:val="none" w:sz="0" w:space="0" w:color="auto"/>
          </w:divBdr>
        </w:div>
        <w:div w:id="71898174">
          <w:marLeft w:val="0"/>
          <w:marRight w:val="0"/>
          <w:marTop w:val="0"/>
          <w:marBottom w:val="0"/>
          <w:divBdr>
            <w:top w:val="none" w:sz="0" w:space="0" w:color="auto"/>
            <w:left w:val="none" w:sz="0" w:space="0" w:color="auto"/>
            <w:bottom w:val="none" w:sz="0" w:space="0" w:color="auto"/>
            <w:right w:val="none" w:sz="0" w:space="0" w:color="auto"/>
          </w:divBdr>
        </w:div>
        <w:div w:id="636884686">
          <w:marLeft w:val="0"/>
          <w:marRight w:val="0"/>
          <w:marTop w:val="0"/>
          <w:marBottom w:val="0"/>
          <w:divBdr>
            <w:top w:val="none" w:sz="0" w:space="0" w:color="auto"/>
            <w:left w:val="none" w:sz="0" w:space="0" w:color="auto"/>
            <w:bottom w:val="none" w:sz="0" w:space="0" w:color="auto"/>
            <w:right w:val="none" w:sz="0" w:space="0" w:color="auto"/>
          </w:divBdr>
        </w:div>
        <w:div w:id="1764566800">
          <w:marLeft w:val="0"/>
          <w:marRight w:val="0"/>
          <w:marTop w:val="0"/>
          <w:marBottom w:val="0"/>
          <w:divBdr>
            <w:top w:val="none" w:sz="0" w:space="0" w:color="auto"/>
            <w:left w:val="none" w:sz="0" w:space="0" w:color="auto"/>
            <w:bottom w:val="none" w:sz="0" w:space="0" w:color="auto"/>
            <w:right w:val="none" w:sz="0" w:space="0" w:color="auto"/>
          </w:divBdr>
        </w:div>
        <w:div w:id="820655352">
          <w:marLeft w:val="0"/>
          <w:marRight w:val="0"/>
          <w:marTop w:val="0"/>
          <w:marBottom w:val="0"/>
          <w:divBdr>
            <w:top w:val="none" w:sz="0" w:space="0" w:color="auto"/>
            <w:left w:val="none" w:sz="0" w:space="0" w:color="auto"/>
            <w:bottom w:val="none" w:sz="0" w:space="0" w:color="auto"/>
            <w:right w:val="none" w:sz="0" w:space="0" w:color="auto"/>
          </w:divBdr>
        </w:div>
        <w:div w:id="548808044">
          <w:marLeft w:val="0"/>
          <w:marRight w:val="0"/>
          <w:marTop w:val="0"/>
          <w:marBottom w:val="0"/>
          <w:divBdr>
            <w:top w:val="none" w:sz="0" w:space="0" w:color="auto"/>
            <w:left w:val="none" w:sz="0" w:space="0" w:color="auto"/>
            <w:bottom w:val="none" w:sz="0" w:space="0" w:color="auto"/>
            <w:right w:val="none" w:sz="0" w:space="0" w:color="auto"/>
          </w:divBdr>
        </w:div>
        <w:div w:id="1094783666">
          <w:marLeft w:val="0"/>
          <w:marRight w:val="0"/>
          <w:marTop w:val="0"/>
          <w:marBottom w:val="0"/>
          <w:divBdr>
            <w:top w:val="none" w:sz="0" w:space="0" w:color="auto"/>
            <w:left w:val="none" w:sz="0" w:space="0" w:color="auto"/>
            <w:bottom w:val="none" w:sz="0" w:space="0" w:color="auto"/>
            <w:right w:val="none" w:sz="0" w:space="0" w:color="auto"/>
          </w:divBdr>
        </w:div>
        <w:div w:id="1040088001">
          <w:marLeft w:val="0"/>
          <w:marRight w:val="0"/>
          <w:marTop w:val="0"/>
          <w:marBottom w:val="0"/>
          <w:divBdr>
            <w:top w:val="none" w:sz="0" w:space="0" w:color="auto"/>
            <w:left w:val="none" w:sz="0" w:space="0" w:color="auto"/>
            <w:bottom w:val="none" w:sz="0" w:space="0" w:color="auto"/>
            <w:right w:val="none" w:sz="0" w:space="0" w:color="auto"/>
          </w:divBdr>
        </w:div>
        <w:div w:id="1320038870">
          <w:marLeft w:val="0"/>
          <w:marRight w:val="0"/>
          <w:marTop w:val="0"/>
          <w:marBottom w:val="0"/>
          <w:divBdr>
            <w:top w:val="none" w:sz="0" w:space="0" w:color="auto"/>
            <w:left w:val="none" w:sz="0" w:space="0" w:color="auto"/>
            <w:bottom w:val="none" w:sz="0" w:space="0" w:color="auto"/>
            <w:right w:val="none" w:sz="0" w:space="0" w:color="auto"/>
          </w:divBdr>
        </w:div>
        <w:div w:id="34934753">
          <w:marLeft w:val="0"/>
          <w:marRight w:val="0"/>
          <w:marTop w:val="0"/>
          <w:marBottom w:val="0"/>
          <w:divBdr>
            <w:top w:val="none" w:sz="0" w:space="0" w:color="auto"/>
            <w:left w:val="none" w:sz="0" w:space="0" w:color="auto"/>
            <w:bottom w:val="none" w:sz="0" w:space="0" w:color="auto"/>
            <w:right w:val="none" w:sz="0" w:space="0" w:color="auto"/>
          </w:divBdr>
        </w:div>
        <w:div w:id="670185755">
          <w:marLeft w:val="0"/>
          <w:marRight w:val="0"/>
          <w:marTop w:val="0"/>
          <w:marBottom w:val="0"/>
          <w:divBdr>
            <w:top w:val="none" w:sz="0" w:space="0" w:color="auto"/>
            <w:left w:val="none" w:sz="0" w:space="0" w:color="auto"/>
            <w:bottom w:val="none" w:sz="0" w:space="0" w:color="auto"/>
            <w:right w:val="none" w:sz="0" w:space="0" w:color="auto"/>
          </w:divBdr>
        </w:div>
        <w:div w:id="1580401940">
          <w:marLeft w:val="0"/>
          <w:marRight w:val="0"/>
          <w:marTop w:val="0"/>
          <w:marBottom w:val="0"/>
          <w:divBdr>
            <w:top w:val="none" w:sz="0" w:space="0" w:color="auto"/>
            <w:left w:val="none" w:sz="0" w:space="0" w:color="auto"/>
            <w:bottom w:val="none" w:sz="0" w:space="0" w:color="auto"/>
            <w:right w:val="none" w:sz="0" w:space="0" w:color="auto"/>
          </w:divBdr>
        </w:div>
        <w:div w:id="1204829714">
          <w:marLeft w:val="0"/>
          <w:marRight w:val="0"/>
          <w:marTop w:val="0"/>
          <w:marBottom w:val="0"/>
          <w:divBdr>
            <w:top w:val="none" w:sz="0" w:space="0" w:color="auto"/>
            <w:left w:val="none" w:sz="0" w:space="0" w:color="auto"/>
            <w:bottom w:val="none" w:sz="0" w:space="0" w:color="auto"/>
            <w:right w:val="none" w:sz="0" w:space="0" w:color="auto"/>
          </w:divBdr>
        </w:div>
        <w:div w:id="1199121414">
          <w:marLeft w:val="0"/>
          <w:marRight w:val="0"/>
          <w:marTop w:val="0"/>
          <w:marBottom w:val="0"/>
          <w:divBdr>
            <w:top w:val="none" w:sz="0" w:space="0" w:color="auto"/>
            <w:left w:val="none" w:sz="0" w:space="0" w:color="auto"/>
            <w:bottom w:val="none" w:sz="0" w:space="0" w:color="auto"/>
            <w:right w:val="none" w:sz="0" w:space="0" w:color="auto"/>
          </w:divBdr>
        </w:div>
        <w:div w:id="124467536">
          <w:marLeft w:val="0"/>
          <w:marRight w:val="0"/>
          <w:marTop w:val="0"/>
          <w:marBottom w:val="0"/>
          <w:divBdr>
            <w:top w:val="none" w:sz="0" w:space="0" w:color="auto"/>
            <w:left w:val="none" w:sz="0" w:space="0" w:color="auto"/>
            <w:bottom w:val="none" w:sz="0" w:space="0" w:color="auto"/>
            <w:right w:val="none" w:sz="0" w:space="0" w:color="auto"/>
          </w:divBdr>
        </w:div>
        <w:div w:id="1464083818">
          <w:marLeft w:val="0"/>
          <w:marRight w:val="0"/>
          <w:marTop w:val="0"/>
          <w:marBottom w:val="0"/>
          <w:divBdr>
            <w:top w:val="none" w:sz="0" w:space="0" w:color="auto"/>
            <w:left w:val="none" w:sz="0" w:space="0" w:color="auto"/>
            <w:bottom w:val="none" w:sz="0" w:space="0" w:color="auto"/>
            <w:right w:val="none" w:sz="0" w:space="0" w:color="auto"/>
          </w:divBdr>
        </w:div>
        <w:div w:id="1650161807">
          <w:marLeft w:val="0"/>
          <w:marRight w:val="0"/>
          <w:marTop w:val="0"/>
          <w:marBottom w:val="0"/>
          <w:divBdr>
            <w:top w:val="none" w:sz="0" w:space="0" w:color="auto"/>
            <w:left w:val="none" w:sz="0" w:space="0" w:color="auto"/>
            <w:bottom w:val="none" w:sz="0" w:space="0" w:color="auto"/>
            <w:right w:val="none" w:sz="0" w:space="0" w:color="auto"/>
          </w:divBdr>
        </w:div>
        <w:div w:id="979843407">
          <w:marLeft w:val="0"/>
          <w:marRight w:val="0"/>
          <w:marTop w:val="0"/>
          <w:marBottom w:val="0"/>
          <w:divBdr>
            <w:top w:val="none" w:sz="0" w:space="0" w:color="auto"/>
            <w:left w:val="none" w:sz="0" w:space="0" w:color="auto"/>
            <w:bottom w:val="none" w:sz="0" w:space="0" w:color="auto"/>
            <w:right w:val="none" w:sz="0" w:space="0" w:color="auto"/>
          </w:divBdr>
        </w:div>
        <w:div w:id="919171014">
          <w:marLeft w:val="0"/>
          <w:marRight w:val="0"/>
          <w:marTop w:val="0"/>
          <w:marBottom w:val="0"/>
          <w:divBdr>
            <w:top w:val="none" w:sz="0" w:space="0" w:color="auto"/>
            <w:left w:val="none" w:sz="0" w:space="0" w:color="auto"/>
            <w:bottom w:val="none" w:sz="0" w:space="0" w:color="auto"/>
            <w:right w:val="none" w:sz="0" w:space="0" w:color="auto"/>
          </w:divBdr>
        </w:div>
        <w:div w:id="893195569">
          <w:marLeft w:val="0"/>
          <w:marRight w:val="0"/>
          <w:marTop w:val="0"/>
          <w:marBottom w:val="0"/>
          <w:divBdr>
            <w:top w:val="none" w:sz="0" w:space="0" w:color="auto"/>
            <w:left w:val="none" w:sz="0" w:space="0" w:color="auto"/>
            <w:bottom w:val="none" w:sz="0" w:space="0" w:color="auto"/>
            <w:right w:val="none" w:sz="0" w:space="0" w:color="auto"/>
          </w:divBdr>
        </w:div>
        <w:div w:id="203833690">
          <w:marLeft w:val="0"/>
          <w:marRight w:val="0"/>
          <w:marTop w:val="0"/>
          <w:marBottom w:val="0"/>
          <w:divBdr>
            <w:top w:val="none" w:sz="0" w:space="0" w:color="auto"/>
            <w:left w:val="none" w:sz="0" w:space="0" w:color="auto"/>
            <w:bottom w:val="none" w:sz="0" w:space="0" w:color="auto"/>
            <w:right w:val="none" w:sz="0" w:space="0" w:color="auto"/>
          </w:divBdr>
        </w:div>
        <w:div w:id="755250082">
          <w:marLeft w:val="0"/>
          <w:marRight w:val="0"/>
          <w:marTop w:val="0"/>
          <w:marBottom w:val="0"/>
          <w:divBdr>
            <w:top w:val="none" w:sz="0" w:space="0" w:color="auto"/>
            <w:left w:val="none" w:sz="0" w:space="0" w:color="auto"/>
            <w:bottom w:val="none" w:sz="0" w:space="0" w:color="auto"/>
            <w:right w:val="none" w:sz="0" w:space="0" w:color="auto"/>
          </w:divBdr>
        </w:div>
        <w:div w:id="1770931883">
          <w:marLeft w:val="0"/>
          <w:marRight w:val="0"/>
          <w:marTop w:val="0"/>
          <w:marBottom w:val="0"/>
          <w:divBdr>
            <w:top w:val="none" w:sz="0" w:space="0" w:color="auto"/>
            <w:left w:val="none" w:sz="0" w:space="0" w:color="auto"/>
            <w:bottom w:val="none" w:sz="0" w:space="0" w:color="auto"/>
            <w:right w:val="none" w:sz="0" w:space="0" w:color="auto"/>
          </w:divBdr>
        </w:div>
        <w:div w:id="472451627">
          <w:marLeft w:val="0"/>
          <w:marRight w:val="0"/>
          <w:marTop w:val="0"/>
          <w:marBottom w:val="0"/>
          <w:divBdr>
            <w:top w:val="none" w:sz="0" w:space="0" w:color="auto"/>
            <w:left w:val="none" w:sz="0" w:space="0" w:color="auto"/>
            <w:bottom w:val="none" w:sz="0" w:space="0" w:color="auto"/>
            <w:right w:val="none" w:sz="0" w:space="0" w:color="auto"/>
          </w:divBdr>
        </w:div>
        <w:div w:id="408846298">
          <w:marLeft w:val="0"/>
          <w:marRight w:val="0"/>
          <w:marTop w:val="0"/>
          <w:marBottom w:val="0"/>
          <w:divBdr>
            <w:top w:val="none" w:sz="0" w:space="0" w:color="auto"/>
            <w:left w:val="none" w:sz="0" w:space="0" w:color="auto"/>
            <w:bottom w:val="none" w:sz="0" w:space="0" w:color="auto"/>
            <w:right w:val="none" w:sz="0" w:space="0" w:color="auto"/>
          </w:divBdr>
        </w:div>
        <w:div w:id="37820925">
          <w:marLeft w:val="0"/>
          <w:marRight w:val="0"/>
          <w:marTop w:val="0"/>
          <w:marBottom w:val="0"/>
          <w:divBdr>
            <w:top w:val="none" w:sz="0" w:space="0" w:color="auto"/>
            <w:left w:val="none" w:sz="0" w:space="0" w:color="auto"/>
            <w:bottom w:val="none" w:sz="0" w:space="0" w:color="auto"/>
            <w:right w:val="none" w:sz="0" w:space="0" w:color="auto"/>
          </w:divBdr>
        </w:div>
        <w:div w:id="330252681">
          <w:marLeft w:val="0"/>
          <w:marRight w:val="0"/>
          <w:marTop w:val="0"/>
          <w:marBottom w:val="0"/>
          <w:divBdr>
            <w:top w:val="none" w:sz="0" w:space="0" w:color="auto"/>
            <w:left w:val="none" w:sz="0" w:space="0" w:color="auto"/>
            <w:bottom w:val="none" w:sz="0" w:space="0" w:color="auto"/>
            <w:right w:val="none" w:sz="0" w:space="0" w:color="auto"/>
          </w:divBdr>
        </w:div>
        <w:div w:id="1222785550">
          <w:marLeft w:val="0"/>
          <w:marRight w:val="0"/>
          <w:marTop w:val="0"/>
          <w:marBottom w:val="0"/>
          <w:divBdr>
            <w:top w:val="none" w:sz="0" w:space="0" w:color="auto"/>
            <w:left w:val="none" w:sz="0" w:space="0" w:color="auto"/>
            <w:bottom w:val="none" w:sz="0" w:space="0" w:color="auto"/>
            <w:right w:val="none" w:sz="0" w:space="0" w:color="auto"/>
          </w:divBdr>
        </w:div>
        <w:div w:id="1294672020">
          <w:marLeft w:val="0"/>
          <w:marRight w:val="0"/>
          <w:marTop w:val="0"/>
          <w:marBottom w:val="0"/>
          <w:divBdr>
            <w:top w:val="none" w:sz="0" w:space="0" w:color="auto"/>
            <w:left w:val="none" w:sz="0" w:space="0" w:color="auto"/>
            <w:bottom w:val="none" w:sz="0" w:space="0" w:color="auto"/>
            <w:right w:val="none" w:sz="0" w:space="0" w:color="auto"/>
          </w:divBdr>
        </w:div>
        <w:div w:id="1347100508">
          <w:marLeft w:val="0"/>
          <w:marRight w:val="0"/>
          <w:marTop w:val="0"/>
          <w:marBottom w:val="0"/>
          <w:divBdr>
            <w:top w:val="none" w:sz="0" w:space="0" w:color="auto"/>
            <w:left w:val="none" w:sz="0" w:space="0" w:color="auto"/>
            <w:bottom w:val="none" w:sz="0" w:space="0" w:color="auto"/>
            <w:right w:val="none" w:sz="0" w:space="0" w:color="auto"/>
          </w:divBdr>
        </w:div>
        <w:div w:id="298078426">
          <w:marLeft w:val="0"/>
          <w:marRight w:val="0"/>
          <w:marTop w:val="0"/>
          <w:marBottom w:val="0"/>
          <w:divBdr>
            <w:top w:val="none" w:sz="0" w:space="0" w:color="auto"/>
            <w:left w:val="none" w:sz="0" w:space="0" w:color="auto"/>
            <w:bottom w:val="none" w:sz="0" w:space="0" w:color="auto"/>
            <w:right w:val="none" w:sz="0" w:space="0" w:color="auto"/>
          </w:divBdr>
        </w:div>
        <w:div w:id="1670408716">
          <w:marLeft w:val="0"/>
          <w:marRight w:val="0"/>
          <w:marTop w:val="0"/>
          <w:marBottom w:val="0"/>
          <w:divBdr>
            <w:top w:val="none" w:sz="0" w:space="0" w:color="auto"/>
            <w:left w:val="none" w:sz="0" w:space="0" w:color="auto"/>
            <w:bottom w:val="none" w:sz="0" w:space="0" w:color="auto"/>
            <w:right w:val="none" w:sz="0" w:space="0" w:color="auto"/>
          </w:divBdr>
        </w:div>
        <w:div w:id="39062041">
          <w:marLeft w:val="0"/>
          <w:marRight w:val="0"/>
          <w:marTop w:val="0"/>
          <w:marBottom w:val="0"/>
          <w:divBdr>
            <w:top w:val="none" w:sz="0" w:space="0" w:color="auto"/>
            <w:left w:val="none" w:sz="0" w:space="0" w:color="auto"/>
            <w:bottom w:val="none" w:sz="0" w:space="0" w:color="auto"/>
            <w:right w:val="none" w:sz="0" w:space="0" w:color="auto"/>
          </w:divBdr>
        </w:div>
        <w:div w:id="1995722836">
          <w:marLeft w:val="0"/>
          <w:marRight w:val="0"/>
          <w:marTop w:val="0"/>
          <w:marBottom w:val="0"/>
          <w:divBdr>
            <w:top w:val="none" w:sz="0" w:space="0" w:color="auto"/>
            <w:left w:val="none" w:sz="0" w:space="0" w:color="auto"/>
            <w:bottom w:val="none" w:sz="0" w:space="0" w:color="auto"/>
            <w:right w:val="none" w:sz="0" w:space="0" w:color="auto"/>
          </w:divBdr>
        </w:div>
        <w:div w:id="903376537">
          <w:marLeft w:val="0"/>
          <w:marRight w:val="0"/>
          <w:marTop w:val="0"/>
          <w:marBottom w:val="0"/>
          <w:divBdr>
            <w:top w:val="none" w:sz="0" w:space="0" w:color="auto"/>
            <w:left w:val="none" w:sz="0" w:space="0" w:color="auto"/>
            <w:bottom w:val="none" w:sz="0" w:space="0" w:color="auto"/>
            <w:right w:val="none" w:sz="0" w:space="0" w:color="auto"/>
          </w:divBdr>
        </w:div>
        <w:div w:id="447970575">
          <w:marLeft w:val="0"/>
          <w:marRight w:val="0"/>
          <w:marTop w:val="0"/>
          <w:marBottom w:val="0"/>
          <w:divBdr>
            <w:top w:val="none" w:sz="0" w:space="0" w:color="auto"/>
            <w:left w:val="none" w:sz="0" w:space="0" w:color="auto"/>
            <w:bottom w:val="none" w:sz="0" w:space="0" w:color="auto"/>
            <w:right w:val="none" w:sz="0" w:space="0" w:color="auto"/>
          </w:divBdr>
        </w:div>
        <w:div w:id="1475373077">
          <w:marLeft w:val="0"/>
          <w:marRight w:val="0"/>
          <w:marTop w:val="0"/>
          <w:marBottom w:val="0"/>
          <w:divBdr>
            <w:top w:val="none" w:sz="0" w:space="0" w:color="auto"/>
            <w:left w:val="none" w:sz="0" w:space="0" w:color="auto"/>
            <w:bottom w:val="none" w:sz="0" w:space="0" w:color="auto"/>
            <w:right w:val="none" w:sz="0" w:space="0" w:color="auto"/>
          </w:divBdr>
        </w:div>
        <w:div w:id="263729240">
          <w:marLeft w:val="0"/>
          <w:marRight w:val="0"/>
          <w:marTop w:val="0"/>
          <w:marBottom w:val="0"/>
          <w:divBdr>
            <w:top w:val="none" w:sz="0" w:space="0" w:color="auto"/>
            <w:left w:val="none" w:sz="0" w:space="0" w:color="auto"/>
            <w:bottom w:val="none" w:sz="0" w:space="0" w:color="auto"/>
            <w:right w:val="none" w:sz="0" w:space="0" w:color="auto"/>
          </w:divBdr>
        </w:div>
        <w:div w:id="860973035">
          <w:marLeft w:val="0"/>
          <w:marRight w:val="0"/>
          <w:marTop w:val="0"/>
          <w:marBottom w:val="0"/>
          <w:divBdr>
            <w:top w:val="none" w:sz="0" w:space="0" w:color="auto"/>
            <w:left w:val="none" w:sz="0" w:space="0" w:color="auto"/>
            <w:bottom w:val="none" w:sz="0" w:space="0" w:color="auto"/>
            <w:right w:val="none" w:sz="0" w:space="0" w:color="auto"/>
          </w:divBdr>
        </w:div>
        <w:div w:id="1417247126">
          <w:marLeft w:val="0"/>
          <w:marRight w:val="0"/>
          <w:marTop w:val="0"/>
          <w:marBottom w:val="0"/>
          <w:divBdr>
            <w:top w:val="none" w:sz="0" w:space="0" w:color="auto"/>
            <w:left w:val="none" w:sz="0" w:space="0" w:color="auto"/>
            <w:bottom w:val="none" w:sz="0" w:space="0" w:color="auto"/>
            <w:right w:val="none" w:sz="0" w:space="0" w:color="auto"/>
          </w:divBdr>
        </w:div>
        <w:div w:id="559099749">
          <w:marLeft w:val="0"/>
          <w:marRight w:val="0"/>
          <w:marTop w:val="0"/>
          <w:marBottom w:val="0"/>
          <w:divBdr>
            <w:top w:val="none" w:sz="0" w:space="0" w:color="auto"/>
            <w:left w:val="none" w:sz="0" w:space="0" w:color="auto"/>
            <w:bottom w:val="none" w:sz="0" w:space="0" w:color="auto"/>
            <w:right w:val="none" w:sz="0" w:space="0" w:color="auto"/>
          </w:divBdr>
        </w:div>
        <w:div w:id="1496141298">
          <w:marLeft w:val="0"/>
          <w:marRight w:val="0"/>
          <w:marTop w:val="0"/>
          <w:marBottom w:val="0"/>
          <w:divBdr>
            <w:top w:val="none" w:sz="0" w:space="0" w:color="auto"/>
            <w:left w:val="none" w:sz="0" w:space="0" w:color="auto"/>
            <w:bottom w:val="none" w:sz="0" w:space="0" w:color="auto"/>
            <w:right w:val="none" w:sz="0" w:space="0" w:color="auto"/>
          </w:divBdr>
        </w:div>
        <w:div w:id="1407992463">
          <w:marLeft w:val="0"/>
          <w:marRight w:val="0"/>
          <w:marTop w:val="0"/>
          <w:marBottom w:val="0"/>
          <w:divBdr>
            <w:top w:val="none" w:sz="0" w:space="0" w:color="auto"/>
            <w:left w:val="none" w:sz="0" w:space="0" w:color="auto"/>
            <w:bottom w:val="none" w:sz="0" w:space="0" w:color="auto"/>
            <w:right w:val="none" w:sz="0" w:space="0" w:color="auto"/>
          </w:divBdr>
        </w:div>
        <w:div w:id="261761801">
          <w:marLeft w:val="0"/>
          <w:marRight w:val="0"/>
          <w:marTop w:val="0"/>
          <w:marBottom w:val="0"/>
          <w:divBdr>
            <w:top w:val="none" w:sz="0" w:space="0" w:color="auto"/>
            <w:left w:val="none" w:sz="0" w:space="0" w:color="auto"/>
            <w:bottom w:val="none" w:sz="0" w:space="0" w:color="auto"/>
            <w:right w:val="none" w:sz="0" w:space="0" w:color="auto"/>
          </w:divBdr>
        </w:div>
        <w:div w:id="176314163">
          <w:marLeft w:val="0"/>
          <w:marRight w:val="0"/>
          <w:marTop w:val="0"/>
          <w:marBottom w:val="0"/>
          <w:divBdr>
            <w:top w:val="none" w:sz="0" w:space="0" w:color="auto"/>
            <w:left w:val="none" w:sz="0" w:space="0" w:color="auto"/>
            <w:bottom w:val="none" w:sz="0" w:space="0" w:color="auto"/>
            <w:right w:val="none" w:sz="0" w:space="0" w:color="auto"/>
          </w:divBdr>
        </w:div>
        <w:div w:id="1804079118">
          <w:marLeft w:val="0"/>
          <w:marRight w:val="0"/>
          <w:marTop w:val="0"/>
          <w:marBottom w:val="0"/>
          <w:divBdr>
            <w:top w:val="none" w:sz="0" w:space="0" w:color="auto"/>
            <w:left w:val="none" w:sz="0" w:space="0" w:color="auto"/>
            <w:bottom w:val="none" w:sz="0" w:space="0" w:color="auto"/>
            <w:right w:val="none" w:sz="0" w:space="0" w:color="auto"/>
          </w:divBdr>
        </w:div>
        <w:div w:id="1928416556">
          <w:marLeft w:val="0"/>
          <w:marRight w:val="0"/>
          <w:marTop w:val="0"/>
          <w:marBottom w:val="0"/>
          <w:divBdr>
            <w:top w:val="none" w:sz="0" w:space="0" w:color="auto"/>
            <w:left w:val="none" w:sz="0" w:space="0" w:color="auto"/>
            <w:bottom w:val="none" w:sz="0" w:space="0" w:color="auto"/>
            <w:right w:val="none" w:sz="0" w:space="0" w:color="auto"/>
          </w:divBdr>
        </w:div>
        <w:div w:id="918322362">
          <w:marLeft w:val="0"/>
          <w:marRight w:val="0"/>
          <w:marTop w:val="0"/>
          <w:marBottom w:val="0"/>
          <w:divBdr>
            <w:top w:val="none" w:sz="0" w:space="0" w:color="auto"/>
            <w:left w:val="none" w:sz="0" w:space="0" w:color="auto"/>
            <w:bottom w:val="none" w:sz="0" w:space="0" w:color="auto"/>
            <w:right w:val="none" w:sz="0" w:space="0" w:color="auto"/>
          </w:divBdr>
        </w:div>
        <w:div w:id="471366202">
          <w:marLeft w:val="0"/>
          <w:marRight w:val="0"/>
          <w:marTop w:val="0"/>
          <w:marBottom w:val="0"/>
          <w:divBdr>
            <w:top w:val="none" w:sz="0" w:space="0" w:color="auto"/>
            <w:left w:val="none" w:sz="0" w:space="0" w:color="auto"/>
            <w:bottom w:val="none" w:sz="0" w:space="0" w:color="auto"/>
            <w:right w:val="none" w:sz="0" w:space="0" w:color="auto"/>
          </w:divBdr>
        </w:div>
        <w:div w:id="1069420880">
          <w:marLeft w:val="0"/>
          <w:marRight w:val="0"/>
          <w:marTop w:val="0"/>
          <w:marBottom w:val="0"/>
          <w:divBdr>
            <w:top w:val="none" w:sz="0" w:space="0" w:color="auto"/>
            <w:left w:val="none" w:sz="0" w:space="0" w:color="auto"/>
            <w:bottom w:val="none" w:sz="0" w:space="0" w:color="auto"/>
            <w:right w:val="none" w:sz="0" w:space="0" w:color="auto"/>
          </w:divBdr>
        </w:div>
        <w:div w:id="622618163">
          <w:marLeft w:val="0"/>
          <w:marRight w:val="0"/>
          <w:marTop w:val="0"/>
          <w:marBottom w:val="0"/>
          <w:divBdr>
            <w:top w:val="none" w:sz="0" w:space="0" w:color="auto"/>
            <w:left w:val="none" w:sz="0" w:space="0" w:color="auto"/>
            <w:bottom w:val="none" w:sz="0" w:space="0" w:color="auto"/>
            <w:right w:val="none" w:sz="0" w:space="0" w:color="auto"/>
          </w:divBdr>
        </w:div>
        <w:div w:id="1313677610">
          <w:marLeft w:val="0"/>
          <w:marRight w:val="0"/>
          <w:marTop w:val="0"/>
          <w:marBottom w:val="0"/>
          <w:divBdr>
            <w:top w:val="none" w:sz="0" w:space="0" w:color="auto"/>
            <w:left w:val="none" w:sz="0" w:space="0" w:color="auto"/>
            <w:bottom w:val="none" w:sz="0" w:space="0" w:color="auto"/>
            <w:right w:val="none" w:sz="0" w:space="0" w:color="auto"/>
          </w:divBdr>
        </w:div>
        <w:div w:id="1320380272">
          <w:marLeft w:val="0"/>
          <w:marRight w:val="0"/>
          <w:marTop w:val="0"/>
          <w:marBottom w:val="0"/>
          <w:divBdr>
            <w:top w:val="none" w:sz="0" w:space="0" w:color="auto"/>
            <w:left w:val="none" w:sz="0" w:space="0" w:color="auto"/>
            <w:bottom w:val="none" w:sz="0" w:space="0" w:color="auto"/>
            <w:right w:val="none" w:sz="0" w:space="0" w:color="auto"/>
          </w:divBdr>
        </w:div>
        <w:div w:id="1319915701">
          <w:marLeft w:val="0"/>
          <w:marRight w:val="0"/>
          <w:marTop w:val="0"/>
          <w:marBottom w:val="0"/>
          <w:divBdr>
            <w:top w:val="none" w:sz="0" w:space="0" w:color="auto"/>
            <w:left w:val="none" w:sz="0" w:space="0" w:color="auto"/>
            <w:bottom w:val="none" w:sz="0" w:space="0" w:color="auto"/>
            <w:right w:val="none" w:sz="0" w:space="0" w:color="auto"/>
          </w:divBdr>
        </w:div>
        <w:div w:id="1381905192">
          <w:marLeft w:val="0"/>
          <w:marRight w:val="0"/>
          <w:marTop w:val="0"/>
          <w:marBottom w:val="0"/>
          <w:divBdr>
            <w:top w:val="none" w:sz="0" w:space="0" w:color="auto"/>
            <w:left w:val="none" w:sz="0" w:space="0" w:color="auto"/>
            <w:bottom w:val="none" w:sz="0" w:space="0" w:color="auto"/>
            <w:right w:val="none" w:sz="0" w:space="0" w:color="auto"/>
          </w:divBdr>
        </w:div>
        <w:div w:id="349334238">
          <w:marLeft w:val="0"/>
          <w:marRight w:val="0"/>
          <w:marTop w:val="0"/>
          <w:marBottom w:val="0"/>
          <w:divBdr>
            <w:top w:val="none" w:sz="0" w:space="0" w:color="auto"/>
            <w:left w:val="none" w:sz="0" w:space="0" w:color="auto"/>
            <w:bottom w:val="none" w:sz="0" w:space="0" w:color="auto"/>
            <w:right w:val="none" w:sz="0" w:space="0" w:color="auto"/>
          </w:divBdr>
        </w:div>
        <w:div w:id="2013099035">
          <w:marLeft w:val="0"/>
          <w:marRight w:val="0"/>
          <w:marTop w:val="0"/>
          <w:marBottom w:val="0"/>
          <w:divBdr>
            <w:top w:val="none" w:sz="0" w:space="0" w:color="auto"/>
            <w:left w:val="none" w:sz="0" w:space="0" w:color="auto"/>
            <w:bottom w:val="none" w:sz="0" w:space="0" w:color="auto"/>
            <w:right w:val="none" w:sz="0" w:space="0" w:color="auto"/>
          </w:divBdr>
        </w:div>
        <w:div w:id="1489592101">
          <w:marLeft w:val="0"/>
          <w:marRight w:val="0"/>
          <w:marTop w:val="0"/>
          <w:marBottom w:val="0"/>
          <w:divBdr>
            <w:top w:val="none" w:sz="0" w:space="0" w:color="auto"/>
            <w:left w:val="none" w:sz="0" w:space="0" w:color="auto"/>
            <w:bottom w:val="none" w:sz="0" w:space="0" w:color="auto"/>
            <w:right w:val="none" w:sz="0" w:space="0" w:color="auto"/>
          </w:divBdr>
        </w:div>
        <w:div w:id="961155775">
          <w:marLeft w:val="0"/>
          <w:marRight w:val="0"/>
          <w:marTop w:val="0"/>
          <w:marBottom w:val="0"/>
          <w:divBdr>
            <w:top w:val="none" w:sz="0" w:space="0" w:color="auto"/>
            <w:left w:val="none" w:sz="0" w:space="0" w:color="auto"/>
            <w:bottom w:val="none" w:sz="0" w:space="0" w:color="auto"/>
            <w:right w:val="none" w:sz="0" w:space="0" w:color="auto"/>
          </w:divBdr>
        </w:div>
        <w:div w:id="1046224674">
          <w:marLeft w:val="0"/>
          <w:marRight w:val="0"/>
          <w:marTop w:val="0"/>
          <w:marBottom w:val="0"/>
          <w:divBdr>
            <w:top w:val="none" w:sz="0" w:space="0" w:color="auto"/>
            <w:left w:val="none" w:sz="0" w:space="0" w:color="auto"/>
            <w:bottom w:val="none" w:sz="0" w:space="0" w:color="auto"/>
            <w:right w:val="none" w:sz="0" w:space="0" w:color="auto"/>
          </w:divBdr>
        </w:div>
        <w:div w:id="1836719566">
          <w:marLeft w:val="0"/>
          <w:marRight w:val="0"/>
          <w:marTop w:val="0"/>
          <w:marBottom w:val="0"/>
          <w:divBdr>
            <w:top w:val="none" w:sz="0" w:space="0" w:color="auto"/>
            <w:left w:val="none" w:sz="0" w:space="0" w:color="auto"/>
            <w:bottom w:val="none" w:sz="0" w:space="0" w:color="auto"/>
            <w:right w:val="none" w:sz="0" w:space="0" w:color="auto"/>
          </w:divBdr>
        </w:div>
        <w:div w:id="1959676934">
          <w:marLeft w:val="0"/>
          <w:marRight w:val="0"/>
          <w:marTop w:val="0"/>
          <w:marBottom w:val="0"/>
          <w:divBdr>
            <w:top w:val="none" w:sz="0" w:space="0" w:color="auto"/>
            <w:left w:val="none" w:sz="0" w:space="0" w:color="auto"/>
            <w:bottom w:val="none" w:sz="0" w:space="0" w:color="auto"/>
            <w:right w:val="none" w:sz="0" w:space="0" w:color="auto"/>
          </w:divBdr>
        </w:div>
        <w:div w:id="490562878">
          <w:marLeft w:val="0"/>
          <w:marRight w:val="0"/>
          <w:marTop w:val="0"/>
          <w:marBottom w:val="0"/>
          <w:divBdr>
            <w:top w:val="none" w:sz="0" w:space="0" w:color="auto"/>
            <w:left w:val="none" w:sz="0" w:space="0" w:color="auto"/>
            <w:bottom w:val="none" w:sz="0" w:space="0" w:color="auto"/>
            <w:right w:val="none" w:sz="0" w:space="0" w:color="auto"/>
          </w:divBdr>
        </w:div>
        <w:div w:id="285239870">
          <w:marLeft w:val="0"/>
          <w:marRight w:val="0"/>
          <w:marTop w:val="0"/>
          <w:marBottom w:val="0"/>
          <w:divBdr>
            <w:top w:val="none" w:sz="0" w:space="0" w:color="auto"/>
            <w:left w:val="none" w:sz="0" w:space="0" w:color="auto"/>
            <w:bottom w:val="none" w:sz="0" w:space="0" w:color="auto"/>
            <w:right w:val="none" w:sz="0" w:space="0" w:color="auto"/>
          </w:divBdr>
        </w:div>
        <w:div w:id="117770695">
          <w:marLeft w:val="0"/>
          <w:marRight w:val="0"/>
          <w:marTop w:val="0"/>
          <w:marBottom w:val="0"/>
          <w:divBdr>
            <w:top w:val="none" w:sz="0" w:space="0" w:color="auto"/>
            <w:left w:val="none" w:sz="0" w:space="0" w:color="auto"/>
            <w:bottom w:val="none" w:sz="0" w:space="0" w:color="auto"/>
            <w:right w:val="none" w:sz="0" w:space="0" w:color="auto"/>
          </w:divBdr>
        </w:div>
        <w:div w:id="352271208">
          <w:marLeft w:val="0"/>
          <w:marRight w:val="0"/>
          <w:marTop w:val="0"/>
          <w:marBottom w:val="0"/>
          <w:divBdr>
            <w:top w:val="none" w:sz="0" w:space="0" w:color="auto"/>
            <w:left w:val="none" w:sz="0" w:space="0" w:color="auto"/>
            <w:bottom w:val="none" w:sz="0" w:space="0" w:color="auto"/>
            <w:right w:val="none" w:sz="0" w:space="0" w:color="auto"/>
          </w:divBdr>
        </w:div>
        <w:div w:id="256452033">
          <w:marLeft w:val="0"/>
          <w:marRight w:val="0"/>
          <w:marTop w:val="0"/>
          <w:marBottom w:val="0"/>
          <w:divBdr>
            <w:top w:val="none" w:sz="0" w:space="0" w:color="auto"/>
            <w:left w:val="none" w:sz="0" w:space="0" w:color="auto"/>
            <w:bottom w:val="none" w:sz="0" w:space="0" w:color="auto"/>
            <w:right w:val="none" w:sz="0" w:space="0" w:color="auto"/>
          </w:divBdr>
        </w:div>
        <w:div w:id="2122873779">
          <w:marLeft w:val="0"/>
          <w:marRight w:val="0"/>
          <w:marTop w:val="0"/>
          <w:marBottom w:val="0"/>
          <w:divBdr>
            <w:top w:val="none" w:sz="0" w:space="0" w:color="auto"/>
            <w:left w:val="none" w:sz="0" w:space="0" w:color="auto"/>
            <w:bottom w:val="none" w:sz="0" w:space="0" w:color="auto"/>
            <w:right w:val="none" w:sz="0" w:space="0" w:color="auto"/>
          </w:divBdr>
        </w:div>
        <w:div w:id="754976926">
          <w:marLeft w:val="0"/>
          <w:marRight w:val="0"/>
          <w:marTop w:val="0"/>
          <w:marBottom w:val="0"/>
          <w:divBdr>
            <w:top w:val="none" w:sz="0" w:space="0" w:color="auto"/>
            <w:left w:val="none" w:sz="0" w:space="0" w:color="auto"/>
            <w:bottom w:val="none" w:sz="0" w:space="0" w:color="auto"/>
            <w:right w:val="none" w:sz="0" w:space="0" w:color="auto"/>
          </w:divBdr>
        </w:div>
        <w:div w:id="832724150">
          <w:marLeft w:val="0"/>
          <w:marRight w:val="0"/>
          <w:marTop w:val="0"/>
          <w:marBottom w:val="0"/>
          <w:divBdr>
            <w:top w:val="none" w:sz="0" w:space="0" w:color="auto"/>
            <w:left w:val="none" w:sz="0" w:space="0" w:color="auto"/>
            <w:bottom w:val="none" w:sz="0" w:space="0" w:color="auto"/>
            <w:right w:val="none" w:sz="0" w:space="0" w:color="auto"/>
          </w:divBdr>
        </w:div>
        <w:div w:id="1423529115">
          <w:marLeft w:val="0"/>
          <w:marRight w:val="0"/>
          <w:marTop w:val="0"/>
          <w:marBottom w:val="0"/>
          <w:divBdr>
            <w:top w:val="none" w:sz="0" w:space="0" w:color="auto"/>
            <w:left w:val="none" w:sz="0" w:space="0" w:color="auto"/>
            <w:bottom w:val="none" w:sz="0" w:space="0" w:color="auto"/>
            <w:right w:val="none" w:sz="0" w:space="0" w:color="auto"/>
          </w:divBdr>
        </w:div>
        <w:div w:id="1813861181">
          <w:marLeft w:val="0"/>
          <w:marRight w:val="0"/>
          <w:marTop w:val="0"/>
          <w:marBottom w:val="0"/>
          <w:divBdr>
            <w:top w:val="none" w:sz="0" w:space="0" w:color="auto"/>
            <w:left w:val="none" w:sz="0" w:space="0" w:color="auto"/>
            <w:bottom w:val="none" w:sz="0" w:space="0" w:color="auto"/>
            <w:right w:val="none" w:sz="0" w:space="0" w:color="auto"/>
          </w:divBdr>
        </w:div>
        <w:div w:id="2120371879">
          <w:marLeft w:val="0"/>
          <w:marRight w:val="0"/>
          <w:marTop w:val="0"/>
          <w:marBottom w:val="0"/>
          <w:divBdr>
            <w:top w:val="none" w:sz="0" w:space="0" w:color="auto"/>
            <w:left w:val="none" w:sz="0" w:space="0" w:color="auto"/>
            <w:bottom w:val="none" w:sz="0" w:space="0" w:color="auto"/>
            <w:right w:val="none" w:sz="0" w:space="0" w:color="auto"/>
          </w:divBdr>
        </w:div>
        <w:div w:id="2082099525">
          <w:marLeft w:val="0"/>
          <w:marRight w:val="0"/>
          <w:marTop w:val="0"/>
          <w:marBottom w:val="0"/>
          <w:divBdr>
            <w:top w:val="none" w:sz="0" w:space="0" w:color="auto"/>
            <w:left w:val="none" w:sz="0" w:space="0" w:color="auto"/>
            <w:bottom w:val="none" w:sz="0" w:space="0" w:color="auto"/>
            <w:right w:val="none" w:sz="0" w:space="0" w:color="auto"/>
          </w:divBdr>
        </w:div>
        <w:div w:id="1886597236">
          <w:marLeft w:val="0"/>
          <w:marRight w:val="0"/>
          <w:marTop w:val="0"/>
          <w:marBottom w:val="0"/>
          <w:divBdr>
            <w:top w:val="none" w:sz="0" w:space="0" w:color="auto"/>
            <w:left w:val="none" w:sz="0" w:space="0" w:color="auto"/>
            <w:bottom w:val="none" w:sz="0" w:space="0" w:color="auto"/>
            <w:right w:val="none" w:sz="0" w:space="0" w:color="auto"/>
          </w:divBdr>
        </w:div>
        <w:div w:id="1509440655">
          <w:marLeft w:val="0"/>
          <w:marRight w:val="0"/>
          <w:marTop w:val="0"/>
          <w:marBottom w:val="0"/>
          <w:divBdr>
            <w:top w:val="none" w:sz="0" w:space="0" w:color="auto"/>
            <w:left w:val="none" w:sz="0" w:space="0" w:color="auto"/>
            <w:bottom w:val="none" w:sz="0" w:space="0" w:color="auto"/>
            <w:right w:val="none" w:sz="0" w:space="0" w:color="auto"/>
          </w:divBdr>
        </w:div>
        <w:div w:id="1546677766">
          <w:marLeft w:val="0"/>
          <w:marRight w:val="0"/>
          <w:marTop w:val="0"/>
          <w:marBottom w:val="0"/>
          <w:divBdr>
            <w:top w:val="none" w:sz="0" w:space="0" w:color="auto"/>
            <w:left w:val="none" w:sz="0" w:space="0" w:color="auto"/>
            <w:bottom w:val="none" w:sz="0" w:space="0" w:color="auto"/>
            <w:right w:val="none" w:sz="0" w:space="0" w:color="auto"/>
          </w:divBdr>
        </w:div>
        <w:div w:id="253709347">
          <w:marLeft w:val="0"/>
          <w:marRight w:val="0"/>
          <w:marTop w:val="0"/>
          <w:marBottom w:val="0"/>
          <w:divBdr>
            <w:top w:val="none" w:sz="0" w:space="0" w:color="auto"/>
            <w:left w:val="none" w:sz="0" w:space="0" w:color="auto"/>
            <w:bottom w:val="none" w:sz="0" w:space="0" w:color="auto"/>
            <w:right w:val="none" w:sz="0" w:space="0" w:color="auto"/>
          </w:divBdr>
        </w:div>
        <w:div w:id="27074772">
          <w:marLeft w:val="0"/>
          <w:marRight w:val="0"/>
          <w:marTop w:val="0"/>
          <w:marBottom w:val="0"/>
          <w:divBdr>
            <w:top w:val="none" w:sz="0" w:space="0" w:color="auto"/>
            <w:left w:val="none" w:sz="0" w:space="0" w:color="auto"/>
            <w:bottom w:val="none" w:sz="0" w:space="0" w:color="auto"/>
            <w:right w:val="none" w:sz="0" w:space="0" w:color="auto"/>
          </w:divBdr>
        </w:div>
        <w:div w:id="1682657615">
          <w:marLeft w:val="0"/>
          <w:marRight w:val="0"/>
          <w:marTop w:val="0"/>
          <w:marBottom w:val="0"/>
          <w:divBdr>
            <w:top w:val="none" w:sz="0" w:space="0" w:color="auto"/>
            <w:left w:val="none" w:sz="0" w:space="0" w:color="auto"/>
            <w:bottom w:val="none" w:sz="0" w:space="0" w:color="auto"/>
            <w:right w:val="none" w:sz="0" w:space="0" w:color="auto"/>
          </w:divBdr>
        </w:div>
        <w:div w:id="1392853265">
          <w:marLeft w:val="0"/>
          <w:marRight w:val="0"/>
          <w:marTop w:val="0"/>
          <w:marBottom w:val="0"/>
          <w:divBdr>
            <w:top w:val="none" w:sz="0" w:space="0" w:color="auto"/>
            <w:left w:val="none" w:sz="0" w:space="0" w:color="auto"/>
            <w:bottom w:val="none" w:sz="0" w:space="0" w:color="auto"/>
            <w:right w:val="none" w:sz="0" w:space="0" w:color="auto"/>
          </w:divBdr>
        </w:div>
        <w:div w:id="1182203952">
          <w:marLeft w:val="0"/>
          <w:marRight w:val="0"/>
          <w:marTop w:val="0"/>
          <w:marBottom w:val="0"/>
          <w:divBdr>
            <w:top w:val="none" w:sz="0" w:space="0" w:color="auto"/>
            <w:left w:val="none" w:sz="0" w:space="0" w:color="auto"/>
            <w:bottom w:val="none" w:sz="0" w:space="0" w:color="auto"/>
            <w:right w:val="none" w:sz="0" w:space="0" w:color="auto"/>
          </w:divBdr>
        </w:div>
        <w:div w:id="1262029897">
          <w:marLeft w:val="0"/>
          <w:marRight w:val="0"/>
          <w:marTop w:val="0"/>
          <w:marBottom w:val="0"/>
          <w:divBdr>
            <w:top w:val="none" w:sz="0" w:space="0" w:color="auto"/>
            <w:left w:val="none" w:sz="0" w:space="0" w:color="auto"/>
            <w:bottom w:val="none" w:sz="0" w:space="0" w:color="auto"/>
            <w:right w:val="none" w:sz="0" w:space="0" w:color="auto"/>
          </w:divBdr>
        </w:div>
        <w:div w:id="1532919397">
          <w:marLeft w:val="0"/>
          <w:marRight w:val="0"/>
          <w:marTop w:val="0"/>
          <w:marBottom w:val="0"/>
          <w:divBdr>
            <w:top w:val="none" w:sz="0" w:space="0" w:color="auto"/>
            <w:left w:val="none" w:sz="0" w:space="0" w:color="auto"/>
            <w:bottom w:val="none" w:sz="0" w:space="0" w:color="auto"/>
            <w:right w:val="none" w:sz="0" w:space="0" w:color="auto"/>
          </w:divBdr>
        </w:div>
        <w:div w:id="190844681">
          <w:marLeft w:val="0"/>
          <w:marRight w:val="0"/>
          <w:marTop w:val="0"/>
          <w:marBottom w:val="0"/>
          <w:divBdr>
            <w:top w:val="none" w:sz="0" w:space="0" w:color="auto"/>
            <w:left w:val="none" w:sz="0" w:space="0" w:color="auto"/>
            <w:bottom w:val="none" w:sz="0" w:space="0" w:color="auto"/>
            <w:right w:val="none" w:sz="0" w:space="0" w:color="auto"/>
          </w:divBdr>
        </w:div>
        <w:div w:id="1301496830">
          <w:marLeft w:val="0"/>
          <w:marRight w:val="0"/>
          <w:marTop w:val="0"/>
          <w:marBottom w:val="0"/>
          <w:divBdr>
            <w:top w:val="none" w:sz="0" w:space="0" w:color="auto"/>
            <w:left w:val="none" w:sz="0" w:space="0" w:color="auto"/>
            <w:bottom w:val="none" w:sz="0" w:space="0" w:color="auto"/>
            <w:right w:val="none" w:sz="0" w:space="0" w:color="auto"/>
          </w:divBdr>
        </w:div>
        <w:div w:id="328018757">
          <w:marLeft w:val="0"/>
          <w:marRight w:val="0"/>
          <w:marTop w:val="0"/>
          <w:marBottom w:val="0"/>
          <w:divBdr>
            <w:top w:val="none" w:sz="0" w:space="0" w:color="auto"/>
            <w:left w:val="none" w:sz="0" w:space="0" w:color="auto"/>
            <w:bottom w:val="none" w:sz="0" w:space="0" w:color="auto"/>
            <w:right w:val="none" w:sz="0" w:space="0" w:color="auto"/>
          </w:divBdr>
        </w:div>
        <w:div w:id="279923647">
          <w:marLeft w:val="0"/>
          <w:marRight w:val="0"/>
          <w:marTop w:val="0"/>
          <w:marBottom w:val="0"/>
          <w:divBdr>
            <w:top w:val="none" w:sz="0" w:space="0" w:color="auto"/>
            <w:left w:val="none" w:sz="0" w:space="0" w:color="auto"/>
            <w:bottom w:val="none" w:sz="0" w:space="0" w:color="auto"/>
            <w:right w:val="none" w:sz="0" w:space="0" w:color="auto"/>
          </w:divBdr>
        </w:div>
        <w:div w:id="252327393">
          <w:marLeft w:val="0"/>
          <w:marRight w:val="0"/>
          <w:marTop w:val="0"/>
          <w:marBottom w:val="0"/>
          <w:divBdr>
            <w:top w:val="none" w:sz="0" w:space="0" w:color="auto"/>
            <w:left w:val="none" w:sz="0" w:space="0" w:color="auto"/>
            <w:bottom w:val="none" w:sz="0" w:space="0" w:color="auto"/>
            <w:right w:val="none" w:sz="0" w:space="0" w:color="auto"/>
          </w:divBdr>
        </w:div>
        <w:div w:id="283998396">
          <w:marLeft w:val="0"/>
          <w:marRight w:val="0"/>
          <w:marTop w:val="0"/>
          <w:marBottom w:val="0"/>
          <w:divBdr>
            <w:top w:val="none" w:sz="0" w:space="0" w:color="auto"/>
            <w:left w:val="none" w:sz="0" w:space="0" w:color="auto"/>
            <w:bottom w:val="none" w:sz="0" w:space="0" w:color="auto"/>
            <w:right w:val="none" w:sz="0" w:space="0" w:color="auto"/>
          </w:divBdr>
        </w:div>
        <w:div w:id="1574655420">
          <w:marLeft w:val="0"/>
          <w:marRight w:val="0"/>
          <w:marTop w:val="0"/>
          <w:marBottom w:val="0"/>
          <w:divBdr>
            <w:top w:val="none" w:sz="0" w:space="0" w:color="auto"/>
            <w:left w:val="none" w:sz="0" w:space="0" w:color="auto"/>
            <w:bottom w:val="none" w:sz="0" w:space="0" w:color="auto"/>
            <w:right w:val="none" w:sz="0" w:space="0" w:color="auto"/>
          </w:divBdr>
        </w:div>
        <w:div w:id="595018736">
          <w:marLeft w:val="0"/>
          <w:marRight w:val="0"/>
          <w:marTop w:val="0"/>
          <w:marBottom w:val="0"/>
          <w:divBdr>
            <w:top w:val="none" w:sz="0" w:space="0" w:color="auto"/>
            <w:left w:val="none" w:sz="0" w:space="0" w:color="auto"/>
            <w:bottom w:val="none" w:sz="0" w:space="0" w:color="auto"/>
            <w:right w:val="none" w:sz="0" w:space="0" w:color="auto"/>
          </w:divBdr>
        </w:div>
        <w:div w:id="1728720474">
          <w:marLeft w:val="0"/>
          <w:marRight w:val="0"/>
          <w:marTop w:val="0"/>
          <w:marBottom w:val="0"/>
          <w:divBdr>
            <w:top w:val="none" w:sz="0" w:space="0" w:color="auto"/>
            <w:left w:val="none" w:sz="0" w:space="0" w:color="auto"/>
            <w:bottom w:val="none" w:sz="0" w:space="0" w:color="auto"/>
            <w:right w:val="none" w:sz="0" w:space="0" w:color="auto"/>
          </w:divBdr>
        </w:div>
        <w:div w:id="914053749">
          <w:marLeft w:val="0"/>
          <w:marRight w:val="0"/>
          <w:marTop w:val="0"/>
          <w:marBottom w:val="0"/>
          <w:divBdr>
            <w:top w:val="none" w:sz="0" w:space="0" w:color="auto"/>
            <w:left w:val="none" w:sz="0" w:space="0" w:color="auto"/>
            <w:bottom w:val="none" w:sz="0" w:space="0" w:color="auto"/>
            <w:right w:val="none" w:sz="0" w:space="0" w:color="auto"/>
          </w:divBdr>
        </w:div>
        <w:div w:id="1424958294">
          <w:marLeft w:val="0"/>
          <w:marRight w:val="0"/>
          <w:marTop w:val="0"/>
          <w:marBottom w:val="0"/>
          <w:divBdr>
            <w:top w:val="none" w:sz="0" w:space="0" w:color="auto"/>
            <w:left w:val="none" w:sz="0" w:space="0" w:color="auto"/>
            <w:bottom w:val="none" w:sz="0" w:space="0" w:color="auto"/>
            <w:right w:val="none" w:sz="0" w:space="0" w:color="auto"/>
          </w:divBdr>
        </w:div>
        <w:div w:id="962225758">
          <w:marLeft w:val="0"/>
          <w:marRight w:val="0"/>
          <w:marTop w:val="0"/>
          <w:marBottom w:val="0"/>
          <w:divBdr>
            <w:top w:val="none" w:sz="0" w:space="0" w:color="auto"/>
            <w:left w:val="none" w:sz="0" w:space="0" w:color="auto"/>
            <w:bottom w:val="none" w:sz="0" w:space="0" w:color="auto"/>
            <w:right w:val="none" w:sz="0" w:space="0" w:color="auto"/>
          </w:divBdr>
        </w:div>
        <w:div w:id="1237931378">
          <w:marLeft w:val="0"/>
          <w:marRight w:val="0"/>
          <w:marTop w:val="0"/>
          <w:marBottom w:val="0"/>
          <w:divBdr>
            <w:top w:val="none" w:sz="0" w:space="0" w:color="auto"/>
            <w:left w:val="none" w:sz="0" w:space="0" w:color="auto"/>
            <w:bottom w:val="none" w:sz="0" w:space="0" w:color="auto"/>
            <w:right w:val="none" w:sz="0" w:space="0" w:color="auto"/>
          </w:divBdr>
        </w:div>
        <w:div w:id="314771020">
          <w:marLeft w:val="0"/>
          <w:marRight w:val="0"/>
          <w:marTop w:val="0"/>
          <w:marBottom w:val="0"/>
          <w:divBdr>
            <w:top w:val="none" w:sz="0" w:space="0" w:color="auto"/>
            <w:left w:val="none" w:sz="0" w:space="0" w:color="auto"/>
            <w:bottom w:val="none" w:sz="0" w:space="0" w:color="auto"/>
            <w:right w:val="none" w:sz="0" w:space="0" w:color="auto"/>
          </w:divBdr>
        </w:div>
        <w:div w:id="356393530">
          <w:marLeft w:val="0"/>
          <w:marRight w:val="0"/>
          <w:marTop w:val="0"/>
          <w:marBottom w:val="0"/>
          <w:divBdr>
            <w:top w:val="none" w:sz="0" w:space="0" w:color="auto"/>
            <w:left w:val="none" w:sz="0" w:space="0" w:color="auto"/>
            <w:bottom w:val="none" w:sz="0" w:space="0" w:color="auto"/>
            <w:right w:val="none" w:sz="0" w:space="0" w:color="auto"/>
          </w:divBdr>
        </w:div>
        <w:div w:id="694693515">
          <w:marLeft w:val="0"/>
          <w:marRight w:val="0"/>
          <w:marTop w:val="0"/>
          <w:marBottom w:val="0"/>
          <w:divBdr>
            <w:top w:val="none" w:sz="0" w:space="0" w:color="auto"/>
            <w:left w:val="none" w:sz="0" w:space="0" w:color="auto"/>
            <w:bottom w:val="none" w:sz="0" w:space="0" w:color="auto"/>
            <w:right w:val="none" w:sz="0" w:space="0" w:color="auto"/>
          </w:divBdr>
        </w:div>
        <w:div w:id="671108475">
          <w:marLeft w:val="0"/>
          <w:marRight w:val="0"/>
          <w:marTop w:val="0"/>
          <w:marBottom w:val="0"/>
          <w:divBdr>
            <w:top w:val="none" w:sz="0" w:space="0" w:color="auto"/>
            <w:left w:val="none" w:sz="0" w:space="0" w:color="auto"/>
            <w:bottom w:val="none" w:sz="0" w:space="0" w:color="auto"/>
            <w:right w:val="none" w:sz="0" w:space="0" w:color="auto"/>
          </w:divBdr>
        </w:div>
        <w:div w:id="1970550216">
          <w:marLeft w:val="0"/>
          <w:marRight w:val="0"/>
          <w:marTop w:val="0"/>
          <w:marBottom w:val="0"/>
          <w:divBdr>
            <w:top w:val="none" w:sz="0" w:space="0" w:color="auto"/>
            <w:left w:val="none" w:sz="0" w:space="0" w:color="auto"/>
            <w:bottom w:val="none" w:sz="0" w:space="0" w:color="auto"/>
            <w:right w:val="none" w:sz="0" w:space="0" w:color="auto"/>
          </w:divBdr>
        </w:div>
        <w:div w:id="1498887112">
          <w:marLeft w:val="0"/>
          <w:marRight w:val="0"/>
          <w:marTop w:val="0"/>
          <w:marBottom w:val="0"/>
          <w:divBdr>
            <w:top w:val="none" w:sz="0" w:space="0" w:color="auto"/>
            <w:left w:val="none" w:sz="0" w:space="0" w:color="auto"/>
            <w:bottom w:val="none" w:sz="0" w:space="0" w:color="auto"/>
            <w:right w:val="none" w:sz="0" w:space="0" w:color="auto"/>
          </w:divBdr>
        </w:div>
        <w:div w:id="587924391">
          <w:marLeft w:val="0"/>
          <w:marRight w:val="0"/>
          <w:marTop w:val="0"/>
          <w:marBottom w:val="0"/>
          <w:divBdr>
            <w:top w:val="none" w:sz="0" w:space="0" w:color="auto"/>
            <w:left w:val="none" w:sz="0" w:space="0" w:color="auto"/>
            <w:bottom w:val="none" w:sz="0" w:space="0" w:color="auto"/>
            <w:right w:val="none" w:sz="0" w:space="0" w:color="auto"/>
          </w:divBdr>
        </w:div>
        <w:div w:id="833642458">
          <w:marLeft w:val="0"/>
          <w:marRight w:val="0"/>
          <w:marTop w:val="0"/>
          <w:marBottom w:val="0"/>
          <w:divBdr>
            <w:top w:val="none" w:sz="0" w:space="0" w:color="auto"/>
            <w:left w:val="none" w:sz="0" w:space="0" w:color="auto"/>
            <w:bottom w:val="none" w:sz="0" w:space="0" w:color="auto"/>
            <w:right w:val="none" w:sz="0" w:space="0" w:color="auto"/>
          </w:divBdr>
        </w:div>
        <w:div w:id="1280836487">
          <w:marLeft w:val="0"/>
          <w:marRight w:val="0"/>
          <w:marTop w:val="0"/>
          <w:marBottom w:val="0"/>
          <w:divBdr>
            <w:top w:val="none" w:sz="0" w:space="0" w:color="auto"/>
            <w:left w:val="none" w:sz="0" w:space="0" w:color="auto"/>
            <w:bottom w:val="none" w:sz="0" w:space="0" w:color="auto"/>
            <w:right w:val="none" w:sz="0" w:space="0" w:color="auto"/>
          </w:divBdr>
        </w:div>
        <w:div w:id="1261373838">
          <w:marLeft w:val="0"/>
          <w:marRight w:val="0"/>
          <w:marTop w:val="0"/>
          <w:marBottom w:val="0"/>
          <w:divBdr>
            <w:top w:val="none" w:sz="0" w:space="0" w:color="auto"/>
            <w:left w:val="none" w:sz="0" w:space="0" w:color="auto"/>
            <w:bottom w:val="none" w:sz="0" w:space="0" w:color="auto"/>
            <w:right w:val="none" w:sz="0" w:space="0" w:color="auto"/>
          </w:divBdr>
        </w:div>
        <w:div w:id="400638833">
          <w:marLeft w:val="0"/>
          <w:marRight w:val="0"/>
          <w:marTop w:val="0"/>
          <w:marBottom w:val="0"/>
          <w:divBdr>
            <w:top w:val="none" w:sz="0" w:space="0" w:color="auto"/>
            <w:left w:val="none" w:sz="0" w:space="0" w:color="auto"/>
            <w:bottom w:val="none" w:sz="0" w:space="0" w:color="auto"/>
            <w:right w:val="none" w:sz="0" w:space="0" w:color="auto"/>
          </w:divBdr>
        </w:div>
        <w:div w:id="1824544556">
          <w:marLeft w:val="0"/>
          <w:marRight w:val="0"/>
          <w:marTop w:val="0"/>
          <w:marBottom w:val="0"/>
          <w:divBdr>
            <w:top w:val="none" w:sz="0" w:space="0" w:color="auto"/>
            <w:left w:val="none" w:sz="0" w:space="0" w:color="auto"/>
            <w:bottom w:val="none" w:sz="0" w:space="0" w:color="auto"/>
            <w:right w:val="none" w:sz="0" w:space="0" w:color="auto"/>
          </w:divBdr>
        </w:div>
        <w:div w:id="1192493618">
          <w:marLeft w:val="0"/>
          <w:marRight w:val="0"/>
          <w:marTop w:val="0"/>
          <w:marBottom w:val="0"/>
          <w:divBdr>
            <w:top w:val="none" w:sz="0" w:space="0" w:color="auto"/>
            <w:left w:val="none" w:sz="0" w:space="0" w:color="auto"/>
            <w:bottom w:val="none" w:sz="0" w:space="0" w:color="auto"/>
            <w:right w:val="none" w:sz="0" w:space="0" w:color="auto"/>
          </w:divBdr>
        </w:div>
        <w:div w:id="1274628208">
          <w:marLeft w:val="0"/>
          <w:marRight w:val="0"/>
          <w:marTop w:val="0"/>
          <w:marBottom w:val="0"/>
          <w:divBdr>
            <w:top w:val="none" w:sz="0" w:space="0" w:color="auto"/>
            <w:left w:val="none" w:sz="0" w:space="0" w:color="auto"/>
            <w:bottom w:val="none" w:sz="0" w:space="0" w:color="auto"/>
            <w:right w:val="none" w:sz="0" w:space="0" w:color="auto"/>
          </w:divBdr>
        </w:div>
        <w:div w:id="526144099">
          <w:marLeft w:val="0"/>
          <w:marRight w:val="0"/>
          <w:marTop w:val="0"/>
          <w:marBottom w:val="0"/>
          <w:divBdr>
            <w:top w:val="none" w:sz="0" w:space="0" w:color="auto"/>
            <w:left w:val="none" w:sz="0" w:space="0" w:color="auto"/>
            <w:bottom w:val="none" w:sz="0" w:space="0" w:color="auto"/>
            <w:right w:val="none" w:sz="0" w:space="0" w:color="auto"/>
          </w:divBdr>
        </w:div>
        <w:div w:id="1397169888">
          <w:marLeft w:val="0"/>
          <w:marRight w:val="0"/>
          <w:marTop w:val="0"/>
          <w:marBottom w:val="0"/>
          <w:divBdr>
            <w:top w:val="none" w:sz="0" w:space="0" w:color="auto"/>
            <w:left w:val="none" w:sz="0" w:space="0" w:color="auto"/>
            <w:bottom w:val="none" w:sz="0" w:space="0" w:color="auto"/>
            <w:right w:val="none" w:sz="0" w:space="0" w:color="auto"/>
          </w:divBdr>
        </w:div>
        <w:div w:id="1983584112">
          <w:marLeft w:val="0"/>
          <w:marRight w:val="0"/>
          <w:marTop w:val="0"/>
          <w:marBottom w:val="0"/>
          <w:divBdr>
            <w:top w:val="none" w:sz="0" w:space="0" w:color="auto"/>
            <w:left w:val="none" w:sz="0" w:space="0" w:color="auto"/>
            <w:bottom w:val="none" w:sz="0" w:space="0" w:color="auto"/>
            <w:right w:val="none" w:sz="0" w:space="0" w:color="auto"/>
          </w:divBdr>
        </w:div>
        <w:div w:id="910819439">
          <w:marLeft w:val="0"/>
          <w:marRight w:val="0"/>
          <w:marTop w:val="0"/>
          <w:marBottom w:val="0"/>
          <w:divBdr>
            <w:top w:val="none" w:sz="0" w:space="0" w:color="auto"/>
            <w:left w:val="none" w:sz="0" w:space="0" w:color="auto"/>
            <w:bottom w:val="none" w:sz="0" w:space="0" w:color="auto"/>
            <w:right w:val="none" w:sz="0" w:space="0" w:color="auto"/>
          </w:divBdr>
        </w:div>
        <w:div w:id="713505222">
          <w:marLeft w:val="0"/>
          <w:marRight w:val="0"/>
          <w:marTop w:val="0"/>
          <w:marBottom w:val="0"/>
          <w:divBdr>
            <w:top w:val="none" w:sz="0" w:space="0" w:color="auto"/>
            <w:left w:val="none" w:sz="0" w:space="0" w:color="auto"/>
            <w:bottom w:val="none" w:sz="0" w:space="0" w:color="auto"/>
            <w:right w:val="none" w:sz="0" w:space="0" w:color="auto"/>
          </w:divBdr>
        </w:div>
        <w:div w:id="1774353308">
          <w:marLeft w:val="0"/>
          <w:marRight w:val="0"/>
          <w:marTop w:val="0"/>
          <w:marBottom w:val="0"/>
          <w:divBdr>
            <w:top w:val="none" w:sz="0" w:space="0" w:color="auto"/>
            <w:left w:val="none" w:sz="0" w:space="0" w:color="auto"/>
            <w:bottom w:val="none" w:sz="0" w:space="0" w:color="auto"/>
            <w:right w:val="none" w:sz="0" w:space="0" w:color="auto"/>
          </w:divBdr>
        </w:div>
        <w:div w:id="778137252">
          <w:marLeft w:val="0"/>
          <w:marRight w:val="0"/>
          <w:marTop w:val="0"/>
          <w:marBottom w:val="0"/>
          <w:divBdr>
            <w:top w:val="none" w:sz="0" w:space="0" w:color="auto"/>
            <w:left w:val="none" w:sz="0" w:space="0" w:color="auto"/>
            <w:bottom w:val="none" w:sz="0" w:space="0" w:color="auto"/>
            <w:right w:val="none" w:sz="0" w:space="0" w:color="auto"/>
          </w:divBdr>
        </w:div>
        <w:div w:id="1043020317">
          <w:marLeft w:val="0"/>
          <w:marRight w:val="0"/>
          <w:marTop w:val="0"/>
          <w:marBottom w:val="0"/>
          <w:divBdr>
            <w:top w:val="none" w:sz="0" w:space="0" w:color="auto"/>
            <w:left w:val="none" w:sz="0" w:space="0" w:color="auto"/>
            <w:bottom w:val="none" w:sz="0" w:space="0" w:color="auto"/>
            <w:right w:val="none" w:sz="0" w:space="0" w:color="auto"/>
          </w:divBdr>
        </w:div>
        <w:div w:id="33585037">
          <w:marLeft w:val="0"/>
          <w:marRight w:val="0"/>
          <w:marTop w:val="0"/>
          <w:marBottom w:val="0"/>
          <w:divBdr>
            <w:top w:val="none" w:sz="0" w:space="0" w:color="auto"/>
            <w:left w:val="none" w:sz="0" w:space="0" w:color="auto"/>
            <w:bottom w:val="none" w:sz="0" w:space="0" w:color="auto"/>
            <w:right w:val="none" w:sz="0" w:space="0" w:color="auto"/>
          </w:divBdr>
        </w:div>
        <w:div w:id="271477912">
          <w:marLeft w:val="0"/>
          <w:marRight w:val="0"/>
          <w:marTop w:val="0"/>
          <w:marBottom w:val="0"/>
          <w:divBdr>
            <w:top w:val="none" w:sz="0" w:space="0" w:color="auto"/>
            <w:left w:val="none" w:sz="0" w:space="0" w:color="auto"/>
            <w:bottom w:val="none" w:sz="0" w:space="0" w:color="auto"/>
            <w:right w:val="none" w:sz="0" w:space="0" w:color="auto"/>
          </w:divBdr>
        </w:div>
        <w:div w:id="723217109">
          <w:marLeft w:val="0"/>
          <w:marRight w:val="0"/>
          <w:marTop w:val="0"/>
          <w:marBottom w:val="0"/>
          <w:divBdr>
            <w:top w:val="none" w:sz="0" w:space="0" w:color="auto"/>
            <w:left w:val="none" w:sz="0" w:space="0" w:color="auto"/>
            <w:bottom w:val="none" w:sz="0" w:space="0" w:color="auto"/>
            <w:right w:val="none" w:sz="0" w:space="0" w:color="auto"/>
          </w:divBdr>
        </w:div>
        <w:div w:id="433861332">
          <w:marLeft w:val="0"/>
          <w:marRight w:val="0"/>
          <w:marTop w:val="0"/>
          <w:marBottom w:val="0"/>
          <w:divBdr>
            <w:top w:val="none" w:sz="0" w:space="0" w:color="auto"/>
            <w:left w:val="none" w:sz="0" w:space="0" w:color="auto"/>
            <w:bottom w:val="none" w:sz="0" w:space="0" w:color="auto"/>
            <w:right w:val="none" w:sz="0" w:space="0" w:color="auto"/>
          </w:divBdr>
        </w:div>
        <w:div w:id="399836664">
          <w:marLeft w:val="0"/>
          <w:marRight w:val="0"/>
          <w:marTop w:val="0"/>
          <w:marBottom w:val="0"/>
          <w:divBdr>
            <w:top w:val="none" w:sz="0" w:space="0" w:color="auto"/>
            <w:left w:val="none" w:sz="0" w:space="0" w:color="auto"/>
            <w:bottom w:val="none" w:sz="0" w:space="0" w:color="auto"/>
            <w:right w:val="none" w:sz="0" w:space="0" w:color="auto"/>
          </w:divBdr>
        </w:div>
        <w:div w:id="169757945">
          <w:marLeft w:val="0"/>
          <w:marRight w:val="0"/>
          <w:marTop w:val="0"/>
          <w:marBottom w:val="0"/>
          <w:divBdr>
            <w:top w:val="none" w:sz="0" w:space="0" w:color="auto"/>
            <w:left w:val="none" w:sz="0" w:space="0" w:color="auto"/>
            <w:bottom w:val="none" w:sz="0" w:space="0" w:color="auto"/>
            <w:right w:val="none" w:sz="0" w:space="0" w:color="auto"/>
          </w:divBdr>
        </w:div>
        <w:div w:id="165559411">
          <w:marLeft w:val="0"/>
          <w:marRight w:val="0"/>
          <w:marTop w:val="0"/>
          <w:marBottom w:val="0"/>
          <w:divBdr>
            <w:top w:val="none" w:sz="0" w:space="0" w:color="auto"/>
            <w:left w:val="none" w:sz="0" w:space="0" w:color="auto"/>
            <w:bottom w:val="none" w:sz="0" w:space="0" w:color="auto"/>
            <w:right w:val="none" w:sz="0" w:space="0" w:color="auto"/>
          </w:divBdr>
        </w:div>
        <w:div w:id="370768395">
          <w:marLeft w:val="0"/>
          <w:marRight w:val="0"/>
          <w:marTop w:val="0"/>
          <w:marBottom w:val="0"/>
          <w:divBdr>
            <w:top w:val="none" w:sz="0" w:space="0" w:color="auto"/>
            <w:left w:val="none" w:sz="0" w:space="0" w:color="auto"/>
            <w:bottom w:val="none" w:sz="0" w:space="0" w:color="auto"/>
            <w:right w:val="none" w:sz="0" w:space="0" w:color="auto"/>
          </w:divBdr>
        </w:div>
        <w:div w:id="629018886">
          <w:marLeft w:val="0"/>
          <w:marRight w:val="0"/>
          <w:marTop w:val="0"/>
          <w:marBottom w:val="0"/>
          <w:divBdr>
            <w:top w:val="none" w:sz="0" w:space="0" w:color="auto"/>
            <w:left w:val="none" w:sz="0" w:space="0" w:color="auto"/>
            <w:bottom w:val="none" w:sz="0" w:space="0" w:color="auto"/>
            <w:right w:val="none" w:sz="0" w:space="0" w:color="auto"/>
          </w:divBdr>
        </w:div>
      </w:divsChild>
    </w:div>
    <w:div w:id="1187407371">
      <w:bodyDiv w:val="1"/>
      <w:marLeft w:val="0"/>
      <w:marRight w:val="0"/>
      <w:marTop w:val="0"/>
      <w:marBottom w:val="0"/>
      <w:divBdr>
        <w:top w:val="none" w:sz="0" w:space="0" w:color="auto"/>
        <w:left w:val="none" w:sz="0" w:space="0" w:color="auto"/>
        <w:bottom w:val="none" w:sz="0" w:space="0" w:color="auto"/>
        <w:right w:val="none" w:sz="0" w:space="0" w:color="auto"/>
      </w:divBdr>
    </w:div>
    <w:div w:id="1350183821">
      <w:bodyDiv w:val="1"/>
      <w:marLeft w:val="0"/>
      <w:marRight w:val="0"/>
      <w:marTop w:val="0"/>
      <w:marBottom w:val="0"/>
      <w:divBdr>
        <w:top w:val="none" w:sz="0" w:space="0" w:color="auto"/>
        <w:left w:val="none" w:sz="0" w:space="0" w:color="auto"/>
        <w:bottom w:val="none" w:sz="0" w:space="0" w:color="auto"/>
        <w:right w:val="none" w:sz="0" w:space="0" w:color="auto"/>
      </w:divBdr>
      <w:divsChild>
        <w:div w:id="1627852505">
          <w:marLeft w:val="0"/>
          <w:marRight w:val="0"/>
          <w:marTop w:val="0"/>
          <w:marBottom w:val="0"/>
          <w:divBdr>
            <w:top w:val="none" w:sz="0" w:space="0" w:color="auto"/>
            <w:left w:val="none" w:sz="0" w:space="0" w:color="auto"/>
            <w:bottom w:val="none" w:sz="0" w:space="0" w:color="auto"/>
            <w:right w:val="none" w:sz="0" w:space="0" w:color="auto"/>
          </w:divBdr>
        </w:div>
        <w:div w:id="342392699">
          <w:marLeft w:val="0"/>
          <w:marRight w:val="0"/>
          <w:marTop w:val="0"/>
          <w:marBottom w:val="0"/>
          <w:divBdr>
            <w:top w:val="none" w:sz="0" w:space="0" w:color="auto"/>
            <w:left w:val="none" w:sz="0" w:space="0" w:color="auto"/>
            <w:bottom w:val="none" w:sz="0" w:space="0" w:color="auto"/>
            <w:right w:val="none" w:sz="0" w:space="0" w:color="auto"/>
          </w:divBdr>
        </w:div>
        <w:div w:id="1257981910">
          <w:marLeft w:val="0"/>
          <w:marRight w:val="0"/>
          <w:marTop w:val="0"/>
          <w:marBottom w:val="0"/>
          <w:divBdr>
            <w:top w:val="none" w:sz="0" w:space="0" w:color="auto"/>
            <w:left w:val="none" w:sz="0" w:space="0" w:color="auto"/>
            <w:bottom w:val="none" w:sz="0" w:space="0" w:color="auto"/>
            <w:right w:val="none" w:sz="0" w:space="0" w:color="auto"/>
          </w:divBdr>
        </w:div>
        <w:div w:id="1884321121">
          <w:marLeft w:val="0"/>
          <w:marRight w:val="0"/>
          <w:marTop w:val="0"/>
          <w:marBottom w:val="0"/>
          <w:divBdr>
            <w:top w:val="none" w:sz="0" w:space="0" w:color="auto"/>
            <w:left w:val="none" w:sz="0" w:space="0" w:color="auto"/>
            <w:bottom w:val="none" w:sz="0" w:space="0" w:color="auto"/>
            <w:right w:val="none" w:sz="0" w:space="0" w:color="auto"/>
          </w:divBdr>
        </w:div>
        <w:div w:id="2099406417">
          <w:marLeft w:val="0"/>
          <w:marRight w:val="0"/>
          <w:marTop w:val="0"/>
          <w:marBottom w:val="0"/>
          <w:divBdr>
            <w:top w:val="none" w:sz="0" w:space="0" w:color="auto"/>
            <w:left w:val="none" w:sz="0" w:space="0" w:color="auto"/>
            <w:bottom w:val="none" w:sz="0" w:space="0" w:color="auto"/>
            <w:right w:val="none" w:sz="0" w:space="0" w:color="auto"/>
          </w:divBdr>
          <w:divsChild>
            <w:div w:id="1486824047">
              <w:marLeft w:val="-75"/>
              <w:marRight w:val="0"/>
              <w:marTop w:val="30"/>
              <w:marBottom w:val="30"/>
              <w:divBdr>
                <w:top w:val="none" w:sz="0" w:space="0" w:color="auto"/>
                <w:left w:val="none" w:sz="0" w:space="0" w:color="auto"/>
                <w:bottom w:val="none" w:sz="0" w:space="0" w:color="auto"/>
                <w:right w:val="none" w:sz="0" w:space="0" w:color="auto"/>
              </w:divBdr>
              <w:divsChild>
                <w:div w:id="874343679">
                  <w:marLeft w:val="0"/>
                  <w:marRight w:val="0"/>
                  <w:marTop w:val="0"/>
                  <w:marBottom w:val="0"/>
                  <w:divBdr>
                    <w:top w:val="none" w:sz="0" w:space="0" w:color="auto"/>
                    <w:left w:val="none" w:sz="0" w:space="0" w:color="auto"/>
                    <w:bottom w:val="none" w:sz="0" w:space="0" w:color="auto"/>
                    <w:right w:val="none" w:sz="0" w:space="0" w:color="auto"/>
                  </w:divBdr>
                  <w:divsChild>
                    <w:div w:id="614217826">
                      <w:marLeft w:val="0"/>
                      <w:marRight w:val="0"/>
                      <w:marTop w:val="0"/>
                      <w:marBottom w:val="0"/>
                      <w:divBdr>
                        <w:top w:val="none" w:sz="0" w:space="0" w:color="auto"/>
                        <w:left w:val="none" w:sz="0" w:space="0" w:color="auto"/>
                        <w:bottom w:val="none" w:sz="0" w:space="0" w:color="auto"/>
                        <w:right w:val="none" w:sz="0" w:space="0" w:color="auto"/>
                      </w:divBdr>
                    </w:div>
                    <w:div w:id="489299528">
                      <w:marLeft w:val="0"/>
                      <w:marRight w:val="0"/>
                      <w:marTop w:val="0"/>
                      <w:marBottom w:val="0"/>
                      <w:divBdr>
                        <w:top w:val="none" w:sz="0" w:space="0" w:color="auto"/>
                        <w:left w:val="none" w:sz="0" w:space="0" w:color="auto"/>
                        <w:bottom w:val="none" w:sz="0" w:space="0" w:color="auto"/>
                        <w:right w:val="none" w:sz="0" w:space="0" w:color="auto"/>
                      </w:divBdr>
                    </w:div>
                  </w:divsChild>
                </w:div>
                <w:div w:id="1528984731">
                  <w:marLeft w:val="0"/>
                  <w:marRight w:val="0"/>
                  <w:marTop w:val="0"/>
                  <w:marBottom w:val="0"/>
                  <w:divBdr>
                    <w:top w:val="none" w:sz="0" w:space="0" w:color="auto"/>
                    <w:left w:val="none" w:sz="0" w:space="0" w:color="auto"/>
                    <w:bottom w:val="none" w:sz="0" w:space="0" w:color="auto"/>
                    <w:right w:val="none" w:sz="0" w:space="0" w:color="auto"/>
                  </w:divBdr>
                  <w:divsChild>
                    <w:div w:id="460612043">
                      <w:marLeft w:val="0"/>
                      <w:marRight w:val="0"/>
                      <w:marTop w:val="0"/>
                      <w:marBottom w:val="0"/>
                      <w:divBdr>
                        <w:top w:val="none" w:sz="0" w:space="0" w:color="auto"/>
                        <w:left w:val="none" w:sz="0" w:space="0" w:color="auto"/>
                        <w:bottom w:val="none" w:sz="0" w:space="0" w:color="auto"/>
                        <w:right w:val="none" w:sz="0" w:space="0" w:color="auto"/>
                      </w:divBdr>
                    </w:div>
                  </w:divsChild>
                </w:div>
                <w:div w:id="785538982">
                  <w:marLeft w:val="0"/>
                  <w:marRight w:val="0"/>
                  <w:marTop w:val="0"/>
                  <w:marBottom w:val="0"/>
                  <w:divBdr>
                    <w:top w:val="none" w:sz="0" w:space="0" w:color="auto"/>
                    <w:left w:val="none" w:sz="0" w:space="0" w:color="auto"/>
                    <w:bottom w:val="none" w:sz="0" w:space="0" w:color="auto"/>
                    <w:right w:val="none" w:sz="0" w:space="0" w:color="auto"/>
                  </w:divBdr>
                  <w:divsChild>
                    <w:div w:id="135149406">
                      <w:marLeft w:val="0"/>
                      <w:marRight w:val="0"/>
                      <w:marTop w:val="0"/>
                      <w:marBottom w:val="0"/>
                      <w:divBdr>
                        <w:top w:val="none" w:sz="0" w:space="0" w:color="auto"/>
                        <w:left w:val="none" w:sz="0" w:space="0" w:color="auto"/>
                        <w:bottom w:val="none" w:sz="0" w:space="0" w:color="auto"/>
                        <w:right w:val="none" w:sz="0" w:space="0" w:color="auto"/>
                      </w:divBdr>
                    </w:div>
                  </w:divsChild>
                </w:div>
                <w:div w:id="1859584661">
                  <w:marLeft w:val="0"/>
                  <w:marRight w:val="0"/>
                  <w:marTop w:val="0"/>
                  <w:marBottom w:val="0"/>
                  <w:divBdr>
                    <w:top w:val="none" w:sz="0" w:space="0" w:color="auto"/>
                    <w:left w:val="none" w:sz="0" w:space="0" w:color="auto"/>
                    <w:bottom w:val="none" w:sz="0" w:space="0" w:color="auto"/>
                    <w:right w:val="none" w:sz="0" w:space="0" w:color="auto"/>
                  </w:divBdr>
                  <w:divsChild>
                    <w:div w:id="31224252">
                      <w:marLeft w:val="0"/>
                      <w:marRight w:val="0"/>
                      <w:marTop w:val="0"/>
                      <w:marBottom w:val="0"/>
                      <w:divBdr>
                        <w:top w:val="none" w:sz="0" w:space="0" w:color="auto"/>
                        <w:left w:val="none" w:sz="0" w:space="0" w:color="auto"/>
                        <w:bottom w:val="none" w:sz="0" w:space="0" w:color="auto"/>
                        <w:right w:val="none" w:sz="0" w:space="0" w:color="auto"/>
                      </w:divBdr>
                    </w:div>
                  </w:divsChild>
                </w:div>
                <w:div w:id="239213921">
                  <w:marLeft w:val="0"/>
                  <w:marRight w:val="0"/>
                  <w:marTop w:val="0"/>
                  <w:marBottom w:val="0"/>
                  <w:divBdr>
                    <w:top w:val="none" w:sz="0" w:space="0" w:color="auto"/>
                    <w:left w:val="none" w:sz="0" w:space="0" w:color="auto"/>
                    <w:bottom w:val="none" w:sz="0" w:space="0" w:color="auto"/>
                    <w:right w:val="none" w:sz="0" w:space="0" w:color="auto"/>
                  </w:divBdr>
                  <w:divsChild>
                    <w:div w:id="397553137">
                      <w:marLeft w:val="0"/>
                      <w:marRight w:val="0"/>
                      <w:marTop w:val="0"/>
                      <w:marBottom w:val="0"/>
                      <w:divBdr>
                        <w:top w:val="none" w:sz="0" w:space="0" w:color="auto"/>
                        <w:left w:val="none" w:sz="0" w:space="0" w:color="auto"/>
                        <w:bottom w:val="none" w:sz="0" w:space="0" w:color="auto"/>
                        <w:right w:val="none" w:sz="0" w:space="0" w:color="auto"/>
                      </w:divBdr>
                    </w:div>
                  </w:divsChild>
                </w:div>
                <w:div w:id="1692603484">
                  <w:marLeft w:val="0"/>
                  <w:marRight w:val="0"/>
                  <w:marTop w:val="0"/>
                  <w:marBottom w:val="0"/>
                  <w:divBdr>
                    <w:top w:val="none" w:sz="0" w:space="0" w:color="auto"/>
                    <w:left w:val="none" w:sz="0" w:space="0" w:color="auto"/>
                    <w:bottom w:val="none" w:sz="0" w:space="0" w:color="auto"/>
                    <w:right w:val="none" w:sz="0" w:space="0" w:color="auto"/>
                  </w:divBdr>
                  <w:divsChild>
                    <w:div w:id="318459999">
                      <w:marLeft w:val="0"/>
                      <w:marRight w:val="0"/>
                      <w:marTop w:val="0"/>
                      <w:marBottom w:val="0"/>
                      <w:divBdr>
                        <w:top w:val="none" w:sz="0" w:space="0" w:color="auto"/>
                        <w:left w:val="none" w:sz="0" w:space="0" w:color="auto"/>
                        <w:bottom w:val="none" w:sz="0" w:space="0" w:color="auto"/>
                        <w:right w:val="none" w:sz="0" w:space="0" w:color="auto"/>
                      </w:divBdr>
                    </w:div>
                  </w:divsChild>
                </w:div>
                <w:div w:id="2086370176">
                  <w:marLeft w:val="0"/>
                  <w:marRight w:val="0"/>
                  <w:marTop w:val="0"/>
                  <w:marBottom w:val="0"/>
                  <w:divBdr>
                    <w:top w:val="none" w:sz="0" w:space="0" w:color="auto"/>
                    <w:left w:val="none" w:sz="0" w:space="0" w:color="auto"/>
                    <w:bottom w:val="none" w:sz="0" w:space="0" w:color="auto"/>
                    <w:right w:val="none" w:sz="0" w:space="0" w:color="auto"/>
                  </w:divBdr>
                  <w:divsChild>
                    <w:div w:id="400368966">
                      <w:marLeft w:val="0"/>
                      <w:marRight w:val="0"/>
                      <w:marTop w:val="0"/>
                      <w:marBottom w:val="0"/>
                      <w:divBdr>
                        <w:top w:val="none" w:sz="0" w:space="0" w:color="auto"/>
                        <w:left w:val="none" w:sz="0" w:space="0" w:color="auto"/>
                        <w:bottom w:val="none" w:sz="0" w:space="0" w:color="auto"/>
                        <w:right w:val="none" w:sz="0" w:space="0" w:color="auto"/>
                      </w:divBdr>
                    </w:div>
                  </w:divsChild>
                </w:div>
                <w:div w:id="726226901">
                  <w:marLeft w:val="0"/>
                  <w:marRight w:val="0"/>
                  <w:marTop w:val="0"/>
                  <w:marBottom w:val="0"/>
                  <w:divBdr>
                    <w:top w:val="none" w:sz="0" w:space="0" w:color="auto"/>
                    <w:left w:val="none" w:sz="0" w:space="0" w:color="auto"/>
                    <w:bottom w:val="none" w:sz="0" w:space="0" w:color="auto"/>
                    <w:right w:val="none" w:sz="0" w:space="0" w:color="auto"/>
                  </w:divBdr>
                  <w:divsChild>
                    <w:div w:id="106699862">
                      <w:marLeft w:val="0"/>
                      <w:marRight w:val="0"/>
                      <w:marTop w:val="0"/>
                      <w:marBottom w:val="0"/>
                      <w:divBdr>
                        <w:top w:val="none" w:sz="0" w:space="0" w:color="auto"/>
                        <w:left w:val="none" w:sz="0" w:space="0" w:color="auto"/>
                        <w:bottom w:val="none" w:sz="0" w:space="0" w:color="auto"/>
                        <w:right w:val="none" w:sz="0" w:space="0" w:color="auto"/>
                      </w:divBdr>
                    </w:div>
                  </w:divsChild>
                </w:div>
                <w:div w:id="1801536027">
                  <w:marLeft w:val="0"/>
                  <w:marRight w:val="0"/>
                  <w:marTop w:val="0"/>
                  <w:marBottom w:val="0"/>
                  <w:divBdr>
                    <w:top w:val="none" w:sz="0" w:space="0" w:color="auto"/>
                    <w:left w:val="none" w:sz="0" w:space="0" w:color="auto"/>
                    <w:bottom w:val="none" w:sz="0" w:space="0" w:color="auto"/>
                    <w:right w:val="none" w:sz="0" w:space="0" w:color="auto"/>
                  </w:divBdr>
                  <w:divsChild>
                    <w:div w:id="913900443">
                      <w:marLeft w:val="0"/>
                      <w:marRight w:val="0"/>
                      <w:marTop w:val="0"/>
                      <w:marBottom w:val="0"/>
                      <w:divBdr>
                        <w:top w:val="none" w:sz="0" w:space="0" w:color="auto"/>
                        <w:left w:val="none" w:sz="0" w:space="0" w:color="auto"/>
                        <w:bottom w:val="none" w:sz="0" w:space="0" w:color="auto"/>
                        <w:right w:val="none" w:sz="0" w:space="0" w:color="auto"/>
                      </w:divBdr>
                    </w:div>
                  </w:divsChild>
                </w:div>
                <w:div w:id="1813592254">
                  <w:marLeft w:val="0"/>
                  <w:marRight w:val="0"/>
                  <w:marTop w:val="0"/>
                  <w:marBottom w:val="0"/>
                  <w:divBdr>
                    <w:top w:val="none" w:sz="0" w:space="0" w:color="auto"/>
                    <w:left w:val="none" w:sz="0" w:space="0" w:color="auto"/>
                    <w:bottom w:val="none" w:sz="0" w:space="0" w:color="auto"/>
                    <w:right w:val="none" w:sz="0" w:space="0" w:color="auto"/>
                  </w:divBdr>
                  <w:divsChild>
                    <w:div w:id="478233928">
                      <w:marLeft w:val="0"/>
                      <w:marRight w:val="0"/>
                      <w:marTop w:val="0"/>
                      <w:marBottom w:val="0"/>
                      <w:divBdr>
                        <w:top w:val="none" w:sz="0" w:space="0" w:color="auto"/>
                        <w:left w:val="none" w:sz="0" w:space="0" w:color="auto"/>
                        <w:bottom w:val="none" w:sz="0" w:space="0" w:color="auto"/>
                        <w:right w:val="none" w:sz="0" w:space="0" w:color="auto"/>
                      </w:divBdr>
                    </w:div>
                  </w:divsChild>
                </w:div>
                <w:div w:id="928080458">
                  <w:marLeft w:val="0"/>
                  <w:marRight w:val="0"/>
                  <w:marTop w:val="0"/>
                  <w:marBottom w:val="0"/>
                  <w:divBdr>
                    <w:top w:val="none" w:sz="0" w:space="0" w:color="auto"/>
                    <w:left w:val="none" w:sz="0" w:space="0" w:color="auto"/>
                    <w:bottom w:val="none" w:sz="0" w:space="0" w:color="auto"/>
                    <w:right w:val="none" w:sz="0" w:space="0" w:color="auto"/>
                  </w:divBdr>
                  <w:divsChild>
                    <w:div w:id="1929970309">
                      <w:marLeft w:val="0"/>
                      <w:marRight w:val="0"/>
                      <w:marTop w:val="0"/>
                      <w:marBottom w:val="0"/>
                      <w:divBdr>
                        <w:top w:val="none" w:sz="0" w:space="0" w:color="auto"/>
                        <w:left w:val="none" w:sz="0" w:space="0" w:color="auto"/>
                        <w:bottom w:val="none" w:sz="0" w:space="0" w:color="auto"/>
                        <w:right w:val="none" w:sz="0" w:space="0" w:color="auto"/>
                      </w:divBdr>
                    </w:div>
                  </w:divsChild>
                </w:div>
                <w:div w:id="34159570">
                  <w:marLeft w:val="0"/>
                  <w:marRight w:val="0"/>
                  <w:marTop w:val="0"/>
                  <w:marBottom w:val="0"/>
                  <w:divBdr>
                    <w:top w:val="none" w:sz="0" w:space="0" w:color="auto"/>
                    <w:left w:val="none" w:sz="0" w:space="0" w:color="auto"/>
                    <w:bottom w:val="none" w:sz="0" w:space="0" w:color="auto"/>
                    <w:right w:val="none" w:sz="0" w:space="0" w:color="auto"/>
                  </w:divBdr>
                  <w:divsChild>
                    <w:div w:id="1256086439">
                      <w:marLeft w:val="0"/>
                      <w:marRight w:val="0"/>
                      <w:marTop w:val="0"/>
                      <w:marBottom w:val="0"/>
                      <w:divBdr>
                        <w:top w:val="none" w:sz="0" w:space="0" w:color="auto"/>
                        <w:left w:val="none" w:sz="0" w:space="0" w:color="auto"/>
                        <w:bottom w:val="none" w:sz="0" w:space="0" w:color="auto"/>
                        <w:right w:val="none" w:sz="0" w:space="0" w:color="auto"/>
                      </w:divBdr>
                    </w:div>
                    <w:div w:id="1149981155">
                      <w:marLeft w:val="0"/>
                      <w:marRight w:val="0"/>
                      <w:marTop w:val="0"/>
                      <w:marBottom w:val="0"/>
                      <w:divBdr>
                        <w:top w:val="none" w:sz="0" w:space="0" w:color="auto"/>
                        <w:left w:val="none" w:sz="0" w:space="0" w:color="auto"/>
                        <w:bottom w:val="none" w:sz="0" w:space="0" w:color="auto"/>
                        <w:right w:val="none" w:sz="0" w:space="0" w:color="auto"/>
                      </w:divBdr>
                    </w:div>
                  </w:divsChild>
                </w:div>
                <w:div w:id="802119129">
                  <w:marLeft w:val="0"/>
                  <w:marRight w:val="0"/>
                  <w:marTop w:val="0"/>
                  <w:marBottom w:val="0"/>
                  <w:divBdr>
                    <w:top w:val="none" w:sz="0" w:space="0" w:color="auto"/>
                    <w:left w:val="none" w:sz="0" w:space="0" w:color="auto"/>
                    <w:bottom w:val="none" w:sz="0" w:space="0" w:color="auto"/>
                    <w:right w:val="none" w:sz="0" w:space="0" w:color="auto"/>
                  </w:divBdr>
                  <w:divsChild>
                    <w:div w:id="184638111">
                      <w:marLeft w:val="0"/>
                      <w:marRight w:val="0"/>
                      <w:marTop w:val="0"/>
                      <w:marBottom w:val="0"/>
                      <w:divBdr>
                        <w:top w:val="none" w:sz="0" w:space="0" w:color="auto"/>
                        <w:left w:val="none" w:sz="0" w:space="0" w:color="auto"/>
                        <w:bottom w:val="none" w:sz="0" w:space="0" w:color="auto"/>
                        <w:right w:val="none" w:sz="0" w:space="0" w:color="auto"/>
                      </w:divBdr>
                    </w:div>
                  </w:divsChild>
                </w:div>
                <w:div w:id="1643774901">
                  <w:marLeft w:val="0"/>
                  <w:marRight w:val="0"/>
                  <w:marTop w:val="0"/>
                  <w:marBottom w:val="0"/>
                  <w:divBdr>
                    <w:top w:val="none" w:sz="0" w:space="0" w:color="auto"/>
                    <w:left w:val="none" w:sz="0" w:space="0" w:color="auto"/>
                    <w:bottom w:val="none" w:sz="0" w:space="0" w:color="auto"/>
                    <w:right w:val="none" w:sz="0" w:space="0" w:color="auto"/>
                  </w:divBdr>
                  <w:divsChild>
                    <w:div w:id="2145923391">
                      <w:marLeft w:val="0"/>
                      <w:marRight w:val="0"/>
                      <w:marTop w:val="0"/>
                      <w:marBottom w:val="0"/>
                      <w:divBdr>
                        <w:top w:val="none" w:sz="0" w:space="0" w:color="auto"/>
                        <w:left w:val="none" w:sz="0" w:space="0" w:color="auto"/>
                        <w:bottom w:val="none" w:sz="0" w:space="0" w:color="auto"/>
                        <w:right w:val="none" w:sz="0" w:space="0" w:color="auto"/>
                      </w:divBdr>
                    </w:div>
                  </w:divsChild>
                </w:div>
                <w:div w:id="119106838">
                  <w:marLeft w:val="0"/>
                  <w:marRight w:val="0"/>
                  <w:marTop w:val="0"/>
                  <w:marBottom w:val="0"/>
                  <w:divBdr>
                    <w:top w:val="none" w:sz="0" w:space="0" w:color="auto"/>
                    <w:left w:val="none" w:sz="0" w:space="0" w:color="auto"/>
                    <w:bottom w:val="none" w:sz="0" w:space="0" w:color="auto"/>
                    <w:right w:val="none" w:sz="0" w:space="0" w:color="auto"/>
                  </w:divBdr>
                  <w:divsChild>
                    <w:div w:id="1232470223">
                      <w:marLeft w:val="0"/>
                      <w:marRight w:val="0"/>
                      <w:marTop w:val="0"/>
                      <w:marBottom w:val="0"/>
                      <w:divBdr>
                        <w:top w:val="none" w:sz="0" w:space="0" w:color="auto"/>
                        <w:left w:val="none" w:sz="0" w:space="0" w:color="auto"/>
                        <w:bottom w:val="none" w:sz="0" w:space="0" w:color="auto"/>
                        <w:right w:val="none" w:sz="0" w:space="0" w:color="auto"/>
                      </w:divBdr>
                    </w:div>
                  </w:divsChild>
                </w:div>
                <w:div w:id="1987272826">
                  <w:marLeft w:val="0"/>
                  <w:marRight w:val="0"/>
                  <w:marTop w:val="0"/>
                  <w:marBottom w:val="0"/>
                  <w:divBdr>
                    <w:top w:val="none" w:sz="0" w:space="0" w:color="auto"/>
                    <w:left w:val="none" w:sz="0" w:space="0" w:color="auto"/>
                    <w:bottom w:val="none" w:sz="0" w:space="0" w:color="auto"/>
                    <w:right w:val="none" w:sz="0" w:space="0" w:color="auto"/>
                  </w:divBdr>
                  <w:divsChild>
                    <w:div w:id="2108842271">
                      <w:marLeft w:val="0"/>
                      <w:marRight w:val="0"/>
                      <w:marTop w:val="0"/>
                      <w:marBottom w:val="0"/>
                      <w:divBdr>
                        <w:top w:val="none" w:sz="0" w:space="0" w:color="auto"/>
                        <w:left w:val="none" w:sz="0" w:space="0" w:color="auto"/>
                        <w:bottom w:val="none" w:sz="0" w:space="0" w:color="auto"/>
                        <w:right w:val="none" w:sz="0" w:space="0" w:color="auto"/>
                      </w:divBdr>
                    </w:div>
                  </w:divsChild>
                </w:div>
                <w:div w:id="1851607078">
                  <w:marLeft w:val="0"/>
                  <w:marRight w:val="0"/>
                  <w:marTop w:val="0"/>
                  <w:marBottom w:val="0"/>
                  <w:divBdr>
                    <w:top w:val="none" w:sz="0" w:space="0" w:color="auto"/>
                    <w:left w:val="none" w:sz="0" w:space="0" w:color="auto"/>
                    <w:bottom w:val="none" w:sz="0" w:space="0" w:color="auto"/>
                    <w:right w:val="none" w:sz="0" w:space="0" w:color="auto"/>
                  </w:divBdr>
                  <w:divsChild>
                    <w:div w:id="1434519202">
                      <w:marLeft w:val="0"/>
                      <w:marRight w:val="0"/>
                      <w:marTop w:val="0"/>
                      <w:marBottom w:val="0"/>
                      <w:divBdr>
                        <w:top w:val="none" w:sz="0" w:space="0" w:color="auto"/>
                        <w:left w:val="none" w:sz="0" w:space="0" w:color="auto"/>
                        <w:bottom w:val="none" w:sz="0" w:space="0" w:color="auto"/>
                        <w:right w:val="none" w:sz="0" w:space="0" w:color="auto"/>
                      </w:divBdr>
                    </w:div>
                  </w:divsChild>
                </w:div>
                <w:div w:id="1880818929">
                  <w:marLeft w:val="0"/>
                  <w:marRight w:val="0"/>
                  <w:marTop w:val="0"/>
                  <w:marBottom w:val="0"/>
                  <w:divBdr>
                    <w:top w:val="none" w:sz="0" w:space="0" w:color="auto"/>
                    <w:left w:val="none" w:sz="0" w:space="0" w:color="auto"/>
                    <w:bottom w:val="none" w:sz="0" w:space="0" w:color="auto"/>
                    <w:right w:val="none" w:sz="0" w:space="0" w:color="auto"/>
                  </w:divBdr>
                  <w:divsChild>
                    <w:div w:id="167135153">
                      <w:marLeft w:val="0"/>
                      <w:marRight w:val="0"/>
                      <w:marTop w:val="0"/>
                      <w:marBottom w:val="0"/>
                      <w:divBdr>
                        <w:top w:val="none" w:sz="0" w:space="0" w:color="auto"/>
                        <w:left w:val="none" w:sz="0" w:space="0" w:color="auto"/>
                        <w:bottom w:val="none" w:sz="0" w:space="0" w:color="auto"/>
                        <w:right w:val="none" w:sz="0" w:space="0" w:color="auto"/>
                      </w:divBdr>
                    </w:div>
                  </w:divsChild>
                </w:div>
                <w:div w:id="916012371">
                  <w:marLeft w:val="0"/>
                  <w:marRight w:val="0"/>
                  <w:marTop w:val="0"/>
                  <w:marBottom w:val="0"/>
                  <w:divBdr>
                    <w:top w:val="none" w:sz="0" w:space="0" w:color="auto"/>
                    <w:left w:val="none" w:sz="0" w:space="0" w:color="auto"/>
                    <w:bottom w:val="none" w:sz="0" w:space="0" w:color="auto"/>
                    <w:right w:val="none" w:sz="0" w:space="0" w:color="auto"/>
                  </w:divBdr>
                  <w:divsChild>
                    <w:div w:id="174344969">
                      <w:marLeft w:val="0"/>
                      <w:marRight w:val="0"/>
                      <w:marTop w:val="0"/>
                      <w:marBottom w:val="0"/>
                      <w:divBdr>
                        <w:top w:val="none" w:sz="0" w:space="0" w:color="auto"/>
                        <w:left w:val="none" w:sz="0" w:space="0" w:color="auto"/>
                        <w:bottom w:val="none" w:sz="0" w:space="0" w:color="auto"/>
                        <w:right w:val="none" w:sz="0" w:space="0" w:color="auto"/>
                      </w:divBdr>
                    </w:div>
                  </w:divsChild>
                </w:div>
                <w:div w:id="753666201">
                  <w:marLeft w:val="0"/>
                  <w:marRight w:val="0"/>
                  <w:marTop w:val="0"/>
                  <w:marBottom w:val="0"/>
                  <w:divBdr>
                    <w:top w:val="none" w:sz="0" w:space="0" w:color="auto"/>
                    <w:left w:val="none" w:sz="0" w:space="0" w:color="auto"/>
                    <w:bottom w:val="none" w:sz="0" w:space="0" w:color="auto"/>
                    <w:right w:val="none" w:sz="0" w:space="0" w:color="auto"/>
                  </w:divBdr>
                  <w:divsChild>
                    <w:div w:id="1024986601">
                      <w:marLeft w:val="0"/>
                      <w:marRight w:val="0"/>
                      <w:marTop w:val="0"/>
                      <w:marBottom w:val="0"/>
                      <w:divBdr>
                        <w:top w:val="none" w:sz="0" w:space="0" w:color="auto"/>
                        <w:left w:val="none" w:sz="0" w:space="0" w:color="auto"/>
                        <w:bottom w:val="none" w:sz="0" w:space="0" w:color="auto"/>
                        <w:right w:val="none" w:sz="0" w:space="0" w:color="auto"/>
                      </w:divBdr>
                    </w:div>
                  </w:divsChild>
                </w:div>
                <w:div w:id="552887801">
                  <w:marLeft w:val="0"/>
                  <w:marRight w:val="0"/>
                  <w:marTop w:val="0"/>
                  <w:marBottom w:val="0"/>
                  <w:divBdr>
                    <w:top w:val="none" w:sz="0" w:space="0" w:color="auto"/>
                    <w:left w:val="none" w:sz="0" w:space="0" w:color="auto"/>
                    <w:bottom w:val="none" w:sz="0" w:space="0" w:color="auto"/>
                    <w:right w:val="none" w:sz="0" w:space="0" w:color="auto"/>
                  </w:divBdr>
                  <w:divsChild>
                    <w:div w:id="1407074696">
                      <w:marLeft w:val="0"/>
                      <w:marRight w:val="0"/>
                      <w:marTop w:val="0"/>
                      <w:marBottom w:val="0"/>
                      <w:divBdr>
                        <w:top w:val="none" w:sz="0" w:space="0" w:color="auto"/>
                        <w:left w:val="none" w:sz="0" w:space="0" w:color="auto"/>
                        <w:bottom w:val="none" w:sz="0" w:space="0" w:color="auto"/>
                        <w:right w:val="none" w:sz="0" w:space="0" w:color="auto"/>
                      </w:divBdr>
                    </w:div>
                  </w:divsChild>
                </w:div>
                <w:div w:id="413548442">
                  <w:marLeft w:val="0"/>
                  <w:marRight w:val="0"/>
                  <w:marTop w:val="0"/>
                  <w:marBottom w:val="0"/>
                  <w:divBdr>
                    <w:top w:val="none" w:sz="0" w:space="0" w:color="auto"/>
                    <w:left w:val="none" w:sz="0" w:space="0" w:color="auto"/>
                    <w:bottom w:val="none" w:sz="0" w:space="0" w:color="auto"/>
                    <w:right w:val="none" w:sz="0" w:space="0" w:color="auto"/>
                  </w:divBdr>
                  <w:divsChild>
                    <w:div w:id="475338517">
                      <w:marLeft w:val="0"/>
                      <w:marRight w:val="0"/>
                      <w:marTop w:val="0"/>
                      <w:marBottom w:val="0"/>
                      <w:divBdr>
                        <w:top w:val="none" w:sz="0" w:space="0" w:color="auto"/>
                        <w:left w:val="none" w:sz="0" w:space="0" w:color="auto"/>
                        <w:bottom w:val="none" w:sz="0" w:space="0" w:color="auto"/>
                        <w:right w:val="none" w:sz="0" w:space="0" w:color="auto"/>
                      </w:divBdr>
                    </w:div>
                  </w:divsChild>
                </w:div>
                <w:div w:id="393624231">
                  <w:marLeft w:val="0"/>
                  <w:marRight w:val="0"/>
                  <w:marTop w:val="0"/>
                  <w:marBottom w:val="0"/>
                  <w:divBdr>
                    <w:top w:val="none" w:sz="0" w:space="0" w:color="auto"/>
                    <w:left w:val="none" w:sz="0" w:space="0" w:color="auto"/>
                    <w:bottom w:val="none" w:sz="0" w:space="0" w:color="auto"/>
                    <w:right w:val="none" w:sz="0" w:space="0" w:color="auto"/>
                  </w:divBdr>
                  <w:divsChild>
                    <w:div w:id="98726387">
                      <w:marLeft w:val="0"/>
                      <w:marRight w:val="0"/>
                      <w:marTop w:val="0"/>
                      <w:marBottom w:val="0"/>
                      <w:divBdr>
                        <w:top w:val="none" w:sz="0" w:space="0" w:color="auto"/>
                        <w:left w:val="none" w:sz="0" w:space="0" w:color="auto"/>
                        <w:bottom w:val="none" w:sz="0" w:space="0" w:color="auto"/>
                        <w:right w:val="none" w:sz="0" w:space="0" w:color="auto"/>
                      </w:divBdr>
                    </w:div>
                  </w:divsChild>
                </w:div>
                <w:div w:id="768552239">
                  <w:marLeft w:val="0"/>
                  <w:marRight w:val="0"/>
                  <w:marTop w:val="0"/>
                  <w:marBottom w:val="0"/>
                  <w:divBdr>
                    <w:top w:val="none" w:sz="0" w:space="0" w:color="auto"/>
                    <w:left w:val="none" w:sz="0" w:space="0" w:color="auto"/>
                    <w:bottom w:val="none" w:sz="0" w:space="0" w:color="auto"/>
                    <w:right w:val="none" w:sz="0" w:space="0" w:color="auto"/>
                  </w:divBdr>
                  <w:divsChild>
                    <w:div w:id="1142768115">
                      <w:marLeft w:val="0"/>
                      <w:marRight w:val="0"/>
                      <w:marTop w:val="0"/>
                      <w:marBottom w:val="0"/>
                      <w:divBdr>
                        <w:top w:val="none" w:sz="0" w:space="0" w:color="auto"/>
                        <w:left w:val="none" w:sz="0" w:space="0" w:color="auto"/>
                        <w:bottom w:val="none" w:sz="0" w:space="0" w:color="auto"/>
                        <w:right w:val="none" w:sz="0" w:space="0" w:color="auto"/>
                      </w:divBdr>
                    </w:div>
                  </w:divsChild>
                </w:div>
                <w:div w:id="809789494">
                  <w:marLeft w:val="0"/>
                  <w:marRight w:val="0"/>
                  <w:marTop w:val="0"/>
                  <w:marBottom w:val="0"/>
                  <w:divBdr>
                    <w:top w:val="none" w:sz="0" w:space="0" w:color="auto"/>
                    <w:left w:val="none" w:sz="0" w:space="0" w:color="auto"/>
                    <w:bottom w:val="none" w:sz="0" w:space="0" w:color="auto"/>
                    <w:right w:val="none" w:sz="0" w:space="0" w:color="auto"/>
                  </w:divBdr>
                  <w:divsChild>
                    <w:div w:id="114720161">
                      <w:marLeft w:val="0"/>
                      <w:marRight w:val="0"/>
                      <w:marTop w:val="0"/>
                      <w:marBottom w:val="0"/>
                      <w:divBdr>
                        <w:top w:val="none" w:sz="0" w:space="0" w:color="auto"/>
                        <w:left w:val="none" w:sz="0" w:space="0" w:color="auto"/>
                        <w:bottom w:val="none" w:sz="0" w:space="0" w:color="auto"/>
                        <w:right w:val="none" w:sz="0" w:space="0" w:color="auto"/>
                      </w:divBdr>
                    </w:div>
                  </w:divsChild>
                </w:div>
                <w:div w:id="413015359">
                  <w:marLeft w:val="0"/>
                  <w:marRight w:val="0"/>
                  <w:marTop w:val="0"/>
                  <w:marBottom w:val="0"/>
                  <w:divBdr>
                    <w:top w:val="none" w:sz="0" w:space="0" w:color="auto"/>
                    <w:left w:val="none" w:sz="0" w:space="0" w:color="auto"/>
                    <w:bottom w:val="none" w:sz="0" w:space="0" w:color="auto"/>
                    <w:right w:val="none" w:sz="0" w:space="0" w:color="auto"/>
                  </w:divBdr>
                  <w:divsChild>
                    <w:div w:id="103812935">
                      <w:marLeft w:val="0"/>
                      <w:marRight w:val="0"/>
                      <w:marTop w:val="0"/>
                      <w:marBottom w:val="0"/>
                      <w:divBdr>
                        <w:top w:val="none" w:sz="0" w:space="0" w:color="auto"/>
                        <w:left w:val="none" w:sz="0" w:space="0" w:color="auto"/>
                        <w:bottom w:val="none" w:sz="0" w:space="0" w:color="auto"/>
                        <w:right w:val="none" w:sz="0" w:space="0" w:color="auto"/>
                      </w:divBdr>
                    </w:div>
                  </w:divsChild>
                </w:div>
                <w:div w:id="657730833">
                  <w:marLeft w:val="0"/>
                  <w:marRight w:val="0"/>
                  <w:marTop w:val="0"/>
                  <w:marBottom w:val="0"/>
                  <w:divBdr>
                    <w:top w:val="none" w:sz="0" w:space="0" w:color="auto"/>
                    <w:left w:val="none" w:sz="0" w:space="0" w:color="auto"/>
                    <w:bottom w:val="none" w:sz="0" w:space="0" w:color="auto"/>
                    <w:right w:val="none" w:sz="0" w:space="0" w:color="auto"/>
                  </w:divBdr>
                  <w:divsChild>
                    <w:div w:id="460656782">
                      <w:marLeft w:val="0"/>
                      <w:marRight w:val="0"/>
                      <w:marTop w:val="0"/>
                      <w:marBottom w:val="0"/>
                      <w:divBdr>
                        <w:top w:val="none" w:sz="0" w:space="0" w:color="auto"/>
                        <w:left w:val="none" w:sz="0" w:space="0" w:color="auto"/>
                        <w:bottom w:val="none" w:sz="0" w:space="0" w:color="auto"/>
                        <w:right w:val="none" w:sz="0" w:space="0" w:color="auto"/>
                      </w:divBdr>
                    </w:div>
                  </w:divsChild>
                </w:div>
                <w:div w:id="1406731699">
                  <w:marLeft w:val="0"/>
                  <w:marRight w:val="0"/>
                  <w:marTop w:val="0"/>
                  <w:marBottom w:val="0"/>
                  <w:divBdr>
                    <w:top w:val="none" w:sz="0" w:space="0" w:color="auto"/>
                    <w:left w:val="none" w:sz="0" w:space="0" w:color="auto"/>
                    <w:bottom w:val="none" w:sz="0" w:space="0" w:color="auto"/>
                    <w:right w:val="none" w:sz="0" w:space="0" w:color="auto"/>
                  </w:divBdr>
                  <w:divsChild>
                    <w:div w:id="139461451">
                      <w:marLeft w:val="0"/>
                      <w:marRight w:val="0"/>
                      <w:marTop w:val="0"/>
                      <w:marBottom w:val="0"/>
                      <w:divBdr>
                        <w:top w:val="none" w:sz="0" w:space="0" w:color="auto"/>
                        <w:left w:val="none" w:sz="0" w:space="0" w:color="auto"/>
                        <w:bottom w:val="none" w:sz="0" w:space="0" w:color="auto"/>
                        <w:right w:val="none" w:sz="0" w:space="0" w:color="auto"/>
                      </w:divBdr>
                    </w:div>
                  </w:divsChild>
                </w:div>
                <w:div w:id="1940142799">
                  <w:marLeft w:val="0"/>
                  <w:marRight w:val="0"/>
                  <w:marTop w:val="0"/>
                  <w:marBottom w:val="0"/>
                  <w:divBdr>
                    <w:top w:val="none" w:sz="0" w:space="0" w:color="auto"/>
                    <w:left w:val="none" w:sz="0" w:space="0" w:color="auto"/>
                    <w:bottom w:val="none" w:sz="0" w:space="0" w:color="auto"/>
                    <w:right w:val="none" w:sz="0" w:space="0" w:color="auto"/>
                  </w:divBdr>
                  <w:divsChild>
                    <w:div w:id="885024955">
                      <w:marLeft w:val="0"/>
                      <w:marRight w:val="0"/>
                      <w:marTop w:val="0"/>
                      <w:marBottom w:val="0"/>
                      <w:divBdr>
                        <w:top w:val="none" w:sz="0" w:space="0" w:color="auto"/>
                        <w:left w:val="none" w:sz="0" w:space="0" w:color="auto"/>
                        <w:bottom w:val="none" w:sz="0" w:space="0" w:color="auto"/>
                        <w:right w:val="none" w:sz="0" w:space="0" w:color="auto"/>
                      </w:divBdr>
                    </w:div>
                  </w:divsChild>
                </w:div>
                <w:div w:id="697320228">
                  <w:marLeft w:val="0"/>
                  <w:marRight w:val="0"/>
                  <w:marTop w:val="0"/>
                  <w:marBottom w:val="0"/>
                  <w:divBdr>
                    <w:top w:val="none" w:sz="0" w:space="0" w:color="auto"/>
                    <w:left w:val="none" w:sz="0" w:space="0" w:color="auto"/>
                    <w:bottom w:val="none" w:sz="0" w:space="0" w:color="auto"/>
                    <w:right w:val="none" w:sz="0" w:space="0" w:color="auto"/>
                  </w:divBdr>
                  <w:divsChild>
                    <w:div w:id="511795071">
                      <w:marLeft w:val="0"/>
                      <w:marRight w:val="0"/>
                      <w:marTop w:val="0"/>
                      <w:marBottom w:val="0"/>
                      <w:divBdr>
                        <w:top w:val="none" w:sz="0" w:space="0" w:color="auto"/>
                        <w:left w:val="none" w:sz="0" w:space="0" w:color="auto"/>
                        <w:bottom w:val="none" w:sz="0" w:space="0" w:color="auto"/>
                        <w:right w:val="none" w:sz="0" w:space="0" w:color="auto"/>
                      </w:divBdr>
                    </w:div>
                  </w:divsChild>
                </w:div>
                <w:div w:id="1525172402">
                  <w:marLeft w:val="0"/>
                  <w:marRight w:val="0"/>
                  <w:marTop w:val="0"/>
                  <w:marBottom w:val="0"/>
                  <w:divBdr>
                    <w:top w:val="none" w:sz="0" w:space="0" w:color="auto"/>
                    <w:left w:val="none" w:sz="0" w:space="0" w:color="auto"/>
                    <w:bottom w:val="none" w:sz="0" w:space="0" w:color="auto"/>
                    <w:right w:val="none" w:sz="0" w:space="0" w:color="auto"/>
                  </w:divBdr>
                  <w:divsChild>
                    <w:div w:id="1460685254">
                      <w:marLeft w:val="0"/>
                      <w:marRight w:val="0"/>
                      <w:marTop w:val="0"/>
                      <w:marBottom w:val="0"/>
                      <w:divBdr>
                        <w:top w:val="none" w:sz="0" w:space="0" w:color="auto"/>
                        <w:left w:val="none" w:sz="0" w:space="0" w:color="auto"/>
                        <w:bottom w:val="none" w:sz="0" w:space="0" w:color="auto"/>
                        <w:right w:val="none" w:sz="0" w:space="0" w:color="auto"/>
                      </w:divBdr>
                    </w:div>
                  </w:divsChild>
                </w:div>
                <w:div w:id="209194606">
                  <w:marLeft w:val="0"/>
                  <w:marRight w:val="0"/>
                  <w:marTop w:val="0"/>
                  <w:marBottom w:val="0"/>
                  <w:divBdr>
                    <w:top w:val="none" w:sz="0" w:space="0" w:color="auto"/>
                    <w:left w:val="none" w:sz="0" w:space="0" w:color="auto"/>
                    <w:bottom w:val="none" w:sz="0" w:space="0" w:color="auto"/>
                    <w:right w:val="none" w:sz="0" w:space="0" w:color="auto"/>
                  </w:divBdr>
                  <w:divsChild>
                    <w:div w:id="2095544639">
                      <w:marLeft w:val="0"/>
                      <w:marRight w:val="0"/>
                      <w:marTop w:val="0"/>
                      <w:marBottom w:val="0"/>
                      <w:divBdr>
                        <w:top w:val="none" w:sz="0" w:space="0" w:color="auto"/>
                        <w:left w:val="none" w:sz="0" w:space="0" w:color="auto"/>
                        <w:bottom w:val="none" w:sz="0" w:space="0" w:color="auto"/>
                        <w:right w:val="none" w:sz="0" w:space="0" w:color="auto"/>
                      </w:divBdr>
                    </w:div>
                  </w:divsChild>
                </w:div>
                <w:div w:id="91361376">
                  <w:marLeft w:val="0"/>
                  <w:marRight w:val="0"/>
                  <w:marTop w:val="0"/>
                  <w:marBottom w:val="0"/>
                  <w:divBdr>
                    <w:top w:val="none" w:sz="0" w:space="0" w:color="auto"/>
                    <w:left w:val="none" w:sz="0" w:space="0" w:color="auto"/>
                    <w:bottom w:val="none" w:sz="0" w:space="0" w:color="auto"/>
                    <w:right w:val="none" w:sz="0" w:space="0" w:color="auto"/>
                  </w:divBdr>
                  <w:divsChild>
                    <w:div w:id="578103065">
                      <w:marLeft w:val="0"/>
                      <w:marRight w:val="0"/>
                      <w:marTop w:val="0"/>
                      <w:marBottom w:val="0"/>
                      <w:divBdr>
                        <w:top w:val="none" w:sz="0" w:space="0" w:color="auto"/>
                        <w:left w:val="none" w:sz="0" w:space="0" w:color="auto"/>
                        <w:bottom w:val="none" w:sz="0" w:space="0" w:color="auto"/>
                        <w:right w:val="none" w:sz="0" w:space="0" w:color="auto"/>
                      </w:divBdr>
                    </w:div>
                  </w:divsChild>
                </w:div>
                <w:div w:id="1046488520">
                  <w:marLeft w:val="0"/>
                  <w:marRight w:val="0"/>
                  <w:marTop w:val="0"/>
                  <w:marBottom w:val="0"/>
                  <w:divBdr>
                    <w:top w:val="none" w:sz="0" w:space="0" w:color="auto"/>
                    <w:left w:val="none" w:sz="0" w:space="0" w:color="auto"/>
                    <w:bottom w:val="none" w:sz="0" w:space="0" w:color="auto"/>
                    <w:right w:val="none" w:sz="0" w:space="0" w:color="auto"/>
                  </w:divBdr>
                  <w:divsChild>
                    <w:div w:id="816579479">
                      <w:marLeft w:val="0"/>
                      <w:marRight w:val="0"/>
                      <w:marTop w:val="0"/>
                      <w:marBottom w:val="0"/>
                      <w:divBdr>
                        <w:top w:val="none" w:sz="0" w:space="0" w:color="auto"/>
                        <w:left w:val="none" w:sz="0" w:space="0" w:color="auto"/>
                        <w:bottom w:val="none" w:sz="0" w:space="0" w:color="auto"/>
                        <w:right w:val="none" w:sz="0" w:space="0" w:color="auto"/>
                      </w:divBdr>
                    </w:div>
                  </w:divsChild>
                </w:div>
                <w:div w:id="1092975123">
                  <w:marLeft w:val="0"/>
                  <w:marRight w:val="0"/>
                  <w:marTop w:val="0"/>
                  <w:marBottom w:val="0"/>
                  <w:divBdr>
                    <w:top w:val="none" w:sz="0" w:space="0" w:color="auto"/>
                    <w:left w:val="none" w:sz="0" w:space="0" w:color="auto"/>
                    <w:bottom w:val="none" w:sz="0" w:space="0" w:color="auto"/>
                    <w:right w:val="none" w:sz="0" w:space="0" w:color="auto"/>
                  </w:divBdr>
                  <w:divsChild>
                    <w:div w:id="2095129200">
                      <w:marLeft w:val="0"/>
                      <w:marRight w:val="0"/>
                      <w:marTop w:val="0"/>
                      <w:marBottom w:val="0"/>
                      <w:divBdr>
                        <w:top w:val="none" w:sz="0" w:space="0" w:color="auto"/>
                        <w:left w:val="none" w:sz="0" w:space="0" w:color="auto"/>
                        <w:bottom w:val="none" w:sz="0" w:space="0" w:color="auto"/>
                        <w:right w:val="none" w:sz="0" w:space="0" w:color="auto"/>
                      </w:divBdr>
                    </w:div>
                  </w:divsChild>
                </w:div>
                <w:div w:id="27536519">
                  <w:marLeft w:val="0"/>
                  <w:marRight w:val="0"/>
                  <w:marTop w:val="0"/>
                  <w:marBottom w:val="0"/>
                  <w:divBdr>
                    <w:top w:val="none" w:sz="0" w:space="0" w:color="auto"/>
                    <w:left w:val="none" w:sz="0" w:space="0" w:color="auto"/>
                    <w:bottom w:val="none" w:sz="0" w:space="0" w:color="auto"/>
                    <w:right w:val="none" w:sz="0" w:space="0" w:color="auto"/>
                  </w:divBdr>
                  <w:divsChild>
                    <w:div w:id="1391885988">
                      <w:marLeft w:val="0"/>
                      <w:marRight w:val="0"/>
                      <w:marTop w:val="0"/>
                      <w:marBottom w:val="0"/>
                      <w:divBdr>
                        <w:top w:val="none" w:sz="0" w:space="0" w:color="auto"/>
                        <w:left w:val="none" w:sz="0" w:space="0" w:color="auto"/>
                        <w:bottom w:val="none" w:sz="0" w:space="0" w:color="auto"/>
                        <w:right w:val="none" w:sz="0" w:space="0" w:color="auto"/>
                      </w:divBdr>
                    </w:div>
                  </w:divsChild>
                </w:div>
                <w:div w:id="2142528088">
                  <w:marLeft w:val="0"/>
                  <w:marRight w:val="0"/>
                  <w:marTop w:val="0"/>
                  <w:marBottom w:val="0"/>
                  <w:divBdr>
                    <w:top w:val="none" w:sz="0" w:space="0" w:color="auto"/>
                    <w:left w:val="none" w:sz="0" w:space="0" w:color="auto"/>
                    <w:bottom w:val="none" w:sz="0" w:space="0" w:color="auto"/>
                    <w:right w:val="none" w:sz="0" w:space="0" w:color="auto"/>
                  </w:divBdr>
                  <w:divsChild>
                    <w:div w:id="1356617270">
                      <w:marLeft w:val="0"/>
                      <w:marRight w:val="0"/>
                      <w:marTop w:val="0"/>
                      <w:marBottom w:val="0"/>
                      <w:divBdr>
                        <w:top w:val="none" w:sz="0" w:space="0" w:color="auto"/>
                        <w:left w:val="none" w:sz="0" w:space="0" w:color="auto"/>
                        <w:bottom w:val="none" w:sz="0" w:space="0" w:color="auto"/>
                        <w:right w:val="none" w:sz="0" w:space="0" w:color="auto"/>
                      </w:divBdr>
                    </w:div>
                  </w:divsChild>
                </w:div>
                <w:div w:id="1879665524">
                  <w:marLeft w:val="0"/>
                  <w:marRight w:val="0"/>
                  <w:marTop w:val="0"/>
                  <w:marBottom w:val="0"/>
                  <w:divBdr>
                    <w:top w:val="none" w:sz="0" w:space="0" w:color="auto"/>
                    <w:left w:val="none" w:sz="0" w:space="0" w:color="auto"/>
                    <w:bottom w:val="none" w:sz="0" w:space="0" w:color="auto"/>
                    <w:right w:val="none" w:sz="0" w:space="0" w:color="auto"/>
                  </w:divBdr>
                  <w:divsChild>
                    <w:div w:id="1824545901">
                      <w:marLeft w:val="0"/>
                      <w:marRight w:val="0"/>
                      <w:marTop w:val="0"/>
                      <w:marBottom w:val="0"/>
                      <w:divBdr>
                        <w:top w:val="none" w:sz="0" w:space="0" w:color="auto"/>
                        <w:left w:val="none" w:sz="0" w:space="0" w:color="auto"/>
                        <w:bottom w:val="none" w:sz="0" w:space="0" w:color="auto"/>
                        <w:right w:val="none" w:sz="0" w:space="0" w:color="auto"/>
                      </w:divBdr>
                    </w:div>
                  </w:divsChild>
                </w:div>
                <w:div w:id="2092582010">
                  <w:marLeft w:val="0"/>
                  <w:marRight w:val="0"/>
                  <w:marTop w:val="0"/>
                  <w:marBottom w:val="0"/>
                  <w:divBdr>
                    <w:top w:val="none" w:sz="0" w:space="0" w:color="auto"/>
                    <w:left w:val="none" w:sz="0" w:space="0" w:color="auto"/>
                    <w:bottom w:val="none" w:sz="0" w:space="0" w:color="auto"/>
                    <w:right w:val="none" w:sz="0" w:space="0" w:color="auto"/>
                  </w:divBdr>
                  <w:divsChild>
                    <w:div w:id="1738283650">
                      <w:marLeft w:val="0"/>
                      <w:marRight w:val="0"/>
                      <w:marTop w:val="0"/>
                      <w:marBottom w:val="0"/>
                      <w:divBdr>
                        <w:top w:val="none" w:sz="0" w:space="0" w:color="auto"/>
                        <w:left w:val="none" w:sz="0" w:space="0" w:color="auto"/>
                        <w:bottom w:val="none" w:sz="0" w:space="0" w:color="auto"/>
                        <w:right w:val="none" w:sz="0" w:space="0" w:color="auto"/>
                      </w:divBdr>
                    </w:div>
                  </w:divsChild>
                </w:div>
                <w:div w:id="374231580">
                  <w:marLeft w:val="0"/>
                  <w:marRight w:val="0"/>
                  <w:marTop w:val="0"/>
                  <w:marBottom w:val="0"/>
                  <w:divBdr>
                    <w:top w:val="none" w:sz="0" w:space="0" w:color="auto"/>
                    <w:left w:val="none" w:sz="0" w:space="0" w:color="auto"/>
                    <w:bottom w:val="none" w:sz="0" w:space="0" w:color="auto"/>
                    <w:right w:val="none" w:sz="0" w:space="0" w:color="auto"/>
                  </w:divBdr>
                  <w:divsChild>
                    <w:div w:id="535626359">
                      <w:marLeft w:val="0"/>
                      <w:marRight w:val="0"/>
                      <w:marTop w:val="0"/>
                      <w:marBottom w:val="0"/>
                      <w:divBdr>
                        <w:top w:val="none" w:sz="0" w:space="0" w:color="auto"/>
                        <w:left w:val="none" w:sz="0" w:space="0" w:color="auto"/>
                        <w:bottom w:val="none" w:sz="0" w:space="0" w:color="auto"/>
                        <w:right w:val="none" w:sz="0" w:space="0" w:color="auto"/>
                      </w:divBdr>
                    </w:div>
                  </w:divsChild>
                </w:div>
                <w:div w:id="307713155">
                  <w:marLeft w:val="0"/>
                  <w:marRight w:val="0"/>
                  <w:marTop w:val="0"/>
                  <w:marBottom w:val="0"/>
                  <w:divBdr>
                    <w:top w:val="none" w:sz="0" w:space="0" w:color="auto"/>
                    <w:left w:val="none" w:sz="0" w:space="0" w:color="auto"/>
                    <w:bottom w:val="none" w:sz="0" w:space="0" w:color="auto"/>
                    <w:right w:val="none" w:sz="0" w:space="0" w:color="auto"/>
                  </w:divBdr>
                  <w:divsChild>
                    <w:div w:id="3642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91277">
          <w:marLeft w:val="0"/>
          <w:marRight w:val="0"/>
          <w:marTop w:val="0"/>
          <w:marBottom w:val="0"/>
          <w:divBdr>
            <w:top w:val="none" w:sz="0" w:space="0" w:color="auto"/>
            <w:left w:val="none" w:sz="0" w:space="0" w:color="auto"/>
            <w:bottom w:val="none" w:sz="0" w:space="0" w:color="auto"/>
            <w:right w:val="none" w:sz="0" w:space="0" w:color="auto"/>
          </w:divBdr>
        </w:div>
        <w:div w:id="1195119456">
          <w:marLeft w:val="0"/>
          <w:marRight w:val="0"/>
          <w:marTop w:val="0"/>
          <w:marBottom w:val="0"/>
          <w:divBdr>
            <w:top w:val="none" w:sz="0" w:space="0" w:color="auto"/>
            <w:left w:val="none" w:sz="0" w:space="0" w:color="auto"/>
            <w:bottom w:val="none" w:sz="0" w:space="0" w:color="auto"/>
            <w:right w:val="none" w:sz="0" w:space="0" w:color="auto"/>
          </w:divBdr>
          <w:divsChild>
            <w:div w:id="2097708489">
              <w:marLeft w:val="-75"/>
              <w:marRight w:val="0"/>
              <w:marTop w:val="30"/>
              <w:marBottom w:val="30"/>
              <w:divBdr>
                <w:top w:val="none" w:sz="0" w:space="0" w:color="auto"/>
                <w:left w:val="none" w:sz="0" w:space="0" w:color="auto"/>
                <w:bottom w:val="none" w:sz="0" w:space="0" w:color="auto"/>
                <w:right w:val="none" w:sz="0" w:space="0" w:color="auto"/>
              </w:divBdr>
              <w:divsChild>
                <w:div w:id="2049062351">
                  <w:marLeft w:val="0"/>
                  <w:marRight w:val="0"/>
                  <w:marTop w:val="0"/>
                  <w:marBottom w:val="0"/>
                  <w:divBdr>
                    <w:top w:val="none" w:sz="0" w:space="0" w:color="auto"/>
                    <w:left w:val="none" w:sz="0" w:space="0" w:color="auto"/>
                    <w:bottom w:val="none" w:sz="0" w:space="0" w:color="auto"/>
                    <w:right w:val="none" w:sz="0" w:space="0" w:color="auto"/>
                  </w:divBdr>
                  <w:divsChild>
                    <w:div w:id="758671103">
                      <w:marLeft w:val="0"/>
                      <w:marRight w:val="0"/>
                      <w:marTop w:val="0"/>
                      <w:marBottom w:val="0"/>
                      <w:divBdr>
                        <w:top w:val="none" w:sz="0" w:space="0" w:color="auto"/>
                        <w:left w:val="none" w:sz="0" w:space="0" w:color="auto"/>
                        <w:bottom w:val="none" w:sz="0" w:space="0" w:color="auto"/>
                        <w:right w:val="none" w:sz="0" w:space="0" w:color="auto"/>
                      </w:divBdr>
                    </w:div>
                    <w:div w:id="1822647860">
                      <w:marLeft w:val="0"/>
                      <w:marRight w:val="0"/>
                      <w:marTop w:val="0"/>
                      <w:marBottom w:val="0"/>
                      <w:divBdr>
                        <w:top w:val="none" w:sz="0" w:space="0" w:color="auto"/>
                        <w:left w:val="none" w:sz="0" w:space="0" w:color="auto"/>
                        <w:bottom w:val="none" w:sz="0" w:space="0" w:color="auto"/>
                        <w:right w:val="none" w:sz="0" w:space="0" w:color="auto"/>
                      </w:divBdr>
                    </w:div>
                  </w:divsChild>
                </w:div>
                <w:div w:id="84696667">
                  <w:marLeft w:val="0"/>
                  <w:marRight w:val="0"/>
                  <w:marTop w:val="0"/>
                  <w:marBottom w:val="0"/>
                  <w:divBdr>
                    <w:top w:val="none" w:sz="0" w:space="0" w:color="auto"/>
                    <w:left w:val="none" w:sz="0" w:space="0" w:color="auto"/>
                    <w:bottom w:val="none" w:sz="0" w:space="0" w:color="auto"/>
                    <w:right w:val="none" w:sz="0" w:space="0" w:color="auto"/>
                  </w:divBdr>
                  <w:divsChild>
                    <w:div w:id="1781073697">
                      <w:marLeft w:val="0"/>
                      <w:marRight w:val="0"/>
                      <w:marTop w:val="0"/>
                      <w:marBottom w:val="0"/>
                      <w:divBdr>
                        <w:top w:val="none" w:sz="0" w:space="0" w:color="auto"/>
                        <w:left w:val="none" w:sz="0" w:space="0" w:color="auto"/>
                        <w:bottom w:val="none" w:sz="0" w:space="0" w:color="auto"/>
                        <w:right w:val="none" w:sz="0" w:space="0" w:color="auto"/>
                      </w:divBdr>
                    </w:div>
                  </w:divsChild>
                </w:div>
                <w:div w:id="1015155536">
                  <w:marLeft w:val="0"/>
                  <w:marRight w:val="0"/>
                  <w:marTop w:val="0"/>
                  <w:marBottom w:val="0"/>
                  <w:divBdr>
                    <w:top w:val="none" w:sz="0" w:space="0" w:color="auto"/>
                    <w:left w:val="none" w:sz="0" w:space="0" w:color="auto"/>
                    <w:bottom w:val="none" w:sz="0" w:space="0" w:color="auto"/>
                    <w:right w:val="none" w:sz="0" w:space="0" w:color="auto"/>
                  </w:divBdr>
                  <w:divsChild>
                    <w:div w:id="1965774495">
                      <w:marLeft w:val="0"/>
                      <w:marRight w:val="0"/>
                      <w:marTop w:val="0"/>
                      <w:marBottom w:val="0"/>
                      <w:divBdr>
                        <w:top w:val="none" w:sz="0" w:space="0" w:color="auto"/>
                        <w:left w:val="none" w:sz="0" w:space="0" w:color="auto"/>
                        <w:bottom w:val="none" w:sz="0" w:space="0" w:color="auto"/>
                        <w:right w:val="none" w:sz="0" w:space="0" w:color="auto"/>
                      </w:divBdr>
                    </w:div>
                  </w:divsChild>
                </w:div>
                <w:div w:id="944730460">
                  <w:marLeft w:val="0"/>
                  <w:marRight w:val="0"/>
                  <w:marTop w:val="0"/>
                  <w:marBottom w:val="0"/>
                  <w:divBdr>
                    <w:top w:val="none" w:sz="0" w:space="0" w:color="auto"/>
                    <w:left w:val="none" w:sz="0" w:space="0" w:color="auto"/>
                    <w:bottom w:val="none" w:sz="0" w:space="0" w:color="auto"/>
                    <w:right w:val="none" w:sz="0" w:space="0" w:color="auto"/>
                  </w:divBdr>
                  <w:divsChild>
                    <w:div w:id="205987940">
                      <w:marLeft w:val="0"/>
                      <w:marRight w:val="0"/>
                      <w:marTop w:val="0"/>
                      <w:marBottom w:val="0"/>
                      <w:divBdr>
                        <w:top w:val="none" w:sz="0" w:space="0" w:color="auto"/>
                        <w:left w:val="none" w:sz="0" w:space="0" w:color="auto"/>
                        <w:bottom w:val="none" w:sz="0" w:space="0" w:color="auto"/>
                        <w:right w:val="none" w:sz="0" w:space="0" w:color="auto"/>
                      </w:divBdr>
                    </w:div>
                  </w:divsChild>
                </w:div>
                <w:div w:id="141432839">
                  <w:marLeft w:val="0"/>
                  <w:marRight w:val="0"/>
                  <w:marTop w:val="0"/>
                  <w:marBottom w:val="0"/>
                  <w:divBdr>
                    <w:top w:val="none" w:sz="0" w:space="0" w:color="auto"/>
                    <w:left w:val="none" w:sz="0" w:space="0" w:color="auto"/>
                    <w:bottom w:val="none" w:sz="0" w:space="0" w:color="auto"/>
                    <w:right w:val="none" w:sz="0" w:space="0" w:color="auto"/>
                  </w:divBdr>
                  <w:divsChild>
                    <w:div w:id="106312761">
                      <w:marLeft w:val="0"/>
                      <w:marRight w:val="0"/>
                      <w:marTop w:val="0"/>
                      <w:marBottom w:val="0"/>
                      <w:divBdr>
                        <w:top w:val="none" w:sz="0" w:space="0" w:color="auto"/>
                        <w:left w:val="none" w:sz="0" w:space="0" w:color="auto"/>
                        <w:bottom w:val="none" w:sz="0" w:space="0" w:color="auto"/>
                        <w:right w:val="none" w:sz="0" w:space="0" w:color="auto"/>
                      </w:divBdr>
                    </w:div>
                  </w:divsChild>
                </w:div>
                <w:div w:id="1161853384">
                  <w:marLeft w:val="0"/>
                  <w:marRight w:val="0"/>
                  <w:marTop w:val="0"/>
                  <w:marBottom w:val="0"/>
                  <w:divBdr>
                    <w:top w:val="none" w:sz="0" w:space="0" w:color="auto"/>
                    <w:left w:val="none" w:sz="0" w:space="0" w:color="auto"/>
                    <w:bottom w:val="none" w:sz="0" w:space="0" w:color="auto"/>
                    <w:right w:val="none" w:sz="0" w:space="0" w:color="auto"/>
                  </w:divBdr>
                  <w:divsChild>
                    <w:div w:id="1411197843">
                      <w:marLeft w:val="0"/>
                      <w:marRight w:val="0"/>
                      <w:marTop w:val="0"/>
                      <w:marBottom w:val="0"/>
                      <w:divBdr>
                        <w:top w:val="none" w:sz="0" w:space="0" w:color="auto"/>
                        <w:left w:val="none" w:sz="0" w:space="0" w:color="auto"/>
                        <w:bottom w:val="none" w:sz="0" w:space="0" w:color="auto"/>
                        <w:right w:val="none" w:sz="0" w:space="0" w:color="auto"/>
                      </w:divBdr>
                    </w:div>
                  </w:divsChild>
                </w:div>
                <w:div w:id="464544406">
                  <w:marLeft w:val="0"/>
                  <w:marRight w:val="0"/>
                  <w:marTop w:val="0"/>
                  <w:marBottom w:val="0"/>
                  <w:divBdr>
                    <w:top w:val="none" w:sz="0" w:space="0" w:color="auto"/>
                    <w:left w:val="none" w:sz="0" w:space="0" w:color="auto"/>
                    <w:bottom w:val="none" w:sz="0" w:space="0" w:color="auto"/>
                    <w:right w:val="none" w:sz="0" w:space="0" w:color="auto"/>
                  </w:divBdr>
                  <w:divsChild>
                    <w:div w:id="383719416">
                      <w:marLeft w:val="0"/>
                      <w:marRight w:val="0"/>
                      <w:marTop w:val="0"/>
                      <w:marBottom w:val="0"/>
                      <w:divBdr>
                        <w:top w:val="none" w:sz="0" w:space="0" w:color="auto"/>
                        <w:left w:val="none" w:sz="0" w:space="0" w:color="auto"/>
                        <w:bottom w:val="none" w:sz="0" w:space="0" w:color="auto"/>
                        <w:right w:val="none" w:sz="0" w:space="0" w:color="auto"/>
                      </w:divBdr>
                    </w:div>
                  </w:divsChild>
                </w:div>
                <w:div w:id="279845893">
                  <w:marLeft w:val="0"/>
                  <w:marRight w:val="0"/>
                  <w:marTop w:val="0"/>
                  <w:marBottom w:val="0"/>
                  <w:divBdr>
                    <w:top w:val="none" w:sz="0" w:space="0" w:color="auto"/>
                    <w:left w:val="none" w:sz="0" w:space="0" w:color="auto"/>
                    <w:bottom w:val="none" w:sz="0" w:space="0" w:color="auto"/>
                    <w:right w:val="none" w:sz="0" w:space="0" w:color="auto"/>
                  </w:divBdr>
                  <w:divsChild>
                    <w:div w:id="792334437">
                      <w:marLeft w:val="0"/>
                      <w:marRight w:val="0"/>
                      <w:marTop w:val="0"/>
                      <w:marBottom w:val="0"/>
                      <w:divBdr>
                        <w:top w:val="none" w:sz="0" w:space="0" w:color="auto"/>
                        <w:left w:val="none" w:sz="0" w:space="0" w:color="auto"/>
                        <w:bottom w:val="none" w:sz="0" w:space="0" w:color="auto"/>
                        <w:right w:val="none" w:sz="0" w:space="0" w:color="auto"/>
                      </w:divBdr>
                    </w:div>
                  </w:divsChild>
                </w:div>
                <w:div w:id="301351225">
                  <w:marLeft w:val="0"/>
                  <w:marRight w:val="0"/>
                  <w:marTop w:val="0"/>
                  <w:marBottom w:val="0"/>
                  <w:divBdr>
                    <w:top w:val="none" w:sz="0" w:space="0" w:color="auto"/>
                    <w:left w:val="none" w:sz="0" w:space="0" w:color="auto"/>
                    <w:bottom w:val="none" w:sz="0" w:space="0" w:color="auto"/>
                    <w:right w:val="none" w:sz="0" w:space="0" w:color="auto"/>
                  </w:divBdr>
                  <w:divsChild>
                    <w:div w:id="83384433">
                      <w:marLeft w:val="0"/>
                      <w:marRight w:val="0"/>
                      <w:marTop w:val="0"/>
                      <w:marBottom w:val="0"/>
                      <w:divBdr>
                        <w:top w:val="none" w:sz="0" w:space="0" w:color="auto"/>
                        <w:left w:val="none" w:sz="0" w:space="0" w:color="auto"/>
                        <w:bottom w:val="none" w:sz="0" w:space="0" w:color="auto"/>
                        <w:right w:val="none" w:sz="0" w:space="0" w:color="auto"/>
                      </w:divBdr>
                    </w:div>
                  </w:divsChild>
                </w:div>
                <w:div w:id="46926181">
                  <w:marLeft w:val="0"/>
                  <w:marRight w:val="0"/>
                  <w:marTop w:val="0"/>
                  <w:marBottom w:val="0"/>
                  <w:divBdr>
                    <w:top w:val="none" w:sz="0" w:space="0" w:color="auto"/>
                    <w:left w:val="none" w:sz="0" w:space="0" w:color="auto"/>
                    <w:bottom w:val="none" w:sz="0" w:space="0" w:color="auto"/>
                    <w:right w:val="none" w:sz="0" w:space="0" w:color="auto"/>
                  </w:divBdr>
                  <w:divsChild>
                    <w:div w:id="1085153526">
                      <w:marLeft w:val="0"/>
                      <w:marRight w:val="0"/>
                      <w:marTop w:val="0"/>
                      <w:marBottom w:val="0"/>
                      <w:divBdr>
                        <w:top w:val="none" w:sz="0" w:space="0" w:color="auto"/>
                        <w:left w:val="none" w:sz="0" w:space="0" w:color="auto"/>
                        <w:bottom w:val="none" w:sz="0" w:space="0" w:color="auto"/>
                        <w:right w:val="none" w:sz="0" w:space="0" w:color="auto"/>
                      </w:divBdr>
                    </w:div>
                  </w:divsChild>
                </w:div>
                <w:div w:id="1146318345">
                  <w:marLeft w:val="0"/>
                  <w:marRight w:val="0"/>
                  <w:marTop w:val="0"/>
                  <w:marBottom w:val="0"/>
                  <w:divBdr>
                    <w:top w:val="none" w:sz="0" w:space="0" w:color="auto"/>
                    <w:left w:val="none" w:sz="0" w:space="0" w:color="auto"/>
                    <w:bottom w:val="none" w:sz="0" w:space="0" w:color="auto"/>
                    <w:right w:val="none" w:sz="0" w:space="0" w:color="auto"/>
                  </w:divBdr>
                  <w:divsChild>
                    <w:div w:id="1602492626">
                      <w:marLeft w:val="0"/>
                      <w:marRight w:val="0"/>
                      <w:marTop w:val="0"/>
                      <w:marBottom w:val="0"/>
                      <w:divBdr>
                        <w:top w:val="none" w:sz="0" w:space="0" w:color="auto"/>
                        <w:left w:val="none" w:sz="0" w:space="0" w:color="auto"/>
                        <w:bottom w:val="none" w:sz="0" w:space="0" w:color="auto"/>
                        <w:right w:val="none" w:sz="0" w:space="0" w:color="auto"/>
                      </w:divBdr>
                    </w:div>
                  </w:divsChild>
                </w:div>
                <w:div w:id="1201896788">
                  <w:marLeft w:val="0"/>
                  <w:marRight w:val="0"/>
                  <w:marTop w:val="0"/>
                  <w:marBottom w:val="0"/>
                  <w:divBdr>
                    <w:top w:val="none" w:sz="0" w:space="0" w:color="auto"/>
                    <w:left w:val="none" w:sz="0" w:space="0" w:color="auto"/>
                    <w:bottom w:val="none" w:sz="0" w:space="0" w:color="auto"/>
                    <w:right w:val="none" w:sz="0" w:space="0" w:color="auto"/>
                  </w:divBdr>
                  <w:divsChild>
                    <w:div w:id="1875969116">
                      <w:marLeft w:val="0"/>
                      <w:marRight w:val="0"/>
                      <w:marTop w:val="0"/>
                      <w:marBottom w:val="0"/>
                      <w:divBdr>
                        <w:top w:val="none" w:sz="0" w:space="0" w:color="auto"/>
                        <w:left w:val="none" w:sz="0" w:space="0" w:color="auto"/>
                        <w:bottom w:val="none" w:sz="0" w:space="0" w:color="auto"/>
                        <w:right w:val="none" w:sz="0" w:space="0" w:color="auto"/>
                      </w:divBdr>
                    </w:div>
                  </w:divsChild>
                </w:div>
                <w:div w:id="1600215734">
                  <w:marLeft w:val="0"/>
                  <w:marRight w:val="0"/>
                  <w:marTop w:val="0"/>
                  <w:marBottom w:val="0"/>
                  <w:divBdr>
                    <w:top w:val="none" w:sz="0" w:space="0" w:color="auto"/>
                    <w:left w:val="none" w:sz="0" w:space="0" w:color="auto"/>
                    <w:bottom w:val="none" w:sz="0" w:space="0" w:color="auto"/>
                    <w:right w:val="none" w:sz="0" w:space="0" w:color="auto"/>
                  </w:divBdr>
                  <w:divsChild>
                    <w:div w:id="613173119">
                      <w:marLeft w:val="0"/>
                      <w:marRight w:val="0"/>
                      <w:marTop w:val="0"/>
                      <w:marBottom w:val="0"/>
                      <w:divBdr>
                        <w:top w:val="none" w:sz="0" w:space="0" w:color="auto"/>
                        <w:left w:val="none" w:sz="0" w:space="0" w:color="auto"/>
                        <w:bottom w:val="none" w:sz="0" w:space="0" w:color="auto"/>
                        <w:right w:val="none" w:sz="0" w:space="0" w:color="auto"/>
                      </w:divBdr>
                    </w:div>
                  </w:divsChild>
                </w:div>
                <w:div w:id="1936090534">
                  <w:marLeft w:val="0"/>
                  <w:marRight w:val="0"/>
                  <w:marTop w:val="0"/>
                  <w:marBottom w:val="0"/>
                  <w:divBdr>
                    <w:top w:val="none" w:sz="0" w:space="0" w:color="auto"/>
                    <w:left w:val="none" w:sz="0" w:space="0" w:color="auto"/>
                    <w:bottom w:val="none" w:sz="0" w:space="0" w:color="auto"/>
                    <w:right w:val="none" w:sz="0" w:space="0" w:color="auto"/>
                  </w:divBdr>
                  <w:divsChild>
                    <w:div w:id="271784177">
                      <w:marLeft w:val="0"/>
                      <w:marRight w:val="0"/>
                      <w:marTop w:val="0"/>
                      <w:marBottom w:val="0"/>
                      <w:divBdr>
                        <w:top w:val="none" w:sz="0" w:space="0" w:color="auto"/>
                        <w:left w:val="none" w:sz="0" w:space="0" w:color="auto"/>
                        <w:bottom w:val="none" w:sz="0" w:space="0" w:color="auto"/>
                        <w:right w:val="none" w:sz="0" w:space="0" w:color="auto"/>
                      </w:divBdr>
                    </w:div>
                  </w:divsChild>
                </w:div>
                <w:div w:id="2060475857">
                  <w:marLeft w:val="0"/>
                  <w:marRight w:val="0"/>
                  <w:marTop w:val="0"/>
                  <w:marBottom w:val="0"/>
                  <w:divBdr>
                    <w:top w:val="none" w:sz="0" w:space="0" w:color="auto"/>
                    <w:left w:val="none" w:sz="0" w:space="0" w:color="auto"/>
                    <w:bottom w:val="none" w:sz="0" w:space="0" w:color="auto"/>
                    <w:right w:val="none" w:sz="0" w:space="0" w:color="auto"/>
                  </w:divBdr>
                  <w:divsChild>
                    <w:div w:id="77070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44537">
          <w:marLeft w:val="0"/>
          <w:marRight w:val="0"/>
          <w:marTop w:val="0"/>
          <w:marBottom w:val="0"/>
          <w:divBdr>
            <w:top w:val="none" w:sz="0" w:space="0" w:color="auto"/>
            <w:left w:val="none" w:sz="0" w:space="0" w:color="auto"/>
            <w:bottom w:val="none" w:sz="0" w:space="0" w:color="auto"/>
            <w:right w:val="none" w:sz="0" w:space="0" w:color="auto"/>
          </w:divBdr>
        </w:div>
        <w:div w:id="1357921363">
          <w:marLeft w:val="0"/>
          <w:marRight w:val="0"/>
          <w:marTop w:val="0"/>
          <w:marBottom w:val="0"/>
          <w:divBdr>
            <w:top w:val="none" w:sz="0" w:space="0" w:color="auto"/>
            <w:left w:val="none" w:sz="0" w:space="0" w:color="auto"/>
            <w:bottom w:val="none" w:sz="0" w:space="0" w:color="auto"/>
            <w:right w:val="none" w:sz="0" w:space="0" w:color="auto"/>
          </w:divBdr>
        </w:div>
        <w:div w:id="1227381239">
          <w:marLeft w:val="0"/>
          <w:marRight w:val="0"/>
          <w:marTop w:val="0"/>
          <w:marBottom w:val="0"/>
          <w:divBdr>
            <w:top w:val="none" w:sz="0" w:space="0" w:color="auto"/>
            <w:left w:val="none" w:sz="0" w:space="0" w:color="auto"/>
            <w:bottom w:val="none" w:sz="0" w:space="0" w:color="auto"/>
            <w:right w:val="none" w:sz="0" w:space="0" w:color="auto"/>
          </w:divBdr>
        </w:div>
        <w:div w:id="1778527186">
          <w:marLeft w:val="0"/>
          <w:marRight w:val="0"/>
          <w:marTop w:val="0"/>
          <w:marBottom w:val="0"/>
          <w:divBdr>
            <w:top w:val="none" w:sz="0" w:space="0" w:color="auto"/>
            <w:left w:val="none" w:sz="0" w:space="0" w:color="auto"/>
            <w:bottom w:val="none" w:sz="0" w:space="0" w:color="auto"/>
            <w:right w:val="none" w:sz="0" w:space="0" w:color="auto"/>
          </w:divBdr>
        </w:div>
        <w:div w:id="816729994">
          <w:marLeft w:val="0"/>
          <w:marRight w:val="0"/>
          <w:marTop w:val="0"/>
          <w:marBottom w:val="0"/>
          <w:divBdr>
            <w:top w:val="none" w:sz="0" w:space="0" w:color="auto"/>
            <w:left w:val="none" w:sz="0" w:space="0" w:color="auto"/>
            <w:bottom w:val="none" w:sz="0" w:space="0" w:color="auto"/>
            <w:right w:val="none" w:sz="0" w:space="0" w:color="auto"/>
          </w:divBdr>
        </w:div>
        <w:div w:id="1837842370">
          <w:marLeft w:val="0"/>
          <w:marRight w:val="0"/>
          <w:marTop w:val="0"/>
          <w:marBottom w:val="0"/>
          <w:divBdr>
            <w:top w:val="none" w:sz="0" w:space="0" w:color="auto"/>
            <w:left w:val="none" w:sz="0" w:space="0" w:color="auto"/>
            <w:bottom w:val="none" w:sz="0" w:space="0" w:color="auto"/>
            <w:right w:val="none" w:sz="0" w:space="0" w:color="auto"/>
          </w:divBdr>
          <w:divsChild>
            <w:div w:id="1634169473">
              <w:marLeft w:val="-75"/>
              <w:marRight w:val="0"/>
              <w:marTop w:val="30"/>
              <w:marBottom w:val="30"/>
              <w:divBdr>
                <w:top w:val="none" w:sz="0" w:space="0" w:color="auto"/>
                <w:left w:val="none" w:sz="0" w:space="0" w:color="auto"/>
                <w:bottom w:val="none" w:sz="0" w:space="0" w:color="auto"/>
                <w:right w:val="none" w:sz="0" w:space="0" w:color="auto"/>
              </w:divBdr>
              <w:divsChild>
                <w:div w:id="985282296">
                  <w:marLeft w:val="0"/>
                  <w:marRight w:val="0"/>
                  <w:marTop w:val="0"/>
                  <w:marBottom w:val="0"/>
                  <w:divBdr>
                    <w:top w:val="none" w:sz="0" w:space="0" w:color="auto"/>
                    <w:left w:val="none" w:sz="0" w:space="0" w:color="auto"/>
                    <w:bottom w:val="none" w:sz="0" w:space="0" w:color="auto"/>
                    <w:right w:val="none" w:sz="0" w:space="0" w:color="auto"/>
                  </w:divBdr>
                  <w:divsChild>
                    <w:div w:id="302008706">
                      <w:marLeft w:val="0"/>
                      <w:marRight w:val="0"/>
                      <w:marTop w:val="0"/>
                      <w:marBottom w:val="0"/>
                      <w:divBdr>
                        <w:top w:val="none" w:sz="0" w:space="0" w:color="auto"/>
                        <w:left w:val="none" w:sz="0" w:space="0" w:color="auto"/>
                        <w:bottom w:val="none" w:sz="0" w:space="0" w:color="auto"/>
                        <w:right w:val="none" w:sz="0" w:space="0" w:color="auto"/>
                      </w:divBdr>
                    </w:div>
                    <w:div w:id="241262550">
                      <w:marLeft w:val="0"/>
                      <w:marRight w:val="0"/>
                      <w:marTop w:val="0"/>
                      <w:marBottom w:val="0"/>
                      <w:divBdr>
                        <w:top w:val="none" w:sz="0" w:space="0" w:color="auto"/>
                        <w:left w:val="none" w:sz="0" w:space="0" w:color="auto"/>
                        <w:bottom w:val="none" w:sz="0" w:space="0" w:color="auto"/>
                        <w:right w:val="none" w:sz="0" w:space="0" w:color="auto"/>
                      </w:divBdr>
                    </w:div>
                  </w:divsChild>
                </w:div>
                <w:div w:id="1316372403">
                  <w:marLeft w:val="0"/>
                  <w:marRight w:val="0"/>
                  <w:marTop w:val="0"/>
                  <w:marBottom w:val="0"/>
                  <w:divBdr>
                    <w:top w:val="none" w:sz="0" w:space="0" w:color="auto"/>
                    <w:left w:val="none" w:sz="0" w:space="0" w:color="auto"/>
                    <w:bottom w:val="none" w:sz="0" w:space="0" w:color="auto"/>
                    <w:right w:val="none" w:sz="0" w:space="0" w:color="auto"/>
                  </w:divBdr>
                  <w:divsChild>
                    <w:div w:id="1355571345">
                      <w:marLeft w:val="0"/>
                      <w:marRight w:val="0"/>
                      <w:marTop w:val="0"/>
                      <w:marBottom w:val="0"/>
                      <w:divBdr>
                        <w:top w:val="none" w:sz="0" w:space="0" w:color="auto"/>
                        <w:left w:val="none" w:sz="0" w:space="0" w:color="auto"/>
                        <w:bottom w:val="none" w:sz="0" w:space="0" w:color="auto"/>
                        <w:right w:val="none" w:sz="0" w:space="0" w:color="auto"/>
                      </w:divBdr>
                    </w:div>
                  </w:divsChild>
                </w:div>
                <w:div w:id="1158616124">
                  <w:marLeft w:val="0"/>
                  <w:marRight w:val="0"/>
                  <w:marTop w:val="0"/>
                  <w:marBottom w:val="0"/>
                  <w:divBdr>
                    <w:top w:val="none" w:sz="0" w:space="0" w:color="auto"/>
                    <w:left w:val="none" w:sz="0" w:space="0" w:color="auto"/>
                    <w:bottom w:val="none" w:sz="0" w:space="0" w:color="auto"/>
                    <w:right w:val="none" w:sz="0" w:space="0" w:color="auto"/>
                  </w:divBdr>
                  <w:divsChild>
                    <w:div w:id="1074281291">
                      <w:marLeft w:val="0"/>
                      <w:marRight w:val="0"/>
                      <w:marTop w:val="0"/>
                      <w:marBottom w:val="0"/>
                      <w:divBdr>
                        <w:top w:val="none" w:sz="0" w:space="0" w:color="auto"/>
                        <w:left w:val="none" w:sz="0" w:space="0" w:color="auto"/>
                        <w:bottom w:val="none" w:sz="0" w:space="0" w:color="auto"/>
                        <w:right w:val="none" w:sz="0" w:space="0" w:color="auto"/>
                      </w:divBdr>
                    </w:div>
                  </w:divsChild>
                </w:div>
                <w:div w:id="837578169">
                  <w:marLeft w:val="0"/>
                  <w:marRight w:val="0"/>
                  <w:marTop w:val="0"/>
                  <w:marBottom w:val="0"/>
                  <w:divBdr>
                    <w:top w:val="none" w:sz="0" w:space="0" w:color="auto"/>
                    <w:left w:val="none" w:sz="0" w:space="0" w:color="auto"/>
                    <w:bottom w:val="none" w:sz="0" w:space="0" w:color="auto"/>
                    <w:right w:val="none" w:sz="0" w:space="0" w:color="auto"/>
                  </w:divBdr>
                  <w:divsChild>
                    <w:div w:id="1332761010">
                      <w:marLeft w:val="0"/>
                      <w:marRight w:val="0"/>
                      <w:marTop w:val="0"/>
                      <w:marBottom w:val="0"/>
                      <w:divBdr>
                        <w:top w:val="none" w:sz="0" w:space="0" w:color="auto"/>
                        <w:left w:val="none" w:sz="0" w:space="0" w:color="auto"/>
                        <w:bottom w:val="none" w:sz="0" w:space="0" w:color="auto"/>
                        <w:right w:val="none" w:sz="0" w:space="0" w:color="auto"/>
                      </w:divBdr>
                    </w:div>
                  </w:divsChild>
                </w:div>
                <w:div w:id="758523376">
                  <w:marLeft w:val="0"/>
                  <w:marRight w:val="0"/>
                  <w:marTop w:val="0"/>
                  <w:marBottom w:val="0"/>
                  <w:divBdr>
                    <w:top w:val="none" w:sz="0" w:space="0" w:color="auto"/>
                    <w:left w:val="none" w:sz="0" w:space="0" w:color="auto"/>
                    <w:bottom w:val="none" w:sz="0" w:space="0" w:color="auto"/>
                    <w:right w:val="none" w:sz="0" w:space="0" w:color="auto"/>
                  </w:divBdr>
                  <w:divsChild>
                    <w:div w:id="2011710183">
                      <w:marLeft w:val="0"/>
                      <w:marRight w:val="0"/>
                      <w:marTop w:val="0"/>
                      <w:marBottom w:val="0"/>
                      <w:divBdr>
                        <w:top w:val="none" w:sz="0" w:space="0" w:color="auto"/>
                        <w:left w:val="none" w:sz="0" w:space="0" w:color="auto"/>
                        <w:bottom w:val="none" w:sz="0" w:space="0" w:color="auto"/>
                        <w:right w:val="none" w:sz="0" w:space="0" w:color="auto"/>
                      </w:divBdr>
                    </w:div>
                  </w:divsChild>
                </w:div>
                <w:div w:id="1823233500">
                  <w:marLeft w:val="0"/>
                  <w:marRight w:val="0"/>
                  <w:marTop w:val="0"/>
                  <w:marBottom w:val="0"/>
                  <w:divBdr>
                    <w:top w:val="none" w:sz="0" w:space="0" w:color="auto"/>
                    <w:left w:val="none" w:sz="0" w:space="0" w:color="auto"/>
                    <w:bottom w:val="none" w:sz="0" w:space="0" w:color="auto"/>
                    <w:right w:val="none" w:sz="0" w:space="0" w:color="auto"/>
                  </w:divBdr>
                  <w:divsChild>
                    <w:div w:id="85270166">
                      <w:marLeft w:val="0"/>
                      <w:marRight w:val="0"/>
                      <w:marTop w:val="0"/>
                      <w:marBottom w:val="0"/>
                      <w:divBdr>
                        <w:top w:val="none" w:sz="0" w:space="0" w:color="auto"/>
                        <w:left w:val="none" w:sz="0" w:space="0" w:color="auto"/>
                        <w:bottom w:val="none" w:sz="0" w:space="0" w:color="auto"/>
                        <w:right w:val="none" w:sz="0" w:space="0" w:color="auto"/>
                      </w:divBdr>
                    </w:div>
                  </w:divsChild>
                </w:div>
                <w:div w:id="1055397705">
                  <w:marLeft w:val="0"/>
                  <w:marRight w:val="0"/>
                  <w:marTop w:val="0"/>
                  <w:marBottom w:val="0"/>
                  <w:divBdr>
                    <w:top w:val="none" w:sz="0" w:space="0" w:color="auto"/>
                    <w:left w:val="none" w:sz="0" w:space="0" w:color="auto"/>
                    <w:bottom w:val="none" w:sz="0" w:space="0" w:color="auto"/>
                    <w:right w:val="none" w:sz="0" w:space="0" w:color="auto"/>
                  </w:divBdr>
                  <w:divsChild>
                    <w:div w:id="1908952868">
                      <w:marLeft w:val="0"/>
                      <w:marRight w:val="0"/>
                      <w:marTop w:val="0"/>
                      <w:marBottom w:val="0"/>
                      <w:divBdr>
                        <w:top w:val="none" w:sz="0" w:space="0" w:color="auto"/>
                        <w:left w:val="none" w:sz="0" w:space="0" w:color="auto"/>
                        <w:bottom w:val="none" w:sz="0" w:space="0" w:color="auto"/>
                        <w:right w:val="none" w:sz="0" w:space="0" w:color="auto"/>
                      </w:divBdr>
                    </w:div>
                  </w:divsChild>
                </w:div>
                <w:div w:id="1736314743">
                  <w:marLeft w:val="0"/>
                  <w:marRight w:val="0"/>
                  <w:marTop w:val="0"/>
                  <w:marBottom w:val="0"/>
                  <w:divBdr>
                    <w:top w:val="none" w:sz="0" w:space="0" w:color="auto"/>
                    <w:left w:val="none" w:sz="0" w:space="0" w:color="auto"/>
                    <w:bottom w:val="none" w:sz="0" w:space="0" w:color="auto"/>
                    <w:right w:val="none" w:sz="0" w:space="0" w:color="auto"/>
                  </w:divBdr>
                  <w:divsChild>
                    <w:div w:id="1392343244">
                      <w:marLeft w:val="0"/>
                      <w:marRight w:val="0"/>
                      <w:marTop w:val="0"/>
                      <w:marBottom w:val="0"/>
                      <w:divBdr>
                        <w:top w:val="none" w:sz="0" w:space="0" w:color="auto"/>
                        <w:left w:val="none" w:sz="0" w:space="0" w:color="auto"/>
                        <w:bottom w:val="none" w:sz="0" w:space="0" w:color="auto"/>
                        <w:right w:val="none" w:sz="0" w:space="0" w:color="auto"/>
                      </w:divBdr>
                    </w:div>
                  </w:divsChild>
                </w:div>
                <w:div w:id="680083617">
                  <w:marLeft w:val="0"/>
                  <w:marRight w:val="0"/>
                  <w:marTop w:val="0"/>
                  <w:marBottom w:val="0"/>
                  <w:divBdr>
                    <w:top w:val="none" w:sz="0" w:space="0" w:color="auto"/>
                    <w:left w:val="none" w:sz="0" w:space="0" w:color="auto"/>
                    <w:bottom w:val="none" w:sz="0" w:space="0" w:color="auto"/>
                    <w:right w:val="none" w:sz="0" w:space="0" w:color="auto"/>
                  </w:divBdr>
                  <w:divsChild>
                    <w:div w:id="1380471985">
                      <w:marLeft w:val="0"/>
                      <w:marRight w:val="0"/>
                      <w:marTop w:val="0"/>
                      <w:marBottom w:val="0"/>
                      <w:divBdr>
                        <w:top w:val="none" w:sz="0" w:space="0" w:color="auto"/>
                        <w:left w:val="none" w:sz="0" w:space="0" w:color="auto"/>
                        <w:bottom w:val="none" w:sz="0" w:space="0" w:color="auto"/>
                        <w:right w:val="none" w:sz="0" w:space="0" w:color="auto"/>
                      </w:divBdr>
                    </w:div>
                  </w:divsChild>
                </w:div>
                <w:div w:id="1603878823">
                  <w:marLeft w:val="0"/>
                  <w:marRight w:val="0"/>
                  <w:marTop w:val="0"/>
                  <w:marBottom w:val="0"/>
                  <w:divBdr>
                    <w:top w:val="none" w:sz="0" w:space="0" w:color="auto"/>
                    <w:left w:val="none" w:sz="0" w:space="0" w:color="auto"/>
                    <w:bottom w:val="none" w:sz="0" w:space="0" w:color="auto"/>
                    <w:right w:val="none" w:sz="0" w:space="0" w:color="auto"/>
                  </w:divBdr>
                  <w:divsChild>
                    <w:div w:id="131407363">
                      <w:marLeft w:val="0"/>
                      <w:marRight w:val="0"/>
                      <w:marTop w:val="0"/>
                      <w:marBottom w:val="0"/>
                      <w:divBdr>
                        <w:top w:val="none" w:sz="0" w:space="0" w:color="auto"/>
                        <w:left w:val="none" w:sz="0" w:space="0" w:color="auto"/>
                        <w:bottom w:val="none" w:sz="0" w:space="0" w:color="auto"/>
                        <w:right w:val="none" w:sz="0" w:space="0" w:color="auto"/>
                      </w:divBdr>
                    </w:div>
                  </w:divsChild>
                </w:div>
                <w:div w:id="130291325">
                  <w:marLeft w:val="0"/>
                  <w:marRight w:val="0"/>
                  <w:marTop w:val="0"/>
                  <w:marBottom w:val="0"/>
                  <w:divBdr>
                    <w:top w:val="none" w:sz="0" w:space="0" w:color="auto"/>
                    <w:left w:val="none" w:sz="0" w:space="0" w:color="auto"/>
                    <w:bottom w:val="none" w:sz="0" w:space="0" w:color="auto"/>
                    <w:right w:val="none" w:sz="0" w:space="0" w:color="auto"/>
                  </w:divBdr>
                  <w:divsChild>
                    <w:div w:id="180122475">
                      <w:marLeft w:val="0"/>
                      <w:marRight w:val="0"/>
                      <w:marTop w:val="0"/>
                      <w:marBottom w:val="0"/>
                      <w:divBdr>
                        <w:top w:val="none" w:sz="0" w:space="0" w:color="auto"/>
                        <w:left w:val="none" w:sz="0" w:space="0" w:color="auto"/>
                        <w:bottom w:val="none" w:sz="0" w:space="0" w:color="auto"/>
                        <w:right w:val="none" w:sz="0" w:space="0" w:color="auto"/>
                      </w:divBdr>
                    </w:div>
                  </w:divsChild>
                </w:div>
                <w:div w:id="89666768">
                  <w:marLeft w:val="0"/>
                  <w:marRight w:val="0"/>
                  <w:marTop w:val="0"/>
                  <w:marBottom w:val="0"/>
                  <w:divBdr>
                    <w:top w:val="none" w:sz="0" w:space="0" w:color="auto"/>
                    <w:left w:val="none" w:sz="0" w:space="0" w:color="auto"/>
                    <w:bottom w:val="none" w:sz="0" w:space="0" w:color="auto"/>
                    <w:right w:val="none" w:sz="0" w:space="0" w:color="auto"/>
                  </w:divBdr>
                  <w:divsChild>
                    <w:div w:id="1071464629">
                      <w:marLeft w:val="0"/>
                      <w:marRight w:val="0"/>
                      <w:marTop w:val="0"/>
                      <w:marBottom w:val="0"/>
                      <w:divBdr>
                        <w:top w:val="none" w:sz="0" w:space="0" w:color="auto"/>
                        <w:left w:val="none" w:sz="0" w:space="0" w:color="auto"/>
                        <w:bottom w:val="none" w:sz="0" w:space="0" w:color="auto"/>
                        <w:right w:val="none" w:sz="0" w:space="0" w:color="auto"/>
                      </w:divBdr>
                    </w:div>
                  </w:divsChild>
                </w:div>
                <w:div w:id="599916855">
                  <w:marLeft w:val="0"/>
                  <w:marRight w:val="0"/>
                  <w:marTop w:val="0"/>
                  <w:marBottom w:val="0"/>
                  <w:divBdr>
                    <w:top w:val="none" w:sz="0" w:space="0" w:color="auto"/>
                    <w:left w:val="none" w:sz="0" w:space="0" w:color="auto"/>
                    <w:bottom w:val="none" w:sz="0" w:space="0" w:color="auto"/>
                    <w:right w:val="none" w:sz="0" w:space="0" w:color="auto"/>
                  </w:divBdr>
                  <w:divsChild>
                    <w:div w:id="481385129">
                      <w:marLeft w:val="0"/>
                      <w:marRight w:val="0"/>
                      <w:marTop w:val="0"/>
                      <w:marBottom w:val="0"/>
                      <w:divBdr>
                        <w:top w:val="none" w:sz="0" w:space="0" w:color="auto"/>
                        <w:left w:val="none" w:sz="0" w:space="0" w:color="auto"/>
                        <w:bottom w:val="none" w:sz="0" w:space="0" w:color="auto"/>
                        <w:right w:val="none" w:sz="0" w:space="0" w:color="auto"/>
                      </w:divBdr>
                    </w:div>
                  </w:divsChild>
                </w:div>
                <w:div w:id="481966387">
                  <w:marLeft w:val="0"/>
                  <w:marRight w:val="0"/>
                  <w:marTop w:val="0"/>
                  <w:marBottom w:val="0"/>
                  <w:divBdr>
                    <w:top w:val="none" w:sz="0" w:space="0" w:color="auto"/>
                    <w:left w:val="none" w:sz="0" w:space="0" w:color="auto"/>
                    <w:bottom w:val="none" w:sz="0" w:space="0" w:color="auto"/>
                    <w:right w:val="none" w:sz="0" w:space="0" w:color="auto"/>
                  </w:divBdr>
                  <w:divsChild>
                    <w:div w:id="297154037">
                      <w:marLeft w:val="0"/>
                      <w:marRight w:val="0"/>
                      <w:marTop w:val="0"/>
                      <w:marBottom w:val="0"/>
                      <w:divBdr>
                        <w:top w:val="none" w:sz="0" w:space="0" w:color="auto"/>
                        <w:left w:val="none" w:sz="0" w:space="0" w:color="auto"/>
                        <w:bottom w:val="none" w:sz="0" w:space="0" w:color="auto"/>
                        <w:right w:val="none" w:sz="0" w:space="0" w:color="auto"/>
                      </w:divBdr>
                    </w:div>
                  </w:divsChild>
                </w:div>
                <w:div w:id="434403541">
                  <w:marLeft w:val="0"/>
                  <w:marRight w:val="0"/>
                  <w:marTop w:val="0"/>
                  <w:marBottom w:val="0"/>
                  <w:divBdr>
                    <w:top w:val="none" w:sz="0" w:space="0" w:color="auto"/>
                    <w:left w:val="none" w:sz="0" w:space="0" w:color="auto"/>
                    <w:bottom w:val="none" w:sz="0" w:space="0" w:color="auto"/>
                    <w:right w:val="none" w:sz="0" w:space="0" w:color="auto"/>
                  </w:divBdr>
                  <w:divsChild>
                    <w:div w:id="65733840">
                      <w:marLeft w:val="0"/>
                      <w:marRight w:val="0"/>
                      <w:marTop w:val="0"/>
                      <w:marBottom w:val="0"/>
                      <w:divBdr>
                        <w:top w:val="none" w:sz="0" w:space="0" w:color="auto"/>
                        <w:left w:val="none" w:sz="0" w:space="0" w:color="auto"/>
                        <w:bottom w:val="none" w:sz="0" w:space="0" w:color="auto"/>
                        <w:right w:val="none" w:sz="0" w:space="0" w:color="auto"/>
                      </w:divBdr>
                    </w:div>
                  </w:divsChild>
                </w:div>
                <w:div w:id="1296059698">
                  <w:marLeft w:val="0"/>
                  <w:marRight w:val="0"/>
                  <w:marTop w:val="0"/>
                  <w:marBottom w:val="0"/>
                  <w:divBdr>
                    <w:top w:val="none" w:sz="0" w:space="0" w:color="auto"/>
                    <w:left w:val="none" w:sz="0" w:space="0" w:color="auto"/>
                    <w:bottom w:val="none" w:sz="0" w:space="0" w:color="auto"/>
                    <w:right w:val="none" w:sz="0" w:space="0" w:color="auto"/>
                  </w:divBdr>
                  <w:divsChild>
                    <w:div w:id="785930357">
                      <w:marLeft w:val="0"/>
                      <w:marRight w:val="0"/>
                      <w:marTop w:val="0"/>
                      <w:marBottom w:val="0"/>
                      <w:divBdr>
                        <w:top w:val="none" w:sz="0" w:space="0" w:color="auto"/>
                        <w:left w:val="none" w:sz="0" w:space="0" w:color="auto"/>
                        <w:bottom w:val="none" w:sz="0" w:space="0" w:color="auto"/>
                        <w:right w:val="none" w:sz="0" w:space="0" w:color="auto"/>
                      </w:divBdr>
                    </w:div>
                    <w:div w:id="712585054">
                      <w:marLeft w:val="0"/>
                      <w:marRight w:val="0"/>
                      <w:marTop w:val="0"/>
                      <w:marBottom w:val="0"/>
                      <w:divBdr>
                        <w:top w:val="none" w:sz="0" w:space="0" w:color="auto"/>
                        <w:left w:val="none" w:sz="0" w:space="0" w:color="auto"/>
                        <w:bottom w:val="none" w:sz="0" w:space="0" w:color="auto"/>
                        <w:right w:val="none" w:sz="0" w:space="0" w:color="auto"/>
                      </w:divBdr>
                    </w:div>
                  </w:divsChild>
                </w:div>
                <w:div w:id="1137648301">
                  <w:marLeft w:val="0"/>
                  <w:marRight w:val="0"/>
                  <w:marTop w:val="0"/>
                  <w:marBottom w:val="0"/>
                  <w:divBdr>
                    <w:top w:val="none" w:sz="0" w:space="0" w:color="auto"/>
                    <w:left w:val="none" w:sz="0" w:space="0" w:color="auto"/>
                    <w:bottom w:val="none" w:sz="0" w:space="0" w:color="auto"/>
                    <w:right w:val="none" w:sz="0" w:space="0" w:color="auto"/>
                  </w:divBdr>
                  <w:divsChild>
                    <w:div w:id="358236860">
                      <w:marLeft w:val="0"/>
                      <w:marRight w:val="0"/>
                      <w:marTop w:val="0"/>
                      <w:marBottom w:val="0"/>
                      <w:divBdr>
                        <w:top w:val="none" w:sz="0" w:space="0" w:color="auto"/>
                        <w:left w:val="none" w:sz="0" w:space="0" w:color="auto"/>
                        <w:bottom w:val="none" w:sz="0" w:space="0" w:color="auto"/>
                        <w:right w:val="none" w:sz="0" w:space="0" w:color="auto"/>
                      </w:divBdr>
                    </w:div>
                  </w:divsChild>
                </w:div>
                <w:div w:id="1068767644">
                  <w:marLeft w:val="0"/>
                  <w:marRight w:val="0"/>
                  <w:marTop w:val="0"/>
                  <w:marBottom w:val="0"/>
                  <w:divBdr>
                    <w:top w:val="none" w:sz="0" w:space="0" w:color="auto"/>
                    <w:left w:val="none" w:sz="0" w:space="0" w:color="auto"/>
                    <w:bottom w:val="none" w:sz="0" w:space="0" w:color="auto"/>
                    <w:right w:val="none" w:sz="0" w:space="0" w:color="auto"/>
                  </w:divBdr>
                  <w:divsChild>
                    <w:div w:id="1582569018">
                      <w:marLeft w:val="0"/>
                      <w:marRight w:val="0"/>
                      <w:marTop w:val="0"/>
                      <w:marBottom w:val="0"/>
                      <w:divBdr>
                        <w:top w:val="none" w:sz="0" w:space="0" w:color="auto"/>
                        <w:left w:val="none" w:sz="0" w:space="0" w:color="auto"/>
                        <w:bottom w:val="none" w:sz="0" w:space="0" w:color="auto"/>
                        <w:right w:val="none" w:sz="0" w:space="0" w:color="auto"/>
                      </w:divBdr>
                    </w:div>
                  </w:divsChild>
                </w:div>
                <w:div w:id="1591310262">
                  <w:marLeft w:val="0"/>
                  <w:marRight w:val="0"/>
                  <w:marTop w:val="0"/>
                  <w:marBottom w:val="0"/>
                  <w:divBdr>
                    <w:top w:val="none" w:sz="0" w:space="0" w:color="auto"/>
                    <w:left w:val="none" w:sz="0" w:space="0" w:color="auto"/>
                    <w:bottom w:val="none" w:sz="0" w:space="0" w:color="auto"/>
                    <w:right w:val="none" w:sz="0" w:space="0" w:color="auto"/>
                  </w:divBdr>
                  <w:divsChild>
                    <w:div w:id="2061246725">
                      <w:marLeft w:val="0"/>
                      <w:marRight w:val="0"/>
                      <w:marTop w:val="0"/>
                      <w:marBottom w:val="0"/>
                      <w:divBdr>
                        <w:top w:val="none" w:sz="0" w:space="0" w:color="auto"/>
                        <w:left w:val="none" w:sz="0" w:space="0" w:color="auto"/>
                        <w:bottom w:val="none" w:sz="0" w:space="0" w:color="auto"/>
                        <w:right w:val="none" w:sz="0" w:space="0" w:color="auto"/>
                      </w:divBdr>
                    </w:div>
                  </w:divsChild>
                </w:div>
                <w:div w:id="628240025">
                  <w:marLeft w:val="0"/>
                  <w:marRight w:val="0"/>
                  <w:marTop w:val="0"/>
                  <w:marBottom w:val="0"/>
                  <w:divBdr>
                    <w:top w:val="none" w:sz="0" w:space="0" w:color="auto"/>
                    <w:left w:val="none" w:sz="0" w:space="0" w:color="auto"/>
                    <w:bottom w:val="none" w:sz="0" w:space="0" w:color="auto"/>
                    <w:right w:val="none" w:sz="0" w:space="0" w:color="auto"/>
                  </w:divBdr>
                  <w:divsChild>
                    <w:div w:id="805512799">
                      <w:marLeft w:val="0"/>
                      <w:marRight w:val="0"/>
                      <w:marTop w:val="0"/>
                      <w:marBottom w:val="0"/>
                      <w:divBdr>
                        <w:top w:val="none" w:sz="0" w:space="0" w:color="auto"/>
                        <w:left w:val="none" w:sz="0" w:space="0" w:color="auto"/>
                        <w:bottom w:val="none" w:sz="0" w:space="0" w:color="auto"/>
                        <w:right w:val="none" w:sz="0" w:space="0" w:color="auto"/>
                      </w:divBdr>
                    </w:div>
                  </w:divsChild>
                </w:div>
                <w:div w:id="412632485">
                  <w:marLeft w:val="0"/>
                  <w:marRight w:val="0"/>
                  <w:marTop w:val="0"/>
                  <w:marBottom w:val="0"/>
                  <w:divBdr>
                    <w:top w:val="none" w:sz="0" w:space="0" w:color="auto"/>
                    <w:left w:val="none" w:sz="0" w:space="0" w:color="auto"/>
                    <w:bottom w:val="none" w:sz="0" w:space="0" w:color="auto"/>
                    <w:right w:val="none" w:sz="0" w:space="0" w:color="auto"/>
                  </w:divBdr>
                  <w:divsChild>
                    <w:div w:id="1164588380">
                      <w:marLeft w:val="0"/>
                      <w:marRight w:val="0"/>
                      <w:marTop w:val="0"/>
                      <w:marBottom w:val="0"/>
                      <w:divBdr>
                        <w:top w:val="none" w:sz="0" w:space="0" w:color="auto"/>
                        <w:left w:val="none" w:sz="0" w:space="0" w:color="auto"/>
                        <w:bottom w:val="none" w:sz="0" w:space="0" w:color="auto"/>
                        <w:right w:val="none" w:sz="0" w:space="0" w:color="auto"/>
                      </w:divBdr>
                    </w:div>
                  </w:divsChild>
                </w:div>
                <w:div w:id="11997219">
                  <w:marLeft w:val="0"/>
                  <w:marRight w:val="0"/>
                  <w:marTop w:val="0"/>
                  <w:marBottom w:val="0"/>
                  <w:divBdr>
                    <w:top w:val="none" w:sz="0" w:space="0" w:color="auto"/>
                    <w:left w:val="none" w:sz="0" w:space="0" w:color="auto"/>
                    <w:bottom w:val="none" w:sz="0" w:space="0" w:color="auto"/>
                    <w:right w:val="none" w:sz="0" w:space="0" w:color="auto"/>
                  </w:divBdr>
                  <w:divsChild>
                    <w:div w:id="1803108116">
                      <w:marLeft w:val="0"/>
                      <w:marRight w:val="0"/>
                      <w:marTop w:val="0"/>
                      <w:marBottom w:val="0"/>
                      <w:divBdr>
                        <w:top w:val="none" w:sz="0" w:space="0" w:color="auto"/>
                        <w:left w:val="none" w:sz="0" w:space="0" w:color="auto"/>
                        <w:bottom w:val="none" w:sz="0" w:space="0" w:color="auto"/>
                        <w:right w:val="none" w:sz="0" w:space="0" w:color="auto"/>
                      </w:divBdr>
                    </w:div>
                  </w:divsChild>
                </w:div>
                <w:div w:id="88431669">
                  <w:marLeft w:val="0"/>
                  <w:marRight w:val="0"/>
                  <w:marTop w:val="0"/>
                  <w:marBottom w:val="0"/>
                  <w:divBdr>
                    <w:top w:val="none" w:sz="0" w:space="0" w:color="auto"/>
                    <w:left w:val="none" w:sz="0" w:space="0" w:color="auto"/>
                    <w:bottom w:val="none" w:sz="0" w:space="0" w:color="auto"/>
                    <w:right w:val="none" w:sz="0" w:space="0" w:color="auto"/>
                  </w:divBdr>
                  <w:divsChild>
                    <w:div w:id="610472681">
                      <w:marLeft w:val="0"/>
                      <w:marRight w:val="0"/>
                      <w:marTop w:val="0"/>
                      <w:marBottom w:val="0"/>
                      <w:divBdr>
                        <w:top w:val="none" w:sz="0" w:space="0" w:color="auto"/>
                        <w:left w:val="none" w:sz="0" w:space="0" w:color="auto"/>
                        <w:bottom w:val="none" w:sz="0" w:space="0" w:color="auto"/>
                        <w:right w:val="none" w:sz="0" w:space="0" w:color="auto"/>
                      </w:divBdr>
                    </w:div>
                  </w:divsChild>
                </w:div>
                <w:div w:id="1993438071">
                  <w:marLeft w:val="0"/>
                  <w:marRight w:val="0"/>
                  <w:marTop w:val="0"/>
                  <w:marBottom w:val="0"/>
                  <w:divBdr>
                    <w:top w:val="none" w:sz="0" w:space="0" w:color="auto"/>
                    <w:left w:val="none" w:sz="0" w:space="0" w:color="auto"/>
                    <w:bottom w:val="none" w:sz="0" w:space="0" w:color="auto"/>
                    <w:right w:val="none" w:sz="0" w:space="0" w:color="auto"/>
                  </w:divBdr>
                  <w:divsChild>
                    <w:div w:id="2004165240">
                      <w:marLeft w:val="0"/>
                      <w:marRight w:val="0"/>
                      <w:marTop w:val="0"/>
                      <w:marBottom w:val="0"/>
                      <w:divBdr>
                        <w:top w:val="none" w:sz="0" w:space="0" w:color="auto"/>
                        <w:left w:val="none" w:sz="0" w:space="0" w:color="auto"/>
                        <w:bottom w:val="none" w:sz="0" w:space="0" w:color="auto"/>
                        <w:right w:val="none" w:sz="0" w:space="0" w:color="auto"/>
                      </w:divBdr>
                    </w:div>
                  </w:divsChild>
                </w:div>
                <w:div w:id="806243765">
                  <w:marLeft w:val="0"/>
                  <w:marRight w:val="0"/>
                  <w:marTop w:val="0"/>
                  <w:marBottom w:val="0"/>
                  <w:divBdr>
                    <w:top w:val="none" w:sz="0" w:space="0" w:color="auto"/>
                    <w:left w:val="none" w:sz="0" w:space="0" w:color="auto"/>
                    <w:bottom w:val="none" w:sz="0" w:space="0" w:color="auto"/>
                    <w:right w:val="none" w:sz="0" w:space="0" w:color="auto"/>
                  </w:divBdr>
                  <w:divsChild>
                    <w:div w:id="1389915151">
                      <w:marLeft w:val="0"/>
                      <w:marRight w:val="0"/>
                      <w:marTop w:val="0"/>
                      <w:marBottom w:val="0"/>
                      <w:divBdr>
                        <w:top w:val="none" w:sz="0" w:space="0" w:color="auto"/>
                        <w:left w:val="none" w:sz="0" w:space="0" w:color="auto"/>
                        <w:bottom w:val="none" w:sz="0" w:space="0" w:color="auto"/>
                        <w:right w:val="none" w:sz="0" w:space="0" w:color="auto"/>
                      </w:divBdr>
                    </w:div>
                  </w:divsChild>
                </w:div>
                <w:div w:id="29768433">
                  <w:marLeft w:val="0"/>
                  <w:marRight w:val="0"/>
                  <w:marTop w:val="0"/>
                  <w:marBottom w:val="0"/>
                  <w:divBdr>
                    <w:top w:val="none" w:sz="0" w:space="0" w:color="auto"/>
                    <w:left w:val="none" w:sz="0" w:space="0" w:color="auto"/>
                    <w:bottom w:val="none" w:sz="0" w:space="0" w:color="auto"/>
                    <w:right w:val="none" w:sz="0" w:space="0" w:color="auto"/>
                  </w:divBdr>
                  <w:divsChild>
                    <w:div w:id="809134941">
                      <w:marLeft w:val="0"/>
                      <w:marRight w:val="0"/>
                      <w:marTop w:val="0"/>
                      <w:marBottom w:val="0"/>
                      <w:divBdr>
                        <w:top w:val="none" w:sz="0" w:space="0" w:color="auto"/>
                        <w:left w:val="none" w:sz="0" w:space="0" w:color="auto"/>
                        <w:bottom w:val="none" w:sz="0" w:space="0" w:color="auto"/>
                        <w:right w:val="none" w:sz="0" w:space="0" w:color="auto"/>
                      </w:divBdr>
                    </w:div>
                  </w:divsChild>
                </w:div>
                <w:div w:id="248346035">
                  <w:marLeft w:val="0"/>
                  <w:marRight w:val="0"/>
                  <w:marTop w:val="0"/>
                  <w:marBottom w:val="0"/>
                  <w:divBdr>
                    <w:top w:val="none" w:sz="0" w:space="0" w:color="auto"/>
                    <w:left w:val="none" w:sz="0" w:space="0" w:color="auto"/>
                    <w:bottom w:val="none" w:sz="0" w:space="0" w:color="auto"/>
                    <w:right w:val="none" w:sz="0" w:space="0" w:color="auto"/>
                  </w:divBdr>
                  <w:divsChild>
                    <w:div w:id="965547737">
                      <w:marLeft w:val="0"/>
                      <w:marRight w:val="0"/>
                      <w:marTop w:val="0"/>
                      <w:marBottom w:val="0"/>
                      <w:divBdr>
                        <w:top w:val="none" w:sz="0" w:space="0" w:color="auto"/>
                        <w:left w:val="none" w:sz="0" w:space="0" w:color="auto"/>
                        <w:bottom w:val="none" w:sz="0" w:space="0" w:color="auto"/>
                        <w:right w:val="none" w:sz="0" w:space="0" w:color="auto"/>
                      </w:divBdr>
                    </w:div>
                  </w:divsChild>
                </w:div>
                <w:div w:id="833374293">
                  <w:marLeft w:val="0"/>
                  <w:marRight w:val="0"/>
                  <w:marTop w:val="0"/>
                  <w:marBottom w:val="0"/>
                  <w:divBdr>
                    <w:top w:val="none" w:sz="0" w:space="0" w:color="auto"/>
                    <w:left w:val="none" w:sz="0" w:space="0" w:color="auto"/>
                    <w:bottom w:val="none" w:sz="0" w:space="0" w:color="auto"/>
                    <w:right w:val="none" w:sz="0" w:space="0" w:color="auto"/>
                  </w:divBdr>
                  <w:divsChild>
                    <w:div w:id="123430056">
                      <w:marLeft w:val="0"/>
                      <w:marRight w:val="0"/>
                      <w:marTop w:val="0"/>
                      <w:marBottom w:val="0"/>
                      <w:divBdr>
                        <w:top w:val="none" w:sz="0" w:space="0" w:color="auto"/>
                        <w:left w:val="none" w:sz="0" w:space="0" w:color="auto"/>
                        <w:bottom w:val="none" w:sz="0" w:space="0" w:color="auto"/>
                        <w:right w:val="none" w:sz="0" w:space="0" w:color="auto"/>
                      </w:divBdr>
                    </w:div>
                  </w:divsChild>
                </w:div>
                <w:div w:id="1948923375">
                  <w:marLeft w:val="0"/>
                  <w:marRight w:val="0"/>
                  <w:marTop w:val="0"/>
                  <w:marBottom w:val="0"/>
                  <w:divBdr>
                    <w:top w:val="none" w:sz="0" w:space="0" w:color="auto"/>
                    <w:left w:val="none" w:sz="0" w:space="0" w:color="auto"/>
                    <w:bottom w:val="none" w:sz="0" w:space="0" w:color="auto"/>
                    <w:right w:val="none" w:sz="0" w:space="0" w:color="auto"/>
                  </w:divBdr>
                  <w:divsChild>
                    <w:div w:id="160463944">
                      <w:marLeft w:val="0"/>
                      <w:marRight w:val="0"/>
                      <w:marTop w:val="0"/>
                      <w:marBottom w:val="0"/>
                      <w:divBdr>
                        <w:top w:val="none" w:sz="0" w:space="0" w:color="auto"/>
                        <w:left w:val="none" w:sz="0" w:space="0" w:color="auto"/>
                        <w:bottom w:val="none" w:sz="0" w:space="0" w:color="auto"/>
                        <w:right w:val="none" w:sz="0" w:space="0" w:color="auto"/>
                      </w:divBdr>
                    </w:div>
                  </w:divsChild>
                </w:div>
                <w:div w:id="1582711544">
                  <w:marLeft w:val="0"/>
                  <w:marRight w:val="0"/>
                  <w:marTop w:val="0"/>
                  <w:marBottom w:val="0"/>
                  <w:divBdr>
                    <w:top w:val="none" w:sz="0" w:space="0" w:color="auto"/>
                    <w:left w:val="none" w:sz="0" w:space="0" w:color="auto"/>
                    <w:bottom w:val="none" w:sz="0" w:space="0" w:color="auto"/>
                    <w:right w:val="none" w:sz="0" w:space="0" w:color="auto"/>
                  </w:divBdr>
                  <w:divsChild>
                    <w:div w:id="718553178">
                      <w:marLeft w:val="0"/>
                      <w:marRight w:val="0"/>
                      <w:marTop w:val="0"/>
                      <w:marBottom w:val="0"/>
                      <w:divBdr>
                        <w:top w:val="none" w:sz="0" w:space="0" w:color="auto"/>
                        <w:left w:val="none" w:sz="0" w:space="0" w:color="auto"/>
                        <w:bottom w:val="none" w:sz="0" w:space="0" w:color="auto"/>
                        <w:right w:val="none" w:sz="0" w:space="0" w:color="auto"/>
                      </w:divBdr>
                    </w:div>
                  </w:divsChild>
                </w:div>
                <w:div w:id="989554480">
                  <w:marLeft w:val="0"/>
                  <w:marRight w:val="0"/>
                  <w:marTop w:val="0"/>
                  <w:marBottom w:val="0"/>
                  <w:divBdr>
                    <w:top w:val="none" w:sz="0" w:space="0" w:color="auto"/>
                    <w:left w:val="none" w:sz="0" w:space="0" w:color="auto"/>
                    <w:bottom w:val="none" w:sz="0" w:space="0" w:color="auto"/>
                    <w:right w:val="none" w:sz="0" w:space="0" w:color="auto"/>
                  </w:divBdr>
                  <w:divsChild>
                    <w:div w:id="884754118">
                      <w:marLeft w:val="0"/>
                      <w:marRight w:val="0"/>
                      <w:marTop w:val="0"/>
                      <w:marBottom w:val="0"/>
                      <w:divBdr>
                        <w:top w:val="none" w:sz="0" w:space="0" w:color="auto"/>
                        <w:left w:val="none" w:sz="0" w:space="0" w:color="auto"/>
                        <w:bottom w:val="none" w:sz="0" w:space="0" w:color="auto"/>
                        <w:right w:val="none" w:sz="0" w:space="0" w:color="auto"/>
                      </w:divBdr>
                    </w:div>
                  </w:divsChild>
                </w:div>
                <w:div w:id="1267541818">
                  <w:marLeft w:val="0"/>
                  <w:marRight w:val="0"/>
                  <w:marTop w:val="0"/>
                  <w:marBottom w:val="0"/>
                  <w:divBdr>
                    <w:top w:val="none" w:sz="0" w:space="0" w:color="auto"/>
                    <w:left w:val="none" w:sz="0" w:space="0" w:color="auto"/>
                    <w:bottom w:val="none" w:sz="0" w:space="0" w:color="auto"/>
                    <w:right w:val="none" w:sz="0" w:space="0" w:color="auto"/>
                  </w:divBdr>
                  <w:divsChild>
                    <w:div w:id="886798356">
                      <w:marLeft w:val="0"/>
                      <w:marRight w:val="0"/>
                      <w:marTop w:val="0"/>
                      <w:marBottom w:val="0"/>
                      <w:divBdr>
                        <w:top w:val="none" w:sz="0" w:space="0" w:color="auto"/>
                        <w:left w:val="none" w:sz="0" w:space="0" w:color="auto"/>
                        <w:bottom w:val="none" w:sz="0" w:space="0" w:color="auto"/>
                        <w:right w:val="none" w:sz="0" w:space="0" w:color="auto"/>
                      </w:divBdr>
                    </w:div>
                  </w:divsChild>
                </w:div>
                <w:div w:id="1828549844">
                  <w:marLeft w:val="0"/>
                  <w:marRight w:val="0"/>
                  <w:marTop w:val="0"/>
                  <w:marBottom w:val="0"/>
                  <w:divBdr>
                    <w:top w:val="none" w:sz="0" w:space="0" w:color="auto"/>
                    <w:left w:val="none" w:sz="0" w:space="0" w:color="auto"/>
                    <w:bottom w:val="none" w:sz="0" w:space="0" w:color="auto"/>
                    <w:right w:val="none" w:sz="0" w:space="0" w:color="auto"/>
                  </w:divBdr>
                  <w:divsChild>
                    <w:div w:id="1970089143">
                      <w:marLeft w:val="0"/>
                      <w:marRight w:val="0"/>
                      <w:marTop w:val="0"/>
                      <w:marBottom w:val="0"/>
                      <w:divBdr>
                        <w:top w:val="none" w:sz="0" w:space="0" w:color="auto"/>
                        <w:left w:val="none" w:sz="0" w:space="0" w:color="auto"/>
                        <w:bottom w:val="none" w:sz="0" w:space="0" w:color="auto"/>
                        <w:right w:val="none" w:sz="0" w:space="0" w:color="auto"/>
                      </w:divBdr>
                    </w:div>
                  </w:divsChild>
                </w:div>
                <w:div w:id="1839225125">
                  <w:marLeft w:val="0"/>
                  <w:marRight w:val="0"/>
                  <w:marTop w:val="0"/>
                  <w:marBottom w:val="0"/>
                  <w:divBdr>
                    <w:top w:val="none" w:sz="0" w:space="0" w:color="auto"/>
                    <w:left w:val="none" w:sz="0" w:space="0" w:color="auto"/>
                    <w:bottom w:val="none" w:sz="0" w:space="0" w:color="auto"/>
                    <w:right w:val="none" w:sz="0" w:space="0" w:color="auto"/>
                  </w:divBdr>
                  <w:divsChild>
                    <w:div w:id="671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99684">
          <w:marLeft w:val="0"/>
          <w:marRight w:val="0"/>
          <w:marTop w:val="0"/>
          <w:marBottom w:val="0"/>
          <w:divBdr>
            <w:top w:val="none" w:sz="0" w:space="0" w:color="auto"/>
            <w:left w:val="none" w:sz="0" w:space="0" w:color="auto"/>
            <w:bottom w:val="none" w:sz="0" w:space="0" w:color="auto"/>
            <w:right w:val="none" w:sz="0" w:space="0" w:color="auto"/>
          </w:divBdr>
        </w:div>
        <w:div w:id="116410245">
          <w:marLeft w:val="0"/>
          <w:marRight w:val="0"/>
          <w:marTop w:val="0"/>
          <w:marBottom w:val="0"/>
          <w:divBdr>
            <w:top w:val="none" w:sz="0" w:space="0" w:color="auto"/>
            <w:left w:val="none" w:sz="0" w:space="0" w:color="auto"/>
            <w:bottom w:val="none" w:sz="0" w:space="0" w:color="auto"/>
            <w:right w:val="none" w:sz="0" w:space="0" w:color="auto"/>
          </w:divBdr>
          <w:divsChild>
            <w:div w:id="281963815">
              <w:marLeft w:val="-75"/>
              <w:marRight w:val="0"/>
              <w:marTop w:val="30"/>
              <w:marBottom w:val="30"/>
              <w:divBdr>
                <w:top w:val="none" w:sz="0" w:space="0" w:color="auto"/>
                <w:left w:val="none" w:sz="0" w:space="0" w:color="auto"/>
                <w:bottom w:val="none" w:sz="0" w:space="0" w:color="auto"/>
                <w:right w:val="none" w:sz="0" w:space="0" w:color="auto"/>
              </w:divBdr>
              <w:divsChild>
                <w:div w:id="1630668803">
                  <w:marLeft w:val="0"/>
                  <w:marRight w:val="0"/>
                  <w:marTop w:val="0"/>
                  <w:marBottom w:val="0"/>
                  <w:divBdr>
                    <w:top w:val="none" w:sz="0" w:space="0" w:color="auto"/>
                    <w:left w:val="none" w:sz="0" w:space="0" w:color="auto"/>
                    <w:bottom w:val="none" w:sz="0" w:space="0" w:color="auto"/>
                    <w:right w:val="none" w:sz="0" w:space="0" w:color="auto"/>
                  </w:divBdr>
                  <w:divsChild>
                    <w:div w:id="501625487">
                      <w:marLeft w:val="0"/>
                      <w:marRight w:val="0"/>
                      <w:marTop w:val="0"/>
                      <w:marBottom w:val="0"/>
                      <w:divBdr>
                        <w:top w:val="none" w:sz="0" w:space="0" w:color="auto"/>
                        <w:left w:val="none" w:sz="0" w:space="0" w:color="auto"/>
                        <w:bottom w:val="none" w:sz="0" w:space="0" w:color="auto"/>
                        <w:right w:val="none" w:sz="0" w:space="0" w:color="auto"/>
                      </w:divBdr>
                    </w:div>
                    <w:div w:id="774789008">
                      <w:marLeft w:val="0"/>
                      <w:marRight w:val="0"/>
                      <w:marTop w:val="0"/>
                      <w:marBottom w:val="0"/>
                      <w:divBdr>
                        <w:top w:val="none" w:sz="0" w:space="0" w:color="auto"/>
                        <w:left w:val="none" w:sz="0" w:space="0" w:color="auto"/>
                        <w:bottom w:val="none" w:sz="0" w:space="0" w:color="auto"/>
                        <w:right w:val="none" w:sz="0" w:space="0" w:color="auto"/>
                      </w:divBdr>
                    </w:div>
                  </w:divsChild>
                </w:div>
                <w:div w:id="1601066856">
                  <w:marLeft w:val="0"/>
                  <w:marRight w:val="0"/>
                  <w:marTop w:val="0"/>
                  <w:marBottom w:val="0"/>
                  <w:divBdr>
                    <w:top w:val="none" w:sz="0" w:space="0" w:color="auto"/>
                    <w:left w:val="none" w:sz="0" w:space="0" w:color="auto"/>
                    <w:bottom w:val="none" w:sz="0" w:space="0" w:color="auto"/>
                    <w:right w:val="none" w:sz="0" w:space="0" w:color="auto"/>
                  </w:divBdr>
                  <w:divsChild>
                    <w:div w:id="1534688974">
                      <w:marLeft w:val="0"/>
                      <w:marRight w:val="0"/>
                      <w:marTop w:val="0"/>
                      <w:marBottom w:val="0"/>
                      <w:divBdr>
                        <w:top w:val="none" w:sz="0" w:space="0" w:color="auto"/>
                        <w:left w:val="none" w:sz="0" w:space="0" w:color="auto"/>
                        <w:bottom w:val="none" w:sz="0" w:space="0" w:color="auto"/>
                        <w:right w:val="none" w:sz="0" w:space="0" w:color="auto"/>
                      </w:divBdr>
                    </w:div>
                  </w:divsChild>
                </w:div>
                <w:div w:id="702636628">
                  <w:marLeft w:val="0"/>
                  <w:marRight w:val="0"/>
                  <w:marTop w:val="0"/>
                  <w:marBottom w:val="0"/>
                  <w:divBdr>
                    <w:top w:val="none" w:sz="0" w:space="0" w:color="auto"/>
                    <w:left w:val="none" w:sz="0" w:space="0" w:color="auto"/>
                    <w:bottom w:val="none" w:sz="0" w:space="0" w:color="auto"/>
                    <w:right w:val="none" w:sz="0" w:space="0" w:color="auto"/>
                  </w:divBdr>
                  <w:divsChild>
                    <w:div w:id="1473912515">
                      <w:marLeft w:val="0"/>
                      <w:marRight w:val="0"/>
                      <w:marTop w:val="0"/>
                      <w:marBottom w:val="0"/>
                      <w:divBdr>
                        <w:top w:val="none" w:sz="0" w:space="0" w:color="auto"/>
                        <w:left w:val="none" w:sz="0" w:space="0" w:color="auto"/>
                        <w:bottom w:val="none" w:sz="0" w:space="0" w:color="auto"/>
                        <w:right w:val="none" w:sz="0" w:space="0" w:color="auto"/>
                      </w:divBdr>
                    </w:div>
                  </w:divsChild>
                </w:div>
                <w:div w:id="2056350730">
                  <w:marLeft w:val="0"/>
                  <w:marRight w:val="0"/>
                  <w:marTop w:val="0"/>
                  <w:marBottom w:val="0"/>
                  <w:divBdr>
                    <w:top w:val="none" w:sz="0" w:space="0" w:color="auto"/>
                    <w:left w:val="none" w:sz="0" w:space="0" w:color="auto"/>
                    <w:bottom w:val="none" w:sz="0" w:space="0" w:color="auto"/>
                    <w:right w:val="none" w:sz="0" w:space="0" w:color="auto"/>
                  </w:divBdr>
                  <w:divsChild>
                    <w:div w:id="1221941868">
                      <w:marLeft w:val="0"/>
                      <w:marRight w:val="0"/>
                      <w:marTop w:val="0"/>
                      <w:marBottom w:val="0"/>
                      <w:divBdr>
                        <w:top w:val="none" w:sz="0" w:space="0" w:color="auto"/>
                        <w:left w:val="none" w:sz="0" w:space="0" w:color="auto"/>
                        <w:bottom w:val="none" w:sz="0" w:space="0" w:color="auto"/>
                        <w:right w:val="none" w:sz="0" w:space="0" w:color="auto"/>
                      </w:divBdr>
                    </w:div>
                  </w:divsChild>
                </w:div>
                <w:div w:id="790830000">
                  <w:marLeft w:val="0"/>
                  <w:marRight w:val="0"/>
                  <w:marTop w:val="0"/>
                  <w:marBottom w:val="0"/>
                  <w:divBdr>
                    <w:top w:val="none" w:sz="0" w:space="0" w:color="auto"/>
                    <w:left w:val="none" w:sz="0" w:space="0" w:color="auto"/>
                    <w:bottom w:val="none" w:sz="0" w:space="0" w:color="auto"/>
                    <w:right w:val="none" w:sz="0" w:space="0" w:color="auto"/>
                  </w:divBdr>
                  <w:divsChild>
                    <w:div w:id="1359307073">
                      <w:marLeft w:val="0"/>
                      <w:marRight w:val="0"/>
                      <w:marTop w:val="0"/>
                      <w:marBottom w:val="0"/>
                      <w:divBdr>
                        <w:top w:val="none" w:sz="0" w:space="0" w:color="auto"/>
                        <w:left w:val="none" w:sz="0" w:space="0" w:color="auto"/>
                        <w:bottom w:val="none" w:sz="0" w:space="0" w:color="auto"/>
                        <w:right w:val="none" w:sz="0" w:space="0" w:color="auto"/>
                      </w:divBdr>
                    </w:div>
                  </w:divsChild>
                </w:div>
                <w:div w:id="1463765342">
                  <w:marLeft w:val="0"/>
                  <w:marRight w:val="0"/>
                  <w:marTop w:val="0"/>
                  <w:marBottom w:val="0"/>
                  <w:divBdr>
                    <w:top w:val="none" w:sz="0" w:space="0" w:color="auto"/>
                    <w:left w:val="none" w:sz="0" w:space="0" w:color="auto"/>
                    <w:bottom w:val="none" w:sz="0" w:space="0" w:color="auto"/>
                    <w:right w:val="none" w:sz="0" w:space="0" w:color="auto"/>
                  </w:divBdr>
                  <w:divsChild>
                    <w:div w:id="1184244874">
                      <w:marLeft w:val="0"/>
                      <w:marRight w:val="0"/>
                      <w:marTop w:val="0"/>
                      <w:marBottom w:val="0"/>
                      <w:divBdr>
                        <w:top w:val="none" w:sz="0" w:space="0" w:color="auto"/>
                        <w:left w:val="none" w:sz="0" w:space="0" w:color="auto"/>
                        <w:bottom w:val="none" w:sz="0" w:space="0" w:color="auto"/>
                        <w:right w:val="none" w:sz="0" w:space="0" w:color="auto"/>
                      </w:divBdr>
                    </w:div>
                  </w:divsChild>
                </w:div>
                <w:div w:id="391924916">
                  <w:marLeft w:val="0"/>
                  <w:marRight w:val="0"/>
                  <w:marTop w:val="0"/>
                  <w:marBottom w:val="0"/>
                  <w:divBdr>
                    <w:top w:val="none" w:sz="0" w:space="0" w:color="auto"/>
                    <w:left w:val="none" w:sz="0" w:space="0" w:color="auto"/>
                    <w:bottom w:val="none" w:sz="0" w:space="0" w:color="auto"/>
                    <w:right w:val="none" w:sz="0" w:space="0" w:color="auto"/>
                  </w:divBdr>
                  <w:divsChild>
                    <w:div w:id="717357307">
                      <w:marLeft w:val="0"/>
                      <w:marRight w:val="0"/>
                      <w:marTop w:val="0"/>
                      <w:marBottom w:val="0"/>
                      <w:divBdr>
                        <w:top w:val="none" w:sz="0" w:space="0" w:color="auto"/>
                        <w:left w:val="none" w:sz="0" w:space="0" w:color="auto"/>
                        <w:bottom w:val="none" w:sz="0" w:space="0" w:color="auto"/>
                        <w:right w:val="none" w:sz="0" w:space="0" w:color="auto"/>
                      </w:divBdr>
                    </w:div>
                  </w:divsChild>
                </w:div>
                <w:div w:id="1041518230">
                  <w:marLeft w:val="0"/>
                  <w:marRight w:val="0"/>
                  <w:marTop w:val="0"/>
                  <w:marBottom w:val="0"/>
                  <w:divBdr>
                    <w:top w:val="none" w:sz="0" w:space="0" w:color="auto"/>
                    <w:left w:val="none" w:sz="0" w:space="0" w:color="auto"/>
                    <w:bottom w:val="none" w:sz="0" w:space="0" w:color="auto"/>
                    <w:right w:val="none" w:sz="0" w:space="0" w:color="auto"/>
                  </w:divBdr>
                  <w:divsChild>
                    <w:div w:id="567619162">
                      <w:marLeft w:val="0"/>
                      <w:marRight w:val="0"/>
                      <w:marTop w:val="0"/>
                      <w:marBottom w:val="0"/>
                      <w:divBdr>
                        <w:top w:val="none" w:sz="0" w:space="0" w:color="auto"/>
                        <w:left w:val="none" w:sz="0" w:space="0" w:color="auto"/>
                        <w:bottom w:val="none" w:sz="0" w:space="0" w:color="auto"/>
                        <w:right w:val="none" w:sz="0" w:space="0" w:color="auto"/>
                      </w:divBdr>
                    </w:div>
                  </w:divsChild>
                </w:div>
                <w:div w:id="153228281">
                  <w:marLeft w:val="0"/>
                  <w:marRight w:val="0"/>
                  <w:marTop w:val="0"/>
                  <w:marBottom w:val="0"/>
                  <w:divBdr>
                    <w:top w:val="none" w:sz="0" w:space="0" w:color="auto"/>
                    <w:left w:val="none" w:sz="0" w:space="0" w:color="auto"/>
                    <w:bottom w:val="none" w:sz="0" w:space="0" w:color="auto"/>
                    <w:right w:val="none" w:sz="0" w:space="0" w:color="auto"/>
                  </w:divBdr>
                  <w:divsChild>
                    <w:div w:id="1642272346">
                      <w:marLeft w:val="0"/>
                      <w:marRight w:val="0"/>
                      <w:marTop w:val="0"/>
                      <w:marBottom w:val="0"/>
                      <w:divBdr>
                        <w:top w:val="none" w:sz="0" w:space="0" w:color="auto"/>
                        <w:left w:val="none" w:sz="0" w:space="0" w:color="auto"/>
                        <w:bottom w:val="none" w:sz="0" w:space="0" w:color="auto"/>
                        <w:right w:val="none" w:sz="0" w:space="0" w:color="auto"/>
                      </w:divBdr>
                    </w:div>
                  </w:divsChild>
                </w:div>
                <w:div w:id="1180386372">
                  <w:marLeft w:val="0"/>
                  <w:marRight w:val="0"/>
                  <w:marTop w:val="0"/>
                  <w:marBottom w:val="0"/>
                  <w:divBdr>
                    <w:top w:val="none" w:sz="0" w:space="0" w:color="auto"/>
                    <w:left w:val="none" w:sz="0" w:space="0" w:color="auto"/>
                    <w:bottom w:val="none" w:sz="0" w:space="0" w:color="auto"/>
                    <w:right w:val="none" w:sz="0" w:space="0" w:color="auto"/>
                  </w:divBdr>
                  <w:divsChild>
                    <w:div w:id="973217976">
                      <w:marLeft w:val="0"/>
                      <w:marRight w:val="0"/>
                      <w:marTop w:val="0"/>
                      <w:marBottom w:val="0"/>
                      <w:divBdr>
                        <w:top w:val="none" w:sz="0" w:space="0" w:color="auto"/>
                        <w:left w:val="none" w:sz="0" w:space="0" w:color="auto"/>
                        <w:bottom w:val="none" w:sz="0" w:space="0" w:color="auto"/>
                        <w:right w:val="none" w:sz="0" w:space="0" w:color="auto"/>
                      </w:divBdr>
                    </w:div>
                  </w:divsChild>
                </w:div>
                <w:div w:id="1440877561">
                  <w:marLeft w:val="0"/>
                  <w:marRight w:val="0"/>
                  <w:marTop w:val="0"/>
                  <w:marBottom w:val="0"/>
                  <w:divBdr>
                    <w:top w:val="none" w:sz="0" w:space="0" w:color="auto"/>
                    <w:left w:val="none" w:sz="0" w:space="0" w:color="auto"/>
                    <w:bottom w:val="none" w:sz="0" w:space="0" w:color="auto"/>
                    <w:right w:val="none" w:sz="0" w:space="0" w:color="auto"/>
                  </w:divBdr>
                  <w:divsChild>
                    <w:div w:id="2109226544">
                      <w:marLeft w:val="0"/>
                      <w:marRight w:val="0"/>
                      <w:marTop w:val="0"/>
                      <w:marBottom w:val="0"/>
                      <w:divBdr>
                        <w:top w:val="none" w:sz="0" w:space="0" w:color="auto"/>
                        <w:left w:val="none" w:sz="0" w:space="0" w:color="auto"/>
                        <w:bottom w:val="none" w:sz="0" w:space="0" w:color="auto"/>
                        <w:right w:val="none" w:sz="0" w:space="0" w:color="auto"/>
                      </w:divBdr>
                    </w:div>
                  </w:divsChild>
                </w:div>
                <w:div w:id="1410153519">
                  <w:marLeft w:val="0"/>
                  <w:marRight w:val="0"/>
                  <w:marTop w:val="0"/>
                  <w:marBottom w:val="0"/>
                  <w:divBdr>
                    <w:top w:val="none" w:sz="0" w:space="0" w:color="auto"/>
                    <w:left w:val="none" w:sz="0" w:space="0" w:color="auto"/>
                    <w:bottom w:val="none" w:sz="0" w:space="0" w:color="auto"/>
                    <w:right w:val="none" w:sz="0" w:space="0" w:color="auto"/>
                  </w:divBdr>
                  <w:divsChild>
                    <w:div w:id="1774936700">
                      <w:marLeft w:val="0"/>
                      <w:marRight w:val="0"/>
                      <w:marTop w:val="0"/>
                      <w:marBottom w:val="0"/>
                      <w:divBdr>
                        <w:top w:val="none" w:sz="0" w:space="0" w:color="auto"/>
                        <w:left w:val="none" w:sz="0" w:space="0" w:color="auto"/>
                        <w:bottom w:val="none" w:sz="0" w:space="0" w:color="auto"/>
                        <w:right w:val="none" w:sz="0" w:space="0" w:color="auto"/>
                      </w:divBdr>
                    </w:div>
                  </w:divsChild>
                </w:div>
                <w:div w:id="1784035828">
                  <w:marLeft w:val="0"/>
                  <w:marRight w:val="0"/>
                  <w:marTop w:val="0"/>
                  <w:marBottom w:val="0"/>
                  <w:divBdr>
                    <w:top w:val="none" w:sz="0" w:space="0" w:color="auto"/>
                    <w:left w:val="none" w:sz="0" w:space="0" w:color="auto"/>
                    <w:bottom w:val="none" w:sz="0" w:space="0" w:color="auto"/>
                    <w:right w:val="none" w:sz="0" w:space="0" w:color="auto"/>
                  </w:divBdr>
                  <w:divsChild>
                    <w:div w:id="1830171441">
                      <w:marLeft w:val="0"/>
                      <w:marRight w:val="0"/>
                      <w:marTop w:val="0"/>
                      <w:marBottom w:val="0"/>
                      <w:divBdr>
                        <w:top w:val="none" w:sz="0" w:space="0" w:color="auto"/>
                        <w:left w:val="none" w:sz="0" w:space="0" w:color="auto"/>
                        <w:bottom w:val="none" w:sz="0" w:space="0" w:color="auto"/>
                        <w:right w:val="none" w:sz="0" w:space="0" w:color="auto"/>
                      </w:divBdr>
                    </w:div>
                  </w:divsChild>
                </w:div>
                <w:div w:id="790981901">
                  <w:marLeft w:val="0"/>
                  <w:marRight w:val="0"/>
                  <w:marTop w:val="0"/>
                  <w:marBottom w:val="0"/>
                  <w:divBdr>
                    <w:top w:val="none" w:sz="0" w:space="0" w:color="auto"/>
                    <w:left w:val="none" w:sz="0" w:space="0" w:color="auto"/>
                    <w:bottom w:val="none" w:sz="0" w:space="0" w:color="auto"/>
                    <w:right w:val="none" w:sz="0" w:space="0" w:color="auto"/>
                  </w:divBdr>
                  <w:divsChild>
                    <w:div w:id="1732920376">
                      <w:marLeft w:val="0"/>
                      <w:marRight w:val="0"/>
                      <w:marTop w:val="0"/>
                      <w:marBottom w:val="0"/>
                      <w:divBdr>
                        <w:top w:val="none" w:sz="0" w:space="0" w:color="auto"/>
                        <w:left w:val="none" w:sz="0" w:space="0" w:color="auto"/>
                        <w:bottom w:val="none" w:sz="0" w:space="0" w:color="auto"/>
                        <w:right w:val="none" w:sz="0" w:space="0" w:color="auto"/>
                      </w:divBdr>
                    </w:div>
                  </w:divsChild>
                </w:div>
                <w:div w:id="747188627">
                  <w:marLeft w:val="0"/>
                  <w:marRight w:val="0"/>
                  <w:marTop w:val="0"/>
                  <w:marBottom w:val="0"/>
                  <w:divBdr>
                    <w:top w:val="none" w:sz="0" w:space="0" w:color="auto"/>
                    <w:left w:val="none" w:sz="0" w:space="0" w:color="auto"/>
                    <w:bottom w:val="none" w:sz="0" w:space="0" w:color="auto"/>
                    <w:right w:val="none" w:sz="0" w:space="0" w:color="auto"/>
                  </w:divBdr>
                  <w:divsChild>
                    <w:div w:id="763839260">
                      <w:marLeft w:val="0"/>
                      <w:marRight w:val="0"/>
                      <w:marTop w:val="0"/>
                      <w:marBottom w:val="0"/>
                      <w:divBdr>
                        <w:top w:val="none" w:sz="0" w:space="0" w:color="auto"/>
                        <w:left w:val="none" w:sz="0" w:space="0" w:color="auto"/>
                        <w:bottom w:val="none" w:sz="0" w:space="0" w:color="auto"/>
                        <w:right w:val="none" w:sz="0" w:space="0" w:color="auto"/>
                      </w:divBdr>
                    </w:div>
                  </w:divsChild>
                </w:div>
                <w:div w:id="1668631625">
                  <w:marLeft w:val="0"/>
                  <w:marRight w:val="0"/>
                  <w:marTop w:val="0"/>
                  <w:marBottom w:val="0"/>
                  <w:divBdr>
                    <w:top w:val="none" w:sz="0" w:space="0" w:color="auto"/>
                    <w:left w:val="none" w:sz="0" w:space="0" w:color="auto"/>
                    <w:bottom w:val="none" w:sz="0" w:space="0" w:color="auto"/>
                    <w:right w:val="none" w:sz="0" w:space="0" w:color="auto"/>
                  </w:divBdr>
                  <w:divsChild>
                    <w:div w:id="1693534539">
                      <w:marLeft w:val="0"/>
                      <w:marRight w:val="0"/>
                      <w:marTop w:val="0"/>
                      <w:marBottom w:val="0"/>
                      <w:divBdr>
                        <w:top w:val="none" w:sz="0" w:space="0" w:color="auto"/>
                        <w:left w:val="none" w:sz="0" w:space="0" w:color="auto"/>
                        <w:bottom w:val="none" w:sz="0" w:space="0" w:color="auto"/>
                        <w:right w:val="none" w:sz="0" w:space="0" w:color="auto"/>
                      </w:divBdr>
                    </w:div>
                  </w:divsChild>
                </w:div>
                <w:div w:id="603653568">
                  <w:marLeft w:val="0"/>
                  <w:marRight w:val="0"/>
                  <w:marTop w:val="0"/>
                  <w:marBottom w:val="0"/>
                  <w:divBdr>
                    <w:top w:val="none" w:sz="0" w:space="0" w:color="auto"/>
                    <w:left w:val="none" w:sz="0" w:space="0" w:color="auto"/>
                    <w:bottom w:val="none" w:sz="0" w:space="0" w:color="auto"/>
                    <w:right w:val="none" w:sz="0" w:space="0" w:color="auto"/>
                  </w:divBdr>
                  <w:divsChild>
                    <w:div w:id="571084832">
                      <w:marLeft w:val="0"/>
                      <w:marRight w:val="0"/>
                      <w:marTop w:val="0"/>
                      <w:marBottom w:val="0"/>
                      <w:divBdr>
                        <w:top w:val="none" w:sz="0" w:space="0" w:color="auto"/>
                        <w:left w:val="none" w:sz="0" w:space="0" w:color="auto"/>
                        <w:bottom w:val="none" w:sz="0" w:space="0" w:color="auto"/>
                        <w:right w:val="none" w:sz="0" w:space="0" w:color="auto"/>
                      </w:divBdr>
                    </w:div>
                  </w:divsChild>
                </w:div>
                <w:div w:id="1422023451">
                  <w:marLeft w:val="0"/>
                  <w:marRight w:val="0"/>
                  <w:marTop w:val="0"/>
                  <w:marBottom w:val="0"/>
                  <w:divBdr>
                    <w:top w:val="none" w:sz="0" w:space="0" w:color="auto"/>
                    <w:left w:val="none" w:sz="0" w:space="0" w:color="auto"/>
                    <w:bottom w:val="none" w:sz="0" w:space="0" w:color="auto"/>
                    <w:right w:val="none" w:sz="0" w:space="0" w:color="auto"/>
                  </w:divBdr>
                  <w:divsChild>
                    <w:div w:id="248928217">
                      <w:marLeft w:val="0"/>
                      <w:marRight w:val="0"/>
                      <w:marTop w:val="0"/>
                      <w:marBottom w:val="0"/>
                      <w:divBdr>
                        <w:top w:val="none" w:sz="0" w:space="0" w:color="auto"/>
                        <w:left w:val="none" w:sz="0" w:space="0" w:color="auto"/>
                        <w:bottom w:val="none" w:sz="0" w:space="0" w:color="auto"/>
                        <w:right w:val="none" w:sz="0" w:space="0" w:color="auto"/>
                      </w:divBdr>
                    </w:div>
                  </w:divsChild>
                </w:div>
                <w:div w:id="2132741499">
                  <w:marLeft w:val="0"/>
                  <w:marRight w:val="0"/>
                  <w:marTop w:val="0"/>
                  <w:marBottom w:val="0"/>
                  <w:divBdr>
                    <w:top w:val="none" w:sz="0" w:space="0" w:color="auto"/>
                    <w:left w:val="none" w:sz="0" w:space="0" w:color="auto"/>
                    <w:bottom w:val="none" w:sz="0" w:space="0" w:color="auto"/>
                    <w:right w:val="none" w:sz="0" w:space="0" w:color="auto"/>
                  </w:divBdr>
                  <w:divsChild>
                    <w:div w:id="983512751">
                      <w:marLeft w:val="0"/>
                      <w:marRight w:val="0"/>
                      <w:marTop w:val="0"/>
                      <w:marBottom w:val="0"/>
                      <w:divBdr>
                        <w:top w:val="none" w:sz="0" w:space="0" w:color="auto"/>
                        <w:left w:val="none" w:sz="0" w:space="0" w:color="auto"/>
                        <w:bottom w:val="none" w:sz="0" w:space="0" w:color="auto"/>
                        <w:right w:val="none" w:sz="0" w:space="0" w:color="auto"/>
                      </w:divBdr>
                    </w:div>
                  </w:divsChild>
                </w:div>
                <w:div w:id="1186595748">
                  <w:marLeft w:val="0"/>
                  <w:marRight w:val="0"/>
                  <w:marTop w:val="0"/>
                  <w:marBottom w:val="0"/>
                  <w:divBdr>
                    <w:top w:val="none" w:sz="0" w:space="0" w:color="auto"/>
                    <w:left w:val="none" w:sz="0" w:space="0" w:color="auto"/>
                    <w:bottom w:val="none" w:sz="0" w:space="0" w:color="auto"/>
                    <w:right w:val="none" w:sz="0" w:space="0" w:color="auto"/>
                  </w:divBdr>
                  <w:divsChild>
                    <w:div w:id="560796598">
                      <w:marLeft w:val="0"/>
                      <w:marRight w:val="0"/>
                      <w:marTop w:val="0"/>
                      <w:marBottom w:val="0"/>
                      <w:divBdr>
                        <w:top w:val="none" w:sz="0" w:space="0" w:color="auto"/>
                        <w:left w:val="none" w:sz="0" w:space="0" w:color="auto"/>
                        <w:bottom w:val="none" w:sz="0" w:space="0" w:color="auto"/>
                        <w:right w:val="none" w:sz="0" w:space="0" w:color="auto"/>
                      </w:divBdr>
                    </w:div>
                  </w:divsChild>
                </w:div>
                <w:div w:id="848564571">
                  <w:marLeft w:val="0"/>
                  <w:marRight w:val="0"/>
                  <w:marTop w:val="0"/>
                  <w:marBottom w:val="0"/>
                  <w:divBdr>
                    <w:top w:val="none" w:sz="0" w:space="0" w:color="auto"/>
                    <w:left w:val="none" w:sz="0" w:space="0" w:color="auto"/>
                    <w:bottom w:val="none" w:sz="0" w:space="0" w:color="auto"/>
                    <w:right w:val="none" w:sz="0" w:space="0" w:color="auto"/>
                  </w:divBdr>
                  <w:divsChild>
                    <w:div w:id="87184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00047">
          <w:marLeft w:val="0"/>
          <w:marRight w:val="0"/>
          <w:marTop w:val="0"/>
          <w:marBottom w:val="0"/>
          <w:divBdr>
            <w:top w:val="none" w:sz="0" w:space="0" w:color="auto"/>
            <w:left w:val="none" w:sz="0" w:space="0" w:color="auto"/>
            <w:bottom w:val="none" w:sz="0" w:space="0" w:color="auto"/>
            <w:right w:val="none" w:sz="0" w:space="0" w:color="auto"/>
          </w:divBdr>
        </w:div>
        <w:div w:id="1857428198">
          <w:marLeft w:val="0"/>
          <w:marRight w:val="0"/>
          <w:marTop w:val="0"/>
          <w:marBottom w:val="0"/>
          <w:divBdr>
            <w:top w:val="none" w:sz="0" w:space="0" w:color="auto"/>
            <w:left w:val="none" w:sz="0" w:space="0" w:color="auto"/>
            <w:bottom w:val="none" w:sz="0" w:space="0" w:color="auto"/>
            <w:right w:val="none" w:sz="0" w:space="0" w:color="auto"/>
          </w:divBdr>
          <w:divsChild>
            <w:div w:id="204416579">
              <w:marLeft w:val="-75"/>
              <w:marRight w:val="0"/>
              <w:marTop w:val="30"/>
              <w:marBottom w:val="30"/>
              <w:divBdr>
                <w:top w:val="none" w:sz="0" w:space="0" w:color="auto"/>
                <w:left w:val="none" w:sz="0" w:space="0" w:color="auto"/>
                <w:bottom w:val="none" w:sz="0" w:space="0" w:color="auto"/>
                <w:right w:val="none" w:sz="0" w:space="0" w:color="auto"/>
              </w:divBdr>
              <w:divsChild>
                <w:div w:id="1291285012">
                  <w:marLeft w:val="0"/>
                  <w:marRight w:val="0"/>
                  <w:marTop w:val="0"/>
                  <w:marBottom w:val="0"/>
                  <w:divBdr>
                    <w:top w:val="none" w:sz="0" w:space="0" w:color="auto"/>
                    <w:left w:val="none" w:sz="0" w:space="0" w:color="auto"/>
                    <w:bottom w:val="none" w:sz="0" w:space="0" w:color="auto"/>
                    <w:right w:val="none" w:sz="0" w:space="0" w:color="auto"/>
                  </w:divBdr>
                  <w:divsChild>
                    <w:div w:id="406270338">
                      <w:marLeft w:val="0"/>
                      <w:marRight w:val="0"/>
                      <w:marTop w:val="0"/>
                      <w:marBottom w:val="0"/>
                      <w:divBdr>
                        <w:top w:val="none" w:sz="0" w:space="0" w:color="auto"/>
                        <w:left w:val="none" w:sz="0" w:space="0" w:color="auto"/>
                        <w:bottom w:val="none" w:sz="0" w:space="0" w:color="auto"/>
                        <w:right w:val="none" w:sz="0" w:space="0" w:color="auto"/>
                      </w:divBdr>
                    </w:div>
                  </w:divsChild>
                </w:div>
                <w:div w:id="1016616271">
                  <w:marLeft w:val="0"/>
                  <w:marRight w:val="0"/>
                  <w:marTop w:val="0"/>
                  <w:marBottom w:val="0"/>
                  <w:divBdr>
                    <w:top w:val="none" w:sz="0" w:space="0" w:color="auto"/>
                    <w:left w:val="none" w:sz="0" w:space="0" w:color="auto"/>
                    <w:bottom w:val="none" w:sz="0" w:space="0" w:color="auto"/>
                    <w:right w:val="none" w:sz="0" w:space="0" w:color="auto"/>
                  </w:divBdr>
                  <w:divsChild>
                    <w:div w:id="32034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87763">
          <w:marLeft w:val="0"/>
          <w:marRight w:val="0"/>
          <w:marTop w:val="0"/>
          <w:marBottom w:val="0"/>
          <w:divBdr>
            <w:top w:val="none" w:sz="0" w:space="0" w:color="auto"/>
            <w:left w:val="none" w:sz="0" w:space="0" w:color="auto"/>
            <w:bottom w:val="none" w:sz="0" w:space="0" w:color="auto"/>
            <w:right w:val="none" w:sz="0" w:space="0" w:color="auto"/>
          </w:divBdr>
        </w:div>
        <w:div w:id="52430530">
          <w:marLeft w:val="0"/>
          <w:marRight w:val="0"/>
          <w:marTop w:val="0"/>
          <w:marBottom w:val="0"/>
          <w:divBdr>
            <w:top w:val="none" w:sz="0" w:space="0" w:color="auto"/>
            <w:left w:val="none" w:sz="0" w:space="0" w:color="auto"/>
            <w:bottom w:val="none" w:sz="0" w:space="0" w:color="auto"/>
            <w:right w:val="none" w:sz="0" w:space="0" w:color="auto"/>
          </w:divBdr>
        </w:div>
        <w:div w:id="1568421356">
          <w:marLeft w:val="0"/>
          <w:marRight w:val="0"/>
          <w:marTop w:val="0"/>
          <w:marBottom w:val="0"/>
          <w:divBdr>
            <w:top w:val="none" w:sz="0" w:space="0" w:color="auto"/>
            <w:left w:val="none" w:sz="0" w:space="0" w:color="auto"/>
            <w:bottom w:val="none" w:sz="0" w:space="0" w:color="auto"/>
            <w:right w:val="none" w:sz="0" w:space="0" w:color="auto"/>
          </w:divBdr>
        </w:div>
        <w:div w:id="884148012">
          <w:marLeft w:val="0"/>
          <w:marRight w:val="0"/>
          <w:marTop w:val="0"/>
          <w:marBottom w:val="0"/>
          <w:divBdr>
            <w:top w:val="none" w:sz="0" w:space="0" w:color="auto"/>
            <w:left w:val="none" w:sz="0" w:space="0" w:color="auto"/>
            <w:bottom w:val="none" w:sz="0" w:space="0" w:color="auto"/>
            <w:right w:val="none" w:sz="0" w:space="0" w:color="auto"/>
          </w:divBdr>
        </w:div>
        <w:div w:id="699740179">
          <w:marLeft w:val="0"/>
          <w:marRight w:val="0"/>
          <w:marTop w:val="0"/>
          <w:marBottom w:val="0"/>
          <w:divBdr>
            <w:top w:val="none" w:sz="0" w:space="0" w:color="auto"/>
            <w:left w:val="none" w:sz="0" w:space="0" w:color="auto"/>
            <w:bottom w:val="none" w:sz="0" w:space="0" w:color="auto"/>
            <w:right w:val="none" w:sz="0" w:space="0" w:color="auto"/>
          </w:divBdr>
        </w:div>
        <w:div w:id="1490629475">
          <w:marLeft w:val="0"/>
          <w:marRight w:val="0"/>
          <w:marTop w:val="0"/>
          <w:marBottom w:val="0"/>
          <w:divBdr>
            <w:top w:val="none" w:sz="0" w:space="0" w:color="auto"/>
            <w:left w:val="none" w:sz="0" w:space="0" w:color="auto"/>
            <w:bottom w:val="none" w:sz="0" w:space="0" w:color="auto"/>
            <w:right w:val="none" w:sz="0" w:space="0" w:color="auto"/>
          </w:divBdr>
        </w:div>
        <w:div w:id="1936356107">
          <w:marLeft w:val="0"/>
          <w:marRight w:val="0"/>
          <w:marTop w:val="0"/>
          <w:marBottom w:val="0"/>
          <w:divBdr>
            <w:top w:val="none" w:sz="0" w:space="0" w:color="auto"/>
            <w:left w:val="none" w:sz="0" w:space="0" w:color="auto"/>
            <w:bottom w:val="none" w:sz="0" w:space="0" w:color="auto"/>
            <w:right w:val="none" w:sz="0" w:space="0" w:color="auto"/>
          </w:divBdr>
        </w:div>
        <w:div w:id="131169762">
          <w:marLeft w:val="0"/>
          <w:marRight w:val="0"/>
          <w:marTop w:val="0"/>
          <w:marBottom w:val="0"/>
          <w:divBdr>
            <w:top w:val="none" w:sz="0" w:space="0" w:color="auto"/>
            <w:left w:val="none" w:sz="0" w:space="0" w:color="auto"/>
            <w:bottom w:val="none" w:sz="0" w:space="0" w:color="auto"/>
            <w:right w:val="none" w:sz="0" w:space="0" w:color="auto"/>
          </w:divBdr>
        </w:div>
        <w:div w:id="1763256615">
          <w:marLeft w:val="0"/>
          <w:marRight w:val="0"/>
          <w:marTop w:val="0"/>
          <w:marBottom w:val="0"/>
          <w:divBdr>
            <w:top w:val="none" w:sz="0" w:space="0" w:color="auto"/>
            <w:left w:val="none" w:sz="0" w:space="0" w:color="auto"/>
            <w:bottom w:val="none" w:sz="0" w:space="0" w:color="auto"/>
            <w:right w:val="none" w:sz="0" w:space="0" w:color="auto"/>
          </w:divBdr>
        </w:div>
        <w:div w:id="1498227106">
          <w:marLeft w:val="0"/>
          <w:marRight w:val="0"/>
          <w:marTop w:val="0"/>
          <w:marBottom w:val="0"/>
          <w:divBdr>
            <w:top w:val="none" w:sz="0" w:space="0" w:color="auto"/>
            <w:left w:val="none" w:sz="0" w:space="0" w:color="auto"/>
            <w:bottom w:val="none" w:sz="0" w:space="0" w:color="auto"/>
            <w:right w:val="none" w:sz="0" w:space="0" w:color="auto"/>
          </w:divBdr>
        </w:div>
        <w:div w:id="1177187889">
          <w:marLeft w:val="0"/>
          <w:marRight w:val="0"/>
          <w:marTop w:val="0"/>
          <w:marBottom w:val="0"/>
          <w:divBdr>
            <w:top w:val="none" w:sz="0" w:space="0" w:color="auto"/>
            <w:left w:val="none" w:sz="0" w:space="0" w:color="auto"/>
            <w:bottom w:val="none" w:sz="0" w:space="0" w:color="auto"/>
            <w:right w:val="none" w:sz="0" w:space="0" w:color="auto"/>
          </w:divBdr>
        </w:div>
        <w:div w:id="1479808878">
          <w:marLeft w:val="0"/>
          <w:marRight w:val="0"/>
          <w:marTop w:val="0"/>
          <w:marBottom w:val="0"/>
          <w:divBdr>
            <w:top w:val="none" w:sz="0" w:space="0" w:color="auto"/>
            <w:left w:val="none" w:sz="0" w:space="0" w:color="auto"/>
            <w:bottom w:val="none" w:sz="0" w:space="0" w:color="auto"/>
            <w:right w:val="none" w:sz="0" w:space="0" w:color="auto"/>
          </w:divBdr>
        </w:div>
        <w:div w:id="1802575913">
          <w:marLeft w:val="0"/>
          <w:marRight w:val="0"/>
          <w:marTop w:val="0"/>
          <w:marBottom w:val="0"/>
          <w:divBdr>
            <w:top w:val="none" w:sz="0" w:space="0" w:color="auto"/>
            <w:left w:val="none" w:sz="0" w:space="0" w:color="auto"/>
            <w:bottom w:val="none" w:sz="0" w:space="0" w:color="auto"/>
            <w:right w:val="none" w:sz="0" w:space="0" w:color="auto"/>
          </w:divBdr>
        </w:div>
        <w:div w:id="1535540820">
          <w:marLeft w:val="0"/>
          <w:marRight w:val="0"/>
          <w:marTop w:val="0"/>
          <w:marBottom w:val="0"/>
          <w:divBdr>
            <w:top w:val="none" w:sz="0" w:space="0" w:color="auto"/>
            <w:left w:val="none" w:sz="0" w:space="0" w:color="auto"/>
            <w:bottom w:val="none" w:sz="0" w:space="0" w:color="auto"/>
            <w:right w:val="none" w:sz="0" w:space="0" w:color="auto"/>
          </w:divBdr>
        </w:div>
        <w:div w:id="391470652">
          <w:marLeft w:val="0"/>
          <w:marRight w:val="0"/>
          <w:marTop w:val="0"/>
          <w:marBottom w:val="0"/>
          <w:divBdr>
            <w:top w:val="none" w:sz="0" w:space="0" w:color="auto"/>
            <w:left w:val="none" w:sz="0" w:space="0" w:color="auto"/>
            <w:bottom w:val="none" w:sz="0" w:space="0" w:color="auto"/>
            <w:right w:val="none" w:sz="0" w:space="0" w:color="auto"/>
          </w:divBdr>
        </w:div>
        <w:div w:id="971326911">
          <w:marLeft w:val="0"/>
          <w:marRight w:val="0"/>
          <w:marTop w:val="0"/>
          <w:marBottom w:val="0"/>
          <w:divBdr>
            <w:top w:val="none" w:sz="0" w:space="0" w:color="auto"/>
            <w:left w:val="none" w:sz="0" w:space="0" w:color="auto"/>
            <w:bottom w:val="none" w:sz="0" w:space="0" w:color="auto"/>
            <w:right w:val="none" w:sz="0" w:space="0" w:color="auto"/>
          </w:divBdr>
        </w:div>
        <w:div w:id="1045254769">
          <w:marLeft w:val="0"/>
          <w:marRight w:val="0"/>
          <w:marTop w:val="0"/>
          <w:marBottom w:val="0"/>
          <w:divBdr>
            <w:top w:val="none" w:sz="0" w:space="0" w:color="auto"/>
            <w:left w:val="none" w:sz="0" w:space="0" w:color="auto"/>
            <w:bottom w:val="none" w:sz="0" w:space="0" w:color="auto"/>
            <w:right w:val="none" w:sz="0" w:space="0" w:color="auto"/>
          </w:divBdr>
        </w:div>
        <w:div w:id="1563250659">
          <w:marLeft w:val="0"/>
          <w:marRight w:val="0"/>
          <w:marTop w:val="0"/>
          <w:marBottom w:val="0"/>
          <w:divBdr>
            <w:top w:val="none" w:sz="0" w:space="0" w:color="auto"/>
            <w:left w:val="none" w:sz="0" w:space="0" w:color="auto"/>
            <w:bottom w:val="none" w:sz="0" w:space="0" w:color="auto"/>
            <w:right w:val="none" w:sz="0" w:space="0" w:color="auto"/>
          </w:divBdr>
        </w:div>
        <w:div w:id="1194029288">
          <w:marLeft w:val="0"/>
          <w:marRight w:val="0"/>
          <w:marTop w:val="0"/>
          <w:marBottom w:val="0"/>
          <w:divBdr>
            <w:top w:val="none" w:sz="0" w:space="0" w:color="auto"/>
            <w:left w:val="none" w:sz="0" w:space="0" w:color="auto"/>
            <w:bottom w:val="none" w:sz="0" w:space="0" w:color="auto"/>
            <w:right w:val="none" w:sz="0" w:space="0" w:color="auto"/>
          </w:divBdr>
        </w:div>
        <w:div w:id="816412843">
          <w:marLeft w:val="0"/>
          <w:marRight w:val="0"/>
          <w:marTop w:val="0"/>
          <w:marBottom w:val="0"/>
          <w:divBdr>
            <w:top w:val="none" w:sz="0" w:space="0" w:color="auto"/>
            <w:left w:val="none" w:sz="0" w:space="0" w:color="auto"/>
            <w:bottom w:val="none" w:sz="0" w:space="0" w:color="auto"/>
            <w:right w:val="none" w:sz="0" w:space="0" w:color="auto"/>
          </w:divBdr>
        </w:div>
        <w:div w:id="1631282222">
          <w:marLeft w:val="0"/>
          <w:marRight w:val="0"/>
          <w:marTop w:val="0"/>
          <w:marBottom w:val="0"/>
          <w:divBdr>
            <w:top w:val="none" w:sz="0" w:space="0" w:color="auto"/>
            <w:left w:val="none" w:sz="0" w:space="0" w:color="auto"/>
            <w:bottom w:val="none" w:sz="0" w:space="0" w:color="auto"/>
            <w:right w:val="none" w:sz="0" w:space="0" w:color="auto"/>
          </w:divBdr>
        </w:div>
        <w:div w:id="1412004439">
          <w:marLeft w:val="0"/>
          <w:marRight w:val="0"/>
          <w:marTop w:val="0"/>
          <w:marBottom w:val="0"/>
          <w:divBdr>
            <w:top w:val="none" w:sz="0" w:space="0" w:color="auto"/>
            <w:left w:val="none" w:sz="0" w:space="0" w:color="auto"/>
            <w:bottom w:val="none" w:sz="0" w:space="0" w:color="auto"/>
            <w:right w:val="none" w:sz="0" w:space="0" w:color="auto"/>
          </w:divBdr>
        </w:div>
        <w:div w:id="2144469438">
          <w:marLeft w:val="0"/>
          <w:marRight w:val="0"/>
          <w:marTop w:val="0"/>
          <w:marBottom w:val="0"/>
          <w:divBdr>
            <w:top w:val="none" w:sz="0" w:space="0" w:color="auto"/>
            <w:left w:val="none" w:sz="0" w:space="0" w:color="auto"/>
            <w:bottom w:val="none" w:sz="0" w:space="0" w:color="auto"/>
            <w:right w:val="none" w:sz="0" w:space="0" w:color="auto"/>
          </w:divBdr>
        </w:div>
        <w:div w:id="1839416071">
          <w:marLeft w:val="0"/>
          <w:marRight w:val="0"/>
          <w:marTop w:val="0"/>
          <w:marBottom w:val="0"/>
          <w:divBdr>
            <w:top w:val="none" w:sz="0" w:space="0" w:color="auto"/>
            <w:left w:val="none" w:sz="0" w:space="0" w:color="auto"/>
            <w:bottom w:val="none" w:sz="0" w:space="0" w:color="auto"/>
            <w:right w:val="none" w:sz="0" w:space="0" w:color="auto"/>
          </w:divBdr>
        </w:div>
        <w:div w:id="278756168">
          <w:marLeft w:val="0"/>
          <w:marRight w:val="0"/>
          <w:marTop w:val="0"/>
          <w:marBottom w:val="0"/>
          <w:divBdr>
            <w:top w:val="none" w:sz="0" w:space="0" w:color="auto"/>
            <w:left w:val="none" w:sz="0" w:space="0" w:color="auto"/>
            <w:bottom w:val="none" w:sz="0" w:space="0" w:color="auto"/>
            <w:right w:val="none" w:sz="0" w:space="0" w:color="auto"/>
          </w:divBdr>
        </w:div>
        <w:div w:id="939223136">
          <w:marLeft w:val="0"/>
          <w:marRight w:val="0"/>
          <w:marTop w:val="0"/>
          <w:marBottom w:val="0"/>
          <w:divBdr>
            <w:top w:val="none" w:sz="0" w:space="0" w:color="auto"/>
            <w:left w:val="none" w:sz="0" w:space="0" w:color="auto"/>
            <w:bottom w:val="none" w:sz="0" w:space="0" w:color="auto"/>
            <w:right w:val="none" w:sz="0" w:space="0" w:color="auto"/>
          </w:divBdr>
        </w:div>
        <w:div w:id="1209953061">
          <w:marLeft w:val="0"/>
          <w:marRight w:val="0"/>
          <w:marTop w:val="0"/>
          <w:marBottom w:val="0"/>
          <w:divBdr>
            <w:top w:val="none" w:sz="0" w:space="0" w:color="auto"/>
            <w:left w:val="none" w:sz="0" w:space="0" w:color="auto"/>
            <w:bottom w:val="none" w:sz="0" w:space="0" w:color="auto"/>
            <w:right w:val="none" w:sz="0" w:space="0" w:color="auto"/>
          </w:divBdr>
        </w:div>
        <w:div w:id="157161087">
          <w:marLeft w:val="0"/>
          <w:marRight w:val="0"/>
          <w:marTop w:val="0"/>
          <w:marBottom w:val="0"/>
          <w:divBdr>
            <w:top w:val="none" w:sz="0" w:space="0" w:color="auto"/>
            <w:left w:val="none" w:sz="0" w:space="0" w:color="auto"/>
            <w:bottom w:val="none" w:sz="0" w:space="0" w:color="auto"/>
            <w:right w:val="none" w:sz="0" w:space="0" w:color="auto"/>
          </w:divBdr>
        </w:div>
        <w:div w:id="136846543">
          <w:marLeft w:val="0"/>
          <w:marRight w:val="0"/>
          <w:marTop w:val="0"/>
          <w:marBottom w:val="0"/>
          <w:divBdr>
            <w:top w:val="none" w:sz="0" w:space="0" w:color="auto"/>
            <w:left w:val="none" w:sz="0" w:space="0" w:color="auto"/>
            <w:bottom w:val="none" w:sz="0" w:space="0" w:color="auto"/>
            <w:right w:val="none" w:sz="0" w:space="0" w:color="auto"/>
          </w:divBdr>
        </w:div>
        <w:div w:id="1080296898">
          <w:marLeft w:val="0"/>
          <w:marRight w:val="0"/>
          <w:marTop w:val="0"/>
          <w:marBottom w:val="0"/>
          <w:divBdr>
            <w:top w:val="none" w:sz="0" w:space="0" w:color="auto"/>
            <w:left w:val="none" w:sz="0" w:space="0" w:color="auto"/>
            <w:bottom w:val="none" w:sz="0" w:space="0" w:color="auto"/>
            <w:right w:val="none" w:sz="0" w:space="0" w:color="auto"/>
          </w:divBdr>
        </w:div>
        <w:div w:id="1815759128">
          <w:marLeft w:val="0"/>
          <w:marRight w:val="0"/>
          <w:marTop w:val="0"/>
          <w:marBottom w:val="0"/>
          <w:divBdr>
            <w:top w:val="none" w:sz="0" w:space="0" w:color="auto"/>
            <w:left w:val="none" w:sz="0" w:space="0" w:color="auto"/>
            <w:bottom w:val="none" w:sz="0" w:space="0" w:color="auto"/>
            <w:right w:val="none" w:sz="0" w:space="0" w:color="auto"/>
          </w:divBdr>
        </w:div>
        <w:div w:id="696809285">
          <w:marLeft w:val="0"/>
          <w:marRight w:val="0"/>
          <w:marTop w:val="0"/>
          <w:marBottom w:val="0"/>
          <w:divBdr>
            <w:top w:val="none" w:sz="0" w:space="0" w:color="auto"/>
            <w:left w:val="none" w:sz="0" w:space="0" w:color="auto"/>
            <w:bottom w:val="none" w:sz="0" w:space="0" w:color="auto"/>
            <w:right w:val="none" w:sz="0" w:space="0" w:color="auto"/>
          </w:divBdr>
        </w:div>
        <w:div w:id="750003581">
          <w:marLeft w:val="0"/>
          <w:marRight w:val="0"/>
          <w:marTop w:val="0"/>
          <w:marBottom w:val="0"/>
          <w:divBdr>
            <w:top w:val="none" w:sz="0" w:space="0" w:color="auto"/>
            <w:left w:val="none" w:sz="0" w:space="0" w:color="auto"/>
            <w:bottom w:val="none" w:sz="0" w:space="0" w:color="auto"/>
            <w:right w:val="none" w:sz="0" w:space="0" w:color="auto"/>
          </w:divBdr>
        </w:div>
        <w:div w:id="955451299">
          <w:marLeft w:val="0"/>
          <w:marRight w:val="0"/>
          <w:marTop w:val="0"/>
          <w:marBottom w:val="0"/>
          <w:divBdr>
            <w:top w:val="none" w:sz="0" w:space="0" w:color="auto"/>
            <w:left w:val="none" w:sz="0" w:space="0" w:color="auto"/>
            <w:bottom w:val="none" w:sz="0" w:space="0" w:color="auto"/>
            <w:right w:val="none" w:sz="0" w:space="0" w:color="auto"/>
          </w:divBdr>
        </w:div>
        <w:div w:id="263346223">
          <w:marLeft w:val="0"/>
          <w:marRight w:val="0"/>
          <w:marTop w:val="0"/>
          <w:marBottom w:val="0"/>
          <w:divBdr>
            <w:top w:val="none" w:sz="0" w:space="0" w:color="auto"/>
            <w:left w:val="none" w:sz="0" w:space="0" w:color="auto"/>
            <w:bottom w:val="none" w:sz="0" w:space="0" w:color="auto"/>
            <w:right w:val="none" w:sz="0" w:space="0" w:color="auto"/>
          </w:divBdr>
        </w:div>
        <w:div w:id="326396739">
          <w:marLeft w:val="0"/>
          <w:marRight w:val="0"/>
          <w:marTop w:val="0"/>
          <w:marBottom w:val="0"/>
          <w:divBdr>
            <w:top w:val="none" w:sz="0" w:space="0" w:color="auto"/>
            <w:left w:val="none" w:sz="0" w:space="0" w:color="auto"/>
            <w:bottom w:val="none" w:sz="0" w:space="0" w:color="auto"/>
            <w:right w:val="none" w:sz="0" w:space="0" w:color="auto"/>
          </w:divBdr>
        </w:div>
        <w:div w:id="291790910">
          <w:marLeft w:val="0"/>
          <w:marRight w:val="0"/>
          <w:marTop w:val="0"/>
          <w:marBottom w:val="0"/>
          <w:divBdr>
            <w:top w:val="none" w:sz="0" w:space="0" w:color="auto"/>
            <w:left w:val="none" w:sz="0" w:space="0" w:color="auto"/>
            <w:bottom w:val="none" w:sz="0" w:space="0" w:color="auto"/>
            <w:right w:val="none" w:sz="0" w:space="0" w:color="auto"/>
          </w:divBdr>
        </w:div>
        <w:div w:id="1567378793">
          <w:marLeft w:val="0"/>
          <w:marRight w:val="0"/>
          <w:marTop w:val="0"/>
          <w:marBottom w:val="0"/>
          <w:divBdr>
            <w:top w:val="none" w:sz="0" w:space="0" w:color="auto"/>
            <w:left w:val="none" w:sz="0" w:space="0" w:color="auto"/>
            <w:bottom w:val="none" w:sz="0" w:space="0" w:color="auto"/>
            <w:right w:val="none" w:sz="0" w:space="0" w:color="auto"/>
          </w:divBdr>
        </w:div>
        <w:div w:id="1294827515">
          <w:marLeft w:val="0"/>
          <w:marRight w:val="0"/>
          <w:marTop w:val="0"/>
          <w:marBottom w:val="0"/>
          <w:divBdr>
            <w:top w:val="none" w:sz="0" w:space="0" w:color="auto"/>
            <w:left w:val="none" w:sz="0" w:space="0" w:color="auto"/>
            <w:bottom w:val="none" w:sz="0" w:space="0" w:color="auto"/>
            <w:right w:val="none" w:sz="0" w:space="0" w:color="auto"/>
          </w:divBdr>
        </w:div>
        <w:div w:id="1936942616">
          <w:marLeft w:val="0"/>
          <w:marRight w:val="0"/>
          <w:marTop w:val="0"/>
          <w:marBottom w:val="0"/>
          <w:divBdr>
            <w:top w:val="none" w:sz="0" w:space="0" w:color="auto"/>
            <w:left w:val="none" w:sz="0" w:space="0" w:color="auto"/>
            <w:bottom w:val="none" w:sz="0" w:space="0" w:color="auto"/>
            <w:right w:val="none" w:sz="0" w:space="0" w:color="auto"/>
          </w:divBdr>
        </w:div>
        <w:div w:id="1452285404">
          <w:marLeft w:val="0"/>
          <w:marRight w:val="0"/>
          <w:marTop w:val="0"/>
          <w:marBottom w:val="0"/>
          <w:divBdr>
            <w:top w:val="none" w:sz="0" w:space="0" w:color="auto"/>
            <w:left w:val="none" w:sz="0" w:space="0" w:color="auto"/>
            <w:bottom w:val="none" w:sz="0" w:space="0" w:color="auto"/>
            <w:right w:val="none" w:sz="0" w:space="0" w:color="auto"/>
          </w:divBdr>
        </w:div>
        <w:div w:id="442194301">
          <w:marLeft w:val="0"/>
          <w:marRight w:val="0"/>
          <w:marTop w:val="0"/>
          <w:marBottom w:val="0"/>
          <w:divBdr>
            <w:top w:val="none" w:sz="0" w:space="0" w:color="auto"/>
            <w:left w:val="none" w:sz="0" w:space="0" w:color="auto"/>
            <w:bottom w:val="none" w:sz="0" w:space="0" w:color="auto"/>
            <w:right w:val="none" w:sz="0" w:space="0" w:color="auto"/>
          </w:divBdr>
        </w:div>
        <w:div w:id="769853506">
          <w:marLeft w:val="0"/>
          <w:marRight w:val="0"/>
          <w:marTop w:val="0"/>
          <w:marBottom w:val="0"/>
          <w:divBdr>
            <w:top w:val="none" w:sz="0" w:space="0" w:color="auto"/>
            <w:left w:val="none" w:sz="0" w:space="0" w:color="auto"/>
            <w:bottom w:val="none" w:sz="0" w:space="0" w:color="auto"/>
            <w:right w:val="none" w:sz="0" w:space="0" w:color="auto"/>
          </w:divBdr>
        </w:div>
        <w:div w:id="1446340208">
          <w:marLeft w:val="0"/>
          <w:marRight w:val="0"/>
          <w:marTop w:val="0"/>
          <w:marBottom w:val="0"/>
          <w:divBdr>
            <w:top w:val="none" w:sz="0" w:space="0" w:color="auto"/>
            <w:left w:val="none" w:sz="0" w:space="0" w:color="auto"/>
            <w:bottom w:val="none" w:sz="0" w:space="0" w:color="auto"/>
            <w:right w:val="none" w:sz="0" w:space="0" w:color="auto"/>
          </w:divBdr>
        </w:div>
        <w:div w:id="232396402">
          <w:marLeft w:val="0"/>
          <w:marRight w:val="0"/>
          <w:marTop w:val="0"/>
          <w:marBottom w:val="0"/>
          <w:divBdr>
            <w:top w:val="none" w:sz="0" w:space="0" w:color="auto"/>
            <w:left w:val="none" w:sz="0" w:space="0" w:color="auto"/>
            <w:bottom w:val="none" w:sz="0" w:space="0" w:color="auto"/>
            <w:right w:val="none" w:sz="0" w:space="0" w:color="auto"/>
          </w:divBdr>
        </w:div>
        <w:div w:id="509829521">
          <w:marLeft w:val="0"/>
          <w:marRight w:val="0"/>
          <w:marTop w:val="0"/>
          <w:marBottom w:val="0"/>
          <w:divBdr>
            <w:top w:val="none" w:sz="0" w:space="0" w:color="auto"/>
            <w:left w:val="none" w:sz="0" w:space="0" w:color="auto"/>
            <w:bottom w:val="none" w:sz="0" w:space="0" w:color="auto"/>
            <w:right w:val="none" w:sz="0" w:space="0" w:color="auto"/>
          </w:divBdr>
        </w:div>
        <w:div w:id="368803029">
          <w:marLeft w:val="0"/>
          <w:marRight w:val="0"/>
          <w:marTop w:val="0"/>
          <w:marBottom w:val="0"/>
          <w:divBdr>
            <w:top w:val="none" w:sz="0" w:space="0" w:color="auto"/>
            <w:left w:val="none" w:sz="0" w:space="0" w:color="auto"/>
            <w:bottom w:val="none" w:sz="0" w:space="0" w:color="auto"/>
            <w:right w:val="none" w:sz="0" w:space="0" w:color="auto"/>
          </w:divBdr>
        </w:div>
        <w:div w:id="796483770">
          <w:marLeft w:val="0"/>
          <w:marRight w:val="0"/>
          <w:marTop w:val="0"/>
          <w:marBottom w:val="0"/>
          <w:divBdr>
            <w:top w:val="none" w:sz="0" w:space="0" w:color="auto"/>
            <w:left w:val="none" w:sz="0" w:space="0" w:color="auto"/>
            <w:bottom w:val="none" w:sz="0" w:space="0" w:color="auto"/>
            <w:right w:val="none" w:sz="0" w:space="0" w:color="auto"/>
          </w:divBdr>
        </w:div>
        <w:div w:id="1736394913">
          <w:marLeft w:val="0"/>
          <w:marRight w:val="0"/>
          <w:marTop w:val="0"/>
          <w:marBottom w:val="0"/>
          <w:divBdr>
            <w:top w:val="none" w:sz="0" w:space="0" w:color="auto"/>
            <w:left w:val="none" w:sz="0" w:space="0" w:color="auto"/>
            <w:bottom w:val="none" w:sz="0" w:space="0" w:color="auto"/>
            <w:right w:val="none" w:sz="0" w:space="0" w:color="auto"/>
          </w:divBdr>
        </w:div>
        <w:div w:id="1977491673">
          <w:marLeft w:val="0"/>
          <w:marRight w:val="0"/>
          <w:marTop w:val="0"/>
          <w:marBottom w:val="0"/>
          <w:divBdr>
            <w:top w:val="none" w:sz="0" w:space="0" w:color="auto"/>
            <w:left w:val="none" w:sz="0" w:space="0" w:color="auto"/>
            <w:bottom w:val="none" w:sz="0" w:space="0" w:color="auto"/>
            <w:right w:val="none" w:sz="0" w:space="0" w:color="auto"/>
          </w:divBdr>
        </w:div>
        <w:div w:id="738283303">
          <w:marLeft w:val="0"/>
          <w:marRight w:val="0"/>
          <w:marTop w:val="0"/>
          <w:marBottom w:val="0"/>
          <w:divBdr>
            <w:top w:val="none" w:sz="0" w:space="0" w:color="auto"/>
            <w:left w:val="none" w:sz="0" w:space="0" w:color="auto"/>
            <w:bottom w:val="none" w:sz="0" w:space="0" w:color="auto"/>
            <w:right w:val="none" w:sz="0" w:space="0" w:color="auto"/>
          </w:divBdr>
        </w:div>
        <w:div w:id="740909408">
          <w:marLeft w:val="0"/>
          <w:marRight w:val="0"/>
          <w:marTop w:val="0"/>
          <w:marBottom w:val="0"/>
          <w:divBdr>
            <w:top w:val="none" w:sz="0" w:space="0" w:color="auto"/>
            <w:left w:val="none" w:sz="0" w:space="0" w:color="auto"/>
            <w:bottom w:val="none" w:sz="0" w:space="0" w:color="auto"/>
            <w:right w:val="none" w:sz="0" w:space="0" w:color="auto"/>
          </w:divBdr>
        </w:div>
        <w:div w:id="1110855698">
          <w:marLeft w:val="0"/>
          <w:marRight w:val="0"/>
          <w:marTop w:val="0"/>
          <w:marBottom w:val="0"/>
          <w:divBdr>
            <w:top w:val="none" w:sz="0" w:space="0" w:color="auto"/>
            <w:left w:val="none" w:sz="0" w:space="0" w:color="auto"/>
            <w:bottom w:val="none" w:sz="0" w:space="0" w:color="auto"/>
            <w:right w:val="none" w:sz="0" w:space="0" w:color="auto"/>
          </w:divBdr>
        </w:div>
        <w:div w:id="1755975283">
          <w:marLeft w:val="0"/>
          <w:marRight w:val="0"/>
          <w:marTop w:val="0"/>
          <w:marBottom w:val="0"/>
          <w:divBdr>
            <w:top w:val="none" w:sz="0" w:space="0" w:color="auto"/>
            <w:left w:val="none" w:sz="0" w:space="0" w:color="auto"/>
            <w:bottom w:val="none" w:sz="0" w:space="0" w:color="auto"/>
            <w:right w:val="none" w:sz="0" w:space="0" w:color="auto"/>
          </w:divBdr>
        </w:div>
        <w:div w:id="1299914132">
          <w:marLeft w:val="0"/>
          <w:marRight w:val="0"/>
          <w:marTop w:val="0"/>
          <w:marBottom w:val="0"/>
          <w:divBdr>
            <w:top w:val="none" w:sz="0" w:space="0" w:color="auto"/>
            <w:left w:val="none" w:sz="0" w:space="0" w:color="auto"/>
            <w:bottom w:val="none" w:sz="0" w:space="0" w:color="auto"/>
            <w:right w:val="none" w:sz="0" w:space="0" w:color="auto"/>
          </w:divBdr>
        </w:div>
        <w:div w:id="901258596">
          <w:marLeft w:val="0"/>
          <w:marRight w:val="0"/>
          <w:marTop w:val="0"/>
          <w:marBottom w:val="0"/>
          <w:divBdr>
            <w:top w:val="none" w:sz="0" w:space="0" w:color="auto"/>
            <w:left w:val="none" w:sz="0" w:space="0" w:color="auto"/>
            <w:bottom w:val="none" w:sz="0" w:space="0" w:color="auto"/>
            <w:right w:val="none" w:sz="0" w:space="0" w:color="auto"/>
          </w:divBdr>
        </w:div>
        <w:div w:id="610941241">
          <w:marLeft w:val="0"/>
          <w:marRight w:val="0"/>
          <w:marTop w:val="0"/>
          <w:marBottom w:val="0"/>
          <w:divBdr>
            <w:top w:val="none" w:sz="0" w:space="0" w:color="auto"/>
            <w:left w:val="none" w:sz="0" w:space="0" w:color="auto"/>
            <w:bottom w:val="none" w:sz="0" w:space="0" w:color="auto"/>
            <w:right w:val="none" w:sz="0" w:space="0" w:color="auto"/>
          </w:divBdr>
        </w:div>
        <w:div w:id="1603149766">
          <w:marLeft w:val="0"/>
          <w:marRight w:val="0"/>
          <w:marTop w:val="0"/>
          <w:marBottom w:val="0"/>
          <w:divBdr>
            <w:top w:val="none" w:sz="0" w:space="0" w:color="auto"/>
            <w:left w:val="none" w:sz="0" w:space="0" w:color="auto"/>
            <w:bottom w:val="none" w:sz="0" w:space="0" w:color="auto"/>
            <w:right w:val="none" w:sz="0" w:space="0" w:color="auto"/>
          </w:divBdr>
        </w:div>
        <w:div w:id="1977024637">
          <w:marLeft w:val="0"/>
          <w:marRight w:val="0"/>
          <w:marTop w:val="0"/>
          <w:marBottom w:val="0"/>
          <w:divBdr>
            <w:top w:val="none" w:sz="0" w:space="0" w:color="auto"/>
            <w:left w:val="none" w:sz="0" w:space="0" w:color="auto"/>
            <w:bottom w:val="none" w:sz="0" w:space="0" w:color="auto"/>
            <w:right w:val="none" w:sz="0" w:space="0" w:color="auto"/>
          </w:divBdr>
        </w:div>
        <w:div w:id="1193230175">
          <w:marLeft w:val="0"/>
          <w:marRight w:val="0"/>
          <w:marTop w:val="0"/>
          <w:marBottom w:val="0"/>
          <w:divBdr>
            <w:top w:val="none" w:sz="0" w:space="0" w:color="auto"/>
            <w:left w:val="none" w:sz="0" w:space="0" w:color="auto"/>
            <w:bottom w:val="none" w:sz="0" w:space="0" w:color="auto"/>
            <w:right w:val="none" w:sz="0" w:space="0" w:color="auto"/>
          </w:divBdr>
        </w:div>
        <w:div w:id="824395783">
          <w:marLeft w:val="0"/>
          <w:marRight w:val="0"/>
          <w:marTop w:val="0"/>
          <w:marBottom w:val="0"/>
          <w:divBdr>
            <w:top w:val="none" w:sz="0" w:space="0" w:color="auto"/>
            <w:left w:val="none" w:sz="0" w:space="0" w:color="auto"/>
            <w:bottom w:val="none" w:sz="0" w:space="0" w:color="auto"/>
            <w:right w:val="none" w:sz="0" w:space="0" w:color="auto"/>
          </w:divBdr>
        </w:div>
        <w:div w:id="1379160649">
          <w:marLeft w:val="0"/>
          <w:marRight w:val="0"/>
          <w:marTop w:val="0"/>
          <w:marBottom w:val="0"/>
          <w:divBdr>
            <w:top w:val="none" w:sz="0" w:space="0" w:color="auto"/>
            <w:left w:val="none" w:sz="0" w:space="0" w:color="auto"/>
            <w:bottom w:val="none" w:sz="0" w:space="0" w:color="auto"/>
            <w:right w:val="none" w:sz="0" w:space="0" w:color="auto"/>
          </w:divBdr>
        </w:div>
        <w:div w:id="1421364418">
          <w:marLeft w:val="0"/>
          <w:marRight w:val="0"/>
          <w:marTop w:val="0"/>
          <w:marBottom w:val="0"/>
          <w:divBdr>
            <w:top w:val="none" w:sz="0" w:space="0" w:color="auto"/>
            <w:left w:val="none" w:sz="0" w:space="0" w:color="auto"/>
            <w:bottom w:val="none" w:sz="0" w:space="0" w:color="auto"/>
            <w:right w:val="none" w:sz="0" w:space="0" w:color="auto"/>
          </w:divBdr>
        </w:div>
        <w:div w:id="1424183515">
          <w:marLeft w:val="0"/>
          <w:marRight w:val="0"/>
          <w:marTop w:val="0"/>
          <w:marBottom w:val="0"/>
          <w:divBdr>
            <w:top w:val="none" w:sz="0" w:space="0" w:color="auto"/>
            <w:left w:val="none" w:sz="0" w:space="0" w:color="auto"/>
            <w:bottom w:val="none" w:sz="0" w:space="0" w:color="auto"/>
            <w:right w:val="none" w:sz="0" w:space="0" w:color="auto"/>
          </w:divBdr>
        </w:div>
        <w:div w:id="1932002179">
          <w:marLeft w:val="0"/>
          <w:marRight w:val="0"/>
          <w:marTop w:val="0"/>
          <w:marBottom w:val="0"/>
          <w:divBdr>
            <w:top w:val="none" w:sz="0" w:space="0" w:color="auto"/>
            <w:left w:val="none" w:sz="0" w:space="0" w:color="auto"/>
            <w:bottom w:val="none" w:sz="0" w:space="0" w:color="auto"/>
            <w:right w:val="none" w:sz="0" w:space="0" w:color="auto"/>
          </w:divBdr>
        </w:div>
        <w:div w:id="808011601">
          <w:marLeft w:val="0"/>
          <w:marRight w:val="0"/>
          <w:marTop w:val="0"/>
          <w:marBottom w:val="0"/>
          <w:divBdr>
            <w:top w:val="none" w:sz="0" w:space="0" w:color="auto"/>
            <w:left w:val="none" w:sz="0" w:space="0" w:color="auto"/>
            <w:bottom w:val="none" w:sz="0" w:space="0" w:color="auto"/>
            <w:right w:val="none" w:sz="0" w:space="0" w:color="auto"/>
          </w:divBdr>
        </w:div>
        <w:div w:id="498036438">
          <w:marLeft w:val="0"/>
          <w:marRight w:val="0"/>
          <w:marTop w:val="0"/>
          <w:marBottom w:val="0"/>
          <w:divBdr>
            <w:top w:val="none" w:sz="0" w:space="0" w:color="auto"/>
            <w:left w:val="none" w:sz="0" w:space="0" w:color="auto"/>
            <w:bottom w:val="none" w:sz="0" w:space="0" w:color="auto"/>
            <w:right w:val="none" w:sz="0" w:space="0" w:color="auto"/>
          </w:divBdr>
        </w:div>
        <w:div w:id="1075855582">
          <w:marLeft w:val="0"/>
          <w:marRight w:val="0"/>
          <w:marTop w:val="0"/>
          <w:marBottom w:val="0"/>
          <w:divBdr>
            <w:top w:val="none" w:sz="0" w:space="0" w:color="auto"/>
            <w:left w:val="none" w:sz="0" w:space="0" w:color="auto"/>
            <w:bottom w:val="none" w:sz="0" w:space="0" w:color="auto"/>
            <w:right w:val="none" w:sz="0" w:space="0" w:color="auto"/>
          </w:divBdr>
        </w:div>
        <w:div w:id="651451844">
          <w:marLeft w:val="0"/>
          <w:marRight w:val="0"/>
          <w:marTop w:val="0"/>
          <w:marBottom w:val="0"/>
          <w:divBdr>
            <w:top w:val="none" w:sz="0" w:space="0" w:color="auto"/>
            <w:left w:val="none" w:sz="0" w:space="0" w:color="auto"/>
            <w:bottom w:val="none" w:sz="0" w:space="0" w:color="auto"/>
            <w:right w:val="none" w:sz="0" w:space="0" w:color="auto"/>
          </w:divBdr>
        </w:div>
        <w:div w:id="1064183388">
          <w:marLeft w:val="0"/>
          <w:marRight w:val="0"/>
          <w:marTop w:val="0"/>
          <w:marBottom w:val="0"/>
          <w:divBdr>
            <w:top w:val="none" w:sz="0" w:space="0" w:color="auto"/>
            <w:left w:val="none" w:sz="0" w:space="0" w:color="auto"/>
            <w:bottom w:val="none" w:sz="0" w:space="0" w:color="auto"/>
            <w:right w:val="none" w:sz="0" w:space="0" w:color="auto"/>
          </w:divBdr>
        </w:div>
        <w:div w:id="519929523">
          <w:marLeft w:val="0"/>
          <w:marRight w:val="0"/>
          <w:marTop w:val="0"/>
          <w:marBottom w:val="0"/>
          <w:divBdr>
            <w:top w:val="none" w:sz="0" w:space="0" w:color="auto"/>
            <w:left w:val="none" w:sz="0" w:space="0" w:color="auto"/>
            <w:bottom w:val="none" w:sz="0" w:space="0" w:color="auto"/>
            <w:right w:val="none" w:sz="0" w:space="0" w:color="auto"/>
          </w:divBdr>
        </w:div>
        <w:div w:id="1430000493">
          <w:marLeft w:val="0"/>
          <w:marRight w:val="0"/>
          <w:marTop w:val="0"/>
          <w:marBottom w:val="0"/>
          <w:divBdr>
            <w:top w:val="none" w:sz="0" w:space="0" w:color="auto"/>
            <w:left w:val="none" w:sz="0" w:space="0" w:color="auto"/>
            <w:bottom w:val="none" w:sz="0" w:space="0" w:color="auto"/>
            <w:right w:val="none" w:sz="0" w:space="0" w:color="auto"/>
          </w:divBdr>
        </w:div>
        <w:div w:id="1367103853">
          <w:marLeft w:val="0"/>
          <w:marRight w:val="0"/>
          <w:marTop w:val="0"/>
          <w:marBottom w:val="0"/>
          <w:divBdr>
            <w:top w:val="none" w:sz="0" w:space="0" w:color="auto"/>
            <w:left w:val="none" w:sz="0" w:space="0" w:color="auto"/>
            <w:bottom w:val="none" w:sz="0" w:space="0" w:color="auto"/>
            <w:right w:val="none" w:sz="0" w:space="0" w:color="auto"/>
          </w:divBdr>
        </w:div>
        <w:div w:id="1583029469">
          <w:marLeft w:val="0"/>
          <w:marRight w:val="0"/>
          <w:marTop w:val="0"/>
          <w:marBottom w:val="0"/>
          <w:divBdr>
            <w:top w:val="none" w:sz="0" w:space="0" w:color="auto"/>
            <w:left w:val="none" w:sz="0" w:space="0" w:color="auto"/>
            <w:bottom w:val="none" w:sz="0" w:space="0" w:color="auto"/>
            <w:right w:val="none" w:sz="0" w:space="0" w:color="auto"/>
          </w:divBdr>
        </w:div>
        <w:div w:id="1709143179">
          <w:marLeft w:val="0"/>
          <w:marRight w:val="0"/>
          <w:marTop w:val="0"/>
          <w:marBottom w:val="0"/>
          <w:divBdr>
            <w:top w:val="none" w:sz="0" w:space="0" w:color="auto"/>
            <w:left w:val="none" w:sz="0" w:space="0" w:color="auto"/>
            <w:bottom w:val="none" w:sz="0" w:space="0" w:color="auto"/>
            <w:right w:val="none" w:sz="0" w:space="0" w:color="auto"/>
          </w:divBdr>
        </w:div>
        <w:div w:id="334653610">
          <w:marLeft w:val="0"/>
          <w:marRight w:val="0"/>
          <w:marTop w:val="0"/>
          <w:marBottom w:val="0"/>
          <w:divBdr>
            <w:top w:val="none" w:sz="0" w:space="0" w:color="auto"/>
            <w:left w:val="none" w:sz="0" w:space="0" w:color="auto"/>
            <w:bottom w:val="none" w:sz="0" w:space="0" w:color="auto"/>
            <w:right w:val="none" w:sz="0" w:space="0" w:color="auto"/>
          </w:divBdr>
        </w:div>
        <w:div w:id="1798451150">
          <w:marLeft w:val="0"/>
          <w:marRight w:val="0"/>
          <w:marTop w:val="0"/>
          <w:marBottom w:val="0"/>
          <w:divBdr>
            <w:top w:val="none" w:sz="0" w:space="0" w:color="auto"/>
            <w:left w:val="none" w:sz="0" w:space="0" w:color="auto"/>
            <w:bottom w:val="none" w:sz="0" w:space="0" w:color="auto"/>
            <w:right w:val="none" w:sz="0" w:space="0" w:color="auto"/>
          </w:divBdr>
        </w:div>
        <w:div w:id="1975017334">
          <w:marLeft w:val="0"/>
          <w:marRight w:val="0"/>
          <w:marTop w:val="0"/>
          <w:marBottom w:val="0"/>
          <w:divBdr>
            <w:top w:val="none" w:sz="0" w:space="0" w:color="auto"/>
            <w:left w:val="none" w:sz="0" w:space="0" w:color="auto"/>
            <w:bottom w:val="none" w:sz="0" w:space="0" w:color="auto"/>
            <w:right w:val="none" w:sz="0" w:space="0" w:color="auto"/>
          </w:divBdr>
        </w:div>
        <w:div w:id="1326477545">
          <w:marLeft w:val="0"/>
          <w:marRight w:val="0"/>
          <w:marTop w:val="0"/>
          <w:marBottom w:val="0"/>
          <w:divBdr>
            <w:top w:val="none" w:sz="0" w:space="0" w:color="auto"/>
            <w:left w:val="none" w:sz="0" w:space="0" w:color="auto"/>
            <w:bottom w:val="none" w:sz="0" w:space="0" w:color="auto"/>
            <w:right w:val="none" w:sz="0" w:space="0" w:color="auto"/>
          </w:divBdr>
        </w:div>
        <w:div w:id="1412316606">
          <w:marLeft w:val="0"/>
          <w:marRight w:val="0"/>
          <w:marTop w:val="0"/>
          <w:marBottom w:val="0"/>
          <w:divBdr>
            <w:top w:val="none" w:sz="0" w:space="0" w:color="auto"/>
            <w:left w:val="none" w:sz="0" w:space="0" w:color="auto"/>
            <w:bottom w:val="none" w:sz="0" w:space="0" w:color="auto"/>
            <w:right w:val="none" w:sz="0" w:space="0" w:color="auto"/>
          </w:divBdr>
        </w:div>
        <w:div w:id="758914324">
          <w:marLeft w:val="0"/>
          <w:marRight w:val="0"/>
          <w:marTop w:val="0"/>
          <w:marBottom w:val="0"/>
          <w:divBdr>
            <w:top w:val="none" w:sz="0" w:space="0" w:color="auto"/>
            <w:left w:val="none" w:sz="0" w:space="0" w:color="auto"/>
            <w:bottom w:val="none" w:sz="0" w:space="0" w:color="auto"/>
            <w:right w:val="none" w:sz="0" w:space="0" w:color="auto"/>
          </w:divBdr>
        </w:div>
        <w:div w:id="562833924">
          <w:marLeft w:val="0"/>
          <w:marRight w:val="0"/>
          <w:marTop w:val="0"/>
          <w:marBottom w:val="0"/>
          <w:divBdr>
            <w:top w:val="none" w:sz="0" w:space="0" w:color="auto"/>
            <w:left w:val="none" w:sz="0" w:space="0" w:color="auto"/>
            <w:bottom w:val="none" w:sz="0" w:space="0" w:color="auto"/>
            <w:right w:val="none" w:sz="0" w:space="0" w:color="auto"/>
          </w:divBdr>
        </w:div>
        <w:div w:id="1714114022">
          <w:marLeft w:val="0"/>
          <w:marRight w:val="0"/>
          <w:marTop w:val="0"/>
          <w:marBottom w:val="0"/>
          <w:divBdr>
            <w:top w:val="none" w:sz="0" w:space="0" w:color="auto"/>
            <w:left w:val="none" w:sz="0" w:space="0" w:color="auto"/>
            <w:bottom w:val="none" w:sz="0" w:space="0" w:color="auto"/>
            <w:right w:val="none" w:sz="0" w:space="0" w:color="auto"/>
          </w:divBdr>
        </w:div>
        <w:div w:id="384910837">
          <w:marLeft w:val="0"/>
          <w:marRight w:val="0"/>
          <w:marTop w:val="0"/>
          <w:marBottom w:val="0"/>
          <w:divBdr>
            <w:top w:val="none" w:sz="0" w:space="0" w:color="auto"/>
            <w:left w:val="none" w:sz="0" w:space="0" w:color="auto"/>
            <w:bottom w:val="none" w:sz="0" w:space="0" w:color="auto"/>
            <w:right w:val="none" w:sz="0" w:space="0" w:color="auto"/>
          </w:divBdr>
        </w:div>
        <w:div w:id="1474325747">
          <w:marLeft w:val="0"/>
          <w:marRight w:val="0"/>
          <w:marTop w:val="0"/>
          <w:marBottom w:val="0"/>
          <w:divBdr>
            <w:top w:val="none" w:sz="0" w:space="0" w:color="auto"/>
            <w:left w:val="none" w:sz="0" w:space="0" w:color="auto"/>
            <w:bottom w:val="none" w:sz="0" w:space="0" w:color="auto"/>
            <w:right w:val="none" w:sz="0" w:space="0" w:color="auto"/>
          </w:divBdr>
        </w:div>
        <w:div w:id="1159228511">
          <w:marLeft w:val="0"/>
          <w:marRight w:val="0"/>
          <w:marTop w:val="0"/>
          <w:marBottom w:val="0"/>
          <w:divBdr>
            <w:top w:val="none" w:sz="0" w:space="0" w:color="auto"/>
            <w:left w:val="none" w:sz="0" w:space="0" w:color="auto"/>
            <w:bottom w:val="none" w:sz="0" w:space="0" w:color="auto"/>
            <w:right w:val="none" w:sz="0" w:space="0" w:color="auto"/>
          </w:divBdr>
        </w:div>
        <w:div w:id="390807290">
          <w:marLeft w:val="0"/>
          <w:marRight w:val="0"/>
          <w:marTop w:val="0"/>
          <w:marBottom w:val="0"/>
          <w:divBdr>
            <w:top w:val="none" w:sz="0" w:space="0" w:color="auto"/>
            <w:left w:val="none" w:sz="0" w:space="0" w:color="auto"/>
            <w:bottom w:val="none" w:sz="0" w:space="0" w:color="auto"/>
            <w:right w:val="none" w:sz="0" w:space="0" w:color="auto"/>
          </w:divBdr>
        </w:div>
        <w:div w:id="649792138">
          <w:marLeft w:val="0"/>
          <w:marRight w:val="0"/>
          <w:marTop w:val="0"/>
          <w:marBottom w:val="0"/>
          <w:divBdr>
            <w:top w:val="none" w:sz="0" w:space="0" w:color="auto"/>
            <w:left w:val="none" w:sz="0" w:space="0" w:color="auto"/>
            <w:bottom w:val="none" w:sz="0" w:space="0" w:color="auto"/>
            <w:right w:val="none" w:sz="0" w:space="0" w:color="auto"/>
          </w:divBdr>
        </w:div>
        <w:div w:id="1677222690">
          <w:marLeft w:val="0"/>
          <w:marRight w:val="0"/>
          <w:marTop w:val="0"/>
          <w:marBottom w:val="0"/>
          <w:divBdr>
            <w:top w:val="none" w:sz="0" w:space="0" w:color="auto"/>
            <w:left w:val="none" w:sz="0" w:space="0" w:color="auto"/>
            <w:bottom w:val="none" w:sz="0" w:space="0" w:color="auto"/>
            <w:right w:val="none" w:sz="0" w:space="0" w:color="auto"/>
          </w:divBdr>
        </w:div>
        <w:div w:id="1127745967">
          <w:marLeft w:val="0"/>
          <w:marRight w:val="0"/>
          <w:marTop w:val="0"/>
          <w:marBottom w:val="0"/>
          <w:divBdr>
            <w:top w:val="none" w:sz="0" w:space="0" w:color="auto"/>
            <w:left w:val="none" w:sz="0" w:space="0" w:color="auto"/>
            <w:bottom w:val="none" w:sz="0" w:space="0" w:color="auto"/>
            <w:right w:val="none" w:sz="0" w:space="0" w:color="auto"/>
          </w:divBdr>
        </w:div>
        <w:div w:id="225339074">
          <w:marLeft w:val="0"/>
          <w:marRight w:val="0"/>
          <w:marTop w:val="0"/>
          <w:marBottom w:val="0"/>
          <w:divBdr>
            <w:top w:val="none" w:sz="0" w:space="0" w:color="auto"/>
            <w:left w:val="none" w:sz="0" w:space="0" w:color="auto"/>
            <w:bottom w:val="none" w:sz="0" w:space="0" w:color="auto"/>
            <w:right w:val="none" w:sz="0" w:space="0" w:color="auto"/>
          </w:divBdr>
        </w:div>
        <w:div w:id="1334525694">
          <w:marLeft w:val="0"/>
          <w:marRight w:val="0"/>
          <w:marTop w:val="0"/>
          <w:marBottom w:val="0"/>
          <w:divBdr>
            <w:top w:val="none" w:sz="0" w:space="0" w:color="auto"/>
            <w:left w:val="none" w:sz="0" w:space="0" w:color="auto"/>
            <w:bottom w:val="none" w:sz="0" w:space="0" w:color="auto"/>
            <w:right w:val="none" w:sz="0" w:space="0" w:color="auto"/>
          </w:divBdr>
        </w:div>
        <w:div w:id="1122268315">
          <w:marLeft w:val="0"/>
          <w:marRight w:val="0"/>
          <w:marTop w:val="0"/>
          <w:marBottom w:val="0"/>
          <w:divBdr>
            <w:top w:val="none" w:sz="0" w:space="0" w:color="auto"/>
            <w:left w:val="none" w:sz="0" w:space="0" w:color="auto"/>
            <w:bottom w:val="none" w:sz="0" w:space="0" w:color="auto"/>
            <w:right w:val="none" w:sz="0" w:space="0" w:color="auto"/>
          </w:divBdr>
        </w:div>
        <w:div w:id="91127411">
          <w:marLeft w:val="0"/>
          <w:marRight w:val="0"/>
          <w:marTop w:val="0"/>
          <w:marBottom w:val="0"/>
          <w:divBdr>
            <w:top w:val="none" w:sz="0" w:space="0" w:color="auto"/>
            <w:left w:val="none" w:sz="0" w:space="0" w:color="auto"/>
            <w:bottom w:val="none" w:sz="0" w:space="0" w:color="auto"/>
            <w:right w:val="none" w:sz="0" w:space="0" w:color="auto"/>
          </w:divBdr>
        </w:div>
        <w:div w:id="1064992124">
          <w:marLeft w:val="0"/>
          <w:marRight w:val="0"/>
          <w:marTop w:val="0"/>
          <w:marBottom w:val="0"/>
          <w:divBdr>
            <w:top w:val="none" w:sz="0" w:space="0" w:color="auto"/>
            <w:left w:val="none" w:sz="0" w:space="0" w:color="auto"/>
            <w:bottom w:val="none" w:sz="0" w:space="0" w:color="auto"/>
            <w:right w:val="none" w:sz="0" w:space="0" w:color="auto"/>
          </w:divBdr>
        </w:div>
        <w:div w:id="858861168">
          <w:marLeft w:val="0"/>
          <w:marRight w:val="0"/>
          <w:marTop w:val="0"/>
          <w:marBottom w:val="0"/>
          <w:divBdr>
            <w:top w:val="none" w:sz="0" w:space="0" w:color="auto"/>
            <w:left w:val="none" w:sz="0" w:space="0" w:color="auto"/>
            <w:bottom w:val="none" w:sz="0" w:space="0" w:color="auto"/>
            <w:right w:val="none" w:sz="0" w:space="0" w:color="auto"/>
          </w:divBdr>
        </w:div>
        <w:div w:id="575894448">
          <w:marLeft w:val="0"/>
          <w:marRight w:val="0"/>
          <w:marTop w:val="0"/>
          <w:marBottom w:val="0"/>
          <w:divBdr>
            <w:top w:val="none" w:sz="0" w:space="0" w:color="auto"/>
            <w:left w:val="none" w:sz="0" w:space="0" w:color="auto"/>
            <w:bottom w:val="none" w:sz="0" w:space="0" w:color="auto"/>
            <w:right w:val="none" w:sz="0" w:space="0" w:color="auto"/>
          </w:divBdr>
        </w:div>
        <w:div w:id="1331329919">
          <w:marLeft w:val="0"/>
          <w:marRight w:val="0"/>
          <w:marTop w:val="0"/>
          <w:marBottom w:val="0"/>
          <w:divBdr>
            <w:top w:val="none" w:sz="0" w:space="0" w:color="auto"/>
            <w:left w:val="none" w:sz="0" w:space="0" w:color="auto"/>
            <w:bottom w:val="none" w:sz="0" w:space="0" w:color="auto"/>
            <w:right w:val="none" w:sz="0" w:space="0" w:color="auto"/>
          </w:divBdr>
        </w:div>
        <w:div w:id="1806503672">
          <w:marLeft w:val="0"/>
          <w:marRight w:val="0"/>
          <w:marTop w:val="0"/>
          <w:marBottom w:val="0"/>
          <w:divBdr>
            <w:top w:val="none" w:sz="0" w:space="0" w:color="auto"/>
            <w:left w:val="none" w:sz="0" w:space="0" w:color="auto"/>
            <w:bottom w:val="none" w:sz="0" w:space="0" w:color="auto"/>
            <w:right w:val="none" w:sz="0" w:space="0" w:color="auto"/>
          </w:divBdr>
        </w:div>
        <w:div w:id="1089082290">
          <w:marLeft w:val="0"/>
          <w:marRight w:val="0"/>
          <w:marTop w:val="0"/>
          <w:marBottom w:val="0"/>
          <w:divBdr>
            <w:top w:val="none" w:sz="0" w:space="0" w:color="auto"/>
            <w:left w:val="none" w:sz="0" w:space="0" w:color="auto"/>
            <w:bottom w:val="none" w:sz="0" w:space="0" w:color="auto"/>
            <w:right w:val="none" w:sz="0" w:space="0" w:color="auto"/>
          </w:divBdr>
        </w:div>
        <w:div w:id="711731534">
          <w:marLeft w:val="0"/>
          <w:marRight w:val="0"/>
          <w:marTop w:val="0"/>
          <w:marBottom w:val="0"/>
          <w:divBdr>
            <w:top w:val="none" w:sz="0" w:space="0" w:color="auto"/>
            <w:left w:val="none" w:sz="0" w:space="0" w:color="auto"/>
            <w:bottom w:val="none" w:sz="0" w:space="0" w:color="auto"/>
            <w:right w:val="none" w:sz="0" w:space="0" w:color="auto"/>
          </w:divBdr>
        </w:div>
        <w:div w:id="764227579">
          <w:marLeft w:val="0"/>
          <w:marRight w:val="0"/>
          <w:marTop w:val="0"/>
          <w:marBottom w:val="0"/>
          <w:divBdr>
            <w:top w:val="none" w:sz="0" w:space="0" w:color="auto"/>
            <w:left w:val="none" w:sz="0" w:space="0" w:color="auto"/>
            <w:bottom w:val="none" w:sz="0" w:space="0" w:color="auto"/>
            <w:right w:val="none" w:sz="0" w:space="0" w:color="auto"/>
          </w:divBdr>
        </w:div>
        <w:div w:id="1251815335">
          <w:marLeft w:val="0"/>
          <w:marRight w:val="0"/>
          <w:marTop w:val="0"/>
          <w:marBottom w:val="0"/>
          <w:divBdr>
            <w:top w:val="none" w:sz="0" w:space="0" w:color="auto"/>
            <w:left w:val="none" w:sz="0" w:space="0" w:color="auto"/>
            <w:bottom w:val="none" w:sz="0" w:space="0" w:color="auto"/>
            <w:right w:val="none" w:sz="0" w:space="0" w:color="auto"/>
          </w:divBdr>
        </w:div>
        <w:div w:id="1100682292">
          <w:marLeft w:val="0"/>
          <w:marRight w:val="0"/>
          <w:marTop w:val="0"/>
          <w:marBottom w:val="0"/>
          <w:divBdr>
            <w:top w:val="none" w:sz="0" w:space="0" w:color="auto"/>
            <w:left w:val="none" w:sz="0" w:space="0" w:color="auto"/>
            <w:bottom w:val="none" w:sz="0" w:space="0" w:color="auto"/>
            <w:right w:val="none" w:sz="0" w:space="0" w:color="auto"/>
          </w:divBdr>
        </w:div>
        <w:div w:id="723992246">
          <w:marLeft w:val="0"/>
          <w:marRight w:val="0"/>
          <w:marTop w:val="0"/>
          <w:marBottom w:val="0"/>
          <w:divBdr>
            <w:top w:val="none" w:sz="0" w:space="0" w:color="auto"/>
            <w:left w:val="none" w:sz="0" w:space="0" w:color="auto"/>
            <w:bottom w:val="none" w:sz="0" w:space="0" w:color="auto"/>
            <w:right w:val="none" w:sz="0" w:space="0" w:color="auto"/>
          </w:divBdr>
        </w:div>
        <w:div w:id="1925529478">
          <w:marLeft w:val="0"/>
          <w:marRight w:val="0"/>
          <w:marTop w:val="0"/>
          <w:marBottom w:val="0"/>
          <w:divBdr>
            <w:top w:val="none" w:sz="0" w:space="0" w:color="auto"/>
            <w:left w:val="none" w:sz="0" w:space="0" w:color="auto"/>
            <w:bottom w:val="none" w:sz="0" w:space="0" w:color="auto"/>
            <w:right w:val="none" w:sz="0" w:space="0" w:color="auto"/>
          </w:divBdr>
        </w:div>
        <w:div w:id="9531295">
          <w:marLeft w:val="0"/>
          <w:marRight w:val="0"/>
          <w:marTop w:val="0"/>
          <w:marBottom w:val="0"/>
          <w:divBdr>
            <w:top w:val="none" w:sz="0" w:space="0" w:color="auto"/>
            <w:left w:val="none" w:sz="0" w:space="0" w:color="auto"/>
            <w:bottom w:val="none" w:sz="0" w:space="0" w:color="auto"/>
            <w:right w:val="none" w:sz="0" w:space="0" w:color="auto"/>
          </w:divBdr>
        </w:div>
        <w:div w:id="1313946840">
          <w:marLeft w:val="0"/>
          <w:marRight w:val="0"/>
          <w:marTop w:val="0"/>
          <w:marBottom w:val="0"/>
          <w:divBdr>
            <w:top w:val="none" w:sz="0" w:space="0" w:color="auto"/>
            <w:left w:val="none" w:sz="0" w:space="0" w:color="auto"/>
            <w:bottom w:val="none" w:sz="0" w:space="0" w:color="auto"/>
            <w:right w:val="none" w:sz="0" w:space="0" w:color="auto"/>
          </w:divBdr>
        </w:div>
        <w:div w:id="961109116">
          <w:marLeft w:val="0"/>
          <w:marRight w:val="0"/>
          <w:marTop w:val="0"/>
          <w:marBottom w:val="0"/>
          <w:divBdr>
            <w:top w:val="none" w:sz="0" w:space="0" w:color="auto"/>
            <w:left w:val="none" w:sz="0" w:space="0" w:color="auto"/>
            <w:bottom w:val="none" w:sz="0" w:space="0" w:color="auto"/>
            <w:right w:val="none" w:sz="0" w:space="0" w:color="auto"/>
          </w:divBdr>
        </w:div>
        <w:div w:id="342246592">
          <w:marLeft w:val="0"/>
          <w:marRight w:val="0"/>
          <w:marTop w:val="0"/>
          <w:marBottom w:val="0"/>
          <w:divBdr>
            <w:top w:val="none" w:sz="0" w:space="0" w:color="auto"/>
            <w:left w:val="none" w:sz="0" w:space="0" w:color="auto"/>
            <w:bottom w:val="none" w:sz="0" w:space="0" w:color="auto"/>
            <w:right w:val="none" w:sz="0" w:space="0" w:color="auto"/>
          </w:divBdr>
        </w:div>
        <w:div w:id="114645879">
          <w:marLeft w:val="0"/>
          <w:marRight w:val="0"/>
          <w:marTop w:val="0"/>
          <w:marBottom w:val="0"/>
          <w:divBdr>
            <w:top w:val="none" w:sz="0" w:space="0" w:color="auto"/>
            <w:left w:val="none" w:sz="0" w:space="0" w:color="auto"/>
            <w:bottom w:val="none" w:sz="0" w:space="0" w:color="auto"/>
            <w:right w:val="none" w:sz="0" w:space="0" w:color="auto"/>
          </w:divBdr>
        </w:div>
        <w:div w:id="78603607">
          <w:marLeft w:val="0"/>
          <w:marRight w:val="0"/>
          <w:marTop w:val="0"/>
          <w:marBottom w:val="0"/>
          <w:divBdr>
            <w:top w:val="none" w:sz="0" w:space="0" w:color="auto"/>
            <w:left w:val="none" w:sz="0" w:space="0" w:color="auto"/>
            <w:bottom w:val="none" w:sz="0" w:space="0" w:color="auto"/>
            <w:right w:val="none" w:sz="0" w:space="0" w:color="auto"/>
          </w:divBdr>
        </w:div>
        <w:div w:id="1529953833">
          <w:marLeft w:val="0"/>
          <w:marRight w:val="0"/>
          <w:marTop w:val="0"/>
          <w:marBottom w:val="0"/>
          <w:divBdr>
            <w:top w:val="none" w:sz="0" w:space="0" w:color="auto"/>
            <w:left w:val="none" w:sz="0" w:space="0" w:color="auto"/>
            <w:bottom w:val="none" w:sz="0" w:space="0" w:color="auto"/>
            <w:right w:val="none" w:sz="0" w:space="0" w:color="auto"/>
          </w:divBdr>
        </w:div>
        <w:div w:id="1037778748">
          <w:marLeft w:val="0"/>
          <w:marRight w:val="0"/>
          <w:marTop w:val="0"/>
          <w:marBottom w:val="0"/>
          <w:divBdr>
            <w:top w:val="none" w:sz="0" w:space="0" w:color="auto"/>
            <w:left w:val="none" w:sz="0" w:space="0" w:color="auto"/>
            <w:bottom w:val="none" w:sz="0" w:space="0" w:color="auto"/>
            <w:right w:val="none" w:sz="0" w:space="0" w:color="auto"/>
          </w:divBdr>
        </w:div>
        <w:div w:id="1853451487">
          <w:marLeft w:val="0"/>
          <w:marRight w:val="0"/>
          <w:marTop w:val="0"/>
          <w:marBottom w:val="0"/>
          <w:divBdr>
            <w:top w:val="none" w:sz="0" w:space="0" w:color="auto"/>
            <w:left w:val="none" w:sz="0" w:space="0" w:color="auto"/>
            <w:bottom w:val="none" w:sz="0" w:space="0" w:color="auto"/>
            <w:right w:val="none" w:sz="0" w:space="0" w:color="auto"/>
          </w:divBdr>
        </w:div>
        <w:div w:id="1071345167">
          <w:marLeft w:val="0"/>
          <w:marRight w:val="0"/>
          <w:marTop w:val="0"/>
          <w:marBottom w:val="0"/>
          <w:divBdr>
            <w:top w:val="none" w:sz="0" w:space="0" w:color="auto"/>
            <w:left w:val="none" w:sz="0" w:space="0" w:color="auto"/>
            <w:bottom w:val="none" w:sz="0" w:space="0" w:color="auto"/>
            <w:right w:val="none" w:sz="0" w:space="0" w:color="auto"/>
          </w:divBdr>
        </w:div>
        <w:div w:id="1466702765">
          <w:marLeft w:val="0"/>
          <w:marRight w:val="0"/>
          <w:marTop w:val="0"/>
          <w:marBottom w:val="0"/>
          <w:divBdr>
            <w:top w:val="none" w:sz="0" w:space="0" w:color="auto"/>
            <w:left w:val="none" w:sz="0" w:space="0" w:color="auto"/>
            <w:bottom w:val="none" w:sz="0" w:space="0" w:color="auto"/>
            <w:right w:val="none" w:sz="0" w:space="0" w:color="auto"/>
          </w:divBdr>
        </w:div>
        <w:div w:id="1185745997">
          <w:marLeft w:val="0"/>
          <w:marRight w:val="0"/>
          <w:marTop w:val="0"/>
          <w:marBottom w:val="0"/>
          <w:divBdr>
            <w:top w:val="none" w:sz="0" w:space="0" w:color="auto"/>
            <w:left w:val="none" w:sz="0" w:space="0" w:color="auto"/>
            <w:bottom w:val="none" w:sz="0" w:space="0" w:color="auto"/>
            <w:right w:val="none" w:sz="0" w:space="0" w:color="auto"/>
          </w:divBdr>
        </w:div>
        <w:div w:id="1706784930">
          <w:marLeft w:val="0"/>
          <w:marRight w:val="0"/>
          <w:marTop w:val="0"/>
          <w:marBottom w:val="0"/>
          <w:divBdr>
            <w:top w:val="none" w:sz="0" w:space="0" w:color="auto"/>
            <w:left w:val="none" w:sz="0" w:space="0" w:color="auto"/>
            <w:bottom w:val="none" w:sz="0" w:space="0" w:color="auto"/>
            <w:right w:val="none" w:sz="0" w:space="0" w:color="auto"/>
          </w:divBdr>
        </w:div>
        <w:div w:id="398557128">
          <w:marLeft w:val="0"/>
          <w:marRight w:val="0"/>
          <w:marTop w:val="0"/>
          <w:marBottom w:val="0"/>
          <w:divBdr>
            <w:top w:val="none" w:sz="0" w:space="0" w:color="auto"/>
            <w:left w:val="none" w:sz="0" w:space="0" w:color="auto"/>
            <w:bottom w:val="none" w:sz="0" w:space="0" w:color="auto"/>
            <w:right w:val="none" w:sz="0" w:space="0" w:color="auto"/>
          </w:divBdr>
        </w:div>
        <w:div w:id="1142818813">
          <w:marLeft w:val="0"/>
          <w:marRight w:val="0"/>
          <w:marTop w:val="0"/>
          <w:marBottom w:val="0"/>
          <w:divBdr>
            <w:top w:val="none" w:sz="0" w:space="0" w:color="auto"/>
            <w:left w:val="none" w:sz="0" w:space="0" w:color="auto"/>
            <w:bottom w:val="none" w:sz="0" w:space="0" w:color="auto"/>
            <w:right w:val="none" w:sz="0" w:space="0" w:color="auto"/>
          </w:divBdr>
        </w:div>
        <w:div w:id="1955286372">
          <w:marLeft w:val="0"/>
          <w:marRight w:val="0"/>
          <w:marTop w:val="0"/>
          <w:marBottom w:val="0"/>
          <w:divBdr>
            <w:top w:val="none" w:sz="0" w:space="0" w:color="auto"/>
            <w:left w:val="none" w:sz="0" w:space="0" w:color="auto"/>
            <w:bottom w:val="none" w:sz="0" w:space="0" w:color="auto"/>
            <w:right w:val="none" w:sz="0" w:space="0" w:color="auto"/>
          </w:divBdr>
        </w:div>
        <w:div w:id="208225918">
          <w:marLeft w:val="0"/>
          <w:marRight w:val="0"/>
          <w:marTop w:val="0"/>
          <w:marBottom w:val="0"/>
          <w:divBdr>
            <w:top w:val="none" w:sz="0" w:space="0" w:color="auto"/>
            <w:left w:val="none" w:sz="0" w:space="0" w:color="auto"/>
            <w:bottom w:val="none" w:sz="0" w:space="0" w:color="auto"/>
            <w:right w:val="none" w:sz="0" w:space="0" w:color="auto"/>
          </w:divBdr>
        </w:div>
        <w:div w:id="1860314217">
          <w:marLeft w:val="0"/>
          <w:marRight w:val="0"/>
          <w:marTop w:val="0"/>
          <w:marBottom w:val="0"/>
          <w:divBdr>
            <w:top w:val="none" w:sz="0" w:space="0" w:color="auto"/>
            <w:left w:val="none" w:sz="0" w:space="0" w:color="auto"/>
            <w:bottom w:val="none" w:sz="0" w:space="0" w:color="auto"/>
            <w:right w:val="none" w:sz="0" w:space="0" w:color="auto"/>
          </w:divBdr>
        </w:div>
        <w:div w:id="1417172415">
          <w:marLeft w:val="0"/>
          <w:marRight w:val="0"/>
          <w:marTop w:val="0"/>
          <w:marBottom w:val="0"/>
          <w:divBdr>
            <w:top w:val="none" w:sz="0" w:space="0" w:color="auto"/>
            <w:left w:val="none" w:sz="0" w:space="0" w:color="auto"/>
            <w:bottom w:val="none" w:sz="0" w:space="0" w:color="auto"/>
            <w:right w:val="none" w:sz="0" w:space="0" w:color="auto"/>
          </w:divBdr>
        </w:div>
        <w:div w:id="328170205">
          <w:marLeft w:val="0"/>
          <w:marRight w:val="0"/>
          <w:marTop w:val="0"/>
          <w:marBottom w:val="0"/>
          <w:divBdr>
            <w:top w:val="none" w:sz="0" w:space="0" w:color="auto"/>
            <w:left w:val="none" w:sz="0" w:space="0" w:color="auto"/>
            <w:bottom w:val="none" w:sz="0" w:space="0" w:color="auto"/>
            <w:right w:val="none" w:sz="0" w:space="0" w:color="auto"/>
          </w:divBdr>
        </w:div>
        <w:div w:id="323167456">
          <w:marLeft w:val="0"/>
          <w:marRight w:val="0"/>
          <w:marTop w:val="0"/>
          <w:marBottom w:val="0"/>
          <w:divBdr>
            <w:top w:val="none" w:sz="0" w:space="0" w:color="auto"/>
            <w:left w:val="none" w:sz="0" w:space="0" w:color="auto"/>
            <w:bottom w:val="none" w:sz="0" w:space="0" w:color="auto"/>
            <w:right w:val="none" w:sz="0" w:space="0" w:color="auto"/>
          </w:divBdr>
        </w:div>
        <w:div w:id="1059671637">
          <w:marLeft w:val="0"/>
          <w:marRight w:val="0"/>
          <w:marTop w:val="0"/>
          <w:marBottom w:val="0"/>
          <w:divBdr>
            <w:top w:val="none" w:sz="0" w:space="0" w:color="auto"/>
            <w:left w:val="none" w:sz="0" w:space="0" w:color="auto"/>
            <w:bottom w:val="none" w:sz="0" w:space="0" w:color="auto"/>
            <w:right w:val="none" w:sz="0" w:space="0" w:color="auto"/>
          </w:divBdr>
        </w:div>
        <w:div w:id="1097674361">
          <w:marLeft w:val="0"/>
          <w:marRight w:val="0"/>
          <w:marTop w:val="0"/>
          <w:marBottom w:val="0"/>
          <w:divBdr>
            <w:top w:val="none" w:sz="0" w:space="0" w:color="auto"/>
            <w:left w:val="none" w:sz="0" w:space="0" w:color="auto"/>
            <w:bottom w:val="none" w:sz="0" w:space="0" w:color="auto"/>
            <w:right w:val="none" w:sz="0" w:space="0" w:color="auto"/>
          </w:divBdr>
        </w:div>
        <w:div w:id="1973515366">
          <w:marLeft w:val="0"/>
          <w:marRight w:val="0"/>
          <w:marTop w:val="0"/>
          <w:marBottom w:val="0"/>
          <w:divBdr>
            <w:top w:val="none" w:sz="0" w:space="0" w:color="auto"/>
            <w:left w:val="none" w:sz="0" w:space="0" w:color="auto"/>
            <w:bottom w:val="none" w:sz="0" w:space="0" w:color="auto"/>
            <w:right w:val="none" w:sz="0" w:space="0" w:color="auto"/>
          </w:divBdr>
        </w:div>
        <w:div w:id="188615299">
          <w:marLeft w:val="0"/>
          <w:marRight w:val="0"/>
          <w:marTop w:val="0"/>
          <w:marBottom w:val="0"/>
          <w:divBdr>
            <w:top w:val="none" w:sz="0" w:space="0" w:color="auto"/>
            <w:left w:val="none" w:sz="0" w:space="0" w:color="auto"/>
            <w:bottom w:val="none" w:sz="0" w:space="0" w:color="auto"/>
            <w:right w:val="none" w:sz="0" w:space="0" w:color="auto"/>
          </w:divBdr>
        </w:div>
        <w:div w:id="1383141215">
          <w:marLeft w:val="0"/>
          <w:marRight w:val="0"/>
          <w:marTop w:val="0"/>
          <w:marBottom w:val="0"/>
          <w:divBdr>
            <w:top w:val="none" w:sz="0" w:space="0" w:color="auto"/>
            <w:left w:val="none" w:sz="0" w:space="0" w:color="auto"/>
            <w:bottom w:val="none" w:sz="0" w:space="0" w:color="auto"/>
            <w:right w:val="none" w:sz="0" w:space="0" w:color="auto"/>
          </w:divBdr>
        </w:div>
        <w:div w:id="1318263599">
          <w:marLeft w:val="0"/>
          <w:marRight w:val="0"/>
          <w:marTop w:val="0"/>
          <w:marBottom w:val="0"/>
          <w:divBdr>
            <w:top w:val="none" w:sz="0" w:space="0" w:color="auto"/>
            <w:left w:val="none" w:sz="0" w:space="0" w:color="auto"/>
            <w:bottom w:val="none" w:sz="0" w:space="0" w:color="auto"/>
            <w:right w:val="none" w:sz="0" w:space="0" w:color="auto"/>
          </w:divBdr>
        </w:div>
        <w:div w:id="2015258572">
          <w:marLeft w:val="0"/>
          <w:marRight w:val="0"/>
          <w:marTop w:val="0"/>
          <w:marBottom w:val="0"/>
          <w:divBdr>
            <w:top w:val="none" w:sz="0" w:space="0" w:color="auto"/>
            <w:left w:val="none" w:sz="0" w:space="0" w:color="auto"/>
            <w:bottom w:val="none" w:sz="0" w:space="0" w:color="auto"/>
            <w:right w:val="none" w:sz="0" w:space="0" w:color="auto"/>
          </w:divBdr>
        </w:div>
        <w:div w:id="696733120">
          <w:marLeft w:val="0"/>
          <w:marRight w:val="0"/>
          <w:marTop w:val="0"/>
          <w:marBottom w:val="0"/>
          <w:divBdr>
            <w:top w:val="none" w:sz="0" w:space="0" w:color="auto"/>
            <w:left w:val="none" w:sz="0" w:space="0" w:color="auto"/>
            <w:bottom w:val="none" w:sz="0" w:space="0" w:color="auto"/>
            <w:right w:val="none" w:sz="0" w:space="0" w:color="auto"/>
          </w:divBdr>
        </w:div>
        <w:div w:id="1505508961">
          <w:marLeft w:val="0"/>
          <w:marRight w:val="0"/>
          <w:marTop w:val="0"/>
          <w:marBottom w:val="0"/>
          <w:divBdr>
            <w:top w:val="none" w:sz="0" w:space="0" w:color="auto"/>
            <w:left w:val="none" w:sz="0" w:space="0" w:color="auto"/>
            <w:bottom w:val="none" w:sz="0" w:space="0" w:color="auto"/>
            <w:right w:val="none" w:sz="0" w:space="0" w:color="auto"/>
          </w:divBdr>
        </w:div>
        <w:div w:id="821236907">
          <w:marLeft w:val="0"/>
          <w:marRight w:val="0"/>
          <w:marTop w:val="0"/>
          <w:marBottom w:val="0"/>
          <w:divBdr>
            <w:top w:val="none" w:sz="0" w:space="0" w:color="auto"/>
            <w:left w:val="none" w:sz="0" w:space="0" w:color="auto"/>
            <w:bottom w:val="none" w:sz="0" w:space="0" w:color="auto"/>
            <w:right w:val="none" w:sz="0" w:space="0" w:color="auto"/>
          </w:divBdr>
        </w:div>
        <w:div w:id="2056850395">
          <w:marLeft w:val="0"/>
          <w:marRight w:val="0"/>
          <w:marTop w:val="0"/>
          <w:marBottom w:val="0"/>
          <w:divBdr>
            <w:top w:val="none" w:sz="0" w:space="0" w:color="auto"/>
            <w:left w:val="none" w:sz="0" w:space="0" w:color="auto"/>
            <w:bottom w:val="none" w:sz="0" w:space="0" w:color="auto"/>
            <w:right w:val="none" w:sz="0" w:space="0" w:color="auto"/>
          </w:divBdr>
        </w:div>
        <w:div w:id="1669407676">
          <w:marLeft w:val="0"/>
          <w:marRight w:val="0"/>
          <w:marTop w:val="0"/>
          <w:marBottom w:val="0"/>
          <w:divBdr>
            <w:top w:val="none" w:sz="0" w:space="0" w:color="auto"/>
            <w:left w:val="none" w:sz="0" w:space="0" w:color="auto"/>
            <w:bottom w:val="none" w:sz="0" w:space="0" w:color="auto"/>
            <w:right w:val="none" w:sz="0" w:space="0" w:color="auto"/>
          </w:divBdr>
        </w:div>
        <w:div w:id="1680043475">
          <w:marLeft w:val="0"/>
          <w:marRight w:val="0"/>
          <w:marTop w:val="0"/>
          <w:marBottom w:val="0"/>
          <w:divBdr>
            <w:top w:val="none" w:sz="0" w:space="0" w:color="auto"/>
            <w:left w:val="none" w:sz="0" w:space="0" w:color="auto"/>
            <w:bottom w:val="none" w:sz="0" w:space="0" w:color="auto"/>
            <w:right w:val="none" w:sz="0" w:space="0" w:color="auto"/>
          </w:divBdr>
        </w:div>
        <w:div w:id="1329140764">
          <w:marLeft w:val="0"/>
          <w:marRight w:val="0"/>
          <w:marTop w:val="0"/>
          <w:marBottom w:val="0"/>
          <w:divBdr>
            <w:top w:val="none" w:sz="0" w:space="0" w:color="auto"/>
            <w:left w:val="none" w:sz="0" w:space="0" w:color="auto"/>
            <w:bottom w:val="none" w:sz="0" w:space="0" w:color="auto"/>
            <w:right w:val="none" w:sz="0" w:space="0" w:color="auto"/>
          </w:divBdr>
        </w:div>
        <w:div w:id="1988969003">
          <w:marLeft w:val="0"/>
          <w:marRight w:val="0"/>
          <w:marTop w:val="0"/>
          <w:marBottom w:val="0"/>
          <w:divBdr>
            <w:top w:val="none" w:sz="0" w:space="0" w:color="auto"/>
            <w:left w:val="none" w:sz="0" w:space="0" w:color="auto"/>
            <w:bottom w:val="none" w:sz="0" w:space="0" w:color="auto"/>
            <w:right w:val="none" w:sz="0" w:space="0" w:color="auto"/>
          </w:divBdr>
        </w:div>
        <w:div w:id="1962688197">
          <w:marLeft w:val="0"/>
          <w:marRight w:val="0"/>
          <w:marTop w:val="0"/>
          <w:marBottom w:val="0"/>
          <w:divBdr>
            <w:top w:val="none" w:sz="0" w:space="0" w:color="auto"/>
            <w:left w:val="none" w:sz="0" w:space="0" w:color="auto"/>
            <w:bottom w:val="none" w:sz="0" w:space="0" w:color="auto"/>
            <w:right w:val="none" w:sz="0" w:space="0" w:color="auto"/>
          </w:divBdr>
        </w:div>
        <w:div w:id="945498029">
          <w:marLeft w:val="0"/>
          <w:marRight w:val="0"/>
          <w:marTop w:val="0"/>
          <w:marBottom w:val="0"/>
          <w:divBdr>
            <w:top w:val="none" w:sz="0" w:space="0" w:color="auto"/>
            <w:left w:val="none" w:sz="0" w:space="0" w:color="auto"/>
            <w:bottom w:val="none" w:sz="0" w:space="0" w:color="auto"/>
            <w:right w:val="none" w:sz="0" w:space="0" w:color="auto"/>
          </w:divBdr>
        </w:div>
        <w:div w:id="903955907">
          <w:marLeft w:val="0"/>
          <w:marRight w:val="0"/>
          <w:marTop w:val="0"/>
          <w:marBottom w:val="0"/>
          <w:divBdr>
            <w:top w:val="none" w:sz="0" w:space="0" w:color="auto"/>
            <w:left w:val="none" w:sz="0" w:space="0" w:color="auto"/>
            <w:bottom w:val="none" w:sz="0" w:space="0" w:color="auto"/>
            <w:right w:val="none" w:sz="0" w:space="0" w:color="auto"/>
          </w:divBdr>
        </w:div>
        <w:div w:id="1808544576">
          <w:marLeft w:val="0"/>
          <w:marRight w:val="0"/>
          <w:marTop w:val="0"/>
          <w:marBottom w:val="0"/>
          <w:divBdr>
            <w:top w:val="none" w:sz="0" w:space="0" w:color="auto"/>
            <w:left w:val="none" w:sz="0" w:space="0" w:color="auto"/>
            <w:bottom w:val="none" w:sz="0" w:space="0" w:color="auto"/>
            <w:right w:val="none" w:sz="0" w:space="0" w:color="auto"/>
          </w:divBdr>
        </w:div>
        <w:div w:id="829059877">
          <w:marLeft w:val="0"/>
          <w:marRight w:val="0"/>
          <w:marTop w:val="0"/>
          <w:marBottom w:val="0"/>
          <w:divBdr>
            <w:top w:val="none" w:sz="0" w:space="0" w:color="auto"/>
            <w:left w:val="none" w:sz="0" w:space="0" w:color="auto"/>
            <w:bottom w:val="none" w:sz="0" w:space="0" w:color="auto"/>
            <w:right w:val="none" w:sz="0" w:space="0" w:color="auto"/>
          </w:divBdr>
        </w:div>
        <w:div w:id="57242713">
          <w:marLeft w:val="0"/>
          <w:marRight w:val="0"/>
          <w:marTop w:val="0"/>
          <w:marBottom w:val="0"/>
          <w:divBdr>
            <w:top w:val="none" w:sz="0" w:space="0" w:color="auto"/>
            <w:left w:val="none" w:sz="0" w:space="0" w:color="auto"/>
            <w:bottom w:val="none" w:sz="0" w:space="0" w:color="auto"/>
            <w:right w:val="none" w:sz="0" w:space="0" w:color="auto"/>
          </w:divBdr>
        </w:div>
        <w:div w:id="697657292">
          <w:marLeft w:val="0"/>
          <w:marRight w:val="0"/>
          <w:marTop w:val="0"/>
          <w:marBottom w:val="0"/>
          <w:divBdr>
            <w:top w:val="none" w:sz="0" w:space="0" w:color="auto"/>
            <w:left w:val="none" w:sz="0" w:space="0" w:color="auto"/>
            <w:bottom w:val="none" w:sz="0" w:space="0" w:color="auto"/>
            <w:right w:val="none" w:sz="0" w:space="0" w:color="auto"/>
          </w:divBdr>
        </w:div>
        <w:div w:id="716469832">
          <w:marLeft w:val="0"/>
          <w:marRight w:val="0"/>
          <w:marTop w:val="0"/>
          <w:marBottom w:val="0"/>
          <w:divBdr>
            <w:top w:val="none" w:sz="0" w:space="0" w:color="auto"/>
            <w:left w:val="none" w:sz="0" w:space="0" w:color="auto"/>
            <w:bottom w:val="none" w:sz="0" w:space="0" w:color="auto"/>
            <w:right w:val="none" w:sz="0" w:space="0" w:color="auto"/>
          </w:divBdr>
        </w:div>
        <w:div w:id="1452894529">
          <w:marLeft w:val="0"/>
          <w:marRight w:val="0"/>
          <w:marTop w:val="0"/>
          <w:marBottom w:val="0"/>
          <w:divBdr>
            <w:top w:val="none" w:sz="0" w:space="0" w:color="auto"/>
            <w:left w:val="none" w:sz="0" w:space="0" w:color="auto"/>
            <w:bottom w:val="none" w:sz="0" w:space="0" w:color="auto"/>
            <w:right w:val="none" w:sz="0" w:space="0" w:color="auto"/>
          </w:divBdr>
        </w:div>
        <w:div w:id="340161398">
          <w:marLeft w:val="0"/>
          <w:marRight w:val="0"/>
          <w:marTop w:val="0"/>
          <w:marBottom w:val="0"/>
          <w:divBdr>
            <w:top w:val="none" w:sz="0" w:space="0" w:color="auto"/>
            <w:left w:val="none" w:sz="0" w:space="0" w:color="auto"/>
            <w:bottom w:val="none" w:sz="0" w:space="0" w:color="auto"/>
            <w:right w:val="none" w:sz="0" w:space="0" w:color="auto"/>
          </w:divBdr>
        </w:div>
        <w:div w:id="697659367">
          <w:marLeft w:val="0"/>
          <w:marRight w:val="0"/>
          <w:marTop w:val="0"/>
          <w:marBottom w:val="0"/>
          <w:divBdr>
            <w:top w:val="none" w:sz="0" w:space="0" w:color="auto"/>
            <w:left w:val="none" w:sz="0" w:space="0" w:color="auto"/>
            <w:bottom w:val="none" w:sz="0" w:space="0" w:color="auto"/>
            <w:right w:val="none" w:sz="0" w:space="0" w:color="auto"/>
          </w:divBdr>
        </w:div>
        <w:div w:id="397825756">
          <w:marLeft w:val="0"/>
          <w:marRight w:val="0"/>
          <w:marTop w:val="0"/>
          <w:marBottom w:val="0"/>
          <w:divBdr>
            <w:top w:val="none" w:sz="0" w:space="0" w:color="auto"/>
            <w:left w:val="none" w:sz="0" w:space="0" w:color="auto"/>
            <w:bottom w:val="none" w:sz="0" w:space="0" w:color="auto"/>
            <w:right w:val="none" w:sz="0" w:space="0" w:color="auto"/>
          </w:divBdr>
        </w:div>
        <w:div w:id="1162621606">
          <w:marLeft w:val="0"/>
          <w:marRight w:val="0"/>
          <w:marTop w:val="0"/>
          <w:marBottom w:val="0"/>
          <w:divBdr>
            <w:top w:val="none" w:sz="0" w:space="0" w:color="auto"/>
            <w:left w:val="none" w:sz="0" w:space="0" w:color="auto"/>
            <w:bottom w:val="none" w:sz="0" w:space="0" w:color="auto"/>
            <w:right w:val="none" w:sz="0" w:space="0" w:color="auto"/>
          </w:divBdr>
        </w:div>
        <w:div w:id="732045604">
          <w:marLeft w:val="0"/>
          <w:marRight w:val="0"/>
          <w:marTop w:val="0"/>
          <w:marBottom w:val="0"/>
          <w:divBdr>
            <w:top w:val="none" w:sz="0" w:space="0" w:color="auto"/>
            <w:left w:val="none" w:sz="0" w:space="0" w:color="auto"/>
            <w:bottom w:val="none" w:sz="0" w:space="0" w:color="auto"/>
            <w:right w:val="none" w:sz="0" w:space="0" w:color="auto"/>
          </w:divBdr>
        </w:div>
        <w:div w:id="1689329282">
          <w:marLeft w:val="0"/>
          <w:marRight w:val="0"/>
          <w:marTop w:val="0"/>
          <w:marBottom w:val="0"/>
          <w:divBdr>
            <w:top w:val="none" w:sz="0" w:space="0" w:color="auto"/>
            <w:left w:val="none" w:sz="0" w:space="0" w:color="auto"/>
            <w:bottom w:val="none" w:sz="0" w:space="0" w:color="auto"/>
            <w:right w:val="none" w:sz="0" w:space="0" w:color="auto"/>
          </w:divBdr>
        </w:div>
        <w:div w:id="74522871">
          <w:marLeft w:val="0"/>
          <w:marRight w:val="0"/>
          <w:marTop w:val="0"/>
          <w:marBottom w:val="0"/>
          <w:divBdr>
            <w:top w:val="none" w:sz="0" w:space="0" w:color="auto"/>
            <w:left w:val="none" w:sz="0" w:space="0" w:color="auto"/>
            <w:bottom w:val="none" w:sz="0" w:space="0" w:color="auto"/>
            <w:right w:val="none" w:sz="0" w:space="0" w:color="auto"/>
          </w:divBdr>
        </w:div>
        <w:div w:id="1110592224">
          <w:marLeft w:val="0"/>
          <w:marRight w:val="0"/>
          <w:marTop w:val="0"/>
          <w:marBottom w:val="0"/>
          <w:divBdr>
            <w:top w:val="none" w:sz="0" w:space="0" w:color="auto"/>
            <w:left w:val="none" w:sz="0" w:space="0" w:color="auto"/>
            <w:bottom w:val="none" w:sz="0" w:space="0" w:color="auto"/>
            <w:right w:val="none" w:sz="0" w:space="0" w:color="auto"/>
          </w:divBdr>
        </w:div>
        <w:div w:id="57827426">
          <w:marLeft w:val="0"/>
          <w:marRight w:val="0"/>
          <w:marTop w:val="0"/>
          <w:marBottom w:val="0"/>
          <w:divBdr>
            <w:top w:val="none" w:sz="0" w:space="0" w:color="auto"/>
            <w:left w:val="none" w:sz="0" w:space="0" w:color="auto"/>
            <w:bottom w:val="none" w:sz="0" w:space="0" w:color="auto"/>
            <w:right w:val="none" w:sz="0" w:space="0" w:color="auto"/>
          </w:divBdr>
        </w:div>
        <w:div w:id="805396808">
          <w:marLeft w:val="0"/>
          <w:marRight w:val="0"/>
          <w:marTop w:val="0"/>
          <w:marBottom w:val="0"/>
          <w:divBdr>
            <w:top w:val="none" w:sz="0" w:space="0" w:color="auto"/>
            <w:left w:val="none" w:sz="0" w:space="0" w:color="auto"/>
            <w:bottom w:val="none" w:sz="0" w:space="0" w:color="auto"/>
            <w:right w:val="none" w:sz="0" w:space="0" w:color="auto"/>
          </w:divBdr>
        </w:div>
        <w:div w:id="876745015">
          <w:marLeft w:val="0"/>
          <w:marRight w:val="0"/>
          <w:marTop w:val="0"/>
          <w:marBottom w:val="0"/>
          <w:divBdr>
            <w:top w:val="none" w:sz="0" w:space="0" w:color="auto"/>
            <w:left w:val="none" w:sz="0" w:space="0" w:color="auto"/>
            <w:bottom w:val="none" w:sz="0" w:space="0" w:color="auto"/>
            <w:right w:val="none" w:sz="0" w:space="0" w:color="auto"/>
          </w:divBdr>
        </w:div>
        <w:div w:id="156194128">
          <w:marLeft w:val="0"/>
          <w:marRight w:val="0"/>
          <w:marTop w:val="0"/>
          <w:marBottom w:val="0"/>
          <w:divBdr>
            <w:top w:val="none" w:sz="0" w:space="0" w:color="auto"/>
            <w:left w:val="none" w:sz="0" w:space="0" w:color="auto"/>
            <w:bottom w:val="none" w:sz="0" w:space="0" w:color="auto"/>
            <w:right w:val="none" w:sz="0" w:space="0" w:color="auto"/>
          </w:divBdr>
        </w:div>
        <w:div w:id="47145838">
          <w:marLeft w:val="0"/>
          <w:marRight w:val="0"/>
          <w:marTop w:val="0"/>
          <w:marBottom w:val="0"/>
          <w:divBdr>
            <w:top w:val="none" w:sz="0" w:space="0" w:color="auto"/>
            <w:left w:val="none" w:sz="0" w:space="0" w:color="auto"/>
            <w:bottom w:val="none" w:sz="0" w:space="0" w:color="auto"/>
            <w:right w:val="none" w:sz="0" w:space="0" w:color="auto"/>
          </w:divBdr>
        </w:div>
        <w:div w:id="334496540">
          <w:marLeft w:val="0"/>
          <w:marRight w:val="0"/>
          <w:marTop w:val="0"/>
          <w:marBottom w:val="0"/>
          <w:divBdr>
            <w:top w:val="none" w:sz="0" w:space="0" w:color="auto"/>
            <w:left w:val="none" w:sz="0" w:space="0" w:color="auto"/>
            <w:bottom w:val="none" w:sz="0" w:space="0" w:color="auto"/>
            <w:right w:val="none" w:sz="0" w:space="0" w:color="auto"/>
          </w:divBdr>
        </w:div>
        <w:div w:id="1391033555">
          <w:marLeft w:val="0"/>
          <w:marRight w:val="0"/>
          <w:marTop w:val="0"/>
          <w:marBottom w:val="0"/>
          <w:divBdr>
            <w:top w:val="none" w:sz="0" w:space="0" w:color="auto"/>
            <w:left w:val="none" w:sz="0" w:space="0" w:color="auto"/>
            <w:bottom w:val="none" w:sz="0" w:space="0" w:color="auto"/>
            <w:right w:val="none" w:sz="0" w:space="0" w:color="auto"/>
          </w:divBdr>
        </w:div>
        <w:div w:id="1615790091">
          <w:marLeft w:val="0"/>
          <w:marRight w:val="0"/>
          <w:marTop w:val="0"/>
          <w:marBottom w:val="0"/>
          <w:divBdr>
            <w:top w:val="none" w:sz="0" w:space="0" w:color="auto"/>
            <w:left w:val="none" w:sz="0" w:space="0" w:color="auto"/>
            <w:bottom w:val="none" w:sz="0" w:space="0" w:color="auto"/>
            <w:right w:val="none" w:sz="0" w:space="0" w:color="auto"/>
          </w:divBdr>
        </w:div>
        <w:div w:id="866715265">
          <w:marLeft w:val="0"/>
          <w:marRight w:val="0"/>
          <w:marTop w:val="0"/>
          <w:marBottom w:val="0"/>
          <w:divBdr>
            <w:top w:val="none" w:sz="0" w:space="0" w:color="auto"/>
            <w:left w:val="none" w:sz="0" w:space="0" w:color="auto"/>
            <w:bottom w:val="none" w:sz="0" w:space="0" w:color="auto"/>
            <w:right w:val="none" w:sz="0" w:space="0" w:color="auto"/>
          </w:divBdr>
        </w:div>
        <w:div w:id="151995209">
          <w:marLeft w:val="0"/>
          <w:marRight w:val="0"/>
          <w:marTop w:val="0"/>
          <w:marBottom w:val="0"/>
          <w:divBdr>
            <w:top w:val="none" w:sz="0" w:space="0" w:color="auto"/>
            <w:left w:val="none" w:sz="0" w:space="0" w:color="auto"/>
            <w:bottom w:val="none" w:sz="0" w:space="0" w:color="auto"/>
            <w:right w:val="none" w:sz="0" w:space="0" w:color="auto"/>
          </w:divBdr>
        </w:div>
        <w:div w:id="1471511677">
          <w:marLeft w:val="0"/>
          <w:marRight w:val="0"/>
          <w:marTop w:val="0"/>
          <w:marBottom w:val="0"/>
          <w:divBdr>
            <w:top w:val="none" w:sz="0" w:space="0" w:color="auto"/>
            <w:left w:val="none" w:sz="0" w:space="0" w:color="auto"/>
            <w:bottom w:val="none" w:sz="0" w:space="0" w:color="auto"/>
            <w:right w:val="none" w:sz="0" w:space="0" w:color="auto"/>
          </w:divBdr>
        </w:div>
        <w:div w:id="1806580225">
          <w:marLeft w:val="0"/>
          <w:marRight w:val="0"/>
          <w:marTop w:val="0"/>
          <w:marBottom w:val="0"/>
          <w:divBdr>
            <w:top w:val="none" w:sz="0" w:space="0" w:color="auto"/>
            <w:left w:val="none" w:sz="0" w:space="0" w:color="auto"/>
            <w:bottom w:val="none" w:sz="0" w:space="0" w:color="auto"/>
            <w:right w:val="none" w:sz="0" w:space="0" w:color="auto"/>
          </w:divBdr>
        </w:div>
        <w:div w:id="1641691508">
          <w:marLeft w:val="0"/>
          <w:marRight w:val="0"/>
          <w:marTop w:val="0"/>
          <w:marBottom w:val="0"/>
          <w:divBdr>
            <w:top w:val="none" w:sz="0" w:space="0" w:color="auto"/>
            <w:left w:val="none" w:sz="0" w:space="0" w:color="auto"/>
            <w:bottom w:val="none" w:sz="0" w:space="0" w:color="auto"/>
            <w:right w:val="none" w:sz="0" w:space="0" w:color="auto"/>
          </w:divBdr>
        </w:div>
        <w:div w:id="1096444714">
          <w:marLeft w:val="0"/>
          <w:marRight w:val="0"/>
          <w:marTop w:val="0"/>
          <w:marBottom w:val="0"/>
          <w:divBdr>
            <w:top w:val="none" w:sz="0" w:space="0" w:color="auto"/>
            <w:left w:val="none" w:sz="0" w:space="0" w:color="auto"/>
            <w:bottom w:val="none" w:sz="0" w:space="0" w:color="auto"/>
            <w:right w:val="none" w:sz="0" w:space="0" w:color="auto"/>
          </w:divBdr>
        </w:div>
        <w:div w:id="1694766163">
          <w:marLeft w:val="0"/>
          <w:marRight w:val="0"/>
          <w:marTop w:val="0"/>
          <w:marBottom w:val="0"/>
          <w:divBdr>
            <w:top w:val="none" w:sz="0" w:space="0" w:color="auto"/>
            <w:left w:val="none" w:sz="0" w:space="0" w:color="auto"/>
            <w:bottom w:val="none" w:sz="0" w:space="0" w:color="auto"/>
            <w:right w:val="none" w:sz="0" w:space="0" w:color="auto"/>
          </w:divBdr>
        </w:div>
        <w:div w:id="1073087103">
          <w:marLeft w:val="0"/>
          <w:marRight w:val="0"/>
          <w:marTop w:val="0"/>
          <w:marBottom w:val="0"/>
          <w:divBdr>
            <w:top w:val="none" w:sz="0" w:space="0" w:color="auto"/>
            <w:left w:val="none" w:sz="0" w:space="0" w:color="auto"/>
            <w:bottom w:val="none" w:sz="0" w:space="0" w:color="auto"/>
            <w:right w:val="none" w:sz="0" w:space="0" w:color="auto"/>
          </w:divBdr>
        </w:div>
        <w:div w:id="1443305607">
          <w:marLeft w:val="0"/>
          <w:marRight w:val="0"/>
          <w:marTop w:val="0"/>
          <w:marBottom w:val="0"/>
          <w:divBdr>
            <w:top w:val="none" w:sz="0" w:space="0" w:color="auto"/>
            <w:left w:val="none" w:sz="0" w:space="0" w:color="auto"/>
            <w:bottom w:val="none" w:sz="0" w:space="0" w:color="auto"/>
            <w:right w:val="none" w:sz="0" w:space="0" w:color="auto"/>
          </w:divBdr>
        </w:div>
        <w:div w:id="201555708">
          <w:marLeft w:val="0"/>
          <w:marRight w:val="0"/>
          <w:marTop w:val="0"/>
          <w:marBottom w:val="0"/>
          <w:divBdr>
            <w:top w:val="none" w:sz="0" w:space="0" w:color="auto"/>
            <w:left w:val="none" w:sz="0" w:space="0" w:color="auto"/>
            <w:bottom w:val="none" w:sz="0" w:space="0" w:color="auto"/>
            <w:right w:val="none" w:sz="0" w:space="0" w:color="auto"/>
          </w:divBdr>
        </w:div>
        <w:div w:id="1180659230">
          <w:marLeft w:val="0"/>
          <w:marRight w:val="0"/>
          <w:marTop w:val="0"/>
          <w:marBottom w:val="0"/>
          <w:divBdr>
            <w:top w:val="none" w:sz="0" w:space="0" w:color="auto"/>
            <w:left w:val="none" w:sz="0" w:space="0" w:color="auto"/>
            <w:bottom w:val="none" w:sz="0" w:space="0" w:color="auto"/>
            <w:right w:val="none" w:sz="0" w:space="0" w:color="auto"/>
          </w:divBdr>
        </w:div>
        <w:div w:id="803691264">
          <w:marLeft w:val="0"/>
          <w:marRight w:val="0"/>
          <w:marTop w:val="0"/>
          <w:marBottom w:val="0"/>
          <w:divBdr>
            <w:top w:val="none" w:sz="0" w:space="0" w:color="auto"/>
            <w:left w:val="none" w:sz="0" w:space="0" w:color="auto"/>
            <w:bottom w:val="none" w:sz="0" w:space="0" w:color="auto"/>
            <w:right w:val="none" w:sz="0" w:space="0" w:color="auto"/>
          </w:divBdr>
        </w:div>
        <w:div w:id="976034721">
          <w:marLeft w:val="0"/>
          <w:marRight w:val="0"/>
          <w:marTop w:val="0"/>
          <w:marBottom w:val="0"/>
          <w:divBdr>
            <w:top w:val="none" w:sz="0" w:space="0" w:color="auto"/>
            <w:left w:val="none" w:sz="0" w:space="0" w:color="auto"/>
            <w:bottom w:val="none" w:sz="0" w:space="0" w:color="auto"/>
            <w:right w:val="none" w:sz="0" w:space="0" w:color="auto"/>
          </w:divBdr>
        </w:div>
        <w:div w:id="279335921">
          <w:marLeft w:val="0"/>
          <w:marRight w:val="0"/>
          <w:marTop w:val="0"/>
          <w:marBottom w:val="0"/>
          <w:divBdr>
            <w:top w:val="none" w:sz="0" w:space="0" w:color="auto"/>
            <w:left w:val="none" w:sz="0" w:space="0" w:color="auto"/>
            <w:bottom w:val="none" w:sz="0" w:space="0" w:color="auto"/>
            <w:right w:val="none" w:sz="0" w:space="0" w:color="auto"/>
          </w:divBdr>
        </w:div>
        <w:div w:id="1697150398">
          <w:marLeft w:val="0"/>
          <w:marRight w:val="0"/>
          <w:marTop w:val="0"/>
          <w:marBottom w:val="0"/>
          <w:divBdr>
            <w:top w:val="none" w:sz="0" w:space="0" w:color="auto"/>
            <w:left w:val="none" w:sz="0" w:space="0" w:color="auto"/>
            <w:bottom w:val="none" w:sz="0" w:space="0" w:color="auto"/>
            <w:right w:val="none" w:sz="0" w:space="0" w:color="auto"/>
          </w:divBdr>
        </w:div>
        <w:div w:id="630745647">
          <w:marLeft w:val="0"/>
          <w:marRight w:val="0"/>
          <w:marTop w:val="0"/>
          <w:marBottom w:val="0"/>
          <w:divBdr>
            <w:top w:val="none" w:sz="0" w:space="0" w:color="auto"/>
            <w:left w:val="none" w:sz="0" w:space="0" w:color="auto"/>
            <w:bottom w:val="none" w:sz="0" w:space="0" w:color="auto"/>
            <w:right w:val="none" w:sz="0" w:space="0" w:color="auto"/>
          </w:divBdr>
        </w:div>
        <w:div w:id="816529379">
          <w:marLeft w:val="0"/>
          <w:marRight w:val="0"/>
          <w:marTop w:val="0"/>
          <w:marBottom w:val="0"/>
          <w:divBdr>
            <w:top w:val="none" w:sz="0" w:space="0" w:color="auto"/>
            <w:left w:val="none" w:sz="0" w:space="0" w:color="auto"/>
            <w:bottom w:val="none" w:sz="0" w:space="0" w:color="auto"/>
            <w:right w:val="none" w:sz="0" w:space="0" w:color="auto"/>
          </w:divBdr>
        </w:div>
        <w:div w:id="1902711150">
          <w:marLeft w:val="0"/>
          <w:marRight w:val="0"/>
          <w:marTop w:val="0"/>
          <w:marBottom w:val="0"/>
          <w:divBdr>
            <w:top w:val="none" w:sz="0" w:space="0" w:color="auto"/>
            <w:left w:val="none" w:sz="0" w:space="0" w:color="auto"/>
            <w:bottom w:val="none" w:sz="0" w:space="0" w:color="auto"/>
            <w:right w:val="none" w:sz="0" w:space="0" w:color="auto"/>
          </w:divBdr>
        </w:div>
        <w:div w:id="1196502396">
          <w:marLeft w:val="0"/>
          <w:marRight w:val="0"/>
          <w:marTop w:val="0"/>
          <w:marBottom w:val="0"/>
          <w:divBdr>
            <w:top w:val="none" w:sz="0" w:space="0" w:color="auto"/>
            <w:left w:val="none" w:sz="0" w:space="0" w:color="auto"/>
            <w:bottom w:val="none" w:sz="0" w:space="0" w:color="auto"/>
            <w:right w:val="none" w:sz="0" w:space="0" w:color="auto"/>
          </w:divBdr>
        </w:div>
        <w:div w:id="24448574">
          <w:marLeft w:val="0"/>
          <w:marRight w:val="0"/>
          <w:marTop w:val="0"/>
          <w:marBottom w:val="0"/>
          <w:divBdr>
            <w:top w:val="none" w:sz="0" w:space="0" w:color="auto"/>
            <w:left w:val="none" w:sz="0" w:space="0" w:color="auto"/>
            <w:bottom w:val="none" w:sz="0" w:space="0" w:color="auto"/>
            <w:right w:val="none" w:sz="0" w:space="0" w:color="auto"/>
          </w:divBdr>
        </w:div>
        <w:div w:id="1940525994">
          <w:marLeft w:val="0"/>
          <w:marRight w:val="0"/>
          <w:marTop w:val="0"/>
          <w:marBottom w:val="0"/>
          <w:divBdr>
            <w:top w:val="none" w:sz="0" w:space="0" w:color="auto"/>
            <w:left w:val="none" w:sz="0" w:space="0" w:color="auto"/>
            <w:bottom w:val="none" w:sz="0" w:space="0" w:color="auto"/>
            <w:right w:val="none" w:sz="0" w:space="0" w:color="auto"/>
          </w:divBdr>
        </w:div>
        <w:div w:id="1938979157">
          <w:marLeft w:val="0"/>
          <w:marRight w:val="0"/>
          <w:marTop w:val="0"/>
          <w:marBottom w:val="0"/>
          <w:divBdr>
            <w:top w:val="none" w:sz="0" w:space="0" w:color="auto"/>
            <w:left w:val="none" w:sz="0" w:space="0" w:color="auto"/>
            <w:bottom w:val="none" w:sz="0" w:space="0" w:color="auto"/>
            <w:right w:val="none" w:sz="0" w:space="0" w:color="auto"/>
          </w:divBdr>
        </w:div>
        <w:div w:id="1320647113">
          <w:marLeft w:val="0"/>
          <w:marRight w:val="0"/>
          <w:marTop w:val="0"/>
          <w:marBottom w:val="0"/>
          <w:divBdr>
            <w:top w:val="none" w:sz="0" w:space="0" w:color="auto"/>
            <w:left w:val="none" w:sz="0" w:space="0" w:color="auto"/>
            <w:bottom w:val="none" w:sz="0" w:space="0" w:color="auto"/>
            <w:right w:val="none" w:sz="0" w:space="0" w:color="auto"/>
          </w:divBdr>
        </w:div>
        <w:div w:id="829642964">
          <w:marLeft w:val="0"/>
          <w:marRight w:val="0"/>
          <w:marTop w:val="0"/>
          <w:marBottom w:val="0"/>
          <w:divBdr>
            <w:top w:val="none" w:sz="0" w:space="0" w:color="auto"/>
            <w:left w:val="none" w:sz="0" w:space="0" w:color="auto"/>
            <w:bottom w:val="none" w:sz="0" w:space="0" w:color="auto"/>
            <w:right w:val="none" w:sz="0" w:space="0" w:color="auto"/>
          </w:divBdr>
        </w:div>
        <w:div w:id="1299071328">
          <w:marLeft w:val="0"/>
          <w:marRight w:val="0"/>
          <w:marTop w:val="0"/>
          <w:marBottom w:val="0"/>
          <w:divBdr>
            <w:top w:val="none" w:sz="0" w:space="0" w:color="auto"/>
            <w:left w:val="none" w:sz="0" w:space="0" w:color="auto"/>
            <w:bottom w:val="none" w:sz="0" w:space="0" w:color="auto"/>
            <w:right w:val="none" w:sz="0" w:space="0" w:color="auto"/>
          </w:divBdr>
        </w:div>
        <w:div w:id="710571809">
          <w:marLeft w:val="0"/>
          <w:marRight w:val="0"/>
          <w:marTop w:val="0"/>
          <w:marBottom w:val="0"/>
          <w:divBdr>
            <w:top w:val="none" w:sz="0" w:space="0" w:color="auto"/>
            <w:left w:val="none" w:sz="0" w:space="0" w:color="auto"/>
            <w:bottom w:val="none" w:sz="0" w:space="0" w:color="auto"/>
            <w:right w:val="none" w:sz="0" w:space="0" w:color="auto"/>
          </w:divBdr>
        </w:div>
        <w:div w:id="1343973690">
          <w:marLeft w:val="0"/>
          <w:marRight w:val="0"/>
          <w:marTop w:val="0"/>
          <w:marBottom w:val="0"/>
          <w:divBdr>
            <w:top w:val="none" w:sz="0" w:space="0" w:color="auto"/>
            <w:left w:val="none" w:sz="0" w:space="0" w:color="auto"/>
            <w:bottom w:val="none" w:sz="0" w:space="0" w:color="auto"/>
            <w:right w:val="none" w:sz="0" w:space="0" w:color="auto"/>
          </w:divBdr>
        </w:div>
        <w:div w:id="260069836">
          <w:marLeft w:val="0"/>
          <w:marRight w:val="0"/>
          <w:marTop w:val="0"/>
          <w:marBottom w:val="0"/>
          <w:divBdr>
            <w:top w:val="none" w:sz="0" w:space="0" w:color="auto"/>
            <w:left w:val="none" w:sz="0" w:space="0" w:color="auto"/>
            <w:bottom w:val="none" w:sz="0" w:space="0" w:color="auto"/>
            <w:right w:val="none" w:sz="0" w:space="0" w:color="auto"/>
          </w:divBdr>
        </w:div>
        <w:div w:id="265622805">
          <w:marLeft w:val="0"/>
          <w:marRight w:val="0"/>
          <w:marTop w:val="0"/>
          <w:marBottom w:val="0"/>
          <w:divBdr>
            <w:top w:val="none" w:sz="0" w:space="0" w:color="auto"/>
            <w:left w:val="none" w:sz="0" w:space="0" w:color="auto"/>
            <w:bottom w:val="none" w:sz="0" w:space="0" w:color="auto"/>
            <w:right w:val="none" w:sz="0" w:space="0" w:color="auto"/>
          </w:divBdr>
        </w:div>
        <w:div w:id="1162693592">
          <w:marLeft w:val="0"/>
          <w:marRight w:val="0"/>
          <w:marTop w:val="0"/>
          <w:marBottom w:val="0"/>
          <w:divBdr>
            <w:top w:val="none" w:sz="0" w:space="0" w:color="auto"/>
            <w:left w:val="none" w:sz="0" w:space="0" w:color="auto"/>
            <w:bottom w:val="none" w:sz="0" w:space="0" w:color="auto"/>
            <w:right w:val="none" w:sz="0" w:space="0" w:color="auto"/>
          </w:divBdr>
        </w:div>
        <w:div w:id="698624897">
          <w:marLeft w:val="0"/>
          <w:marRight w:val="0"/>
          <w:marTop w:val="0"/>
          <w:marBottom w:val="0"/>
          <w:divBdr>
            <w:top w:val="none" w:sz="0" w:space="0" w:color="auto"/>
            <w:left w:val="none" w:sz="0" w:space="0" w:color="auto"/>
            <w:bottom w:val="none" w:sz="0" w:space="0" w:color="auto"/>
            <w:right w:val="none" w:sz="0" w:space="0" w:color="auto"/>
          </w:divBdr>
        </w:div>
        <w:div w:id="398134423">
          <w:marLeft w:val="0"/>
          <w:marRight w:val="0"/>
          <w:marTop w:val="0"/>
          <w:marBottom w:val="0"/>
          <w:divBdr>
            <w:top w:val="none" w:sz="0" w:space="0" w:color="auto"/>
            <w:left w:val="none" w:sz="0" w:space="0" w:color="auto"/>
            <w:bottom w:val="none" w:sz="0" w:space="0" w:color="auto"/>
            <w:right w:val="none" w:sz="0" w:space="0" w:color="auto"/>
          </w:divBdr>
        </w:div>
        <w:div w:id="27416621">
          <w:marLeft w:val="0"/>
          <w:marRight w:val="0"/>
          <w:marTop w:val="0"/>
          <w:marBottom w:val="0"/>
          <w:divBdr>
            <w:top w:val="none" w:sz="0" w:space="0" w:color="auto"/>
            <w:left w:val="none" w:sz="0" w:space="0" w:color="auto"/>
            <w:bottom w:val="none" w:sz="0" w:space="0" w:color="auto"/>
            <w:right w:val="none" w:sz="0" w:space="0" w:color="auto"/>
          </w:divBdr>
        </w:div>
      </w:divsChild>
    </w:div>
    <w:div w:id="1393848651">
      <w:bodyDiv w:val="1"/>
      <w:marLeft w:val="0"/>
      <w:marRight w:val="0"/>
      <w:marTop w:val="0"/>
      <w:marBottom w:val="0"/>
      <w:divBdr>
        <w:top w:val="none" w:sz="0" w:space="0" w:color="auto"/>
        <w:left w:val="none" w:sz="0" w:space="0" w:color="auto"/>
        <w:bottom w:val="none" w:sz="0" w:space="0" w:color="auto"/>
        <w:right w:val="none" w:sz="0" w:space="0" w:color="auto"/>
      </w:divBdr>
    </w:div>
    <w:div w:id="2032104192">
      <w:bodyDiv w:val="1"/>
      <w:marLeft w:val="0"/>
      <w:marRight w:val="0"/>
      <w:marTop w:val="0"/>
      <w:marBottom w:val="0"/>
      <w:divBdr>
        <w:top w:val="none" w:sz="0" w:space="0" w:color="auto"/>
        <w:left w:val="none" w:sz="0" w:space="0" w:color="auto"/>
        <w:bottom w:val="none" w:sz="0" w:space="0" w:color="auto"/>
        <w:right w:val="none" w:sz="0" w:space="0" w:color="auto"/>
      </w:divBdr>
      <w:divsChild>
        <w:div w:id="1502237781">
          <w:marLeft w:val="0"/>
          <w:marRight w:val="0"/>
          <w:marTop w:val="0"/>
          <w:marBottom w:val="0"/>
          <w:divBdr>
            <w:top w:val="none" w:sz="0" w:space="0" w:color="auto"/>
            <w:left w:val="none" w:sz="0" w:space="0" w:color="auto"/>
            <w:bottom w:val="none" w:sz="0" w:space="0" w:color="auto"/>
            <w:right w:val="none" w:sz="0" w:space="0" w:color="auto"/>
          </w:divBdr>
        </w:div>
        <w:div w:id="1344622406">
          <w:marLeft w:val="0"/>
          <w:marRight w:val="0"/>
          <w:marTop w:val="0"/>
          <w:marBottom w:val="0"/>
          <w:divBdr>
            <w:top w:val="none" w:sz="0" w:space="0" w:color="auto"/>
            <w:left w:val="none" w:sz="0" w:space="0" w:color="auto"/>
            <w:bottom w:val="none" w:sz="0" w:space="0" w:color="auto"/>
            <w:right w:val="none" w:sz="0" w:space="0" w:color="auto"/>
          </w:divBdr>
        </w:div>
        <w:div w:id="1073746261">
          <w:marLeft w:val="0"/>
          <w:marRight w:val="0"/>
          <w:marTop w:val="0"/>
          <w:marBottom w:val="0"/>
          <w:divBdr>
            <w:top w:val="none" w:sz="0" w:space="0" w:color="auto"/>
            <w:left w:val="none" w:sz="0" w:space="0" w:color="auto"/>
            <w:bottom w:val="none" w:sz="0" w:space="0" w:color="auto"/>
            <w:right w:val="none" w:sz="0" w:space="0" w:color="auto"/>
          </w:divBdr>
        </w:div>
        <w:div w:id="1905724936">
          <w:marLeft w:val="0"/>
          <w:marRight w:val="0"/>
          <w:marTop w:val="0"/>
          <w:marBottom w:val="0"/>
          <w:divBdr>
            <w:top w:val="none" w:sz="0" w:space="0" w:color="auto"/>
            <w:left w:val="none" w:sz="0" w:space="0" w:color="auto"/>
            <w:bottom w:val="none" w:sz="0" w:space="0" w:color="auto"/>
            <w:right w:val="none" w:sz="0" w:space="0" w:color="auto"/>
          </w:divBdr>
        </w:div>
        <w:div w:id="1237788935">
          <w:marLeft w:val="0"/>
          <w:marRight w:val="0"/>
          <w:marTop w:val="0"/>
          <w:marBottom w:val="0"/>
          <w:divBdr>
            <w:top w:val="none" w:sz="0" w:space="0" w:color="auto"/>
            <w:left w:val="none" w:sz="0" w:space="0" w:color="auto"/>
            <w:bottom w:val="none" w:sz="0" w:space="0" w:color="auto"/>
            <w:right w:val="none" w:sz="0" w:space="0" w:color="auto"/>
          </w:divBdr>
          <w:divsChild>
            <w:div w:id="2019890783">
              <w:marLeft w:val="-75"/>
              <w:marRight w:val="0"/>
              <w:marTop w:val="30"/>
              <w:marBottom w:val="30"/>
              <w:divBdr>
                <w:top w:val="none" w:sz="0" w:space="0" w:color="auto"/>
                <w:left w:val="none" w:sz="0" w:space="0" w:color="auto"/>
                <w:bottom w:val="none" w:sz="0" w:space="0" w:color="auto"/>
                <w:right w:val="none" w:sz="0" w:space="0" w:color="auto"/>
              </w:divBdr>
              <w:divsChild>
                <w:div w:id="2064405639">
                  <w:marLeft w:val="0"/>
                  <w:marRight w:val="0"/>
                  <w:marTop w:val="0"/>
                  <w:marBottom w:val="0"/>
                  <w:divBdr>
                    <w:top w:val="none" w:sz="0" w:space="0" w:color="auto"/>
                    <w:left w:val="none" w:sz="0" w:space="0" w:color="auto"/>
                    <w:bottom w:val="none" w:sz="0" w:space="0" w:color="auto"/>
                    <w:right w:val="none" w:sz="0" w:space="0" w:color="auto"/>
                  </w:divBdr>
                  <w:divsChild>
                    <w:div w:id="1214078623">
                      <w:marLeft w:val="0"/>
                      <w:marRight w:val="0"/>
                      <w:marTop w:val="0"/>
                      <w:marBottom w:val="0"/>
                      <w:divBdr>
                        <w:top w:val="none" w:sz="0" w:space="0" w:color="auto"/>
                        <w:left w:val="none" w:sz="0" w:space="0" w:color="auto"/>
                        <w:bottom w:val="none" w:sz="0" w:space="0" w:color="auto"/>
                        <w:right w:val="none" w:sz="0" w:space="0" w:color="auto"/>
                      </w:divBdr>
                    </w:div>
                    <w:div w:id="396705906">
                      <w:marLeft w:val="0"/>
                      <w:marRight w:val="0"/>
                      <w:marTop w:val="0"/>
                      <w:marBottom w:val="0"/>
                      <w:divBdr>
                        <w:top w:val="none" w:sz="0" w:space="0" w:color="auto"/>
                        <w:left w:val="none" w:sz="0" w:space="0" w:color="auto"/>
                        <w:bottom w:val="none" w:sz="0" w:space="0" w:color="auto"/>
                        <w:right w:val="none" w:sz="0" w:space="0" w:color="auto"/>
                      </w:divBdr>
                    </w:div>
                  </w:divsChild>
                </w:div>
                <w:div w:id="899055086">
                  <w:marLeft w:val="0"/>
                  <w:marRight w:val="0"/>
                  <w:marTop w:val="0"/>
                  <w:marBottom w:val="0"/>
                  <w:divBdr>
                    <w:top w:val="none" w:sz="0" w:space="0" w:color="auto"/>
                    <w:left w:val="none" w:sz="0" w:space="0" w:color="auto"/>
                    <w:bottom w:val="none" w:sz="0" w:space="0" w:color="auto"/>
                    <w:right w:val="none" w:sz="0" w:space="0" w:color="auto"/>
                  </w:divBdr>
                  <w:divsChild>
                    <w:div w:id="1895576144">
                      <w:marLeft w:val="0"/>
                      <w:marRight w:val="0"/>
                      <w:marTop w:val="0"/>
                      <w:marBottom w:val="0"/>
                      <w:divBdr>
                        <w:top w:val="none" w:sz="0" w:space="0" w:color="auto"/>
                        <w:left w:val="none" w:sz="0" w:space="0" w:color="auto"/>
                        <w:bottom w:val="none" w:sz="0" w:space="0" w:color="auto"/>
                        <w:right w:val="none" w:sz="0" w:space="0" w:color="auto"/>
                      </w:divBdr>
                    </w:div>
                  </w:divsChild>
                </w:div>
                <w:div w:id="1003817853">
                  <w:marLeft w:val="0"/>
                  <w:marRight w:val="0"/>
                  <w:marTop w:val="0"/>
                  <w:marBottom w:val="0"/>
                  <w:divBdr>
                    <w:top w:val="none" w:sz="0" w:space="0" w:color="auto"/>
                    <w:left w:val="none" w:sz="0" w:space="0" w:color="auto"/>
                    <w:bottom w:val="none" w:sz="0" w:space="0" w:color="auto"/>
                    <w:right w:val="none" w:sz="0" w:space="0" w:color="auto"/>
                  </w:divBdr>
                  <w:divsChild>
                    <w:div w:id="1171414284">
                      <w:marLeft w:val="0"/>
                      <w:marRight w:val="0"/>
                      <w:marTop w:val="0"/>
                      <w:marBottom w:val="0"/>
                      <w:divBdr>
                        <w:top w:val="none" w:sz="0" w:space="0" w:color="auto"/>
                        <w:left w:val="none" w:sz="0" w:space="0" w:color="auto"/>
                        <w:bottom w:val="none" w:sz="0" w:space="0" w:color="auto"/>
                        <w:right w:val="none" w:sz="0" w:space="0" w:color="auto"/>
                      </w:divBdr>
                    </w:div>
                  </w:divsChild>
                </w:div>
                <w:div w:id="1333726938">
                  <w:marLeft w:val="0"/>
                  <w:marRight w:val="0"/>
                  <w:marTop w:val="0"/>
                  <w:marBottom w:val="0"/>
                  <w:divBdr>
                    <w:top w:val="none" w:sz="0" w:space="0" w:color="auto"/>
                    <w:left w:val="none" w:sz="0" w:space="0" w:color="auto"/>
                    <w:bottom w:val="none" w:sz="0" w:space="0" w:color="auto"/>
                    <w:right w:val="none" w:sz="0" w:space="0" w:color="auto"/>
                  </w:divBdr>
                  <w:divsChild>
                    <w:div w:id="909386633">
                      <w:marLeft w:val="0"/>
                      <w:marRight w:val="0"/>
                      <w:marTop w:val="0"/>
                      <w:marBottom w:val="0"/>
                      <w:divBdr>
                        <w:top w:val="none" w:sz="0" w:space="0" w:color="auto"/>
                        <w:left w:val="none" w:sz="0" w:space="0" w:color="auto"/>
                        <w:bottom w:val="none" w:sz="0" w:space="0" w:color="auto"/>
                        <w:right w:val="none" w:sz="0" w:space="0" w:color="auto"/>
                      </w:divBdr>
                    </w:div>
                  </w:divsChild>
                </w:div>
                <w:div w:id="709498809">
                  <w:marLeft w:val="0"/>
                  <w:marRight w:val="0"/>
                  <w:marTop w:val="0"/>
                  <w:marBottom w:val="0"/>
                  <w:divBdr>
                    <w:top w:val="none" w:sz="0" w:space="0" w:color="auto"/>
                    <w:left w:val="none" w:sz="0" w:space="0" w:color="auto"/>
                    <w:bottom w:val="none" w:sz="0" w:space="0" w:color="auto"/>
                    <w:right w:val="none" w:sz="0" w:space="0" w:color="auto"/>
                  </w:divBdr>
                  <w:divsChild>
                    <w:div w:id="1382973033">
                      <w:marLeft w:val="0"/>
                      <w:marRight w:val="0"/>
                      <w:marTop w:val="0"/>
                      <w:marBottom w:val="0"/>
                      <w:divBdr>
                        <w:top w:val="none" w:sz="0" w:space="0" w:color="auto"/>
                        <w:left w:val="none" w:sz="0" w:space="0" w:color="auto"/>
                        <w:bottom w:val="none" w:sz="0" w:space="0" w:color="auto"/>
                        <w:right w:val="none" w:sz="0" w:space="0" w:color="auto"/>
                      </w:divBdr>
                    </w:div>
                  </w:divsChild>
                </w:div>
                <w:div w:id="1227180929">
                  <w:marLeft w:val="0"/>
                  <w:marRight w:val="0"/>
                  <w:marTop w:val="0"/>
                  <w:marBottom w:val="0"/>
                  <w:divBdr>
                    <w:top w:val="none" w:sz="0" w:space="0" w:color="auto"/>
                    <w:left w:val="none" w:sz="0" w:space="0" w:color="auto"/>
                    <w:bottom w:val="none" w:sz="0" w:space="0" w:color="auto"/>
                    <w:right w:val="none" w:sz="0" w:space="0" w:color="auto"/>
                  </w:divBdr>
                  <w:divsChild>
                    <w:div w:id="690763621">
                      <w:marLeft w:val="0"/>
                      <w:marRight w:val="0"/>
                      <w:marTop w:val="0"/>
                      <w:marBottom w:val="0"/>
                      <w:divBdr>
                        <w:top w:val="none" w:sz="0" w:space="0" w:color="auto"/>
                        <w:left w:val="none" w:sz="0" w:space="0" w:color="auto"/>
                        <w:bottom w:val="none" w:sz="0" w:space="0" w:color="auto"/>
                        <w:right w:val="none" w:sz="0" w:space="0" w:color="auto"/>
                      </w:divBdr>
                    </w:div>
                  </w:divsChild>
                </w:div>
                <w:div w:id="2077703837">
                  <w:marLeft w:val="0"/>
                  <w:marRight w:val="0"/>
                  <w:marTop w:val="0"/>
                  <w:marBottom w:val="0"/>
                  <w:divBdr>
                    <w:top w:val="none" w:sz="0" w:space="0" w:color="auto"/>
                    <w:left w:val="none" w:sz="0" w:space="0" w:color="auto"/>
                    <w:bottom w:val="none" w:sz="0" w:space="0" w:color="auto"/>
                    <w:right w:val="none" w:sz="0" w:space="0" w:color="auto"/>
                  </w:divBdr>
                  <w:divsChild>
                    <w:div w:id="525367591">
                      <w:marLeft w:val="0"/>
                      <w:marRight w:val="0"/>
                      <w:marTop w:val="0"/>
                      <w:marBottom w:val="0"/>
                      <w:divBdr>
                        <w:top w:val="none" w:sz="0" w:space="0" w:color="auto"/>
                        <w:left w:val="none" w:sz="0" w:space="0" w:color="auto"/>
                        <w:bottom w:val="none" w:sz="0" w:space="0" w:color="auto"/>
                        <w:right w:val="none" w:sz="0" w:space="0" w:color="auto"/>
                      </w:divBdr>
                    </w:div>
                  </w:divsChild>
                </w:div>
                <w:div w:id="1397705871">
                  <w:marLeft w:val="0"/>
                  <w:marRight w:val="0"/>
                  <w:marTop w:val="0"/>
                  <w:marBottom w:val="0"/>
                  <w:divBdr>
                    <w:top w:val="none" w:sz="0" w:space="0" w:color="auto"/>
                    <w:left w:val="none" w:sz="0" w:space="0" w:color="auto"/>
                    <w:bottom w:val="none" w:sz="0" w:space="0" w:color="auto"/>
                    <w:right w:val="none" w:sz="0" w:space="0" w:color="auto"/>
                  </w:divBdr>
                  <w:divsChild>
                    <w:div w:id="410854635">
                      <w:marLeft w:val="0"/>
                      <w:marRight w:val="0"/>
                      <w:marTop w:val="0"/>
                      <w:marBottom w:val="0"/>
                      <w:divBdr>
                        <w:top w:val="none" w:sz="0" w:space="0" w:color="auto"/>
                        <w:left w:val="none" w:sz="0" w:space="0" w:color="auto"/>
                        <w:bottom w:val="none" w:sz="0" w:space="0" w:color="auto"/>
                        <w:right w:val="none" w:sz="0" w:space="0" w:color="auto"/>
                      </w:divBdr>
                    </w:div>
                  </w:divsChild>
                </w:div>
                <w:div w:id="1333951669">
                  <w:marLeft w:val="0"/>
                  <w:marRight w:val="0"/>
                  <w:marTop w:val="0"/>
                  <w:marBottom w:val="0"/>
                  <w:divBdr>
                    <w:top w:val="none" w:sz="0" w:space="0" w:color="auto"/>
                    <w:left w:val="none" w:sz="0" w:space="0" w:color="auto"/>
                    <w:bottom w:val="none" w:sz="0" w:space="0" w:color="auto"/>
                    <w:right w:val="none" w:sz="0" w:space="0" w:color="auto"/>
                  </w:divBdr>
                  <w:divsChild>
                    <w:div w:id="831213966">
                      <w:marLeft w:val="0"/>
                      <w:marRight w:val="0"/>
                      <w:marTop w:val="0"/>
                      <w:marBottom w:val="0"/>
                      <w:divBdr>
                        <w:top w:val="none" w:sz="0" w:space="0" w:color="auto"/>
                        <w:left w:val="none" w:sz="0" w:space="0" w:color="auto"/>
                        <w:bottom w:val="none" w:sz="0" w:space="0" w:color="auto"/>
                        <w:right w:val="none" w:sz="0" w:space="0" w:color="auto"/>
                      </w:divBdr>
                    </w:div>
                  </w:divsChild>
                </w:div>
                <w:div w:id="71661469">
                  <w:marLeft w:val="0"/>
                  <w:marRight w:val="0"/>
                  <w:marTop w:val="0"/>
                  <w:marBottom w:val="0"/>
                  <w:divBdr>
                    <w:top w:val="none" w:sz="0" w:space="0" w:color="auto"/>
                    <w:left w:val="none" w:sz="0" w:space="0" w:color="auto"/>
                    <w:bottom w:val="none" w:sz="0" w:space="0" w:color="auto"/>
                    <w:right w:val="none" w:sz="0" w:space="0" w:color="auto"/>
                  </w:divBdr>
                  <w:divsChild>
                    <w:div w:id="1514030088">
                      <w:marLeft w:val="0"/>
                      <w:marRight w:val="0"/>
                      <w:marTop w:val="0"/>
                      <w:marBottom w:val="0"/>
                      <w:divBdr>
                        <w:top w:val="none" w:sz="0" w:space="0" w:color="auto"/>
                        <w:left w:val="none" w:sz="0" w:space="0" w:color="auto"/>
                        <w:bottom w:val="none" w:sz="0" w:space="0" w:color="auto"/>
                        <w:right w:val="none" w:sz="0" w:space="0" w:color="auto"/>
                      </w:divBdr>
                    </w:div>
                  </w:divsChild>
                </w:div>
                <w:div w:id="1833986456">
                  <w:marLeft w:val="0"/>
                  <w:marRight w:val="0"/>
                  <w:marTop w:val="0"/>
                  <w:marBottom w:val="0"/>
                  <w:divBdr>
                    <w:top w:val="none" w:sz="0" w:space="0" w:color="auto"/>
                    <w:left w:val="none" w:sz="0" w:space="0" w:color="auto"/>
                    <w:bottom w:val="none" w:sz="0" w:space="0" w:color="auto"/>
                    <w:right w:val="none" w:sz="0" w:space="0" w:color="auto"/>
                  </w:divBdr>
                  <w:divsChild>
                    <w:div w:id="1665619583">
                      <w:marLeft w:val="0"/>
                      <w:marRight w:val="0"/>
                      <w:marTop w:val="0"/>
                      <w:marBottom w:val="0"/>
                      <w:divBdr>
                        <w:top w:val="none" w:sz="0" w:space="0" w:color="auto"/>
                        <w:left w:val="none" w:sz="0" w:space="0" w:color="auto"/>
                        <w:bottom w:val="none" w:sz="0" w:space="0" w:color="auto"/>
                        <w:right w:val="none" w:sz="0" w:space="0" w:color="auto"/>
                      </w:divBdr>
                    </w:div>
                  </w:divsChild>
                </w:div>
                <w:div w:id="538904329">
                  <w:marLeft w:val="0"/>
                  <w:marRight w:val="0"/>
                  <w:marTop w:val="0"/>
                  <w:marBottom w:val="0"/>
                  <w:divBdr>
                    <w:top w:val="none" w:sz="0" w:space="0" w:color="auto"/>
                    <w:left w:val="none" w:sz="0" w:space="0" w:color="auto"/>
                    <w:bottom w:val="none" w:sz="0" w:space="0" w:color="auto"/>
                    <w:right w:val="none" w:sz="0" w:space="0" w:color="auto"/>
                  </w:divBdr>
                  <w:divsChild>
                    <w:div w:id="255333014">
                      <w:marLeft w:val="0"/>
                      <w:marRight w:val="0"/>
                      <w:marTop w:val="0"/>
                      <w:marBottom w:val="0"/>
                      <w:divBdr>
                        <w:top w:val="none" w:sz="0" w:space="0" w:color="auto"/>
                        <w:left w:val="none" w:sz="0" w:space="0" w:color="auto"/>
                        <w:bottom w:val="none" w:sz="0" w:space="0" w:color="auto"/>
                        <w:right w:val="none" w:sz="0" w:space="0" w:color="auto"/>
                      </w:divBdr>
                    </w:div>
                    <w:div w:id="538277183">
                      <w:marLeft w:val="0"/>
                      <w:marRight w:val="0"/>
                      <w:marTop w:val="0"/>
                      <w:marBottom w:val="0"/>
                      <w:divBdr>
                        <w:top w:val="none" w:sz="0" w:space="0" w:color="auto"/>
                        <w:left w:val="none" w:sz="0" w:space="0" w:color="auto"/>
                        <w:bottom w:val="none" w:sz="0" w:space="0" w:color="auto"/>
                        <w:right w:val="none" w:sz="0" w:space="0" w:color="auto"/>
                      </w:divBdr>
                    </w:div>
                  </w:divsChild>
                </w:div>
                <w:div w:id="348944518">
                  <w:marLeft w:val="0"/>
                  <w:marRight w:val="0"/>
                  <w:marTop w:val="0"/>
                  <w:marBottom w:val="0"/>
                  <w:divBdr>
                    <w:top w:val="none" w:sz="0" w:space="0" w:color="auto"/>
                    <w:left w:val="none" w:sz="0" w:space="0" w:color="auto"/>
                    <w:bottom w:val="none" w:sz="0" w:space="0" w:color="auto"/>
                    <w:right w:val="none" w:sz="0" w:space="0" w:color="auto"/>
                  </w:divBdr>
                  <w:divsChild>
                    <w:div w:id="1658534520">
                      <w:marLeft w:val="0"/>
                      <w:marRight w:val="0"/>
                      <w:marTop w:val="0"/>
                      <w:marBottom w:val="0"/>
                      <w:divBdr>
                        <w:top w:val="none" w:sz="0" w:space="0" w:color="auto"/>
                        <w:left w:val="none" w:sz="0" w:space="0" w:color="auto"/>
                        <w:bottom w:val="none" w:sz="0" w:space="0" w:color="auto"/>
                        <w:right w:val="none" w:sz="0" w:space="0" w:color="auto"/>
                      </w:divBdr>
                    </w:div>
                  </w:divsChild>
                </w:div>
                <w:div w:id="80952805">
                  <w:marLeft w:val="0"/>
                  <w:marRight w:val="0"/>
                  <w:marTop w:val="0"/>
                  <w:marBottom w:val="0"/>
                  <w:divBdr>
                    <w:top w:val="none" w:sz="0" w:space="0" w:color="auto"/>
                    <w:left w:val="none" w:sz="0" w:space="0" w:color="auto"/>
                    <w:bottom w:val="none" w:sz="0" w:space="0" w:color="auto"/>
                    <w:right w:val="none" w:sz="0" w:space="0" w:color="auto"/>
                  </w:divBdr>
                  <w:divsChild>
                    <w:div w:id="1646592173">
                      <w:marLeft w:val="0"/>
                      <w:marRight w:val="0"/>
                      <w:marTop w:val="0"/>
                      <w:marBottom w:val="0"/>
                      <w:divBdr>
                        <w:top w:val="none" w:sz="0" w:space="0" w:color="auto"/>
                        <w:left w:val="none" w:sz="0" w:space="0" w:color="auto"/>
                        <w:bottom w:val="none" w:sz="0" w:space="0" w:color="auto"/>
                        <w:right w:val="none" w:sz="0" w:space="0" w:color="auto"/>
                      </w:divBdr>
                    </w:div>
                  </w:divsChild>
                </w:div>
                <w:div w:id="399060678">
                  <w:marLeft w:val="0"/>
                  <w:marRight w:val="0"/>
                  <w:marTop w:val="0"/>
                  <w:marBottom w:val="0"/>
                  <w:divBdr>
                    <w:top w:val="none" w:sz="0" w:space="0" w:color="auto"/>
                    <w:left w:val="none" w:sz="0" w:space="0" w:color="auto"/>
                    <w:bottom w:val="none" w:sz="0" w:space="0" w:color="auto"/>
                    <w:right w:val="none" w:sz="0" w:space="0" w:color="auto"/>
                  </w:divBdr>
                  <w:divsChild>
                    <w:div w:id="592980288">
                      <w:marLeft w:val="0"/>
                      <w:marRight w:val="0"/>
                      <w:marTop w:val="0"/>
                      <w:marBottom w:val="0"/>
                      <w:divBdr>
                        <w:top w:val="none" w:sz="0" w:space="0" w:color="auto"/>
                        <w:left w:val="none" w:sz="0" w:space="0" w:color="auto"/>
                        <w:bottom w:val="none" w:sz="0" w:space="0" w:color="auto"/>
                        <w:right w:val="none" w:sz="0" w:space="0" w:color="auto"/>
                      </w:divBdr>
                    </w:div>
                  </w:divsChild>
                </w:div>
                <w:div w:id="388726387">
                  <w:marLeft w:val="0"/>
                  <w:marRight w:val="0"/>
                  <w:marTop w:val="0"/>
                  <w:marBottom w:val="0"/>
                  <w:divBdr>
                    <w:top w:val="none" w:sz="0" w:space="0" w:color="auto"/>
                    <w:left w:val="none" w:sz="0" w:space="0" w:color="auto"/>
                    <w:bottom w:val="none" w:sz="0" w:space="0" w:color="auto"/>
                    <w:right w:val="none" w:sz="0" w:space="0" w:color="auto"/>
                  </w:divBdr>
                  <w:divsChild>
                    <w:div w:id="147527268">
                      <w:marLeft w:val="0"/>
                      <w:marRight w:val="0"/>
                      <w:marTop w:val="0"/>
                      <w:marBottom w:val="0"/>
                      <w:divBdr>
                        <w:top w:val="none" w:sz="0" w:space="0" w:color="auto"/>
                        <w:left w:val="none" w:sz="0" w:space="0" w:color="auto"/>
                        <w:bottom w:val="none" w:sz="0" w:space="0" w:color="auto"/>
                        <w:right w:val="none" w:sz="0" w:space="0" w:color="auto"/>
                      </w:divBdr>
                    </w:div>
                  </w:divsChild>
                </w:div>
                <w:div w:id="189143866">
                  <w:marLeft w:val="0"/>
                  <w:marRight w:val="0"/>
                  <w:marTop w:val="0"/>
                  <w:marBottom w:val="0"/>
                  <w:divBdr>
                    <w:top w:val="none" w:sz="0" w:space="0" w:color="auto"/>
                    <w:left w:val="none" w:sz="0" w:space="0" w:color="auto"/>
                    <w:bottom w:val="none" w:sz="0" w:space="0" w:color="auto"/>
                    <w:right w:val="none" w:sz="0" w:space="0" w:color="auto"/>
                  </w:divBdr>
                  <w:divsChild>
                    <w:div w:id="777873646">
                      <w:marLeft w:val="0"/>
                      <w:marRight w:val="0"/>
                      <w:marTop w:val="0"/>
                      <w:marBottom w:val="0"/>
                      <w:divBdr>
                        <w:top w:val="none" w:sz="0" w:space="0" w:color="auto"/>
                        <w:left w:val="none" w:sz="0" w:space="0" w:color="auto"/>
                        <w:bottom w:val="none" w:sz="0" w:space="0" w:color="auto"/>
                        <w:right w:val="none" w:sz="0" w:space="0" w:color="auto"/>
                      </w:divBdr>
                    </w:div>
                  </w:divsChild>
                </w:div>
                <w:div w:id="1547714259">
                  <w:marLeft w:val="0"/>
                  <w:marRight w:val="0"/>
                  <w:marTop w:val="0"/>
                  <w:marBottom w:val="0"/>
                  <w:divBdr>
                    <w:top w:val="none" w:sz="0" w:space="0" w:color="auto"/>
                    <w:left w:val="none" w:sz="0" w:space="0" w:color="auto"/>
                    <w:bottom w:val="none" w:sz="0" w:space="0" w:color="auto"/>
                    <w:right w:val="none" w:sz="0" w:space="0" w:color="auto"/>
                  </w:divBdr>
                  <w:divsChild>
                    <w:div w:id="496580821">
                      <w:marLeft w:val="0"/>
                      <w:marRight w:val="0"/>
                      <w:marTop w:val="0"/>
                      <w:marBottom w:val="0"/>
                      <w:divBdr>
                        <w:top w:val="none" w:sz="0" w:space="0" w:color="auto"/>
                        <w:left w:val="none" w:sz="0" w:space="0" w:color="auto"/>
                        <w:bottom w:val="none" w:sz="0" w:space="0" w:color="auto"/>
                        <w:right w:val="none" w:sz="0" w:space="0" w:color="auto"/>
                      </w:divBdr>
                    </w:div>
                  </w:divsChild>
                </w:div>
                <w:div w:id="1114788874">
                  <w:marLeft w:val="0"/>
                  <w:marRight w:val="0"/>
                  <w:marTop w:val="0"/>
                  <w:marBottom w:val="0"/>
                  <w:divBdr>
                    <w:top w:val="none" w:sz="0" w:space="0" w:color="auto"/>
                    <w:left w:val="none" w:sz="0" w:space="0" w:color="auto"/>
                    <w:bottom w:val="none" w:sz="0" w:space="0" w:color="auto"/>
                    <w:right w:val="none" w:sz="0" w:space="0" w:color="auto"/>
                  </w:divBdr>
                  <w:divsChild>
                    <w:div w:id="1313221303">
                      <w:marLeft w:val="0"/>
                      <w:marRight w:val="0"/>
                      <w:marTop w:val="0"/>
                      <w:marBottom w:val="0"/>
                      <w:divBdr>
                        <w:top w:val="none" w:sz="0" w:space="0" w:color="auto"/>
                        <w:left w:val="none" w:sz="0" w:space="0" w:color="auto"/>
                        <w:bottom w:val="none" w:sz="0" w:space="0" w:color="auto"/>
                        <w:right w:val="none" w:sz="0" w:space="0" w:color="auto"/>
                      </w:divBdr>
                    </w:div>
                  </w:divsChild>
                </w:div>
                <w:div w:id="362706218">
                  <w:marLeft w:val="0"/>
                  <w:marRight w:val="0"/>
                  <w:marTop w:val="0"/>
                  <w:marBottom w:val="0"/>
                  <w:divBdr>
                    <w:top w:val="none" w:sz="0" w:space="0" w:color="auto"/>
                    <w:left w:val="none" w:sz="0" w:space="0" w:color="auto"/>
                    <w:bottom w:val="none" w:sz="0" w:space="0" w:color="auto"/>
                    <w:right w:val="none" w:sz="0" w:space="0" w:color="auto"/>
                  </w:divBdr>
                  <w:divsChild>
                    <w:div w:id="722562566">
                      <w:marLeft w:val="0"/>
                      <w:marRight w:val="0"/>
                      <w:marTop w:val="0"/>
                      <w:marBottom w:val="0"/>
                      <w:divBdr>
                        <w:top w:val="none" w:sz="0" w:space="0" w:color="auto"/>
                        <w:left w:val="none" w:sz="0" w:space="0" w:color="auto"/>
                        <w:bottom w:val="none" w:sz="0" w:space="0" w:color="auto"/>
                        <w:right w:val="none" w:sz="0" w:space="0" w:color="auto"/>
                      </w:divBdr>
                    </w:div>
                  </w:divsChild>
                </w:div>
                <w:div w:id="219899780">
                  <w:marLeft w:val="0"/>
                  <w:marRight w:val="0"/>
                  <w:marTop w:val="0"/>
                  <w:marBottom w:val="0"/>
                  <w:divBdr>
                    <w:top w:val="none" w:sz="0" w:space="0" w:color="auto"/>
                    <w:left w:val="none" w:sz="0" w:space="0" w:color="auto"/>
                    <w:bottom w:val="none" w:sz="0" w:space="0" w:color="auto"/>
                    <w:right w:val="none" w:sz="0" w:space="0" w:color="auto"/>
                  </w:divBdr>
                  <w:divsChild>
                    <w:div w:id="32267201">
                      <w:marLeft w:val="0"/>
                      <w:marRight w:val="0"/>
                      <w:marTop w:val="0"/>
                      <w:marBottom w:val="0"/>
                      <w:divBdr>
                        <w:top w:val="none" w:sz="0" w:space="0" w:color="auto"/>
                        <w:left w:val="none" w:sz="0" w:space="0" w:color="auto"/>
                        <w:bottom w:val="none" w:sz="0" w:space="0" w:color="auto"/>
                        <w:right w:val="none" w:sz="0" w:space="0" w:color="auto"/>
                      </w:divBdr>
                    </w:div>
                  </w:divsChild>
                </w:div>
                <w:div w:id="1675835523">
                  <w:marLeft w:val="0"/>
                  <w:marRight w:val="0"/>
                  <w:marTop w:val="0"/>
                  <w:marBottom w:val="0"/>
                  <w:divBdr>
                    <w:top w:val="none" w:sz="0" w:space="0" w:color="auto"/>
                    <w:left w:val="none" w:sz="0" w:space="0" w:color="auto"/>
                    <w:bottom w:val="none" w:sz="0" w:space="0" w:color="auto"/>
                    <w:right w:val="none" w:sz="0" w:space="0" w:color="auto"/>
                  </w:divBdr>
                  <w:divsChild>
                    <w:div w:id="1351375994">
                      <w:marLeft w:val="0"/>
                      <w:marRight w:val="0"/>
                      <w:marTop w:val="0"/>
                      <w:marBottom w:val="0"/>
                      <w:divBdr>
                        <w:top w:val="none" w:sz="0" w:space="0" w:color="auto"/>
                        <w:left w:val="none" w:sz="0" w:space="0" w:color="auto"/>
                        <w:bottom w:val="none" w:sz="0" w:space="0" w:color="auto"/>
                        <w:right w:val="none" w:sz="0" w:space="0" w:color="auto"/>
                      </w:divBdr>
                    </w:div>
                  </w:divsChild>
                </w:div>
                <w:div w:id="108085223">
                  <w:marLeft w:val="0"/>
                  <w:marRight w:val="0"/>
                  <w:marTop w:val="0"/>
                  <w:marBottom w:val="0"/>
                  <w:divBdr>
                    <w:top w:val="none" w:sz="0" w:space="0" w:color="auto"/>
                    <w:left w:val="none" w:sz="0" w:space="0" w:color="auto"/>
                    <w:bottom w:val="none" w:sz="0" w:space="0" w:color="auto"/>
                    <w:right w:val="none" w:sz="0" w:space="0" w:color="auto"/>
                  </w:divBdr>
                  <w:divsChild>
                    <w:div w:id="285743653">
                      <w:marLeft w:val="0"/>
                      <w:marRight w:val="0"/>
                      <w:marTop w:val="0"/>
                      <w:marBottom w:val="0"/>
                      <w:divBdr>
                        <w:top w:val="none" w:sz="0" w:space="0" w:color="auto"/>
                        <w:left w:val="none" w:sz="0" w:space="0" w:color="auto"/>
                        <w:bottom w:val="none" w:sz="0" w:space="0" w:color="auto"/>
                        <w:right w:val="none" w:sz="0" w:space="0" w:color="auto"/>
                      </w:divBdr>
                    </w:div>
                  </w:divsChild>
                </w:div>
                <w:div w:id="198125719">
                  <w:marLeft w:val="0"/>
                  <w:marRight w:val="0"/>
                  <w:marTop w:val="0"/>
                  <w:marBottom w:val="0"/>
                  <w:divBdr>
                    <w:top w:val="none" w:sz="0" w:space="0" w:color="auto"/>
                    <w:left w:val="none" w:sz="0" w:space="0" w:color="auto"/>
                    <w:bottom w:val="none" w:sz="0" w:space="0" w:color="auto"/>
                    <w:right w:val="none" w:sz="0" w:space="0" w:color="auto"/>
                  </w:divBdr>
                  <w:divsChild>
                    <w:div w:id="685599575">
                      <w:marLeft w:val="0"/>
                      <w:marRight w:val="0"/>
                      <w:marTop w:val="0"/>
                      <w:marBottom w:val="0"/>
                      <w:divBdr>
                        <w:top w:val="none" w:sz="0" w:space="0" w:color="auto"/>
                        <w:left w:val="none" w:sz="0" w:space="0" w:color="auto"/>
                        <w:bottom w:val="none" w:sz="0" w:space="0" w:color="auto"/>
                        <w:right w:val="none" w:sz="0" w:space="0" w:color="auto"/>
                      </w:divBdr>
                    </w:div>
                  </w:divsChild>
                </w:div>
                <w:div w:id="1441224037">
                  <w:marLeft w:val="0"/>
                  <w:marRight w:val="0"/>
                  <w:marTop w:val="0"/>
                  <w:marBottom w:val="0"/>
                  <w:divBdr>
                    <w:top w:val="none" w:sz="0" w:space="0" w:color="auto"/>
                    <w:left w:val="none" w:sz="0" w:space="0" w:color="auto"/>
                    <w:bottom w:val="none" w:sz="0" w:space="0" w:color="auto"/>
                    <w:right w:val="none" w:sz="0" w:space="0" w:color="auto"/>
                  </w:divBdr>
                  <w:divsChild>
                    <w:div w:id="1004556276">
                      <w:marLeft w:val="0"/>
                      <w:marRight w:val="0"/>
                      <w:marTop w:val="0"/>
                      <w:marBottom w:val="0"/>
                      <w:divBdr>
                        <w:top w:val="none" w:sz="0" w:space="0" w:color="auto"/>
                        <w:left w:val="none" w:sz="0" w:space="0" w:color="auto"/>
                        <w:bottom w:val="none" w:sz="0" w:space="0" w:color="auto"/>
                        <w:right w:val="none" w:sz="0" w:space="0" w:color="auto"/>
                      </w:divBdr>
                    </w:div>
                  </w:divsChild>
                </w:div>
                <w:div w:id="854997718">
                  <w:marLeft w:val="0"/>
                  <w:marRight w:val="0"/>
                  <w:marTop w:val="0"/>
                  <w:marBottom w:val="0"/>
                  <w:divBdr>
                    <w:top w:val="none" w:sz="0" w:space="0" w:color="auto"/>
                    <w:left w:val="none" w:sz="0" w:space="0" w:color="auto"/>
                    <w:bottom w:val="none" w:sz="0" w:space="0" w:color="auto"/>
                    <w:right w:val="none" w:sz="0" w:space="0" w:color="auto"/>
                  </w:divBdr>
                  <w:divsChild>
                    <w:div w:id="550309507">
                      <w:marLeft w:val="0"/>
                      <w:marRight w:val="0"/>
                      <w:marTop w:val="0"/>
                      <w:marBottom w:val="0"/>
                      <w:divBdr>
                        <w:top w:val="none" w:sz="0" w:space="0" w:color="auto"/>
                        <w:left w:val="none" w:sz="0" w:space="0" w:color="auto"/>
                        <w:bottom w:val="none" w:sz="0" w:space="0" w:color="auto"/>
                        <w:right w:val="none" w:sz="0" w:space="0" w:color="auto"/>
                      </w:divBdr>
                    </w:div>
                  </w:divsChild>
                </w:div>
                <w:div w:id="474375523">
                  <w:marLeft w:val="0"/>
                  <w:marRight w:val="0"/>
                  <w:marTop w:val="0"/>
                  <w:marBottom w:val="0"/>
                  <w:divBdr>
                    <w:top w:val="none" w:sz="0" w:space="0" w:color="auto"/>
                    <w:left w:val="none" w:sz="0" w:space="0" w:color="auto"/>
                    <w:bottom w:val="none" w:sz="0" w:space="0" w:color="auto"/>
                    <w:right w:val="none" w:sz="0" w:space="0" w:color="auto"/>
                  </w:divBdr>
                  <w:divsChild>
                    <w:div w:id="706831845">
                      <w:marLeft w:val="0"/>
                      <w:marRight w:val="0"/>
                      <w:marTop w:val="0"/>
                      <w:marBottom w:val="0"/>
                      <w:divBdr>
                        <w:top w:val="none" w:sz="0" w:space="0" w:color="auto"/>
                        <w:left w:val="none" w:sz="0" w:space="0" w:color="auto"/>
                        <w:bottom w:val="none" w:sz="0" w:space="0" w:color="auto"/>
                        <w:right w:val="none" w:sz="0" w:space="0" w:color="auto"/>
                      </w:divBdr>
                    </w:div>
                  </w:divsChild>
                </w:div>
                <w:div w:id="1048728822">
                  <w:marLeft w:val="0"/>
                  <w:marRight w:val="0"/>
                  <w:marTop w:val="0"/>
                  <w:marBottom w:val="0"/>
                  <w:divBdr>
                    <w:top w:val="none" w:sz="0" w:space="0" w:color="auto"/>
                    <w:left w:val="none" w:sz="0" w:space="0" w:color="auto"/>
                    <w:bottom w:val="none" w:sz="0" w:space="0" w:color="auto"/>
                    <w:right w:val="none" w:sz="0" w:space="0" w:color="auto"/>
                  </w:divBdr>
                  <w:divsChild>
                    <w:div w:id="444663056">
                      <w:marLeft w:val="0"/>
                      <w:marRight w:val="0"/>
                      <w:marTop w:val="0"/>
                      <w:marBottom w:val="0"/>
                      <w:divBdr>
                        <w:top w:val="none" w:sz="0" w:space="0" w:color="auto"/>
                        <w:left w:val="none" w:sz="0" w:space="0" w:color="auto"/>
                        <w:bottom w:val="none" w:sz="0" w:space="0" w:color="auto"/>
                        <w:right w:val="none" w:sz="0" w:space="0" w:color="auto"/>
                      </w:divBdr>
                    </w:div>
                  </w:divsChild>
                </w:div>
                <w:div w:id="456146128">
                  <w:marLeft w:val="0"/>
                  <w:marRight w:val="0"/>
                  <w:marTop w:val="0"/>
                  <w:marBottom w:val="0"/>
                  <w:divBdr>
                    <w:top w:val="none" w:sz="0" w:space="0" w:color="auto"/>
                    <w:left w:val="none" w:sz="0" w:space="0" w:color="auto"/>
                    <w:bottom w:val="none" w:sz="0" w:space="0" w:color="auto"/>
                    <w:right w:val="none" w:sz="0" w:space="0" w:color="auto"/>
                  </w:divBdr>
                  <w:divsChild>
                    <w:div w:id="258031915">
                      <w:marLeft w:val="0"/>
                      <w:marRight w:val="0"/>
                      <w:marTop w:val="0"/>
                      <w:marBottom w:val="0"/>
                      <w:divBdr>
                        <w:top w:val="none" w:sz="0" w:space="0" w:color="auto"/>
                        <w:left w:val="none" w:sz="0" w:space="0" w:color="auto"/>
                        <w:bottom w:val="none" w:sz="0" w:space="0" w:color="auto"/>
                        <w:right w:val="none" w:sz="0" w:space="0" w:color="auto"/>
                      </w:divBdr>
                    </w:div>
                  </w:divsChild>
                </w:div>
                <w:div w:id="2130735394">
                  <w:marLeft w:val="0"/>
                  <w:marRight w:val="0"/>
                  <w:marTop w:val="0"/>
                  <w:marBottom w:val="0"/>
                  <w:divBdr>
                    <w:top w:val="none" w:sz="0" w:space="0" w:color="auto"/>
                    <w:left w:val="none" w:sz="0" w:space="0" w:color="auto"/>
                    <w:bottom w:val="none" w:sz="0" w:space="0" w:color="auto"/>
                    <w:right w:val="none" w:sz="0" w:space="0" w:color="auto"/>
                  </w:divBdr>
                  <w:divsChild>
                    <w:div w:id="138035735">
                      <w:marLeft w:val="0"/>
                      <w:marRight w:val="0"/>
                      <w:marTop w:val="0"/>
                      <w:marBottom w:val="0"/>
                      <w:divBdr>
                        <w:top w:val="none" w:sz="0" w:space="0" w:color="auto"/>
                        <w:left w:val="none" w:sz="0" w:space="0" w:color="auto"/>
                        <w:bottom w:val="none" w:sz="0" w:space="0" w:color="auto"/>
                        <w:right w:val="none" w:sz="0" w:space="0" w:color="auto"/>
                      </w:divBdr>
                    </w:div>
                  </w:divsChild>
                </w:div>
                <w:div w:id="67776125">
                  <w:marLeft w:val="0"/>
                  <w:marRight w:val="0"/>
                  <w:marTop w:val="0"/>
                  <w:marBottom w:val="0"/>
                  <w:divBdr>
                    <w:top w:val="none" w:sz="0" w:space="0" w:color="auto"/>
                    <w:left w:val="none" w:sz="0" w:space="0" w:color="auto"/>
                    <w:bottom w:val="none" w:sz="0" w:space="0" w:color="auto"/>
                    <w:right w:val="none" w:sz="0" w:space="0" w:color="auto"/>
                  </w:divBdr>
                  <w:divsChild>
                    <w:div w:id="1583375394">
                      <w:marLeft w:val="0"/>
                      <w:marRight w:val="0"/>
                      <w:marTop w:val="0"/>
                      <w:marBottom w:val="0"/>
                      <w:divBdr>
                        <w:top w:val="none" w:sz="0" w:space="0" w:color="auto"/>
                        <w:left w:val="none" w:sz="0" w:space="0" w:color="auto"/>
                        <w:bottom w:val="none" w:sz="0" w:space="0" w:color="auto"/>
                        <w:right w:val="none" w:sz="0" w:space="0" w:color="auto"/>
                      </w:divBdr>
                    </w:div>
                  </w:divsChild>
                </w:div>
                <w:div w:id="1404647850">
                  <w:marLeft w:val="0"/>
                  <w:marRight w:val="0"/>
                  <w:marTop w:val="0"/>
                  <w:marBottom w:val="0"/>
                  <w:divBdr>
                    <w:top w:val="none" w:sz="0" w:space="0" w:color="auto"/>
                    <w:left w:val="none" w:sz="0" w:space="0" w:color="auto"/>
                    <w:bottom w:val="none" w:sz="0" w:space="0" w:color="auto"/>
                    <w:right w:val="none" w:sz="0" w:space="0" w:color="auto"/>
                  </w:divBdr>
                  <w:divsChild>
                    <w:div w:id="298457519">
                      <w:marLeft w:val="0"/>
                      <w:marRight w:val="0"/>
                      <w:marTop w:val="0"/>
                      <w:marBottom w:val="0"/>
                      <w:divBdr>
                        <w:top w:val="none" w:sz="0" w:space="0" w:color="auto"/>
                        <w:left w:val="none" w:sz="0" w:space="0" w:color="auto"/>
                        <w:bottom w:val="none" w:sz="0" w:space="0" w:color="auto"/>
                        <w:right w:val="none" w:sz="0" w:space="0" w:color="auto"/>
                      </w:divBdr>
                    </w:div>
                  </w:divsChild>
                </w:div>
                <w:div w:id="423459051">
                  <w:marLeft w:val="0"/>
                  <w:marRight w:val="0"/>
                  <w:marTop w:val="0"/>
                  <w:marBottom w:val="0"/>
                  <w:divBdr>
                    <w:top w:val="none" w:sz="0" w:space="0" w:color="auto"/>
                    <w:left w:val="none" w:sz="0" w:space="0" w:color="auto"/>
                    <w:bottom w:val="none" w:sz="0" w:space="0" w:color="auto"/>
                    <w:right w:val="none" w:sz="0" w:space="0" w:color="auto"/>
                  </w:divBdr>
                  <w:divsChild>
                    <w:div w:id="1132672505">
                      <w:marLeft w:val="0"/>
                      <w:marRight w:val="0"/>
                      <w:marTop w:val="0"/>
                      <w:marBottom w:val="0"/>
                      <w:divBdr>
                        <w:top w:val="none" w:sz="0" w:space="0" w:color="auto"/>
                        <w:left w:val="none" w:sz="0" w:space="0" w:color="auto"/>
                        <w:bottom w:val="none" w:sz="0" w:space="0" w:color="auto"/>
                        <w:right w:val="none" w:sz="0" w:space="0" w:color="auto"/>
                      </w:divBdr>
                    </w:div>
                  </w:divsChild>
                </w:div>
                <w:div w:id="374670025">
                  <w:marLeft w:val="0"/>
                  <w:marRight w:val="0"/>
                  <w:marTop w:val="0"/>
                  <w:marBottom w:val="0"/>
                  <w:divBdr>
                    <w:top w:val="none" w:sz="0" w:space="0" w:color="auto"/>
                    <w:left w:val="none" w:sz="0" w:space="0" w:color="auto"/>
                    <w:bottom w:val="none" w:sz="0" w:space="0" w:color="auto"/>
                    <w:right w:val="none" w:sz="0" w:space="0" w:color="auto"/>
                  </w:divBdr>
                  <w:divsChild>
                    <w:div w:id="1895653547">
                      <w:marLeft w:val="0"/>
                      <w:marRight w:val="0"/>
                      <w:marTop w:val="0"/>
                      <w:marBottom w:val="0"/>
                      <w:divBdr>
                        <w:top w:val="none" w:sz="0" w:space="0" w:color="auto"/>
                        <w:left w:val="none" w:sz="0" w:space="0" w:color="auto"/>
                        <w:bottom w:val="none" w:sz="0" w:space="0" w:color="auto"/>
                        <w:right w:val="none" w:sz="0" w:space="0" w:color="auto"/>
                      </w:divBdr>
                    </w:div>
                  </w:divsChild>
                </w:div>
                <w:div w:id="1184779292">
                  <w:marLeft w:val="0"/>
                  <w:marRight w:val="0"/>
                  <w:marTop w:val="0"/>
                  <w:marBottom w:val="0"/>
                  <w:divBdr>
                    <w:top w:val="none" w:sz="0" w:space="0" w:color="auto"/>
                    <w:left w:val="none" w:sz="0" w:space="0" w:color="auto"/>
                    <w:bottom w:val="none" w:sz="0" w:space="0" w:color="auto"/>
                    <w:right w:val="none" w:sz="0" w:space="0" w:color="auto"/>
                  </w:divBdr>
                  <w:divsChild>
                    <w:div w:id="1370032327">
                      <w:marLeft w:val="0"/>
                      <w:marRight w:val="0"/>
                      <w:marTop w:val="0"/>
                      <w:marBottom w:val="0"/>
                      <w:divBdr>
                        <w:top w:val="none" w:sz="0" w:space="0" w:color="auto"/>
                        <w:left w:val="none" w:sz="0" w:space="0" w:color="auto"/>
                        <w:bottom w:val="none" w:sz="0" w:space="0" w:color="auto"/>
                        <w:right w:val="none" w:sz="0" w:space="0" w:color="auto"/>
                      </w:divBdr>
                    </w:div>
                  </w:divsChild>
                </w:div>
                <w:div w:id="1415669621">
                  <w:marLeft w:val="0"/>
                  <w:marRight w:val="0"/>
                  <w:marTop w:val="0"/>
                  <w:marBottom w:val="0"/>
                  <w:divBdr>
                    <w:top w:val="none" w:sz="0" w:space="0" w:color="auto"/>
                    <w:left w:val="none" w:sz="0" w:space="0" w:color="auto"/>
                    <w:bottom w:val="none" w:sz="0" w:space="0" w:color="auto"/>
                    <w:right w:val="none" w:sz="0" w:space="0" w:color="auto"/>
                  </w:divBdr>
                  <w:divsChild>
                    <w:div w:id="1614483649">
                      <w:marLeft w:val="0"/>
                      <w:marRight w:val="0"/>
                      <w:marTop w:val="0"/>
                      <w:marBottom w:val="0"/>
                      <w:divBdr>
                        <w:top w:val="none" w:sz="0" w:space="0" w:color="auto"/>
                        <w:left w:val="none" w:sz="0" w:space="0" w:color="auto"/>
                        <w:bottom w:val="none" w:sz="0" w:space="0" w:color="auto"/>
                        <w:right w:val="none" w:sz="0" w:space="0" w:color="auto"/>
                      </w:divBdr>
                    </w:div>
                  </w:divsChild>
                </w:div>
                <w:div w:id="252982738">
                  <w:marLeft w:val="0"/>
                  <w:marRight w:val="0"/>
                  <w:marTop w:val="0"/>
                  <w:marBottom w:val="0"/>
                  <w:divBdr>
                    <w:top w:val="none" w:sz="0" w:space="0" w:color="auto"/>
                    <w:left w:val="none" w:sz="0" w:space="0" w:color="auto"/>
                    <w:bottom w:val="none" w:sz="0" w:space="0" w:color="auto"/>
                    <w:right w:val="none" w:sz="0" w:space="0" w:color="auto"/>
                  </w:divBdr>
                  <w:divsChild>
                    <w:div w:id="263878354">
                      <w:marLeft w:val="0"/>
                      <w:marRight w:val="0"/>
                      <w:marTop w:val="0"/>
                      <w:marBottom w:val="0"/>
                      <w:divBdr>
                        <w:top w:val="none" w:sz="0" w:space="0" w:color="auto"/>
                        <w:left w:val="none" w:sz="0" w:space="0" w:color="auto"/>
                        <w:bottom w:val="none" w:sz="0" w:space="0" w:color="auto"/>
                        <w:right w:val="none" w:sz="0" w:space="0" w:color="auto"/>
                      </w:divBdr>
                    </w:div>
                  </w:divsChild>
                </w:div>
                <w:div w:id="1015688157">
                  <w:marLeft w:val="0"/>
                  <w:marRight w:val="0"/>
                  <w:marTop w:val="0"/>
                  <w:marBottom w:val="0"/>
                  <w:divBdr>
                    <w:top w:val="none" w:sz="0" w:space="0" w:color="auto"/>
                    <w:left w:val="none" w:sz="0" w:space="0" w:color="auto"/>
                    <w:bottom w:val="none" w:sz="0" w:space="0" w:color="auto"/>
                    <w:right w:val="none" w:sz="0" w:space="0" w:color="auto"/>
                  </w:divBdr>
                  <w:divsChild>
                    <w:div w:id="1359502874">
                      <w:marLeft w:val="0"/>
                      <w:marRight w:val="0"/>
                      <w:marTop w:val="0"/>
                      <w:marBottom w:val="0"/>
                      <w:divBdr>
                        <w:top w:val="none" w:sz="0" w:space="0" w:color="auto"/>
                        <w:left w:val="none" w:sz="0" w:space="0" w:color="auto"/>
                        <w:bottom w:val="none" w:sz="0" w:space="0" w:color="auto"/>
                        <w:right w:val="none" w:sz="0" w:space="0" w:color="auto"/>
                      </w:divBdr>
                    </w:div>
                  </w:divsChild>
                </w:div>
                <w:div w:id="2050567878">
                  <w:marLeft w:val="0"/>
                  <w:marRight w:val="0"/>
                  <w:marTop w:val="0"/>
                  <w:marBottom w:val="0"/>
                  <w:divBdr>
                    <w:top w:val="none" w:sz="0" w:space="0" w:color="auto"/>
                    <w:left w:val="none" w:sz="0" w:space="0" w:color="auto"/>
                    <w:bottom w:val="none" w:sz="0" w:space="0" w:color="auto"/>
                    <w:right w:val="none" w:sz="0" w:space="0" w:color="auto"/>
                  </w:divBdr>
                  <w:divsChild>
                    <w:div w:id="1595170249">
                      <w:marLeft w:val="0"/>
                      <w:marRight w:val="0"/>
                      <w:marTop w:val="0"/>
                      <w:marBottom w:val="0"/>
                      <w:divBdr>
                        <w:top w:val="none" w:sz="0" w:space="0" w:color="auto"/>
                        <w:left w:val="none" w:sz="0" w:space="0" w:color="auto"/>
                        <w:bottom w:val="none" w:sz="0" w:space="0" w:color="auto"/>
                        <w:right w:val="none" w:sz="0" w:space="0" w:color="auto"/>
                      </w:divBdr>
                    </w:div>
                  </w:divsChild>
                </w:div>
                <w:div w:id="1098335002">
                  <w:marLeft w:val="0"/>
                  <w:marRight w:val="0"/>
                  <w:marTop w:val="0"/>
                  <w:marBottom w:val="0"/>
                  <w:divBdr>
                    <w:top w:val="none" w:sz="0" w:space="0" w:color="auto"/>
                    <w:left w:val="none" w:sz="0" w:space="0" w:color="auto"/>
                    <w:bottom w:val="none" w:sz="0" w:space="0" w:color="auto"/>
                    <w:right w:val="none" w:sz="0" w:space="0" w:color="auto"/>
                  </w:divBdr>
                  <w:divsChild>
                    <w:div w:id="1705524223">
                      <w:marLeft w:val="0"/>
                      <w:marRight w:val="0"/>
                      <w:marTop w:val="0"/>
                      <w:marBottom w:val="0"/>
                      <w:divBdr>
                        <w:top w:val="none" w:sz="0" w:space="0" w:color="auto"/>
                        <w:left w:val="none" w:sz="0" w:space="0" w:color="auto"/>
                        <w:bottom w:val="none" w:sz="0" w:space="0" w:color="auto"/>
                        <w:right w:val="none" w:sz="0" w:space="0" w:color="auto"/>
                      </w:divBdr>
                    </w:div>
                  </w:divsChild>
                </w:div>
                <w:div w:id="745499281">
                  <w:marLeft w:val="0"/>
                  <w:marRight w:val="0"/>
                  <w:marTop w:val="0"/>
                  <w:marBottom w:val="0"/>
                  <w:divBdr>
                    <w:top w:val="none" w:sz="0" w:space="0" w:color="auto"/>
                    <w:left w:val="none" w:sz="0" w:space="0" w:color="auto"/>
                    <w:bottom w:val="none" w:sz="0" w:space="0" w:color="auto"/>
                    <w:right w:val="none" w:sz="0" w:space="0" w:color="auto"/>
                  </w:divBdr>
                  <w:divsChild>
                    <w:div w:id="14475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362069">
          <w:marLeft w:val="0"/>
          <w:marRight w:val="0"/>
          <w:marTop w:val="0"/>
          <w:marBottom w:val="0"/>
          <w:divBdr>
            <w:top w:val="none" w:sz="0" w:space="0" w:color="auto"/>
            <w:left w:val="none" w:sz="0" w:space="0" w:color="auto"/>
            <w:bottom w:val="none" w:sz="0" w:space="0" w:color="auto"/>
            <w:right w:val="none" w:sz="0" w:space="0" w:color="auto"/>
          </w:divBdr>
        </w:div>
        <w:div w:id="1852452773">
          <w:marLeft w:val="0"/>
          <w:marRight w:val="0"/>
          <w:marTop w:val="0"/>
          <w:marBottom w:val="0"/>
          <w:divBdr>
            <w:top w:val="none" w:sz="0" w:space="0" w:color="auto"/>
            <w:left w:val="none" w:sz="0" w:space="0" w:color="auto"/>
            <w:bottom w:val="none" w:sz="0" w:space="0" w:color="auto"/>
            <w:right w:val="none" w:sz="0" w:space="0" w:color="auto"/>
          </w:divBdr>
          <w:divsChild>
            <w:div w:id="619799075">
              <w:marLeft w:val="-75"/>
              <w:marRight w:val="0"/>
              <w:marTop w:val="30"/>
              <w:marBottom w:val="30"/>
              <w:divBdr>
                <w:top w:val="none" w:sz="0" w:space="0" w:color="auto"/>
                <w:left w:val="none" w:sz="0" w:space="0" w:color="auto"/>
                <w:bottom w:val="none" w:sz="0" w:space="0" w:color="auto"/>
                <w:right w:val="none" w:sz="0" w:space="0" w:color="auto"/>
              </w:divBdr>
              <w:divsChild>
                <w:div w:id="1184519340">
                  <w:marLeft w:val="0"/>
                  <w:marRight w:val="0"/>
                  <w:marTop w:val="0"/>
                  <w:marBottom w:val="0"/>
                  <w:divBdr>
                    <w:top w:val="none" w:sz="0" w:space="0" w:color="auto"/>
                    <w:left w:val="none" w:sz="0" w:space="0" w:color="auto"/>
                    <w:bottom w:val="none" w:sz="0" w:space="0" w:color="auto"/>
                    <w:right w:val="none" w:sz="0" w:space="0" w:color="auto"/>
                  </w:divBdr>
                  <w:divsChild>
                    <w:div w:id="1610236099">
                      <w:marLeft w:val="0"/>
                      <w:marRight w:val="0"/>
                      <w:marTop w:val="0"/>
                      <w:marBottom w:val="0"/>
                      <w:divBdr>
                        <w:top w:val="none" w:sz="0" w:space="0" w:color="auto"/>
                        <w:left w:val="none" w:sz="0" w:space="0" w:color="auto"/>
                        <w:bottom w:val="none" w:sz="0" w:space="0" w:color="auto"/>
                        <w:right w:val="none" w:sz="0" w:space="0" w:color="auto"/>
                      </w:divBdr>
                    </w:div>
                    <w:div w:id="503981814">
                      <w:marLeft w:val="0"/>
                      <w:marRight w:val="0"/>
                      <w:marTop w:val="0"/>
                      <w:marBottom w:val="0"/>
                      <w:divBdr>
                        <w:top w:val="none" w:sz="0" w:space="0" w:color="auto"/>
                        <w:left w:val="none" w:sz="0" w:space="0" w:color="auto"/>
                        <w:bottom w:val="none" w:sz="0" w:space="0" w:color="auto"/>
                        <w:right w:val="none" w:sz="0" w:space="0" w:color="auto"/>
                      </w:divBdr>
                    </w:div>
                  </w:divsChild>
                </w:div>
                <w:div w:id="792938153">
                  <w:marLeft w:val="0"/>
                  <w:marRight w:val="0"/>
                  <w:marTop w:val="0"/>
                  <w:marBottom w:val="0"/>
                  <w:divBdr>
                    <w:top w:val="none" w:sz="0" w:space="0" w:color="auto"/>
                    <w:left w:val="none" w:sz="0" w:space="0" w:color="auto"/>
                    <w:bottom w:val="none" w:sz="0" w:space="0" w:color="auto"/>
                    <w:right w:val="none" w:sz="0" w:space="0" w:color="auto"/>
                  </w:divBdr>
                  <w:divsChild>
                    <w:div w:id="1694501726">
                      <w:marLeft w:val="0"/>
                      <w:marRight w:val="0"/>
                      <w:marTop w:val="0"/>
                      <w:marBottom w:val="0"/>
                      <w:divBdr>
                        <w:top w:val="none" w:sz="0" w:space="0" w:color="auto"/>
                        <w:left w:val="none" w:sz="0" w:space="0" w:color="auto"/>
                        <w:bottom w:val="none" w:sz="0" w:space="0" w:color="auto"/>
                        <w:right w:val="none" w:sz="0" w:space="0" w:color="auto"/>
                      </w:divBdr>
                    </w:div>
                  </w:divsChild>
                </w:div>
                <w:div w:id="59139347">
                  <w:marLeft w:val="0"/>
                  <w:marRight w:val="0"/>
                  <w:marTop w:val="0"/>
                  <w:marBottom w:val="0"/>
                  <w:divBdr>
                    <w:top w:val="none" w:sz="0" w:space="0" w:color="auto"/>
                    <w:left w:val="none" w:sz="0" w:space="0" w:color="auto"/>
                    <w:bottom w:val="none" w:sz="0" w:space="0" w:color="auto"/>
                    <w:right w:val="none" w:sz="0" w:space="0" w:color="auto"/>
                  </w:divBdr>
                  <w:divsChild>
                    <w:div w:id="1364134896">
                      <w:marLeft w:val="0"/>
                      <w:marRight w:val="0"/>
                      <w:marTop w:val="0"/>
                      <w:marBottom w:val="0"/>
                      <w:divBdr>
                        <w:top w:val="none" w:sz="0" w:space="0" w:color="auto"/>
                        <w:left w:val="none" w:sz="0" w:space="0" w:color="auto"/>
                        <w:bottom w:val="none" w:sz="0" w:space="0" w:color="auto"/>
                        <w:right w:val="none" w:sz="0" w:space="0" w:color="auto"/>
                      </w:divBdr>
                    </w:div>
                  </w:divsChild>
                </w:div>
                <w:div w:id="2072382462">
                  <w:marLeft w:val="0"/>
                  <w:marRight w:val="0"/>
                  <w:marTop w:val="0"/>
                  <w:marBottom w:val="0"/>
                  <w:divBdr>
                    <w:top w:val="none" w:sz="0" w:space="0" w:color="auto"/>
                    <w:left w:val="none" w:sz="0" w:space="0" w:color="auto"/>
                    <w:bottom w:val="none" w:sz="0" w:space="0" w:color="auto"/>
                    <w:right w:val="none" w:sz="0" w:space="0" w:color="auto"/>
                  </w:divBdr>
                  <w:divsChild>
                    <w:div w:id="759722312">
                      <w:marLeft w:val="0"/>
                      <w:marRight w:val="0"/>
                      <w:marTop w:val="0"/>
                      <w:marBottom w:val="0"/>
                      <w:divBdr>
                        <w:top w:val="none" w:sz="0" w:space="0" w:color="auto"/>
                        <w:left w:val="none" w:sz="0" w:space="0" w:color="auto"/>
                        <w:bottom w:val="none" w:sz="0" w:space="0" w:color="auto"/>
                        <w:right w:val="none" w:sz="0" w:space="0" w:color="auto"/>
                      </w:divBdr>
                    </w:div>
                  </w:divsChild>
                </w:div>
                <w:div w:id="771128954">
                  <w:marLeft w:val="0"/>
                  <w:marRight w:val="0"/>
                  <w:marTop w:val="0"/>
                  <w:marBottom w:val="0"/>
                  <w:divBdr>
                    <w:top w:val="none" w:sz="0" w:space="0" w:color="auto"/>
                    <w:left w:val="none" w:sz="0" w:space="0" w:color="auto"/>
                    <w:bottom w:val="none" w:sz="0" w:space="0" w:color="auto"/>
                    <w:right w:val="none" w:sz="0" w:space="0" w:color="auto"/>
                  </w:divBdr>
                  <w:divsChild>
                    <w:div w:id="438523067">
                      <w:marLeft w:val="0"/>
                      <w:marRight w:val="0"/>
                      <w:marTop w:val="0"/>
                      <w:marBottom w:val="0"/>
                      <w:divBdr>
                        <w:top w:val="none" w:sz="0" w:space="0" w:color="auto"/>
                        <w:left w:val="none" w:sz="0" w:space="0" w:color="auto"/>
                        <w:bottom w:val="none" w:sz="0" w:space="0" w:color="auto"/>
                        <w:right w:val="none" w:sz="0" w:space="0" w:color="auto"/>
                      </w:divBdr>
                    </w:div>
                  </w:divsChild>
                </w:div>
                <w:div w:id="540754240">
                  <w:marLeft w:val="0"/>
                  <w:marRight w:val="0"/>
                  <w:marTop w:val="0"/>
                  <w:marBottom w:val="0"/>
                  <w:divBdr>
                    <w:top w:val="none" w:sz="0" w:space="0" w:color="auto"/>
                    <w:left w:val="none" w:sz="0" w:space="0" w:color="auto"/>
                    <w:bottom w:val="none" w:sz="0" w:space="0" w:color="auto"/>
                    <w:right w:val="none" w:sz="0" w:space="0" w:color="auto"/>
                  </w:divBdr>
                  <w:divsChild>
                    <w:div w:id="1014770915">
                      <w:marLeft w:val="0"/>
                      <w:marRight w:val="0"/>
                      <w:marTop w:val="0"/>
                      <w:marBottom w:val="0"/>
                      <w:divBdr>
                        <w:top w:val="none" w:sz="0" w:space="0" w:color="auto"/>
                        <w:left w:val="none" w:sz="0" w:space="0" w:color="auto"/>
                        <w:bottom w:val="none" w:sz="0" w:space="0" w:color="auto"/>
                        <w:right w:val="none" w:sz="0" w:space="0" w:color="auto"/>
                      </w:divBdr>
                    </w:div>
                  </w:divsChild>
                </w:div>
                <w:div w:id="1254431227">
                  <w:marLeft w:val="0"/>
                  <w:marRight w:val="0"/>
                  <w:marTop w:val="0"/>
                  <w:marBottom w:val="0"/>
                  <w:divBdr>
                    <w:top w:val="none" w:sz="0" w:space="0" w:color="auto"/>
                    <w:left w:val="none" w:sz="0" w:space="0" w:color="auto"/>
                    <w:bottom w:val="none" w:sz="0" w:space="0" w:color="auto"/>
                    <w:right w:val="none" w:sz="0" w:space="0" w:color="auto"/>
                  </w:divBdr>
                  <w:divsChild>
                    <w:div w:id="1560440655">
                      <w:marLeft w:val="0"/>
                      <w:marRight w:val="0"/>
                      <w:marTop w:val="0"/>
                      <w:marBottom w:val="0"/>
                      <w:divBdr>
                        <w:top w:val="none" w:sz="0" w:space="0" w:color="auto"/>
                        <w:left w:val="none" w:sz="0" w:space="0" w:color="auto"/>
                        <w:bottom w:val="none" w:sz="0" w:space="0" w:color="auto"/>
                        <w:right w:val="none" w:sz="0" w:space="0" w:color="auto"/>
                      </w:divBdr>
                    </w:div>
                  </w:divsChild>
                </w:div>
                <w:div w:id="1595630305">
                  <w:marLeft w:val="0"/>
                  <w:marRight w:val="0"/>
                  <w:marTop w:val="0"/>
                  <w:marBottom w:val="0"/>
                  <w:divBdr>
                    <w:top w:val="none" w:sz="0" w:space="0" w:color="auto"/>
                    <w:left w:val="none" w:sz="0" w:space="0" w:color="auto"/>
                    <w:bottom w:val="none" w:sz="0" w:space="0" w:color="auto"/>
                    <w:right w:val="none" w:sz="0" w:space="0" w:color="auto"/>
                  </w:divBdr>
                  <w:divsChild>
                    <w:div w:id="928003699">
                      <w:marLeft w:val="0"/>
                      <w:marRight w:val="0"/>
                      <w:marTop w:val="0"/>
                      <w:marBottom w:val="0"/>
                      <w:divBdr>
                        <w:top w:val="none" w:sz="0" w:space="0" w:color="auto"/>
                        <w:left w:val="none" w:sz="0" w:space="0" w:color="auto"/>
                        <w:bottom w:val="none" w:sz="0" w:space="0" w:color="auto"/>
                        <w:right w:val="none" w:sz="0" w:space="0" w:color="auto"/>
                      </w:divBdr>
                    </w:div>
                  </w:divsChild>
                </w:div>
                <w:div w:id="2098750672">
                  <w:marLeft w:val="0"/>
                  <w:marRight w:val="0"/>
                  <w:marTop w:val="0"/>
                  <w:marBottom w:val="0"/>
                  <w:divBdr>
                    <w:top w:val="none" w:sz="0" w:space="0" w:color="auto"/>
                    <w:left w:val="none" w:sz="0" w:space="0" w:color="auto"/>
                    <w:bottom w:val="none" w:sz="0" w:space="0" w:color="auto"/>
                    <w:right w:val="none" w:sz="0" w:space="0" w:color="auto"/>
                  </w:divBdr>
                  <w:divsChild>
                    <w:div w:id="1942562125">
                      <w:marLeft w:val="0"/>
                      <w:marRight w:val="0"/>
                      <w:marTop w:val="0"/>
                      <w:marBottom w:val="0"/>
                      <w:divBdr>
                        <w:top w:val="none" w:sz="0" w:space="0" w:color="auto"/>
                        <w:left w:val="none" w:sz="0" w:space="0" w:color="auto"/>
                        <w:bottom w:val="none" w:sz="0" w:space="0" w:color="auto"/>
                        <w:right w:val="none" w:sz="0" w:space="0" w:color="auto"/>
                      </w:divBdr>
                    </w:div>
                  </w:divsChild>
                </w:div>
                <w:div w:id="1113287203">
                  <w:marLeft w:val="0"/>
                  <w:marRight w:val="0"/>
                  <w:marTop w:val="0"/>
                  <w:marBottom w:val="0"/>
                  <w:divBdr>
                    <w:top w:val="none" w:sz="0" w:space="0" w:color="auto"/>
                    <w:left w:val="none" w:sz="0" w:space="0" w:color="auto"/>
                    <w:bottom w:val="none" w:sz="0" w:space="0" w:color="auto"/>
                    <w:right w:val="none" w:sz="0" w:space="0" w:color="auto"/>
                  </w:divBdr>
                  <w:divsChild>
                    <w:div w:id="397367644">
                      <w:marLeft w:val="0"/>
                      <w:marRight w:val="0"/>
                      <w:marTop w:val="0"/>
                      <w:marBottom w:val="0"/>
                      <w:divBdr>
                        <w:top w:val="none" w:sz="0" w:space="0" w:color="auto"/>
                        <w:left w:val="none" w:sz="0" w:space="0" w:color="auto"/>
                        <w:bottom w:val="none" w:sz="0" w:space="0" w:color="auto"/>
                        <w:right w:val="none" w:sz="0" w:space="0" w:color="auto"/>
                      </w:divBdr>
                    </w:div>
                  </w:divsChild>
                </w:div>
                <w:div w:id="79836280">
                  <w:marLeft w:val="0"/>
                  <w:marRight w:val="0"/>
                  <w:marTop w:val="0"/>
                  <w:marBottom w:val="0"/>
                  <w:divBdr>
                    <w:top w:val="none" w:sz="0" w:space="0" w:color="auto"/>
                    <w:left w:val="none" w:sz="0" w:space="0" w:color="auto"/>
                    <w:bottom w:val="none" w:sz="0" w:space="0" w:color="auto"/>
                    <w:right w:val="none" w:sz="0" w:space="0" w:color="auto"/>
                  </w:divBdr>
                  <w:divsChild>
                    <w:div w:id="1667434390">
                      <w:marLeft w:val="0"/>
                      <w:marRight w:val="0"/>
                      <w:marTop w:val="0"/>
                      <w:marBottom w:val="0"/>
                      <w:divBdr>
                        <w:top w:val="none" w:sz="0" w:space="0" w:color="auto"/>
                        <w:left w:val="none" w:sz="0" w:space="0" w:color="auto"/>
                        <w:bottom w:val="none" w:sz="0" w:space="0" w:color="auto"/>
                        <w:right w:val="none" w:sz="0" w:space="0" w:color="auto"/>
                      </w:divBdr>
                    </w:div>
                  </w:divsChild>
                </w:div>
                <w:div w:id="1641223395">
                  <w:marLeft w:val="0"/>
                  <w:marRight w:val="0"/>
                  <w:marTop w:val="0"/>
                  <w:marBottom w:val="0"/>
                  <w:divBdr>
                    <w:top w:val="none" w:sz="0" w:space="0" w:color="auto"/>
                    <w:left w:val="none" w:sz="0" w:space="0" w:color="auto"/>
                    <w:bottom w:val="none" w:sz="0" w:space="0" w:color="auto"/>
                    <w:right w:val="none" w:sz="0" w:space="0" w:color="auto"/>
                  </w:divBdr>
                  <w:divsChild>
                    <w:div w:id="2067483666">
                      <w:marLeft w:val="0"/>
                      <w:marRight w:val="0"/>
                      <w:marTop w:val="0"/>
                      <w:marBottom w:val="0"/>
                      <w:divBdr>
                        <w:top w:val="none" w:sz="0" w:space="0" w:color="auto"/>
                        <w:left w:val="none" w:sz="0" w:space="0" w:color="auto"/>
                        <w:bottom w:val="none" w:sz="0" w:space="0" w:color="auto"/>
                        <w:right w:val="none" w:sz="0" w:space="0" w:color="auto"/>
                      </w:divBdr>
                    </w:div>
                  </w:divsChild>
                </w:div>
                <w:div w:id="780220511">
                  <w:marLeft w:val="0"/>
                  <w:marRight w:val="0"/>
                  <w:marTop w:val="0"/>
                  <w:marBottom w:val="0"/>
                  <w:divBdr>
                    <w:top w:val="none" w:sz="0" w:space="0" w:color="auto"/>
                    <w:left w:val="none" w:sz="0" w:space="0" w:color="auto"/>
                    <w:bottom w:val="none" w:sz="0" w:space="0" w:color="auto"/>
                    <w:right w:val="none" w:sz="0" w:space="0" w:color="auto"/>
                  </w:divBdr>
                  <w:divsChild>
                    <w:div w:id="1691175575">
                      <w:marLeft w:val="0"/>
                      <w:marRight w:val="0"/>
                      <w:marTop w:val="0"/>
                      <w:marBottom w:val="0"/>
                      <w:divBdr>
                        <w:top w:val="none" w:sz="0" w:space="0" w:color="auto"/>
                        <w:left w:val="none" w:sz="0" w:space="0" w:color="auto"/>
                        <w:bottom w:val="none" w:sz="0" w:space="0" w:color="auto"/>
                        <w:right w:val="none" w:sz="0" w:space="0" w:color="auto"/>
                      </w:divBdr>
                    </w:div>
                  </w:divsChild>
                </w:div>
                <w:div w:id="1324311508">
                  <w:marLeft w:val="0"/>
                  <w:marRight w:val="0"/>
                  <w:marTop w:val="0"/>
                  <w:marBottom w:val="0"/>
                  <w:divBdr>
                    <w:top w:val="none" w:sz="0" w:space="0" w:color="auto"/>
                    <w:left w:val="none" w:sz="0" w:space="0" w:color="auto"/>
                    <w:bottom w:val="none" w:sz="0" w:space="0" w:color="auto"/>
                    <w:right w:val="none" w:sz="0" w:space="0" w:color="auto"/>
                  </w:divBdr>
                  <w:divsChild>
                    <w:div w:id="816188515">
                      <w:marLeft w:val="0"/>
                      <w:marRight w:val="0"/>
                      <w:marTop w:val="0"/>
                      <w:marBottom w:val="0"/>
                      <w:divBdr>
                        <w:top w:val="none" w:sz="0" w:space="0" w:color="auto"/>
                        <w:left w:val="none" w:sz="0" w:space="0" w:color="auto"/>
                        <w:bottom w:val="none" w:sz="0" w:space="0" w:color="auto"/>
                        <w:right w:val="none" w:sz="0" w:space="0" w:color="auto"/>
                      </w:divBdr>
                    </w:div>
                  </w:divsChild>
                </w:div>
                <w:div w:id="226306094">
                  <w:marLeft w:val="0"/>
                  <w:marRight w:val="0"/>
                  <w:marTop w:val="0"/>
                  <w:marBottom w:val="0"/>
                  <w:divBdr>
                    <w:top w:val="none" w:sz="0" w:space="0" w:color="auto"/>
                    <w:left w:val="none" w:sz="0" w:space="0" w:color="auto"/>
                    <w:bottom w:val="none" w:sz="0" w:space="0" w:color="auto"/>
                    <w:right w:val="none" w:sz="0" w:space="0" w:color="auto"/>
                  </w:divBdr>
                  <w:divsChild>
                    <w:div w:id="153893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639282">
          <w:marLeft w:val="0"/>
          <w:marRight w:val="0"/>
          <w:marTop w:val="0"/>
          <w:marBottom w:val="0"/>
          <w:divBdr>
            <w:top w:val="none" w:sz="0" w:space="0" w:color="auto"/>
            <w:left w:val="none" w:sz="0" w:space="0" w:color="auto"/>
            <w:bottom w:val="none" w:sz="0" w:space="0" w:color="auto"/>
            <w:right w:val="none" w:sz="0" w:space="0" w:color="auto"/>
          </w:divBdr>
        </w:div>
        <w:div w:id="1712412633">
          <w:marLeft w:val="0"/>
          <w:marRight w:val="0"/>
          <w:marTop w:val="0"/>
          <w:marBottom w:val="0"/>
          <w:divBdr>
            <w:top w:val="none" w:sz="0" w:space="0" w:color="auto"/>
            <w:left w:val="none" w:sz="0" w:space="0" w:color="auto"/>
            <w:bottom w:val="none" w:sz="0" w:space="0" w:color="auto"/>
            <w:right w:val="none" w:sz="0" w:space="0" w:color="auto"/>
          </w:divBdr>
        </w:div>
        <w:div w:id="830873531">
          <w:marLeft w:val="0"/>
          <w:marRight w:val="0"/>
          <w:marTop w:val="0"/>
          <w:marBottom w:val="0"/>
          <w:divBdr>
            <w:top w:val="none" w:sz="0" w:space="0" w:color="auto"/>
            <w:left w:val="none" w:sz="0" w:space="0" w:color="auto"/>
            <w:bottom w:val="none" w:sz="0" w:space="0" w:color="auto"/>
            <w:right w:val="none" w:sz="0" w:space="0" w:color="auto"/>
          </w:divBdr>
        </w:div>
        <w:div w:id="1692150596">
          <w:marLeft w:val="0"/>
          <w:marRight w:val="0"/>
          <w:marTop w:val="0"/>
          <w:marBottom w:val="0"/>
          <w:divBdr>
            <w:top w:val="none" w:sz="0" w:space="0" w:color="auto"/>
            <w:left w:val="none" w:sz="0" w:space="0" w:color="auto"/>
            <w:bottom w:val="none" w:sz="0" w:space="0" w:color="auto"/>
            <w:right w:val="none" w:sz="0" w:space="0" w:color="auto"/>
          </w:divBdr>
        </w:div>
        <w:div w:id="1898665967">
          <w:marLeft w:val="0"/>
          <w:marRight w:val="0"/>
          <w:marTop w:val="0"/>
          <w:marBottom w:val="0"/>
          <w:divBdr>
            <w:top w:val="none" w:sz="0" w:space="0" w:color="auto"/>
            <w:left w:val="none" w:sz="0" w:space="0" w:color="auto"/>
            <w:bottom w:val="none" w:sz="0" w:space="0" w:color="auto"/>
            <w:right w:val="none" w:sz="0" w:space="0" w:color="auto"/>
          </w:divBdr>
        </w:div>
        <w:div w:id="2119059747">
          <w:marLeft w:val="0"/>
          <w:marRight w:val="0"/>
          <w:marTop w:val="0"/>
          <w:marBottom w:val="0"/>
          <w:divBdr>
            <w:top w:val="none" w:sz="0" w:space="0" w:color="auto"/>
            <w:left w:val="none" w:sz="0" w:space="0" w:color="auto"/>
            <w:bottom w:val="none" w:sz="0" w:space="0" w:color="auto"/>
            <w:right w:val="none" w:sz="0" w:space="0" w:color="auto"/>
          </w:divBdr>
          <w:divsChild>
            <w:div w:id="2066174568">
              <w:marLeft w:val="-75"/>
              <w:marRight w:val="0"/>
              <w:marTop w:val="30"/>
              <w:marBottom w:val="30"/>
              <w:divBdr>
                <w:top w:val="none" w:sz="0" w:space="0" w:color="auto"/>
                <w:left w:val="none" w:sz="0" w:space="0" w:color="auto"/>
                <w:bottom w:val="none" w:sz="0" w:space="0" w:color="auto"/>
                <w:right w:val="none" w:sz="0" w:space="0" w:color="auto"/>
              </w:divBdr>
              <w:divsChild>
                <w:div w:id="1033384095">
                  <w:marLeft w:val="0"/>
                  <w:marRight w:val="0"/>
                  <w:marTop w:val="0"/>
                  <w:marBottom w:val="0"/>
                  <w:divBdr>
                    <w:top w:val="none" w:sz="0" w:space="0" w:color="auto"/>
                    <w:left w:val="none" w:sz="0" w:space="0" w:color="auto"/>
                    <w:bottom w:val="none" w:sz="0" w:space="0" w:color="auto"/>
                    <w:right w:val="none" w:sz="0" w:space="0" w:color="auto"/>
                  </w:divBdr>
                  <w:divsChild>
                    <w:div w:id="2087334552">
                      <w:marLeft w:val="0"/>
                      <w:marRight w:val="0"/>
                      <w:marTop w:val="0"/>
                      <w:marBottom w:val="0"/>
                      <w:divBdr>
                        <w:top w:val="none" w:sz="0" w:space="0" w:color="auto"/>
                        <w:left w:val="none" w:sz="0" w:space="0" w:color="auto"/>
                        <w:bottom w:val="none" w:sz="0" w:space="0" w:color="auto"/>
                        <w:right w:val="none" w:sz="0" w:space="0" w:color="auto"/>
                      </w:divBdr>
                    </w:div>
                    <w:div w:id="2020035277">
                      <w:marLeft w:val="0"/>
                      <w:marRight w:val="0"/>
                      <w:marTop w:val="0"/>
                      <w:marBottom w:val="0"/>
                      <w:divBdr>
                        <w:top w:val="none" w:sz="0" w:space="0" w:color="auto"/>
                        <w:left w:val="none" w:sz="0" w:space="0" w:color="auto"/>
                        <w:bottom w:val="none" w:sz="0" w:space="0" w:color="auto"/>
                        <w:right w:val="none" w:sz="0" w:space="0" w:color="auto"/>
                      </w:divBdr>
                    </w:div>
                  </w:divsChild>
                </w:div>
                <w:div w:id="1065566514">
                  <w:marLeft w:val="0"/>
                  <w:marRight w:val="0"/>
                  <w:marTop w:val="0"/>
                  <w:marBottom w:val="0"/>
                  <w:divBdr>
                    <w:top w:val="none" w:sz="0" w:space="0" w:color="auto"/>
                    <w:left w:val="none" w:sz="0" w:space="0" w:color="auto"/>
                    <w:bottom w:val="none" w:sz="0" w:space="0" w:color="auto"/>
                    <w:right w:val="none" w:sz="0" w:space="0" w:color="auto"/>
                  </w:divBdr>
                  <w:divsChild>
                    <w:div w:id="1285624955">
                      <w:marLeft w:val="0"/>
                      <w:marRight w:val="0"/>
                      <w:marTop w:val="0"/>
                      <w:marBottom w:val="0"/>
                      <w:divBdr>
                        <w:top w:val="none" w:sz="0" w:space="0" w:color="auto"/>
                        <w:left w:val="none" w:sz="0" w:space="0" w:color="auto"/>
                        <w:bottom w:val="none" w:sz="0" w:space="0" w:color="auto"/>
                        <w:right w:val="none" w:sz="0" w:space="0" w:color="auto"/>
                      </w:divBdr>
                    </w:div>
                  </w:divsChild>
                </w:div>
                <w:div w:id="1501967657">
                  <w:marLeft w:val="0"/>
                  <w:marRight w:val="0"/>
                  <w:marTop w:val="0"/>
                  <w:marBottom w:val="0"/>
                  <w:divBdr>
                    <w:top w:val="none" w:sz="0" w:space="0" w:color="auto"/>
                    <w:left w:val="none" w:sz="0" w:space="0" w:color="auto"/>
                    <w:bottom w:val="none" w:sz="0" w:space="0" w:color="auto"/>
                    <w:right w:val="none" w:sz="0" w:space="0" w:color="auto"/>
                  </w:divBdr>
                  <w:divsChild>
                    <w:div w:id="1200511501">
                      <w:marLeft w:val="0"/>
                      <w:marRight w:val="0"/>
                      <w:marTop w:val="0"/>
                      <w:marBottom w:val="0"/>
                      <w:divBdr>
                        <w:top w:val="none" w:sz="0" w:space="0" w:color="auto"/>
                        <w:left w:val="none" w:sz="0" w:space="0" w:color="auto"/>
                        <w:bottom w:val="none" w:sz="0" w:space="0" w:color="auto"/>
                        <w:right w:val="none" w:sz="0" w:space="0" w:color="auto"/>
                      </w:divBdr>
                    </w:div>
                  </w:divsChild>
                </w:div>
                <w:div w:id="1062868746">
                  <w:marLeft w:val="0"/>
                  <w:marRight w:val="0"/>
                  <w:marTop w:val="0"/>
                  <w:marBottom w:val="0"/>
                  <w:divBdr>
                    <w:top w:val="none" w:sz="0" w:space="0" w:color="auto"/>
                    <w:left w:val="none" w:sz="0" w:space="0" w:color="auto"/>
                    <w:bottom w:val="none" w:sz="0" w:space="0" w:color="auto"/>
                    <w:right w:val="none" w:sz="0" w:space="0" w:color="auto"/>
                  </w:divBdr>
                  <w:divsChild>
                    <w:div w:id="127091338">
                      <w:marLeft w:val="0"/>
                      <w:marRight w:val="0"/>
                      <w:marTop w:val="0"/>
                      <w:marBottom w:val="0"/>
                      <w:divBdr>
                        <w:top w:val="none" w:sz="0" w:space="0" w:color="auto"/>
                        <w:left w:val="none" w:sz="0" w:space="0" w:color="auto"/>
                        <w:bottom w:val="none" w:sz="0" w:space="0" w:color="auto"/>
                        <w:right w:val="none" w:sz="0" w:space="0" w:color="auto"/>
                      </w:divBdr>
                    </w:div>
                  </w:divsChild>
                </w:div>
                <w:div w:id="386035209">
                  <w:marLeft w:val="0"/>
                  <w:marRight w:val="0"/>
                  <w:marTop w:val="0"/>
                  <w:marBottom w:val="0"/>
                  <w:divBdr>
                    <w:top w:val="none" w:sz="0" w:space="0" w:color="auto"/>
                    <w:left w:val="none" w:sz="0" w:space="0" w:color="auto"/>
                    <w:bottom w:val="none" w:sz="0" w:space="0" w:color="auto"/>
                    <w:right w:val="none" w:sz="0" w:space="0" w:color="auto"/>
                  </w:divBdr>
                  <w:divsChild>
                    <w:div w:id="1679194665">
                      <w:marLeft w:val="0"/>
                      <w:marRight w:val="0"/>
                      <w:marTop w:val="0"/>
                      <w:marBottom w:val="0"/>
                      <w:divBdr>
                        <w:top w:val="none" w:sz="0" w:space="0" w:color="auto"/>
                        <w:left w:val="none" w:sz="0" w:space="0" w:color="auto"/>
                        <w:bottom w:val="none" w:sz="0" w:space="0" w:color="auto"/>
                        <w:right w:val="none" w:sz="0" w:space="0" w:color="auto"/>
                      </w:divBdr>
                    </w:div>
                  </w:divsChild>
                </w:div>
                <w:div w:id="1095126653">
                  <w:marLeft w:val="0"/>
                  <w:marRight w:val="0"/>
                  <w:marTop w:val="0"/>
                  <w:marBottom w:val="0"/>
                  <w:divBdr>
                    <w:top w:val="none" w:sz="0" w:space="0" w:color="auto"/>
                    <w:left w:val="none" w:sz="0" w:space="0" w:color="auto"/>
                    <w:bottom w:val="none" w:sz="0" w:space="0" w:color="auto"/>
                    <w:right w:val="none" w:sz="0" w:space="0" w:color="auto"/>
                  </w:divBdr>
                  <w:divsChild>
                    <w:div w:id="1961956535">
                      <w:marLeft w:val="0"/>
                      <w:marRight w:val="0"/>
                      <w:marTop w:val="0"/>
                      <w:marBottom w:val="0"/>
                      <w:divBdr>
                        <w:top w:val="none" w:sz="0" w:space="0" w:color="auto"/>
                        <w:left w:val="none" w:sz="0" w:space="0" w:color="auto"/>
                        <w:bottom w:val="none" w:sz="0" w:space="0" w:color="auto"/>
                        <w:right w:val="none" w:sz="0" w:space="0" w:color="auto"/>
                      </w:divBdr>
                    </w:div>
                  </w:divsChild>
                </w:div>
                <w:div w:id="349993084">
                  <w:marLeft w:val="0"/>
                  <w:marRight w:val="0"/>
                  <w:marTop w:val="0"/>
                  <w:marBottom w:val="0"/>
                  <w:divBdr>
                    <w:top w:val="none" w:sz="0" w:space="0" w:color="auto"/>
                    <w:left w:val="none" w:sz="0" w:space="0" w:color="auto"/>
                    <w:bottom w:val="none" w:sz="0" w:space="0" w:color="auto"/>
                    <w:right w:val="none" w:sz="0" w:space="0" w:color="auto"/>
                  </w:divBdr>
                  <w:divsChild>
                    <w:div w:id="714694093">
                      <w:marLeft w:val="0"/>
                      <w:marRight w:val="0"/>
                      <w:marTop w:val="0"/>
                      <w:marBottom w:val="0"/>
                      <w:divBdr>
                        <w:top w:val="none" w:sz="0" w:space="0" w:color="auto"/>
                        <w:left w:val="none" w:sz="0" w:space="0" w:color="auto"/>
                        <w:bottom w:val="none" w:sz="0" w:space="0" w:color="auto"/>
                        <w:right w:val="none" w:sz="0" w:space="0" w:color="auto"/>
                      </w:divBdr>
                    </w:div>
                  </w:divsChild>
                </w:div>
                <w:div w:id="445195479">
                  <w:marLeft w:val="0"/>
                  <w:marRight w:val="0"/>
                  <w:marTop w:val="0"/>
                  <w:marBottom w:val="0"/>
                  <w:divBdr>
                    <w:top w:val="none" w:sz="0" w:space="0" w:color="auto"/>
                    <w:left w:val="none" w:sz="0" w:space="0" w:color="auto"/>
                    <w:bottom w:val="none" w:sz="0" w:space="0" w:color="auto"/>
                    <w:right w:val="none" w:sz="0" w:space="0" w:color="auto"/>
                  </w:divBdr>
                  <w:divsChild>
                    <w:div w:id="1214661174">
                      <w:marLeft w:val="0"/>
                      <w:marRight w:val="0"/>
                      <w:marTop w:val="0"/>
                      <w:marBottom w:val="0"/>
                      <w:divBdr>
                        <w:top w:val="none" w:sz="0" w:space="0" w:color="auto"/>
                        <w:left w:val="none" w:sz="0" w:space="0" w:color="auto"/>
                        <w:bottom w:val="none" w:sz="0" w:space="0" w:color="auto"/>
                        <w:right w:val="none" w:sz="0" w:space="0" w:color="auto"/>
                      </w:divBdr>
                    </w:div>
                  </w:divsChild>
                </w:div>
                <w:div w:id="1586039274">
                  <w:marLeft w:val="0"/>
                  <w:marRight w:val="0"/>
                  <w:marTop w:val="0"/>
                  <w:marBottom w:val="0"/>
                  <w:divBdr>
                    <w:top w:val="none" w:sz="0" w:space="0" w:color="auto"/>
                    <w:left w:val="none" w:sz="0" w:space="0" w:color="auto"/>
                    <w:bottom w:val="none" w:sz="0" w:space="0" w:color="auto"/>
                    <w:right w:val="none" w:sz="0" w:space="0" w:color="auto"/>
                  </w:divBdr>
                  <w:divsChild>
                    <w:div w:id="1304234788">
                      <w:marLeft w:val="0"/>
                      <w:marRight w:val="0"/>
                      <w:marTop w:val="0"/>
                      <w:marBottom w:val="0"/>
                      <w:divBdr>
                        <w:top w:val="none" w:sz="0" w:space="0" w:color="auto"/>
                        <w:left w:val="none" w:sz="0" w:space="0" w:color="auto"/>
                        <w:bottom w:val="none" w:sz="0" w:space="0" w:color="auto"/>
                        <w:right w:val="none" w:sz="0" w:space="0" w:color="auto"/>
                      </w:divBdr>
                    </w:div>
                  </w:divsChild>
                </w:div>
                <w:div w:id="2015909718">
                  <w:marLeft w:val="0"/>
                  <w:marRight w:val="0"/>
                  <w:marTop w:val="0"/>
                  <w:marBottom w:val="0"/>
                  <w:divBdr>
                    <w:top w:val="none" w:sz="0" w:space="0" w:color="auto"/>
                    <w:left w:val="none" w:sz="0" w:space="0" w:color="auto"/>
                    <w:bottom w:val="none" w:sz="0" w:space="0" w:color="auto"/>
                    <w:right w:val="none" w:sz="0" w:space="0" w:color="auto"/>
                  </w:divBdr>
                  <w:divsChild>
                    <w:div w:id="1423256789">
                      <w:marLeft w:val="0"/>
                      <w:marRight w:val="0"/>
                      <w:marTop w:val="0"/>
                      <w:marBottom w:val="0"/>
                      <w:divBdr>
                        <w:top w:val="none" w:sz="0" w:space="0" w:color="auto"/>
                        <w:left w:val="none" w:sz="0" w:space="0" w:color="auto"/>
                        <w:bottom w:val="none" w:sz="0" w:space="0" w:color="auto"/>
                        <w:right w:val="none" w:sz="0" w:space="0" w:color="auto"/>
                      </w:divBdr>
                    </w:div>
                  </w:divsChild>
                </w:div>
                <w:div w:id="1809469721">
                  <w:marLeft w:val="0"/>
                  <w:marRight w:val="0"/>
                  <w:marTop w:val="0"/>
                  <w:marBottom w:val="0"/>
                  <w:divBdr>
                    <w:top w:val="none" w:sz="0" w:space="0" w:color="auto"/>
                    <w:left w:val="none" w:sz="0" w:space="0" w:color="auto"/>
                    <w:bottom w:val="none" w:sz="0" w:space="0" w:color="auto"/>
                    <w:right w:val="none" w:sz="0" w:space="0" w:color="auto"/>
                  </w:divBdr>
                  <w:divsChild>
                    <w:div w:id="847065044">
                      <w:marLeft w:val="0"/>
                      <w:marRight w:val="0"/>
                      <w:marTop w:val="0"/>
                      <w:marBottom w:val="0"/>
                      <w:divBdr>
                        <w:top w:val="none" w:sz="0" w:space="0" w:color="auto"/>
                        <w:left w:val="none" w:sz="0" w:space="0" w:color="auto"/>
                        <w:bottom w:val="none" w:sz="0" w:space="0" w:color="auto"/>
                        <w:right w:val="none" w:sz="0" w:space="0" w:color="auto"/>
                      </w:divBdr>
                    </w:div>
                  </w:divsChild>
                </w:div>
                <w:div w:id="553394164">
                  <w:marLeft w:val="0"/>
                  <w:marRight w:val="0"/>
                  <w:marTop w:val="0"/>
                  <w:marBottom w:val="0"/>
                  <w:divBdr>
                    <w:top w:val="none" w:sz="0" w:space="0" w:color="auto"/>
                    <w:left w:val="none" w:sz="0" w:space="0" w:color="auto"/>
                    <w:bottom w:val="none" w:sz="0" w:space="0" w:color="auto"/>
                    <w:right w:val="none" w:sz="0" w:space="0" w:color="auto"/>
                  </w:divBdr>
                  <w:divsChild>
                    <w:div w:id="1388533036">
                      <w:marLeft w:val="0"/>
                      <w:marRight w:val="0"/>
                      <w:marTop w:val="0"/>
                      <w:marBottom w:val="0"/>
                      <w:divBdr>
                        <w:top w:val="none" w:sz="0" w:space="0" w:color="auto"/>
                        <w:left w:val="none" w:sz="0" w:space="0" w:color="auto"/>
                        <w:bottom w:val="none" w:sz="0" w:space="0" w:color="auto"/>
                        <w:right w:val="none" w:sz="0" w:space="0" w:color="auto"/>
                      </w:divBdr>
                    </w:div>
                  </w:divsChild>
                </w:div>
                <w:div w:id="489104570">
                  <w:marLeft w:val="0"/>
                  <w:marRight w:val="0"/>
                  <w:marTop w:val="0"/>
                  <w:marBottom w:val="0"/>
                  <w:divBdr>
                    <w:top w:val="none" w:sz="0" w:space="0" w:color="auto"/>
                    <w:left w:val="none" w:sz="0" w:space="0" w:color="auto"/>
                    <w:bottom w:val="none" w:sz="0" w:space="0" w:color="auto"/>
                    <w:right w:val="none" w:sz="0" w:space="0" w:color="auto"/>
                  </w:divBdr>
                  <w:divsChild>
                    <w:div w:id="1656035340">
                      <w:marLeft w:val="0"/>
                      <w:marRight w:val="0"/>
                      <w:marTop w:val="0"/>
                      <w:marBottom w:val="0"/>
                      <w:divBdr>
                        <w:top w:val="none" w:sz="0" w:space="0" w:color="auto"/>
                        <w:left w:val="none" w:sz="0" w:space="0" w:color="auto"/>
                        <w:bottom w:val="none" w:sz="0" w:space="0" w:color="auto"/>
                        <w:right w:val="none" w:sz="0" w:space="0" w:color="auto"/>
                      </w:divBdr>
                    </w:div>
                  </w:divsChild>
                </w:div>
                <w:div w:id="2030331042">
                  <w:marLeft w:val="0"/>
                  <w:marRight w:val="0"/>
                  <w:marTop w:val="0"/>
                  <w:marBottom w:val="0"/>
                  <w:divBdr>
                    <w:top w:val="none" w:sz="0" w:space="0" w:color="auto"/>
                    <w:left w:val="none" w:sz="0" w:space="0" w:color="auto"/>
                    <w:bottom w:val="none" w:sz="0" w:space="0" w:color="auto"/>
                    <w:right w:val="none" w:sz="0" w:space="0" w:color="auto"/>
                  </w:divBdr>
                  <w:divsChild>
                    <w:div w:id="351886048">
                      <w:marLeft w:val="0"/>
                      <w:marRight w:val="0"/>
                      <w:marTop w:val="0"/>
                      <w:marBottom w:val="0"/>
                      <w:divBdr>
                        <w:top w:val="none" w:sz="0" w:space="0" w:color="auto"/>
                        <w:left w:val="none" w:sz="0" w:space="0" w:color="auto"/>
                        <w:bottom w:val="none" w:sz="0" w:space="0" w:color="auto"/>
                        <w:right w:val="none" w:sz="0" w:space="0" w:color="auto"/>
                      </w:divBdr>
                    </w:div>
                  </w:divsChild>
                </w:div>
                <w:div w:id="1762680343">
                  <w:marLeft w:val="0"/>
                  <w:marRight w:val="0"/>
                  <w:marTop w:val="0"/>
                  <w:marBottom w:val="0"/>
                  <w:divBdr>
                    <w:top w:val="none" w:sz="0" w:space="0" w:color="auto"/>
                    <w:left w:val="none" w:sz="0" w:space="0" w:color="auto"/>
                    <w:bottom w:val="none" w:sz="0" w:space="0" w:color="auto"/>
                    <w:right w:val="none" w:sz="0" w:space="0" w:color="auto"/>
                  </w:divBdr>
                  <w:divsChild>
                    <w:div w:id="1131099142">
                      <w:marLeft w:val="0"/>
                      <w:marRight w:val="0"/>
                      <w:marTop w:val="0"/>
                      <w:marBottom w:val="0"/>
                      <w:divBdr>
                        <w:top w:val="none" w:sz="0" w:space="0" w:color="auto"/>
                        <w:left w:val="none" w:sz="0" w:space="0" w:color="auto"/>
                        <w:bottom w:val="none" w:sz="0" w:space="0" w:color="auto"/>
                        <w:right w:val="none" w:sz="0" w:space="0" w:color="auto"/>
                      </w:divBdr>
                    </w:div>
                  </w:divsChild>
                </w:div>
                <w:div w:id="52654809">
                  <w:marLeft w:val="0"/>
                  <w:marRight w:val="0"/>
                  <w:marTop w:val="0"/>
                  <w:marBottom w:val="0"/>
                  <w:divBdr>
                    <w:top w:val="none" w:sz="0" w:space="0" w:color="auto"/>
                    <w:left w:val="none" w:sz="0" w:space="0" w:color="auto"/>
                    <w:bottom w:val="none" w:sz="0" w:space="0" w:color="auto"/>
                    <w:right w:val="none" w:sz="0" w:space="0" w:color="auto"/>
                  </w:divBdr>
                  <w:divsChild>
                    <w:div w:id="1269000857">
                      <w:marLeft w:val="0"/>
                      <w:marRight w:val="0"/>
                      <w:marTop w:val="0"/>
                      <w:marBottom w:val="0"/>
                      <w:divBdr>
                        <w:top w:val="none" w:sz="0" w:space="0" w:color="auto"/>
                        <w:left w:val="none" w:sz="0" w:space="0" w:color="auto"/>
                        <w:bottom w:val="none" w:sz="0" w:space="0" w:color="auto"/>
                        <w:right w:val="none" w:sz="0" w:space="0" w:color="auto"/>
                      </w:divBdr>
                    </w:div>
                    <w:div w:id="290523784">
                      <w:marLeft w:val="0"/>
                      <w:marRight w:val="0"/>
                      <w:marTop w:val="0"/>
                      <w:marBottom w:val="0"/>
                      <w:divBdr>
                        <w:top w:val="none" w:sz="0" w:space="0" w:color="auto"/>
                        <w:left w:val="none" w:sz="0" w:space="0" w:color="auto"/>
                        <w:bottom w:val="none" w:sz="0" w:space="0" w:color="auto"/>
                        <w:right w:val="none" w:sz="0" w:space="0" w:color="auto"/>
                      </w:divBdr>
                    </w:div>
                  </w:divsChild>
                </w:div>
                <w:div w:id="1774083879">
                  <w:marLeft w:val="0"/>
                  <w:marRight w:val="0"/>
                  <w:marTop w:val="0"/>
                  <w:marBottom w:val="0"/>
                  <w:divBdr>
                    <w:top w:val="none" w:sz="0" w:space="0" w:color="auto"/>
                    <w:left w:val="none" w:sz="0" w:space="0" w:color="auto"/>
                    <w:bottom w:val="none" w:sz="0" w:space="0" w:color="auto"/>
                    <w:right w:val="none" w:sz="0" w:space="0" w:color="auto"/>
                  </w:divBdr>
                  <w:divsChild>
                    <w:div w:id="249706422">
                      <w:marLeft w:val="0"/>
                      <w:marRight w:val="0"/>
                      <w:marTop w:val="0"/>
                      <w:marBottom w:val="0"/>
                      <w:divBdr>
                        <w:top w:val="none" w:sz="0" w:space="0" w:color="auto"/>
                        <w:left w:val="none" w:sz="0" w:space="0" w:color="auto"/>
                        <w:bottom w:val="none" w:sz="0" w:space="0" w:color="auto"/>
                        <w:right w:val="none" w:sz="0" w:space="0" w:color="auto"/>
                      </w:divBdr>
                    </w:div>
                  </w:divsChild>
                </w:div>
                <w:div w:id="1977643702">
                  <w:marLeft w:val="0"/>
                  <w:marRight w:val="0"/>
                  <w:marTop w:val="0"/>
                  <w:marBottom w:val="0"/>
                  <w:divBdr>
                    <w:top w:val="none" w:sz="0" w:space="0" w:color="auto"/>
                    <w:left w:val="none" w:sz="0" w:space="0" w:color="auto"/>
                    <w:bottom w:val="none" w:sz="0" w:space="0" w:color="auto"/>
                    <w:right w:val="none" w:sz="0" w:space="0" w:color="auto"/>
                  </w:divBdr>
                  <w:divsChild>
                    <w:div w:id="280570549">
                      <w:marLeft w:val="0"/>
                      <w:marRight w:val="0"/>
                      <w:marTop w:val="0"/>
                      <w:marBottom w:val="0"/>
                      <w:divBdr>
                        <w:top w:val="none" w:sz="0" w:space="0" w:color="auto"/>
                        <w:left w:val="none" w:sz="0" w:space="0" w:color="auto"/>
                        <w:bottom w:val="none" w:sz="0" w:space="0" w:color="auto"/>
                        <w:right w:val="none" w:sz="0" w:space="0" w:color="auto"/>
                      </w:divBdr>
                    </w:div>
                  </w:divsChild>
                </w:div>
                <w:div w:id="1757822974">
                  <w:marLeft w:val="0"/>
                  <w:marRight w:val="0"/>
                  <w:marTop w:val="0"/>
                  <w:marBottom w:val="0"/>
                  <w:divBdr>
                    <w:top w:val="none" w:sz="0" w:space="0" w:color="auto"/>
                    <w:left w:val="none" w:sz="0" w:space="0" w:color="auto"/>
                    <w:bottom w:val="none" w:sz="0" w:space="0" w:color="auto"/>
                    <w:right w:val="none" w:sz="0" w:space="0" w:color="auto"/>
                  </w:divBdr>
                  <w:divsChild>
                    <w:div w:id="1606227325">
                      <w:marLeft w:val="0"/>
                      <w:marRight w:val="0"/>
                      <w:marTop w:val="0"/>
                      <w:marBottom w:val="0"/>
                      <w:divBdr>
                        <w:top w:val="none" w:sz="0" w:space="0" w:color="auto"/>
                        <w:left w:val="none" w:sz="0" w:space="0" w:color="auto"/>
                        <w:bottom w:val="none" w:sz="0" w:space="0" w:color="auto"/>
                        <w:right w:val="none" w:sz="0" w:space="0" w:color="auto"/>
                      </w:divBdr>
                    </w:div>
                  </w:divsChild>
                </w:div>
                <w:div w:id="1902670389">
                  <w:marLeft w:val="0"/>
                  <w:marRight w:val="0"/>
                  <w:marTop w:val="0"/>
                  <w:marBottom w:val="0"/>
                  <w:divBdr>
                    <w:top w:val="none" w:sz="0" w:space="0" w:color="auto"/>
                    <w:left w:val="none" w:sz="0" w:space="0" w:color="auto"/>
                    <w:bottom w:val="none" w:sz="0" w:space="0" w:color="auto"/>
                    <w:right w:val="none" w:sz="0" w:space="0" w:color="auto"/>
                  </w:divBdr>
                  <w:divsChild>
                    <w:div w:id="256522330">
                      <w:marLeft w:val="0"/>
                      <w:marRight w:val="0"/>
                      <w:marTop w:val="0"/>
                      <w:marBottom w:val="0"/>
                      <w:divBdr>
                        <w:top w:val="none" w:sz="0" w:space="0" w:color="auto"/>
                        <w:left w:val="none" w:sz="0" w:space="0" w:color="auto"/>
                        <w:bottom w:val="none" w:sz="0" w:space="0" w:color="auto"/>
                        <w:right w:val="none" w:sz="0" w:space="0" w:color="auto"/>
                      </w:divBdr>
                    </w:div>
                  </w:divsChild>
                </w:div>
                <w:div w:id="342560799">
                  <w:marLeft w:val="0"/>
                  <w:marRight w:val="0"/>
                  <w:marTop w:val="0"/>
                  <w:marBottom w:val="0"/>
                  <w:divBdr>
                    <w:top w:val="none" w:sz="0" w:space="0" w:color="auto"/>
                    <w:left w:val="none" w:sz="0" w:space="0" w:color="auto"/>
                    <w:bottom w:val="none" w:sz="0" w:space="0" w:color="auto"/>
                    <w:right w:val="none" w:sz="0" w:space="0" w:color="auto"/>
                  </w:divBdr>
                  <w:divsChild>
                    <w:div w:id="2038432902">
                      <w:marLeft w:val="0"/>
                      <w:marRight w:val="0"/>
                      <w:marTop w:val="0"/>
                      <w:marBottom w:val="0"/>
                      <w:divBdr>
                        <w:top w:val="none" w:sz="0" w:space="0" w:color="auto"/>
                        <w:left w:val="none" w:sz="0" w:space="0" w:color="auto"/>
                        <w:bottom w:val="none" w:sz="0" w:space="0" w:color="auto"/>
                        <w:right w:val="none" w:sz="0" w:space="0" w:color="auto"/>
                      </w:divBdr>
                    </w:div>
                  </w:divsChild>
                </w:div>
                <w:div w:id="622074413">
                  <w:marLeft w:val="0"/>
                  <w:marRight w:val="0"/>
                  <w:marTop w:val="0"/>
                  <w:marBottom w:val="0"/>
                  <w:divBdr>
                    <w:top w:val="none" w:sz="0" w:space="0" w:color="auto"/>
                    <w:left w:val="none" w:sz="0" w:space="0" w:color="auto"/>
                    <w:bottom w:val="none" w:sz="0" w:space="0" w:color="auto"/>
                    <w:right w:val="none" w:sz="0" w:space="0" w:color="auto"/>
                  </w:divBdr>
                  <w:divsChild>
                    <w:div w:id="84423474">
                      <w:marLeft w:val="0"/>
                      <w:marRight w:val="0"/>
                      <w:marTop w:val="0"/>
                      <w:marBottom w:val="0"/>
                      <w:divBdr>
                        <w:top w:val="none" w:sz="0" w:space="0" w:color="auto"/>
                        <w:left w:val="none" w:sz="0" w:space="0" w:color="auto"/>
                        <w:bottom w:val="none" w:sz="0" w:space="0" w:color="auto"/>
                        <w:right w:val="none" w:sz="0" w:space="0" w:color="auto"/>
                      </w:divBdr>
                    </w:div>
                  </w:divsChild>
                </w:div>
                <w:div w:id="492451460">
                  <w:marLeft w:val="0"/>
                  <w:marRight w:val="0"/>
                  <w:marTop w:val="0"/>
                  <w:marBottom w:val="0"/>
                  <w:divBdr>
                    <w:top w:val="none" w:sz="0" w:space="0" w:color="auto"/>
                    <w:left w:val="none" w:sz="0" w:space="0" w:color="auto"/>
                    <w:bottom w:val="none" w:sz="0" w:space="0" w:color="auto"/>
                    <w:right w:val="none" w:sz="0" w:space="0" w:color="auto"/>
                  </w:divBdr>
                  <w:divsChild>
                    <w:div w:id="994796819">
                      <w:marLeft w:val="0"/>
                      <w:marRight w:val="0"/>
                      <w:marTop w:val="0"/>
                      <w:marBottom w:val="0"/>
                      <w:divBdr>
                        <w:top w:val="none" w:sz="0" w:space="0" w:color="auto"/>
                        <w:left w:val="none" w:sz="0" w:space="0" w:color="auto"/>
                        <w:bottom w:val="none" w:sz="0" w:space="0" w:color="auto"/>
                        <w:right w:val="none" w:sz="0" w:space="0" w:color="auto"/>
                      </w:divBdr>
                    </w:div>
                  </w:divsChild>
                </w:div>
                <w:div w:id="252319580">
                  <w:marLeft w:val="0"/>
                  <w:marRight w:val="0"/>
                  <w:marTop w:val="0"/>
                  <w:marBottom w:val="0"/>
                  <w:divBdr>
                    <w:top w:val="none" w:sz="0" w:space="0" w:color="auto"/>
                    <w:left w:val="none" w:sz="0" w:space="0" w:color="auto"/>
                    <w:bottom w:val="none" w:sz="0" w:space="0" w:color="auto"/>
                    <w:right w:val="none" w:sz="0" w:space="0" w:color="auto"/>
                  </w:divBdr>
                  <w:divsChild>
                    <w:div w:id="287320170">
                      <w:marLeft w:val="0"/>
                      <w:marRight w:val="0"/>
                      <w:marTop w:val="0"/>
                      <w:marBottom w:val="0"/>
                      <w:divBdr>
                        <w:top w:val="none" w:sz="0" w:space="0" w:color="auto"/>
                        <w:left w:val="none" w:sz="0" w:space="0" w:color="auto"/>
                        <w:bottom w:val="none" w:sz="0" w:space="0" w:color="auto"/>
                        <w:right w:val="none" w:sz="0" w:space="0" w:color="auto"/>
                      </w:divBdr>
                    </w:div>
                  </w:divsChild>
                </w:div>
                <w:div w:id="352726547">
                  <w:marLeft w:val="0"/>
                  <w:marRight w:val="0"/>
                  <w:marTop w:val="0"/>
                  <w:marBottom w:val="0"/>
                  <w:divBdr>
                    <w:top w:val="none" w:sz="0" w:space="0" w:color="auto"/>
                    <w:left w:val="none" w:sz="0" w:space="0" w:color="auto"/>
                    <w:bottom w:val="none" w:sz="0" w:space="0" w:color="auto"/>
                    <w:right w:val="none" w:sz="0" w:space="0" w:color="auto"/>
                  </w:divBdr>
                  <w:divsChild>
                    <w:div w:id="863401679">
                      <w:marLeft w:val="0"/>
                      <w:marRight w:val="0"/>
                      <w:marTop w:val="0"/>
                      <w:marBottom w:val="0"/>
                      <w:divBdr>
                        <w:top w:val="none" w:sz="0" w:space="0" w:color="auto"/>
                        <w:left w:val="none" w:sz="0" w:space="0" w:color="auto"/>
                        <w:bottom w:val="none" w:sz="0" w:space="0" w:color="auto"/>
                        <w:right w:val="none" w:sz="0" w:space="0" w:color="auto"/>
                      </w:divBdr>
                    </w:div>
                  </w:divsChild>
                </w:div>
                <w:div w:id="594048300">
                  <w:marLeft w:val="0"/>
                  <w:marRight w:val="0"/>
                  <w:marTop w:val="0"/>
                  <w:marBottom w:val="0"/>
                  <w:divBdr>
                    <w:top w:val="none" w:sz="0" w:space="0" w:color="auto"/>
                    <w:left w:val="none" w:sz="0" w:space="0" w:color="auto"/>
                    <w:bottom w:val="none" w:sz="0" w:space="0" w:color="auto"/>
                    <w:right w:val="none" w:sz="0" w:space="0" w:color="auto"/>
                  </w:divBdr>
                  <w:divsChild>
                    <w:div w:id="399867053">
                      <w:marLeft w:val="0"/>
                      <w:marRight w:val="0"/>
                      <w:marTop w:val="0"/>
                      <w:marBottom w:val="0"/>
                      <w:divBdr>
                        <w:top w:val="none" w:sz="0" w:space="0" w:color="auto"/>
                        <w:left w:val="none" w:sz="0" w:space="0" w:color="auto"/>
                        <w:bottom w:val="none" w:sz="0" w:space="0" w:color="auto"/>
                        <w:right w:val="none" w:sz="0" w:space="0" w:color="auto"/>
                      </w:divBdr>
                    </w:div>
                  </w:divsChild>
                </w:div>
                <w:div w:id="920677947">
                  <w:marLeft w:val="0"/>
                  <w:marRight w:val="0"/>
                  <w:marTop w:val="0"/>
                  <w:marBottom w:val="0"/>
                  <w:divBdr>
                    <w:top w:val="none" w:sz="0" w:space="0" w:color="auto"/>
                    <w:left w:val="none" w:sz="0" w:space="0" w:color="auto"/>
                    <w:bottom w:val="none" w:sz="0" w:space="0" w:color="auto"/>
                    <w:right w:val="none" w:sz="0" w:space="0" w:color="auto"/>
                  </w:divBdr>
                  <w:divsChild>
                    <w:div w:id="1314603110">
                      <w:marLeft w:val="0"/>
                      <w:marRight w:val="0"/>
                      <w:marTop w:val="0"/>
                      <w:marBottom w:val="0"/>
                      <w:divBdr>
                        <w:top w:val="none" w:sz="0" w:space="0" w:color="auto"/>
                        <w:left w:val="none" w:sz="0" w:space="0" w:color="auto"/>
                        <w:bottom w:val="none" w:sz="0" w:space="0" w:color="auto"/>
                        <w:right w:val="none" w:sz="0" w:space="0" w:color="auto"/>
                      </w:divBdr>
                    </w:div>
                  </w:divsChild>
                </w:div>
                <w:div w:id="532159844">
                  <w:marLeft w:val="0"/>
                  <w:marRight w:val="0"/>
                  <w:marTop w:val="0"/>
                  <w:marBottom w:val="0"/>
                  <w:divBdr>
                    <w:top w:val="none" w:sz="0" w:space="0" w:color="auto"/>
                    <w:left w:val="none" w:sz="0" w:space="0" w:color="auto"/>
                    <w:bottom w:val="none" w:sz="0" w:space="0" w:color="auto"/>
                    <w:right w:val="none" w:sz="0" w:space="0" w:color="auto"/>
                  </w:divBdr>
                  <w:divsChild>
                    <w:div w:id="68500061">
                      <w:marLeft w:val="0"/>
                      <w:marRight w:val="0"/>
                      <w:marTop w:val="0"/>
                      <w:marBottom w:val="0"/>
                      <w:divBdr>
                        <w:top w:val="none" w:sz="0" w:space="0" w:color="auto"/>
                        <w:left w:val="none" w:sz="0" w:space="0" w:color="auto"/>
                        <w:bottom w:val="none" w:sz="0" w:space="0" w:color="auto"/>
                        <w:right w:val="none" w:sz="0" w:space="0" w:color="auto"/>
                      </w:divBdr>
                    </w:div>
                  </w:divsChild>
                </w:div>
                <w:div w:id="279839651">
                  <w:marLeft w:val="0"/>
                  <w:marRight w:val="0"/>
                  <w:marTop w:val="0"/>
                  <w:marBottom w:val="0"/>
                  <w:divBdr>
                    <w:top w:val="none" w:sz="0" w:space="0" w:color="auto"/>
                    <w:left w:val="none" w:sz="0" w:space="0" w:color="auto"/>
                    <w:bottom w:val="none" w:sz="0" w:space="0" w:color="auto"/>
                    <w:right w:val="none" w:sz="0" w:space="0" w:color="auto"/>
                  </w:divBdr>
                  <w:divsChild>
                    <w:div w:id="190189659">
                      <w:marLeft w:val="0"/>
                      <w:marRight w:val="0"/>
                      <w:marTop w:val="0"/>
                      <w:marBottom w:val="0"/>
                      <w:divBdr>
                        <w:top w:val="none" w:sz="0" w:space="0" w:color="auto"/>
                        <w:left w:val="none" w:sz="0" w:space="0" w:color="auto"/>
                        <w:bottom w:val="none" w:sz="0" w:space="0" w:color="auto"/>
                        <w:right w:val="none" w:sz="0" w:space="0" w:color="auto"/>
                      </w:divBdr>
                    </w:div>
                  </w:divsChild>
                </w:div>
                <w:div w:id="262568591">
                  <w:marLeft w:val="0"/>
                  <w:marRight w:val="0"/>
                  <w:marTop w:val="0"/>
                  <w:marBottom w:val="0"/>
                  <w:divBdr>
                    <w:top w:val="none" w:sz="0" w:space="0" w:color="auto"/>
                    <w:left w:val="none" w:sz="0" w:space="0" w:color="auto"/>
                    <w:bottom w:val="none" w:sz="0" w:space="0" w:color="auto"/>
                    <w:right w:val="none" w:sz="0" w:space="0" w:color="auto"/>
                  </w:divBdr>
                  <w:divsChild>
                    <w:div w:id="390151526">
                      <w:marLeft w:val="0"/>
                      <w:marRight w:val="0"/>
                      <w:marTop w:val="0"/>
                      <w:marBottom w:val="0"/>
                      <w:divBdr>
                        <w:top w:val="none" w:sz="0" w:space="0" w:color="auto"/>
                        <w:left w:val="none" w:sz="0" w:space="0" w:color="auto"/>
                        <w:bottom w:val="none" w:sz="0" w:space="0" w:color="auto"/>
                        <w:right w:val="none" w:sz="0" w:space="0" w:color="auto"/>
                      </w:divBdr>
                    </w:div>
                  </w:divsChild>
                </w:div>
                <w:div w:id="1522209295">
                  <w:marLeft w:val="0"/>
                  <w:marRight w:val="0"/>
                  <w:marTop w:val="0"/>
                  <w:marBottom w:val="0"/>
                  <w:divBdr>
                    <w:top w:val="none" w:sz="0" w:space="0" w:color="auto"/>
                    <w:left w:val="none" w:sz="0" w:space="0" w:color="auto"/>
                    <w:bottom w:val="none" w:sz="0" w:space="0" w:color="auto"/>
                    <w:right w:val="none" w:sz="0" w:space="0" w:color="auto"/>
                  </w:divBdr>
                  <w:divsChild>
                    <w:div w:id="1569073227">
                      <w:marLeft w:val="0"/>
                      <w:marRight w:val="0"/>
                      <w:marTop w:val="0"/>
                      <w:marBottom w:val="0"/>
                      <w:divBdr>
                        <w:top w:val="none" w:sz="0" w:space="0" w:color="auto"/>
                        <w:left w:val="none" w:sz="0" w:space="0" w:color="auto"/>
                        <w:bottom w:val="none" w:sz="0" w:space="0" w:color="auto"/>
                        <w:right w:val="none" w:sz="0" w:space="0" w:color="auto"/>
                      </w:divBdr>
                    </w:div>
                  </w:divsChild>
                </w:div>
                <w:div w:id="923806869">
                  <w:marLeft w:val="0"/>
                  <w:marRight w:val="0"/>
                  <w:marTop w:val="0"/>
                  <w:marBottom w:val="0"/>
                  <w:divBdr>
                    <w:top w:val="none" w:sz="0" w:space="0" w:color="auto"/>
                    <w:left w:val="none" w:sz="0" w:space="0" w:color="auto"/>
                    <w:bottom w:val="none" w:sz="0" w:space="0" w:color="auto"/>
                    <w:right w:val="none" w:sz="0" w:space="0" w:color="auto"/>
                  </w:divBdr>
                  <w:divsChild>
                    <w:div w:id="1327901954">
                      <w:marLeft w:val="0"/>
                      <w:marRight w:val="0"/>
                      <w:marTop w:val="0"/>
                      <w:marBottom w:val="0"/>
                      <w:divBdr>
                        <w:top w:val="none" w:sz="0" w:space="0" w:color="auto"/>
                        <w:left w:val="none" w:sz="0" w:space="0" w:color="auto"/>
                        <w:bottom w:val="none" w:sz="0" w:space="0" w:color="auto"/>
                        <w:right w:val="none" w:sz="0" w:space="0" w:color="auto"/>
                      </w:divBdr>
                    </w:div>
                  </w:divsChild>
                </w:div>
                <w:div w:id="13120784">
                  <w:marLeft w:val="0"/>
                  <w:marRight w:val="0"/>
                  <w:marTop w:val="0"/>
                  <w:marBottom w:val="0"/>
                  <w:divBdr>
                    <w:top w:val="none" w:sz="0" w:space="0" w:color="auto"/>
                    <w:left w:val="none" w:sz="0" w:space="0" w:color="auto"/>
                    <w:bottom w:val="none" w:sz="0" w:space="0" w:color="auto"/>
                    <w:right w:val="none" w:sz="0" w:space="0" w:color="auto"/>
                  </w:divBdr>
                  <w:divsChild>
                    <w:div w:id="1538353106">
                      <w:marLeft w:val="0"/>
                      <w:marRight w:val="0"/>
                      <w:marTop w:val="0"/>
                      <w:marBottom w:val="0"/>
                      <w:divBdr>
                        <w:top w:val="none" w:sz="0" w:space="0" w:color="auto"/>
                        <w:left w:val="none" w:sz="0" w:space="0" w:color="auto"/>
                        <w:bottom w:val="none" w:sz="0" w:space="0" w:color="auto"/>
                        <w:right w:val="none" w:sz="0" w:space="0" w:color="auto"/>
                      </w:divBdr>
                    </w:div>
                  </w:divsChild>
                </w:div>
                <w:div w:id="909461943">
                  <w:marLeft w:val="0"/>
                  <w:marRight w:val="0"/>
                  <w:marTop w:val="0"/>
                  <w:marBottom w:val="0"/>
                  <w:divBdr>
                    <w:top w:val="none" w:sz="0" w:space="0" w:color="auto"/>
                    <w:left w:val="none" w:sz="0" w:space="0" w:color="auto"/>
                    <w:bottom w:val="none" w:sz="0" w:space="0" w:color="auto"/>
                    <w:right w:val="none" w:sz="0" w:space="0" w:color="auto"/>
                  </w:divBdr>
                  <w:divsChild>
                    <w:div w:id="77686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430352">
          <w:marLeft w:val="0"/>
          <w:marRight w:val="0"/>
          <w:marTop w:val="0"/>
          <w:marBottom w:val="0"/>
          <w:divBdr>
            <w:top w:val="none" w:sz="0" w:space="0" w:color="auto"/>
            <w:left w:val="none" w:sz="0" w:space="0" w:color="auto"/>
            <w:bottom w:val="none" w:sz="0" w:space="0" w:color="auto"/>
            <w:right w:val="none" w:sz="0" w:space="0" w:color="auto"/>
          </w:divBdr>
        </w:div>
        <w:div w:id="523443972">
          <w:marLeft w:val="0"/>
          <w:marRight w:val="0"/>
          <w:marTop w:val="0"/>
          <w:marBottom w:val="0"/>
          <w:divBdr>
            <w:top w:val="none" w:sz="0" w:space="0" w:color="auto"/>
            <w:left w:val="none" w:sz="0" w:space="0" w:color="auto"/>
            <w:bottom w:val="none" w:sz="0" w:space="0" w:color="auto"/>
            <w:right w:val="none" w:sz="0" w:space="0" w:color="auto"/>
          </w:divBdr>
          <w:divsChild>
            <w:div w:id="1975942624">
              <w:marLeft w:val="-75"/>
              <w:marRight w:val="0"/>
              <w:marTop w:val="30"/>
              <w:marBottom w:val="30"/>
              <w:divBdr>
                <w:top w:val="none" w:sz="0" w:space="0" w:color="auto"/>
                <w:left w:val="none" w:sz="0" w:space="0" w:color="auto"/>
                <w:bottom w:val="none" w:sz="0" w:space="0" w:color="auto"/>
                <w:right w:val="none" w:sz="0" w:space="0" w:color="auto"/>
              </w:divBdr>
              <w:divsChild>
                <w:div w:id="1004284280">
                  <w:marLeft w:val="0"/>
                  <w:marRight w:val="0"/>
                  <w:marTop w:val="0"/>
                  <w:marBottom w:val="0"/>
                  <w:divBdr>
                    <w:top w:val="none" w:sz="0" w:space="0" w:color="auto"/>
                    <w:left w:val="none" w:sz="0" w:space="0" w:color="auto"/>
                    <w:bottom w:val="none" w:sz="0" w:space="0" w:color="auto"/>
                    <w:right w:val="none" w:sz="0" w:space="0" w:color="auto"/>
                  </w:divBdr>
                  <w:divsChild>
                    <w:div w:id="1882984181">
                      <w:marLeft w:val="0"/>
                      <w:marRight w:val="0"/>
                      <w:marTop w:val="0"/>
                      <w:marBottom w:val="0"/>
                      <w:divBdr>
                        <w:top w:val="none" w:sz="0" w:space="0" w:color="auto"/>
                        <w:left w:val="none" w:sz="0" w:space="0" w:color="auto"/>
                        <w:bottom w:val="none" w:sz="0" w:space="0" w:color="auto"/>
                        <w:right w:val="none" w:sz="0" w:space="0" w:color="auto"/>
                      </w:divBdr>
                    </w:div>
                    <w:div w:id="1283852203">
                      <w:marLeft w:val="0"/>
                      <w:marRight w:val="0"/>
                      <w:marTop w:val="0"/>
                      <w:marBottom w:val="0"/>
                      <w:divBdr>
                        <w:top w:val="none" w:sz="0" w:space="0" w:color="auto"/>
                        <w:left w:val="none" w:sz="0" w:space="0" w:color="auto"/>
                        <w:bottom w:val="none" w:sz="0" w:space="0" w:color="auto"/>
                        <w:right w:val="none" w:sz="0" w:space="0" w:color="auto"/>
                      </w:divBdr>
                    </w:div>
                  </w:divsChild>
                </w:div>
                <w:div w:id="588079800">
                  <w:marLeft w:val="0"/>
                  <w:marRight w:val="0"/>
                  <w:marTop w:val="0"/>
                  <w:marBottom w:val="0"/>
                  <w:divBdr>
                    <w:top w:val="none" w:sz="0" w:space="0" w:color="auto"/>
                    <w:left w:val="none" w:sz="0" w:space="0" w:color="auto"/>
                    <w:bottom w:val="none" w:sz="0" w:space="0" w:color="auto"/>
                    <w:right w:val="none" w:sz="0" w:space="0" w:color="auto"/>
                  </w:divBdr>
                  <w:divsChild>
                    <w:div w:id="64374500">
                      <w:marLeft w:val="0"/>
                      <w:marRight w:val="0"/>
                      <w:marTop w:val="0"/>
                      <w:marBottom w:val="0"/>
                      <w:divBdr>
                        <w:top w:val="none" w:sz="0" w:space="0" w:color="auto"/>
                        <w:left w:val="none" w:sz="0" w:space="0" w:color="auto"/>
                        <w:bottom w:val="none" w:sz="0" w:space="0" w:color="auto"/>
                        <w:right w:val="none" w:sz="0" w:space="0" w:color="auto"/>
                      </w:divBdr>
                    </w:div>
                  </w:divsChild>
                </w:div>
                <w:div w:id="1383020083">
                  <w:marLeft w:val="0"/>
                  <w:marRight w:val="0"/>
                  <w:marTop w:val="0"/>
                  <w:marBottom w:val="0"/>
                  <w:divBdr>
                    <w:top w:val="none" w:sz="0" w:space="0" w:color="auto"/>
                    <w:left w:val="none" w:sz="0" w:space="0" w:color="auto"/>
                    <w:bottom w:val="none" w:sz="0" w:space="0" w:color="auto"/>
                    <w:right w:val="none" w:sz="0" w:space="0" w:color="auto"/>
                  </w:divBdr>
                  <w:divsChild>
                    <w:div w:id="1272738249">
                      <w:marLeft w:val="0"/>
                      <w:marRight w:val="0"/>
                      <w:marTop w:val="0"/>
                      <w:marBottom w:val="0"/>
                      <w:divBdr>
                        <w:top w:val="none" w:sz="0" w:space="0" w:color="auto"/>
                        <w:left w:val="none" w:sz="0" w:space="0" w:color="auto"/>
                        <w:bottom w:val="none" w:sz="0" w:space="0" w:color="auto"/>
                        <w:right w:val="none" w:sz="0" w:space="0" w:color="auto"/>
                      </w:divBdr>
                    </w:div>
                  </w:divsChild>
                </w:div>
                <w:div w:id="45763916">
                  <w:marLeft w:val="0"/>
                  <w:marRight w:val="0"/>
                  <w:marTop w:val="0"/>
                  <w:marBottom w:val="0"/>
                  <w:divBdr>
                    <w:top w:val="none" w:sz="0" w:space="0" w:color="auto"/>
                    <w:left w:val="none" w:sz="0" w:space="0" w:color="auto"/>
                    <w:bottom w:val="none" w:sz="0" w:space="0" w:color="auto"/>
                    <w:right w:val="none" w:sz="0" w:space="0" w:color="auto"/>
                  </w:divBdr>
                  <w:divsChild>
                    <w:div w:id="1786197619">
                      <w:marLeft w:val="0"/>
                      <w:marRight w:val="0"/>
                      <w:marTop w:val="0"/>
                      <w:marBottom w:val="0"/>
                      <w:divBdr>
                        <w:top w:val="none" w:sz="0" w:space="0" w:color="auto"/>
                        <w:left w:val="none" w:sz="0" w:space="0" w:color="auto"/>
                        <w:bottom w:val="none" w:sz="0" w:space="0" w:color="auto"/>
                        <w:right w:val="none" w:sz="0" w:space="0" w:color="auto"/>
                      </w:divBdr>
                    </w:div>
                  </w:divsChild>
                </w:div>
                <w:div w:id="71975500">
                  <w:marLeft w:val="0"/>
                  <w:marRight w:val="0"/>
                  <w:marTop w:val="0"/>
                  <w:marBottom w:val="0"/>
                  <w:divBdr>
                    <w:top w:val="none" w:sz="0" w:space="0" w:color="auto"/>
                    <w:left w:val="none" w:sz="0" w:space="0" w:color="auto"/>
                    <w:bottom w:val="none" w:sz="0" w:space="0" w:color="auto"/>
                    <w:right w:val="none" w:sz="0" w:space="0" w:color="auto"/>
                  </w:divBdr>
                  <w:divsChild>
                    <w:div w:id="2030907479">
                      <w:marLeft w:val="0"/>
                      <w:marRight w:val="0"/>
                      <w:marTop w:val="0"/>
                      <w:marBottom w:val="0"/>
                      <w:divBdr>
                        <w:top w:val="none" w:sz="0" w:space="0" w:color="auto"/>
                        <w:left w:val="none" w:sz="0" w:space="0" w:color="auto"/>
                        <w:bottom w:val="none" w:sz="0" w:space="0" w:color="auto"/>
                        <w:right w:val="none" w:sz="0" w:space="0" w:color="auto"/>
                      </w:divBdr>
                    </w:div>
                  </w:divsChild>
                </w:div>
                <w:div w:id="1016274781">
                  <w:marLeft w:val="0"/>
                  <w:marRight w:val="0"/>
                  <w:marTop w:val="0"/>
                  <w:marBottom w:val="0"/>
                  <w:divBdr>
                    <w:top w:val="none" w:sz="0" w:space="0" w:color="auto"/>
                    <w:left w:val="none" w:sz="0" w:space="0" w:color="auto"/>
                    <w:bottom w:val="none" w:sz="0" w:space="0" w:color="auto"/>
                    <w:right w:val="none" w:sz="0" w:space="0" w:color="auto"/>
                  </w:divBdr>
                  <w:divsChild>
                    <w:div w:id="42366682">
                      <w:marLeft w:val="0"/>
                      <w:marRight w:val="0"/>
                      <w:marTop w:val="0"/>
                      <w:marBottom w:val="0"/>
                      <w:divBdr>
                        <w:top w:val="none" w:sz="0" w:space="0" w:color="auto"/>
                        <w:left w:val="none" w:sz="0" w:space="0" w:color="auto"/>
                        <w:bottom w:val="none" w:sz="0" w:space="0" w:color="auto"/>
                        <w:right w:val="none" w:sz="0" w:space="0" w:color="auto"/>
                      </w:divBdr>
                    </w:div>
                  </w:divsChild>
                </w:div>
                <w:div w:id="1893231478">
                  <w:marLeft w:val="0"/>
                  <w:marRight w:val="0"/>
                  <w:marTop w:val="0"/>
                  <w:marBottom w:val="0"/>
                  <w:divBdr>
                    <w:top w:val="none" w:sz="0" w:space="0" w:color="auto"/>
                    <w:left w:val="none" w:sz="0" w:space="0" w:color="auto"/>
                    <w:bottom w:val="none" w:sz="0" w:space="0" w:color="auto"/>
                    <w:right w:val="none" w:sz="0" w:space="0" w:color="auto"/>
                  </w:divBdr>
                  <w:divsChild>
                    <w:div w:id="986280877">
                      <w:marLeft w:val="0"/>
                      <w:marRight w:val="0"/>
                      <w:marTop w:val="0"/>
                      <w:marBottom w:val="0"/>
                      <w:divBdr>
                        <w:top w:val="none" w:sz="0" w:space="0" w:color="auto"/>
                        <w:left w:val="none" w:sz="0" w:space="0" w:color="auto"/>
                        <w:bottom w:val="none" w:sz="0" w:space="0" w:color="auto"/>
                        <w:right w:val="none" w:sz="0" w:space="0" w:color="auto"/>
                      </w:divBdr>
                    </w:div>
                  </w:divsChild>
                </w:div>
                <w:div w:id="141508179">
                  <w:marLeft w:val="0"/>
                  <w:marRight w:val="0"/>
                  <w:marTop w:val="0"/>
                  <w:marBottom w:val="0"/>
                  <w:divBdr>
                    <w:top w:val="none" w:sz="0" w:space="0" w:color="auto"/>
                    <w:left w:val="none" w:sz="0" w:space="0" w:color="auto"/>
                    <w:bottom w:val="none" w:sz="0" w:space="0" w:color="auto"/>
                    <w:right w:val="none" w:sz="0" w:space="0" w:color="auto"/>
                  </w:divBdr>
                  <w:divsChild>
                    <w:div w:id="604381436">
                      <w:marLeft w:val="0"/>
                      <w:marRight w:val="0"/>
                      <w:marTop w:val="0"/>
                      <w:marBottom w:val="0"/>
                      <w:divBdr>
                        <w:top w:val="none" w:sz="0" w:space="0" w:color="auto"/>
                        <w:left w:val="none" w:sz="0" w:space="0" w:color="auto"/>
                        <w:bottom w:val="none" w:sz="0" w:space="0" w:color="auto"/>
                        <w:right w:val="none" w:sz="0" w:space="0" w:color="auto"/>
                      </w:divBdr>
                    </w:div>
                  </w:divsChild>
                </w:div>
                <w:div w:id="700714908">
                  <w:marLeft w:val="0"/>
                  <w:marRight w:val="0"/>
                  <w:marTop w:val="0"/>
                  <w:marBottom w:val="0"/>
                  <w:divBdr>
                    <w:top w:val="none" w:sz="0" w:space="0" w:color="auto"/>
                    <w:left w:val="none" w:sz="0" w:space="0" w:color="auto"/>
                    <w:bottom w:val="none" w:sz="0" w:space="0" w:color="auto"/>
                    <w:right w:val="none" w:sz="0" w:space="0" w:color="auto"/>
                  </w:divBdr>
                  <w:divsChild>
                    <w:div w:id="326709406">
                      <w:marLeft w:val="0"/>
                      <w:marRight w:val="0"/>
                      <w:marTop w:val="0"/>
                      <w:marBottom w:val="0"/>
                      <w:divBdr>
                        <w:top w:val="none" w:sz="0" w:space="0" w:color="auto"/>
                        <w:left w:val="none" w:sz="0" w:space="0" w:color="auto"/>
                        <w:bottom w:val="none" w:sz="0" w:space="0" w:color="auto"/>
                        <w:right w:val="none" w:sz="0" w:space="0" w:color="auto"/>
                      </w:divBdr>
                    </w:div>
                  </w:divsChild>
                </w:div>
                <w:div w:id="1019090384">
                  <w:marLeft w:val="0"/>
                  <w:marRight w:val="0"/>
                  <w:marTop w:val="0"/>
                  <w:marBottom w:val="0"/>
                  <w:divBdr>
                    <w:top w:val="none" w:sz="0" w:space="0" w:color="auto"/>
                    <w:left w:val="none" w:sz="0" w:space="0" w:color="auto"/>
                    <w:bottom w:val="none" w:sz="0" w:space="0" w:color="auto"/>
                    <w:right w:val="none" w:sz="0" w:space="0" w:color="auto"/>
                  </w:divBdr>
                  <w:divsChild>
                    <w:div w:id="1586456655">
                      <w:marLeft w:val="0"/>
                      <w:marRight w:val="0"/>
                      <w:marTop w:val="0"/>
                      <w:marBottom w:val="0"/>
                      <w:divBdr>
                        <w:top w:val="none" w:sz="0" w:space="0" w:color="auto"/>
                        <w:left w:val="none" w:sz="0" w:space="0" w:color="auto"/>
                        <w:bottom w:val="none" w:sz="0" w:space="0" w:color="auto"/>
                        <w:right w:val="none" w:sz="0" w:space="0" w:color="auto"/>
                      </w:divBdr>
                    </w:div>
                  </w:divsChild>
                </w:div>
                <w:div w:id="265121590">
                  <w:marLeft w:val="0"/>
                  <w:marRight w:val="0"/>
                  <w:marTop w:val="0"/>
                  <w:marBottom w:val="0"/>
                  <w:divBdr>
                    <w:top w:val="none" w:sz="0" w:space="0" w:color="auto"/>
                    <w:left w:val="none" w:sz="0" w:space="0" w:color="auto"/>
                    <w:bottom w:val="none" w:sz="0" w:space="0" w:color="auto"/>
                    <w:right w:val="none" w:sz="0" w:space="0" w:color="auto"/>
                  </w:divBdr>
                  <w:divsChild>
                    <w:div w:id="1550189538">
                      <w:marLeft w:val="0"/>
                      <w:marRight w:val="0"/>
                      <w:marTop w:val="0"/>
                      <w:marBottom w:val="0"/>
                      <w:divBdr>
                        <w:top w:val="none" w:sz="0" w:space="0" w:color="auto"/>
                        <w:left w:val="none" w:sz="0" w:space="0" w:color="auto"/>
                        <w:bottom w:val="none" w:sz="0" w:space="0" w:color="auto"/>
                        <w:right w:val="none" w:sz="0" w:space="0" w:color="auto"/>
                      </w:divBdr>
                    </w:div>
                  </w:divsChild>
                </w:div>
                <w:div w:id="881089621">
                  <w:marLeft w:val="0"/>
                  <w:marRight w:val="0"/>
                  <w:marTop w:val="0"/>
                  <w:marBottom w:val="0"/>
                  <w:divBdr>
                    <w:top w:val="none" w:sz="0" w:space="0" w:color="auto"/>
                    <w:left w:val="none" w:sz="0" w:space="0" w:color="auto"/>
                    <w:bottom w:val="none" w:sz="0" w:space="0" w:color="auto"/>
                    <w:right w:val="none" w:sz="0" w:space="0" w:color="auto"/>
                  </w:divBdr>
                  <w:divsChild>
                    <w:div w:id="253976264">
                      <w:marLeft w:val="0"/>
                      <w:marRight w:val="0"/>
                      <w:marTop w:val="0"/>
                      <w:marBottom w:val="0"/>
                      <w:divBdr>
                        <w:top w:val="none" w:sz="0" w:space="0" w:color="auto"/>
                        <w:left w:val="none" w:sz="0" w:space="0" w:color="auto"/>
                        <w:bottom w:val="none" w:sz="0" w:space="0" w:color="auto"/>
                        <w:right w:val="none" w:sz="0" w:space="0" w:color="auto"/>
                      </w:divBdr>
                    </w:div>
                  </w:divsChild>
                </w:div>
                <w:div w:id="116534672">
                  <w:marLeft w:val="0"/>
                  <w:marRight w:val="0"/>
                  <w:marTop w:val="0"/>
                  <w:marBottom w:val="0"/>
                  <w:divBdr>
                    <w:top w:val="none" w:sz="0" w:space="0" w:color="auto"/>
                    <w:left w:val="none" w:sz="0" w:space="0" w:color="auto"/>
                    <w:bottom w:val="none" w:sz="0" w:space="0" w:color="auto"/>
                    <w:right w:val="none" w:sz="0" w:space="0" w:color="auto"/>
                  </w:divBdr>
                  <w:divsChild>
                    <w:div w:id="1220749912">
                      <w:marLeft w:val="0"/>
                      <w:marRight w:val="0"/>
                      <w:marTop w:val="0"/>
                      <w:marBottom w:val="0"/>
                      <w:divBdr>
                        <w:top w:val="none" w:sz="0" w:space="0" w:color="auto"/>
                        <w:left w:val="none" w:sz="0" w:space="0" w:color="auto"/>
                        <w:bottom w:val="none" w:sz="0" w:space="0" w:color="auto"/>
                        <w:right w:val="none" w:sz="0" w:space="0" w:color="auto"/>
                      </w:divBdr>
                    </w:div>
                  </w:divsChild>
                </w:div>
                <w:div w:id="1569613074">
                  <w:marLeft w:val="0"/>
                  <w:marRight w:val="0"/>
                  <w:marTop w:val="0"/>
                  <w:marBottom w:val="0"/>
                  <w:divBdr>
                    <w:top w:val="none" w:sz="0" w:space="0" w:color="auto"/>
                    <w:left w:val="none" w:sz="0" w:space="0" w:color="auto"/>
                    <w:bottom w:val="none" w:sz="0" w:space="0" w:color="auto"/>
                    <w:right w:val="none" w:sz="0" w:space="0" w:color="auto"/>
                  </w:divBdr>
                  <w:divsChild>
                    <w:div w:id="265121949">
                      <w:marLeft w:val="0"/>
                      <w:marRight w:val="0"/>
                      <w:marTop w:val="0"/>
                      <w:marBottom w:val="0"/>
                      <w:divBdr>
                        <w:top w:val="none" w:sz="0" w:space="0" w:color="auto"/>
                        <w:left w:val="none" w:sz="0" w:space="0" w:color="auto"/>
                        <w:bottom w:val="none" w:sz="0" w:space="0" w:color="auto"/>
                        <w:right w:val="none" w:sz="0" w:space="0" w:color="auto"/>
                      </w:divBdr>
                    </w:div>
                  </w:divsChild>
                </w:div>
                <w:div w:id="237791579">
                  <w:marLeft w:val="0"/>
                  <w:marRight w:val="0"/>
                  <w:marTop w:val="0"/>
                  <w:marBottom w:val="0"/>
                  <w:divBdr>
                    <w:top w:val="none" w:sz="0" w:space="0" w:color="auto"/>
                    <w:left w:val="none" w:sz="0" w:space="0" w:color="auto"/>
                    <w:bottom w:val="none" w:sz="0" w:space="0" w:color="auto"/>
                    <w:right w:val="none" w:sz="0" w:space="0" w:color="auto"/>
                  </w:divBdr>
                  <w:divsChild>
                    <w:div w:id="61414279">
                      <w:marLeft w:val="0"/>
                      <w:marRight w:val="0"/>
                      <w:marTop w:val="0"/>
                      <w:marBottom w:val="0"/>
                      <w:divBdr>
                        <w:top w:val="none" w:sz="0" w:space="0" w:color="auto"/>
                        <w:left w:val="none" w:sz="0" w:space="0" w:color="auto"/>
                        <w:bottom w:val="none" w:sz="0" w:space="0" w:color="auto"/>
                        <w:right w:val="none" w:sz="0" w:space="0" w:color="auto"/>
                      </w:divBdr>
                    </w:div>
                  </w:divsChild>
                </w:div>
                <w:div w:id="191768222">
                  <w:marLeft w:val="0"/>
                  <w:marRight w:val="0"/>
                  <w:marTop w:val="0"/>
                  <w:marBottom w:val="0"/>
                  <w:divBdr>
                    <w:top w:val="none" w:sz="0" w:space="0" w:color="auto"/>
                    <w:left w:val="none" w:sz="0" w:space="0" w:color="auto"/>
                    <w:bottom w:val="none" w:sz="0" w:space="0" w:color="auto"/>
                    <w:right w:val="none" w:sz="0" w:space="0" w:color="auto"/>
                  </w:divBdr>
                  <w:divsChild>
                    <w:div w:id="1774861356">
                      <w:marLeft w:val="0"/>
                      <w:marRight w:val="0"/>
                      <w:marTop w:val="0"/>
                      <w:marBottom w:val="0"/>
                      <w:divBdr>
                        <w:top w:val="none" w:sz="0" w:space="0" w:color="auto"/>
                        <w:left w:val="none" w:sz="0" w:space="0" w:color="auto"/>
                        <w:bottom w:val="none" w:sz="0" w:space="0" w:color="auto"/>
                        <w:right w:val="none" w:sz="0" w:space="0" w:color="auto"/>
                      </w:divBdr>
                    </w:div>
                  </w:divsChild>
                </w:div>
                <w:div w:id="1195659185">
                  <w:marLeft w:val="0"/>
                  <w:marRight w:val="0"/>
                  <w:marTop w:val="0"/>
                  <w:marBottom w:val="0"/>
                  <w:divBdr>
                    <w:top w:val="none" w:sz="0" w:space="0" w:color="auto"/>
                    <w:left w:val="none" w:sz="0" w:space="0" w:color="auto"/>
                    <w:bottom w:val="none" w:sz="0" w:space="0" w:color="auto"/>
                    <w:right w:val="none" w:sz="0" w:space="0" w:color="auto"/>
                  </w:divBdr>
                  <w:divsChild>
                    <w:div w:id="156309137">
                      <w:marLeft w:val="0"/>
                      <w:marRight w:val="0"/>
                      <w:marTop w:val="0"/>
                      <w:marBottom w:val="0"/>
                      <w:divBdr>
                        <w:top w:val="none" w:sz="0" w:space="0" w:color="auto"/>
                        <w:left w:val="none" w:sz="0" w:space="0" w:color="auto"/>
                        <w:bottom w:val="none" w:sz="0" w:space="0" w:color="auto"/>
                        <w:right w:val="none" w:sz="0" w:space="0" w:color="auto"/>
                      </w:divBdr>
                    </w:div>
                  </w:divsChild>
                </w:div>
                <w:div w:id="404844865">
                  <w:marLeft w:val="0"/>
                  <w:marRight w:val="0"/>
                  <w:marTop w:val="0"/>
                  <w:marBottom w:val="0"/>
                  <w:divBdr>
                    <w:top w:val="none" w:sz="0" w:space="0" w:color="auto"/>
                    <w:left w:val="none" w:sz="0" w:space="0" w:color="auto"/>
                    <w:bottom w:val="none" w:sz="0" w:space="0" w:color="auto"/>
                    <w:right w:val="none" w:sz="0" w:space="0" w:color="auto"/>
                  </w:divBdr>
                  <w:divsChild>
                    <w:div w:id="1319454776">
                      <w:marLeft w:val="0"/>
                      <w:marRight w:val="0"/>
                      <w:marTop w:val="0"/>
                      <w:marBottom w:val="0"/>
                      <w:divBdr>
                        <w:top w:val="none" w:sz="0" w:space="0" w:color="auto"/>
                        <w:left w:val="none" w:sz="0" w:space="0" w:color="auto"/>
                        <w:bottom w:val="none" w:sz="0" w:space="0" w:color="auto"/>
                        <w:right w:val="none" w:sz="0" w:space="0" w:color="auto"/>
                      </w:divBdr>
                    </w:div>
                  </w:divsChild>
                </w:div>
                <w:div w:id="1458332549">
                  <w:marLeft w:val="0"/>
                  <w:marRight w:val="0"/>
                  <w:marTop w:val="0"/>
                  <w:marBottom w:val="0"/>
                  <w:divBdr>
                    <w:top w:val="none" w:sz="0" w:space="0" w:color="auto"/>
                    <w:left w:val="none" w:sz="0" w:space="0" w:color="auto"/>
                    <w:bottom w:val="none" w:sz="0" w:space="0" w:color="auto"/>
                    <w:right w:val="none" w:sz="0" w:space="0" w:color="auto"/>
                  </w:divBdr>
                  <w:divsChild>
                    <w:div w:id="1826776317">
                      <w:marLeft w:val="0"/>
                      <w:marRight w:val="0"/>
                      <w:marTop w:val="0"/>
                      <w:marBottom w:val="0"/>
                      <w:divBdr>
                        <w:top w:val="none" w:sz="0" w:space="0" w:color="auto"/>
                        <w:left w:val="none" w:sz="0" w:space="0" w:color="auto"/>
                        <w:bottom w:val="none" w:sz="0" w:space="0" w:color="auto"/>
                        <w:right w:val="none" w:sz="0" w:space="0" w:color="auto"/>
                      </w:divBdr>
                    </w:div>
                  </w:divsChild>
                </w:div>
                <w:div w:id="1247881919">
                  <w:marLeft w:val="0"/>
                  <w:marRight w:val="0"/>
                  <w:marTop w:val="0"/>
                  <w:marBottom w:val="0"/>
                  <w:divBdr>
                    <w:top w:val="none" w:sz="0" w:space="0" w:color="auto"/>
                    <w:left w:val="none" w:sz="0" w:space="0" w:color="auto"/>
                    <w:bottom w:val="none" w:sz="0" w:space="0" w:color="auto"/>
                    <w:right w:val="none" w:sz="0" w:space="0" w:color="auto"/>
                  </w:divBdr>
                  <w:divsChild>
                    <w:div w:id="51080181">
                      <w:marLeft w:val="0"/>
                      <w:marRight w:val="0"/>
                      <w:marTop w:val="0"/>
                      <w:marBottom w:val="0"/>
                      <w:divBdr>
                        <w:top w:val="none" w:sz="0" w:space="0" w:color="auto"/>
                        <w:left w:val="none" w:sz="0" w:space="0" w:color="auto"/>
                        <w:bottom w:val="none" w:sz="0" w:space="0" w:color="auto"/>
                        <w:right w:val="none" w:sz="0" w:space="0" w:color="auto"/>
                      </w:divBdr>
                    </w:div>
                  </w:divsChild>
                </w:div>
                <w:div w:id="902718834">
                  <w:marLeft w:val="0"/>
                  <w:marRight w:val="0"/>
                  <w:marTop w:val="0"/>
                  <w:marBottom w:val="0"/>
                  <w:divBdr>
                    <w:top w:val="none" w:sz="0" w:space="0" w:color="auto"/>
                    <w:left w:val="none" w:sz="0" w:space="0" w:color="auto"/>
                    <w:bottom w:val="none" w:sz="0" w:space="0" w:color="auto"/>
                    <w:right w:val="none" w:sz="0" w:space="0" w:color="auto"/>
                  </w:divBdr>
                  <w:divsChild>
                    <w:div w:id="17240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354527">
          <w:marLeft w:val="0"/>
          <w:marRight w:val="0"/>
          <w:marTop w:val="0"/>
          <w:marBottom w:val="0"/>
          <w:divBdr>
            <w:top w:val="none" w:sz="0" w:space="0" w:color="auto"/>
            <w:left w:val="none" w:sz="0" w:space="0" w:color="auto"/>
            <w:bottom w:val="none" w:sz="0" w:space="0" w:color="auto"/>
            <w:right w:val="none" w:sz="0" w:space="0" w:color="auto"/>
          </w:divBdr>
        </w:div>
        <w:div w:id="496772195">
          <w:marLeft w:val="0"/>
          <w:marRight w:val="0"/>
          <w:marTop w:val="0"/>
          <w:marBottom w:val="0"/>
          <w:divBdr>
            <w:top w:val="none" w:sz="0" w:space="0" w:color="auto"/>
            <w:left w:val="none" w:sz="0" w:space="0" w:color="auto"/>
            <w:bottom w:val="none" w:sz="0" w:space="0" w:color="auto"/>
            <w:right w:val="none" w:sz="0" w:space="0" w:color="auto"/>
          </w:divBdr>
          <w:divsChild>
            <w:div w:id="1739791700">
              <w:marLeft w:val="-75"/>
              <w:marRight w:val="0"/>
              <w:marTop w:val="30"/>
              <w:marBottom w:val="30"/>
              <w:divBdr>
                <w:top w:val="none" w:sz="0" w:space="0" w:color="auto"/>
                <w:left w:val="none" w:sz="0" w:space="0" w:color="auto"/>
                <w:bottom w:val="none" w:sz="0" w:space="0" w:color="auto"/>
                <w:right w:val="none" w:sz="0" w:space="0" w:color="auto"/>
              </w:divBdr>
              <w:divsChild>
                <w:div w:id="2031636242">
                  <w:marLeft w:val="0"/>
                  <w:marRight w:val="0"/>
                  <w:marTop w:val="0"/>
                  <w:marBottom w:val="0"/>
                  <w:divBdr>
                    <w:top w:val="none" w:sz="0" w:space="0" w:color="auto"/>
                    <w:left w:val="none" w:sz="0" w:space="0" w:color="auto"/>
                    <w:bottom w:val="none" w:sz="0" w:space="0" w:color="auto"/>
                    <w:right w:val="none" w:sz="0" w:space="0" w:color="auto"/>
                  </w:divBdr>
                  <w:divsChild>
                    <w:div w:id="1134837747">
                      <w:marLeft w:val="0"/>
                      <w:marRight w:val="0"/>
                      <w:marTop w:val="0"/>
                      <w:marBottom w:val="0"/>
                      <w:divBdr>
                        <w:top w:val="none" w:sz="0" w:space="0" w:color="auto"/>
                        <w:left w:val="none" w:sz="0" w:space="0" w:color="auto"/>
                        <w:bottom w:val="none" w:sz="0" w:space="0" w:color="auto"/>
                        <w:right w:val="none" w:sz="0" w:space="0" w:color="auto"/>
                      </w:divBdr>
                    </w:div>
                  </w:divsChild>
                </w:div>
                <w:div w:id="261956867">
                  <w:marLeft w:val="0"/>
                  <w:marRight w:val="0"/>
                  <w:marTop w:val="0"/>
                  <w:marBottom w:val="0"/>
                  <w:divBdr>
                    <w:top w:val="none" w:sz="0" w:space="0" w:color="auto"/>
                    <w:left w:val="none" w:sz="0" w:space="0" w:color="auto"/>
                    <w:bottom w:val="none" w:sz="0" w:space="0" w:color="auto"/>
                    <w:right w:val="none" w:sz="0" w:space="0" w:color="auto"/>
                  </w:divBdr>
                  <w:divsChild>
                    <w:div w:id="202397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5921">
          <w:marLeft w:val="0"/>
          <w:marRight w:val="0"/>
          <w:marTop w:val="0"/>
          <w:marBottom w:val="0"/>
          <w:divBdr>
            <w:top w:val="none" w:sz="0" w:space="0" w:color="auto"/>
            <w:left w:val="none" w:sz="0" w:space="0" w:color="auto"/>
            <w:bottom w:val="none" w:sz="0" w:space="0" w:color="auto"/>
            <w:right w:val="none" w:sz="0" w:space="0" w:color="auto"/>
          </w:divBdr>
        </w:div>
        <w:div w:id="1538589728">
          <w:marLeft w:val="0"/>
          <w:marRight w:val="0"/>
          <w:marTop w:val="0"/>
          <w:marBottom w:val="0"/>
          <w:divBdr>
            <w:top w:val="none" w:sz="0" w:space="0" w:color="auto"/>
            <w:left w:val="none" w:sz="0" w:space="0" w:color="auto"/>
            <w:bottom w:val="none" w:sz="0" w:space="0" w:color="auto"/>
            <w:right w:val="none" w:sz="0" w:space="0" w:color="auto"/>
          </w:divBdr>
        </w:div>
        <w:div w:id="1205022447">
          <w:marLeft w:val="0"/>
          <w:marRight w:val="0"/>
          <w:marTop w:val="0"/>
          <w:marBottom w:val="0"/>
          <w:divBdr>
            <w:top w:val="none" w:sz="0" w:space="0" w:color="auto"/>
            <w:left w:val="none" w:sz="0" w:space="0" w:color="auto"/>
            <w:bottom w:val="none" w:sz="0" w:space="0" w:color="auto"/>
            <w:right w:val="none" w:sz="0" w:space="0" w:color="auto"/>
          </w:divBdr>
        </w:div>
        <w:div w:id="401833968">
          <w:marLeft w:val="0"/>
          <w:marRight w:val="0"/>
          <w:marTop w:val="0"/>
          <w:marBottom w:val="0"/>
          <w:divBdr>
            <w:top w:val="none" w:sz="0" w:space="0" w:color="auto"/>
            <w:left w:val="none" w:sz="0" w:space="0" w:color="auto"/>
            <w:bottom w:val="none" w:sz="0" w:space="0" w:color="auto"/>
            <w:right w:val="none" w:sz="0" w:space="0" w:color="auto"/>
          </w:divBdr>
        </w:div>
        <w:div w:id="938102008">
          <w:marLeft w:val="0"/>
          <w:marRight w:val="0"/>
          <w:marTop w:val="0"/>
          <w:marBottom w:val="0"/>
          <w:divBdr>
            <w:top w:val="none" w:sz="0" w:space="0" w:color="auto"/>
            <w:left w:val="none" w:sz="0" w:space="0" w:color="auto"/>
            <w:bottom w:val="none" w:sz="0" w:space="0" w:color="auto"/>
            <w:right w:val="none" w:sz="0" w:space="0" w:color="auto"/>
          </w:divBdr>
        </w:div>
        <w:div w:id="1935741428">
          <w:marLeft w:val="0"/>
          <w:marRight w:val="0"/>
          <w:marTop w:val="0"/>
          <w:marBottom w:val="0"/>
          <w:divBdr>
            <w:top w:val="none" w:sz="0" w:space="0" w:color="auto"/>
            <w:left w:val="none" w:sz="0" w:space="0" w:color="auto"/>
            <w:bottom w:val="none" w:sz="0" w:space="0" w:color="auto"/>
            <w:right w:val="none" w:sz="0" w:space="0" w:color="auto"/>
          </w:divBdr>
        </w:div>
        <w:div w:id="1199781630">
          <w:marLeft w:val="0"/>
          <w:marRight w:val="0"/>
          <w:marTop w:val="0"/>
          <w:marBottom w:val="0"/>
          <w:divBdr>
            <w:top w:val="none" w:sz="0" w:space="0" w:color="auto"/>
            <w:left w:val="none" w:sz="0" w:space="0" w:color="auto"/>
            <w:bottom w:val="none" w:sz="0" w:space="0" w:color="auto"/>
            <w:right w:val="none" w:sz="0" w:space="0" w:color="auto"/>
          </w:divBdr>
        </w:div>
        <w:div w:id="1011294288">
          <w:marLeft w:val="0"/>
          <w:marRight w:val="0"/>
          <w:marTop w:val="0"/>
          <w:marBottom w:val="0"/>
          <w:divBdr>
            <w:top w:val="none" w:sz="0" w:space="0" w:color="auto"/>
            <w:left w:val="none" w:sz="0" w:space="0" w:color="auto"/>
            <w:bottom w:val="none" w:sz="0" w:space="0" w:color="auto"/>
            <w:right w:val="none" w:sz="0" w:space="0" w:color="auto"/>
          </w:divBdr>
        </w:div>
        <w:div w:id="601188060">
          <w:marLeft w:val="0"/>
          <w:marRight w:val="0"/>
          <w:marTop w:val="0"/>
          <w:marBottom w:val="0"/>
          <w:divBdr>
            <w:top w:val="none" w:sz="0" w:space="0" w:color="auto"/>
            <w:left w:val="none" w:sz="0" w:space="0" w:color="auto"/>
            <w:bottom w:val="none" w:sz="0" w:space="0" w:color="auto"/>
            <w:right w:val="none" w:sz="0" w:space="0" w:color="auto"/>
          </w:divBdr>
        </w:div>
        <w:div w:id="467355538">
          <w:marLeft w:val="0"/>
          <w:marRight w:val="0"/>
          <w:marTop w:val="0"/>
          <w:marBottom w:val="0"/>
          <w:divBdr>
            <w:top w:val="none" w:sz="0" w:space="0" w:color="auto"/>
            <w:left w:val="none" w:sz="0" w:space="0" w:color="auto"/>
            <w:bottom w:val="none" w:sz="0" w:space="0" w:color="auto"/>
            <w:right w:val="none" w:sz="0" w:space="0" w:color="auto"/>
          </w:divBdr>
        </w:div>
        <w:div w:id="953638948">
          <w:marLeft w:val="0"/>
          <w:marRight w:val="0"/>
          <w:marTop w:val="0"/>
          <w:marBottom w:val="0"/>
          <w:divBdr>
            <w:top w:val="none" w:sz="0" w:space="0" w:color="auto"/>
            <w:left w:val="none" w:sz="0" w:space="0" w:color="auto"/>
            <w:bottom w:val="none" w:sz="0" w:space="0" w:color="auto"/>
            <w:right w:val="none" w:sz="0" w:space="0" w:color="auto"/>
          </w:divBdr>
        </w:div>
        <w:div w:id="1554808117">
          <w:marLeft w:val="0"/>
          <w:marRight w:val="0"/>
          <w:marTop w:val="0"/>
          <w:marBottom w:val="0"/>
          <w:divBdr>
            <w:top w:val="none" w:sz="0" w:space="0" w:color="auto"/>
            <w:left w:val="none" w:sz="0" w:space="0" w:color="auto"/>
            <w:bottom w:val="none" w:sz="0" w:space="0" w:color="auto"/>
            <w:right w:val="none" w:sz="0" w:space="0" w:color="auto"/>
          </w:divBdr>
        </w:div>
        <w:div w:id="447312901">
          <w:marLeft w:val="0"/>
          <w:marRight w:val="0"/>
          <w:marTop w:val="0"/>
          <w:marBottom w:val="0"/>
          <w:divBdr>
            <w:top w:val="none" w:sz="0" w:space="0" w:color="auto"/>
            <w:left w:val="none" w:sz="0" w:space="0" w:color="auto"/>
            <w:bottom w:val="none" w:sz="0" w:space="0" w:color="auto"/>
            <w:right w:val="none" w:sz="0" w:space="0" w:color="auto"/>
          </w:divBdr>
        </w:div>
        <w:div w:id="488906183">
          <w:marLeft w:val="0"/>
          <w:marRight w:val="0"/>
          <w:marTop w:val="0"/>
          <w:marBottom w:val="0"/>
          <w:divBdr>
            <w:top w:val="none" w:sz="0" w:space="0" w:color="auto"/>
            <w:left w:val="none" w:sz="0" w:space="0" w:color="auto"/>
            <w:bottom w:val="none" w:sz="0" w:space="0" w:color="auto"/>
            <w:right w:val="none" w:sz="0" w:space="0" w:color="auto"/>
          </w:divBdr>
        </w:div>
        <w:div w:id="2046640243">
          <w:marLeft w:val="0"/>
          <w:marRight w:val="0"/>
          <w:marTop w:val="0"/>
          <w:marBottom w:val="0"/>
          <w:divBdr>
            <w:top w:val="none" w:sz="0" w:space="0" w:color="auto"/>
            <w:left w:val="none" w:sz="0" w:space="0" w:color="auto"/>
            <w:bottom w:val="none" w:sz="0" w:space="0" w:color="auto"/>
            <w:right w:val="none" w:sz="0" w:space="0" w:color="auto"/>
          </w:divBdr>
        </w:div>
        <w:div w:id="198276724">
          <w:marLeft w:val="0"/>
          <w:marRight w:val="0"/>
          <w:marTop w:val="0"/>
          <w:marBottom w:val="0"/>
          <w:divBdr>
            <w:top w:val="none" w:sz="0" w:space="0" w:color="auto"/>
            <w:left w:val="none" w:sz="0" w:space="0" w:color="auto"/>
            <w:bottom w:val="none" w:sz="0" w:space="0" w:color="auto"/>
            <w:right w:val="none" w:sz="0" w:space="0" w:color="auto"/>
          </w:divBdr>
        </w:div>
        <w:div w:id="1512066817">
          <w:marLeft w:val="0"/>
          <w:marRight w:val="0"/>
          <w:marTop w:val="0"/>
          <w:marBottom w:val="0"/>
          <w:divBdr>
            <w:top w:val="none" w:sz="0" w:space="0" w:color="auto"/>
            <w:left w:val="none" w:sz="0" w:space="0" w:color="auto"/>
            <w:bottom w:val="none" w:sz="0" w:space="0" w:color="auto"/>
            <w:right w:val="none" w:sz="0" w:space="0" w:color="auto"/>
          </w:divBdr>
        </w:div>
        <w:div w:id="40905407">
          <w:marLeft w:val="0"/>
          <w:marRight w:val="0"/>
          <w:marTop w:val="0"/>
          <w:marBottom w:val="0"/>
          <w:divBdr>
            <w:top w:val="none" w:sz="0" w:space="0" w:color="auto"/>
            <w:left w:val="none" w:sz="0" w:space="0" w:color="auto"/>
            <w:bottom w:val="none" w:sz="0" w:space="0" w:color="auto"/>
            <w:right w:val="none" w:sz="0" w:space="0" w:color="auto"/>
          </w:divBdr>
        </w:div>
        <w:div w:id="1977877500">
          <w:marLeft w:val="0"/>
          <w:marRight w:val="0"/>
          <w:marTop w:val="0"/>
          <w:marBottom w:val="0"/>
          <w:divBdr>
            <w:top w:val="none" w:sz="0" w:space="0" w:color="auto"/>
            <w:left w:val="none" w:sz="0" w:space="0" w:color="auto"/>
            <w:bottom w:val="none" w:sz="0" w:space="0" w:color="auto"/>
            <w:right w:val="none" w:sz="0" w:space="0" w:color="auto"/>
          </w:divBdr>
        </w:div>
        <w:div w:id="1713381969">
          <w:marLeft w:val="0"/>
          <w:marRight w:val="0"/>
          <w:marTop w:val="0"/>
          <w:marBottom w:val="0"/>
          <w:divBdr>
            <w:top w:val="none" w:sz="0" w:space="0" w:color="auto"/>
            <w:left w:val="none" w:sz="0" w:space="0" w:color="auto"/>
            <w:bottom w:val="none" w:sz="0" w:space="0" w:color="auto"/>
            <w:right w:val="none" w:sz="0" w:space="0" w:color="auto"/>
          </w:divBdr>
        </w:div>
        <w:div w:id="234900258">
          <w:marLeft w:val="0"/>
          <w:marRight w:val="0"/>
          <w:marTop w:val="0"/>
          <w:marBottom w:val="0"/>
          <w:divBdr>
            <w:top w:val="none" w:sz="0" w:space="0" w:color="auto"/>
            <w:left w:val="none" w:sz="0" w:space="0" w:color="auto"/>
            <w:bottom w:val="none" w:sz="0" w:space="0" w:color="auto"/>
            <w:right w:val="none" w:sz="0" w:space="0" w:color="auto"/>
          </w:divBdr>
        </w:div>
        <w:div w:id="1796291047">
          <w:marLeft w:val="0"/>
          <w:marRight w:val="0"/>
          <w:marTop w:val="0"/>
          <w:marBottom w:val="0"/>
          <w:divBdr>
            <w:top w:val="none" w:sz="0" w:space="0" w:color="auto"/>
            <w:left w:val="none" w:sz="0" w:space="0" w:color="auto"/>
            <w:bottom w:val="none" w:sz="0" w:space="0" w:color="auto"/>
            <w:right w:val="none" w:sz="0" w:space="0" w:color="auto"/>
          </w:divBdr>
        </w:div>
        <w:div w:id="1656452740">
          <w:marLeft w:val="0"/>
          <w:marRight w:val="0"/>
          <w:marTop w:val="0"/>
          <w:marBottom w:val="0"/>
          <w:divBdr>
            <w:top w:val="none" w:sz="0" w:space="0" w:color="auto"/>
            <w:left w:val="none" w:sz="0" w:space="0" w:color="auto"/>
            <w:bottom w:val="none" w:sz="0" w:space="0" w:color="auto"/>
            <w:right w:val="none" w:sz="0" w:space="0" w:color="auto"/>
          </w:divBdr>
        </w:div>
        <w:div w:id="1169715955">
          <w:marLeft w:val="0"/>
          <w:marRight w:val="0"/>
          <w:marTop w:val="0"/>
          <w:marBottom w:val="0"/>
          <w:divBdr>
            <w:top w:val="none" w:sz="0" w:space="0" w:color="auto"/>
            <w:left w:val="none" w:sz="0" w:space="0" w:color="auto"/>
            <w:bottom w:val="none" w:sz="0" w:space="0" w:color="auto"/>
            <w:right w:val="none" w:sz="0" w:space="0" w:color="auto"/>
          </w:divBdr>
        </w:div>
        <w:div w:id="2025280110">
          <w:marLeft w:val="0"/>
          <w:marRight w:val="0"/>
          <w:marTop w:val="0"/>
          <w:marBottom w:val="0"/>
          <w:divBdr>
            <w:top w:val="none" w:sz="0" w:space="0" w:color="auto"/>
            <w:left w:val="none" w:sz="0" w:space="0" w:color="auto"/>
            <w:bottom w:val="none" w:sz="0" w:space="0" w:color="auto"/>
            <w:right w:val="none" w:sz="0" w:space="0" w:color="auto"/>
          </w:divBdr>
        </w:div>
        <w:div w:id="1711953276">
          <w:marLeft w:val="0"/>
          <w:marRight w:val="0"/>
          <w:marTop w:val="0"/>
          <w:marBottom w:val="0"/>
          <w:divBdr>
            <w:top w:val="none" w:sz="0" w:space="0" w:color="auto"/>
            <w:left w:val="none" w:sz="0" w:space="0" w:color="auto"/>
            <w:bottom w:val="none" w:sz="0" w:space="0" w:color="auto"/>
            <w:right w:val="none" w:sz="0" w:space="0" w:color="auto"/>
          </w:divBdr>
        </w:div>
        <w:div w:id="442112095">
          <w:marLeft w:val="0"/>
          <w:marRight w:val="0"/>
          <w:marTop w:val="0"/>
          <w:marBottom w:val="0"/>
          <w:divBdr>
            <w:top w:val="none" w:sz="0" w:space="0" w:color="auto"/>
            <w:left w:val="none" w:sz="0" w:space="0" w:color="auto"/>
            <w:bottom w:val="none" w:sz="0" w:space="0" w:color="auto"/>
            <w:right w:val="none" w:sz="0" w:space="0" w:color="auto"/>
          </w:divBdr>
        </w:div>
        <w:div w:id="146552273">
          <w:marLeft w:val="0"/>
          <w:marRight w:val="0"/>
          <w:marTop w:val="0"/>
          <w:marBottom w:val="0"/>
          <w:divBdr>
            <w:top w:val="none" w:sz="0" w:space="0" w:color="auto"/>
            <w:left w:val="none" w:sz="0" w:space="0" w:color="auto"/>
            <w:bottom w:val="none" w:sz="0" w:space="0" w:color="auto"/>
            <w:right w:val="none" w:sz="0" w:space="0" w:color="auto"/>
          </w:divBdr>
        </w:div>
        <w:div w:id="682319645">
          <w:marLeft w:val="0"/>
          <w:marRight w:val="0"/>
          <w:marTop w:val="0"/>
          <w:marBottom w:val="0"/>
          <w:divBdr>
            <w:top w:val="none" w:sz="0" w:space="0" w:color="auto"/>
            <w:left w:val="none" w:sz="0" w:space="0" w:color="auto"/>
            <w:bottom w:val="none" w:sz="0" w:space="0" w:color="auto"/>
            <w:right w:val="none" w:sz="0" w:space="0" w:color="auto"/>
          </w:divBdr>
        </w:div>
        <w:div w:id="2139712957">
          <w:marLeft w:val="0"/>
          <w:marRight w:val="0"/>
          <w:marTop w:val="0"/>
          <w:marBottom w:val="0"/>
          <w:divBdr>
            <w:top w:val="none" w:sz="0" w:space="0" w:color="auto"/>
            <w:left w:val="none" w:sz="0" w:space="0" w:color="auto"/>
            <w:bottom w:val="none" w:sz="0" w:space="0" w:color="auto"/>
            <w:right w:val="none" w:sz="0" w:space="0" w:color="auto"/>
          </w:divBdr>
        </w:div>
        <w:div w:id="474026255">
          <w:marLeft w:val="0"/>
          <w:marRight w:val="0"/>
          <w:marTop w:val="0"/>
          <w:marBottom w:val="0"/>
          <w:divBdr>
            <w:top w:val="none" w:sz="0" w:space="0" w:color="auto"/>
            <w:left w:val="none" w:sz="0" w:space="0" w:color="auto"/>
            <w:bottom w:val="none" w:sz="0" w:space="0" w:color="auto"/>
            <w:right w:val="none" w:sz="0" w:space="0" w:color="auto"/>
          </w:divBdr>
        </w:div>
        <w:div w:id="2074620677">
          <w:marLeft w:val="0"/>
          <w:marRight w:val="0"/>
          <w:marTop w:val="0"/>
          <w:marBottom w:val="0"/>
          <w:divBdr>
            <w:top w:val="none" w:sz="0" w:space="0" w:color="auto"/>
            <w:left w:val="none" w:sz="0" w:space="0" w:color="auto"/>
            <w:bottom w:val="none" w:sz="0" w:space="0" w:color="auto"/>
            <w:right w:val="none" w:sz="0" w:space="0" w:color="auto"/>
          </w:divBdr>
        </w:div>
        <w:div w:id="1486819655">
          <w:marLeft w:val="0"/>
          <w:marRight w:val="0"/>
          <w:marTop w:val="0"/>
          <w:marBottom w:val="0"/>
          <w:divBdr>
            <w:top w:val="none" w:sz="0" w:space="0" w:color="auto"/>
            <w:left w:val="none" w:sz="0" w:space="0" w:color="auto"/>
            <w:bottom w:val="none" w:sz="0" w:space="0" w:color="auto"/>
            <w:right w:val="none" w:sz="0" w:space="0" w:color="auto"/>
          </w:divBdr>
        </w:div>
        <w:div w:id="1412389466">
          <w:marLeft w:val="0"/>
          <w:marRight w:val="0"/>
          <w:marTop w:val="0"/>
          <w:marBottom w:val="0"/>
          <w:divBdr>
            <w:top w:val="none" w:sz="0" w:space="0" w:color="auto"/>
            <w:left w:val="none" w:sz="0" w:space="0" w:color="auto"/>
            <w:bottom w:val="none" w:sz="0" w:space="0" w:color="auto"/>
            <w:right w:val="none" w:sz="0" w:space="0" w:color="auto"/>
          </w:divBdr>
        </w:div>
        <w:div w:id="1106391964">
          <w:marLeft w:val="0"/>
          <w:marRight w:val="0"/>
          <w:marTop w:val="0"/>
          <w:marBottom w:val="0"/>
          <w:divBdr>
            <w:top w:val="none" w:sz="0" w:space="0" w:color="auto"/>
            <w:left w:val="none" w:sz="0" w:space="0" w:color="auto"/>
            <w:bottom w:val="none" w:sz="0" w:space="0" w:color="auto"/>
            <w:right w:val="none" w:sz="0" w:space="0" w:color="auto"/>
          </w:divBdr>
        </w:div>
        <w:div w:id="1982036716">
          <w:marLeft w:val="0"/>
          <w:marRight w:val="0"/>
          <w:marTop w:val="0"/>
          <w:marBottom w:val="0"/>
          <w:divBdr>
            <w:top w:val="none" w:sz="0" w:space="0" w:color="auto"/>
            <w:left w:val="none" w:sz="0" w:space="0" w:color="auto"/>
            <w:bottom w:val="none" w:sz="0" w:space="0" w:color="auto"/>
            <w:right w:val="none" w:sz="0" w:space="0" w:color="auto"/>
          </w:divBdr>
        </w:div>
        <w:div w:id="1414470669">
          <w:marLeft w:val="0"/>
          <w:marRight w:val="0"/>
          <w:marTop w:val="0"/>
          <w:marBottom w:val="0"/>
          <w:divBdr>
            <w:top w:val="none" w:sz="0" w:space="0" w:color="auto"/>
            <w:left w:val="none" w:sz="0" w:space="0" w:color="auto"/>
            <w:bottom w:val="none" w:sz="0" w:space="0" w:color="auto"/>
            <w:right w:val="none" w:sz="0" w:space="0" w:color="auto"/>
          </w:divBdr>
        </w:div>
        <w:div w:id="913512069">
          <w:marLeft w:val="0"/>
          <w:marRight w:val="0"/>
          <w:marTop w:val="0"/>
          <w:marBottom w:val="0"/>
          <w:divBdr>
            <w:top w:val="none" w:sz="0" w:space="0" w:color="auto"/>
            <w:left w:val="none" w:sz="0" w:space="0" w:color="auto"/>
            <w:bottom w:val="none" w:sz="0" w:space="0" w:color="auto"/>
            <w:right w:val="none" w:sz="0" w:space="0" w:color="auto"/>
          </w:divBdr>
        </w:div>
        <w:div w:id="151986806">
          <w:marLeft w:val="0"/>
          <w:marRight w:val="0"/>
          <w:marTop w:val="0"/>
          <w:marBottom w:val="0"/>
          <w:divBdr>
            <w:top w:val="none" w:sz="0" w:space="0" w:color="auto"/>
            <w:left w:val="none" w:sz="0" w:space="0" w:color="auto"/>
            <w:bottom w:val="none" w:sz="0" w:space="0" w:color="auto"/>
            <w:right w:val="none" w:sz="0" w:space="0" w:color="auto"/>
          </w:divBdr>
        </w:div>
        <w:div w:id="601760414">
          <w:marLeft w:val="0"/>
          <w:marRight w:val="0"/>
          <w:marTop w:val="0"/>
          <w:marBottom w:val="0"/>
          <w:divBdr>
            <w:top w:val="none" w:sz="0" w:space="0" w:color="auto"/>
            <w:left w:val="none" w:sz="0" w:space="0" w:color="auto"/>
            <w:bottom w:val="none" w:sz="0" w:space="0" w:color="auto"/>
            <w:right w:val="none" w:sz="0" w:space="0" w:color="auto"/>
          </w:divBdr>
        </w:div>
        <w:div w:id="667756830">
          <w:marLeft w:val="0"/>
          <w:marRight w:val="0"/>
          <w:marTop w:val="0"/>
          <w:marBottom w:val="0"/>
          <w:divBdr>
            <w:top w:val="none" w:sz="0" w:space="0" w:color="auto"/>
            <w:left w:val="none" w:sz="0" w:space="0" w:color="auto"/>
            <w:bottom w:val="none" w:sz="0" w:space="0" w:color="auto"/>
            <w:right w:val="none" w:sz="0" w:space="0" w:color="auto"/>
          </w:divBdr>
        </w:div>
        <w:div w:id="1780955672">
          <w:marLeft w:val="0"/>
          <w:marRight w:val="0"/>
          <w:marTop w:val="0"/>
          <w:marBottom w:val="0"/>
          <w:divBdr>
            <w:top w:val="none" w:sz="0" w:space="0" w:color="auto"/>
            <w:left w:val="none" w:sz="0" w:space="0" w:color="auto"/>
            <w:bottom w:val="none" w:sz="0" w:space="0" w:color="auto"/>
            <w:right w:val="none" w:sz="0" w:space="0" w:color="auto"/>
          </w:divBdr>
        </w:div>
        <w:div w:id="1066344814">
          <w:marLeft w:val="0"/>
          <w:marRight w:val="0"/>
          <w:marTop w:val="0"/>
          <w:marBottom w:val="0"/>
          <w:divBdr>
            <w:top w:val="none" w:sz="0" w:space="0" w:color="auto"/>
            <w:left w:val="none" w:sz="0" w:space="0" w:color="auto"/>
            <w:bottom w:val="none" w:sz="0" w:space="0" w:color="auto"/>
            <w:right w:val="none" w:sz="0" w:space="0" w:color="auto"/>
          </w:divBdr>
        </w:div>
        <w:div w:id="2107726946">
          <w:marLeft w:val="0"/>
          <w:marRight w:val="0"/>
          <w:marTop w:val="0"/>
          <w:marBottom w:val="0"/>
          <w:divBdr>
            <w:top w:val="none" w:sz="0" w:space="0" w:color="auto"/>
            <w:left w:val="none" w:sz="0" w:space="0" w:color="auto"/>
            <w:bottom w:val="none" w:sz="0" w:space="0" w:color="auto"/>
            <w:right w:val="none" w:sz="0" w:space="0" w:color="auto"/>
          </w:divBdr>
        </w:div>
        <w:div w:id="1353534513">
          <w:marLeft w:val="0"/>
          <w:marRight w:val="0"/>
          <w:marTop w:val="0"/>
          <w:marBottom w:val="0"/>
          <w:divBdr>
            <w:top w:val="none" w:sz="0" w:space="0" w:color="auto"/>
            <w:left w:val="none" w:sz="0" w:space="0" w:color="auto"/>
            <w:bottom w:val="none" w:sz="0" w:space="0" w:color="auto"/>
            <w:right w:val="none" w:sz="0" w:space="0" w:color="auto"/>
          </w:divBdr>
        </w:div>
        <w:div w:id="203716450">
          <w:marLeft w:val="0"/>
          <w:marRight w:val="0"/>
          <w:marTop w:val="0"/>
          <w:marBottom w:val="0"/>
          <w:divBdr>
            <w:top w:val="none" w:sz="0" w:space="0" w:color="auto"/>
            <w:left w:val="none" w:sz="0" w:space="0" w:color="auto"/>
            <w:bottom w:val="none" w:sz="0" w:space="0" w:color="auto"/>
            <w:right w:val="none" w:sz="0" w:space="0" w:color="auto"/>
          </w:divBdr>
        </w:div>
        <w:div w:id="241183238">
          <w:marLeft w:val="0"/>
          <w:marRight w:val="0"/>
          <w:marTop w:val="0"/>
          <w:marBottom w:val="0"/>
          <w:divBdr>
            <w:top w:val="none" w:sz="0" w:space="0" w:color="auto"/>
            <w:left w:val="none" w:sz="0" w:space="0" w:color="auto"/>
            <w:bottom w:val="none" w:sz="0" w:space="0" w:color="auto"/>
            <w:right w:val="none" w:sz="0" w:space="0" w:color="auto"/>
          </w:divBdr>
        </w:div>
        <w:div w:id="1270359912">
          <w:marLeft w:val="0"/>
          <w:marRight w:val="0"/>
          <w:marTop w:val="0"/>
          <w:marBottom w:val="0"/>
          <w:divBdr>
            <w:top w:val="none" w:sz="0" w:space="0" w:color="auto"/>
            <w:left w:val="none" w:sz="0" w:space="0" w:color="auto"/>
            <w:bottom w:val="none" w:sz="0" w:space="0" w:color="auto"/>
            <w:right w:val="none" w:sz="0" w:space="0" w:color="auto"/>
          </w:divBdr>
        </w:div>
        <w:div w:id="1712804786">
          <w:marLeft w:val="0"/>
          <w:marRight w:val="0"/>
          <w:marTop w:val="0"/>
          <w:marBottom w:val="0"/>
          <w:divBdr>
            <w:top w:val="none" w:sz="0" w:space="0" w:color="auto"/>
            <w:left w:val="none" w:sz="0" w:space="0" w:color="auto"/>
            <w:bottom w:val="none" w:sz="0" w:space="0" w:color="auto"/>
            <w:right w:val="none" w:sz="0" w:space="0" w:color="auto"/>
          </w:divBdr>
        </w:div>
        <w:div w:id="2012948263">
          <w:marLeft w:val="0"/>
          <w:marRight w:val="0"/>
          <w:marTop w:val="0"/>
          <w:marBottom w:val="0"/>
          <w:divBdr>
            <w:top w:val="none" w:sz="0" w:space="0" w:color="auto"/>
            <w:left w:val="none" w:sz="0" w:space="0" w:color="auto"/>
            <w:bottom w:val="none" w:sz="0" w:space="0" w:color="auto"/>
            <w:right w:val="none" w:sz="0" w:space="0" w:color="auto"/>
          </w:divBdr>
        </w:div>
        <w:div w:id="243880041">
          <w:marLeft w:val="0"/>
          <w:marRight w:val="0"/>
          <w:marTop w:val="0"/>
          <w:marBottom w:val="0"/>
          <w:divBdr>
            <w:top w:val="none" w:sz="0" w:space="0" w:color="auto"/>
            <w:left w:val="none" w:sz="0" w:space="0" w:color="auto"/>
            <w:bottom w:val="none" w:sz="0" w:space="0" w:color="auto"/>
            <w:right w:val="none" w:sz="0" w:space="0" w:color="auto"/>
          </w:divBdr>
        </w:div>
        <w:div w:id="2003311293">
          <w:marLeft w:val="0"/>
          <w:marRight w:val="0"/>
          <w:marTop w:val="0"/>
          <w:marBottom w:val="0"/>
          <w:divBdr>
            <w:top w:val="none" w:sz="0" w:space="0" w:color="auto"/>
            <w:left w:val="none" w:sz="0" w:space="0" w:color="auto"/>
            <w:bottom w:val="none" w:sz="0" w:space="0" w:color="auto"/>
            <w:right w:val="none" w:sz="0" w:space="0" w:color="auto"/>
          </w:divBdr>
        </w:div>
        <w:div w:id="1201554966">
          <w:marLeft w:val="0"/>
          <w:marRight w:val="0"/>
          <w:marTop w:val="0"/>
          <w:marBottom w:val="0"/>
          <w:divBdr>
            <w:top w:val="none" w:sz="0" w:space="0" w:color="auto"/>
            <w:left w:val="none" w:sz="0" w:space="0" w:color="auto"/>
            <w:bottom w:val="none" w:sz="0" w:space="0" w:color="auto"/>
            <w:right w:val="none" w:sz="0" w:space="0" w:color="auto"/>
          </w:divBdr>
        </w:div>
        <w:div w:id="1281183527">
          <w:marLeft w:val="0"/>
          <w:marRight w:val="0"/>
          <w:marTop w:val="0"/>
          <w:marBottom w:val="0"/>
          <w:divBdr>
            <w:top w:val="none" w:sz="0" w:space="0" w:color="auto"/>
            <w:left w:val="none" w:sz="0" w:space="0" w:color="auto"/>
            <w:bottom w:val="none" w:sz="0" w:space="0" w:color="auto"/>
            <w:right w:val="none" w:sz="0" w:space="0" w:color="auto"/>
          </w:divBdr>
        </w:div>
        <w:div w:id="776681862">
          <w:marLeft w:val="0"/>
          <w:marRight w:val="0"/>
          <w:marTop w:val="0"/>
          <w:marBottom w:val="0"/>
          <w:divBdr>
            <w:top w:val="none" w:sz="0" w:space="0" w:color="auto"/>
            <w:left w:val="none" w:sz="0" w:space="0" w:color="auto"/>
            <w:bottom w:val="none" w:sz="0" w:space="0" w:color="auto"/>
            <w:right w:val="none" w:sz="0" w:space="0" w:color="auto"/>
          </w:divBdr>
        </w:div>
        <w:div w:id="1712921207">
          <w:marLeft w:val="0"/>
          <w:marRight w:val="0"/>
          <w:marTop w:val="0"/>
          <w:marBottom w:val="0"/>
          <w:divBdr>
            <w:top w:val="none" w:sz="0" w:space="0" w:color="auto"/>
            <w:left w:val="none" w:sz="0" w:space="0" w:color="auto"/>
            <w:bottom w:val="none" w:sz="0" w:space="0" w:color="auto"/>
            <w:right w:val="none" w:sz="0" w:space="0" w:color="auto"/>
          </w:divBdr>
        </w:div>
        <w:div w:id="1648825307">
          <w:marLeft w:val="0"/>
          <w:marRight w:val="0"/>
          <w:marTop w:val="0"/>
          <w:marBottom w:val="0"/>
          <w:divBdr>
            <w:top w:val="none" w:sz="0" w:space="0" w:color="auto"/>
            <w:left w:val="none" w:sz="0" w:space="0" w:color="auto"/>
            <w:bottom w:val="none" w:sz="0" w:space="0" w:color="auto"/>
            <w:right w:val="none" w:sz="0" w:space="0" w:color="auto"/>
          </w:divBdr>
        </w:div>
        <w:div w:id="877544425">
          <w:marLeft w:val="0"/>
          <w:marRight w:val="0"/>
          <w:marTop w:val="0"/>
          <w:marBottom w:val="0"/>
          <w:divBdr>
            <w:top w:val="none" w:sz="0" w:space="0" w:color="auto"/>
            <w:left w:val="none" w:sz="0" w:space="0" w:color="auto"/>
            <w:bottom w:val="none" w:sz="0" w:space="0" w:color="auto"/>
            <w:right w:val="none" w:sz="0" w:space="0" w:color="auto"/>
          </w:divBdr>
        </w:div>
        <w:div w:id="1597591274">
          <w:marLeft w:val="0"/>
          <w:marRight w:val="0"/>
          <w:marTop w:val="0"/>
          <w:marBottom w:val="0"/>
          <w:divBdr>
            <w:top w:val="none" w:sz="0" w:space="0" w:color="auto"/>
            <w:left w:val="none" w:sz="0" w:space="0" w:color="auto"/>
            <w:bottom w:val="none" w:sz="0" w:space="0" w:color="auto"/>
            <w:right w:val="none" w:sz="0" w:space="0" w:color="auto"/>
          </w:divBdr>
        </w:div>
        <w:div w:id="148595796">
          <w:marLeft w:val="0"/>
          <w:marRight w:val="0"/>
          <w:marTop w:val="0"/>
          <w:marBottom w:val="0"/>
          <w:divBdr>
            <w:top w:val="none" w:sz="0" w:space="0" w:color="auto"/>
            <w:left w:val="none" w:sz="0" w:space="0" w:color="auto"/>
            <w:bottom w:val="none" w:sz="0" w:space="0" w:color="auto"/>
            <w:right w:val="none" w:sz="0" w:space="0" w:color="auto"/>
          </w:divBdr>
        </w:div>
        <w:div w:id="366105856">
          <w:marLeft w:val="0"/>
          <w:marRight w:val="0"/>
          <w:marTop w:val="0"/>
          <w:marBottom w:val="0"/>
          <w:divBdr>
            <w:top w:val="none" w:sz="0" w:space="0" w:color="auto"/>
            <w:left w:val="none" w:sz="0" w:space="0" w:color="auto"/>
            <w:bottom w:val="none" w:sz="0" w:space="0" w:color="auto"/>
            <w:right w:val="none" w:sz="0" w:space="0" w:color="auto"/>
          </w:divBdr>
        </w:div>
        <w:div w:id="1937665305">
          <w:marLeft w:val="0"/>
          <w:marRight w:val="0"/>
          <w:marTop w:val="0"/>
          <w:marBottom w:val="0"/>
          <w:divBdr>
            <w:top w:val="none" w:sz="0" w:space="0" w:color="auto"/>
            <w:left w:val="none" w:sz="0" w:space="0" w:color="auto"/>
            <w:bottom w:val="none" w:sz="0" w:space="0" w:color="auto"/>
            <w:right w:val="none" w:sz="0" w:space="0" w:color="auto"/>
          </w:divBdr>
        </w:div>
        <w:div w:id="209922825">
          <w:marLeft w:val="0"/>
          <w:marRight w:val="0"/>
          <w:marTop w:val="0"/>
          <w:marBottom w:val="0"/>
          <w:divBdr>
            <w:top w:val="none" w:sz="0" w:space="0" w:color="auto"/>
            <w:left w:val="none" w:sz="0" w:space="0" w:color="auto"/>
            <w:bottom w:val="none" w:sz="0" w:space="0" w:color="auto"/>
            <w:right w:val="none" w:sz="0" w:space="0" w:color="auto"/>
          </w:divBdr>
        </w:div>
        <w:div w:id="320275503">
          <w:marLeft w:val="0"/>
          <w:marRight w:val="0"/>
          <w:marTop w:val="0"/>
          <w:marBottom w:val="0"/>
          <w:divBdr>
            <w:top w:val="none" w:sz="0" w:space="0" w:color="auto"/>
            <w:left w:val="none" w:sz="0" w:space="0" w:color="auto"/>
            <w:bottom w:val="none" w:sz="0" w:space="0" w:color="auto"/>
            <w:right w:val="none" w:sz="0" w:space="0" w:color="auto"/>
          </w:divBdr>
        </w:div>
        <w:div w:id="349337158">
          <w:marLeft w:val="0"/>
          <w:marRight w:val="0"/>
          <w:marTop w:val="0"/>
          <w:marBottom w:val="0"/>
          <w:divBdr>
            <w:top w:val="none" w:sz="0" w:space="0" w:color="auto"/>
            <w:left w:val="none" w:sz="0" w:space="0" w:color="auto"/>
            <w:bottom w:val="none" w:sz="0" w:space="0" w:color="auto"/>
            <w:right w:val="none" w:sz="0" w:space="0" w:color="auto"/>
          </w:divBdr>
        </w:div>
        <w:div w:id="1986276706">
          <w:marLeft w:val="0"/>
          <w:marRight w:val="0"/>
          <w:marTop w:val="0"/>
          <w:marBottom w:val="0"/>
          <w:divBdr>
            <w:top w:val="none" w:sz="0" w:space="0" w:color="auto"/>
            <w:left w:val="none" w:sz="0" w:space="0" w:color="auto"/>
            <w:bottom w:val="none" w:sz="0" w:space="0" w:color="auto"/>
            <w:right w:val="none" w:sz="0" w:space="0" w:color="auto"/>
          </w:divBdr>
        </w:div>
        <w:div w:id="222759932">
          <w:marLeft w:val="0"/>
          <w:marRight w:val="0"/>
          <w:marTop w:val="0"/>
          <w:marBottom w:val="0"/>
          <w:divBdr>
            <w:top w:val="none" w:sz="0" w:space="0" w:color="auto"/>
            <w:left w:val="none" w:sz="0" w:space="0" w:color="auto"/>
            <w:bottom w:val="none" w:sz="0" w:space="0" w:color="auto"/>
            <w:right w:val="none" w:sz="0" w:space="0" w:color="auto"/>
          </w:divBdr>
        </w:div>
        <w:div w:id="1060522582">
          <w:marLeft w:val="0"/>
          <w:marRight w:val="0"/>
          <w:marTop w:val="0"/>
          <w:marBottom w:val="0"/>
          <w:divBdr>
            <w:top w:val="none" w:sz="0" w:space="0" w:color="auto"/>
            <w:left w:val="none" w:sz="0" w:space="0" w:color="auto"/>
            <w:bottom w:val="none" w:sz="0" w:space="0" w:color="auto"/>
            <w:right w:val="none" w:sz="0" w:space="0" w:color="auto"/>
          </w:divBdr>
        </w:div>
        <w:div w:id="1944222242">
          <w:marLeft w:val="0"/>
          <w:marRight w:val="0"/>
          <w:marTop w:val="0"/>
          <w:marBottom w:val="0"/>
          <w:divBdr>
            <w:top w:val="none" w:sz="0" w:space="0" w:color="auto"/>
            <w:left w:val="none" w:sz="0" w:space="0" w:color="auto"/>
            <w:bottom w:val="none" w:sz="0" w:space="0" w:color="auto"/>
            <w:right w:val="none" w:sz="0" w:space="0" w:color="auto"/>
          </w:divBdr>
        </w:div>
        <w:div w:id="501046472">
          <w:marLeft w:val="0"/>
          <w:marRight w:val="0"/>
          <w:marTop w:val="0"/>
          <w:marBottom w:val="0"/>
          <w:divBdr>
            <w:top w:val="none" w:sz="0" w:space="0" w:color="auto"/>
            <w:left w:val="none" w:sz="0" w:space="0" w:color="auto"/>
            <w:bottom w:val="none" w:sz="0" w:space="0" w:color="auto"/>
            <w:right w:val="none" w:sz="0" w:space="0" w:color="auto"/>
          </w:divBdr>
        </w:div>
        <w:div w:id="149951858">
          <w:marLeft w:val="0"/>
          <w:marRight w:val="0"/>
          <w:marTop w:val="0"/>
          <w:marBottom w:val="0"/>
          <w:divBdr>
            <w:top w:val="none" w:sz="0" w:space="0" w:color="auto"/>
            <w:left w:val="none" w:sz="0" w:space="0" w:color="auto"/>
            <w:bottom w:val="none" w:sz="0" w:space="0" w:color="auto"/>
            <w:right w:val="none" w:sz="0" w:space="0" w:color="auto"/>
          </w:divBdr>
        </w:div>
        <w:div w:id="1358238978">
          <w:marLeft w:val="0"/>
          <w:marRight w:val="0"/>
          <w:marTop w:val="0"/>
          <w:marBottom w:val="0"/>
          <w:divBdr>
            <w:top w:val="none" w:sz="0" w:space="0" w:color="auto"/>
            <w:left w:val="none" w:sz="0" w:space="0" w:color="auto"/>
            <w:bottom w:val="none" w:sz="0" w:space="0" w:color="auto"/>
            <w:right w:val="none" w:sz="0" w:space="0" w:color="auto"/>
          </w:divBdr>
        </w:div>
        <w:div w:id="2021081198">
          <w:marLeft w:val="0"/>
          <w:marRight w:val="0"/>
          <w:marTop w:val="0"/>
          <w:marBottom w:val="0"/>
          <w:divBdr>
            <w:top w:val="none" w:sz="0" w:space="0" w:color="auto"/>
            <w:left w:val="none" w:sz="0" w:space="0" w:color="auto"/>
            <w:bottom w:val="none" w:sz="0" w:space="0" w:color="auto"/>
            <w:right w:val="none" w:sz="0" w:space="0" w:color="auto"/>
          </w:divBdr>
        </w:div>
        <w:div w:id="1761022190">
          <w:marLeft w:val="0"/>
          <w:marRight w:val="0"/>
          <w:marTop w:val="0"/>
          <w:marBottom w:val="0"/>
          <w:divBdr>
            <w:top w:val="none" w:sz="0" w:space="0" w:color="auto"/>
            <w:left w:val="none" w:sz="0" w:space="0" w:color="auto"/>
            <w:bottom w:val="none" w:sz="0" w:space="0" w:color="auto"/>
            <w:right w:val="none" w:sz="0" w:space="0" w:color="auto"/>
          </w:divBdr>
        </w:div>
        <w:div w:id="2052800234">
          <w:marLeft w:val="0"/>
          <w:marRight w:val="0"/>
          <w:marTop w:val="0"/>
          <w:marBottom w:val="0"/>
          <w:divBdr>
            <w:top w:val="none" w:sz="0" w:space="0" w:color="auto"/>
            <w:left w:val="none" w:sz="0" w:space="0" w:color="auto"/>
            <w:bottom w:val="none" w:sz="0" w:space="0" w:color="auto"/>
            <w:right w:val="none" w:sz="0" w:space="0" w:color="auto"/>
          </w:divBdr>
        </w:div>
        <w:div w:id="599490206">
          <w:marLeft w:val="0"/>
          <w:marRight w:val="0"/>
          <w:marTop w:val="0"/>
          <w:marBottom w:val="0"/>
          <w:divBdr>
            <w:top w:val="none" w:sz="0" w:space="0" w:color="auto"/>
            <w:left w:val="none" w:sz="0" w:space="0" w:color="auto"/>
            <w:bottom w:val="none" w:sz="0" w:space="0" w:color="auto"/>
            <w:right w:val="none" w:sz="0" w:space="0" w:color="auto"/>
          </w:divBdr>
        </w:div>
        <w:div w:id="451872614">
          <w:marLeft w:val="0"/>
          <w:marRight w:val="0"/>
          <w:marTop w:val="0"/>
          <w:marBottom w:val="0"/>
          <w:divBdr>
            <w:top w:val="none" w:sz="0" w:space="0" w:color="auto"/>
            <w:left w:val="none" w:sz="0" w:space="0" w:color="auto"/>
            <w:bottom w:val="none" w:sz="0" w:space="0" w:color="auto"/>
            <w:right w:val="none" w:sz="0" w:space="0" w:color="auto"/>
          </w:divBdr>
        </w:div>
        <w:div w:id="1679891352">
          <w:marLeft w:val="0"/>
          <w:marRight w:val="0"/>
          <w:marTop w:val="0"/>
          <w:marBottom w:val="0"/>
          <w:divBdr>
            <w:top w:val="none" w:sz="0" w:space="0" w:color="auto"/>
            <w:left w:val="none" w:sz="0" w:space="0" w:color="auto"/>
            <w:bottom w:val="none" w:sz="0" w:space="0" w:color="auto"/>
            <w:right w:val="none" w:sz="0" w:space="0" w:color="auto"/>
          </w:divBdr>
        </w:div>
        <w:div w:id="440684567">
          <w:marLeft w:val="0"/>
          <w:marRight w:val="0"/>
          <w:marTop w:val="0"/>
          <w:marBottom w:val="0"/>
          <w:divBdr>
            <w:top w:val="none" w:sz="0" w:space="0" w:color="auto"/>
            <w:left w:val="none" w:sz="0" w:space="0" w:color="auto"/>
            <w:bottom w:val="none" w:sz="0" w:space="0" w:color="auto"/>
            <w:right w:val="none" w:sz="0" w:space="0" w:color="auto"/>
          </w:divBdr>
        </w:div>
        <w:div w:id="685980577">
          <w:marLeft w:val="0"/>
          <w:marRight w:val="0"/>
          <w:marTop w:val="0"/>
          <w:marBottom w:val="0"/>
          <w:divBdr>
            <w:top w:val="none" w:sz="0" w:space="0" w:color="auto"/>
            <w:left w:val="none" w:sz="0" w:space="0" w:color="auto"/>
            <w:bottom w:val="none" w:sz="0" w:space="0" w:color="auto"/>
            <w:right w:val="none" w:sz="0" w:space="0" w:color="auto"/>
          </w:divBdr>
        </w:div>
        <w:div w:id="638190134">
          <w:marLeft w:val="0"/>
          <w:marRight w:val="0"/>
          <w:marTop w:val="0"/>
          <w:marBottom w:val="0"/>
          <w:divBdr>
            <w:top w:val="none" w:sz="0" w:space="0" w:color="auto"/>
            <w:left w:val="none" w:sz="0" w:space="0" w:color="auto"/>
            <w:bottom w:val="none" w:sz="0" w:space="0" w:color="auto"/>
            <w:right w:val="none" w:sz="0" w:space="0" w:color="auto"/>
          </w:divBdr>
        </w:div>
        <w:div w:id="1460145578">
          <w:marLeft w:val="0"/>
          <w:marRight w:val="0"/>
          <w:marTop w:val="0"/>
          <w:marBottom w:val="0"/>
          <w:divBdr>
            <w:top w:val="none" w:sz="0" w:space="0" w:color="auto"/>
            <w:left w:val="none" w:sz="0" w:space="0" w:color="auto"/>
            <w:bottom w:val="none" w:sz="0" w:space="0" w:color="auto"/>
            <w:right w:val="none" w:sz="0" w:space="0" w:color="auto"/>
          </w:divBdr>
        </w:div>
        <w:div w:id="1063716680">
          <w:marLeft w:val="0"/>
          <w:marRight w:val="0"/>
          <w:marTop w:val="0"/>
          <w:marBottom w:val="0"/>
          <w:divBdr>
            <w:top w:val="none" w:sz="0" w:space="0" w:color="auto"/>
            <w:left w:val="none" w:sz="0" w:space="0" w:color="auto"/>
            <w:bottom w:val="none" w:sz="0" w:space="0" w:color="auto"/>
            <w:right w:val="none" w:sz="0" w:space="0" w:color="auto"/>
          </w:divBdr>
        </w:div>
        <w:div w:id="1671562761">
          <w:marLeft w:val="0"/>
          <w:marRight w:val="0"/>
          <w:marTop w:val="0"/>
          <w:marBottom w:val="0"/>
          <w:divBdr>
            <w:top w:val="none" w:sz="0" w:space="0" w:color="auto"/>
            <w:left w:val="none" w:sz="0" w:space="0" w:color="auto"/>
            <w:bottom w:val="none" w:sz="0" w:space="0" w:color="auto"/>
            <w:right w:val="none" w:sz="0" w:space="0" w:color="auto"/>
          </w:divBdr>
        </w:div>
        <w:div w:id="2119132695">
          <w:marLeft w:val="0"/>
          <w:marRight w:val="0"/>
          <w:marTop w:val="0"/>
          <w:marBottom w:val="0"/>
          <w:divBdr>
            <w:top w:val="none" w:sz="0" w:space="0" w:color="auto"/>
            <w:left w:val="none" w:sz="0" w:space="0" w:color="auto"/>
            <w:bottom w:val="none" w:sz="0" w:space="0" w:color="auto"/>
            <w:right w:val="none" w:sz="0" w:space="0" w:color="auto"/>
          </w:divBdr>
        </w:div>
        <w:div w:id="928807976">
          <w:marLeft w:val="0"/>
          <w:marRight w:val="0"/>
          <w:marTop w:val="0"/>
          <w:marBottom w:val="0"/>
          <w:divBdr>
            <w:top w:val="none" w:sz="0" w:space="0" w:color="auto"/>
            <w:left w:val="none" w:sz="0" w:space="0" w:color="auto"/>
            <w:bottom w:val="none" w:sz="0" w:space="0" w:color="auto"/>
            <w:right w:val="none" w:sz="0" w:space="0" w:color="auto"/>
          </w:divBdr>
        </w:div>
        <w:div w:id="694773171">
          <w:marLeft w:val="0"/>
          <w:marRight w:val="0"/>
          <w:marTop w:val="0"/>
          <w:marBottom w:val="0"/>
          <w:divBdr>
            <w:top w:val="none" w:sz="0" w:space="0" w:color="auto"/>
            <w:left w:val="none" w:sz="0" w:space="0" w:color="auto"/>
            <w:bottom w:val="none" w:sz="0" w:space="0" w:color="auto"/>
            <w:right w:val="none" w:sz="0" w:space="0" w:color="auto"/>
          </w:divBdr>
        </w:div>
        <w:div w:id="534511929">
          <w:marLeft w:val="0"/>
          <w:marRight w:val="0"/>
          <w:marTop w:val="0"/>
          <w:marBottom w:val="0"/>
          <w:divBdr>
            <w:top w:val="none" w:sz="0" w:space="0" w:color="auto"/>
            <w:left w:val="none" w:sz="0" w:space="0" w:color="auto"/>
            <w:bottom w:val="none" w:sz="0" w:space="0" w:color="auto"/>
            <w:right w:val="none" w:sz="0" w:space="0" w:color="auto"/>
          </w:divBdr>
        </w:div>
        <w:div w:id="1770855383">
          <w:marLeft w:val="0"/>
          <w:marRight w:val="0"/>
          <w:marTop w:val="0"/>
          <w:marBottom w:val="0"/>
          <w:divBdr>
            <w:top w:val="none" w:sz="0" w:space="0" w:color="auto"/>
            <w:left w:val="none" w:sz="0" w:space="0" w:color="auto"/>
            <w:bottom w:val="none" w:sz="0" w:space="0" w:color="auto"/>
            <w:right w:val="none" w:sz="0" w:space="0" w:color="auto"/>
          </w:divBdr>
        </w:div>
        <w:div w:id="219558790">
          <w:marLeft w:val="0"/>
          <w:marRight w:val="0"/>
          <w:marTop w:val="0"/>
          <w:marBottom w:val="0"/>
          <w:divBdr>
            <w:top w:val="none" w:sz="0" w:space="0" w:color="auto"/>
            <w:left w:val="none" w:sz="0" w:space="0" w:color="auto"/>
            <w:bottom w:val="none" w:sz="0" w:space="0" w:color="auto"/>
            <w:right w:val="none" w:sz="0" w:space="0" w:color="auto"/>
          </w:divBdr>
        </w:div>
        <w:div w:id="921526584">
          <w:marLeft w:val="0"/>
          <w:marRight w:val="0"/>
          <w:marTop w:val="0"/>
          <w:marBottom w:val="0"/>
          <w:divBdr>
            <w:top w:val="none" w:sz="0" w:space="0" w:color="auto"/>
            <w:left w:val="none" w:sz="0" w:space="0" w:color="auto"/>
            <w:bottom w:val="none" w:sz="0" w:space="0" w:color="auto"/>
            <w:right w:val="none" w:sz="0" w:space="0" w:color="auto"/>
          </w:divBdr>
        </w:div>
        <w:div w:id="1457409014">
          <w:marLeft w:val="0"/>
          <w:marRight w:val="0"/>
          <w:marTop w:val="0"/>
          <w:marBottom w:val="0"/>
          <w:divBdr>
            <w:top w:val="none" w:sz="0" w:space="0" w:color="auto"/>
            <w:left w:val="none" w:sz="0" w:space="0" w:color="auto"/>
            <w:bottom w:val="none" w:sz="0" w:space="0" w:color="auto"/>
            <w:right w:val="none" w:sz="0" w:space="0" w:color="auto"/>
          </w:divBdr>
        </w:div>
        <w:div w:id="1065682360">
          <w:marLeft w:val="0"/>
          <w:marRight w:val="0"/>
          <w:marTop w:val="0"/>
          <w:marBottom w:val="0"/>
          <w:divBdr>
            <w:top w:val="none" w:sz="0" w:space="0" w:color="auto"/>
            <w:left w:val="none" w:sz="0" w:space="0" w:color="auto"/>
            <w:bottom w:val="none" w:sz="0" w:space="0" w:color="auto"/>
            <w:right w:val="none" w:sz="0" w:space="0" w:color="auto"/>
          </w:divBdr>
        </w:div>
        <w:div w:id="1651401528">
          <w:marLeft w:val="0"/>
          <w:marRight w:val="0"/>
          <w:marTop w:val="0"/>
          <w:marBottom w:val="0"/>
          <w:divBdr>
            <w:top w:val="none" w:sz="0" w:space="0" w:color="auto"/>
            <w:left w:val="none" w:sz="0" w:space="0" w:color="auto"/>
            <w:bottom w:val="none" w:sz="0" w:space="0" w:color="auto"/>
            <w:right w:val="none" w:sz="0" w:space="0" w:color="auto"/>
          </w:divBdr>
        </w:div>
        <w:div w:id="1942448531">
          <w:marLeft w:val="0"/>
          <w:marRight w:val="0"/>
          <w:marTop w:val="0"/>
          <w:marBottom w:val="0"/>
          <w:divBdr>
            <w:top w:val="none" w:sz="0" w:space="0" w:color="auto"/>
            <w:left w:val="none" w:sz="0" w:space="0" w:color="auto"/>
            <w:bottom w:val="none" w:sz="0" w:space="0" w:color="auto"/>
            <w:right w:val="none" w:sz="0" w:space="0" w:color="auto"/>
          </w:divBdr>
        </w:div>
        <w:div w:id="1607302417">
          <w:marLeft w:val="0"/>
          <w:marRight w:val="0"/>
          <w:marTop w:val="0"/>
          <w:marBottom w:val="0"/>
          <w:divBdr>
            <w:top w:val="none" w:sz="0" w:space="0" w:color="auto"/>
            <w:left w:val="none" w:sz="0" w:space="0" w:color="auto"/>
            <w:bottom w:val="none" w:sz="0" w:space="0" w:color="auto"/>
            <w:right w:val="none" w:sz="0" w:space="0" w:color="auto"/>
          </w:divBdr>
        </w:div>
        <w:div w:id="433094284">
          <w:marLeft w:val="0"/>
          <w:marRight w:val="0"/>
          <w:marTop w:val="0"/>
          <w:marBottom w:val="0"/>
          <w:divBdr>
            <w:top w:val="none" w:sz="0" w:space="0" w:color="auto"/>
            <w:left w:val="none" w:sz="0" w:space="0" w:color="auto"/>
            <w:bottom w:val="none" w:sz="0" w:space="0" w:color="auto"/>
            <w:right w:val="none" w:sz="0" w:space="0" w:color="auto"/>
          </w:divBdr>
        </w:div>
        <w:div w:id="1991713323">
          <w:marLeft w:val="0"/>
          <w:marRight w:val="0"/>
          <w:marTop w:val="0"/>
          <w:marBottom w:val="0"/>
          <w:divBdr>
            <w:top w:val="none" w:sz="0" w:space="0" w:color="auto"/>
            <w:left w:val="none" w:sz="0" w:space="0" w:color="auto"/>
            <w:bottom w:val="none" w:sz="0" w:space="0" w:color="auto"/>
            <w:right w:val="none" w:sz="0" w:space="0" w:color="auto"/>
          </w:divBdr>
        </w:div>
        <w:div w:id="1387801867">
          <w:marLeft w:val="0"/>
          <w:marRight w:val="0"/>
          <w:marTop w:val="0"/>
          <w:marBottom w:val="0"/>
          <w:divBdr>
            <w:top w:val="none" w:sz="0" w:space="0" w:color="auto"/>
            <w:left w:val="none" w:sz="0" w:space="0" w:color="auto"/>
            <w:bottom w:val="none" w:sz="0" w:space="0" w:color="auto"/>
            <w:right w:val="none" w:sz="0" w:space="0" w:color="auto"/>
          </w:divBdr>
        </w:div>
        <w:div w:id="183255589">
          <w:marLeft w:val="0"/>
          <w:marRight w:val="0"/>
          <w:marTop w:val="0"/>
          <w:marBottom w:val="0"/>
          <w:divBdr>
            <w:top w:val="none" w:sz="0" w:space="0" w:color="auto"/>
            <w:left w:val="none" w:sz="0" w:space="0" w:color="auto"/>
            <w:bottom w:val="none" w:sz="0" w:space="0" w:color="auto"/>
            <w:right w:val="none" w:sz="0" w:space="0" w:color="auto"/>
          </w:divBdr>
        </w:div>
        <w:div w:id="317268411">
          <w:marLeft w:val="0"/>
          <w:marRight w:val="0"/>
          <w:marTop w:val="0"/>
          <w:marBottom w:val="0"/>
          <w:divBdr>
            <w:top w:val="none" w:sz="0" w:space="0" w:color="auto"/>
            <w:left w:val="none" w:sz="0" w:space="0" w:color="auto"/>
            <w:bottom w:val="none" w:sz="0" w:space="0" w:color="auto"/>
            <w:right w:val="none" w:sz="0" w:space="0" w:color="auto"/>
          </w:divBdr>
        </w:div>
        <w:div w:id="237401903">
          <w:marLeft w:val="0"/>
          <w:marRight w:val="0"/>
          <w:marTop w:val="0"/>
          <w:marBottom w:val="0"/>
          <w:divBdr>
            <w:top w:val="none" w:sz="0" w:space="0" w:color="auto"/>
            <w:left w:val="none" w:sz="0" w:space="0" w:color="auto"/>
            <w:bottom w:val="none" w:sz="0" w:space="0" w:color="auto"/>
            <w:right w:val="none" w:sz="0" w:space="0" w:color="auto"/>
          </w:divBdr>
        </w:div>
        <w:div w:id="1715229708">
          <w:marLeft w:val="0"/>
          <w:marRight w:val="0"/>
          <w:marTop w:val="0"/>
          <w:marBottom w:val="0"/>
          <w:divBdr>
            <w:top w:val="none" w:sz="0" w:space="0" w:color="auto"/>
            <w:left w:val="none" w:sz="0" w:space="0" w:color="auto"/>
            <w:bottom w:val="none" w:sz="0" w:space="0" w:color="auto"/>
            <w:right w:val="none" w:sz="0" w:space="0" w:color="auto"/>
          </w:divBdr>
        </w:div>
        <w:div w:id="1787657711">
          <w:marLeft w:val="0"/>
          <w:marRight w:val="0"/>
          <w:marTop w:val="0"/>
          <w:marBottom w:val="0"/>
          <w:divBdr>
            <w:top w:val="none" w:sz="0" w:space="0" w:color="auto"/>
            <w:left w:val="none" w:sz="0" w:space="0" w:color="auto"/>
            <w:bottom w:val="none" w:sz="0" w:space="0" w:color="auto"/>
            <w:right w:val="none" w:sz="0" w:space="0" w:color="auto"/>
          </w:divBdr>
        </w:div>
        <w:div w:id="1805346307">
          <w:marLeft w:val="0"/>
          <w:marRight w:val="0"/>
          <w:marTop w:val="0"/>
          <w:marBottom w:val="0"/>
          <w:divBdr>
            <w:top w:val="none" w:sz="0" w:space="0" w:color="auto"/>
            <w:left w:val="none" w:sz="0" w:space="0" w:color="auto"/>
            <w:bottom w:val="none" w:sz="0" w:space="0" w:color="auto"/>
            <w:right w:val="none" w:sz="0" w:space="0" w:color="auto"/>
          </w:divBdr>
        </w:div>
        <w:div w:id="914322198">
          <w:marLeft w:val="0"/>
          <w:marRight w:val="0"/>
          <w:marTop w:val="0"/>
          <w:marBottom w:val="0"/>
          <w:divBdr>
            <w:top w:val="none" w:sz="0" w:space="0" w:color="auto"/>
            <w:left w:val="none" w:sz="0" w:space="0" w:color="auto"/>
            <w:bottom w:val="none" w:sz="0" w:space="0" w:color="auto"/>
            <w:right w:val="none" w:sz="0" w:space="0" w:color="auto"/>
          </w:divBdr>
        </w:div>
        <w:div w:id="1144080512">
          <w:marLeft w:val="0"/>
          <w:marRight w:val="0"/>
          <w:marTop w:val="0"/>
          <w:marBottom w:val="0"/>
          <w:divBdr>
            <w:top w:val="none" w:sz="0" w:space="0" w:color="auto"/>
            <w:left w:val="none" w:sz="0" w:space="0" w:color="auto"/>
            <w:bottom w:val="none" w:sz="0" w:space="0" w:color="auto"/>
            <w:right w:val="none" w:sz="0" w:space="0" w:color="auto"/>
          </w:divBdr>
        </w:div>
        <w:div w:id="1876581134">
          <w:marLeft w:val="0"/>
          <w:marRight w:val="0"/>
          <w:marTop w:val="0"/>
          <w:marBottom w:val="0"/>
          <w:divBdr>
            <w:top w:val="none" w:sz="0" w:space="0" w:color="auto"/>
            <w:left w:val="none" w:sz="0" w:space="0" w:color="auto"/>
            <w:bottom w:val="none" w:sz="0" w:space="0" w:color="auto"/>
            <w:right w:val="none" w:sz="0" w:space="0" w:color="auto"/>
          </w:divBdr>
        </w:div>
        <w:div w:id="1020199304">
          <w:marLeft w:val="0"/>
          <w:marRight w:val="0"/>
          <w:marTop w:val="0"/>
          <w:marBottom w:val="0"/>
          <w:divBdr>
            <w:top w:val="none" w:sz="0" w:space="0" w:color="auto"/>
            <w:left w:val="none" w:sz="0" w:space="0" w:color="auto"/>
            <w:bottom w:val="none" w:sz="0" w:space="0" w:color="auto"/>
            <w:right w:val="none" w:sz="0" w:space="0" w:color="auto"/>
          </w:divBdr>
        </w:div>
        <w:div w:id="1351375932">
          <w:marLeft w:val="0"/>
          <w:marRight w:val="0"/>
          <w:marTop w:val="0"/>
          <w:marBottom w:val="0"/>
          <w:divBdr>
            <w:top w:val="none" w:sz="0" w:space="0" w:color="auto"/>
            <w:left w:val="none" w:sz="0" w:space="0" w:color="auto"/>
            <w:bottom w:val="none" w:sz="0" w:space="0" w:color="auto"/>
            <w:right w:val="none" w:sz="0" w:space="0" w:color="auto"/>
          </w:divBdr>
        </w:div>
        <w:div w:id="26031765">
          <w:marLeft w:val="0"/>
          <w:marRight w:val="0"/>
          <w:marTop w:val="0"/>
          <w:marBottom w:val="0"/>
          <w:divBdr>
            <w:top w:val="none" w:sz="0" w:space="0" w:color="auto"/>
            <w:left w:val="none" w:sz="0" w:space="0" w:color="auto"/>
            <w:bottom w:val="none" w:sz="0" w:space="0" w:color="auto"/>
            <w:right w:val="none" w:sz="0" w:space="0" w:color="auto"/>
          </w:divBdr>
        </w:div>
        <w:div w:id="484509928">
          <w:marLeft w:val="0"/>
          <w:marRight w:val="0"/>
          <w:marTop w:val="0"/>
          <w:marBottom w:val="0"/>
          <w:divBdr>
            <w:top w:val="none" w:sz="0" w:space="0" w:color="auto"/>
            <w:left w:val="none" w:sz="0" w:space="0" w:color="auto"/>
            <w:bottom w:val="none" w:sz="0" w:space="0" w:color="auto"/>
            <w:right w:val="none" w:sz="0" w:space="0" w:color="auto"/>
          </w:divBdr>
        </w:div>
        <w:div w:id="908616947">
          <w:marLeft w:val="0"/>
          <w:marRight w:val="0"/>
          <w:marTop w:val="0"/>
          <w:marBottom w:val="0"/>
          <w:divBdr>
            <w:top w:val="none" w:sz="0" w:space="0" w:color="auto"/>
            <w:left w:val="none" w:sz="0" w:space="0" w:color="auto"/>
            <w:bottom w:val="none" w:sz="0" w:space="0" w:color="auto"/>
            <w:right w:val="none" w:sz="0" w:space="0" w:color="auto"/>
          </w:divBdr>
        </w:div>
        <w:div w:id="1513563995">
          <w:marLeft w:val="0"/>
          <w:marRight w:val="0"/>
          <w:marTop w:val="0"/>
          <w:marBottom w:val="0"/>
          <w:divBdr>
            <w:top w:val="none" w:sz="0" w:space="0" w:color="auto"/>
            <w:left w:val="none" w:sz="0" w:space="0" w:color="auto"/>
            <w:bottom w:val="none" w:sz="0" w:space="0" w:color="auto"/>
            <w:right w:val="none" w:sz="0" w:space="0" w:color="auto"/>
          </w:divBdr>
        </w:div>
        <w:div w:id="1465848559">
          <w:marLeft w:val="0"/>
          <w:marRight w:val="0"/>
          <w:marTop w:val="0"/>
          <w:marBottom w:val="0"/>
          <w:divBdr>
            <w:top w:val="none" w:sz="0" w:space="0" w:color="auto"/>
            <w:left w:val="none" w:sz="0" w:space="0" w:color="auto"/>
            <w:bottom w:val="none" w:sz="0" w:space="0" w:color="auto"/>
            <w:right w:val="none" w:sz="0" w:space="0" w:color="auto"/>
          </w:divBdr>
        </w:div>
        <w:div w:id="1753118058">
          <w:marLeft w:val="0"/>
          <w:marRight w:val="0"/>
          <w:marTop w:val="0"/>
          <w:marBottom w:val="0"/>
          <w:divBdr>
            <w:top w:val="none" w:sz="0" w:space="0" w:color="auto"/>
            <w:left w:val="none" w:sz="0" w:space="0" w:color="auto"/>
            <w:bottom w:val="none" w:sz="0" w:space="0" w:color="auto"/>
            <w:right w:val="none" w:sz="0" w:space="0" w:color="auto"/>
          </w:divBdr>
        </w:div>
        <w:div w:id="95951884">
          <w:marLeft w:val="0"/>
          <w:marRight w:val="0"/>
          <w:marTop w:val="0"/>
          <w:marBottom w:val="0"/>
          <w:divBdr>
            <w:top w:val="none" w:sz="0" w:space="0" w:color="auto"/>
            <w:left w:val="none" w:sz="0" w:space="0" w:color="auto"/>
            <w:bottom w:val="none" w:sz="0" w:space="0" w:color="auto"/>
            <w:right w:val="none" w:sz="0" w:space="0" w:color="auto"/>
          </w:divBdr>
        </w:div>
        <w:div w:id="198322536">
          <w:marLeft w:val="0"/>
          <w:marRight w:val="0"/>
          <w:marTop w:val="0"/>
          <w:marBottom w:val="0"/>
          <w:divBdr>
            <w:top w:val="none" w:sz="0" w:space="0" w:color="auto"/>
            <w:left w:val="none" w:sz="0" w:space="0" w:color="auto"/>
            <w:bottom w:val="none" w:sz="0" w:space="0" w:color="auto"/>
            <w:right w:val="none" w:sz="0" w:space="0" w:color="auto"/>
          </w:divBdr>
        </w:div>
        <w:div w:id="82461055">
          <w:marLeft w:val="0"/>
          <w:marRight w:val="0"/>
          <w:marTop w:val="0"/>
          <w:marBottom w:val="0"/>
          <w:divBdr>
            <w:top w:val="none" w:sz="0" w:space="0" w:color="auto"/>
            <w:left w:val="none" w:sz="0" w:space="0" w:color="auto"/>
            <w:bottom w:val="none" w:sz="0" w:space="0" w:color="auto"/>
            <w:right w:val="none" w:sz="0" w:space="0" w:color="auto"/>
          </w:divBdr>
        </w:div>
        <w:div w:id="767433232">
          <w:marLeft w:val="0"/>
          <w:marRight w:val="0"/>
          <w:marTop w:val="0"/>
          <w:marBottom w:val="0"/>
          <w:divBdr>
            <w:top w:val="none" w:sz="0" w:space="0" w:color="auto"/>
            <w:left w:val="none" w:sz="0" w:space="0" w:color="auto"/>
            <w:bottom w:val="none" w:sz="0" w:space="0" w:color="auto"/>
            <w:right w:val="none" w:sz="0" w:space="0" w:color="auto"/>
          </w:divBdr>
        </w:div>
        <w:div w:id="1678457621">
          <w:marLeft w:val="0"/>
          <w:marRight w:val="0"/>
          <w:marTop w:val="0"/>
          <w:marBottom w:val="0"/>
          <w:divBdr>
            <w:top w:val="none" w:sz="0" w:space="0" w:color="auto"/>
            <w:left w:val="none" w:sz="0" w:space="0" w:color="auto"/>
            <w:bottom w:val="none" w:sz="0" w:space="0" w:color="auto"/>
            <w:right w:val="none" w:sz="0" w:space="0" w:color="auto"/>
          </w:divBdr>
        </w:div>
        <w:div w:id="769617785">
          <w:marLeft w:val="0"/>
          <w:marRight w:val="0"/>
          <w:marTop w:val="0"/>
          <w:marBottom w:val="0"/>
          <w:divBdr>
            <w:top w:val="none" w:sz="0" w:space="0" w:color="auto"/>
            <w:left w:val="none" w:sz="0" w:space="0" w:color="auto"/>
            <w:bottom w:val="none" w:sz="0" w:space="0" w:color="auto"/>
            <w:right w:val="none" w:sz="0" w:space="0" w:color="auto"/>
          </w:divBdr>
        </w:div>
        <w:div w:id="516578100">
          <w:marLeft w:val="0"/>
          <w:marRight w:val="0"/>
          <w:marTop w:val="0"/>
          <w:marBottom w:val="0"/>
          <w:divBdr>
            <w:top w:val="none" w:sz="0" w:space="0" w:color="auto"/>
            <w:left w:val="none" w:sz="0" w:space="0" w:color="auto"/>
            <w:bottom w:val="none" w:sz="0" w:space="0" w:color="auto"/>
            <w:right w:val="none" w:sz="0" w:space="0" w:color="auto"/>
          </w:divBdr>
        </w:div>
        <w:div w:id="224875169">
          <w:marLeft w:val="0"/>
          <w:marRight w:val="0"/>
          <w:marTop w:val="0"/>
          <w:marBottom w:val="0"/>
          <w:divBdr>
            <w:top w:val="none" w:sz="0" w:space="0" w:color="auto"/>
            <w:left w:val="none" w:sz="0" w:space="0" w:color="auto"/>
            <w:bottom w:val="none" w:sz="0" w:space="0" w:color="auto"/>
            <w:right w:val="none" w:sz="0" w:space="0" w:color="auto"/>
          </w:divBdr>
        </w:div>
        <w:div w:id="333001287">
          <w:marLeft w:val="0"/>
          <w:marRight w:val="0"/>
          <w:marTop w:val="0"/>
          <w:marBottom w:val="0"/>
          <w:divBdr>
            <w:top w:val="none" w:sz="0" w:space="0" w:color="auto"/>
            <w:left w:val="none" w:sz="0" w:space="0" w:color="auto"/>
            <w:bottom w:val="none" w:sz="0" w:space="0" w:color="auto"/>
            <w:right w:val="none" w:sz="0" w:space="0" w:color="auto"/>
          </w:divBdr>
        </w:div>
        <w:div w:id="1575317422">
          <w:marLeft w:val="0"/>
          <w:marRight w:val="0"/>
          <w:marTop w:val="0"/>
          <w:marBottom w:val="0"/>
          <w:divBdr>
            <w:top w:val="none" w:sz="0" w:space="0" w:color="auto"/>
            <w:left w:val="none" w:sz="0" w:space="0" w:color="auto"/>
            <w:bottom w:val="none" w:sz="0" w:space="0" w:color="auto"/>
            <w:right w:val="none" w:sz="0" w:space="0" w:color="auto"/>
          </w:divBdr>
        </w:div>
        <w:div w:id="68506914">
          <w:marLeft w:val="0"/>
          <w:marRight w:val="0"/>
          <w:marTop w:val="0"/>
          <w:marBottom w:val="0"/>
          <w:divBdr>
            <w:top w:val="none" w:sz="0" w:space="0" w:color="auto"/>
            <w:left w:val="none" w:sz="0" w:space="0" w:color="auto"/>
            <w:bottom w:val="none" w:sz="0" w:space="0" w:color="auto"/>
            <w:right w:val="none" w:sz="0" w:space="0" w:color="auto"/>
          </w:divBdr>
        </w:div>
        <w:div w:id="251664654">
          <w:marLeft w:val="0"/>
          <w:marRight w:val="0"/>
          <w:marTop w:val="0"/>
          <w:marBottom w:val="0"/>
          <w:divBdr>
            <w:top w:val="none" w:sz="0" w:space="0" w:color="auto"/>
            <w:left w:val="none" w:sz="0" w:space="0" w:color="auto"/>
            <w:bottom w:val="none" w:sz="0" w:space="0" w:color="auto"/>
            <w:right w:val="none" w:sz="0" w:space="0" w:color="auto"/>
          </w:divBdr>
        </w:div>
        <w:div w:id="1094664072">
          <w:marLeft w:val="0"/>
          <w:marRight w:val="0"/>
          <w:marTop w:val="0"/>
          <w:marBottom w:val="0"/>
          <w:divBdr>
            <w:top w:val="none" w:sz="0" w:space="0" w:color="auto"/>
            <w:left w:val="none" w:sz="0" w:space="0" w:color="auto"/>
            <w:bottom w:val="none" w:sz="0" w:space="0" w:color="auto"/>
            <w:right w:val="none" w:sz="0" w:space="0" w:color="auto"/>
          </w:divBdr>
        </w:div>
        <w:div w:id="1911573087">
          <w:marLeft w:val="0"/>
          <w:marRight w:val="0"/>
          <w:marTop w:val="0"/>
          <w:marBottom w:val="0"/>
          <w:divBdr>
            <w:top w:val="none" w:sz="0" w:space="0" w:color="auto"/>
            <w:left w:val="none" w:sz="0" w:space="0" w:color="auto"/>
            <w:bottom w:val="none" w:sz="0" w:space="0" w:color="auto"/>
            <w:right w:val="none" w:sz="0" w:space="0" w:color="auto"/>
          </w:divBdr>
        </w:div>
        <w:div w:id="1038704069">
          <w:marLeft w:val="0"/>
          <w:marRight w:val="0"/>
          <w:marTop w:val="0"/>
          <w:marBottom w:val="0"/>
          <w:divBdr>
            <w:top w:val="none" w:sz="0" w:space="0" w:color="auto"/>
            <w:left w:val="none" w:sz="0" w:space="0" w:color="auto"/>
            <w:bottom w:val="none" w:sz="0" w:space="0" w:color="auto"/>
            <w:right w:val="none" w:sz="0" w:space="0" w:color="auto"/>
          </w:divBdr>
        </w:div>
        <w:div w:id="1908419887">
          <w:marLeft w:val="0"/>
          <w:marRight w:val="0"/>
          <w:marTop w:val="0"/>
          <w:marBottom w:val="0"/>
          <w:divBdr>
            <w:top w:val="none" w:sz="0" w:space="0" w:color="auto"/>
            <w:left w:val="none" w:sz="0" w:space="0" w:color="auto"/>
            <w:bottom w:val="none" w:sz="0" w:space="0" w:color="auto"/>
            <w:right w:val="none" w:sz="0" w:space="0" w:color="auto"/>
          </w:divBdr>
        </w:div>
        <w:div w:id="1964800981">
          <w:marLeft w:val="0"/>
          <w:marRight w:val="0"/>
          <w:marTop w:val="0"/>
          <w:marBottom w:val="0"/>
          <w:divBdr>
            <w:top w:val="none" w:sz="0" w:space="0" w:color="auto"/>
            <w:left w:val="none" w:sz="0" w:space="0" w:color="auto"/>
            <w:bottom w:val="none" w:sz="0" w:space="0" w:color="auto"/>
            <w:right w:val="none" w:sz="0" w:space="0" w:color="auto"/>
          </w:divBdr>
        </w:div>
        <w:div w:id="904678598">
          <w:marLeft w:val="0"/>
          <w:marRight w:val="0"/>
          <w:marTop w:val="0"/>
          <w:marBottom w:val="0"/>
          <w:divBdr>
            <w:top w:val="none" w:sz="0" w:space="0" w:color="auto"/>
            <w:left w:val="none" w:sz="0" w:space="0" w:color="auto"/>
            <w:bottom w:val="none" w:sz="0" w:space="0" w:color="auto"/>
            <w:right w:val="none" w:sz="0" w:space="0" w:color="auto"/>
          </w:divBdr>
        </w:div>
        <w:div w:id="1521235701">
          <w:marLeft w:val="0"/>
          <w:marRight w:val="0"/>
          <w:marTop w:val="0"/>
          <w:marBottom w:val="0"/>
          <w:divBdr>
            <w:top w:val="none" w:sz="0" w:space="0" w:color="auto"/>
            <w:left w:val="none" w:sz="0" w:space="0" w:color="auto"/>
            <w:bottom w:val="none" w:sz="0" w:space="0" w:color="auto"/>
            <w:right w:val="none" w:sz="0" w:space="0" w:color="auto"/>
          </w:divBdr>
        </w:div>
        <w:div w:id="1774549056">
          <w:marLeft w:val="0"/>
          <w:marRight w:val="0"/>
          <w:marTop w:val="0"/>
          <w:marBottom w:val="0"/>
          <w:divBdr>
            <w:top w:val="none" w:sz="0" w:space="0" w:color="auto"/>
            <w:left w:val="none" w:sz="0" w:space="0" w:color="auto"/>
            <w:bottom w:val="none" w:sz="0" w:space="0" w:color="auto"/>
            <w:right w:val="none" w:sz="0" w:space="0" w:color="auto"/>
          </w:divBdr>
        </w:div>
        <w:div w:id="1784689280">
          <w:marLeft w:val="0"/>
          <w:marRight w:val="0"/>
          <w:marTop w:val="0"/>
          <w:marBottom w:val="0"/>
          <w:divBdr>
            <w:top w:val="none" w:sz="0" w:space="0" w:color="auto"/>
            <w:left w:val="none" w:sz="0" w:space="0" w:color="auto"/>
            <w:bottom w:val="none" w:sz="0" w:space="0" w:color="auto"/>
            <w:right w:val="none" w:sz="0" w:space="0" w:color="auto"/>
          </w:divBdr>
        </w:div>
        <w:div w:id="2141608961">
          <w:marLeft w:val="0"/>
          <w:marRight w:val="0"/>
          <w:marTop w:val="0"/>
          <w:marBottom w:val="0"/>
          <w:divBdr>
            <w:top w:val="none" w:sz="0" w:space="0" w:color="auto"/>
            <w:left w:val="none" w:sz="0" w:space="0" w:color="auto"/>
            <w:bottom w:val="none" w:sz="0" w:space="0" w:color="auto"/>
            <w:right w:val="none" w:sz="0" w:space="0" w:color="auto"/>
          </w:divBdr>
        </w:div>
        <w:div w:id="798451250">
          <w:marLeft w:val="0"/>
          <w:marRight w:val="0"/>
          <w:marTop w:val="0"/>
          <w:marBottom w:val="0"/>
          <w:divBdr>
            <w:top w:val="none" w:sz="0" w:space="0" w:color="auto"/>
            <w:left w:val="none" w:sz="0" w:space="0" w:color="auto"/>
            <w:bottom w:val="none" w:sz="0" w:space="0" w:color="auto"/>
            <w:right w:val="none" w:sz="0" w:space="0" w:color="auto"/>
          </w:divBdr>
        </w:div>
        <w:div w:id="938223526">
          <w:marLeft w:val="0"/>
          <w:marRight w:val="0"/>
          <w:marTop w:val="0"/>
          <w:marBottom w:val="0"/>
          <w:divBdr>
            <w:top w:val="none" w:sz="0" w:space="0" w:color="auto"/>
            <w:left w:val="none" w:sz="0" w:space="0" w:color="auto"/>
            <w:bottom w:val="none" w:sz="0" w:space="0" w:color="auto"/>
            <w:right w:val="none" w:sz="0" w:space="0" w:color="auto"/>
          </w:divBdr>
        </w:div>
        <w:div w:id="770588517">
          <w:marLeft w:val="0"/>
          <w:marRight w:val="0"/>
          <w:marTop w:val="0"/>
          <w:marBottom w:val="0"/>
          <w:divBdr>
            <w:top w:val="none" w:sz="0" w:space="0" w:color="auto"/>
            <w:left w:val="none" w:sz="0" w:space="0" w:color="auto"/>
            <w:bottom w:val="none" w:sz="0" w:space="0" w:color="auto"/>
            <w:right w:val="none" w:sz="0" w:space="0" w:color="auto"/>
          </w:divBdr>
        </w:div>
        <w:div w:id="664170635">
          <w:marLeft w:val="0"/>
          <w:marRight w:val="0"/>
          <w:marTop w:val="0"/>
          <w:marBottom w:val="0"/>
          <w:divBdr>
            <w:top w:val="none" w:sz="0" w:space="0" w:color="auto"/>
            <w:left w:val="none" w:sz="0" w:space="0" w:color="auto"/>
            <w:bottom w:val="none" w:sz="0" w:space="0" w:color="auto"/>
            <w:right w:val="none" w:sz="0" w:space="0" w:color="auto"/>
          </w:divBdr>
        </w:div>
        <w:div w:id="535388980">
          <w:marLeft w:val="0"/>
          <w:marRight w:val="0"/>
          <w:marTop w:val="0"/>
          <w:marBottom w:val="0"/>
          <w:divBdr>
            <w:top w:val="none" w:sz="0" w:space="0" w:color="auto"/>
            <w:left w:val="none" w:sz="0" w:space="0" w:color="auto"/>
            <w:bottom w:val="none" w:sz="0" w:space="0" w:color="auto"/>
            <w:right w:val="none" w:sz="0" w:space="0" w:color="auto"/>
          </w:divBdr>
        </w:div>
        <w:div w:id="1657687354">
          <w:marLeft w:val="0"/>
          <w:marRight w:val="0"/>
          <w:marTop w:val="0"/>
          <w:marBottom w:val="0"/>
          <w:divBdr>
            <w:top w:val="none" w:sz="0" w:space="0" w:color="auto"/>
            <w:left w:val="none" w:sz="0" w:space="0" w:color="auto"/>
            <w:bottom w:val="none" w:sz="0" w:space="0" w:color="auto"/>
            <w:right w:val="none" w:sz="0" w:space="0" w:color="auto"/>
          </w:divBdr>
        </w:div>
        <w:div w:id="959605639">
          <w:marLeft w:val="0"/>
          <w:marRight w:val="0"/>
          <w:marTop w:val="0"/>
          <w:marBottom w:val="0"/>
          <w:divBdr>
            <w:top w:val="none" w:sz="0" w:space="0" w:color="auto"/>
            <w:left w:val="none" w:sz="0" w:space="0" w:color="auto"/>
            <w:bottom w:val="none" w:sz="0" w:space="0" w:color="auto"/>
            <w:right w:val="none" w:sz="0" w:space="0" w:color="auto"/>
          </w:divBdr>
        </w:div>
        <w:div w:id="815267882">
          <w:marLeft w:val="0"/>
          <w:marRight w:val="0"/>
          <w:marTop w:val="0"/>
          <w:marBottom w:val="0"/>
          <w:divBdr>
            <w:top w:val="none" w:sz="0" w:space="0" w:color="auto"/>
            <w:left w:val="none" w:sz="0" w:space="0" w:color="auto"/>
            <w:bottom w:val="none" w:sz="0" w:space="0" w:color="auto"/>
            <w:right w:val="none" w:sz="0" w:space="0" w:color="auto"/>
          </w:divBdr>
        </w:div>
        <w:div w:id="1568149808">
          <w:marLeft w:val="0"/>
          <w:marRight w:val="0"/>
          <w:marTop w:val="0"/>
          <w:marBottom w:val="0"/>
          <w:divBdr>
            <w:top w:val="none" w:sz="0" w:space="0" w:color="auto"/>
            <w:left w:val="none" w:sz="0" w:space="0" w:color="auto"/>
            <w:bottom w:val="none" w:sz="0" w:space="0" w:color="auto"/>
            <w:right w:val="none" w:sz="0" w:space="0" w:color="auto"/>
          </w:divBdr>
        </w:div>
        <w:div w:id="1997150226">
          <w:marLeft w:val="0"/>
          <w:marRight w:val="0"/>
          <w:marTop w:val="0"/>
          <w:marBottom w:val="0"/>
          <w:divBdr>
            <w:top w:val="none" w:sz="0" w:space="0" w:color="auto"/>
            <w:left w:val="none" w:sz="0" w:space="0" w:color="auto"/>
            <w:bottom w:val="none" w:sz="0" w:space="0" w:color="auto"/>
            <w:right w:val="none" w:sz="0" w:space="0" w:color="auto"/>
          </w:divBdr>
        </w:div>
        <w:div w:id="1726487421">
          <w:marLeft w:val="0"/>
          <w:marRight w:val="0"/>
          <w:marTop w:val="0"/>
          <w:marBottom w:val="0"/>
          <w:divBdr>
            <w:top w:val="none" w:sz="0" w:space="0" w:color="auto"/>
            <w:left w:val="none" w:sz="0" w:space="0" w:color="auto"/>
            <w:bottom w:val="none" w:sz="0" w:space="0" w:color="auto"/>
            <w:right w:val="none" w:sz="0" w:space="0" w:color="auto"/>
          </w:divBdr>
        </w:div>
        <w:div w:id="132674116">
          <w:marLeft w:val="0"/>
          <w:marRight w:val="0"/>
          <w:marTop w:val="0"/>
          <w:marBottom w:val="0"/>
          <w:divBdr>
            <w:top w:val="none" w:sz="0" w:space="0" w:color="auto"/>
            <w:left w:val="none" w:sz="0" w:space="0" w:color="auto"/>
            <w:bottom w:val="none" w:sz="0" w:space="0" w:color="auto"/>
            <w:right w:val="none" w:sz="0" w:space="0" w:color="auto"/>
          </w:divBdr>
        </w:div>
        <w:div w:id="1472284429">
          <w:marLeft w:val="0"/>
          <w:marRight w:val="0"/>
          <w:marTop w:val="0"/>
          <w:marBottom w:val="0"/>
          <w:divBdr>
            <w:top w:val="none" w:sz="0" w:space="0" w:color="auto"/>
            <w:left w:val="none" w:sz="0" w:space="0" w:color="auto"/>
            <w:bottom w:val="none" w:sz="0" w:space="0" w:color="auto"/>
            <w:right w:val="none" w:sz="0" w:space="0" w:color="auto"/>
          </w:divBdr>
        </w:div>
        <w:div w:id="1740518261">
          <w:marLeft w:val="0"/>
          <w:marRight w:val="0"/>
          <w:marTop w:val="0"/>
          <w:marBottom w:val="0"/>
          <w:divBdr>
            <w:top w:val="none" w:sz="0" w:space="0" w:color="auto"/>
            <w:left w:val="none" w:sz="0" w:space="0" w:color="auto"/>
            <w:bottom w:val="none" w:sz="0" w:space="0" w:color="auto"/>
            <w:right w:val="none" w:sz="0" w:space="0" w:color="auto"/>
          </w:divBdr>
        </w:div>
        <w:div w:id="628364382">
          <w:marLeft w:val="0"/>
          <w:marRight w:val="0"/>
          <w:marTop w:val="0"/>
          <w:marBottom w:val="0"/>
          <w:divBdr>
            <w:top w:val="none" w:sz="0" w:space="0" w:color="auto"/>
            <w:left w:val="none" w:sz="0" w:space="0" w:color="auto"/>
            <w:bottom w:val="none" w:sz="0" w:space="0" w:color="auto"/>
            <w:right w:val="none" w:sz="0" w:space="0" w:color="auto"/>
          </w:divBdr>
        </w:div>
        <w:div w:id="1593122030">
          <w:marLeft w:val="0"/>
          <w:marRight w:val="0"/>
          <w:marTop w:val="0"/>
          <w:marBottom w:val="0"/>
          <w:divBdr>
            <w:top w:val="none" w:sz="0" w:space="0" w:color="auto"/>
            <w:left w:val="none" w:sz="0" w:space="0" w:color="auto"/>
            <w:bottom w:val="none" w:sz="0" w:space="0" w:color="auto"/>
            <w:right w:val="none" w:sz="0" w:space="0" w:color="auto"/>
          </w:divBdr>
        </w:div>
        <w:div w:id="1837500387">
          <w:marLeft w:val="0"/>
          <w:marRight w:val="0"/>
          <w:marTop w:val="0"/>
          <w:marBottom w:val="0"/>
          <w:divBdr>
            <w:top w:val="none" w:sz="0" w:space="0" w:color="auto"/>
            <w:left w:val="none" w:sz="0" w:space="0" w:color="auto"/>
            <w:bottom w:val="none" w:sz="0" w:space="0" w:color="auto"/>
            <w:right w:val="none" w:sz="0" w:space="0" w:color="auto"/>
          </w:divBdr>
        </w:div>
        <w:div w:id="640964361">
          <w:marLeft w:val="0"/>
          <w:marRight w:val="0"/>
          <w:marTop w:val="0"/>
          <w:marBottom w:val="0"/>
          <w:divBdr>
            <w:top w:val="none" w:sz="0" w:space="0" w:color="auto"/>
            <w:left w:val="none" w:sz="0" w:space="0" w:color="auto"/>
            <w:bottom w:val="none" w:sz="0" w:space="0" w:color="auto"/>
            <w:right w:val="none" w:sz="0" w:space="0" w:color="auto"/>
          </w:divBdr>
        </w:div>
        <w:div w:id="278144470">
          <w:marLeft w:val="0"/>
          <w:marRight w:val="0"/>
          <w:marTop w:val="0"/>
          <w:marBottom w:val="0"/>
          <w:divBdr>
            <w:top w:val="none" w:sz="0" w:space="0" w:color="auto"/>
            <w:left w:val="none" w:sz="0" w:space="0" w:color="auto"/>
            <w:bottom w:val="none" w:sz="0" w:space="0" w:color="auto"/>
            <w:right w:val="none" w:sz="0" w:space="0" w:color="auto"/>
          </w:divBdr>
        </w:div>
        <w:div w:id="182327449">
          <w:marLeft w:val="0"/>
          <w:marRight w:val="0"/>
          <w:marTop w:val="0"/>
          <w:marBottom w:val="0"/>
          <w:divBdr>
            <w:top w:val="none" w:sz="0" w:space="0" w:color="auto"/>
            <w:left w:val="none" w:sz="0" w:space="0" w:color="auto"/>
            <w:bottom w:val="none" w:sz="0" w:space="0" w:color="auto"/>
            <w:right w:val="none" w:sz="0" w:space="0" w:color="auto"/>
          </w:divBdr>
        </w:div>
        <w:div w:id="1103577117">
          <w:marLeft w:val="0"/>
          <w:marRight w:val="0"/>
          <w:marTop w:val="0"/>
          <w:marBottom w:val="0"/>
          <w:divBdr>
            <w:top w:val="none" w:sz="0" w:space="0" w:color="auto"/>
            <w:left w:val="none" w:sz="0" w:space="0" w:color="auto"/>
            <w:bottom w:val="none" w:sz="0" w:space="0" w:color="auto"/>
            <w:right w:val="none" w:sz="0" w:space="0" w:color="auto"/>
          </w:divBdr>
        </w:div>
        <w:div w:id="1011569929">
          <w:marLeft w:val="0"/>
          <w:marRight w:val="0"/>
          <w:marTop w:val="0"/>
          <w:marBottom w:val="0"/>
          <w:divBdr>
            <w:top w:val="none" w:sz="0" w:space="0" w:color="auto"/>
            <w:left w:val="none" w:sz="0" w:space="0" w:color="auto"/>
            <w:bottom w:val="none" w:sz="0" w:space="0" w:color="auto"/>
            <w:right w:val="none" w:sz="0" w:space="0" w:color="auto"/>
          </w:divBdr>
        </w:div>
        <w:div w:id="1223251474">
          <w:marLeft w:val="0"/>
          <w:marRight w:val="0"/>
          <w:marTop w:val="0"/>
          <w:marBottom w:val="0"/>
          <w:divBdr>
            <w:top w:val="none" w:sz="0" w:space="0" w:color="auto"/>
            <w:left w:val="none" w:sz="0" w:space="0" w:color="auto"/>
            <w:bottom w:val="none" w:sz="0" w:space="0" w:color="auto"/>
            <w:right w:val="none" w:sz="0" w:space="0" w:color="auto"/>
          </w:divBdr>
        </w:div>
        <w:div w:id="537741273">
          <w:marLeft w:val="0"/>
          <w:marRight w:val="0"/>
          <w:marTop w:val="0"/>
          <w:marBottom w:val="0"/>
          <w:divBdr>
            <w:top w:val="none" w:sz="0" w:space="0" w:color="auto"/>
            <w:left w:val="none" w:sz="0" w:space="0" w:color="auto"/>
            <w:bottom w:val="none" w:sz="0" w:space="0" w:color="auto"/>
            <w:right w:val="none" w:sz="0" w:space="0" w:color="auto"/>
          </w:divBdr>
        </w:div>
        <w:div w:id="1584870430">
          <w:marLeft w:val="0"/>
          <w:marRight w:val="0"/>
          <w:marTop w:val="0"/>
          <w:marBottom w:val="0"/>
          <w:divBdr>
            <w:top w:val="none" w:sz="0" w:space="0" w:color="auto"/>
            <w:left w:val="none" w:sz="0" w:space="0" w:color="auto"/>
            <w:bottom w:val="none" w:sz="0" w:space="0" w:color="auto"/>
            <w:right w:val="none" w:sz="0" w:space="0" w:color="auto"/>
          </w:divBdr>
        </w:div>
        <w:div w:id="2086998742">
          <w:marLeft w:val="0"/>
          <w:marRight w:val="0"/>
          <w:marTop w:val="0"/>
          <w:marBottom w:val="0"/>
          <w:divBdr>
            <w:top w:val="none" w:sz="0" w:space="0" w:color="auto"/>
            <w:left w:val="none" w:sz="0" w:space="0" w:color="auto"/>
            <w:bottom w:val="none" w:sz="0" w:space="0" w:color="auto"/>
            <w:right w:val="none" w:sz="0" w:space="0" w:color="auto"/>
          </w:divBdr>
        </w:div>
        <w:div w:id="771516892">
          <w:marLeft w:val="0"/>
          <w:marRight w:val="0"/>
          <w:marTop w:val="0"/>
          <w:marBottom w:val="0"/>
          <w:divBdr>
            <w:top w:val="none" w:sz="0" w:space="0" w:color="auto"/>
            <w:left w:val="none" w:sz="0" w:space="0" w:color="auto"/>
            <w:bottom w:val="none" w:sz="0" w:space="0" w:color="auto"/>
            <w:right w:val="none" w:sz="0" w:space="0" w:color="auto"/>
          </w:divBdr>
        </w:div>
        <w:div w:id="1242136152">
          <w:marLeft w:val="0"/>
          <w:marRight w:val="0"/>
          <w:marTop w:val="0"/>
          <w:marBottom w:val="0"/>
          <w:divBdr>
            <w:top w:val="none" w:sz="0" w:space="0" w:color="auto"/>
            <w:left w:val="none" w:sz="0" w:space="0" w:color="auto"/>
            <w:bottom w:val="none" w:sz="0" w:space="0" w:color="auto"/>
            <w:right w:val="none" w:sz="0" w:space="0" w:color="auto"/>
          </w:divBdr>
        </w:div>
        <w:div w:id="645815551">
          <w:marLeft w:val="0"/>
          <w:marRight w:val="0"/>
          <w:marTop w:val="0"/>
          <w:marBottom w:val="0"/>
          <w:divBdr>
            <w:top w:val="none" w:sz="0" w:space="0" w:color="auto"/>
            <w:left w:val="none" w:sz="0" w:space="0" w:color="auto"/>
            <w:bottom w:val="none" w:sz="0" w:space="0" w:color="auto"/>
            <w:right w:val="none" w:sz="0" w:space="0" w:color="auto"/>
          </w:divBdr>
        </w:div>
        <w:div w:id="1356231502">
          <w:marLeft w:val="0"/>
          <w:marRight w:val="0"/>
          <w:marTop w:val="0"/>
          <w:marBottom w:val="0"/>
          <w:divBdr>
            <w:top w:val="none" w:sz="0" w:space="0" w:color="auto"/>
            <w:left w:val="none" w:sz="0" w:space="0" w:color="auto"/>
            <w:bottom w:val="none" w:sz="0" w:space="0" w:color="auto"/>
            <w:right w:val="none" w:sz="0" w:space="0" w:color="auto"/>
          </w:divBdr>
        </w:div>
        <w:div w:id="280377300">
          <w:marLeft w:val="0"/>
          <w:marRight w:val="0"/>
          <w:marTop w:val="0"/>
          <w:marBottom w:val="0"/>
          <w:divBdr>
            <w:top w:val="none" w:sz="0" w:space="0" w:color="auto"/>
            <w:left w:val="none" w:sz="0" w:space="0" w:color="auto"/>
            <w:bottom w:val="none" w:sz="0" w:space="0" w:color="auto"/>
            <w:right w:val="none" w:sz="0" w:space="0" w:color="auto"/>
          </w:divBdr>
        </w:div>
        <w:div w:id="1618022999">
          <w:marLeft w:val="0"/>
          <w:marRight w:val="0"/>
          <w:marTop w:val="0"/>
          <w:marBottom w:val="0"/>
          <w:divBdr>
            <w:top w:val="none" w:sz="0" w:space="0" w:color="auto"/>
            <w:left w:val="none" w:sz="0" w:space="0" w:color="auto"/>
            <w:bottom w:val="none" w:sz="0" w:space="0" w:color="auto"/>
            <w:right w:val="none" w:sz="0" w:space="0" w:color="auto"/>
          </w:divBdr>
        </w:div>
        <w:div w:id="755706779">
          <w:marLeft w:val="0"/>
          <w:marRight w:val="0"/>
          <w:marTop w:val="0"/>
          <w:marBottom w:val="0"/>
          <w:divBdr>
            <w:top w:val="none" w:sz="0" w:space="0" w:color="auto"/>
            <w:left w:val="none" w:sz="0" w:space="0" w:color="auto"/>
            <w:bottom w:val="none" w:sz="0" w:space="0" w:color="auto"/>
            <w:right w:val="none" w:sz="0" w:space="0" w:color="auto"/>
          </w:divBdr>
        </w:div>
        <w:div w:id="1652247734">
          <w:marLeft w:val="0"/>
          <w:marRight w:val="0"/>
          <w:marTop w:val="0"/>
          <w:marBottom w:val="0"/>
          <w:divBdr>
            <w:top w:val="none" w:sz="0" w:space="0" w:color="auto"/>
            <w:left w:val="none" w:sz="0" w:space="0" w:color="auto"/>
            <w:bottom w:val="none" w:sz="0" w:space="0" w:color="auto"/>
            <w:right w:val="none" w:sz="0" w:space="0" w:color="auto"/>
          </w:divBdr>
        </w:div>
        <w:div w:id="129397696">
          <w:marLeft w:val="0"/>
          <w:marRight w:val="0"/>
          <w:marTop w:val="0"/>
          <w:marBottom w:val="0"/>
          <w:divBdr>
            <w:top w:val="none" w:sz="0" w:space="0" w:color="auto"/>
            <w:left w:val="none" w:sz="0" w:space="0" w:color="auto"/>
            <w:bottom w:val="none" w:sz="0" w:space="0" w:color="auto"/>
            <w:right w:val="none" w:sz="0" w:space="0" w:color="auto"/>
          </w:divBdr>
        </w:div>
        <w:div w:id="787043352">
          <w:marLeft w:val="0"/>
          <w:marRight w:val="0"/>
          <w:marTop w:val="0"/>
          <w:marBottom w:val="0"/>
          <w:divBdr>
            <w:top w:val="none" w:sz="0" w:space="0" w:color="auto"/>
            <w:left w:val="none" w:sz="0" w:space="0" w:color="auto"/>
            <w:bottom w:val="none" w:sz="0" w:space="0" w:color="auto"/>
            <w:right w:val="none" w:sz="0" w:space="0" w:color="auto"/>
          </w:divBdr>
        </w:div>
        <w:div w:id="1147480688">
          <w:marLeft w:val="0"/>
          <w:marRight w:val="0"/>
          <w:marTop w:val="0"/>
          <w:marBottom w:val="0"/>
          <w:divBdr>
            <w:top w:val="none" w:sz="0" w:space="0" w:color="auto"/>
            <w:left w:val="none" w:sz="0" w:space="0" w:color="auto"/>
            <w:bottom w:val="none" w:sz="0" w:space="0" w:color="auto"/>
            <w:right w:val="none" w:sz="0" w:space="0" w:color="auto"/>
          </w:divBdr>
        </w:div>
        <w:div w:id="807014197">
          <w:marLeft w:val="0"/>
          <w:marRight w:val="0"/>
          <w:marTop w:val="0"/>
          <w:marBottom w:val="0"/>
          <w:divBdr>
            <w:top w:val="none" w:sz="0" w:space="0" w:color="auto"/>
            <w:left w:val="none" w:sz="0" w:space="0" w:color="auto"/>
            <w:bottom w:val="none" w:sz="0" w:space="0" w:color="auto"/>
            <w:right w:val="none" w:sz="0" w:space="0" w:color="auto"/>
          </w:divBdr>
        </w:div>
        <w:div w:id="1840149153">
          <w:marLeft w:val="0"/>
          <w:marRight w:val="0"/>
          <w:marTop w:val="0"/>
          <w:marBottom w:val="0"/>
          <w:divBdr>
            <w:top w:val="none" w:sz="0" w:space="0" w:color="auto"/>
            <w:left w:val="none" w:sz="0" w:space="0" w:color="auto"/>
            <w:bottom w:val="none" w:sz="0" w:space="0" w:color="auto"/>
            <w:right w:val="none" w:sz="0" w:space="0" w:color="auto"/>
          </w:divBdr>
        </w:div>
        <w:div w:id="937103224">
          <w:marLeft w:val="0"/>
          <w:marRight w:val="0"/>
          <w:marTop w:val="0"/>
          <w:marBottom w:val="0"/>
          <w:divBdr>
            <w:top w:val="none" w:sz="0" w:space="0" w:color="auto"/>
            <w:left w:val="none" w:sz="0" w:space="0" w:color="auto"/>
            <w:bottom w:val="none" w:sz="0" w:space="0" w:color="auto"/>
            <w:right w:val="none" w:sz="0" w:space="0" w:color="auto"/>
          </w:divBdr>
        </w:div>
        <w:div w:id="1908808734">
          <w:marLeft w:val="0"/>
          <w:marRight w:val="0"/>
          <w:marTop w:val="0"/>
          <w:marBottom w:val="0"/>
          <w:divBdr>
            <w:top w:val="none" w:sz="0" w:space="0" w:color="auto"/>
            <w:left w:val="none" w:sz="0" w:space="0" w:color="auto"/>
            <w:bottom w:val="none" w:sz="0" w:space="0" w:color="auto"/>
            <w:right w:val="none" w:sz="0" w:space="0" w:color="auto"/>
          </w:divBdr>
        </w:div>
        <w:div w:id="1044674621">
          <w:marLeft w:val="0"/>
          <w:marRight w:val="0"/>
          <w:marTop w:val="0"/>
          <w:marBottom w:val="0"/>
          <w:divBdr>
            <w:top w:val="none" w:sz="0" w:space="0" w:color="auto"/>
            <w:left w:val="none" w:sz="0" w:space="0" w:color="auto"/>
            <w:bottom w:val="none" w:sz="0" w:space="0" w:color="auto"/>
            <w:right w:val="none" w:sz="0" w:space="0" w:color="auto"/>
          </w:divBdr>
        </w:div>
        <w:div w:id="1729648889">
          <w:marLeft w:val="0"/>
          <w:marRight w:val="0"/>
          <w:marTop w:val="0"/>
          <w:marBottom w:val="0"/>
          <w:divBdr>
            <w:top w:val="none" w:sz="0" w:space="0" w:color="auto"/>
            <w:left w:val="none" w:sz="0" w:space="0" w:color="auto"/>
            <w:bottom w:val="none" w:sz="0" w:space="0" w:color="auto"/>
            <w:right w:val="none" w:sz="0" w:space="0" w:color="auto"/>
          </w:divBdr>
        </w:div>
        <w:div w:id="1893077955">
          <w:marLeft w:val="0"/>
          <w:marRight w:val="0"/>
          <w:marTop w:val="0"/>
          <w:marBottom w:val="0"/>
          <w:divBdr>
            <w:top w:val="none" w:sz="0" w:space="0" w:color="auto"/>
            <w:left w:val="none" w:sz="0" w:space="0" w:color="auto"/>
            <w:bottom w:val="none" w:sz="0" w:space="0" w:color="auto"/>
            <w:right w:val="none" w:sz="0" w:space="0" w:color="auto"/>
          </w:divBdr>
        </w:div>
        <w:div w:id="613947695">
          <w:marLeft w:val="0"/>
          <w:marRight w:val="0"/>
          <w:marTop w:val="0"/>
          <w:marBottom w:val="0"/>
          <w:divBdr>
            <w:top w:val="none" w:sz="0" w:space="0" w:color="auto"/>
            <w:left w:val="none" w:sz="0" w:space="0" w:color="auto"/>
            <w:bottom w:val="none" w:sz="0" w:space="0" w:color="auto"/>
            <w:right w:val="none" w:sz="0" w:space="0" w:color="auto"/>
          </w:divBdr>
        </w:div>
        <w:div w:id="1006907524">
          <w:marLeft w:val="0"/>
          <w:marRight w:val="0"/>
          <w:marTop w:val="0"/>
          <w:marBottom w:val="0"/>
          <w:divBdr>
            <w:top w:val="none" w:sz="0" w:space="0" w:color="auto"/>
            <w:left w:val="none" w:sz="0" w:space="0" w:color="auto"/>
            <w:bottom w:val="none" w:sz="0" w:space="0" w:color="auto"/>
            <w:right w:val="none" w:sz="0" w:space="0" w:color="auto"/>
          </w:divBdr>
        </w:div>
        <w:div w:id="1183938326">
          <w:marLeft w:val="0"/>
          <w:marRight w:val="0"/>
          <w:marTop w:val="0"/>
          <w:marBottom w:val="0"/>
          <w:divBdr>
            <w:top w:val="none" w:sz="0" w:space="0" w:color="auto"/>
            <w:left w:val="none" w:sz="0" w:space="0" w:color="auto"/>
            <w:bottom w:val="none" w:sz="0" w:space="0" w:color="auto"/>
            <w:right w:val="none" w:sz="0" w:space="0" w:color="auto"/>
          </w:divBdr>
        </w:div>
        <w:div w:id="810053753">
          <w:marLeft w:val="0"/>
          <w:marRight w:val="0"/>
          <w:marTop w:val="0"/>
          <w:marBottom w:val="0"/>
          <w:divBdr>
            <w:top w:val="none" w:sz="0" w:space="0" w:color="auto"/>
            <w:left w:val="none" w:sz="0" w:space="0" w:color="auto"/>
            <w:bottom w:val="none" w:sz="0" w:space="0" w:color="auto"/>
            <w:right w:val="none" w:sz="0" w:space="0" w:color="auto"/>
          </w:divBdr>
        </w:div>
        <w:div w:id="2075616928">
          <w:marLeft w:val="0"/>
          <w:marRight w:val="0"/>
          <w:marTop w:val="0"/>
          <w:marBottom w:val="0"/>
          <w:divBdr>
            <w:top w:val="none" w:sz="0" w:space="0" w:color="auto"/>
            <w:left w:val="none" w:sz="0" w:space="0" w:color="auto"/>
            <w:bottom w:val="none" w:sz="0" w:space="0" w:color="auto"/>
            <w:right w:val="none" w:sz="0" w:space="0" w:color="auto"/>
          </w:divBdr>
        </w:div>
        <w:div w:id="880824136">
          <w:marLeft w:val="0"/>
          <w:marRight w:val="0"/>
          <w:marTop w:val="0"/>
          <w:marBottom w:val="0"/>
          <w:divBdr>
            <w:top w:val="none" w:sz="0" w:space="0" w:color="auto"/>
            <w:left w:val="none" w:sz="0" w:space="0" w:color="auto"/>
            <w:bottom w:val="none" w:sz="0" w:space="0" w:color="auto"/>
            <w:right w:val="none" w:sz="0" w:space="0" w:color="auto"/>
          </w:divBdr>
        </w:div>
        <w:div w:id="603075164">
          <w:marLeft w:val="0"/>
          <w:marRight w:val="0"/>
          <w:marTop w:val="0"/>
          <w:marBottom w:val="0"/>
          <w:divBdr>
            <w:top w:val="none" w:sz="0" w:space="0" w:color="auto"/>
            <w:left w:val="none" w:sz="0" w:space="0" w:color="auto"/>
            <w:bottom w:val="none" w:sz="0" w:space="0" w:color="auto"/>
            <w:right w:val="none" w:sz="0" w:space="0" w:color="auto"/>
          </w:divBdr>
        </w:div>
        <w:div w:id="2048797440">
          <w:marLeft w:val="0"/>
          <w:marRight w:val="0"/>
          <w:marTop w:val="0"/>
          <w:marBottom w:val="0"/>
          <w:divBdr>
            <w:top w:val="none" w:sz="0" w:space="0" w:color="auto"/>
            <w:left w:val="none" w:sz="0" w:space="0" w:color="auto"/>
            <w:bottom w:val="none" w:sz="0" w:space="0" w:color="auto"/>
            <w:right w:val="none" w:sz="0" w:space="0" w:color="auto"/>
          </w:divBdr>
        </w:div>
        <w:div w:id="612127781">
          <w:marLeft w:val="0"/>
          <w:marRight w:val="0"/>
          <w:marTop w:val="0"/>
          <w:marBottom w:val="0"/>
          <w:divBdr>
            <w:top w:val="none" w:sz="0" w:space="0" w:color="auto"/>
            <w:left w:val="none" w:sz="0" w:space="0" w:color="auto"/>
            <w:bottom w:val="none" w:sz="0" w:space="0" w:color="auto"/>
            <w:right w:val="none" w:sz="0" w:space="0" w:color="auto"/>
          </w:divBdr>
        </w:div>
        <w:div w:id="784347142">
          <w:marLeft w:val="0"/>
          <w:marRight w:val="0"/>
          <w:marTop w:val="0"/>
          <w:marBottom w:val="0"/>
          <w:divBdr>
            <w:top w:val="none" w:sz="0" w:space="0" w:color="auto"/>
            <w:left w:val="none" w:sz="0" w:space="0" w:color="auto"/>
            <w:bottom w:val="none" w:sz="0" w:space="0" w:color="auto"/>
            <w:right w:val="none" w:sz="0" w:space="0" w:color="auto"/>
          </w:divBdr>
        </w:div>
        <w:div w:id="1830902920">
          <w:marLeft w:val="0"/>
          <w:marRight w:val="0"/>
          <w:marTop w:val="0"/>
          <w:marBottom w:val="0"/>
          <w:divBdr>
            <w:top w:val="none" w:sz="0" w:space="0" w:color="auto"/>
            <w:left w:val="none" w:sz="0" w:space="0" w:color="auto"/>
            <w:bottom w:val="none" w:sz="0" w:space="0" w:color="auto"/>
            <w:right w:val="none" w:sz="0" w:space="0" w:color="auto"/>
          </w:divBdr>
        </w:div>
        <w:div w:id="1724328085">
          <w:marLeft w:val="0"/>
          <w:marRight w:val="0"/>
          <w:marTop w:val="0"/>
          <w:marBottom w:val="0"/>
          <w:divBdr>
            <w:top w:val="none" w:sz="0" w:space="0" w:color="auto"/>
            <w:left w:val="none" w:sz="0" w:space="0" w:color="auto"/>
            <w:bottom w:val="none" w:sz="0" w:space="0" w:color="auto"/>
            <w:right w:val="none" w:sz="0" w:space="0" w:color="auto"/>
          </w:divBdr>
        </w:div>
        <w:div w:id="1842155355">
          <w:marLeft w:val="0"/>
          <w:marRight w:val="0"/>
          <w:marTop w:val="0"/>
          <w:marBottom w:val="0"/>
          <w:divBdr>
            <w:top w:val="none" w:sz="0" w:space="0" w:color="auto"/>
            <w:left w:val="none" w:sz="0" w:space="0" w:color="auto"/>
            <w:bottom w:val="none" w:sz="0" w:space="0" w:color="auto"/>
            <w:right w:val="none" w:sz="0" w:space="0" w:color="auto"/>
          </w:divBdr>
        </w:div>
        <w:div w:id="766341595">
          <w:marLeft w:val="0"/>
          <w:marRight w:val="0"/>
          <w:marTop w:val="0"/>
          <w:marBottom w:val="0"/>
          <w:divBdr>
            <w:top w:val="none" w:sz="0" w:space="0" w:color="auto"/>
            <w:left w:val="none" w:sz="0" w:space="0" w:color="auto"/>
            <w:bottom w:val="none" w:sz="0" w:space="0" w:color="auto"/>
            <w:right w:val="none" w:sz="0" w:space="0" w:color="auto"/>
          </w:divBdr>
        </w:div>
        <w:div w:id="214465626">
          <w:marLeft w:val="0"/>
          <w:marRight w:val="0"/>
          <w:marTop w:val="0"/>
          <w:marBottom w:val="0"/>
          <w:divBdr>
            <w:top w:val="none" w:sz="0" w:space="0" w:color="auto"/>
            <w:left w:val="none" w:sz="0" w:space="0" w:color="auto"/>
            <w:bottom w:val="none" w:sz="0" w:space="0" w:color="auto"/>
            <w:right w:val="none" w:sz="0" w:space="0" w:color="auto"/>
          </w:divBdr>
        </w:div>
        <w:div w:id="669991457">
          <w:marLeft w:val="0"/>
          <w:marRight w:val="0"/>
          <w:marTop w:val="0"/>
          <w:marBottom w:val="0"/>
          <w:divBdr>
            <w:top w:val="none" w:sz="0" w:space="0" w:color="auto"/>
            <w:left w:val="none" w:sz="0" w:space="0" w:color="auto"/>
            <w:bottom w:val="none" w:sz="0" w:space="0" w:color="auto"/>
            <w:right w:val="none" w:sz="0" w:space="0" w:color="auto"/>
          </w:divBdr>
        </w:div>
        <w:div w:id="2120639941">
          <w:marLeft w:val="0"/>
          <w:marRight w:val="0"/>
          <w:marTop w:val="0"/>
          <w:marBottom w:val="0"/>
          <w:divBdr>
            <w:top w:val="none" w:sz="0" w:space="0" w:color="auto"/>
            <w:left w:val="none" w:sz="0" w:space="0" w:color="auto"/>
            <w:bottom w:val="none" w:sz="0" w:space="0" w:color="auto"/>
            <w:right w:val="none" w:sz="0" w:space="0" w:color="auto"/>
          </w:divBdr>
        </w:div>
        <w:div w:id="1340426492">
          <w:marLeft w:val="0"/>
          <w:marRight w:val="0"/>
          <w:marTop w:val="0"/>
          <w:marBottom w:val="0"/>
          <w:divBdr>
            <w:top w:val="none" w:sz="0" w:space="0" w:color="auto"/>
            <w:left w:val="none" w:sz="0" w:space="0" w:color="auto"/>
            <w:bottom w:val="none" w:sz="0" w:space="0" w:color="auto"/>
            <w:right w:val="none" w:sz="0" w:space="0" w:color="auto"/>
          </w:divBdr>
        </w:div>
      </w:divsChild>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2270db-c248-49b7-b657-b48ff1497908">
      <Terms xmlns="http://schemas.microsoft.com/office/infopath/2007/PartnerControls"/>
    </lcf76f155ced4ddcb4097134ff3c332f>
    <TaxCatchAll xmlns="58568022-727c-4858-a30d-f9a63f13cb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D4EA6355ECDE24D99D072A5EB819EFA" ma:contentTypeVersion="14" ma:contentTypeDescription="Crie um novo documento." ma:contentTypeScope="" ma:versionID="6aa3c8db56dc7063746c2a38d17d35b3">
  <xsd:schema xmlns:xsd="http://www.w3.org/2001/XMLSchema" xmlns:xs="http://www.w3.org/2001/XMLSchema" xmlns:p="http://schemas.microsoft.com/office/2006/metadata/properties" xmlns:ns2="902270db-c248-49b7-b657-b48ff1497908" xmlns:ns3="58568022-727c-4858-a30d-f9a63f13cba4" targetNamespace="http://schemas.microsoft.com/office/2006/metadata/properties" ma:root="true" ma:fieldsID="27c34dcfe6af07ad12a365ab00064adb" ns2:_="" ns3:_="">
    <xsd:import namespace="902270db-c248-49b7-b657-b48ff1497908"/>
    <xsd:import namespace="58568022-727c-4858-a30d-f9a63f13cba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2270db-c248-49b7-b657-b48ff14979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b5e513d4-cd4b-4d0f-88ec-6a196a7283c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568022-727c-4858-a30d-f9a63f13cba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3196f1-d916-4c17-b333-522a564e6a52}" ma:internalName="TaxCatchAll" ma:showField="CatchAllData" ma:web="58568022-727c-4858-a30d-f9a63f13cb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2E347D-F498-4BC4-B479-151418268AB6}">
  <ds:schemaRefs>
    <ds:schemaRef ds:uri="http://schemas.openxmlformats.org/officeDocument/2006/bibliography"/>
  </ds:schemaRefs>
</ds:datastoreItem>
</file>

<file path=customXml/itemProps2.xml><?xml version="1.0" encoding="utf-8"?>
<ds:datastoreItem xmlns:ds="http://schemas.openxmlformats.org/officeDocument/2006/customXml" ds:itemID="{690F6EC7-9477-4FFC-885E-DC9D175837DC}">
  <ds:schemaRefs>
    <ds:schemaRef ds:uri="http://schemas.microsoft.com/sharepoint/v3/contenttype/forms"/>
  </ds:schemaRefs>
</ds:datastoreItem>
</file>

<file path=customXml/itemProps3.xml><?xml version="1.0" encoding="utf-8"?>
<ds:datastoreItem xmlns:ds="http://schemas.openxmlformats.org/officeDocument/2006/customXml" ds:itemID="{B6960B3F-9421-4B65-98A2-6EC0C2165CD4}">
  <ds:schemaRefs>
    <ds:schemaRef ds:uri="http://schemas.microsoft.com/office/2006/metadata/properties"/>
    <ds:schemaRef ds:uri="http://schemas.microsoft.com/office/infopath/2007/PartnerControls"/>
    <ds:schemaRef ds:uri="902270db-c248-49b7-b657-b48ff1497908"/>
    <ds:schemaRef ds:uri="58568022-727c-4858-a30d-f9a63f13cba4"/>
  </ds:schemaRefs>
</ds:datastoreItem>
</file>

<file path=customXml/itemProps4.xml><?xml version="1.0" encoding="utf-8"?>
<ds:datastoreItem xmlns:ds="http://schemas.openxmlformats.org/officeDocument/2006/customXml" ds:itemID="{C81AA2F9-1F0D-4BE4-9C5C-BB7015F22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2270db-c248-49b7-b657-b48ff1497908"/>
    <ds:schemaRef ds:uri="58568022-727c-4858-a30d-f9a63f13c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23</Pages>
  <Words>9536</Words>
  <Characters>51496</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Felipe Vieira da Rocha</cp:lastModifiedBy>
  <cp:revision>22</cp:revision>
  <cp:lastPrinted>2022-08-29T15:16:00Z</cp:lastPrinted>
  <dcterms:created xsi:type="dcterms:W3CDTF">2023-03-26T20:56:00Z</dcterms:created>
  <dcterms:modified xsi:type="dcterms:W3CDTF">2024-02-27T17:41:00Z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0x0101003D4EA6355ECDE24D99D072A5EB819EFA</vt:lpwstr>
  </property>
  <property fmtid="{D5CDD505-2E9C-101B-9397-08002B2CF9AE}" pid="3" name="MediaServiceImageTags">
    <vt:lpwstr/>
  </property>
</Properties>
</file>