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4321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-3"/>
          <w:sz w:val="20"/>
        </w:rPr>
        <w:t>ANEXOꢀIIIꢀ-ꢀMINUTAꢀDAꢀARP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58" w:x="379" w:y="3097"/>
        <w:widowControl w:val="off"/>
        <w:autoSpaceDE w:val="off"/>
        <w:autoSpaceDN w:val="off"/>
        <w:spacing w:before="0" w:after="0" w:line="14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IQKKJ+Bitstream Vera Serif"/>
          <w:color w:val="e74c3c"/>
          <w:spacing w:val="0"/>
          <w:sz w:val="13"/>
        </w:rPr>
        <w:t>*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41" w:x="443" w:y="3097"/>
        <w:widowControl w:val="off"/>
        <w:autoSpaceDE w:val="off"/>
        <w:autoSpaceDN w:val="off"/>
        <w:spacing w:before="0" w:after="0" w:line="14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IQKKJ+Bitstream Vera Serif" w:hAnsi="VIQKKJ+Bitstream Vera Serif" w:cs="VIQKKJ+Bitstream Vera Serif"/>
          <w:color w:val="e74c3c"/>
          <w:spacing w:val="-2"/>
          <w:sz w:val="13"/>
        </w:rPr>
        <w:t>ꢀMINUTAꢀDEꢀDOCUMENTOꢀꢀ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9" w:x="1685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VIQKKJ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nomeadoꢀpelaꢀPortariaꢀ44/2025ꢀ(0927822)ꢀcomꢀfulcroꢀnoꢀart.ꢀ83,ꢀincisoꢀIX,ꢀdaꢀResoluçãoꢀn.ºꢀ533/2025ꢀ(0927820)ꢀ-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5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4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permanentesꢀ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permanentes,ꢀ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novo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mobiliárioꢀ(comoꢀgaveteiros,ꢀarmários,ꢀpoltronas,ꢀcadeirasꢀlongarinas),ꢀcondicionadoresꢀdeꢀarꢀeꢀoutrosꢀequipamentos,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paraꢀseremꢀutilizadosꢀporꢀdiversasꢀunidadesꢀdoꢀTribunalꢀRegionalꢀEleitoralꢀdeꢀRoraima.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8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8" w:x="9017" w:y="10083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017" w:y="1008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017" w:y="10083"/>
        <w:widowControl w:val="off"/>
        <w:autoSpaceDE w:val="off"/>
        <w:autoSpaceDN w:val="off"/>
        <w:spacing w:before="16" w:after="0" w:line="203" w:lineRule="exact"/>
        <w:ind w:left="3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1" w:x="10327" w:y="10187"/>
        <w:widowControl w:val="off"/>
        <w:autoSpaceDE w:val="off"/>
        <w:autoSpaceDN w:val="off"/>
        <w:spacing w:before="0" w:after="0" w:line="203" w:lineRule="exact"/>
        <w:ind w:left="2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1" w:x="10327" w:y="1018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6" w:x="391" w:y="103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BCAFRV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2846" w:y="103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8" w:x="5519" w:y="103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BCAFRV+Bitstream Vera Serif Bold"/>
          <w:b w:val="on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9" w:x="1968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CADEIRAꢀERGONÔMICAꢀGIRATÓRIA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-ꢀEspaldarꢀaltoꢀreguláveis;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-ꢀBraçosꢀreguláveisꢀretrátil;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-ꢀApoioꢀlombarꢀajustável;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-ꢀApoioꢀparaꢀcabeçaꢀajustável;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-ꢀEncostoꢀrespirávelꢀemꢀTelaꢀMesh;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-ꢀEstofadoꢀdeꢀcouroꢀsintético;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-ꢀPesoꢀmínimoꢀsuportadoꢀ120ꢀkg;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110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038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13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13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13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4" w:x="1968" w:y="15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CADEIRAꢀGIRATÓRIAꢀDE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4" w:x="1968" w:y="150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ESCRITÓRIOꢀPARAꢀOBESO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1968" w:y="15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-ꢀComꢀassentoꢀestofadosꢀeꢀencosto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1" w:x="1968" w:y="156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anatômico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87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8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2027" w:y="15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ꢀRevestidosꢀemꢀcorvin/vinil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2027" w:y="1587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ꢀcomꢀdescansoꢀdeꢀbraçoꢀemꢀaço.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0" w:x="2027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ꢀPesoꢀsuportado:ꢀ200kg.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8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8" w:x="1968" w:y="196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ꢀMaterialꢀdaꢀbase:ꢀAranhaꢀemꢀaço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8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8" w:x="1968" w:y="19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6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668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03" w:y="6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72"/>
        <w:widowControl w:val="off"/>
        <w:autoSpaceDE w:val="off"/>
        <w:autoSpaceDN w:val="off"/>
        <w:spacing w:before="557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72"/>
        <w:widowControl w:val="off"/>
        <w:autoSpaceDE w:val="off"/>
        <w:autoSpaceDN w:val="off"/>
        <w:spacing w:before="5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72"/>
        <w:widowControl w:val="off"/>
        <w:autoSpaceDE w:val="off"/>
        <w:autoSpaceDN w:val="off"/>
        <w:spacing w:before="557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72"/>
        <w:widowControl w:val="off"/>
        <w:autoSpaceDE w:val="off"/>
        <w:autoSpaceDN w:val="off"/>
        <w:spacing w:before="5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72"/>
        <w:widowControl w:val="off"/>
        <w:autoSpaceDE w:val="off"/>
        <w:autoSpaceDN w:val="off"/>
        <w:spacing w:before="557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72"/>
        <w:widowControl w:val="off"/>
        <w:autoSpaceDE w:val="off"/>
        <w:autoSpaceDN w:val="off"/>
        <w:spacing w:before="5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72"/>
        <w:widowControl w:val="off"/>
        <w:autoSpaceDE w:val="off"/>
        <w:autoSpaceDN w:val="off"/>
        <w:spacing w:before="557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72"/>
        <w:widowControl w:val="off"/>
        <w:autoSpaceDE w:val="off"/>
        <w:autoSpaceDN w:val="off"/>
        <w:spacing w:before="5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72"/>
        <w:widowControl w:val="off"/>
        <w:autoSpaceDE w:val="off"/>
        <w:autoSpaceDN w:val="off"/>
        <w:spacing w:before="557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72"/>
        <w:widowControl w:val="off"/>
        <w:autoSpaceDE w:val="off"/>
        <w:autoSpaceDN w:val="off"/>
        <w:spacing w:before="5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2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7" w:x="1968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CADEIRAꢀDEꢀATENDIMENTOꢀFIXA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7" w:x="1968" w:y="320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TELAꢀMESH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3" w:x="1968" w:y="36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-ꢀRevestimentoꢀdeꢀespumaꢀeꢀcontra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7" w:x="1968" w:y="38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assentoꢀeꢀbordaꢀprotetoraꢀúnicos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7" w:x="1968" w:y="38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produzidosꢀemꢀpolipropilenoꢀinjetado,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7" w:x="1968" w:y="38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metalꢀcromado.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44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44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4449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ꢀAssento:ꢀDimensõesꢀdoꢀassento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4449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87x500mmꢀ(LꢀxꢀP),ꢀcomꢀespumaꢀde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44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poliuretanoꢀinjetadoꢀ(espessura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50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6mm)ꢀdeꢀdensidadeꢀentre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50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0/60kg/m³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24" w:x="1968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-ꢀEncosto:ꢀDimensõesꢀdoꢀencosto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56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492x450mmꢀ(LꢀxꢀH)ꢀcomꢀasꢀseguintes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5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dimensões:ꢀLargura:ꢀ414mm,ꢀespuma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59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deꢀpoliuretanoꢀinjetadoꢀespessura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6" w:x="1968" w:y="63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35mm)ꢀdeꢀdensidadeꢀentre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6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50/60kg/m³ꢀextensãoꢀverticalꢀdo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6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encosto:ꢀ316mmꢀeꢀaꢀalturaꢀdaꢀborda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6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superiorꢀdoꢀencosto:ꢀ382mm.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6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ꢀComꢀbraço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71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71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ꢀAlturaꢀmínimaꢀassentoꢀxꢀchão:ꢀ53cm;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777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6" w:x="1968" w:y="10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CADEIRASꢀPARAꢀOBESOSꢀFIXASꢀ-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6" w:x="1968" w:y="101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CADEIRAꢀFIXAꢀOBESO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7" w:x="1968" w:y="10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-ꢀCadeiraꢀfixaꢀergonômicaꢀcom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6" w:x="1968" w:y="107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encostoꢀanatômico;-ꢀEstruturaꢀfixaꢀem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6" w:x="1968" w:y="107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aço;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9" w:x="1968" w:y="11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-ꢀComꢀbraçosꢀfixos;-ꢀAssentoꢀeꢀencosto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32" w:x="1968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estofadosꢀrevestidosꢀemꢀcourino;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6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6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11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ꢀEstruturaꢀemꢀAçoꢀescovado;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116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ꢀCapacidadeꢀdeꢀ200kg;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116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ꢀAlturaꢀmínimaꢀassentoꢀxꢀchão:ꢀ52cm.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2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3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36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369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369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0" w:x="1968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LONGARINAꢀAEROPORTOꢀCOMꢀ03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0" w:x="1968" w:y="147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(TRÊS)LUGARES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1968" w:y="15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1968" w:y="151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5191"/>
        <w:widowControl w:val="off"/>
        <w:autoSpaceDE w:val="off"/>
        <w:autoSpaceDN w:val="off"/>
        <w:spacing w:before="0" w:after="0" w:line="201" w:lineRule="exact"/>
        <w:ind w:left="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ꢀCorꢀCromadoꢀparaꢀobeso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5191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ꢀModelo:ꢀLongarinaꢀSalaꢀdeꢀEspera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51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Inoxꢀ3ꢀLugares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5191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ꢀComposição/Material:ꢀLongarinaꢀem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51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açoꢀinoxꢀpintadoꢀantibactericida.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8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7" w:x="1968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-ꢀPesoꢀdoꢀProduto:ꢀ29kg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8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0" w:x="202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ꢀPesoꢀMáximoꢀSuportado:ꢀ380kg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0" w:x="2027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ꢀProdutoꢀEntregueꢀMontado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2" w:x="1968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(Braços/EncostoꢀNecessita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2" w:x="1968" w:y="6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Montagem)ꢀLargura:ꢀ180ꢀcm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3" w:x="2027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ꢀProfundidade:ꢀ65ꢀcm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3" w:x="2027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ꢀAltura:ꢀ75ꢀcm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3" w:x="2027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ꢀAlturaꢀmínimaꢀassentoꢀxꢀchão: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2" w:x="1968" w:y="1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52cm;-ꢀMarcaꢀdeꢀReferência:ꢀRivatti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86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6" w:x="1968" w:y="4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LONGARINAꢀCOMꢀ04ꢀ(QUATRO)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6" w:x="1968" w:y="42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LUGARESꢀCOMꢀBRAÇO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9" w:x="1968" w:y="46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-ꢀEmꢀconformidadeꢀcomꢀaꢀNBR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1" w:x="1968" w:y="4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13962/2006ꢀouꢀversõesꢀposteriores,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9" w:x="1968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comꢀasꢀseguintesꢀdimensões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9" w:x="1968" w:y="50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aproximadas: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4" w:x="1968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-ꢀRevestimentoꢀdoꢀtecidoꢀeꢀcontra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2" w:x="1968" w:y="56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assentoꢀeꢀbordaꢀprotetoraꢀúnicos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2" w:x="1968" w:y="56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produzidosꢀemꢀpolipropilenoꢀinjetado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61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6109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ꢀAssento:ꢀDimensõesꢀdoꢀassento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6109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87x500mmꢀ(LꢀxꢀP),ꢀcomꢀespumaꢀde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61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poliuretanoꢀinjetadoꢀ(espessura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67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673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67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6mm)ꢀdeꢀdensidadeꢀentre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673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0/60kg/m³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24" w:x="1968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-ꢀEncosto:ꢀDimensõesꢀdoꢀencosto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492x450mmꢀ(LꢀxꢀH)ꢀcomꢀasꢀseguintes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dimensões:ꢀLargura:ꢀ414mm,ꢀespuma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75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deꢀpoliuretanoꢀinjetadoꢀespessura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038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6" w:x="1968" w:y="7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35mm)ꢀdeꢀdensidadeꢀentre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6" w:x="1968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50/60kg/m³ꢀextensãoꢀverticalꢀdo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encosto:ꢀ316mmꢀeꢀaꢀalturaꢀdaꢀborda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83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superiorꢀdoꢀencosto:ꢀ382mm.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4" w:x="1968" w:y="88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-ꢀCor:ꢀazulꢀroyal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2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2" w:x="1968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LIQUIDIFICADORꢀINDUSTRIAL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2" w:x="1968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(Capacidadeꢀdoꢀcopo:ꢀ3ꢀLitros)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9" w:x="1968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-ꢀCopoꢀemꢀaçoꢀinox;-ꢀPotênciaꢀMínima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4" w:x="1968" w:y="12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deꢀ700w;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ꢀCapacidadeꢀ3ꢀLitros;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122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ꢀVoltagemꢀ110V;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122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ꢀLâminasꢀdeꢀCorteꢀemꢀAçoꢀInox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1968" w:y="128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Reforçado;ꢀe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-ꢀPésꢀdeꢀBorrachaꢀAntiꢀVibração.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67" w:x="1968" w:y="15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FOGÃOꢀGÁSꢀGLP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968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-04ꢀqueimadores:ꢀ01ꢀgrandeꢀeꢀ03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pequenosꢀcomꢀgrelhasꢀindividuaisꢀem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54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ferroꢀfundidoꢀcomꢀacabamento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54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esmaltadoꢀàꢀfogo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00" w:x="1968" w:y="16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-Revestimentoꢀexternoꢀemꢀaço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1" w:x="1968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inoxidável;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8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96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Registroꢀdosꢀqueimadoresꢀsuperiores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comꢀtrêsꢀposições:ꢀ0,ꢀmax,ꢀmin.;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9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Mesaꢀestampadaꢀinteiraꢀemꢀaço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inoxidávelꢀcomꢀaltosꢀrelevos;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9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Acendimentoꢀautomáticoꢀelétrico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1968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paraꢀtodosꢀosꢀqueimadores,ꢀinclusive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1968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oꢀforno;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7" w:x="1968" w:y="1648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ꢀVoltagem,ꢀ110V;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7" w:x="1968" w:y="16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CaracterísticasꢀdoꢀForno: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7" w:x="1968" w:y="1648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comꢀválvulaꢀdeꢀsegurança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7" w:x="1968" w:y="16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termostática;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7" w:x="1968" w:y="1648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portaꢀdoꢀfornoꢀestruturadaꢀsuper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9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2" w:x="1968" w:y="2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resistente,ꢀpossuindoꢀsistemaꢀde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2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aberturaꢀatravésꢀdeꢀmolas;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0" w:x="1968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-revestimentoꢀinternoꢀdoꢀforno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4" w:x="1968" w:y="33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esmaltadoꢀàꢀfogo,ꢀparaꢀfacilitarꢀa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limpeza.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contratualꢀdosꢀbens,ꢀcomplementarꢀà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garantiaꢀlegal,ꢀseráꢀde,ꢀnoꢀmínimo,ꢀ24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(vinteꢀeꢀquatro)ꢀmeses,ꢀouꢀpeloꢀprazo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fornecidoꢀpeloꢀfabricante,ꢀseꢀsuperior,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contadoꢀaꢀpartirꢀdoꢀprimeiroꢀdiaꢀútil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37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INVERTERꢀ12.000ꢀBTU´SꢀPISO-TETO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0454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29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0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5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9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INVERTERꢀ18.000ꢀBTU´SꢀPISO-TETO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9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9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25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4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6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7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9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INVERTERꢀ24.000ꢀBTU´SꢀPISO-TETO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4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5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4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15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INVERTERꢀ60.000ꢀBTU´SꢀPISO-TETO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7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8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9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INVERTERꢀCASSETEꢀ18.000ꢀBTU´S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125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25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3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9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4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4633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4633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4633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4633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53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5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INVERTERꢀCASSETEꢀ36.000ꢀBTU´S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60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2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2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INVERTERꢀ30.000ꢀBTU´SꢀTETO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61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86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8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8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94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INVERTERꢀ54.000ꢀBTU´SꢀPISO-TETO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96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7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0" w:x="1968" w:y="14211"/>
        <w:widowControl w:val="off"/>
        <w:autoSpaceDE w:val="off"/>
        <w:autoSpaceDN w:val="off"/>
        <w:spacing w:before="0" w:after="0" w:line="194" w:lineRule="exact"/>
        <w:ind w:left="34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15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INVERTERꢀ24.000ꢀBTU´Sꢀ-ꢀHIꢀWALL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29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21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26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INVERTERꢀ18.000ꢀBTU´Sꢀ-ꢀHIꢀWALL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28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3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25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5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56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0" w:x="1968" w:y="609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BEBEDOUROꢀINDUSTRIALꢀ</w:t>
      </w:r>
      <w:r>
        <w:rPr>
          <w:rFonts w:ascii="BCAFRV+Bitstream Vera Serif Bold"/>
          <w:b w:val="on"/>
          <w:color w:val="000000"/>
          <w:spacing w:val="2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0" w:x="1968" w:y="609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INSTAÇÃOꢀINCLUÍDA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6524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Gabineteꢀestruturalꢀfabricadoꢀemꢀaço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6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Inoxꢀ430;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6524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ꢀreservatórioꢀconfeccionadoꢀem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6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polipropilenoꢀatóxico;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-ꢀserpentinaꢀinternaꢀemꢀInoxꢀ304;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73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-ꢀboiaꢀcontroladoraꢀdoꢀnívelꢀdeꢀágua;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73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-ꢀaparadorꢀdeꢀáguaꢀ(pingadeira)ꢀem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3" w:x="1968" w:y="7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açoꢀInoxꢀ430;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ꢀdrenoꢀdeꢀescoamentoꢀembutido;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ꢀunidadeꢀcondensadora;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ꢀisolamentoꢀtérmicoꢀEPS;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81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ꢀsistemaꢀdeꢀrefrigeraçãoꢀbalanceado;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0" w:x="2027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ꢀcapacidadeꢀdeꢀarmazenamentoꢀde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92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9221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00ꢀLitrosꢀdeꢀáguaꢀgelada;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9221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ꢀcapacidadeꢀdeꢀrefrigeraçãoꢀdeꢀ180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92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L/hora;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9221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ꢀcontendoꢀ03ꢀTorneirasꢀemꢀMetal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98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100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Cromado,ꢀsendoꢀ1ꢀtorneiraꢀparaꢀágua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10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emꢀtemperaturaꢀnaturalꢀeꢀasꢀoutras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100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geladas;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6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59" w:x="2027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ꢀgásꢀrefrigeranteꢀecológicoꢀR134ꢀA;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59" w:x="2027" w:y="106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ꢀtermostatoꢀreguladorꢀde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107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10742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03" w:y="107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temperatura;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11088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ꢀmangueiraꢀatóxicaꢀparaꢀentradaꢀde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110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água;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11088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ꢀDimensõesꢀlimites:ꢀ(1100ꢀaꢀ1500)ꢀx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2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0" w:x="1968" w:y="11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(600ꢀaꢀ800)ꢀxꢀ(450ꢀaꢀ700)ꢀmmꢀ(Altꢀx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0" w:x="1968" w:y="119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LargꢀxꢀProf);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1" w:x="1968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-ꢀPesoꢀmáximo:ꢀ60ꢀKg;ꢀe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9" w:x="1968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-ꢀTensão:ꢀBivoltꢀ-ꢀ127Vꢀouꢀ220V.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Obs.:</w:t>
      </w: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ꢀOsꢀcomponentesꢀdevemꢀpossuir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certificaçãoꢀINMETRO.ꢀOꢀbedouroꢀjá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deveꢀvirꢀequipadoꢀcomꢀumꢀfiltro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purificadorꢀdeꢀáguaꢀadequado,+ꢀkitꢀde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instalação.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12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2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5" w:x="1968" w:y="15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GELADEIRA/REFRIGERADORꢀ127V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5" w:x="1968" w:y="158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EMꢀINOXꢀFROSTꢀFREE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7" w:x="2027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Capacidadeꢀacimaꢀdeꢀ400ꢀlitros;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8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96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Prateleirasꢀajustáveis;-ꢀTipoꢀde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Material:ꢀAçoꢀinoxidável;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9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ꢀDescongelador:ꢀLivreꢀdeꢀgelo;-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Voltagem:ꢀ127ꢀVolts;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9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ꢀConsumoꢀenergéticoꢀclassificado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comoꢀ“A”ꢀnoꢀProgramaꢀNacionalꢀde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ConservaçãoꢀdeꢀEnergiaꢀElétrica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(PortariaꢀINMETROꢀ/ꢀMDICꢀNºꢀ20ꢀde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01/02/2006)ꢀ;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4" w:x="196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-ꢀModeloꢀdeꢀReferência:ꢀElectrolux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0" w:x="1968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DC51X,ꢀSamsungꢀdeꢀ453ꢀlitros,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0" w:x="1968" w:y="22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BrastempꢀBRM59.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6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1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1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5" w:x="1968" w:y="4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MEGAFONEꢀPROFISSIONAL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5" w:x="1968" w:y="46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RECARREGÁVEL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0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0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5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ꢀPotênciaꢀ20wꢀouꢀsuperior;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50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ꢀBotãoꢀligaꢀeꢀdesliga;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50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ꢀBateriaꢀrecarregável,ꢀentradaꢀUSB,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1" w:x="1968" w:y="5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1"/>
          <w:sz w:val="17"/>
        </w:rPr>
        <w:t>bivolt;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8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5" w:x="2027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ꢀAlcance:ꢀMínimoꢀ500ꢀmetros;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5" w:x="2027" w:y="58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ꢀMaterial:ꢀPlásticoꢀABSꢀdeꢀalta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4" w:x="1968" w:y="62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resistência;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7" w:x="1968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-ꢀComꢀgravadorꢀdeꢀvoz;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9" w:x="1968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-ꢀMicrofoneꢀdeꢀmão,ꢀemꢀpeça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9" w:x="1968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independenteꢀdoꢀcorpoꢀdoꢀmegafone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9" w:x="1968" w:y="69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comꢀacionamentoꢀporꢀbotão;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968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-ꢀComꢀsirene;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5" w:x="1968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-ꢀOꢀcontroleꢀdeꢀvolumeꢀporꢀmeioꢀde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botões;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7745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ꢀDistorçãoꢀharmônicaꢀmenorꢀdoꢀque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7745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0%;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7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79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36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9" w:x="2027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ꢀComꢀalçaꢀdeꢀombroꢀparaꢀtransporte;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9" w:x="2027" w:y="836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ꢀDeveráꢀpossuirꢀpunhoꢀergonômico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paraꢀumaꢀmelhorꢀempunhadura.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878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garantiaꢀéꢀaqueleꢀestabelecidoꢀnaꢀlei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nºꢀ8.078,ꢀdeꢀ11ꢀdeꢀsetembroꢀdeꢀ1990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(códigoꢀdeꢀdefesaꢀdoꢀconsumidor)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ARMÁRIOꢀALTOꢀDEꢀ02(DUAS)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99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PORTASꢀCOMꢀCHAVEꢀPADRÃO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99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GABINETE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9" w:x="1968" w:y="105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-Corpoꢀdoꢀarmárioꢀemꢀmadeiraꢀcom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4" w:x="1968" w:y="10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revestimentoꢀlaminadoꢀdeꢀbaixa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4" w:x="1968" w:y="107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pressãoꢀMDP/MDF;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11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ꢀMedidaꢀ90X50X163ꢀcm;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ꢀ4ꢀPrateleirasꢀinternasꢀ;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ꢀSapatasꢀemꢀmetalꢀcomꢀniveladoras;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ꢀCor:ꢀArgila.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6" w:x="1968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-ꢀMultiuso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240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6" w:x="1968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GAVETEIROꢀVOLANTEꢀCOM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49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4926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5(CINCO)ꢀGAVETAS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4926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ꢀMedidasꢀ40ꢀcmꢀxꢀ50ꢀcmꢀxꢀ70ꢀcmꢀ(Lꢀx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49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PꢀxꢀH)ꢀcomꢀ5ꢀGavetas;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5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5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55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55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ꢀCor:ꢀArgila;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55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ꢀMDPꢀdeꢀ15mm;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55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ꢀTampoꢀdoꢀgaveteiroꢀemꢀmadeiraꢀcom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4" w:x="1968" w:y="16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revestimentoꢀlaminadoꢀdeꢀbaixa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7" w:x="1968" w:y="163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pressãoꢀMDP/MDFꢀ-ꢀconformeꢀnormas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3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ABNT/NBR;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3" w:x="2027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ꢀComꢀroldanasꢀparaꢀdeslocamento;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3" w:x="2027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ꢀTravamentoꢀsimultâneoꢀdasꢀgavetas;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3" w:x="2027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ꢀFrenteꢀdasꢀgavetasꢀemꢀAço;ꢀe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3" w:x="2027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ꢀDeslizamentoꢀdasꢀgavetasꢀpor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0" w:x="1968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corrediçaꢀcomꢀroldanaꢀdeꢀnylon;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0" w:x="1968" w:y="1233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65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CAFRV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3" w:x="4621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54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7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7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9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BCAFRV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48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.ꢀAꢀvalidadeꢀdaꢀAtaꢀdeꢀRegistroꢀdeꢀPreçosꢀseráꢀdeꢀ1ꢀ(um)ꢀano,ꢀcontadoꢀdoꢀprimeiroꢀdiaꢀútilꢀsubsequente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145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àꢀdataꢀdeꢀdivulgaçãoꢀnoꢀPNCP,ꢀpodendoꢀserꢀprorrogadaꢀporꢀigualꢀperíodo,ꢀmedianteꢀaꢀanuênciaꢀdoꢀfornecedor,ꢀdesde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6" w:x="748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originalmenteꢀregistradosꢀserãoꢀrenovados.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2.1.ꢀOꢀinstrumentoꢀcontratualꢀdeꢀqueꢀtrataꢀoꢀitemꢀ2ꢀdestaꢀSessãoꢀdeveráꢀserꢀassinadoꢀnoꢀprazoꢀde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4.1.ꢀSerãoꢀregistradosꢀnaꢀataꢀosꢀpreçosꢀeꢀosꢀquantitativosꢀdoꢀadjudicatário,ꢀeꢀoꢀlicitanteꢀobriga-se-a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0" w:x="748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08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0" w:x="2515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4.2.2.Mantiveremꢀsuaꢀpropostaꢀoriginal.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748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previstasꢀnaꢀSeçãoꢀIXꢀdesteꢀinstrumento.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deꢀregistroꢀdeꢀpreços,ꢀnoꢀprazoꢀeꢀnasꢀcondiçõesꢀestabelecidosꢀnoꢀeditalꢀdeꢀlicitação,ꢀsobꢀpenaꢀdeꢀdecairꢀoꢀdireito,ꢀsem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noꢀedital,ꢀeꢀobservandoꢀoꢀitemꢀ7ꢀeꢀsubitens,ꢀficaꢀfacultadoꢀàꢀAdministraçãoꢀconvocarꢀosꢀlicitantesꢀremanescentesꢀdo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cadastroꢀdeꢀreserva,ꢀnaꢀordemꢀdeꢀclassificação,ꢀparaꢀfazê-loꢀemꢀigualꢀprazoꢀeꢀnasꢀcondiçõesꢀpropostasꢀpeloꢀprimeiro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2"/>
          <w:sz w:val="18"/>
        </w:rPr>
        <w:t>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11.ꢀNaꢀhipóteseꢀdeꢀnenhumꢀdosꢀlicitantesꢀqueꢀtrataꢀoꢀitemꢀ4.2.1ꢀdestaꢀSessão,ꢀaceitarꢀaꢀcontrataçãoꢀnos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143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2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IQKK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aceitamꢀmanterꢀseusꢀpreçosꢀregistrados,ꢀobservadoꢀoꢀdispostoꢀnoꢀitemꢀ7.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cancelamentoꢀdaꢀataꢀdeꢀregistroꢀdeꢀpreços,ꢀnosꢀtermosꢀdoꢀitemꢀ4ꢀdaꢀSeçãoꢀIX,ꢀeꢀadotaráꢀasꢀmedidasꢀcabíveisꢀpara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aꢀobtençãoꢀdaꢀcontrataçãoꢀmaisꢀvantajosa.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majoraçãoꢀ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inviabilizeꢀ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registrado,ꢀconformeꢀprevistoꢀnoꢀitemꢀ2ꢀeꢀnoꢀitemꢀ2.1ꢀdestaꢀSeção,ꢀoꢀórgãoꢀouꢀentidadeꢀgerenciadoraꢀatualizaráꢀo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avaliemꢀaꢀnecessidadeꢀdeꢀalteraçãoꢀcontratual,ꢀobservadoꢀoꢀdispostoꢀnoꢀart.ꢀ124ꢀdaꢀLeiꢀnºꢀ14.133,ꢀdeꢀ2021.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BCAFRV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8" w:x="379" w:y="124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5" w:x="1685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52" w:x="2171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.1.ꢀDeꢀórgãoꢀouꢀentidadeꢀparticipanteꢀparaꢀórgãoꢀouꢀentidadeꢀparticipante;ꢀou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52" w:x="2171" w:y="137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.2.ꢀDeꢀórgãoꢀouꢀentidadeꢀparticipanteꢀparaꢀórgãoꢀouꢀentidadeꢀnãoꢀparticipante.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pretendeꢀ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5.ꢀCompetiráꢀaoꢀórgãoꢀouꢀàꢀentidadeꢀgerenciadoraꢀautorizarꢀoꢀremanejamentoꢀsolicitado,ꢀcomꢀaꢀredução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doꢀquantitativoꢀinicialmenteꢀinformadoꢀpeloꢀórgãoꢀouꢀpelaꢀentidadeꢀparticipante,ꢀdesdeꢀqueꢀhajaꢀpréviaꢀanuênciaꢀdo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6"/>
          <w:sz w:val="18"/>
        </w:rPr>
        <w:t>6.ꢀCasoꢀoꢀremanejamentoꢀsejaꢀfeitoꢀentreꢀórgãosꢀouꢀentidadesꢀdosꢀEstados,ꢀdoꢀDistritoꢀFederalꢀouꢀde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3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deꢀregistroꢀdeꢀpreços,ꢀpoderáꢀoꢀórgãoꢀouꢀaꢀentidadeꢀgerenciadoraꢀpoderá,ꢀmedianteꢀdecisãoꢀfundamentada,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decidirꢀpelaꢀmanutençãoꢀdoꢀregistroꢀdeꢀpreços,ꢀvedadasꢀcontrataçõesꢀderivadasꢀdaꢀataꢀenquantoꢀperdurarem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80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11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CAFRV+Bitstream Vera Serif Bold" w:hAnsi="BCAFRV+Bitstream Vera Serif Bold" w:cs="BCAFRV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IQKK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IQKKJ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5"/>
          <w:sz w:val="18"/>
        </w:rPr>
        <w:t>2.ꢀParaꢀfirmezaꢀeꢀvalidadeꢀdoꢀpactuado,ꢀaꢀpresenteꢀAtaꢀfoiꢀlidaꢀeꢀachadaꢀemꢀordem,ꢀvaiꢀassinadaꢀpelas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29" w:x="379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QKKJ+Bitstream Vera Serif" w:hAnsi="VIQKKJ+Bitstream Vera Serif" w:cs="VIQKKJ+Bitstream Vera Serif"/>
          <w:color w:val="000000"/>
          <w:spacing w:val="2"/>
          <w:sz w:val="18"/>
        </w:rPr>
        <w:t>partesꢀeꢀencaminhadaꢀcópiaꢀaosꢀdemaisꢀórgãosꢀparticipantesꢀ(seꢀhouver).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334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Documentoꢀassinadoꢀeletronicamenteꢀporꢀ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,ꢀ</w:t>
      </w:r>
      <w:r>
        <w:rPr>
          <w:rFonts w:ascii="BCAFRV+Bitstream Vera Serif Bold" w:hAnsi="BCAFRV+Bitstream Vera Serif Bold" w:cs="BCAFR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,ꢀemꢀ24/04/2025,ꢀàsꢀ14:19,ꢀconformeꢀart.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354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34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348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CAFRV+Bitstream Vera Serif Bold"/>
          <w:b w:val="on"/>
          <w:color w:val="000000"/>
          <w:spacing w:val="0"/>
          <w:sz w:val="15"/>
        </w:rPr>
        <w:t>0946562</w:t>
      </w:r>
      <w:r>
        <w:rPr>
          <w:rFonts w:ascii="VIQKKJ+Bitstream Vera Serif" w:hAnsi="VIQKKJ+Bitstream Vera Serif" w:cs="VIQKKJ+Bitstream Vera Serif"/>
          <w:color w:val="000000"/>
          <w:spacing w:val="0"/>
          <w:sz w:val="15"/>
        </w:rPr>
        <w:t>ꢀeꢀoꢀcódigoꢀCRCꢀ</w:t>
      </w:r>
      <w:r>
        <w:rPr>
          <w:rFonts w:ascii="BCAFRV+Bitstream Vera Serif Bold"/>
          <w:b w:val="on"/>
          <w:color w:val="000000"/>
          <w:spacing w:val="0"/>
          <w:sz w:val="15"/>
        </w:rPr>
        <w:t>0FFB6A83</w:t>
      </w:r>
      <w:r>
        <w:rPr>
          <w:rFonts w:ascii="VIQKK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30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IQKKJ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530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IQKKJ+Bitstream Vera Serif"/>
          <w:color w:val="000000"/>
          <w:spacing w:val="-1"/>
          <w:sz w:val="14"/>
        </w:rPr>
        <w:t>0946562v8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519" w:x="22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ARP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(0946562)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03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771.3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IQKK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EA79168-0000-0000-0000-000000000000}"/>
  </w:font>
  <w:font w:name="BCAFR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31FE19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styles" Target="styles.xml" /><Relationship Id="rId17" Type="http://schemas.openxmlformats.org/officeDocument/2006/relationships/fontTable" Target="fontTable.xml" /><Relationship Id="rId18" Type="http://schemas.openxmlformats.org/officeDocument/2006/relationships/settings" Target="settings.xml" /><Relationship Id="rId19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15</Pages>
  <Words>2423</Words>
  <Characters>44577</Characters>
  <Application>Aspose</Application>
  <DocSecurity>0</DocSecurity>
  <Lines>1361</Lines>
  <Paragraphs>1361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45600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2025-04-29T11:03:12-04:00</dcterms:created>
  <dcterms:modified xmlns:xsi="http://www.w3.org/2001/XMLSchema-instance" xmlns:dcterms="http://purl.org/dc/terms/" xsi:type="dcterms:W3CDTF">2025-04-29T11:03:12-04:00</dcterms:modified>
</coreProperties>
</file>