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77777777"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66008FE3" w:rsidR="0080783C" w:rsidRDefault="0080783C" w:rsidP="001265DE">
      <w:pPr>
        <w:jc w:val="both"/>
      </w:pPr>
      <w:r>
        <w:t xml:space="preserve">Requisição nº </w:t>
      </w:r>
      <w:r w:rsidR="00740153">
        <w:t>85</w:t>
      </w:r>
      <w:r>
        <w:t>/202</w:t>
      </w:r>
      <w:r w:rsidR="00287B96">
        <w:t>5</w:t>
      </w:r>
      <w:r>
        <w:t xml:space="preserve"> Processo nº </w:t>
      </w:r>
      <w:r w:rsidR="00740153">
        <w:t>33</w:t>
      </w:r>
      <w:r>
        <w:t>/202</w:t>
      </w:r>
      <w:r w:rsidR="00287B96">
        <w:t>5</w:t>
      </w:r>
    </w:p>
    <w:p w14:paraId="2E2D1A99" w14:textId="0C3F56EF" w:rsidR="0080783C" w:rsidRDefault="0080783C" w:rsidP="001265DE">
      <w:pPr>
        <w:jc w:val="both"/>
      </w:pPr>
      <w:r>
        <w:t xml:space="preserve">Objeto: </w:t>
      </w:r>
      <w:r w:rsidR="00C10C3E" w:rsidRPr="00C10C3E">
        <w:rPr>
          <w:rFonts w:eastAsia="Arial MT" w:cstheme="minorHAnsi"/>
          <w:lang w:val="pt-PT"/>
        </w:rPr>
        <w:t xml:space="preserve">aquisição de </w:t>
      </w:r>
      <w:r w:rsidR="00470230">
        <w:rPr>
          <w:rFonts w:eastAsia="Arial MT" w:cstheme="minorHAnsi"/>
          <w:lang w:val="pt-PT"/>
        </w:rPr>
        <w:t>34</w:t>
      </w:r>
      <w:r w:rsidR="00C10C3E" w:rsidRPr="00C10C3E">
        <w:rPr>
          <w:rFonts w:eastAsia="Arial MT" w:cstheme="minorHAnsi"/>
          <w:lang w:val="pt-PT"/>
        </w:rPr>
        <w:t xml:space="preserve"> (</w:t>
      </w:r>
      <w:r w:rsidR="00470230">
        <w:rPr>
          <w:rFonts w:eastAsia="Arial MT" w:cstheme="minorHAnsi"/>
          <w:lang w:val="pt-PT"/>
        </w:rPr>
        <w:t>trinta e quatro</w:t>
      </w:r>
      <w:r w:rsidR="00C10C3E" w:rsidRPr="00C10C3E">
        <w:rPr>
          <w:rFonts w:eastAsia="Arial MT" w:cstheme="minorHAnsi"/>
          <w:lang w:val="pt-PT"/>
        </w:rPr>
        <w:t xml:space="preserve">) </w:t>
      </w:r>
      <w:r w:rsidR="00240F20">
        <w:rPr>
          <w:rFonts w:eastAsia="Arial MT" w:cstheme="minorHAnsi"/>
          <w:lang w:val="pt-PT"/>
        </w:rPr>
        <w:t>poltronas giratórias estofadas para o prédio d</w:t>
      </w:r>
      <w:r w:rsidR="00C10C3E" w:rsidRPr="00C10C3E">
        <w:rPr>
          <w:rFonts w:eastAsia="Arial MT" w:cstheme="minorHAnsi"/>
          <w:lang w:val="pt-PT"/>
        </w:rPr>
        <w:t>a Câmara Municipal de Cordeirópolis</w:t>
      </w:r>
      <w:r w:rsidR="005D1748">
        <w:rPr>
          <w:rFonts w:eastAsia="Arial MT" w:cstheme="minorHAnsi"/>
          <w:lang w:val="pt-PT"/>
        </w:rPr>
        <w:t>, conforme especificações do Termo de Referência</w:t>
      </w:r>
      <w:r w:rsidR="00823245">
        <w:t>.</w:t>
      </w:r>
    </w:p>
    <w:p w14:paraId="13621C94" w14:textId="77777777" w:rsidR="0080783C" w:rsidRDefault="0080783C" w:rsidP="001265DE">
      <w:pPr>
        <w:jc w:val="both"/>
      </w:pPr>
      <w:r>
        <w:t>Foram realizadas as seguintes cotações de preços:</w:t>
      </w:r>
    </w:p>
    <w:p w14:paraId="35EF07B3" w14:textId="746B15B2" w:rsidR="0080783C" w:rsidRPr="001773A4" w:rsidRDefault="00043269" w:rsidP="001265DE">
      <w:pPr>
        <w:jc w:val="both"/>
      </w:pPr>
      <w:r>
        <w:t xml:space="preserve">Empresa: </w:t>
      </w:r>
      <w:r w:rsidR="00470230">
        <w:rPr>
          <w:bCs/>
        </w:rPr>
        <w:t>T</w:t>
      </w:r>
      <w:r w:rsidR="00240F20">
        <w:rPr>
          <w:bCs/>
        </w:rPr>
        <w:t>.</w:t>
      </w:r>
      <w:r w:rsidR="00470230">
        <w:rPr>
          <w:bCs/>
        </w:rPr>
        <w:t>C.</w:t>
      </w:r>
      <w:r w:rsidR="00240F20">
        <w:rPr>
          <w:bCs/>
        </w:rPr>
        <w:t xml:space="preserve"> Lanza Móveis Ltda</w:t>
      </w:r>
    </w:p>
    <w:p w14:paraId="2E071EC4" w14:textId="375A3688" w:rsidR="0080783C" w:rsidRPr="001773A4" w:rsidRDefault="0080783C" w:rsidP="001265DE">
      <w:pPr>
        <w:jc w:val="both"/>
      </w:pPr>
      <w:r>
        <w:t xml:space="preserve">CNPJ: </w:t>
      </w:r>
      <w:r w:rsidR="00470230">
        <w:rPr>
          <w:bCs/>
        </w:rPr>
        <w:t>32.954.941</w:t>
      </w:r>
      <w:r w:rsidR="006E030C">
        <w:rPr>
          <w:bCs/>
        </w:rPr>
        <w:t>/0001-</w:t>
      </w:r>
      <w:r w:rsidR="00470230">
        <w:rPr>
          <w:bCs/>
        </w:rPr>
        <w:t>50</w:t>
      </w:r>
    </w:p>
    <w:p w14:paraId="62341CA5" w14:textId="133C088C" w:rsidR="0080783C" w:rsidRDefault="006E030C" w:rsidP="001265DE">
      <w:pPr>
        <w:jc w:val="both"/>
      </w:pPr>
      <w:r>
        <w:t xml:space="preserve">Valor Apresentado: R$ </w:t>
      </w:r>
      <w:r w:rsidR="00470230">
        <w:t>5</w:t>
      </w:r>
      <w:r w:rsidR="00004018">
        <w:t>8.854</w:t>
      </w:r>
      <w:r w:rsidR="000E0DDC">
        <w:t>,</w:t>
      </w:r>
      <w:r w:rsidR="00F175B9">
        <w:t>00</w:t>
      </w:r>
    </w:p>
    <w:p w14:paraId="043BBECF" w14:textId="73671468" w:rsidR="0080783C" w:rsidRPr="00874E9F" w:rsidRDefault="0080783C" w:rsidP="001265DE">
      <w:pPr>
        <w:jc w:val="both"/>
      </w:pPr>
      <w:r>
        <w:t>Empresa:</w:t>
      </w:r>
      <w:r w:rsidR="008D287A">
        <w:t xml:space="preserve"> </w:t>
      </w:r>
      <w:r w:rsidR="000E0DDC">
        <w:rPr>
          <w:bCs/>
        </w:rPr>
        <w:t>Michele Cristina Spitti Ltda</w:t>
      </w:r>
    </w:p>
    <w:p w14:paraId="0313CF03" w14:textId="53008F0C" w:rsidR="0080783C" w:rsidRPr="00193DC6" w:rsidRDefault="0080783C" w:rsidP="001265DE">
      <w:pPr>
        <w:jc w:val="both"/>
      </w:pPr>
      <w:r>
        <w:t xml:space="preserve">CNPJ: </w:t>
      </w:r>
      <w:r w:rsidR="000E0DDC">
        <w:rPr>
          <w:bCs/>
        </w:rPr>
        <w:t>47.294.581/0001-85</w:t>
      </w:r>
    </w:p>
    <w:p w14:paraId="29F96854" w14:textId="0B855E4C" w:rsidR="0080783C" w:rsidRDefault="0080783C" w:rsidP="001265DE">
      <w:pPr>
        <w:jc w:val="both"/>
      </w:pPr>
      <w:r>
        <w:t xml:space="preserve">Valor Apresentado: R$ </w:t>
      </w:r>
      <w:r w:rsidR="00470230">
        <w:t>62.</w:t>
      </w:r>
      <w:r w:rsidR="00004018">
        <w:t>424</w:t>
      </w:r>
      <w:r w:rsidR="000E0DDC">
        <w:t>,00</w:t>
      </w:r>
    </w:p>
    <w:p w14:paraId="602427DF" w14:textId="1A7ED9B8" w:rsidR="009D3DC3" w:rsidRPr="006B39D6" w:rsidRDefault="009D3DC3" w:rsidP="001265DE">
      <w:pPr>
        <w:jc w:val="both"/>
      </w:pPr>
      <w:r>
        <w:t xml:space="preserve">Empresa: </w:t>
      </w:r>
      <w:r w:rsidR="00470230">
        <w:rPr>
          <w:bCs/>
        </w:rPr>
        <w:t>Mobicon Comercial Ltda</w:t>
      </w:r>
      <w:r w:rsidR="00F175B9">
        <w:rPr>
          <w:bCs/>
        </w:rPr>
        <w:t xml:space="preserve"> </w:t>
      </w:r>
    </w:p>
    <w:p w14:paraId="661A802F" w14:textId="36FA551C" w:rsidR="009D3DC3" w:rsidRPr="00874E9F" w:rsidRDefault="009D3DC3" w:rsidP="001265DE">
      <w:pPr>
        <w:jc w:val="both"/>
      </w:pPr>
      <w:r>
        <w:t xml:space="preserve">CNPJ: </w:t>
      </w:r>
      <w:r w:rsidR="00470230">
        <w:rPr>
          <w:bCs/>
        </w:rPr>
        <w:t>47.416.216</w:t>
      </w:r>
      <w:r w:rsidR="00592F2D">
        <w:rPr>
          <w:bCs/>
        </w:rPr>
        <w:t>/0001-</w:t>
      </w:r>
      <w:r w:rsidR="00470230">
        <w:rPr>
          <w:bCs/>
        </w:rPr>
        <w:t>04</w:t>
      </w:r>
    </w:p>
    <w:p w14:paraId="21B473AD" w14:textId="5332A007" w:rsidR="009D3DC3" w:rsidRDefault="00D5032B" w:rsidP="001265DE">
      <w:pPr>
        <w:jc w:val="both"/>
      </w:pPr>
      <w:r>
        <w:t xml:space="preserve">Valor Apresentado: R$ </w:t>
      </w:r>
      <w:r w:rsidR="00004018">
        <w:t>59.500</w:t>
      </w:r>
      <w:r w:rsidR="000E0DDC">
        <w:t>,00</w:t>
      </w:r>
    </w:p>
    <w:p w14:paraId="22C67D34"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33BE0710" w14:textId="77777777" w:rsidR="00B45746" w:rsidRDefault="00B45746" w:rsidP="001265DE">
      <w:pPr>
        <w:jc w:val="both"/>
      </w:pPr>
    </w:p>
    <w:p w14:paraId="1C21BC1E" w14:textId="77777777" w:rsidR="00B45746" w:rsidRDefault="00B45746" w:rsidP="001265DE">
      <w:pPr>
        <w:jc w:val="both"/>
      </w:pPr>
    </w:p>
    <w:p w14:paraId="553A936E" w14:textId="0793F8A8" w:rsidR="00A95659" w:rsidRDefault="00751893" w:rsidP="006B6412">
      <w:r>
        <w:t>Cordeirópolis</w:t>
      </w:r>
      <w:r w:rsidR="0080783C">
        <w:t xml:space="preserve">, </w:t>
      </w:r>
      <w:r w:rsidR="00714CAA">
        <w:t>21</w:t>
      </w:r>
      <w:r w:rsidR="000E0DDC">
        <w:t xml:space="preserve"> de </w:t>
      </w:r>
      <w:r w:rsidR="00E11B09">
        <w:t>maio</w:t>
      </w:r>
      <w:r w:rsidR="0080783C">
        <w:t xml:space="preserve"> de 202</w:t>
      </w:r>
      <w:r w:rsidR="00E11B09">
        <w:t>5</w:t>
      </w:r>
      <w:r w:rsidR="0080783C">
        <w:t>.</w:t>
      </w:r>
      <w:r w:rsidR="0080783C">
        <w:cr/>
      </w:r>
    </w:p>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007A81C4" w14:textId="77777777" w:rsidR="00874E9F" w:rsidRDefault="00874E9F" w:rsidP="0080783C"/>
    <w:p w14:paraId="76D0E496" w14:textId="77777777" w:rsidR="00874E9F" w:rsidRDefault="00874E9F" w:rsidP="0080783C"/>
    <w:p w14:paraId="46DE4B06" w14:textId="77777777" w:rsidR="00874E9F" w:rsidRDefault="00874E9F" w:rsidP="0080783C"/>
    <w:p w14:paraId="58F10636" w14:textId="77777777" w:rsidR="009B4A7B" w:rsidRDefault="009B4A7B" w:rsidP="0080783C"/>
    <w:p w14:paraId="31882813" w14:textId="77777777" w:rsidR="009B4A7B" w:rsidRDefault="009B4A7B" w:rsidP="0080783C"/>
    <w:p w14:paraId="4F762E4D" w14:textId="77777777" w:rsidR="009D3DC3" w:rsidRDefault="009D3DC3" w:rsidP="0080783C"/>
    <w:p w14:paraId="03DB322B" w14:textId="77777777" w:rsidR="00723B57" w:rsidRDefault="00723B57" w:rsidP="00287B96">
      <w:pPr>
        <w:spacing w:after="0" w:line="480" w:lineRule="auto"/>
        <w:ind w:left="-426"/>
        <w:rPr>
          <w:rFonts w:cstheme="minorHAnsi"/>
        </w:rPr>
      </w:pPr>
      <w:r w:rsidRPr="009B4A7B">
        <w:rPr>
          <w:rFonts w:cstheme="minorHAnsi"/>
        </w:rPr>
        <w:lastRenderedPageBreak/>
        <w:t>TERMO DE REFERÊNCIA</w:t>
      </w:r>
    </w:p>
    <w:p w14:paraId="0B204835" w14:textId="0D3F03B0" w:rsidR="00AD11B8" w:rsidRDefault="00D75386" w:rsidP="00287B96">
      <w:pPr>
        <w:spacing w:after="0"/>
        <w:ind w:left="-426"/>
        <w:jc w:val="both"/>
        <w:rPr>
          <w:lang w:val="pt-PT"/>
        </w:rPr>
      </w:pPr>
      <w:r>
        <w:t>Objeto:</w:t>
      </w:r>
      <w:r w:rsidR="000E0DDC">
        <w:t xml:space="preserve"> </w:t>
      </w:r>
      <w:r w:rsidR="000E0DDC" w:rsidRPr="000E0DDC">
        <w:rPr>
          <w:lang w:val="pt-PT"/>
        </w:rPr>
        <w:t xml:space="preserve">aquisição de </w:t>
      </w:r>
      <w:r w:rsidR="00287B96">
        <w:rPr>
          <w:lang w:val="pt-PT"/>
        </w:rPr>
        <w:t>34</w:t>
      </w:r>
      <w:r w:rsidR="000E0DDC" w:rsidRPr="000E0DDC">
        <w:rPr>
          <w:lang w:val="pt-PT"/>
        </w:rPr>
        <w:t xml:space="preserve"> (</w:t>
      </w:r>
      <w:r w:rsidR="00287B96">
        <w:rPr>
          <w:lang w:val="pt-PT"/>
        </w:rPr>
        <w:t>trinta e quatro</w:t>
      </w:r>
      <w:r w:rsidR="000E0DDC" w:rsidRPr="000E0DDC">
        <w:rPr>
          <w:lang w:val="pt-PT"/>
        </w:rPr>
        <w:t>) poltronas giratórias estofadas para o prédio da Câmara Municipal de Cordeirópolis</w:t>
      </w:r>
      <w:r>
        <w:rPr>
          <w:lang w:val="pt-PT"/>
        </w:rPr>
        <w:t>.</w:t>
      </w:r>
    </w:p>
    <w:p w14:paraId="169858DD" w14:textId="77777777" w:rsidR="00C10C3E" w:rsidRDefault="00C10C3E" w:rsidP="004A00E4">
      <w:pPr>
        <w:spacing w:after="0"/>
        <w:jc w:val="both"/>
        <w:rPr>
          <w:lang w:val="pt-PT"/>
        </w:rPr>
      </w:pPr>
    </w:p>
    <w:p w14:paraId="5DB7DEDB" w14:textId="3AA20CCE" w:rsidR="00C10C3E" w:rsidRDefault="00C10C3E" w:rsidP="00A11EC1">
      <w:pPr>
        <w:spacing w:after="0" w:line="360" w:lineRule="auto"/>
        <w:ind w:left="-426"/>
        <w:jc w:val="both"/>
        <w:rPr>
          <w:lang w:val="pt-PT"/>
        </w:rPr>
      </w:pPr>
      <w:r>
        <w:rPr>
          <w:lang w:val="pt-PT"/>
        </w:rPr>
        <w:t xml:space="preserve">Especificações: </w:t>
      </w:r>
    </w:p>
    <w:tbl>
      <w:tblPr>
        <w:tblStyle w:val="Tabelacomgrade"/>
        <w:tblW w:w="8790" w:type="dxa"/>
        <w:tblInd w:w="-431" w:type="dxa"/>
        <w:tblCellMar>
          <w:left w:w="70" w:type="dxa"/>
          <w:right w:w="70" w:type="dxa"/>
        </w:tblCellMar>
        <w:tblLook w:val="0000" w:firstRow="0" w:lastRow="0" w:firstColumn="0" w:lastColumn="0" w:noHBand="0" w:noVBand="0"/>
      </w:tblPr>
      <w:tblGrid>
        <w:gridCol w:w="673"/>
        <w:gridCol w:w="683"/>
        <w:gridCol w:w="7434"/>
      </w:tblGrid>
      <w:tr w:rsidR="00287B96" w:rsidRPr="00287B96" w14:paraId="04913CCF" w14:textId="77777777" w:rsidTr="00287B96">
        <w:trPr>
          <w:trHeight w:val="225"/>
        </w:trPr>
        <w:tc>
          <w:tcPr>
            <w:tcW w:w="8790" w:type="dxa"/>
            <w:gridSpan w:val="3"/>
          </w:tcPr>
          <w:p w14:paraId="0DA16AF7" w14:textId="77777777" w:rsidR="00287B96" w:rsidRPr="00287B96" w:rsidRDefault="00287B96" w:rsidP="00287B96">
            <w:pPr>
              <w:spacing w:after="160" w:line="259" w:lineRule="auto"/>
              <w:jc w:val="both"/>
              <w:rPr>
                <w:b/>
              </w:rPr>
            </w:pPr>
            <w:r w:rsidRPr="00287B96">
              <w:rPr>
                <w:b/>
              </w:rPr>
              <w:t>Lote 01</w:t>
            </w:r>
          </w:p>
        </w:tc>
      </w:tr>
      <w:tr w:rsidR="00287B96" w:rsidRPr="00287B96" w14:paraId="4030B7AE" w14:textId="77777777" w:rsidTr="00287B96">
        <w:tblPrEx>
          <w:tblCellMar>
            <w:left w:w="108" w:type="dxa"/>
            <w:right w:w="108" w:type="dxa"/>
          </w:tblCellMar>
          <w:tblLook w:val="04A0" w:firstRow="1" w:lastRow="0" w:firstColumn="1" w:lastColumn="0" w:noHBand="0" w:noVBand="1"/>
        </w:tblPrEx>
        <w:tc>
          <w:tcPr>
            <w:tcW w:w="673" w:type="dxa"/>
          </w:tcPr>
          <w:p w14:paraId="52D671B8" w14:textId="77777777" w:rsidR="00287B96" w:rsidRPr="00287B96" w:rsidRDefault="00287B96" w:rsidP="00287B96">
            <w:pPr>
              <w:spacing w:after="160" w:line="259" w:lineRule="auto"/>
              <w:jc w:val="both"/>
            </w:pPr>
            <w:r w:rsidRPr="00287B96">
              <w:t>Item</w:t>
            </w:r>
          </w:p>
        </w:tc>
        <w:tc>
          <w:tcPr>
            <w:tcW w:w="683" w:type="dxa"/>
          </w:tcPr>
          <w:p w14:paraId="07D5733E" w14:textId="77777777" w:rsidR="00287B96" w:rsidRPr="00287B96" w:rsidRDefault="00287B96" w:rsidP="00287B96">
            <w:pPr>
              <w:spacing w:after="160" w:line="259" w:lineRule="auto"/>
              <w:jc w:val="both"/>
            </w:pPr>
            <w:r w:rsidRPr="00287B96">
              <w:t>Qtde</w:t>
            </w:r>
          </w:p>
        </w:tc>
        <w:tc>
          <w:tcPr>
            <w:tcW w:w="7434" w:type="dxa"/>
          </w:tcPr>
          <w:p w14:paraId="22B2CB5F" w14:textId="77777777" w:rsidR="00287B96" w:rsidRPr="00287B96" w:rsidRDefault="00287B96" w:rsidP="00287B96">
            <w:pPr>
              <w:spacing w:after="160" w:line="259" w:lineRule="auto"/>
              <w:jc w:val="both"/>
            </w:pPr>
            <w:r w:rsidRPr="00287B96">
              <w:t>Descritivo</w:t>
            </w:r>
          </w:p>
        </w:tc>
      </w:tr>
      <w:tr w:rsidR="00287B96" w:rsidRPr="00287B96" w14:paraId="6B318C51" w14:textId="77777777" w:rsidTr="00287B96">
        <w:tblPrEx>
          <w:tblCellMar>
            <w:left w:w="108" w:type="dxa"/>
            <w:right w:w="108" w:type="dxa"/>
          </w:tblCellMar>
          <w:tblLook w:val="04A0" w:firstRow="1" w:lastRow="0" w:firstColumn="1" w:lastColumn="0" w:noHBand="0" w:noVBand="1"/>
        </w:tblPrEx>
        <w:tc>
          <w:tcPr>
            <w:tcW w:w="673" w:type="dxa"/>
          </w:tcPr>
          <w:p w14:paraId="28036295" w14:textId="77777777" w:rsidR="00287B96" w:rsidRPr="00287B96" w:rsidRDefault="00287B96" w:rsidP="00287B96">
            <w:pPr>
              <w:spacing w:after="160" w:line="259" w:lineRule="auto"/>
              <w:jc w:val="both"/>
            </w:pPr>
            <w:r w:rsidRPr="00287B96">
              <w:t>01</w:t>
            </w:r>
          </w:p>
        </w:tc>
        <w:tc>
          <w:tcPr>
            <w:tcW w:w="683" w:type="dxa"/>
          </w:tcPr>
          <w:p w14:paraId="24E9B5D6" w14:textId="23AB9144" w:rsidR="00287B96" w:rsidRPr="00287B96" w:rsidRDefault="00287B96" w:rsidP="00287B96">
            <w:pPr>
              <w:spacing w:after="160" w:line="259" w:lineRule="auto"/>
              <w:jc w:val="both"/>
            </w:pPr>
            <w:r w:rsidRPr="00287B96">
              <w:t>3</w:t>
            </w:r>
            <w:r w:rsidR="00740153">
              <w:t>4</w:t>
            </w:r>
          </w:p>
        </w:tc>
        <w:tc>
          <w:tcPr>
            <w:tcW w:w="7434" w:type="dxa"/>
          </w:tcPr>
          <w:p w14:paraId="34F1A610" w14:textId="77777777" w:rsidR="00287B96" w:rsidRPr="00287B96" w:rsidRDefault="00287B96" w:rsidP="00287B96">
            <w:pPr>
              <w:spacing w:after="160" w:line="259" w:lineRule="auto"/>
              <w:jc w:val="both"/>
              <w:rPr>
                <w:b/>
                <w:bCs/>
              </w:rPr>
            </w:pPr>
            <w:r w:rsidRPr="00287B96">
              <w:rPr>
                <w:b/>
                <w:bCs/>
              </w:rPr>
              <w:t>Poltrona giratória estofada:</w:t>
            </w:r>
          </w:p>
          <w:p w14:paraId="357C8D0E" w14:textId="6CCB61F2" w:rsidR="00287B96" w:rsidRPr="00287B96" w:rsidRDefault="00287B96" w:rsidP="00287B96">
            <w:pPr>
              <w:spacing w:after="160" w:line="259" w:lineRule="auto"/>
              <w:jc w:val="both"/>
            </w:pPr>
            <w:r w:rsidRPr="00287B96">
              <w:t>Descrição:</w:t>
            </w:r>
          </w:p>
          <w:p w14:paraId="063C1261" w14:textId="29753650" w:rsidR="00287B96" w:rsidRPr="00287B96" w:rsidRDefault="00287B96" w:rsidP="00287B96">
            <w:pPr>
              <w:spacing w:after="160" w:line="259" w:lineRule="auto"/>
              <w:jc w:val="both"/>
            </w:pPr>
            <w:r w:rsidRPr="00287B96">
              <w:t>Poltrona giratória estofada com molas ensacadas; sendo assento e encosto confeccionado em concha unida de madeira multilaminada de 18 mm de espessura com reforço na curvatura, assento com tecnologia de molas ensacadas que garante maior conforto ao usuário, espuma de alta densidade e durabilidade isenta de materiais pesados; revestimento em couro ecológico preto com sistema ante esgarçamento e com costuras aparentes dando um design moderno e sofisticado, apoios de braços em aço carbono com acabamento cromado e estofado na parte de contato com o usuário, base giratória em aço cromado com 5 patas e rodízios em PU, ajuste de altura do assento através de pistão à gás e sistema sincronizado travando a inclinação do conjunto na posição desejada.</w:t>
            </w:r>
          </w:p>
          <w:p w14:paraId="4999C0DF" w14:textId="77777777" w:rsidR="00287B96" w:rsidRPr="00287B96" w:rsidRDefault="00287B96" w:rsidP="00287B96">
            <w:pPr>
              <w:spacing w:after="160" w:line="259" w:lineRule="auto"/>
              <w:jc w:val="both"/>
            </w:pPr>
            <w:r w:rsidRPr="00287B96">
              <w:t>Dimensões totais mínimas: Largura 650 mm, profundidade: 600 mm, Altura variável entre 1120 a 1123 mm, altura variável do assento ao chão: 500 a 610 mm.</w:t>
            </w:r>
          </w:p>
          <w:p w14:paraId="2A88F63E" w14:textId="77777777" w:rsidR="00287B96" w:rsidRPr="00287B96" w:rsidRDefault="00287B96" w:rsidP="00287B96">
            <w:pPr>
              <w:spacing w:after="160" w:line="259" w:lineRule="auto"/>
              <w:jc w:val="both"/>
            </w:pPr>
            <w:r w:rsidRPr="00287B96">
              <w:t>Cor a definir.</w:t>
            </w:r>
          </w:p>
          <w:p w14:paraId="635B6A15" w14:textId="77777777" w:rsidR="00287B96" w:rsidRPr="00287B96" w:rsidRDefault="00287B96" w:rsidP="00287B96">
            <w:pPr>
              <w:spacing w:after="160" w:line="259" w:lineRule="auto"/>
              <w:jc w:val="both"/>
            </w:pPr>
            <w:r w:rsidRPr="00287B96">
              <w:t>Peso suportado: Até 150 Kg</w:t>
            </w:r>
          </w:p>
          <w:p w14:paraId="4501A55C" w14:textId="781B623C" w:rsidR="00714CAA" w:rsidRPr="00287B96" w:rsidRDefault="00287B96" w:rsidP="00287B96">
            <w:pPr>
              <w:spacing w:after="160" w:line="259" w:lineRule="auto"/>
              <w:jc w:val="both"/>
            </w:pPr>
            <w:r w:rsidRPr="00287B96">
              <w:t>Apresentar laudo de ergonomia NR 17</w:t>
            </w:r>
            <w:r w:rsidR="00714CAA">
              <w:t xml:space="preserve"> e folder das cadeiras junto com a proposta de preços.</w:t>
            </w:r>
          </w:p>
        </w:tc>
      </w:tr>
    </w:tbl>
    <w:p w14:paraId="00C3C78E" w14:textId="77777777" w:rsidR="00287B96" w:rsidRDefault="00287B96" w:rsidP="00A11EC1">
      <w:pPr>
        <w:spacing w:after="0"/>
        <w:jc w:val="both"/>
        <w:rPr>
          <w:lang w:val="pt-PT"/>
        </w:rPr>
      </w:pPr>
    </w:p>
    <w:p w14:paraId="4FF42AE1" w14:textId="5C45E735" w:rsidR="00C10C3E" w:rsidRPr="00C10C3E" w:rsidRDefault="00C10C3E" w:rsidP="00287B96">
      <w:pPr>
        <w:ind w:left="-426"/>
        <w:jc w:val="both"/>
        <w:rPr>
          <w:b/>
          <w:bCs/>
        </w:rPr>
      </w:pPr>
      <w:r w:rsidRPr="00C10C3E">
        <w:rPr>
          <w:b/>
          <w:bCs/>
        </w:rPr>
        <w:t>Garantia:</w:t>
      </w:r>
    </w:p>
    <w:p w14:paraId="651DD167" w14:textId="71CB4A41" w:rsidR="00C10C3E" w:rsidRDefault="00287B96" w:rsidP="00287B96">
      <w:pPr>
        <w:ind w:left="-426"/>
        <w:jc w:val="both"/>
      </w:pPr>
      <w:r>
        <w:t>5</w:t>
      </w:r>
      <w:r w:rsidR="00C10C3E" w:rsidRPr="00C10C3E">
        <w:t xml:space="preserve"> ano</w:t>
      </w:r>
      <w:r>
        <w:t>s</w:t>
      </w:r>
      <w:r w:rsidR="00C10C3E" w:rsidRPr="00C10C3E">
        <w:t xml:space="preserve"> de garantia</w:t>
      </w:r>
      <w:r>
        <w:t>.</w:t>
      </w:r>
    </w:p>
    <w:p w14:paraId="1563B92E" w14:textId="3D942381" w:rsidR="00287B96" w:rsidRPr="00287B96" w:rsidRDefault="00287B96" w:rsidP="00287B96">
      <w:pPr>
        <w:ind w:left="-426"/>
        <w:jc w:val="both"/>
        <w:rPr>
          <w:b/>
          <w:bCs/>
        </w:rPr>
      </w:pPr>
      <w:r w:rsidRPr="00287B96">
        <w:rPr>
          <w:b/>
          <w:bCs/>
        </w:rPr>
        <w:t>Entrega dos produtos:</w:t>
      </w:r>
    </w:p>
    <w:p w14:paraId="70ADE4E0" w14:textId="6D18EDAF" w:rsidR="00732C43" w:rsidRDefault="00732C43" w:rsidP="00287B96">
      <w:pPr>
        <w:ind w:left="-426"/>
        <w:jc w:val="both"/>
        <w:rPr>
          <w:lang w:val="pt-PT"/>
        </w:rPr>
      </w:pPr>
      <w:r>
        <w:rPr>
          <w:lang w:val="pt-PT"/>
        </w:rPr>
        <w:t xml:space="preserve">Os </w:t>
      </w:r>
      <w:r w:rsidR="00C10C3E">
        <w:rPr>
          <w:lang w:val="pt-PT"/>
        </w:rPr>
        <w:t>produtos</w:t>
      </w:r>
      <w:r>
        <w:rPr>
          <w:lang w:val="pt-PT"/>
        </w:rPr>
        <w:t xml:space="preserve"> deverão ser </w:t>
      </w:r>
      <w:r w:rsidR="00C10C3E">
        <w:rPr>
          <w:lang w:val="pt-PT"/>
        </w:rPr>
        <w:t>entregues</w:t>
      </w:r>
      <w:r>
        <w:rPr>
          <w:lang w:val="pt-PT"/>
        </w:rPr>
        <w:t xml:space="preserve"> em até </w:t>
      </w:r>
      <w:r w:rsidR="00287B96">
        <w:rPr>
          <w:lang w:val="pt-PT"/>
        </w:rPr>
        <w:t>5 (cinco)</w:t>
      </w:r>
      <w:r>
        <w:rPr>
          <w:lang w:val="pt-PT"/>
        </w:rPr>
        <w:t xml:space="preserve"> dias úteis após a emissão da ordem de fornecimento realizada pela Câmara Municipal de Cordeirópolis.</w:t>
      </w:r>
    </w:p>
    <w:p w14:paraId="555A266D" w14:textId="0DFAF95A" w:rsidR="00A11EC1" w:rsidRDefault="00A11EC1" w:rsidP="00A11EC1">
      <w:pPr>
        <w:spacing w:line="360" w:lineRule="auto"/>
        <w:ind w:left="-426"/>
        <w:jc w:val="both"/>
        <w:rPr>
          <w:b/>
          <w:bCs/>
        </w:rPr>
      </w:pPr>
      <w:r>
        <w:rPr>
          <w:b/>
          <w:bCs/>
        </w:rPr>
        <w:t>Documentação exigida para contratação:</w:t>
      </w:r>
    </w:p>
    <w:p w14:paraId="7525E8E5" w14:textId="5F5830EF" w:rsidR="00A11EC1" w:rsidRPr="00A11EC1" w:rsidRDefault="00A11EC1" w:rsidP="00A11EC1">
      <w:pPr>
        <w:spacing w:line="276" w:lineRule="auto"/>
        <w:ind w:left="-426"/>
        <w:jc w:val="both"/>
      </w:pPr>
      <w:r w:rsidRPr="00A11EC1">
        <w:t>Para estar tecnicamente habilitado a empresa deverá apresentar, obrigatoriamente, os seguintes documentos relativos à Habilitação:</w:t>
      </w:r>
    </w:p>
    <w:p w14:paraId="0F665490" w14:textId="3644840C" w:rsidR="00A11EC1" w:rsidRPr="00A11EC1" w:rsidRDefault="00A11EC1" w:rsidP="00A11EC1">
      <w:pPr>
        <w:spacing w:line="276" w:lineRule="auto"/>
        <w:ind w:left="-426"/>
        <w:jc w:val="both"/>
      </w:pPr>
      <w:r w:rsidRPr="00A11EC1">
        <w:t>1. Inscrição no Cadastro de Pessoas Físicas (CPF) ou no Cadastro Nacional da Pessoa Jurídica (CNPJ);</w:t>
      </w:r>
    </w:p>
    <w:p w14:paraId="5EDD9B06" w14:textId="7D8A8FC8" w:rsidR="00A11EC1" w:rsidRPr="00A11EC1" w:rsidRDefault="00A11EC1" w:rsidP="00A11EC1">
      <w:pPr>
        <w:spacing w:line="276" w:lineRule="auto"/>
        <w:ind w:left="-426"/>
        <w:jc w:val="both"/>
      </w:pPr>
      <w:r w:rsidRPr="00A11EC1">
        <w:t>2. Certidão negativa de débitos federais;</w:t>
      </w:r>
    </w:p>
    <w:p w14:paraId="391080ED" w14:textId="47BADA2D" w:rsidR="00A11EC1" w:rsidRPr="00A11EC1" w:rsidRDefault="00A11EC1" w:rsidP="00A11EC1">
      <w:pPr>
        <w:spacing w:line="276" w:lineRule="auto"/>
        <w:ind w:left="-426"/>
        <w:jc w:val="both"/>
      </w:pPr>
      <w:r w:rsidRPr="00A11EC1">
        <w:lastRenderedPageBreak/>
        <w:t>3. Certidão negativa de débitos junto ao FGTS;</w:t>
      </w:r>
    </w:p>
    <w:p w14:paraId="639343E5" w14:textId="4068587D" w:rsidR="00A11EC1" w:rsidRPr="00A11EC1" w:rsidRDefault="00A11EC1" w:rsidP="00A11EC1">
      <w:pPr>
        <w:spacing w:line="276" w:lineRule="auto"/>
        <w:ind w:left="-426"/>
        <w:jc w:val="both"/>
      </w:pPr>
      <w:r w:rsidRPr="00A11EC1">
        <w:t>4. Certidão de regularidade perante a justiça do trabalho (certidão negativa de débitos</w:t>
      </w:r>
      <w:r>
        <w:t xml:space="preserve"> </w:t>
      </w:r>
      <w:r w:rsidRPr="00A11EC1">
        <w:t>trabalhistas)</w:t>
      </w:r>
      <w:r>
        <w:t>.</w:t>
      </w:r>
    </w:p>
    <w:p w14:paraId="588CC63D" w14:textId="028871E1" w:rsidR="004A00E4" w:rsidRPr="004A00E4" w:rsidRDefault="00AD11B8" w:rsidP="00A11EC1">
      <w:pPr>
        <w:ind w:left="-426"/>
        <w:jc w:val="both"/>
        <w:rPr>
          <w:lang w:val="pt-PT"/>
        </w:rPr>
      </w:pPr>
      <w:r w:rsidRPr="00AD11B8">
        <w:rPr>
          <w:lang w:val="pt-PT"/>
        </w:rPr>
        <w:t xml:space="preserve">OBS: O pagamento será realizado em até 5 dias após a </w:t>
      </w:r>
      <w:r w:rsidR="00C10C3E">
        <w:rPr>
          <w:lang w:val="pt-PT"/>
        </w:rPr>
        <w:t>entrega dos produtos</w:t>
      </w:r>
      <w:r w:rsidRPr="00AD11B8">
        <w:rPr>
          <w:lang w:val="pt-PT"/>
        </w:rPr>
        <w:t>, via depósito ou boleto bancário.</w:t>
      </w:r>
    </w:p>
    <w:p w14:paraId="1096C2BE" w14:textId="401915E2" w:rsidR="003E0D53" w:rsidRPr="009B4A7B" w:rsidRDefault="006411A6" w:rsidP="00A11EC1">
      <w:pPr>
        <w:ind w:left="-426"/>
        <w:jc w:val="both"/>
        <w:rPr>
          <w:rFonts w:cstheme="minorHAnsi"/>
        </w:rPr>
      </w:pPr>
      <w:r w:rsidRPr="00BE4459">
        <w:rPr>
          <w:rFonts w:cstheme="minorHAnsi"/>
        </w:rPr>
        <w:t xml:space="preserve">Cordeirópolis, </w:t>
      </w:r>
      <w:r w:rsidR="00714CAA">
        <w:rPr>
          <w:rFonts w:cstheme="minorHAnsi"/>
        </w:rPr>
        <w:t>21</w:t>
      </w:r>
      <w:r w:rsidR="002874A6">
        <w:rPr>
          <w:rFonts w:cstheme="minorHAnsi"/>
        </w:rPr>
        <w:t xml:space="preserve"> de </w:t>
      </w:r>
      <w:r w:rsidR="00287B96">
        <w:rPr>
          <w:rFonts w:cstheme="minorHAnsi"/>
        </w:rPr>
        <w:t>maio</w:t>
      </w:r>
      <w:r w:rsidRPr="00BE4459">
        <w:rPr>
          <w:rFonts w:cstheme="minorHAnsi"/>
        </w:rPr>
        <w:t xml:space="preserve"> de 202</w:t>
      </w:r>
      <w:r w:rsidR="00287B96">
        <w:rPr>
          <w:rFonts w:cstheme="minorHAnsi"/>
        </w:rPr>
        <w:t>5</w:t>
      </w:r>
      <w:r w:rsidRPr="00BE4459">
        <w:rPr>
          <w:rFonts w:cstheme="minorHAnsi"/>
        </w:rPr>
        <w:t>.</w:t>
      </w: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7"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8"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0"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2"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3"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4"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2"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26"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8"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15"/>
  </w:num>
  <w:num w:numId="2" w16cid:durableId="774011080">
    <w:abstractNumId w:val="28"/>
  </w:num>
  <w:num w:numId="3" w16cid:durableId="943807989">
    <w:abstractNumId w:val="17"/>
  </w:num>
  <w:num w:numId="4" w16cid:durableId="1028986667">
    <w:abstractNumId w:val="24"/>
  </w:num>
  <w:num w:numId="5" w16cid:durableId="646908002">
    <w:abstractNumId w:val="6"/>
  </w:num>
  <w:num w:numId="6" w16cid:durableId="574819932">
    <w:abstractNumId w:val="7"/>
  </w:num>
  <w:num w:numId="7" w16cid:durableId="307326227">
    <w:abstractNumId w:val="27"/>
  </w:num>
  <w:num w:numId="8" w16cid:durableId="1744447878">
    <w:abstractNumId w:val="25"/>
  </w:num>
  <w:num w:numId="9" w16cid:durableId="812528283">
    <w:abstractNumId w:val="13"/>
  </w:num>
  <w:num w:numId="10" w16cid:durableId="1348601398">
    <w:abstractNumId w:val="1"/>
  </w:num>
  <w:num w:numId="11" w16cid:durableId="1059087151">
    <w:abstractNumId w:val="9"/>
  </w:num>
  <w:num w:numId="12" w16cid:durableId="969558464">
    <w:abstractNumId w:val="21"/>
  </w:num>
  <w:num w:numId="13" w16cid:durableId="1820999491">
    <w:abstractNumId w:val="0"/>
  </w:num>
  <w:num w:numId="14" w16cid:durableId="1456800080">
    <w:abstractNumId w:val="11"/>
  </w:num>
  <w:num w:numId="15" w16cid:durableId="311373561">
    <w:abstractNumId w:val="12"/>
  </w:num>
  <w:num w:numId="16" w16cid:durableId="1996297014">
    <w:abstractNumId w:val="14"/>
  </w:num>
  <w:num w:numId="17" w16cid:durableId="2067491579">
    <w:abstractNumId w:val="2"/>
  </w:num>
  <w:num w:numId="18" w16cid:durableId="1717705848">
    <w:abstractNumId w:val="18"/>
  </w:num>
  <w:num w:numId="19" w16cid:durableId="364871294">
    <w:abstractNumId w:val="29"/>
  </w:num>
  <w:num w:numId="20" w16cid:durableId="1904561395">
    <w:abstractNumId w:val="16"/>
  </w:num>
  <w:num w:numId="21" w16cid:durableId="1250045073">
    <w:abstractNumId w:val="30"/>
  </w:num>
  <w:num w:numId="22" w16cid:durableId="2051492540">
    <w:abstractNumId w:val="8"/>
  </w:num>
  <w:num w:numId="23" w16cid:durableId="54552722">
    <w:abstractNumId w:val="10"/>
  </w:num>
  <w:num w:numId="24" w16cid:durableId="40176656">
    <w:abstractNumId w:val="3"/>
  </w:num>
  <w:num w:numId="25" w16cid:durableId="131990828">
    <w:abstractNumId w:val="19"/>
  </w:num>
  <w:num w:numId="26" w16cid:durableId="1815873002">
    <w:abstractNumId w:val="22"/>
  </w:num>
  <w:num w:numId="27" w16cid:durableId="318844995">
    <w:abstractNumId w:val="26"/>
  </w:num>
  <w:num w:numId="28" w16cid:durableId="54663834">
    <w:abstractNumId w:val="4"/>
  </w:num>
  <w:num w:numId="29" w16cid:durableId="1209606283">
    <w:abstractNumId w:val="5"/>
  </w:num>
  <w:num w:numId="30" w16cid:durableId="248196545">
    <w:abstractNumId w:val="20"/>
  </w:num>
  <w:num w:numId="31" w16cid:durableId="11260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04018"/>
    <w:rsid w:val="00043269"/>
    <w:rsid w:val="000877E2"/>
    <w:rsid w:val="000A3B52"/>
    <w:rsid w:val="000E0DDC"/>
    <w:rsid w:val="0012091C"/>
    <w:rsid w:val="001265DE"/>
    <w:rsid w:val="001773A4"/>
    <w:rsid w:val="00193DC6"/>
    <w:rsid w:val="001E78F4"/>
    <w:rsid w:val="0021338B"/>
    <w:rsid w:val="00240F20"/>
    <w:rsid w:val="002874A6"/>
    <w:rsid w:val="00287B96"/>
    <w:rsid w:val="002B5E15"/>
    <w:rsid w:val="00306D44"/>
    <w:rsid w:val="00342BEA"/>
    <w:rsid w:val="003444DC"/>
    <w:rsid w:val="003D39D5"/>
    <w:rsid w:val="003E0D53"/>
    <w:rsid w:val="004153F6"/>
    <w:rsid w:val="00415509"/>
    <w:rsid w:val="00470230"/>
    <w:rsid w:val="0049627F"/>
    <w:rsid w:val="004A00E4"/>
    <w:rsid w:val="004F5740"/>
    <w:rsid w:val="00592F2D"/>
    <w:rsid w:val="00597779"/>
    <w:rsid w:val="005A75CF"/>
    <w:rsid w:val="005D1748"/>
    <w:rsid w:val="005D2B94"/>
    <w:rsid w:val="005E3F40"/>
    <w:rsid w:val="005F22B0"/>
    <w:rsid w:val="00610001"/>
    <w:rsid w:val="00625AEF"/>
    <w:rsid w:val="006411A6"/>
    <w:rsid w:val="006A1AD6"/>
    <w:rsid w:val="006B39D6"/>
    <w:rsid w:val="006B6412"/>
    <w:rsid w:val="006E030C"/>
    <w:rsid w:val="006F2447"/>
    <w:rsid w:val="00714CAA"/>
    <w:rsid w:val="00723B57"/>
    <w:rsid w:val="00732C43"/>
    <w:rsid w:val="00740153"/>
    <w:rsid w:val="00751893"/>
    <w:rsid w:val="007A5070"/>
    <w:rsid w:val="007F179C"/>
    <w:rsid w:val="0080783C"/>
    <w:rsid w:val="00821323"/>
    <w:rsid w:val="00823245"/>
    <w:rsid w:val="00874E9F"/>
    <w:rsid w:val="008B62FD"/>
    <w:rsid w:val="008D287A"/>
    <w:rsid w:val="008D7FE3"/>
    <w:rsid w:val="00923947"/>
    <w:rsid w:val="00936695"/>
    <w:rsid w:val="00985A43"/>
    <w:rsid w:val="009B4A7B"/>
    <w:rsid w:val="009D3DC3"/>
    <w:rsid w:val="009D7D80"/>
    <w:rsid w:val="00A11EC1"/>
    <w:rsid w:val="00A3173F"/>
    <w:rsid w:val="00A95659"/>
    <w:rsid w:val="00AA0DAA"/>
    <w:rsid w:val="00AD11B8"/>
    <w:rsid w:val="00AF2A44"/>
    <w:rsid w:val="00B23F0A"/>
    <w:rsid w:val="00B45746"/>
    <w:rsid w:val="00B567B7"/>
    <w:rsid w:val="00B60AEA"/>
    <w:rsid w:val="00B94146"/>
    <w:rsid w:val="00BC71A4"/>
    <w:rsid w:val="00BD0A61"/>
    <w:rsid w:val="00BD5B9D"/>
    <w:rsid w:val="00BE4459"/>
    <w:rsid w:val="00C10C3E"/>
    <w:rsid w:val="00C251B4"/>
    <w:rsid w:val="00C528FA"/>
    <w:rsid w:val="00C97C33"/>
    <w:rsid w:val="00D00CD3"/>
    <w:rsid w:val="00D5032B"/>
    <w:rsid w:val="00D615EE"/>
    <w:rsid w:val="00D75386"/>
    <w:rsid w:val="00DC7322"/>
    <w:rsid w:val="00DD71FA"/>
    <w:rsid w:val="00E11B09"/>
    <w:rsid w:val="00E37314"/>
    <w:rsid w:val="00E47733"/>
    <w:rsid w:val="00E76B4F"/>
    <w:rsid w:val="00EA3175"/>
    <w:rsid w:val="00EB6B0A"/>
    <w:rsid w:val="00EC264B"/>
    <w:rsid w:val="00ED5659"/>
    <w:rsid w:val="00F175B9"/>
    <w:rsid w:val="00F80FCD"/>
    <w:rsid w:val="00F93D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Pages>
  <Words>492</Words>
  <Characters>2658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7</cp:revision>
  <cp:lastPrinted>2024-08-02T18:18:00Z</cp:lastPrinted>
  <dcterms:created xsi:type="dcterms:W3CDTF">2025-05-06T12:56:00Z</dcterms:created>
  <dcterms:modified xsi:type="dcterms:W3CDTF">2025-05-21T18:24:00Z</dcterms:modified>
</cp:coreProperties>
</file>