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C96D6" w14:textId="77777777" w:rsidR="000E06AC" w:rsidRPr="000E06AC" w:rsidRDefault="000E06AC" w:rsidP="000E06AC">
      <w:r w:rsidRPr="000E06AC">
        <w:t xml:space="preserve">AVISO DE DISPENSA </w:t>
      </w:r>
    </w:p>
    <w:p w14:paraId="04B38130" w14:textId="77777777" w:rsidR="000E06AC" w:rsidRPr="000E06AC" w:rsidRDefault="000E06AC" w:rsidP="000E06AC">
      <w:pPr>
        <w:jc w:val="both"/>
      </w:pPr>
      <w:r w:rsidRPr="000E06AC">
        <w:t>A Câmara Municipal de Cordeirópolis torna público para conhecimento dos interessados que se encontra aberto no Departamento de Compras, as seguintes cotações por Dispensa de Licitação, com fundamento no art. 75 inciso II, parágrafo 3º da lei nº 14.133/21.</w:t>
      </w:r>
    </w:p>
    <w:p w14:paraId="756FC20F" w14:textId="247AC18C" w:rsidR="000E06AC" w:rsidRPr="000E06AC" w:rsidRDefault="000E06AC" w:rsidP="000E06AC">
      <w:r w:rsidRPr="000E06AC">
        <w:t xml:space="preserve">Requisição nº </w:t>
      </w:r>
      <w:r w:rsidR="001C21F5">
        <w:t>74</w:t>
      </w:r>
      <w:r w:rsidRPr="000E06AC">
        <w:t xml:space="preserve">/2026 Dispensa nº </w:t>
      </w:r>
      <w:r>
        <w:t>2</w:t>
      </w:r>
      <w:r w:rsidR="001C21F5">
        <w:t>5</w:t>
      </w:r>
      <w:r w:rsidRPr="000E06AC">
        <w:t>/2026</w:t>
      </w:r>
    </w:p>
    <w:p w14:paraId="5B74BF6B" w14:textId="29A8A6B5" w:rsidR="000E06AC" w:rsidRPr="000E06AC" w:rsidRDefault="000E06AC" w:rsidP="000E06AC">
      <w:pPr>
        <w:jc w:val="both"/>
      </w:pPr>
      <w:r w:rsidRPr="000E06AC">
        <w:t xml:space="preserve">Objeto: aquisição de </w:t>
      </w:r>
      <w:r>
        <w:t>5</w:t>
      </w:r>
      <w:r w:rsidRPr="000E06AC">
        <w:t xml:space="preserve"> (quatro) impressoras multifuncionais para atender às necessidades da Câmara Municipal de Cordeirópolis, em conformidade com as especificações técnicas descritas neste Termo de Referência.</w:t>
      </w:r>
    </w:p>
    <w:p w14:paraId="28E06362" w14:textId="16461616" w:rsidR="000E06AC" w:rsidRPr="000E06AC" w:rsidRDefault="000E06AC" w:rsidP="000E06AC">
      <w:pPr>
        <w:jc w:val="both"/>
      </w:pPr>
      <w:r w:rsidRPr="000E06AC">
        <w:t xml:space="preserve">Média de Preços: R$ </w:t>
      </w:r>
      <w:r w:rsidR="001C21F5">
        <w:t>18.458,55</w:t>
      </w:r>
      <w:r w:rsidR="002D2802">
        <w:t xml:space="preserve"> (</w:t>
      </w:r>
      <w:r w:rsidR="001C21F5">
        <w:t>dezoito mil quatrocentos e cinquenta e oito reais e cinquenta e cinco centavos</w:t>
      </w:r>
      <w:r w:rsidR="002D2802">
        <w:t>).</w:t>
      </w:r>
    </w:p>
    <w:p w14:paraId="43517593" w14:textId="77777777" w:rsidR="000E06AC" w:rsidRPr="000E06AC" w:rsidRDefault="000E06AC" w:rsidP="000E06AC">
      <w:r w:rsidRPr="000E06AC">
        <w:t>Os demais interessados deverão apresentar orçamento no Departamento de Compras no prazo máximo de 03 dias úteis, ou via e-mail compras@camaracordeiropolis.sp.gov.br. Para maiores informações 19.3546-9090</w:t>
      </w:r>
    </w:p>
    <w:p w14:paraId="2718737A" w14:textId="77777777" w:rsidR="000E06AC" w:rsidRPr="000E06AC" w:rsidRDefault="000E06AC" w:rsidP="000E06AC"/>
    <w:p w14:paraId="7012D873" w14:textId="77777777" w:rsidR="000E06AC" w:rsidRPr="000E06AC" w:rsidRDefault="000E06AC" w:rsidP="000E06AC"/>
    <w:p w14:paraId="1E069869" w14:textId="7E90857C" w:rsidR="000E06AC" w:rsidRPr="000E06AC" w:rsidRDefault="000E06AC" w:rsidP="000E06AC">
      <w:r w:rsidRPr="000E06AC">
        <w:t xml:space="preserve">Cordeirópolis, </w:t>
      </w:r>
      <w:r w:rsidR="001C21F5">
        <w:t>27</w:t>
      </w:r>
      <w:r w:rsidRPr="000E06AC">
        <w:t xml:space="preserve"> de </w:t>
      </w:r>
      <w:r w:rsidR="002D2802">
        <w:t>abril</w:t>
      </w:r>
      <w:r w:rsidRPr="000E06AC">
        <w:t xml:space="preserve"> de 2026.</w:t>
      </w:r>
      <w:r w:rsidRPr="000E06AC">
        <w:cr/>
      </w:r>
    </w:p>
    <w:p w14:paraId="77890CBE" w14:textId="77777777" w:rsidR="000E06AC" w:rsidRDefault="000E06AC" w:rsidP="00E52243"/>
    <w:p w14:paraId="1BFB17EF" w14:textId="77777777" w:rsidR="000E06AC" w:rsidRDefault="000E06AC" w:rsidP="00E52243"/>
    <w:p w14:paraId="302881E1" w14:textId="77777777" w:rsidR="000E06AC" w:rsidRDefault="000E06AC" w:rsidP="00E52243"/>
    <w:p w14:paraId="58BDEB09" w14:textId="77777777" w:rsidR="000E06AC" w:rsidRDefault="000E06AC" w:rsidP="00E52243"/>
    <w:p w14:paraId="42FDB2A1" w14:textId="77777777" w:rsidR="000E06AC" w:rsidRDefault="000E06AC" w:rsidP="00E52243"/>
    <w:p w14:paraId="28085EA5" w14:textId="77777777" w:rsidR="000E06AC" w:rsidRDefault="000E06AC" w:rsidP="00E52243"/>
    <w:p w14:paraId="49C61D63" w14:textId="77777777" w:rsidR="000E06AC" w:rsidRDefault="000E06AC" w:rsidP="00E52243"/>
    <w:p w14:paraId="6554CF8C" w14:textId="77777777" w:rsidR="000E06AC" w:rsidRDefault="000E06AC" w:rsidP="00E52243"/>
    <w:p w14:paraId="1ACBBEC3" w14:textId="77777777" w:rsidR="000E06AC" w:rsidRDefault="000E06AC" w:rsidP="00E52243"/>
    <w:p w14:paraId="691E5BA9" w14:textId="77777777" w:rsidR="000E06AC" w:rsidRDefault="000E06AC" w:rsidP="00E52243"/>
    <w:p w14:paraId="7BC8C2E5" w14:textId="77777777" w:rsidR="000E06AC" w:rsidRDefault="000E06AC" w:rsidP="00E52243"/>
    <w:p w14:paraId="24BFCF60" w14:textId="77777777" w:rsidR="000E06AC" w:rsidRDefault="000E06AC" w:rsidP="00E52243"/>
    <w:p w14:paraId="2E2CB0F5" w14:textId="77777777" w:rsidR="000E06AC" w:rsidRDefault="000E06AC" w:rsidP="00E52243"/>
    <w:p w14:paraId="66E3F34A" w14:textId="2F2D4A53" w:rsidR="00E52243" w:rsidRDefault="00E52243" w:rsidP="00E52243">
      <w:r>
        <w:lastRenderedPageBreak/>
        <w:t xml:space="preserve">TERMO DE REFERÊNCIA </w:t>
      </w:r>
    </w:p>
    <w:p w14:paraId="51F9444F" w14:textId="77777777" w:rsidR="00E52243" w:rsidRDefault="00E52243" w:rsidP="00E52243">
      <w:r>
        <w:t>1.OBJETO</w:t>
      </w:r>
    </w:p>
    <w:p w14:paraId="576391B9" w14:textId="78E24C09" w:rsidR="00E52243" w:rsidRDefault="00E52243" w:rsidP="00E52243">
      <w:pPr>
        <w:jc w:val="both"/>
      </w:pPr>
      <w:r>
        <w:t xml:space="preserve">A presente contratação visa a aquisição de </w:t>
      </w:r>
      <w:r w:rsidR="000E06AC">
        <w:t>5</w:t>
      </w:r>
      <w:r>
        <w:t xml:space="preserve"> (quatro) impressoras multifuncionais para atender às necessidades da Câmara Municipal de Cordeirópolis, em conformidade com as especificações técnicas descritas neste Termo de Referência, e de acordo com a Lei 14.133/2021.</w:t>
      </w:r>
    </w:p>
    <w:p w14:paraId="21DA4F8F" w14:textId="77777777" w:rsidR="00E52243" w:rsidRDefault="00E52243" w:rsidP="00E52243">
      <w:r>
        <w:t>2.JUSTIFICATIVA</w:t>
      </w:r>
    </w:p>
    <w:p w14:paraId="1A4A29C0" w14:textId="431091FE" w:rsidR="00E52243" w:rsidRDefault="00E52243" w:rsidP="001C1FE0">
      <w:pPr>
        <w:jc w:val="both"/>
      </w:pPr>
      <w:r>
        <w:t>A aquisição d</w:t>
      </w:r>
      <w:r w:rsidR="001C1FE0">
        <w:t xml:space="preserve">e </w:t>
      </w:r>
      <w:r w:rsidR="00486ABC">
        <w:t>5</w:t>
      </w:r>
      <w:r w:rsidR="001C1FE0">
        <w:t xml:space="preserve"> (</w:t>
      </w:r>
      <w:r w:rsidR="00486ABC">
        <w:t>cinco</w:t>
      </w:r>
      <w:r w:rsidR="001C1FE0">
        <w:t>)</w:t>
      </w:r>
      <w:r>
        <w:t xml:space="preserve"> impressora</w:t>
      </w:r>
      <w:r w:rsidR="001C1FE0">
        <w:t>s</w:t>
      </w:r>
      <w:r>
        <w:t xml:space="preserve"> multifunciona</w:t>
      </w:r>
      <w:r w:rsidR="001C1FE0">
        <w:t>is</w:t>
      </w:r>
      <w:r>
        <w:t xml:space="preserve"> é necessária para atender à demanda do</w:t>
      </w:r>
      <w:r w:rsidR="00486ABC">
        <w:t>s</w:t>
      </w:r>
      <w:r w:rsidR="001C1FE0">
        <w:t xml:space="preserve"> setor</w:t>
      </w:r>
      <w:r w:rsidR="00486ABC">
        <w:t>es</w:t>
      </w:r>
      <w:r w:rsidR="001C1FE0">
        <w:t xml:space="preserve"> de comunicação, </w:t>
      </w:r>
      <w:r w:rsidR="00486ABC">
        <w:t xml:space="preserve">recursos humanos, almoxarifado e secretaria </w:t>
      </w:r>
      <w:r w:rsidR="001C1FE0">
        <w:t>da Câmara Municipal de Cordeirópolis</w:t>
      </w:r>
      <w:r>
        <w:t>, que necessita</w:t>
      </w:r>
      <w:r w:rsidR="001C1FE0">
        <w:t>m</w:t>
      </w:r>
      <w:r>
        <w:t xml:space="preserve"> de um equipamento eficiente, com</w:t>
      </w:r>
      <w:r w:rsidR="001C1FE0">
        <w:t xml:space="preserve"> boa </w:t>
      </w:r>
      <w:r>
        <w:t>capacidade de</w:t>
      </w:r>
      <w:r w:rsidR="001C1FE0">
        <w:t xml:space="preserve"> impressão, cópia e digitalização.</w:t>
      </w:r>
      <w:r>
        <w:t xml:space="preserve"> </w:t>
      </w:r>
    </w:p>
    <w:p w14:paraId="2A306964" w14:textId="5DD04EA5" w:rsidR="00E52243" w:rsidRDefault="00E52243" w:rsidP="00E52243">
      <w:r>
        <w:t>3. ESPECIFICAÇÕES TÉCNICAS DO</w:t>
      </w:r>
      <w:r w:rsidR="00915C62">
        <w:t>S</w:t>
      </w:r>
      <w:r>
        <w:t xml:space="preserve"> PRODUTO</w:t>
      </w:r>
      <w:r w:rsidR="00915C62">
        <w:t>S</w:t>
      </w:r>
    </w:p>
    <w:p w14:paraId="78646393" w14:textId="051398E3" w:rsidR="001C1FE0" w:rsidRPr="00915C62" w:rsidRDefault="001C1FE0" w:rsidP="00915C62">
      <w:pPr>
        <w:jc w:val="both"/>
        <w:rPr>
          <w:u w:val="single"/>
        </w:rPr>
      </w:pPr>
      <w:r w:rsidRPr="00915C62">
        <w:rPr>
          <w:u w:val="single"/>
        </w:rPr>
        <w:t xml:space="preserve">Impressora Multifuncional – </w:t>
      </w:r>
      <w:r w:rsidR="00915C62" w:rsidRPr="00915C62">
        <w:rPr>
          <w:u w:val="single"/>
        </w:rPr>
        <w:t xml:space="preserve">Setor de </w:t>
      </w:r>
      <w:r w:rsidRPr="00915C62">
        <w:rPr>
          <w:u w:val="single"/>
        </w:rPr>
        <w:t>Comunicação (Alta Qualidade Fotográfica A3+</w:t>
      </w:r>
      <w:r w:rsidR="00915C62" w:rsidRPr="00915C62">
        <w:rPr>
          <w:u w:val="single"/>
        </w:rPr>
        <w:t>) – 01 (uma) unidade.</w:t>
      </w:r>
    </w:p>
    <w:p w14:paraId="3E4CE9DA" w14:textId="4B235594" w:rsidR="001C1FE0" w:rsidRDefault="001C1FE0" w:rsidP="001C1FE0">
      <w:r>
        <w:t>Requisitos mínimos</w:t>
      </w:r>
      <w:r w:rsidR="00915C62">
        <w:t>:</w:t>
      </w:r>
    </w:p>
    <w:p w14:paraId="2662B5BF" w14:textId="4C9F8D66" w:rsidR="001C21F5" w:rsidRDefault="001C21F5" w:rsidP="001C21F5">
      <w:pPr>
        <w:pStyle w:val="PargrafodaLista"/>
        <w:numPr>
          <w:ilvl w:val="0"/>
          <w:numId w:val="1"/>
        </w:numPr>
        <w:ind w:left="284" w:hanging="284"/>
      </w:pPr>
      <w:bookmarkStart w:id="0" w:name="_Hlk228180690"/>
      <w:r>
        <w:t>O produto deverá ser novo, em caixa lacrada.</w:t>
      </w:r>
    </w:p>
    <w:bookmarkEnd w:id="0"/>
    <w:p w14:paraId="0C411023" w14:textId="3714B5FA" w:rsidR="001C21F5" w:rsidRDefault="001C1FE0" w:rsidP="001C1FE0">
      <w:r>
        <w:t>• Garantia mínima de 12 meses</w:t>
      </w:r>
    </w:p>
    <w:p w14:paraId="42BB0F9A" w14:textId="77777777" w:rsidR="001C1FE0" w:rsidRDefault="001C1FE0" w:rsidP="001C1FE0">
      <w:r>
        <w:t>• Tecnologia jato de tinta com 6 cores</w:t>
      </w:r>
    </w:p>
    <w:p w14:paraId="1D52583F" w14:textId="77777777" w:rsidR="001C1FE0" w:rsidRDefault="001C1FE0" w:rsidP="001C1FE0">
      <w:r>
        <w:t xml:space="preserve">• Resolução mínima: 5.760 x 1.440 </w:t>
      </w:r>
      <w:proofErr w:type="spellStart"/>
      <w:r>
        <w:t>dpi</w:t>
      </w:r>
      <w:proofErr w:type="spellEnd"/>
    </w:p>
    <w:p w14:paraId="7B101F6E" w14:textId="77777777" w:rsidR="001C1FE0" w:rsidRDefault="001C1FE0" w:rsidP="001C1FE0">
      <w:r>
        <w:t>• Área de impressão até A3+</w:t>
      </w:r>
    </w:p>
    <w:p w14:paraId="3492C828" w14:textId="77777777" w:rsidR="001C1FE0" w:rsidRDefault="001C1FE0" w:rsidP="001C1FE0">
      <w:r>
        <w:t>• Impressão frente e verso automática (A4)</w:t>
      </w:r>
    </w:p>
    <w:p w14:paraId="7E15707B" w14:textId="77777777" w:rsidR="001C1FE0" w:rsidRDefault="001C1FE0" w:rsidP="001C1FE0">
      <w:r>
        <w:t>• Velocidade mínima ISO:</w:t>
      </w:r>
    </w:p>
    <w:p w14:paraId="1789299A" w14:textId="77777777" w:rsidR="001C1FE0" w:rsidRDefault="001C1FE0" w:rsidP="001C1FE0">
      <w:r>
        <w:t xml:space="preserve">o 16 </w:t>
      </w:r>
      <w:proofErr w:type="spellStart"/>
      <w:r>
        <w:t>ppm</w:t>
      </w:r>
      <w:proofErr w:type="spellEnd"/>
      <w:r>
        <w:t xml:space="preserve"> (preto)</w:t>
      </w:r>
    </w:p>
    <w:p w14:paraId="040DC9CC" w14:textId="77777777" w:rsidR="001C1FE0" w:rsidRDefault="001C1FE0" w:rsidP="001C1FE0">
      <w:r>
        <w:t xml:space="preserve">o 12 </w:t>
      </w:r>
      <w:proofErr w:type="spellStart"/>
      <w:r>
        <w:t>ppm</w:t>
      </w:r>
      <w:proofErr w:type="spellEnd"/>
      <w:r>
        <w:t xml:space="preserve"> (colorido)</w:t>
      </w:r>
    </w:p>
    <w:p w14:paraId="20034A36" w14:textId="77777777" w:rsidR="001C1FE0" w:rsidRDefault="001C1FE0" w:rsidP="001C1FE0">
      <w:r>
        <w:t>• Tempo máximo da primeira página:</w:t>
      </w:r>
    </w:p>
    <w:p w14:paraId="3942CED0" w14:textId="77777777" w:rsidR="001C1FE0" w:rsidRDefault="001C1FE0" w:rsidP="001C1FE0">
      <w:r>
        <w:t>o 9 s (preto)</w:t>
      </w:r>
    </w:p>
    <w:p w14:paraId="5304C931" w14:textId="77777777" w:rsidR="001C1FE0" w:rsidRDefault="001C1FE0" w:rsidP="001C1FE0">
      <w:r>
        <w:t>o 15 s (colorido)</w:t>
      </w:r>
    </w:p>
    <w:p w14:paraId="79A74F83" w14:textId="77777777" w:rsidR="001C1FE0" w:rsidRDefault="001C1FE0" w:rsidP="001C1FE0">
      <w:r>
        <w:t>• Bandejas múltiplas (mínimo 3)</w:t>
      </w:r>
    </w:p>
    <w:p w14:paraId="22A25851" w14:textId="77777777" w:rsidR="001C1FE0" w:rsidRDefault="001C1FE0" w:rsidP="001C1FE0">
      <w:r>
        <w:t>• Suporte a gramaturas até 300 g/m² (ou superior em alimentação traseira)</w:t>
      </w:r>
    </w:p>
    <w:p w14:paraId="4922DB7D" w14:textId="77777777" w:rsidR="001C1FE0" w:rsidRDefault="001C1FE0" w:rsidP="001C1FE0">
      <w:r>
        <w:t>Scanner</w:t>
      </w:r>
    </w:p>
    <w:p w14:paraId="594B2FDD" w14:textId="77777777" w:rsidR="001C1FE0" w:rsidRDefault="001C1FE0" w:rsidP="001C1FE0">
      <w:r>
        <w:lastRenderedPageBreak/>
        <w:t xml:space="preserve">• Resolução óptica mínima: 1.200 </w:t>
      </w:r>
      <w:proofErr w:type="spellStart"/>
      <w:r>
        <w:t>dpi</w:t>
      </w:r>
      <w:proofErr w:type="spellEnd"/>
    </w:p>
    <w:p w14:paraId="347808E1" w14:textId="77777777" w:rsidR="001C1FE0" w:rsidRDefault="001C1FE0" w:rsidP="001C1FE0">
      <w:r>
        <w:t>• Área mínima: 216 x 356 mm</w:t>
      </w:r>
    </w:p>
    <w:p w14:paraId="7BF9602C" w14:textId="77777777" w:rsidR="001C1FE0" w:rsidRDefault="001C1FE0" w:rsidP="001C1FE0">
      <w:r>
        <w:t>• Velocidade mínima:</w:t>
      </w:r>
    </w:p>
    <w:p w14:paraId="28EB8048" w14:textId="77777777" w:rsidR="001C1FE0" w:rsidRDefault="001C1FE0" w:rsidP="001C1FE0">
      <w:r>
        <w:t xml:space="preserve">o 6 s (P&amp;B, A4, 200 </w:t>
      </w:r>
      <w:proofErr w:type="spellStart"/>
      <w:r>
        <w:t>dpi</w:t>
      </w:r>
      <w:proofErr w:type="spellEnd"/>
      <w:r>
        <w:t>)</w:t>
      </w:r>
    </w:p>
    <w:p w14:paraId="6DA50D37" w14:textId="77777777" w:rsidR="001C1FE0" w:rsidRDefault="001C1FE0" w:rsidP="001C1FE0">
      <w:r>
        <w:t>o 11 s (colorido)</w:t>
      </w:r>
    </w:p>
    <w:p w14:paraId="6FF8E69F" w14:textId="77777777" w:rsidR="001C1FE0" w:rsidRDefault="001C1FE0" w:rsidP="001C1FE0">
      <w:r>
        <w:t>Conectividade</w:t>
      </w:r>
    </w:p>
    <w:p w14:paraId="3AB4547A" w14:textId="77777777" w:rsidR="001C1FE0" w:rsidRDefault="001C1FE0" w:rsidP="001C1FE0">
      <w:r>
        <w:t>• USB 2.0</w:t>
      </w:r>
    </w:p>
    <w:p w14:paraId="3319A9C2" w14:textId="77777777" w:rsidR="001C1FE0" w:rsidRDefault="001C1FE0" w:rsidP="001C1FE0">
      <w:r>
        <w:t>• Ethernet 10/100</w:t>
      </w:r>
    </w:p>
    <w:p w14:paraId="7A923E5B" w14:textId="77777777" w:rsidR="001C1FE0" w:rsidRDefault="001C1FE0" w:rsidP="001C1FE0">
      <w:r>
        <w:t>• Wi-Fi IEEE 802.11 b/g/n</w:t>
      </w:r>
    </w:p>
    <w:p w14:paraId="576F22D1" w14:textId="77777777" w:rsidR="001C1FE0" w:rsidRDefault="001C1FE0" w:rsidP="001C1FE0">
      <w:r>
        <w:t xml:space="preserve">• Impressão móvel compatível com </w:t>
      </w:r>
      <w:proofErr w:type="spellStart"/>
      <w:r>
        <w:t>AirPrint</w:t>
      </w:r>
      <w:proofErr w:type="spellEnd"/>
      <w:r>
        <w:t xml:space="preserve"> e </w:t>
      </w:r>
      <w:proofErr w:type="spellStart"/>
      <w:r>
        <w:t>Mopria</w:t>
      </w:r>
      <w:proofErr w:type="spellEnd"/>
    </w:p>
    <w:p w14:paraId="5D978C35" w14:textId="0E62955A" w:rsidR="001C1FE0" w:rsidRPr="00915C62" w:rsidRDefault="001C1FE0" w:rsidP="00915C62">
      <w:pPr>
        <w:jc w:val="both"/>
        <w:rPr>
          <w:u w:val="single"/>
        </w:rPr>
      </w:pPr>
      <w:r w:rsidRPr="00915C62">
        <w:rPr>
          <w:u w:val="single"/>
        </w:rPr>
        <w:t>Impressoras Multifuncionais – Secretaria</w:t>
      </w:r>
      <w:r w:rsidR="00486ABC">
        <w:rPr>
          <w:u w:val="single"/>
        </w:rPr>
        <w:t>, Recursos Humanos, Almoxarifado e Diretoria</w:t>
      </w:r>
      <w:r w:rsidRPr="00915C62">
        <w:rPr>
          <w:u w:val="single"/>
        </w:rPr>
        <w:t xml:space="preserve"> (0</w:t>
      </w:r>
      <w:r w:rsidR="00486ABC">
        <w:rPr>
          <w:u w:val="single"/>
        </w:rPr>
        <w:t>4</w:t>
      </w:r>
      <w:r w:rsidRPr="00915C62">
        <w:rPr>
          <w:u w:val="single"/>
        </w:rPr>
        <w:t xml:space="preserve"> unidades)</w:t>
      </w:r>
    </w:p>
    <w:p w14:paraId="19EAB6C1" w14:textId="6B0F75B3" w:rsidR="001C1FE0" w:rsidRDefault="001C1FE0" w:rsidP="001C1FE0">
      <w:r>
        <w:t>Requisitos mínimos</w:t>
      </w:r>
      <w:r w:rsidR="00915C62">
        <w:t>:</w:t>
      </w:r>
    </w:p>
    <w:p w14:paraId="0938C62C" w14:textId="15816D10" w:rsidR="001C21F5" w:rsidRDefault="001C21F5" w:rsidP="001C21F5">
      <w:pPr>
        <w:numPr>
          <w:ilvl w:val="0"/>
          <w:numId w:val="1"/>
        </w:numPr>
        <w:ind w:left="284" w:hanging="284"/>
      </w:pPr>
      <w:r w:rsidRPr="001C21F5">
        <w:t>O produto deverá ser novo, em caixa lacrada.</w:t>
      </w:r>
    </w:p>
    <w:p w14:paraId="5C71DA5C" w14:textId="77777777" w:rsidR="001C1FE0" w:rsidRDefault="001C1FE0" w:rsidP="001C1FE0">
      <w:r>
        <w:t xml:space="preserve">• Resolução de impressão: 4.800 x 1.200 </w:t>
      </w:r>
      <w:proofErr w:type="spellStart"/>
      <w:r>
        <w:t>dpi</w:t>
      </w:r>
      <w:proofErr w:type="spellEnd"/>
    </w:p>
    <w:p w14:paraId="16D2E9DE" w14:textId="77777777" w:rsidR="001C1FE0" w:rsidRDefault="001C1FE0" w:rsidP="001C1FE0">
      <w:r>
        <w:t>• Velocidade mínima ISO:</w:t>
      </w:r>
    </w:p>
    <w:p w14:paraId="3462B973" w14:textId="77777777" w:rsidR="001C1FE0" w:rsidRDefault="001C1FE0" w:rsidP="001C1FE0">
      <w:r>
        <w:t xml:space="preserve">o 15 </w:t>
      </w:r>
      <w:proofErr w:type="spellStart"/>
      <w:r>
        <w:t>ppm</w:t>
      </w:r>
      <w:proofErr w:type="spellEnd"/>
      <w:r>
        <w:t xml:space="preserve"> (preto)</w:t>
      </w:r>
    </w:p>
    <w:p w14:paraId="4A713569" w14:textId="77777777" w:rsidR="001C1FE0" w:rsidRDefault="001C1FE0" w:rsidP="001C1FE0">
      <w:r>
        <w:t xml:space="preserve">o 8 </w:t>
      </w:r>
      <w:proofErr w:type="spellStart"/>
      <w:r>
        <w:t>ppm</w:t>
      </w:r>
      <w:proofErr w:type="spellEnd"/>
      <w:r>
        <w:t xml:space="preserve"> (colorido)</w:t>
      </w:r>
    </w:p>
    <w:p w14:paraId="741AE5AB" w14:textId="77777777" w:rsidR="001C1FE0" w:rsidRDefault="001C1FE0" w:rsidP="001C1FE0">
      <w:r>
        <w:t>• Impressão frente e verso automática</w:t>
      </w:r>
    </w:p>
    <w:p w14:paraId="46E9B9DF" w14:textId="77777777" w:rsidR="001C1FE0" w:rsidRDefault="001C1FE0" w:rsidP="001C1FE0">
      <w:r>
        <w:t>• ADF com capacidade mínima de 30 folhas</w:t>
      </w:r>
    </w:p>
    <w:p w14:paraId="0F8C7775" w14:textId="77777777" w:rsidR="001C1FE0" w:rsidRDefault="001C1FE0" w:rsidP="001C1FE0">
      <w:r>
        <w:t xml:space="preserve">• Scanner com resolução óptica mínima de 1.200 </w:t>
      </w:r>
      <w:proofErr w:type="spellStart"/>
      <w:r>
        <w:t>dpi</w:t>
      </w:r>
      <w:proofErr w:type="spellEnd"/>
    </w:p>
    <w:p w14:paraId="1ACF7602" w14:textId="77777777" w:rsidR="001C1FE0" w:rsidRDefault="001C1FE0" w:rsidP="001C1FE0">
      <w:r>
        <w:t>• Área de digitalização A4/ofício</w:t>
      </w:r>
    </w:p>
    <w:p w14:paraId="23EEEE8A" w14:textId="77777777" w:rsidR="001C1FE0" w:rsidRDefault="001C1FE0" w:rsidP="001C1FE0">
      <w:r>
        <w:t>• Conectividade:</w:t>
      </w:r>
    </w:p>
    <w:p w14:paraId="2041E65F" w14:textId="77777777" w:rsidR="001C1FE0" w:rsidRDefault="001C1FE0" w:rsidP="001C1FE0">
      <w:r>
        <w:t>o USB 2.0</w:t>
      </w:r>
    </w:p>
    <w:p w14:paraId="1B2F93DE" w14:textId="77777777" w:rsidR="001C1FE0" w:rsidRDefault="001C1FE0" w:rsidP="001C1FE0">
      <w:r>
        <w:t>o Ethernet 10/100</w:t>
      </w:r>
    </w:p>
    <w:p w14:paraId="0B487ED3" w14:textId="77777777" w:rsidR="001C1FE0" w:rsidRDefault="001C1FE0" w:rsidP="001C1FE0">
      <w:r>
        <w:t>o Wi-Fi</w:t>
      </w:r>
    </w:p>
    <w:p w14:paraId="77360997" w14:textId="77777777" w:rsidR="001C1FE0" w:rsidRDefault="001C1FE0" w:rsidP="001C1FE0">
      <w:r>
        <w:t>• Protocolos: IPP, LPD, SNMP</w:t>
      </w:r>
    </w:p>
    <w:p w14:paraId="31CBD80D" w14:textId="0026AAE0" w:rsidR="00915C62" w:rsidRDefault="001C1FE0" w:rsidP="001C1FE0">
      <w:r>
        <w:t>• Garantia mínima: 12 meses</w:t>
      </w:r>
    </w:p>
    <w:p w14:paraId="2069C464" w14:textId="5F4F7101" w:rsidR="00E52243" w:rsidRDefault="00915C62" w:rsidP="001C1FE0">
      <w:r>
        <w:lastRenderedPageBreak/>
        <w:t>4</w:t>
      </w:r>
      <w:r w:rsidR="00E52243">
        <w:t>. PRAZO DE ENTREGA</w:t>
      </w:r>
    </w:p>
    <w:p w14:paraId="566316F4" w14:textId="672134E9" w:rsidR="00E52243" w:rsidRDefault="00E52243" w:rsidP="00915C62">
      <w:pPr>
        <w:jc w:val="both"/>
      </w:pPr>
      <w:r>
        <w:t>O prazo para entrega do equipamento será de até 10 (dez) dias corridos, contados a partir</w:t>
      </w:r>
      <w:r w:rsidR="00915C62">
        <w:t xml:space="preserve"> </w:t>
      </w:r>
      <w:r>
        <w:t>da data de emissão da Ordem de Compra.</w:t>
      </w:r>
    </w:p>
    <w:p w14:paraId="3274719F" w14:textId="283B4E52" w:rsidR="00E52243" w:rsidRDefault="00915C62" w:rsidP="00915C62">
      <w:pPr>
        <w:jc w:val="both"/>
      </w:pPr>
      <w:r>
        <w:t>5</w:t>
      </w:r>
      <w:r w:rsidR="00E52243">
        <w:t>.LOCAL DE ENTREGA</w:t>
      </w:r>
    </w:p>
    <w:p w14:paraId="4CB0DB1C" w14:textId="241B7385" w:rsidR="00E52243" w:rsidRDefault="00E52243" w:rsidP="00915C62">
      <w:pPr>
        <w:jc w:val="both"/>
      </w:pPr>
      <w:r>
        <w:t>A entrega deverá ser realizada n</w:t>
      </w:r>
      <w:r w:rsidR="00915C62">
        <w:t>a Rua Carlos Gomes n° 999</w:t>
      </w:r>
      <w:r>
        <w:t>,</w:t>
      </w:r>
      <w:r w:rsidR="00915C62">
        <w:t xml:space="preserve"> Jardim Jafet</w:t>
      </w:r>
      <w:r>
        <w:t xml:space="preserve">, </w:t>
      </w:r>
      <w:r w:rsidR="00915C62">
        <w:t>Cordeirópolis-SP</w:t>
      </w:r>
      <w:r>
        <w:t>, em horário comercial, de segunda a sexta-feira.</w:t>
      </w:r>
    </w:p>
    <w:p w14:paraId="37D296BE" w14:textId="629263BC" w:rsidR="00E52243" w:rsidRDefault="000A7AB1" w:rsidP="00E52243">
      <w:r>
        <w:t>6</w:t>
      </w:r>
      <w:r w:rsidR="00E52243">
        <w:t>. GARANTIA E ASSISTÊNCIA TÉCNICA</w:t>
      </w:r>
    </w:p>
    <w:p w14:paraId="21DFBF1A" w14:textId="3940202D" w:rsidR="00E52243" w:rsidRDefault="00E52243" w:rsidP="00915C62">
      <w:pPr>
        <w:jc w:val="both"/>
      </w:pPr>
      <w:r>
        <w:t>O fornecedor deverá oferecer garantia mínima de 12 (doze) meses para o</w:t>
      </w:r>
      <w:r w:rsidR="00915C62">
        <w:t>s</w:t>
      </w:r>
      <w:r>
        <w:t xml:space="preserve"> equipamento</w:t>
      </w:r>
      <w:r w:rsidR="00915C62">
        <w:t>s</w:t>
      </w:r>
      <w:r>
        <w:t>, a</w:t>
      </w:r>
      <w:r w:rsidR="00915C62">
        <w:t xml:space="preserve"> </w:t>
      </w:r>
      <w:r>
        <w:t>contar da data de entrega, além de garantir assistência técnica autorizada durante o</w:t>
      </w:r>
      <w:r w:rsidR="00915C62">
        <w:t xml:space="preserve"> </w:t>
      </w:r>
      <w:r>
        <w:t>período de garantia.</w:t>
      </w:r>
    </w:p>
    <w:p w14:paraId="1FB31D1E" w14:textId="5E0EAC3B" w:rsidR="00E52243" w:rsidRDefault="000A7AB1" w:rsidP="00E52243">
      <w:r>
        <w:t>7</w:t>
      </w:r>
      <w:r w:rsidR="00E52243">
        <w:t>.CONFORMIDADE</w:t>
      </w:r>
      <w:r w:rsidR="00561D3F">
        <w:t xml:space="preserve"> </w:t>
      </w:r>
      <w:r w:rsidR="00E52243">
        <w:t>COM A LEI Nº 14.133/2021</w:t>
      </w:r>
    </w:p>
    <w:p w14:paraId="3BA858AD" w14:textId="0E0FE606" w:rsidR="00915C62" w:rsidRDefault="00E52243" w:rsidP="00915C62">
      <w:pPr>
        <w:jc w:val="both"/>
      </w:pPr>
      <w:r>
        <w:t>A aquisição deste equipamento deverá ser realizada em conformidade com as</w:t>
      </w:r>
      <w:r w:rsidR="00915C62">
        <w:t xml:space="preserve"> </w:t>
      </w:r>
      <w:r>
        <w:t xml:space="preserve">disposições da Lei 14.133/2021, </w:t>
      </w:r>
      <w:r w:rsidR="00915C62">
        <w:t>que estabelece normas gerais de licitação e contratação para a administração pública.</w:t>
      </w:r>
    </w:p>
    <w:p w14:paraId="445EB9AB" w14:textId="1D90F8B3" w:rsidR="00915C62" w:rsidRDefault="000A7AB1" w:rsidP="00915C62">
      <w:r>
        <w:t>8</w:t>
      </w:r>
      <w:r w:rsidR="00915C62">
        <w:t>. CONDIÇÕES DE PAGAMENTO</w:t>
      </w:r>
    </w:p>
    <w:p w14:paraId="4FE27E63" w14:textId="5E3372CE" w:rsidR="00915C62" w:rsidRDefault="00915C62" w:rsidP="00915C62">
      <w:pPr>
        <w:jc w:val="both"/>
      </w:pPr>
      <w:r>
        <w:t>O pagamento será realizado em até 10 (dez) dias após a entrega e aceitação do equipamento, mediante a apresentação da nota fiscal correspondente.</w:t>
      </w:r>
    </w:p>
    <w:p w14:paraId="4FD4BDD2" w14:textId="5B13866E" w:rsidR="000703DB" w:rsidRPr="000703DB" w:rsidRDefault="000A7AB1" w:rsidP="000703DB">
      <w:pPr>
        <w:jc w:val="both"/>
      </w:pPr>
      <w:r>
        <w:t>9</w:t>
      </w:r>
      <w:r w:rsidR="000703DB">
        <w:t xml:space="preserve">. </w:t>
      </w:r>
      <w:r w:rsidR="000703DB" w:rsidRPr="000703DB">
        <w:t>DOCUMENTAÇÃO EXIGIDA PARA HABILITAÇÃO:</w:t>
      </w:r>
    </w:p>
    <w:p w14:paraId="2F83034C" w14:textId="77777777" w:rsidR="000703DB" w:rsidRPr="000703DB" w:rsidRDefault="000703DB" w:rsidP="000703DB">
      <w:pPr>
        <w:jc w:val="both"/>
      </w:pPr>
      <w:r w:rsidRPr="000703DB">
        <w:t>Para estar tecnicamente habilitado a empresa deverá apresentar, obrigatoriamente, os seguintes documentos relativos à Habilitação:</w:t>
      </w:r>
    </w:p>
    <w:p w14:paraId="50224490" w14:textId="77777777" w:rsidR="000703DB" w:rsidRPr="000703DB" w:rsidRDefault="000703DB" w:rsidP="000703DB">
      <w:pPr>
        <w:jc w:val="both"/>
      </w:pPr>
      <w:r w:rsidRPr="000703DB">
        <w:t>a. Inscrição no Cadastro de Pessoas Físicas (CPF) ou no Cadastro Nacional da Pessoa Jurídica (CNPJ);</w:t>
      </w:r>
    </w:p>
    <w:p w14:paraId="4DAD2CDE" w14:textId="77777777" w:rsidR="000703DB" w:rsidRPr="000703DB" w:rsidRDefault="000703DB" w:rsidP="000703DB">
      <w:pPr>
        <w:jc w:val="both"/>
      </w:pPr>
      <w:r w:rsidRPr="000703DB">
        <w:t>b. Certidão negativa de débitos federais;</w:t>
      </w:r>
    </w:p>
    <w:p w14:paraId="079F115A" w14:textId="77777777" w:rsidR="000703DB" w:rsidRPr="000703DB" w:rsidRDefault="000703DB" w:rsidP="000703DB">
      <w:pPr>
        <w:jc w:val="both"/>
      </w:pPr>
      <w:r w:rsidRPr="000703DB">
        <w:t>c. Certidão negativa de débitos junto ao FGTS;</w:t>
      </w:r>
    </w:p>
    <w:p w14:paraId="04F6E86C" w14:textId="68F5CD9C" w:rsidR="000703DB" w:rsidRDefault="000703DB" w:rsidP="00915C62">
      <w:pPr>
        <w:jc w:val="both"/>
      </w:pPr>
      <w:r w:rsidRPr="000703DB">
        <w:t>d. Certidão de regularidade perante a justiça do trabalho (certidão negativa de débitos trabalhistas);</w:t>
      </w:r>
    </w:p>
    <w:p w14:paraId="3F177774" w14:textId="36CD5479" w:rsidR="00915C62" w:rsidRDefault="00915C62" w:rsidP="00915C62">
      <w:pPr>
        <w:jc w:val="both"/>
      </w:pPr>
      <w:r>
        <w:t>1</w:t>
      </w:r>
      <w:r w:rsidR="000A7AB1">
        <w:t>0</w:t>
      </w:r>
      <w:r>
        <w:t>. DISPOSIÇÕES GERAIS</w:t>
      </w:r>
    </w:p>
    <w:p w14:paraId="5D065FF5" w14:textId="773794E5" w:rsidR="00E52243" w:rsidRDefault="00915C62" w:rsidP="00915C62">
      <w:pPr>
        <w:jc w:val="both"/>
      </w:pPr>
      <w:r>
        <w:t>Quaisquer despesas adicionais, como transporte e seguro do equipamento até o local de entrega, serão de responsabilidade do fornecedor.</w:t>
      </w:r>
    </w:p>
    <w:p w14:paraId="31CB5A3F" w14:textId="77777777" w:rsidR="000703DB" w:rsidRDefault="000703DB" w:rsidP="00915C62">
      <w:pPr>
        <w:jc w:val="both"/>
      </w:pPr>
    </w:p>
    <w:p w14:paraId="20482988" w14:textId="2B50AFA4" w:rsidR="000703DB" w:rsidRDefault="000703DB" w:rsidP="00915C62">
      <w:pPr>
        <w:jc w:val="both"/>
      </w:pPr>
      <w:r>
        <w:t xml:space="preserve">Cordeirópolis, </w:t>
      </w:r>
      <w:r w:rsidR="001C21F5">
        <w:t>27</w:t>
      </w:r>
      <w:r>
        <w:t xml:space="preserve"> de abril de 2026.</w:t>
      </w:r>
    </w:p>
    <w:sectPr w:rsidR="000703D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AB7596"/>
    <w:multiLevelType w:val="hybridMultilevel"/>
    <w:tmpl w:val="9C142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5368900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243"/>
    <w:rsid w:val="000703DB"/>
    <w:rsid w:val="000A7AB1"/>
    <w:rsid w:val="000E06AC"/>
    <w:rsid w:val="001C1FE0"/>
    <w:rsid w:val="001C21F5"/>
    <w:rsid w:val="002D2802"/>
    <w:rsid w:val="00486ABC"/>
    <w:rsid w:val="00561D3F"/>
    <w:rsid w:val="00915C62"/>
    <w:rsid w:val="00E0191C"/>
    <w:rsid w:val="00E52243"/>
    <w:rsid w:val="00FC56D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EBDA8"/>
  <w15:chartTrackingRefBased/>
  <w15:docId w15:val="{ECAB04D1-B1B8-48EA-BA82-959AB75D2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E5224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E5224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E5224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E5224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E5224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E5224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E5224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E5224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E5224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52243"/>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E52243"/>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E52243"/>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E52243"/>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E52243"/>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E5224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E5224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E5224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E52243"/>
    <w:rPr>
      <w:rFonts w:eastAsiaTheme="majorEastAsia" w:cstheme="majorBidi"/>
      <w:color w:val="272727" w:themeColor="text1" w:themeTint="D8"/>
    </w:rPr>
  </w:style>
  <w:style w:type="paragraph" w:styleId="Ttulo">
    <w:name w:val="Title"/>
    <w:basedOn w:val="Normal"/>
    <w:next w:val="Normal"/>
    <w:link w:val="TtuloChar"/>
    <w:uiPriority w:val="10"/>
    <w:qFormat/>
    <w:rsid w:val="00E522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E5224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E5224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E5224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E52243"/>
    <w:pPr>
      <w:spacing w:before="160"/>
      <w:jc w:val="center"/>
    </w:pPr>
    <w:rPr>
      <w:i/>
      <w:iCs/>
      <w:color w:val="404040" w:themeColor="text1" w:themeTint="BF"/>
    </w:rPr>
  </w:style>
  <w:style w:type="character" w:customStyle="1" w:styleId="CitaoChar">
    <w:name w:val="Citação Char"/>
    <w:basedOn w:val="Fontepargpadro"/>
    <w:link w:val="Citao"/>
    <w:uiPriority w:val="29"/>
    <w:rsid w:val="00E52243"/>
    <w:rPr>
      <w:i/>
      <w:iCs/>
      <w:color w:val="404040" w:themeColor="text1" w:themeTint="BF"/>
    </w:rPr>
  </w:style>
  <w:style w:type="paragraph" w:styleId="PargrafodaLista">
    <w:name w:val="List Paragraph"/>
    <w:basedOn w:val="Normal"/>
    <w:uiPriority w:val="34"/>
    <w:qFormat/>
    <w:rsid w:val="00E52243"/>
    <w:pPr>
      <w:ind w:left="720"/>
      <w:contextualSpacing/>
    </w:pPr>
  </w:style>
  <w:style w:type="character" w:styleId="nfaseIntensa">
    <w:name w:val="Intense Emphasis"/>
    <w:basedOn w:val="Fontepargpadro"/>
    <w:uiPriority w:val="21"/>
    <w:qFormat/>
    <w:rsid w:val="00E52243"/>
    <w:rPr>
      <w:i/>
      <w:iCs/>
      <w:color w:val="2F5496" w:themeColor="accent1" w:themeShade="BF"/>
    </w:rPr>
  </w:style>
  <w:style w:type="paragraph" w:styleId="CitaoIntensa">
    <w:name w:val="Intense Quote"/>
    <w:basedOn w:val="Normal"/>
    <w:next w:val="Normal"/>
    <w:link w:val="CitaoIntensaChar"/>
    <w:uiPriority w:val="30"/>
    <w:qFormat/>
    <w:rsid w:val="00E5224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E52243"/>
    <w:rPr>
      <w:i/>
      <w:iCs/>
      <w:color w:val="2F5496" w:themeColor="accent1" w:themeShade="BF"/>
    </w:rPr>
  </w:style>
  <w:style w:type="character" w:styleId="RefernciaIntensa">
    <w:name w:val="Intense Reference"/>
    <w:basedOn w:val="Fontepargpadro"/>
    <w:uiPriority w:val="32"/>
    <w:qFormat/>
    <w:rsid w:val="00E5224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4</Pages>
  <Words>707</Words>
  <Characters>3823</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Nicolai</dc:creator>
  <cp:keywords/>
  <dc:description/>
  <cp:lastModifiedBy>Luiz Nicolai</cp:lastModifiedBy>
  <cp:revision>7</cp:revision>
  <dcterms:created xsi:type="dcterms:W3CDTF">2026-04-15T14:00:00Z</dcterms:created>
  <dcterms:modified xsi:type="dcterms:W3CDTF">2026-04-27T14:12:00Z</dcterms:modified>
</cp:coreProperties>
</file>