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07FFA" w14:textId="77777777" w:rsidR="00723B57" w:rsidRDefault="00723B57" w:rsidP="001265DE">
      <w:pPr>
        <w:jc w:val="both"/>
      </w:pPr>
      <w:r>
        <w:t xml:space="preserve">AVISO DE DISPENSA </w:t>
      </w:r>
    </w:p>
    <w:p w14:paraId="2EDA7037" w14:textId="77777777" w:rsidR="0080783C" w:rsidRDefault="0080783C" w:rsidP="001265DE">
      <w:pPr>
        <w:jc w:val="both"/>
      </w:pPr>
      <w:r>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0D0FB205" w14:textId="2E6BA311" w:rsidR="0080783C" w:rsidRDefault="0080783C" w:rsidP="001265DE">
      <w:pPr>
        <w:jc w:val="both"/>
      </w:pPr>
      <w:r>
        <w:t>Requisição nº</w:t>
      </w:r>
      <w:r w:rsidR="00A40C14">
        <w:t xml:space="preserve"> </w:t>
      </w:r>
      <w:r w:rsidR="00AF2E52">
        <w:t>124</w:t>
      </w:r>
      <w:r>
        <w:t>/202</w:t>
      </w:r>
      <w:r w:rsidR="001C19C1">
        <w:t>6</w:t>
      </w:r>
      <w:r w:rsidR="00A40C14">
        <w:t xml:space="preserve"> Dispensa</w:t>
      </w:r>
      <w:r>
        <w:t xml:space="preserve"> nº </w:t>
      </w:r>
      <w:r w:rsidR="00AF2E52">
        <w:t>38</w:t>
      </w:r>
      <w:r>
        <w:t>/202</w:t>
      </w:r>
      <w:r w:rsidR="001C19C1">
        <w:t>6</w:t>
      </w:r>
    </w:p>
    <w:p w14:paraId="2E2D1A99" w14:textId="3EFE0FB6" w:rsidR="0080783C" w:rsidRPr="00C45EBA" w:rsidRDefault="0080783C" w:rsidP="001265DE">
      <w:pPr>
        <w:jc w:val="both"/>
        <w:rPr>
          <w:rFonts w:eastAsia="Arial MT" w:cstheme="minorHAnsi"/>
          <w:bCs/>
        </w:rPr>
      </w:pPr>
      <w:r>
        <w:t xml:space="preserve">Objeto: </w:t>
      </w:r>
      <w:r w:rsidR="00076A21" w:rsidRPr="00076A21">
        <w:rPr>
          <w:rFonts w:eastAsia="Arial MT" w:cstheme="minorHAnsi"/>
        </w:rPr>
        <w:t xml:space="preserve">Objeto: </w:t>
      </w:r>
      <w:r w:rsidR="00AF2954" w:rsidRPr="00AF2954">
        <w:t>contratação de empresa especializada em serviços de manutenção do telhado do prédio da Câmara Municipal de Cordeirópolis</w:t>
      </w:r>
      <w:r w:rsidR="00DD243B">
        <w:rPr>
          <w:rFonts w:eastAsia="Arial MT" w:cstheme="minorHAnsi"/>
          <w:lang w:val="pt-PT"/>
        </w:rPr>
        <w:t>,</w:t>
      </w:r>
      <w:r w:rsidR="005D1748">
        <w:rPr>
          <w:rFonts w:eastAsia="Arial MT" w:cstheme="minorHAnsi"/>
          <w:lang w:val="pt-PT"/>
        </w:rPr>
        <w:t xml:space="preserve"> conforme especificações do Termo de Referência</w:t>
      </w:r>
      <w:r w:rsidR="00823245">
        <w:t>.</w:t>
      </w:r>
    </w:p>
    <w:p w14:paraId="13621C94" w14:textId="77777777" w:rsidR="0080783C" w:rsidRDefault="0080783C" w:rsidP="001265DE">
      <w:pPr>
        <w:jc w:val="both"/>
      </w:pPr>
      <w:r>
        <w:t>Foram realizadas as seguintes cotações de preços:</w:t>
      </w:r>
    </w:p>
    <w:p w14:paraId="35EF07B3" w14:textId="29F42323" w:rsidR="0080783C" w:rsidRPr="00D9392C" w:rsidRDefault="00BE142D" w:rsidP="001265DE">
      <w:pPr>
        <w:jc w:val="both"/>
      </w:pPr>
      <w:r>
        <w:t>Média de Preços</w:t>
      </w:r>
      <w:r w:rsidR="00043269" w:rsidRPr="00D9392C">
        <w:t xml:space="preserve">: </w:t>
      </w:r>
      <w:bookmarkStart w:id="0" w:name="_Hlk237354828"/>
      <w:r w:rsidR="00445B63" w:rsidRPr="00445B63">
        <w:t>R$ 4</w:t>
      </w:r>
      <w:r w:rsidR="00002F4D">
        <w:t>5.937</w:t>
      </w:r>
      <w:r w:rsidR="00445B63" w:rsidRPr="00445B63">
        <w:t>,00</w:t>
      </w:r>
      <w:r w:rsidR="00445B63">
        <w:t xml:space="preserve"> (qua</w:t>
      </w:r>
      <w:r w:rsidR="00002F4D">
        <w:t>renta e cinco mil novecentos e trinta e sete</w:t>
      </w:r>
      <w:r w:rsidR="00445B63">
        <w:t xml:space="preserve"> reais)</w:t>
      </w:r>
      <w:bookmarkEnd w:id="0"/>
      <w:r w:rsidR="00445B63">
        <w:t>.</w:t>
      </w:r>
    </w:p>
    <w:p w14:paraId="22C67D34" w14:textId="65B74190" w:rsidR="0080783C" w:rsidRDefault="0080783C" w:rsidP="001265DE">
      <w:pPr>
        <w:jc w:val="both"/>
      </w:pPr>
      <w:r>
        <w:t xml:space="preserve">Os demais interessados deverão apresentar orçamento no Departamento de Compras </w:t>
      </w:r>
      <w:r w:rsidR="004949FC">
        <w:t xml:space="preserve">até </w:t>
      </w:r>
      <w:r w:rsidR="00FA2DE1">
        <w:t>3 (três) dias</w:t>
      </w:r>
      <w:r w:rsidR="00EB79F8">
        <w:t xml:space="preserve"> após a publicação no Portal Nacional de Compras Públicas</w:t>
      </w:r>
      <w:r>
        <w:t xml:space="preserve">, ou via </w:t>
      </w:r>
      <w:r w:rsidR="00751893">
        <w:t>e-mail</w:t>
      </w:r>
      <w:r>
        <w:t xml:space="preserve"> compras@</w:t>
      </w:r>
      <w:r w:rsidR="00751893">
        <w:t>camaracordeiropolis</w:t>
      </w:r>
      <w:r>
        <w:t>.sp.gov.br. Para maiores informações 19.354</w:t>
      </w:r>
      <w:r w:rsidR="00751893">
        <w:t>6</w:t>
      </w:r>
      <w:r>
        <w:t>-</w:t>
      </w:r>
      <w:r w:rsidR="00751893">
        <w:t>9090</w:t>
      </w:r>
      <w:r w:rsidR="004949FC">
        <w:t>.</w:t>
      </w:r>
    </w:p>
    <w:p w14:paraId="33BE0710" w14:textId="77777777" w:rsidR="00B45746" w:rsidRDefault="00B45746" w:rsidP="001265DE">
      <w:pPr>
        <w:jc w:val="both"/>
      </w:pPr>
    </w:p>
    <w:p w14:paraId="1C21BC1E" w14:textId="77777777" w:rsidR="00B45746" w:rsidRDefault="00B45746" w:rsidP="001265DE">
      <w:pPr>
        <w:jc w:val="both"/>
      </w:pPr>
    </w:p>
    <w:p w14:paraId="553A936E" w14:textId="7FA55139" w:rsidR="00A95659" w:rsidRDefault="00751893" w:rsidP="00BE142D">
      <w:r>
        <w:t>Cordeirópolis</w:t>
      </w:r>
      <w:r w:rsidR="0080783C">
        <w:t xml:space="preserve">, </w:t>
      </w:r>
      <w:r w:rsidR="00AF2954">
        <w:t>1</w:t>
      </w:r>
      <w:r w:rsidR="001C19C1">
        <w:t>1</w:t>
      </w:r>
      <w:r w:rsidR="00A22589">
        <w:t xml:space="preserve"> de </w:t>
      </w:r>
      <w:r w:rsidR="001C19C1">
        <w:t>agosto</w:t>
      </w:r>
      <w:r w:rsidR="0080783C">
        <w:t xml:space="preserve"> de 202</w:t>
      </w:r>
      <w:r w:rsidR="001C19C1">
        <w:t>6</w:t>
      </w:r>
      <w:r w:rsidR="0080783C">
        <w:t>.</w:t>
      </w:r>
      <w:r w:rsidR="0080783C">
        <w:cr/>
      </w:r>
    </w:p>
    <w:p w14:paraId="4336B635" w14:textId="77777777" w:rsidR="00723B57" w:rsidRDefault="00723B57" w:rsidP="0080783C"/>
    <w:p w14:paraId="24F8E187" w14:textId="77777777" w:rsidR="00723B57" w:rsidRDefault="00723B57" w:rsidP="0080783C"/>
    <w:p w14:paraId="7AF0BC73" w14:textId="77777777" w:rsidR="009B4A7B" w:rsidRDefault="009B4A7B" w:rsidP="0080783C"/>
    <w:p w14:paraId="76B7BC17" w14:textId="77777777" w:rsidR="00A22589" w:rsidRDefault="00A22589" w:rsidP="0080783C"/>
    <w:p w14:paraId="01A03F7E" w14:textId="77777777" w:rsidR="00A22589" w:rsidRDefault="00A22589" w:rsidP="0080783C"/>
    <w:p w14:paraId="3C163704" w14:textId="77777777" w:rsidR="00A22589" w:rsidRDefault="00A22589" w:rsidP="0080783C"/>
    <w:p w14:paraId="083EE5C5" w14:textId="77777777" w:rsidR="00A22589" w:rsidRDefault="00A22589" w:rsidP="0080783C"/>
    <w:p w14:paraId="02E06791" w14:textId="77777777" w:rsidR="00A22589" w:rsidRDefault="00A22589" w:rsidP="0080783C"/>
    <w:p w14:paraId="59DF81F2" w14:textId="77777777" w:rsidR="00A22589" w:rsidRDefault="00A22589" w:rsidP="0080783C"/>
    <w:p w14:paraId="18FFC4AA" w14:textId="77777777" w:rsidR="00A22589" w:rsidRDefault="00A22589" w:rsidP="0080783C"/>
    <w:p w14:paraId="5776DACE" w14:textId="77777777" w:rsidR="00A22589" w:rsidRDefault="00A22589" w:rsidP="0080783C"/>
    <w:p w14:paraId="007A81C4" w14:textId="77777777" w:rsidR="00874E9F" w:rsidRDefault="00874E9F" w:rsidP="0080783C"/>
    <w:p w14:paraId="76D0E496" w14:textId="77777777" w:rsidR="00874E9F" w:rsidRDefault="00874E9F" w:rsidP="0080783C"/>
    <w:p w14:paraId="46DE4B06" w14:textId="77777777" w:rsidR="00874E9F" w:rsidRDefault="00874E9F" w:rsidP="0080783C"/>
    <w:p w14:paraId="58F10636" w14:textId="77777777" w:rsidR="009B4A7B" w:rsidRDefault="009B4A7B" w:rsidP="0080783C"/>
    <w:p w14:paraId="7E7DBB56" w14:textId="77777777" w:rsidR="00ED7F8E" w:rsidRDefault="00ED7F8E" w:rsidP="0080783C"/>
    <w:p w14:paraId="4F762E4D" w14:textId="77777777" w:rsidR="009D3DC3" w:rsidRDefault="009D3DC3" w:rsidP="0080783C"/>
    <w:p w14:paraId="509F8B20" w14:textId="77777777" w:rsidR="00BE142D" w:rsidRPr="00BE142D" w:rsidRDefault="00BE142D" w:rsidP="00892DB4">
      <w:pPr>
        <w:spacing w:after="0"/>
        <w:jc w:val="both"/>
        <w:rPr>
          <w:rFonts w:cstheme="minorHAnsi"/>
        </w:rPr>
      </w:pPr>
      <w:r w:rsidRPr="00BE142D">
        <w:rPr>
          <w:rFonts w:cstheme="minorHAnsi"/>
        </w:rPr>
        <w:lastRenderedPageBreak/>
        <w:t>TERMO DE REFERÊNCIA</w:t>
      </w:r>
    </w:p>
    <w:p w14:paraId="67AEFFCE" w14:textId="77777777" w:rsidR="00BE142D" w:rsidRDefault="00BE142D" w:rsidP="00892DB4">
      <w:pPr>
        <w:spacing w:after="0"/>
        <w:jc w:val="both"/>
        <w:rPr>
          <w:rFonts w:cstheme="minorHAnsi"/>
        </w:rPr>
      </w:pPr>
    </w:p>
    <w:p w14:paraId="13A93314" w14:textId="75DAD875" w:rsidR="00BE142D" w:rsidRPr="00BE142D" w:rsidRDefault="00BE142D" w:rsidP="00892DB4">
      <w:pPr>
        <w:spacing w:after="0"/>
        <w:jc w:val="both"/>
        <w:rPr>
          <w:rFonts w:cstheme="minorHAnsi"/>
          <w:b/>
          <w:bCs/>
        </w:rPr>
      </w:pPr>
      <w:r w:rsidRPr="00BE142D">
        <w:rPr>
          <w:rFonts w:cstheme="minorHAnsi"/>
        </w:rPr>
        <w:t xml:space="preserve">1. OBJETO: </w:t>
      </w:r>
      <w:bookmarkStart w:id="1" w:name="_Hlk182836127"/>
      <w:r w:rsidRPr="00BE142D">
        <w:rPr>
          <w:rFonts w:cstheme="minorHAnsi"/>
        </w:rPr>
        <w:t>contratação de empresa especializada em serviços de manutenção do telhado do prédio da Câmara Municipal de Cordeirópolis</w:t>
      </w:r>
      <w:bookmarkEnd w:id="1"/>
      <w:r w:rsidRPr="00BE142D">
        <w:rPr>
          <w:rFonts w:cstheme="minorHAnsi"/>
        </w:rPr>
        <w:t>.</w:t>
      </w:r>
    </w:p>
    <w:p w14:paraId="5D1941AF" w14:textId="77777777" w:rsidR="00BE142D" w:rsidRPr="00BE142D" w:rsidRDefault="00BE142D" w:rsidP="00892DB4">
      <w:pPr>
        <w:spacing w:after="0"/>
        <w:jc w:val="both"/>
        <w:rPr>
          <w:rFonts w:cstheme="minorHAnsi"/>
          <w:b/>
        </w:rPr>
      </w:pPr>
    </w:p>
    <w:p w14:paraId="2CF9B1FD" w14:textId="77777777" w:rsidR="00BE142D" w:rsidRPr="00BE142D" w:rsidRDefault="00BE142D" w:rsidP="00892DB4">
      <w:pPr>
        <w:spacing w:after="0"/>
        <w:jc w:val="both"/>
        <w:rPr>
          <w:rFonts w:cstheme="minorHAnsi"/>
          <w:bCs/>
        </w:rPr>
      </w:pPr>
      <w:r w:rsidRPr="00BE142D">
        <w:rPr>
          <w:rFonts w:cstheme="minorHAnsi"/>
          <w:bCs/>
        </w:rPr>
        <w:t xml:space="preserve">2. FUNDAMENTAÇÃO: </w:t>
      </w:r>
    </w:p>
    <w:p w14:paraId="022E0178" w14:textId="77777777" w:rsidR="00BE142D" w:rsidRPr="00BE142D" w:rsidRDefault="00BE142D" w:rsidP="00892DB4">
      <w:pPr>
        <w:spacing w:after="0"/>
        <w:jc w:val="both"/>
        <w:rPr>
          <w:rFonts w:cstheme="minorHAnsi"/>
          <w:bCs/>
        </w:rPr>
      </w:pPr>
    </w:p>
    <w:p w14:paraId="39FB01CE" w14:textId="77777777" w:rsidR="00BE142D" w:rsidRPr="00BE142D" w:rsidRDefault="00BE142D" w:rsidP="00892DB4">
      <w:pPr>
        <w:spacing w:after="0"/>
        <w:jc w:val="both"/>
        <w:rPr>
          <w:rFonts w:cstheme="minorHAnsi"/>
          <w:bCs/>
        </w:rPr>
      </w:pPr>
      <w:r w:rsidRPr="00BE142D">
        <w:rPr>
          <w:rFonts w:cstheme="minorHAnsi"/>
          <w:bCs/>
        </w:rPr>
        <w:t xml:space="preserve">2.1. A contratação se justifica pela necessidade de conservação do bem público com fulcro no </w:t>
      </w:r>
    </w:p>
    <w:p w14:paraId="6D8111EE" w14:textId="77777777" w:rsidR="00BE142D" w:rsidRPr="00BE142D" w:rsidRDefault="00BE142D" w:rsidP="00892DB4">
      <w:pPr>
        <w:spacing w:after="0"/>
        <w:jc w:val="both"/>
        <w:rPr>
          <w:rFonts w:cstheme="minorHAnsi"/>
          <w:bCs/>
        </w:rPr>
      </w:pPr>
      <w:r w:rsidRPr="00BE142D">
        <w:rPr>
          <w:rFonts w:cstheme="minorHAnsi"/>
          <w:bCs/>
        </w:rPr>
        <w:t xml:space="preserve">princípio constitucional da eficiência. </w:t>
      </w:r>
    </w:p>
    <w:p w14:paraId="0B99BCFE" w14:textId="77777777" w:rsidR="00BE142D" w:rsidRPr="00BE142D" w:rsidRDefault="00BE142D" w:rsidP="00892DB4">
      <w:pPr>
        <w:spacing w:after="0"/>
        <w:jc w:val="both"/>
        <w:rPr>
          <w:rFonts w:cstheme="minorHAnsi"/>
          <w:b/>
        </w:rPr>
      </w:pPr>
    </w:p>
    <w:p w14:paraId="23F4148C" w14:textId="77777777" w:rsidR="00BE142D" w:rsidRPr="00BE142D" w:rsidRDefault="00BE142D" w:rsidP="00892DB4">
      <w:pPr>
        <w:spacing w:after="0"/>
        <w:jc w:val="both"/>
        <w:rPr>
          <w:rFonts w:cstheme="minorHAnsi"/>
          <w:bCs/>
        </w:rPr>
      </w:pPr>
      <w:r w:rsidRPr="00BE142D">
        <w:rPr>
          <w:rFonts w:cstheme="minorHAnsi"/>
          <w:bCs/>
        </w:rPr>
        <w:t>3. DESCRIÇÃO DOS SERVIÇOS:</w:t>
      </w:r>
    </w:p>
    <w:p w14:paraId="65C50225" w14:textId="77777777" w:rsidR="00BE142D" w:rsidRPr="00BE142D" w:rsidRDefault="00BE142D" w:rsidP="00892DB4">
      <w:pPr>
        <w:spacing w:after="0"/>
        <w:jc w:val="both"/>
        <w:rPr>
          <w:rFonts w:cstheme="minorHAnsi"/>
          <w:bCs/>
        </w:rPr>
      </w:pPr>
      <w:r w:rsidRPr="00BE142D">
        <w:rPr>
          <w:rFonts w:cstheme="minorHAnsi"/>
          <w:bCs/>
        </w:rPr>
        <w:t xml:space="preserve"> </w:t>
      </w:r>
    </w:p>
    <w:p w14:paraId="51F023A0" w14:textId="77777777" w:rsidR="00BE142D" w:rsidRPr="00BE142D" w:rsidRDefault="00BE142D" w:rsidP="00892DB4">
      <w:pPr>
        <w:spacing w:after="0"/>
        <w:jc w:val="both"/>
        <w:rPr>
          <w:rFonts w:cstheme="minorHAnsi"/>
          <w:bCs/>
          <w:u w:val="single"/>
        </w:rPr>
      </w:pPr>
      <w:bookmarkStart w:id="2" w:name="_Hlk208322457"/>
      <w:r w:rsidRPr="00BE142D">
        <w:rPr>
          <w:rFonts w:cstheme="minorHAnsi"/>
          <w:bCs/>
          <w:u w:val="single"/>
        </w:rPr>
        <w:t>3.1. Manutenção do telhado com área total de 2.164 m²:</w:t>
      </w:r>
    </w:p>
    <w:p w14:paraId="04939755" w14:textId="77777777" w:rsidR="00BE142D" w:rsidRPr="00BE142D" w:rsidRDefault="00BE142D" w:rsidP="00892DB4">
      <w:pPr>
        <w:spacing w:after="0"/>
        <w:jc w:val="both"/>
        <w:rPr>
          <w:rFonts w:cstheme="minorHAnsi"/>
          <w:bCs/>
          <w:u w:val="single"/>
        </w:rPr>
      </w:pPr>
    </w:p>
    <w:p w14:paraId="2D214211" w14:textId="77777777" w:rsidR="00BE142D" w:rsidRPr="00BE142D" w:rsidRDefault="00BE142D" w:rsidP="00892DB4">
      <w:pPr>
        <w:spacing w:after="0"/>
        <w:jc w:val="both"/>
        <w:rPr>
          <w:rFonts w:cstheme="minorHAnsi"/>
          <w:bCs/>
        </w:rPr>
      </w:pPr>
      <w:r w:rsidRPr="00BE142D">
        <w:rPr>
          <w:rFonts w:cstheme="minorHAnsi"/>
          <w:bCs/>
        </w:rPr>
        <w:t>Serviços de limpeza geral de calhas, rufos e condutores, dutos de captação de águas pluviais e demais áreas que possam acumular folhas e/ou resíduos causadores de entupimento.</w:t>
      </w:r>
    </w:p>
    <w:p w14:paraId="6FF043C4" w14:textId="77777777" w:rsidR="00BE142D" w:rsidRPr="00BE142D" w:rsidRDefault="00BE142D" w:rsidP="00892DB4">
      <w:pPr>
        <w:spacing w:after="0"/>
        <w:jc w:val="both"/>
        <w:rPr>
          <w:rFonts w:cstheme="minorHAnsi"/>
          <w:bCs/>
        </w:rPr>
      </w:pPr>
    </w:p>
    <w:p w14:paraId="6F649BE1" w14:textId="77777777" w:rsidR="00BE142D" w:rsidRPr="00BE142D" w:rsidRDefault="00BE142D" w:rsidP="00892DB4">
      <w:pPr>
        <w:spacing w:after="0"/>
        <w:jc w:val="both"/>
        <w:rPr>
          <w:rFonts w:cstheme="minorHAnsi"/>
          <w:bCs/>
        </w:rPr>
      </w:pPr>
      <w:r w:rsidRPr="00BE142D">
        <w:rPr>
          <w:rFonts w:cstheme="minorHAnsi"/>
          <w:bCs/>
        </w:rPr>
        <w:t>Serviços de vedação de furos, trincas e fissuras, com aplicação de silicone e fita asfáltica.</w:t>
      </w:r>
    </w:p>
    <w:p w14:paraId="01BCF350" w14:textId="77777777" w:rsidR="00BE142D" w:rsidRPr="00BE142D" w:rsidRDefault="00BE142D" w:rsidP="00892DB4">
      <w:pPr>
        <w:spacing w:after="0"/>
        <w:jc w:val="both"/>
        <w:rPr>
          <w:rFonts w:cstheme="minorHAnsi"/>
          <w:bCs/>
        </w:rPr>
      </w:pPr>
    </w:p>
    <w:p w14:paraId="48CEFF2E" w14:textId="77777777" w:rsidR="00BE142D" w:rsidRPr="00BE142D" w:rsidRDefault="00BE142D" w:rsidP="00892DB4">
      <w:pPr>
        <w:spacing w:after="0"/>
        <w:jc w:val="both"/>
        <w:rPr>
          <w:rFonts w:cstheme="minorHAnsi"/>
          <w:bCs/>
        </w:rPr>
      </w:pPr>
      <w:r w:rsidRPr="00BE142D">
        <w:rPr>
          <w:rFonts w:cstheme="minorHAnsi"/>
          <w:bCs/>
        </w:rPr>
        <w:t>Serviços de encaixe, fixação e parafusos para acomodação das telhas, calhas, rufos e condutores.</w:t>
      </w:r>
    </w:p>
    <w:p w14:paraId="48206D9E" w14:textId="77777777" w:rsidR="00BE142D" w:rsidRPr="00BE142D" w:rsidRDefault="00BE142D" w:rsidP="00892DB4">
      <w:pPr>
        <w:spacing w:after="0"/>
        <w:jc w:val="both"/>
        <w:rPr>
          <w:rFonts w:cstheme="minorHAnsi"/>
          <w:bCs/>
        </w:rPr>
      </w:pPr>
    </w:p>
    <w:p w14:paraId="1F1A1214" w14:textId="77777777" w:rsidR="00BE142D" w:rsidRPr="00BE142D" w:rsidRDefault="00BE142D" w:rsidP="00892DB4">
      <w:pPr>
        <w:spacing w:after="0"/>
        <w:jc w:val="both"/>
        <w:rPr>
          <w:rFonts w:cstheme="minorHAnsi"/>
          <w:bCs/>
        </w:rPr>
      </w:pPr>
      <w:r w:rsidRPr="00BE142D">
        <w:rPr>
          <w:rFonts w:cstheme="minorHAnsi"/>
          <w:bCs/>
        </w:rPr>
        <w:t>Revisão de telhas, calhas, rufos e condutores, com serviços de impermeabilização com silicone e PU das juntas e vedação dos furos onde se fizer necessário.</w:t>
      </w:r>
    </w:p>
    <w:p w14:paraId="46344E46" w14:textId="77777777" w:rsidR="00BE142D" w:rsidRPr="00BE142D" w:rsidRDefault="00BE142D" w:rsidP="00892DB4">
      <w:pPr>
        <w:spacing w:after="0"/>
        <w:jc w:val="both"/>
        <w:rPr>
          <w:rFonts w:cstheme="minorHAnsi"/>
          <w:bCs/>
        </w:rPr>
      </w:pPr>
    </w:p>
    <w:p w14:paraId="5FABB86E" w14:textId="77777777" w:rsidR="00BE142D" w:rsidRPr="00BE142D" w:rsidRDefault="00BE142D" w:rsidP="00892DB4">
      <w:pPr>
        <w:spacing w:after="0"/>
        <w:jc w:val="both"/>
        <w:rPr>
          <w:rFonts w:cstheme="minorHAnsi"/>
          <w:bCs/>
        </w:rPr>
      </w:pPr>
      <w:r w:rsidRPr="00BE142D">
        <w:rPr>
          <w:rFonts w:cstheme="minorHAnsi"/>
          <w:bCs/>
        </w:rPr>
        <w:t>Revisão dos dutos de captação de águas pluviais, com serviços de impermeabilização com silicone e PU das juntas e vedação dos furos onde se fizer necessário.</w:t>
      </w:r>
    </w:p>
    <w:p w14:paraId="59CF4E78" w14:textId="77777777" w:rsidR="00BE142D" w:rsidRPr="00BE142D" w:rsidRDefault="00BE142D" w:rsidP="00892DB4">
      <w:pPr>
        <w:spacing w:after="0"/>
        <w:jc w:val="both"/>
        <w:rPr>
          <w:rFonts w:cstheme="minorHAnsi"/>
          <w:bCs/>
        </w:rPr>
      </w:pPr>
    </w:p>
    <w:p w14:paraId="01022AC3" w14:textId="77777777" w:rsidR="00BE142D" w:rsidRPr="00BE142D" w:rsidRDefault="00BE142D" w:rsidP="00892DB4">
      <w:pPr>
        <w:spacing w:after="0"/>
        <w:jc w:val="both"/>
        <w:rPr>
          <w:rFonts w:cstheme="minorHAnsi"/>
          <w:bCs/>
        </w:rPr>
      </w:pPr>
      <w:r w:rsidRPr="00BE142D">
        <w:rPr>
          <w:rFonts w:cstheme="minorHAnsi"/>
          <w:bCs/>
        </w:rPr>
        <w:t>Revisão da estrutura geral da cobertura e eliminação dos pontos de gotejamento (infiltração de água) no telhado.</w:t>
      </w:r>
    </w:p>
    <w:p w14:paraId="4B2F3429" w14:textId="77777777" w:rsidR="00BE142D" w:rsidRPr="00BE142D" w:rsidRDefault="00BE142D" w:rsidP="00892DB4">
      <w:pPr>
        <w:spacing w:after="0"/>
        <w:jc w:val="both"/>
        <w:rPr>
          <w:rFonts w:cstheme="minorHAnsi"/>
          <w:bCs/>
        </w:rPr>
      </w:pPr>
    </w:p>
    <w:p w14:paraId="6CF0E102" w14:textId="77777777" w:rsidR="00BE142D" w:rsidRPr="00BE142D" w:rsidRDefault="00BE142D" w:rsidP="00892DB4">
      <w:pPr>
        <w:spacing w:after="0"/>
        <w:jc w:val="both"/>
        <w:rPr>
          <w:rFonts w:cstheme="minorHAnsi"/>
          <w:bCs/>
        </w:rPr>
      </w:pPr>
      <w:r w:rsidRPr="00BE142D">
        <w:rPr>
          <w:rFonts w:cstheme="minorHAnsi"/>
          <w:bCs/>
        </w:rPr>
        <w:t xml:space="preserve">Parafusos; (Aproximadamente 2500 unidades) Fazer uma limpeza e fazer colocação de </w:t>
      </w:r>
      <w:proofErr w:type="spellStart"/>
      <w:r w:rsidRPr="00BE142D">
        <w:rPr>
          <w:rFonts w:cstheme="minorHAnsi"/>
          <w:bCs/>
        </w:rPr>
        <w:t>pu</w:t>
      </w:r>
      <w:proofErr w:type="spellEnd"/>
      <w:r w:rsidRPr="00BE142D">
        <w:rPr>
          <w:rFonts w:cstheme="minorHAnsi"/>
          <w:bCs/>
        </w:rPr>
        <w:t xml:space="preserve"> para vedação.</w:t>
      </w:r>
    </w:p>
    <w:p w14:paraId="6FF50668" w14:textId="77777777" w:rsidR="00BE142D" w:rsidRPr="00BE142D" w:rsidRDefault="00BE142D" w:rsidP="00892DB4">
      <w:pPr>
        <w:spacing w:after="0"/>
        <w:jc w:val="both"/>
        <w:rPr>
          <w:rFonts w:cstheme="minorHAnsi"/>
          <w:bCs/>
        </w:rPr>
      </w:pPr>
    </w:p>
    <w:p w14:paraId="2603A737" w14:textId="77777777" w:rsidR="00BE142D" w:rsidRPr="00BE142D" w:rsidRDefault="00BE142D" w:rsidP="00892DB4">
      <w:pPr>
        <w:spacing w:after="0"/>
        <w:jc w:val="both"/>
        <w:rPr>
          <w:rFonts w:cstheme="minorHAnsi"/>
          <w:bCs/>
        </w:rPr>
      </w:pPr>
      <w:r w:rsidRPr="00BE142D">
        <w:rPr>
          <w:rFonts w:cstheme="minorHAnsi"/>
          <w:bCs/>
        </w:rPr>
        <w:t xml:space="preserve">Platibanda entre paredes e pingadeiras; (Metragem aproximada 500 metros) Fazer remoção do </w:t>
      </w:r>
      <w:proofErr w:type="spellStart"/>
      <w:r w:rsidRPr="00BE142D">
        <w:rPr>
          <w:rFonts w:cstheme="minorHAnsi"/>
          <w:bCs/>
        </w:rPr>
        <w:t>pu</w:t>
      </w:r>
      <w:proofErr w:type="spellEnd"/>
      <w:r w:rsidRPr="00BE142D">
        <w:rPr>
          <w:rFonts w:cstheme="minorHAnsi"/>
          <w:bCs/>
        </w:rPr>
        <w:t xml:space="preserve"> existente, fazer uma limpeza e colocar </w:t>
      </w:r>
      <w:proofErr w:type="spellStart"/>
      <w:r w:rsidRPr="00BE142D">
        <w:rPr>
          <w:rFonts w:cstheme="minorHAnsi"/>
          <w:bCs/>
        </w:rPr>
        <w:t>pu</w:t>
      </w:r>
      <w:proofErr w:type="spellEnd"/>
      <w:r w:rsidRPr="00BE142D">
        <w:rPr>
          <w:rFonts w:cstheme="minorHAnsi"/>
          <w:bCs/>
        </w:rPr>
        <w:t xml:space="preserve"> novamente.</w:t>
      </w:r>
    </w:p>
    <w:p w14:paraId="75329DF4" w14:textId="77777777" w:rsidR="00BE142D" w:rsidRPr="00BE142D" w:rsidRDefault="00BE142D" w:rsidP="00892DB4">
      <w:pPr>
        <w:spacing w:after="0"/>
        <w:jc w:val="both"/>
        <w:rPr>
          <w:rFonts w:cstheme="minorHAnsi"/>
          <w:bCs/>
        </w:rPr>
      </w:pPr>
    </w:p>
    <w:p w14:paraId="31E28397" w14:textId="77777777" w:rsidR="00BE142D" w:rsidRPr="00BE142D" w:rsidRDefault="00BE142D" w:rsidP="00892DB4">
      <w:pPr>
        <w:spacing w:after="0"/>
        <w:jc w:val="both"/>
        <w:rPr>
          <w:rFonts w:cstheme="minorHAnsi"/>
          <w:bCs/>
        </w:rPr>
      </w:pPr>
      <w:r w:rsidRPr="00BE142D">
        <w:rPr>
          <w:rFonts w:cstheme="minorHAnsi"/>
          <w:bCs/>
        </w:rPr>
        <w:t xml:space="preserve">Vigas calha; (Metragem aproximada 400 metros lavar com máquina </w:t>
      </w:r>
      <w:proofErr w:type="spellStart"/>
      <w:r w:rsidRPr="00BE142D">
        <w:rPr>
          <w:rFonts w:cstheme="minorHAnsi"/>
          <w:bCs/>
        </w:rPr>
        <w:t>vap</w:t>
      </w:r>
      <w:proofErr w:type="spellEnd"/>
      <w:r w:rsidRPr="00BE142D">
        <w:rPr>
          <w:rFonts w:cstheme="minorHAnsi"/>
          <w:bCs/>
        </w:rPr>
        <w:t xml:space="preserve">, fazer correção nas trincas com </w:t>
      </w:r>
      <w:proofErr w:type="spellStart"/>
      <w:r w:rsidRPr="00BE142D">
        <w:rPr>
          <w:rFonts w:cstheme="minorHAnsi"/>
          <w:bCs/>
        </w:rPr>
        <w:t>pu</w:t>
      </w:r>
      <w:proofErr w:type="spellEnd"/>
      <w:r w:rsidRPr="00BE142D">
        <w:rPr>
          <w:rFonts w:cstheme="minorHAnsi"/>
          <w:bCs/>
        </w:rPr>
        <w:t xml:space="preserve"> e aplicar 3 (três) demãos de asfalto frio da marca Otto.</w:t>
      </w:r>
    </w:p>
    <w:p w14:paraId="59DF0BB3" w14:textId="77777777" w:rsidR="00BE142D" w:rsidRPr="00BE142D" w:rsidRDefault="00BE142D" w:rsidP="00892DB4">
      <w:pPr>
        <w:spacing w:after="0"/>
        <w:jc w:val="both"/>
        <w:rPr>
          <w:rFonts w:cstheme="minorHAnsi"/>
          <w:b/>
        </w:rPr>
      </w:pPr>
    </w:p>
    <w:p w14:paraId="5CD0B5AE" w14:textId="72B86687" w:rsidR="00BE142D" w:rsidRPr="00BE142D" w:rsidRDefault="00BE142D" w:rsidP="00892DB4">
      <w:pPr>
        <w:spacing w:after="0"/>
        <w:jc w:val="both"/>
        <w:rPr>
          <w:rFonts w:cstheme="minorHAnsi"/>
          <w:bCs/>
        </w:rPr>
      </w:pPr>
      <w:r w:rsidRPr="00BE142D">
        <w:rPr>
          <w:rFonts w:cstheme="minorHAnsi"/>
          <w:bCs/>
        </w:rPr>
        <w:t>3.2. A manutenção deverá ser realizada por equipe técnica qualificada e identificada, incluir o</w:t>
      </w:r>
    </w:p>
    <w:p w14:paraId="4DD6C461" w14:textId="27422CED" w:rsidR="00BE142D" w:rsidRPr="00BE142D" w:rsidRDefault="00BE142D" w:rsidP="00892DB4">
      <w:pPr>
        <w:spacing w:after="0"/>
        <w:jc w:val="both"/>
        <w:rPr>
          <w:rFonts w:cstheme="minorHAnsi"/>
          <w:bCs/>
        </w:rPr>
      </w:pPr>
      <w:r w:rsidRPr="00BE142D">
        <w:rPr>
          <w:rFonts w:cstheme="minorHAnsi"/>
          <w:bCs/>
        </w:rPr>
        <w:t>fornecimento de todos os insumos e ferramentas necessárias para o serviço, incluindo EPIs e</w:t>
      </w:r>
    </w:p>
    <w:p w14:paraId="433893DB" w14:textId="30C23885" w:rsidR="00BE142D" w:rsidRPr="00BE142D" w:rsidRDefault="00BE142D" w:rsidP="00892DB4">
      <w:pPr>
        <w:spacing w:after="0"/>
        <w:jc w:val="both"/>
        <w:rPr>
          <w:rFonts w:cstheme="minorHAnsi"/>
          <w:bCs/>
        </w:rPr>
      </w:pPr>
      <w:r w:rsidRPr="00BE142D">
        <w:rPr>
          <w:rFonts w:cstheme="minorHAnsi"/>
          <w:bCs/>
        </w:rPr>
        <w:t>preparação do ambiente para atendimento das normas de segurança do trabalho, devendo</w:t>
      </w:r>
    </w:p>
    <w:p w14:paraId="6C8D117F" w14:textId="25FF178A" w:rsidR="00BE142D" w:rsidRPr="00BE142D" w:rsidRDefault="00BE142D" w:rsidP="00892DB4">
      <w:pPr>
        <w:spacing w:after="0"/>
        <w:jc w:val="both"/>
        <w:rPr>
          <w:rFonts w:cstheme="minorHAnsi"/>
          <w:bCs/>
        </w:rPr>
      </w:pPr>
      <w:r w:rsidRPr="00BE142D">
        <w:rPr>
          <w:rFonts w:cstheme="minorHAnsi"/>
          <w:bCs/>
        </w:rPr>
        <w:t>ser emitido relatório descritivo dos serviços efetuados e comprovando os resultados fotograficamente.</w:t>
      </w:r>
    </w:p>
    <w:bookmarkEnd w:id="2"/>
    <w:p w14:paraId="2BDAB04B" w14:textId="77777777" w:rsidR="00892DB4" w:rsidRDefault="00892DB4" w:rsidP="00892DB4">
      <w:pPr>
        <w:spacing w:after="0"/>
        <w:jc w:val="both"/>
        <w:rPr>
          <w:rFonts w:cstheme="minorHAnsi"/>
          <w:bCs/>
        </w:rPr>
      </w:pPr>
    </w:p>
    <w:p w14:paraId="39B5AEC2" w14:textId="77777777" w:rsidR="00892DB4" w:rsidRPr="00892DB4" w:rsidRDefault="00892DB4" w:rsidP="00892DB4">
      <w:pPr>
        <w:spacing w:after="0"/>
        <w:jc w:val="both"/>
        <w:rPr>
          <w:rFonts w:cstheme="minorHAnsi"/>
          <w:bCs/>
        </w:rPr>
      </w:pPr>
      <w:r w:rsidRPr="00892DB4">
        <w:rPr>
          <w:rFonts w:cstheme="minorHAnsi"/>
          <w:bCs/>
        </w:rPr>
        <w:t>3.3. Necessidade de elaboração e apresentação de relatório fotográfico dos serviços prestados pela empresa vencedora.</w:t>
      </w:r>
    </w:p>
    <w:p w14:paraId="426E3FCF" w14:textId="77777777" w:rsidR="00BE142D" w:rsidRDefault="00BE142D" w:rsidP="00892DB4">
      <w:pPr>
        <w:spacing w:after="0"/>
        <w:jc w:val="both"/>
        <w:rPr>
          <w:rFonts w:cstheme="minorHAnsi"/>
          <w:bCs/>
        </w:rPr>
      </w:pPr>
      <w:r w:rsidRPr="00BE142D">
        <w:rPr>
          <w:rFonts w:cstheme="minorHAnsi"/>
          <w:bCs/>
        </w:rPr>
        <w:t xml:space="preserve"> </w:t>
      </w:r>
    </w:p>
    <w:p w14:paraId="34153F1E" w14:textId="43FB363E" w:rsidR="00892DB4" w:rsidRPr="00892DB4" w:rsidRDefault="00892DB4" w:rsidP="00892DB4">
      <w:pPr>
        <w:spacing w:after="0"/>
        <w:jc w:val="both"/>
        <w:rPr>
          <w:rFonts w:cstheme="minorHAnsi"/>
          <w:bCs/>
        </w:rPr>
      </w:pPr>
      <w:r w:rsidRPr="00892DB4">
        <w:rPr>
          <w:rFonts w:cstheme="minorHAnsi"/>
          <w:bCs/>
        </w:rPr>
        <w:lastRenderedPageBreak/>
        <w:t>3.</w:t>
      </w:r>
      <w:r>
        <w:rPr>
          <w:rFonts w:cstheme="minorHAnsi"/>
          <w:bCs/>
        </w:rPr>
        <w:t>4</w:t>
      </w:r>
      <w:r w:rsidRPr="00892DB4">
        <w:rPr>
          <w:rFonts w:cstheme="minorHAnsi"/>
          <w:bCs/>
        </w:rPr>
        <w:t xml:space="preserve">. Ao término do serviço, deverá ser emitida a competente nota fiscal e recolhidos todos </w:t>
      </w:r>
    </w:p>
    <w:p w14:paraId="2E2332AC" w14:textId="77777777" w:rsidR="00892DB4" w:rsidRPr="00892DB4" w:rsidRDefault="00892DB4" w:rsidP="00892DB4">
      <w:pPr>
        <w:spacing w:after="0"/>
        <w:jc w:val="both"/>
        <w:rPr>
          <w:rFonts w:cstheme="minorHAnsi"/>
          <w:bCs/>
        </w:rPr>
      </w:pPr>
      <w:r w:rsidRPr="00892DB4">
        <w:rPr>
          <w:rFonts w:cstheme="minorHAnsi"/>
          <w:bCs/>
        </w:rPr>
        <w:t>os tributos incidentes.</w:t>
      </w:r>
    </w:p>
    <w:p w14:paraId="175BC2FC" w14:textId="77777777" w:rsidR="00892DB4" w:rsidRPr="00892DB4" w:rsidRDefault="00892DB4" w:rsidP="00892DB4">
      <w:pPr>
        <w:spacing w:after="0"/>
        <w:jc w:val="both"/>
        <w:rPr>
          <w:rFonts w:cstheme="minorHAnsi"/>
          <w:bCs/>
        </w:rPr>
      </w:pPr>
    </w:p>
    <w:p w14:paraId="3653F080" w14:textId="5CD2B8DE" w:rsidR="00892DB4" w:rsidRPr="00892DB4" w:rsidRDefault="00892DB4" w:rsidP="00892DB4">
      <w:pPr>
        <w:spacing w:after="0"/>
        <w:jc w:val="both"/>
        <w:rPr>
          <w:rFonts w:cstheme="minorHAnsi"/>
          <w:bCs/>
        </w:rPr>
      </w:pPr>
      <w:r w:rsidRPr="00892DB4">
        <w:rPr>
          <w:rFonts w:cstheme="minorHAnsi"/>
          <w:bCs/>
        </w:rPr>
        <w:t>3.</w:t>
      </w:r>
      <w:r>
        <w:rPr>
          <w:rFonts w:cstheme="minorHAnsi"/>
          <w:bCs/>
        </w:rPr>
        <w:t>4</w:t>
      </w:r>
      <w:r w:rsidRPr="00892DB4">
        <w:rPr>
          <w:rFonts w:cstheme="minorHAnsi"/>
          <w:bCs/>
        </w:rPr>
        <w:t xml:space="preserve">.1. Os serviços incluem a garantia legal contra vícios e fatos do serviço previstos na </w:t>
      </w:r>
    </w:p>
    <w:p w14:paraId="4D3E25C2" w14:textId="77777777" w:rsidR="00892DB4" w:rsidRDefault="00892DB4" w:rsidP="00892DB4">
      <w:pPr>
        <w:spacing w:after="0"/>
        <w:jc w:val="both"/>
        <w:rPr>
          <w:rFonts w:cstheme="minorHAnsi"/>
          <w:bCs/>
        </w:rPr>
      </w:pPr>
      <w:r w:rsidRPr="00892DB4">
        <w:rPr>
          <w:rFonts w:cstheme="minorHAnsi"/>
          <w:bCs/>
        </w:rPr>
        <w:t xml:space="preserve">legislação consumerista, em adição às regras de direito público aplicáveis. </w:t>
      </w:r>
    </w:p>
    <w:p w14:paraId="1372F37A" w14:textId="77777777" w:rsidR="00892DB4" w:rsidRDefault="00892DB4" w:rsidP="00892DB4">
      <w:pPr>
        <w:spacing w:after="0"/>
        <w:jc w:val="both"/>
        <w:rPr>
          <w:rFonts w:cstheme="minorHAnsi"/>
          <w:bCs/>
        </w:rPr>
      </w:pPr>
    </w:p>
    <w:p w14:paraId="7D2B6B3A" w14:textId="7934C0FB" w:rsidR="00892DB4" w:rsidRPr="00892DB4" w:rsidRDefault="00892DB4" w:rsidP="00892DB4">
      <w:pPr>
        <w:spacing w:after="0"/>
        <w:jc w:val="both"/>
        <w:rPr>
          <w:rFonts w:cstheme="minorHAnsi"/>
          <w:bCs/>
        </w:rPr>
      </w:pPr>
      <w:r>
        <w:rPr>
          <w:rFonts w:cstheme="minorHAnsi"/>
          <w:bCs/>
        </w:rPr>
        <w:t xml:space="preserve">3.5. </w:t>
      </w:r>
      <w:r w:rsidR="001C19C1">
        <w:rPr>
          <w:rFonts w:cstheme="minorHAnsi"/>
          <w:bCs/>
        </w:rPr>
        <w:t>A empresa vencedora deverá dar garantia de 12 (doze) meses dos serviços realizados, e caso venha a ocorrer problemas no telhado durante esse período (goteiras, infiltrações, entre outras), obrigatoriamente deverá comparecer no prédio da Câmara Municipal de Cordeirópolis para as devidas correções.</w:t>
      </w:r>
    </w:p>
    <w:p w14:paraId="16E6ECC0" w14:textId="77777777" w:rsidR="00892DB4" w:rsidRPr="00BE142D" w:rsidRDefault="00892DB4" w:rsidP="00892DB4">
      <w:pPr>
        <w:spacing w:after="0"/>
        <w:jc w:val="both"/>
        <w:rPr>
          <w:rFonts w:cstheme="minorHAnsi"/>
          <w:bCs/>
        </w:rPr>
      </w:pPr>
    </w:p>
    <w:p w14:paraId="1A92C45D" w14:textId="77777777" w:rsidR="00BE142D" w:rsidRPr="00BE142D" w:rsidRDefault="00BE142D" w:rsidP="00892DB4">
      <w:pPr>
        <w:spacing w:after="0"/>
        <w:jc w:val="both"/>
        <w:rPr>
          <w:rFonts w:cstheme="minorHAnsi"/>
          <w:bCs/>
        </w:rPr>
      </w:pPr>
      <w:r w:rsidRPr="00BE142D">
        <w:rPr>
          <w:rFonts w:cstheme="minorHAnsi"/>
          <w:bCs/>
        </w:rPr>
        <w:t xml:space="preserve">4.REQUISITOS DA CONTRATAÇÃO: </w:t>
      </w:r>
    </w:p>
    <w:p w14:paraId="0B83E74D" w14:textId="77777777" w:rsidR="00BE142D" w:rsidRPr="00BE142D" w:rsidRDefault="00BE142D" w:rsidP="00892DB4">
      <w:pPr>
        <w:spacing w:after="0"/>
        <w:jc w:val="both"/>
        <w:rPr>
          <w:rFonts w:cstheme="minorHAnsi"/>
          <w:bCs/>
        </w:rPr>
      </w:pPr>
    </w:p>
    <w:p w14:paraId="5E4D1B56" w14:textId="6715FBFC" w:rsidR="00BE142D" w:rsidRPr="00BE142D" w:rsidRDefault="00BE142D" w:rsidP="00892DB4">
      <w:pPr>
        <w:spacing w:after="0"/>
        <w:jc w:val="both"/>
        <w:rPr>
          <w:rFonts w:cstheme="minorHAnsi"/>
          <w:bCs/>
        </w:rPr>
      </w:pPr>
      <w:r w:rsidRPr="00BE142D">
        <w:rPr>
          <w:rFonts w:cstheme="minorHAnsi"/>
          <w:bCs/>
        </w:rPr>
        <w:t xml:space="preserve">4.1. O serviço deverá ser prestado em parcela única, dentro do prazo de </w:t>
      </w:r>
      <w:r w:rsidR="00892DB4">
        <w:rPr>
          <w:rFonts w:cstheme="minorHAnsi"/>
          <w:bCs/>
        </w:rPr>
        <w:t>15 (quinze)</w:t>
      </w:r>
      <w:r w:rsidRPr="00BE142D">
        <w:rPr>
          <w:rFonts w:cstheme="minorHAnsi"/>
          <w:bCs/>
        </w:rPr>
        <w:t xml:space="preserve"> dias após a autorização de fornecimento. </w:t>
      </w:r>
    </w:p>
    <w:p w14:paraId="4F1E8C15" w14:textId="77777777" w:rsidR="00BE142D" w:rsidRPr="00BE142D" w:rsidRDefault="00BE142D" w:rsidP="00892DB4">
      <w:pPr>
        <w:spacing w:after="0"/>
        <w:jc w:val="both"/>
        <w:rPr>
          <w:rFonts w:cstheme="minorHAnsi"/>
          <w:bCs/>
        </w:rPr>
      </w:pPr>
    </w:p>
    <w:p w14:paraId="61F0D34D" w14:textId="77777777" w:rsidR="00BE142D" w:rsidRPr="00BE142D" w:rsidRDefault="00BE142D" w:rsidP="00892DB4">
      <w:pPr>
        <w:spacing w:after="0"/>
        <w:jc w:val="both"/>
        <w:rPr>
          <w:rStyle w:val="Hyperlink"/>
          <w:rFonts w:cstheme="minorHAnsi"/>
          <w:bCs/>
        </w:rPr>
      </w:pPr>
      <w:r w:rsidRPr="00BE142D">
        <w:rPr>
          <w:rFonts w:cstheme="minorHAnsi"/>
          <w:bCs/>
        </w:rPr>
        <w:t xml:space="preserve">4.2. Para comprovação da habilitação técnica, será necessário a apresentação de atestado, por pessoa jurídica de direito público ou privado, da realização de mesmo serviço anteriormente, </w:t>
      </w:r>
      <w:r w:rsidRPr="00BE142D">
        <w:rPr>
          <w:rFonts w:cstheme="minorHAnsi"/>
          <w:bCs/>
        </w:rPr>
        <w:fldChar w:fldCharType="begin"/>
      </w:r>
      <w:r w:rsidRPr="00BE142D">
        <w:rPr>
          <w:rFonts w:cstheme="minorHAnsi"/>
          <w:bCs/>
        </w:rPr>
        <w:instrText>HYPERLINK "https://solucoes.receita.fazenda.gov.br/servicos/certidaointernet/pj/emitir"</w:instrText>
      </w:r>
      <w:r w:rsidRPr="00BE142D">
        <w:rPr>
          <w:rFonts w:cstheme="minorHAnsi"/>
          <w:bCs/>
        </w:rPr>
      </w:r>
      <w:r w:rsidRPr="00BE142D">
        <w:rPr>
          <w:rFonts w:cstheme="minorHAnsi"/>
          <w:bCs/>
        </w:rPr>
        <w:fldChar w:fldCharType="separate"/>
      </w:r>
    </w:p>
    <w:p w14:paraId="6EE70A5C" w14:textId="77777777" w:rsidR="00BE142D" w:rsidRPr="00BE142D" w:rsidRDefault="00BE142D" w:rsidP="00892DB4">
      <w:pPr>
        <w:spacing w:after="0"/>
        <w:jc w:val="both"/>
        <w:rPr>
          <w:rStyle w:val="Hyperlink"/>
          <w:rFonts w:cstheme="minorHAnsi"/>
          <w:bCs/>
        </w:rPr>
      </w:pPr>
      <w:r w:rsidRPr="00BE142D">
        <w:rPr>
          <w:rStyle w:val="Hyperlink"/>
          <w:rFonts w:cstheme="minorHAnsi"/>
          <w:bCs/>
        </w:rPr>
        <w:t>Certidão de Débitos Relativos a Créditos Tributários Federais, Certidão Negativa de Débitos Trabalhistas e Certidão e Certificado de Regularidade do FGTS.</w:t>
      </w:r>
    </w:p>
    <w:p w14:paraId="30856003" w14:textId="77777777" w:rsidR="00BE142D" w:rsidRPr="00BE142D" w:rsidRDefault="00BE142D" w:rsidP="00892DB4">
      <w:pPr>
        <w:spacing w:after="0"/>
        <w:jc w:val="both"/>
        <w:rPr>
          <w:rFonts w:cstheme="minorHAnsi"/>
          <w:bCs/>
        </w:rPr>
      </w:pPr>
      <w:r w:rsidRPr="00BE142D">
        <w:rPr>
          <w:rFonts w:cstheme="minorHAnsi"/>
        </w:rPr>
        <w:fldChar w:fldCharType="end"/>
      </w:r>
    </w:p>
    <w:p w14:paraId="07C11ED9" w14:textId="77777777" w:rsidR="00BE142D" w:rsidRPr="00BE142D" w:rsidRDefault="00BE142D" w:rsidP="00892DB4">
      <w:pPr>
        <w:spacing w:after="0"/>
        <w:jc w:val="both"/>
        <w:rPr>
          <w:rFonts w:cstheme="minorHAnsi"/>
          <w:bCs/>
        </w:rPr>
      </w:pPr>
      <w:r w:rsidRPr="00BE142D">
        <w:rPr>
          <w:rFonts w:cstheme="minorHAnsi"/>
          <w:bCs/>
        </w:rPr>
        <w:t xml:space="preserve">5. EXECUÇÃO DO OBJETO: </w:t>
      </w:r>
    </w:p>
    <w:p w14:paraId="16C91073" w14:textId="77777777" w:rsidR="00BE142D" w:rsidRPr="00BE142D" w:rsidRDefault="00BE142D" w:rsidP="00892DB4">
      <w:pPr>
        <w:spacing w:after="0"/>
        <w:jc w:val="both"/>
        <w:rPr>
          <w:rFonts w:cstheme="minorHAnsi"/>
          <w:bCs/>
        </w:rPr>
      </w:pPr>
    </w:p>
    <w:p w14:paraId="3A88C64C" w14:textId="77777777" w:rsidR="00BE142D" w:rsidRPr="00BE142D" w:rsidRDefault="00BE142D" w:rsidP="00892DB4">
      <w:pPr>
        <w:spacing w:after="0"/>
        <w:jc w:val="both"/>
        <w:rPr>
          <w:rFonts w:cstheme="minorHAnsi"/>
          <w:bCs/>
        </w:rPr>
      </w:pPr>
      <w:r w:rsidRPr="00BE142D">
        <w:rPr>
          <w:rFonts w:cstheme="minorHAnsi"/>
          <w:bCs/>
        </w:rPr>
        <w:t xml:space="preserve">5.1. Os serviços serão prestados em parcela única dentro do prazo assinalado para execução. </w:t>
      </w:r>
    </w:p>
    <w:p w14:paraId="2C2C2621" w14:textId="77777777" w:rsidR="00BE142D" w:rsidRPr="00BE142D" w:rsidRDefault="00BE142D" w:rsidP="00892DB4">
      <w:pPr>
        <w:spacing w:after="0"/>
        <w:jc w:val="both"/>
        <w:rPr>
          <w:rFonts w:cstheme="minorHAnsi"/>
          <w:bCs/>
        </w:rPr>
      </w:pPr>
    </w:p>
    <w:p w14:paraId="34BF95A2" w14:textId="77777777" w:rsidR="00BE142D" w:rsidRPr="00BE142D" w:rsidRDefault="00BE142D" w:rsidP="00892DB4">
      <w:pPr>
        <w:spacing w:after="0"/>
        <w:jc w:val="both"/>
        <w:rPr>
          <w:rFonts w:cstheme="minorHAnsi"/>
          <w:bCs/>
        </w:rPr>
      </w:pPr>
      <w:r w:rsidRPr="00BE142D">
        <w:rPr>
          <w:rFonts w:cstheme="minorHAnsi"/>
          <w:bCs/>
        </w:rPr>
        <w:t xml:space="preserve">5.2. Forma de execução: empreitada pro preço global. </w:t>
      </w:r>
    </w:p>
    <w:p w14:paraId="34DC32EE" w14:textId="77777777" w:rsidR="00BE142D" w:rsidRPr="00BE142D" w:rsidRDefault="00BE142D" w:rsidP="00892DB4">
      <w:pPr>
        <w:spacing w:after="0"/>
        <w:jc w:val="both"/>
        <w:rPr>
          <w:rFonts w:cstheme="minorHAnsi"/>
          <w:bCs/>
        </w:rPr>
      </w:pPr>
    </w:p>
    <w:p w14:paraId="7E9AAE72" w14:textId="77777777" w:rsidR="00BE142D" w:rsidRPr="00BE142D" w:rsidRDefault="00BE142D" w:rsidP="00892DB4">
      <w:pPr>
        <w:spacing w:after="0"/>
        <w:jc w:val="both"/>
        <w:rPr>
          <w:rFonts w:cstheme="minorHAnsi"/>
          <w:bCs/>
        </w:rPr>
      </w:pPr>
      <w:r w:rsidRPr="00BE142D">
        <w:rPr>
          <w:rFonts w:cstheme="minorHAnsi"/>
          <w:bCs/>
        </w:rPr>
        <w:t xml:space="preserve">5.3. Condições de recebimento: o recebimento provisório caberá a quem acompanhar a execução, e o definitivo ao gestor do contrato, que atestará os serviços face a nota fiscal e relatório fotográfico demonstrando os resultados alcançados. </w:t>
      </w:r>
    </w:p>
    <w:p w14:paraId="0F235164" w14:textId="77777777" w:rsidR="00BE142D" w:rsidRPr="00BE142D" w:rsidRDefault="00BE142D" w:rsidP="00892DB4">
      <w:pPr>
        <w:spacing w:after="0"/>
        <w:jc w:val="both"/>
        <w:rPr>
          <w:rFonts w:cstheme="minorHAnsi"/>
          <w:b/>
        </w:rPr>
      </w:pPr>
      <w:r w:rsidRPr="00BE142D">
        <w:rPr>
          <w:rFonts w:cstheme="minorHAnsi"/>
          <w:b/>
        </w:rPr>
        <w:t xml:space="preserve"> </w:t>
      </w:r>
    </w:p>
    <w:p w14:paraId="58F6141C" w14:textId="77777777" w:rsidR="00BE142D" w:rsidRPr="00BE142D" w:rsidRDefault="00BE142D" w:rsidP="00892DB4">
      <w:pPr>
        <w:spacing w:after="0"/>
        <w:jc w:val="both"/>
        <w:rPr>
          <w:rFonts w:cstheme="minorHAnsi"/>
          <w:bCs/>
        </w:rPr>
      </w:pPr>
      <w:r w:rsidRPr="00BE142D">
        <w:rPr>
          <w:rFonts w:cstheme="minorHAnsi"/>
          <w:bCs/>
        </w:rPr>
        <w:t xml:space="preserve">6. PROCEDIMENTO DE FISCALIZAÇÃO E GERENCIAMENTO: </w:t>
      </w:r>
    </w:p>
    <w:p w14:paraId="736E6B82" w14:textId="77777777" w:rsidR="00BE142D" w:rsidRPr="00BE142D" w:rsidRDefault="00BE142D" w:rsidP="00892DB4">
      <w:pPr>
        <w:spacing w:after="0"/>
        <w:jc w:val="both"/>
        <w:rPr>
          <w:rFonts w:cstheme="minorHAnsi"/>
          <w:bCs/>
        </w:rPr>
      </w:pPr>
    </w:p>
    <w:p w14:paraId="6E1F454C" w14:textId="77777777" w:rsidR="00BE142D" w:rsidRPr="00BE142D" w:rsidRDefault="00BE142D" w:rsidP="00892DB4">
      <w:pPr>
        <w:spacing w:after="0"/>
        <w:jc w:val="both"/>
        <w:rPr>
          <w:rFonts w:cstheme="minorHAnsi"/>
          <w:bCs/>
        </w:rPr>
      </w:pPr>
      <w:r w:rsidRPr="00BE142D">
        <w:rPr>
          <w:rFonts w:cstheme="minorHAnsi"/>
          <w:bCs/>
        </w:rPr>
        <w:t xml:space="preserve">6.1. O contrato / ata deverá ser executado fielmente pelas partes, de acordo com as cláusulas avençadas e as normas da Lei nº 14.133, de 2021, e cada parte responderá pelas consequências de sua inexecução total ou parcial. </w:t>
      </w:r>
    </w:p>
    <w:p w14:paraId="40B2642E" w14:textId="77777777" w:rsidR="00BE142D" w:rsidRPr="00BE142D" w:rsidRDefault="00BE142D" w:rsidP="00892DB4">
      <w:pPr>
        <w:spacing w:after="0"/>
        <w:jc w:val="both"/>
        <w:rPr>
          <w:rFonts w:cstheme="minorHAnsi"/>
          <w:b/>
        </w:rPr>
      </w:pPr>
    </w:p>
    <w:p w14:paraId="16B9FE06" w14:textId="77777777" w:rsidR="00BE142D" w:rsidRPr="00BE142D" w:rsidRDefault="00BE142D" w:rsidP="00892DB4">
      <w:pPr>
        <w:spacing w:after="0"/>
        <w:jc w:val="both"/>
        <w:rPr>
          <w:rFonts w:cstheme="minorHAnsi"/>
          <w:bCs/>
        </w:rPr>
      </w:pPr>
      <w:r w:rsidRPr="00BE142D">
        <w:rPr>
          <w:rFonts w:cstheme="minorHAnsi"/>
          <w:bCs/>
        </w:rPr>
        <w:t xml:space="preserve">7.PAGAMENTO: </w:t>
      </w:r>
    </w:p>
    <w:p w14:paraId="7852E054" w14:textId="77777777" w:rsidR="00BE142D" w:rsidRPr="00BE142D" w:rsidRDefault="00BE142D" w:rsidP="00892DB4">
      <w:pPr>
        <w:spacing w:after="0"/>
        <w:jc w:val="both"/>
        <w:rPr>
          <w:rFonts w:cstheme="minorHAnsi"/>
          <w:bCs/>
        </w:rPr>
      </w:pPr>
    </w:p>
    <w:p w14:paraId="1E74E08B" w14:textId="77777777" w:rsidR="00BE142D" w:rsidRPr="00BE142D" w:rsidRDefault="00BE142D" w:rsidP="00892DB4">
      <w:pPr>
        <w:spacing w:after="0"/>
        <w:jc w:val="both"/>
        <w:rPr>
          <w:rFonts w:cstheme="minorHAnsi"/>
          <w:bCs/>
        </w:rPr>
      </w:pPr>
      <w:r w:rsidRPr="00BE142D">
        <w:rPr>
          <w:rFonts w:cstheme="minorHAnsi"/>
          <w:bCs/>
        </w:rPr>
        <w:t xml:space="preserve">7.1. A Contratada deverá emitir Nota Fiscal / Fatura, contemplando o valor total dos serviços </w:t>
      </w:r>
    </w:p>
    <w:p w14:paraId="04D6E8E0" w14:textId="77777777" w:rsidR="00BE142D" w:rsidRPr="00BE142D" w:rsidRDefault="00BE142D" w:rsidP="00892DB4">
      <w:pPr>
        <w:spacing w:after="0"/>
        <w:jc w:val="both"/>
        <w:rPr>
          <w:rFonts w:cstheme="minorHAnsi"/>
          <w:bCs/>
        </w:rPr>
      </w:pPr>
      <w:r w:rsidRPr="00BE142D">
        <w:rPr>
          <w:rFonts w:cstheme="minorHAnsi"/>
          <w:bCs/>
        </w:rPr>
        <w:t xml:space="preserve">executados. </w:t>
      </w:r>
    </w:p>
    <w:p w14:paraId="43B08B94" w14:textId="77777777" w:rsidR="00BE142D" w:rsidRPr="00BE142D" w:rsidRDefault="00BE142D" w:rsidP="00892DB4">
      <w:pPr>
        <w:spacing w:after="0"/>
        <w:jc w:val="both"/>
        <w:rPr>
          <w:rFonts w:cstheme="minorHAnsi"/>
          <w:bCs/>
        </w:rPr>
      </w:pPr>
    </w:p>
    <w:p w14:paraId="66E77B10" w14:textId="77777777" w:rsidR="00BE142D" w:rsidRPr="00BE142D" w:rsidRDefault="00BE142D" w:rsidP="00892DB4">
      <w:pPr>
        <w:spacing w:after="0"/>
        <w:jc w:val="both"/>
        <w:rPr>
          <w:rFonts w:cstheme="minorHAnsi"/>
          <w:bCs/>
        </w:rPr>
      </w:pPr>
      <w:r w:rsidRPr="00BE142D">
        <w:rPr>
          <w:rFonts w:cstheme="minorHAnsi"/>
          <w:bCs/>
        </w:rPr>
        <w:t xml:space="preserve">7.2. O pagamento será efetuado até 5 (cinco) dias úteis seguinte à emissão da nota fiscal, e será precedido de liquidação e ateste. Eventuais boletos encaminhados pelos fornecedores serão tidos como inexistentes para todos os fins e efeitos. </w:t>
      </w:r>
    </w:p>
    <w:p w14:paraId="59690DE5" w14:textId="77777777" w:rsidR="00BE142D" w:rsidRPr="00BE142D" w:rsidRDefault="00BE142D" w:rsidP="00892DB4">
      <w:pPr>
        <w:spacing w:after="0"/>
        <w:jc w:val="both"/>
        <w:rPr>
          <w:rFonts w:cstheme="minorHAnsi"/>
          <w:bCs/>
        </w:rPr>
      </w:pPr>
      <w:r w:rsidRPr="00BE142D">
        <w:rPr>
          <w:rFonts w:cstheme="minorHAnsi"/>
          <w:bCs/>
        </w:rPr>
        <w:t xml:space="preserve"> </w:t>
      </w:r>
    </w:p>
    <w:p w14:paraId="2E46F86A" w14:textId="77777777" w:rsidR="00BE142D" w:rsidRPr="00BE142D" w:rsidRDefault="00BE142D" w:rsidP="00892DB4">
      <w:pPr>
        <w:spacing w:after="0"/>
        <w:jc w:val="both"/>
        <w:rPr>
          <w:rFonts w:cstheme="minorHAnsi"/>
          <w:bCs/>
        </w:rPr>
      </w:pPr>
      <w:r w:rsidRPr="00BE142D">
        <w:rPr>
          <w:rFonts w:cstheme="minorHAnsi"/>
          <w:bCs/>
        </w:rPr>
        <w:t xml:space="preserve">8. CRITÉRIO DE SELEÇÃO: </w:t>
      </w:r>
    </w:p>
    <w:p w14:paraId="73B4B566" w14:textId="77777777" w:rsidR="00BE142D" w:rsidRPr="00BE142D" w:rsidRDefault="00BE142D" w:rsidP="00892DB4">
      <w:pPr>
        <w:spacing w:after="0"/>
        <w:jc w:val="both"/>
        <w:rPr>
          <w:rFonts w:cstheme="minorHAnsi"/>
          <w:bCs/>
        </w:rPr>
      </w:pPr>
    </w:p>
    <w:p w14:paraId="76A0016A" w14:textId="77777777" w:rsidR="00BE142D" w:rsidRPr="00BE142D" w:rsidRDefault="00BE142D" w:rsidP="00892DB4">
      <w:pPr>
        <w:spacing w:after="0"/>
        <w:jc w:val="both"/>
        <w:rPr>
          <w:rFonts w:cstheme="minorHAnsi"/>
          <w:bCs/>
        </w:rPr>
      </w:pPr>
      <w:r w:rsidRPr="00BE142D">
        <w:rPr>
          <w:rFonts w:cstheme="minorHAnsi"/>
          <w:bCs/>
        </w:rPr>
        <w:lastRenderedPageBreak/>
        <w:t xml:space="preserve">8.1. O fornecedor / prestador de serviços será selecionado por meio da realização de procedimento de DISPENSA DE LICITAÇÃO, exceto em caso de superação do limite orçamentário para tanto, caso em que será encaminhado a pregão. Em qualquer dos casos, será adotado o critério de julgamento pelo MENOR PREÇO GLOBAL. </w:t>
      </w:r>
    </w:p>
    <w:p w14:paraId="736326FB" w14:textId="77777777" w:rsidR="00BE142D" w:rsidRPr="00BE142D" w:rsidRDefault="00BE142D" w:rsidP="00892DB4">
      <w:pPr>
        <w:spacing w:after="0"/>
        <w:jc w:val="both"/>
        <w:rPr>
          <w:rFonts w:cstheme="minorHAnsi"/>
          <w:bCs/>
        </w:rPr>
      </w:pPr>
      <w:r w:rsidRPr="00BE142D">
        <w:rPr>
          <w:rFonts w:cstheme="minorHAnsi"/>
          <w:bCs/>
        </w:rPr>
        <w:t xml:space="preserve"> </w:t>
      </w:r>
    </w:p>
    <w:p w14:paraId="3DDB658B" w14:textId="77777777" w:rsidR="00BE142D" w:rsidRPr="00BE142D" w:rsidRDefault="00BE142D" w:rsidP="00892DB4">
      <w:pPr>
        <w:spacing w:after="0"/>
        <w:jc w:val="both"/>
        <w:rPr>
          <w:rFonts w:cstheme="minorHAnsi"/>
          <w:bCs/>
        </w:rPr>
      </w:pPr>
      <w:r w:rsidRPr="00BE142D">
        <w:rPr>
          <w:rFonts w:cstheme="minorHAnsi"/>
          <w:bCs/>
        </w:rPr>
        <w:t xml:space="preserve">9. ESTIMATIVAS DO VALOR DA CONTRATAÇÃO: </w:t>
      </w:r>
    </w:p>
    <w:p w14:paraId="24D350CD" w14:textId="77777777" w:rsidR="00BE142D" w:rsidRPr="00BE142D" w:rsidRDefault="00BE142D" w:rsidP="00892DB4">
      <w:pPr>
        <w:spacing w:after="0"/>
        <w:jc w:val="both"/>
        <w:rPr>
          <w:rFonts w:cstheme="minorHAnsi"/>
          <w:bCs/>
        </w:rPr>
      </w:pPr>
    </w:p>
    <w:p w14:paraId="59CF9101" w14:textId="1DF387DC" w:rsidR="00BE142D" w:rsidRDefault="00BE142D" w:rsidP="00892DB4">
      <w:pPr>
        <w:spacing w:after="0"/>
        <w:jc w:val="both"/>
        <w:rPr>
          <w:rFonts w:cstheme="minorHAnsi"/>
          <w:b/>
        </w:rPr>
      </w:pPr>
      <w:r w:rsidRPr="00BE142D">
        <w:rPr>
          <w:rFonts w:cstheme="minorHAnsi"/>
          <w:bCs/>
        </w:rPr>
        <w:t xml:space="preserve">9.1. O custo estimado da contratação é de </w:t>
      </w:r>
      <w:r w:rsidR="00002F4D" w:rsidRPr="00002F4D">
        <w:rPr>
          <w:rFonts w:cstheme="minorHAnsi"/>
          <w:bCs/>
        </w:rPr>
        <w:t>R$ 45.937,00 (quarenta e cinco mil novecentos e trinta e sete reais)</w:t>
      </w:r>
      <w:r w:rsidR="0088248B">
        <w:rPr>
          <w:rFonts w:cstheme="minorHAnsi"/>
          <w:bCs/>
        </w:rPr>
        <w:t>.</w:t>
      </w:r>
      <w:r w:rsidRPr="00BE142D">
        <w:rPr>
          <w:rFonts w:cstheme="minorHAnsi"/>
          <w:bCs/>
        </w:rPr>
        <w:t xml:space="preserve"> </w:t>
      </w:r>
      <w:r w:rsidRPr="00BE142D">
        <w:rPr>
          <w:rFonts w:cstheme="minorHAnsi"/>
          <w:b/>
        </w:rPr>
        <w:t xml:space="preserve"> </w:t>
      </w:r>
    </w:p>
    <w:p w14:paraId="5682A52B" w14:textId="77777777" w:rsidR="00BE142D" w:rsidRPr="00BE142D" w:rsidRDefault="00BE142D" w:rsidP="00892DB4">
      <w:pPr>
        <w:spacing w:after="0"/>
        <w:jc w:val="both"/>
        <w:rPr>
          <w:rFonts w:cstheme="minorHAnsi"/>
          <w:bCs/>
        </w:rPr>
      </w:pPr>
    </w:p>
    <w:p w14:paraId="0AFAA69D" w14:textId="77777777" w:rsidR="00BE142D" w:rsidRPr="00BE142D" w:rsidRDefault="00BE142D" w:rsidP="00892DB4">
      <w:pPr>
        <w:spacing w:after="0"/>
        <w:jc w:val="both"/>
        <w:rPr>
          <w:rFonts w:cstheme="minorHAnsi"/>
          <w:bCs/>
        </w:rPr>
      </w:pPr>
      <w:r w:rsidRPr="00BE142D">
        <w:rPr>
          <w:rFonts w:cstheme="minorHAnsi"/>
          <w:bCs/>
        </w:rPr>
        <w:t xml:space="preserve">10. OBRIGAÇÕES DA CONTRATADA: </w:t>
      </w:r>
    </w:p>
    <w:p w14:paraId="4CD680F1" w14:textId="77777777" w:rsidR="00BE142D" w:rsidRPr="00BE142D" w:rsidRDefault="00BE142D" w:rsidP="00892DB4">
      <w:pPr>
        <w:spacing w:after="0"/>
        <w:jc w:val="both"/>
        <w:rPr>
          <w:rFonts w:cstheme="minorHAnsi"/>
          <w:bCs/>
        </w:rPr>
      </w:pPr>
    </w:p>
    <w:p w14:paraId="5C1D8852" w14:textId="77777777" w:rsidR="00BE142D" w:rsidRPr="00BE142D" w:rsidRDefault="00BE142D" w:rsidP="00892DB4">
      <w:pPr>
        <w:spacing w:after="0"/>
        <w:jc w:val="both"/>
        <w:rPr>
          <w:rFonts w:cstheme="minorHAnsi"/>
          <w:bCs/>
        </w:rPr>
      </w:pPr>
      <w:r w:rsidRPr="00BE142D">
        <w:rPr>
          <w:rFonts w:cstheme="minorHAnsi"/>
          <w:bCs/>
        </w:rPr>
        <w:t xml:space="preserve">10.1. A Contratada se obriga a executar os serviços de acordo com os prazos e quantidades estipuladas. </w:t>
      </w:r>
    </w:p>
    <w:p w14:paraId="7403ABC5" w14:textId="77777777" w:rsidR="00BE142D" w:rsidRPr="00BE142D" w:rsidRDefault="00BE142D" w:rsidP="00892DB4">
      <w:pPr>
        <w:spacing w:after="0"/>
        <w:jc w:val="both"/>
        <w:rPr>
          <w:rFonts w:cstheme="minorHAnsi"/>
          <w:bCs/>
        </w:rPr>
      </w:pPr>
    </w:p>
    <w:p w14:paraId="4BE199AE" w14:textId="77777777" w:rsidR="00BE142D" w:rsidRPr="00BE142D" w:rsidRDefault="00BE142D" w:rsidP="00892DB4">
      <w:pPr>
        <w:spacing w:after="0"/>
        <w:jc w:val="both"/>
        <w:rPr>
          <w:rFonts w:cstheme="minorHAnsi"/>
          <w:bCs/>
        </w:rPr>
      </w:pPr>
      <w:r w:rsidRPr="00BE142D">
        <w:rPr>
          <w:rFonts w:cstheme="minorHAnsi"/>
          <w:bCs/>
        </w:rPr>
        <w:t xml:space="preserve">10.2. A Contratada é obrigada a pagar todos os tributos, que incidam ou venham a incidir, direta e indiretamente, sobre o material /serviço contratado. </w:t>
      </w:r>
    </w:p>
    <w:p w14:paraId="28D17E75" w14:textId="77777777" w:rsidR="00BE142D" w:rsidRPr="00BE142D" w:rsidRDefault="00BE142D" w:rsidP="00892DB4">
      <w:pPr>
        <w:spacing w:after="0"/>
        <w:jc w:val="both"/>
        <w:rPr>
          <w:rFonts w:cstheme="minorHAnsi"/>
          <w:bCs/>
        </w:rPr>
      </w:pPr>
    </w:p>
    <w:p w14:paraId="07ED049B" w14:textId="77777777" w:rsidR="00BE142D" w:rsidRPr="00BE142D" w:rsidRDefault="00BE142D" w:rsidP="00892DB4">
      <w:pPr>
        <w:spacing w:after="0"/>
        <w:jc w:val="both"/>
        <w:rPr>
          <w:rFonts w:cstheme="minorHAnsi"/>
          <w:bCs/>
        </w:rPr>
      </w:pPr>
      <w:r w:rsidRPr="00BE142D">
        <w:rPr>
          <w:rFonts w:cstheme="minorHAnsi"/>
          <w:bCs/>
        </w:rPr>
        <w:t xml:space="preserve">10.3. A Contratada é obrigada a manter durante toda a execução do contrato, todas as condições de habilitação e qualificação exigidas na licitação. </w:t>
      </w:r>
    </w:p>
    <w:p w14:paraId="2AD66755" w14:textId="77777777" w:rsidR="00BE142D" w:rsidRPr="00BE142D" w:rsidRDefault="00BE142D" w:rsidP="00892DB4">
      <w:pPr>
        <w:spacing w:after="0"/>
        <w:jc w:val="both"/>
        <w:rPr>
          <w:rFonts w:cstheme="minorHAnsi"/>
          <w:bCs/>
        </w:rPr>
      </w:pPr>
      <w:r w:rsidRPr="00BE142D">
        <w:rPr>
          <w:rFonts w:cstheme="minorHAnsi"/>
          <w:bCs/>
        </w:rPr>
        <w:t xml:space="preserve"> </w:t>
      </w:r>
    </w:p>
    <w:p w14:paraId="7E46E41E" w14:textId="77777777" w:rsidR="00BE142D" w:rsidRPr="00BE142D" w:rsidRDefault="00BE142D" w:rsidP="00892DB4">
      <w:pPr>
        <w:spacing w:after="0"/>
        <w:jc w:val="both"/>
        <w:rPr>
          <w:rFonts w:cstheme="minorHAnsi"/>
          <w:bCs/>
        </w:rPr>
      </w:pPr>
      <w:r w:rsidRPr="00BE142D">
        <w:rPr>
          <w:rFonts w:cstheme="minorHAnsi"/>
          <w:bCs/>
        </w:rPr>
        <w:t xml:space="preserve">11. OBRIGAÇÕES DA CONTRATANTE: </w:t>
      </w:r>
    </w:p>
    <w:p w14:paraId="00AA549A" w14:textId="77777777" w:rsidR="00BE142D" w:rsidRPr="00BE142D" w:rsidRDefault="00BE142D" w:rsidP="00892DB4">
      <w:pPr>
        <w:spacing w:after="0"/>
        <w:jc w:val="both"/>
        <w:rPr>
          <w:rFonts w:cstheme="minorHAnsi"/>
          <w:bCs/>
        </w:rPr>
      </w:pPr>
    </w:p>
    <w:p w14:paraId="217C5B9C" w14:textId="77777777" w:rsidR="00BE142D" w:rsidRPr="00BE142D" w:rsidRDefault="00BE142D" w:rsidP="00892DB4">
      <w:pPr>
        <w:spacing w:after="0"/>
        <w:jc w:val="both"/>
        <w:rPr>
          <w:rFonts w:cstheme="minorHAnsi"/>
          <w:bCs/>
        </w:rPr>
      </w:pPr>
      <w:r w:rsidRPr="00BE142D">
        <w:rPr>
          <w:rFonts w:cstheme="minorHAnsi"/>
          <w:bCs/>
        </w:rPr>
        <w:t xml:space="preserve">11.1. Disponibilizar local adequado para a prestação dos serviços ou fornecimento de materiais. </w:t>
      </w:r>
    </w:p>
    <w:p w14:paraId="3AD323F9" w14:textId="77777777" w:rsidR="00BE142D" w:rsidRPr="00BE142D" w:rsidRDefault="00BE142D" w:rsidP="00892DB4">
      <w:pPr>
        <w:spacing w:after="0"/>
        <w:jc w:val="both"/>
        <w:rPr>
          <w:rFonts w:cstheme="minorHAnsi"/>
          <w:bCs/>
        </w:rPr>
      </w:pPr>
    </w:p>
    <w:p w14:paraId="5117E48E" w14:textId="77777777" w:rsidR="00BE142D" w:rsidRPr="00BE142D" w:rsidRDefault="00BE142D" w:rsidP="00892DB4">
      <w:pPr>
        <w:spacing w:after="0"/>
        <w:jc w:val="both"/>
        <w:rPr>
          <w:rFonts w:cstheme="minorHAnsi"/>
          <w:bCs/>
        </w:rPr>
      </w:pPr>
      <w:r w:rsidRPr="00BE142D">
        <w:rPr>
          <w:rFonts w:cstheme="minorHAnsi"/>
          <w:bCs/>
        </w:rPr>
        <w:t xml:space="preserve">11.2. Fiscalizar e inspecionar os serviços, verificando o cumprimento das especificações técnicas, podendo rejeitá-los, quando estes não atenderem ao especificado. </w:t>
      </w:r>
    </w:p>
    <w:p w14:paraId="1CA7FCB2" w14:textId="77777777" w:rsidR="00BE142D" w:rsidRPr="00BE142D" w:rsidRDefault="00BE142D" w:rsidP="00892DB4">
      <w:pPr>
        <w:spacing w:after="0"/>
        <w:jc w:val="both"/>
        <w:rPr>
          <w:rFonts w:cstheme="minorHAnsi"/>
          <w:bCs/>
        </w:rPr>
      </w:pPr>
    </w:p>
    <w:p w14:paraId="7395FBB9" w14:textId="77777777" w:rsidR="00BE142D" w:rsidRPr="00BE142D" w:rsidRDefault="00BE142D" w:rsidP="00892DB4">
      <w:pPr>
        <w:spacing w:after="0"/>
        <w:jc w:val="both"/>
        <w:rPr>
          <w:rFonts w:cstheme="minorHAnsi"/>
          <w:bCs/>
        </w:rPr>
      </w:pPr>
      <w:r w:rsidRPr="00BE142D">
        <w:rPr>
          <w:rFonts w:cstheme="minorHAnsi"/>
          <w:bCs/>
        </w:rPr>
        <w:t xml:space="preserve">11.3. Atestar, de acordo com a entrega efetuada /serviço executado, a Nota Fiscal /Fatura, encaminhando-a ao setor competente para pagamento. </w:t>
      </w:r>
    </w:p>
    <w:p w14:paraId="5BE6D7D9" w14:textId="77777777" w:rsidR="00BE142D" w:rsidRPr="00BE142D" w:rsidRDefault="00BE142D" w:rsidP="00892DB4">
      <w:pPr>
        <w:spacing w:after="0"/>
        <w:jc w:val="both"/>
        <w:rPr>
          <w:rFonts w:cstheme="minorHAnsi"/>
          <w:bCs/>
        </w:rPr>
      </w:pPr>
    </w:p>
    <w:p w14:paraId="41F3928C" w14:textId="77777777" w:rsidR="00BE142D" w:rsidRPr="00BE142D" w:rsidRDefault="00BE142D" w:rsidP="00892DB4">
      <w:pPr>
        <w:spacing w:after="0"/>
        <w:jc w:val="both"/>
        <w:rPr>
          <w:rFonts w:cstheme="minorHAnsi"/>
          <w:bCs/>
        </w:rPr>
      </w:pPr>
      <w:r w:rsidRPr="00BE142D">
        <w:rPr>
          <w:rFonts w:cstheme="minorHAnsi"/>
          <w:bCs/>
        </w:rPr>
        <w:t xml:space="preserve">11.4. Fornecer a qualquer tempo e com o máximo de presteza, mediante solicitação escrita da Contratada, informações adicionais, dirimir dúvidas e orientá-la em todos os casos omissos. </w:t>
      </w:r>
    </w:p>
    <w:p w14:paraId="3849E239" w14:textId="77777777" w:rsidR="00BE142D" w:rsidRPr="00BE142D" w:rsidRDefault="00BE142D" w:rsidP="00892DB4">
      <w:pPr>
        <w:spacing w:after="0"/>
        <w:jc w:val="both"/>
        <w:rPr>
          <w:rFonts w:cstheme="minorHAnsi"/>
          <w:bCs/>
        </w:rPr>
      </w:pPr>
    </w:p>
    <w:p w14:paraId="057864A0" w14:textId="77777777" w:rsidR="00BE142D" w:rsidRPr="00BE142D" w:rsidRDefault="00BE142D" w:rsidP="00892DB4">
      <w:pPr>
        <w:spacing w:after="0"/>
        <w:jc w:val="both"/>
        <w:rPr>
          <w:rFonts w:cstheme="minorHAnsi"/>
          <w:bCs/>
        </w:rPr>
      </w:pPr>
      <w:r w:rsidRPr="00BE142D">
        <w:rPr>
          <w:rFonts w:cstheme="minorHAnsi"/>
          <w:bCs/>
        </w:rPr>
        <w:t xml:space="preserve">11.5. Especificar as demais obrigações da Contratante, de acordo com o objeto a ser licitado. </w:t>
      </w:r>
    </w:p>
    <w:p w14:paraId="76B8FF46" w14:textId="77777777" w:rsidR="00BE142D" w:rsidRPr="00BE142D" w:rsidRDefault="00BE142D" w:rsidP="00892DB4">
      <w:pPr>
        <w:spacing w:after="0"/>
        <w:jc w:val="both"/>
        <w:rPr>
          <w:rFonts w:cstheme="minorHAnsi"/>
          <w:bCs/>
        </w:rPr>
      </w:pPr>
      <w:r w:rsidRPr="00BE142D">
        <w:rPr>
          <w:rFonts w:cstheme="minorHAnsi"/>
          <w:bCs/>
        </w:rPr>
        <w:t xml:space="preserve"> </w:t>
      </w:r>
    </w:p>
    <w:p w14:paraId="322626A1" w14:textId="77777777" w:rsidR="00BE142D" w:rsidRPr="00BE142D" w:rsidRDefault="00BE142D" w:rsidP="00892DB4">
      <w:pPr>
        <w:spacing w:after="0"/>
        <w:jc w:val="both"/>
        <w:rPr>
          <w:rFonts w:cstheme="minorHAnsi"/>
          <w:bCs/>
        </w:rPr>
      </w:pPr>
      <w:r w:rsidRPr="00BE142D">
        <w:rPr>
          <w:rFonts w:cstheme="minorHAnsi"/>
          <w:bCs/>
        </w:rPr>
        <w:t xml:space="preserve">12. RECURSOS ORÇAMENTÁRIOS: </w:t>
      </w:r>
    </w:p>
    <w:p w14:paraId="7CA4AE40" w14:textId="77777777" w:rsidR="00BE142D" w:rsidRPr="00BE142D" w:rsidRDefault="00BE142D" w:rsidP="00892DB4">
      <w:pPr>
        <w:spacing w:after="0"/>
        <w:jc w:val="both"/>
        <w:rPr>
          <w:rFonts w:cstheme="minorHAnsi"/>
          <w:bCs/>
        </w:rPr>
      </w:pPr>
    </w:p>
    <w:p w14:paraId="54BDBD31" w14:textId="77777777" w:rsidR="00BE142D" w:rsidRPr="00BE142D" w:rsidRDefault="00BE142D" w:rsidP="00892DB4">
      <w:pPr>
        <w:spacing w:after="0"/>
        <w:jc w:val="both"/>
        <w:rPr>
          <w:rFonts w:cstheme="minorHAnsi"/>
          <w:bCs/>
        </w:rPr>
      </w:pPr>
      <w:r w:rsidRPr="00BE142D">
        <w:rPr>
          <w:rFonts w:cstheme="minorHAnsi"/>
          <w:bCs/>
        </w:rPr>
        <w:t xml:space="preserve">12.1. As despesas decorrentes da presente aquisição correrão a conta da Dotação Orçamentária 01.031.2000.2050.0000.3.3.90.39.00. </w:t>
      </w:r>
    </w:p>
    <w:p w14:paraId="0E0FE908" w14:textId="77777777" w:rsidR="00BE142D" w:rsidRPr="00BE142D" w:rsidRDefault="00BE142D" w:rsidP="00892DB4">
      <w:pPr>
        <w:spacing w:after="0"/>
        <w:jc w:val="both"/>
        <w:rPr>
          <w:rFonts w:cstheme="minorHAnsi"/>
          <w:b/>
        </w:rPr>
      </w:pPr>
      <w:r w:rsidRPr="00BE142D">
        <w:rPr>
          <w:rFonts w:cstheme="minorHAnsi"/>
          <w:b/>
        </w:rPr>
        <w:t xml:space="preserve"> </w:t>
      </w:r>
    </w:p>
    <w:p w14:paraId="136B7E6C" w14:textId="77777777" w:rsidR="00BE142D" w:rsidRPr="00BE142D" w:rsidRDefault="00BE142D" w:rsidP="00892DB4">
      <w:pPr>
        <w:spacing w:after="0"/>
        <w:jc w:val="both"/>
        <w:rPr>
          <w:rFonts w:cstheme="minorHAnsi"/>
          <w:bCs/>
        </w:rPr>
      </w:pPr>
      <w:r w:rsidRPr="00BE142D">
        <w:rPr>
          <w:rFonts w:cstheme="minorHAnsi"/>
          <w:bCs/>
        </w:rPr>
        <w:t xml:space="preserve">13. MEDIÇÃO: </w:t>
      </w:r>
    </w:p>
    <w:p w14:paraId="1DDDB6A6" w14:textId="77777777" w:rsidR="00BE142D" w:rsidRPr="00BE142D" w:rsidRDefault="00BE142D" w:rsidP="00892DB4">
      <w:pPr>
        <w:spacing w:after="0"/>
        <w:jc w:val="both"/>
        <w:rPr>
          <w:rFonts w:cstheme="minorHAnsi"/>
          <w:b/>
        </w:rPr>
      </w:pPr>
    </w:p>
    <w:p w14:paraId="477D29D6" w14:textId="02C6CD7C" w:rsidR="00BE142D" w:rsidRPr="00892DB4" w:rsidRDefault="00BE142D" w:rsidP="00892DB4">
      <w:pPr>
        <w:spacing w:after="0"/>
        <w:jc w:val="both"/>
        <w:rPr>
          <w:rFonts w:cstheme="minorHAnsi"/>
          <w:bCs/>
        </w:rPr>
      </w:pPr>
      <w:r w:rsidRPr="00BE142D">
        <w:rPr>
          <w:rFonts w:cstheme="minorHAnsi"/>
          <w:bCs/>
        </w:rPr>
        <w:t xml:space="preserve">13.1. A medição dos serviços será efetuada pela fiscalização mediante acompanhamento presencial e relatório fotográfico evidenciando os resultados alcançados. </w:t>
      </w:r>
    </w:p>
    <w:p w14:paraId="27BAD288" w14:textId="77777777" w:rsidR="00BE142D" w:rsidRPr="00BE142D" w:rsidRDefault="00BE142D" w:rsidP="00892DB4">
      <w:pPr>
        <w:spacing w:after="0"/>
        <w:jc w:val="both"/>
        <w:rPr>
          <w:rFonts w:cstheme="minorHAnsi"/>
        </w:rPr>
      </w:pPr>
    </w:p>
    <w:p w14:paraId="452B7270" w14:textId="77777777" w:rsidR="00BE142D" w:rsidRPr="00BE142D" w:rsidRDefault="00BE142D" w:rsidP="00892DB4">
      <w:pPr>
        <w:spacing w:after="0"/>
        <w:jc w:val="both"/>
        <w:rPr>
          <w:rFonts w:cstheme="minorHAnsi"/>
          <w:u w:val="single"/>
          <w:lang w:val="pt-PT"/>
        </w:rPr>
      </w:pPr>
      <w:r w:rsidRPr="00BE142D">
        <w:rPr>
          <w:rFonts w:cstheme="minorHAnsi"/>
          <w:u w:val="single"/>
          <w:lang w:val="pt-PT"/>
        </w:rPr>
        <w:t>Os serviços deverão ser realizados no prédio da Câmara Municipal de Cordeirópolis, localizado à Rua Carlos Gomes n° 999, Jardim Jafet, Cordeirópolis-SP.</w:t>
      </w:r>
    </w:p>
    <w:p w14:paraId="4B254683" w14:textId="77777777" w:rsidR="00BE142D" w:rsidRPr="00BE142D" w:rsidRDefault="00BE142D" w:rsidP="00892DB4">
      <w:pPr>
        <w:spacing w:after="0"/>
        <w:jc w:val="both"/>
        <w:rPr>
          <w:rFonts w:cstheme="minorHAnsi"/>
        </w:rPr>
      </w:pPr>
    </w:p>
    <w:p w14:paraId="700EFACF" w14:textId="19F36AFA" w:rsidR="00BE142D" w:rsidRDefault="00BE142D" w:rsidP="00892DB4">
      <w:pPr>
        <w:spacing w:after="0"/>
        <w:jc w:val="both"/>
        <w:rPr>
          <w:rFonts w:cstheme="minorHAnsi"/>
        </w:rPr>
      </w:pPr>
      <w:r w:rsidRPr="00BE142D">
        <w:rPr>
          <w:rFonts w:cstheme="minorHAnsi"/>
        </w:rPr>
        <w:t>1</w:t>
      </w:r>
      <w:r>
        <w:rPr>
          <w:rFonts w:cstheme="minorHAnsi"/>
        </w:rPr>
        <w:t>5</w:t>
      </w:r>
      <w:r w:rsidRPr="00BE142D">
        <w:rPr>
          <w:rFonts w:cstheme="minorHAnsi"/>
        </w:rPr>
        <w:t xml:space="preserve"> - DOCUMENTAÇÃO EXIGIDA PARA PARTICIPAÇÃO</w:t>
      </w:r>
    </w:p>
    <w:p w14:paraId="4C5EED3E" w14:textId="77777777" w:rsidR="00BE142D" w:rsidRPr="00BE142D" w:rsidRDefault="00BE142D" w:rsidP="00892DB4">
      <w:pPr>
        <w:spacing w:after="0"/>
        <w:jc w:val="both"/>
        <w:rPr>
          <w:rFonts w:cstheme="minorHAnsi"/>
        </w:rPr>
      </w:pPr>
    </w:p>
    <w:p w14:paraId="09B8D4A2" w14:textId="7EB44472" w:rsidR="00BE142D" w:rsidRDefault="00BE142D" w:rsidP="00892DB4">
      <w:pPr>
        <w:spacing w:after="0"/>
        <w:jc w:val="both"/>
        <w:rPr>
          <w:rFonts w:cstheme="minorHAnsi"/>
        </w:rPr>
      </w:pPr>
      <w:r>
        <w:rPr>
          <w:rFonts w:cstheme="minorHAnsi"/>
        </w:rPr>
        <w:t xml:space="preserve">15.1 </w:t>
      </w:r>
      <w:r w:rsidRPr="00BE142D">
        <w:rPr>
          <w:rFonts w:cstheme="minorHAnsi"/>
        </w:rPr>
        <w:t>Para estar tecnicamente habilitado a empresa deverá apresentar, obrigatoriamente, os seguintes documentos relativos à Habilitação:</w:t>
      </w:r>
    </w:p>
    <w:p w14:paraId="37C2BD2E" w14:textId="77777777" w:rsidR="00BE142D" w:rsidRPr="00BE142D" w:rsidRDefault="00BE142D" w:rsidP="00892DB4">
      <w:pPr>
        <w:spacing w:after="0"/>
        <w:jc w:val="both"/>
        <w:rPr>
          <w:rFonts w:cstheme="minorHAnsi"/>
        </w:rPr>
      </w:pPr>
    </w:p>
    <w:p w14:paraId="12C20107" w14:textId="3256C0AE" w:rsidR="00BE142D" w:rsidRDefault="00BE142D" w:rsidP="00892DB4">
      <w:pPr>
        <w:spacing w:after="0"/>
        <w:jc w:val="both"/>
        <w:rPr>
          <w:rFonts w:cstheme="minorHAnsi"/>
        </w:rPr>
      </w:pPr>
      <w:r>
        <w:rPr>
          <w:rFonts w:cstheme="minorHAnsi"/>
        </w:rPr>
        <w:t>15.1.</w:t>
      </w:r>
      <w:r w:rsidRPr="00BE142D">
        <w:rPr>
          <w:rFonts w:cstheme="minorHAnsi"/>
        </w:rPr>
        <w:t>1. Inscrição no Cadastro de Pessoas Físicas (CPF) ou no Cadastro Nacional da Pessoa Jurídica (CNPJ);</w:t>
      </w:r>
    </w:p>
    <w:p w14:paraId="0E9D12AA" w14:textId="77777777" w:rsidR="00BE142D" w:rsidRPr="00BE142D" w:rsidRDefault="00BE142D" w:rsidP="00892DB4">
      <w:pPr>
        <w:spacing w:after="0"/>
        <w:jc w:val="both"/>
        <w:rPr>
          <w:rFonts w:cstheme="minorHAnsi"/>
        </w:rPr>
      </w:pPr>
    </w:p>
    <w:p w14:paraId="37AE2988" w14:textId="2F0416A7" w:rsidR="00BE142D" w:rsidRPr="00BE142D" w:rsidRDefault="00BE142D" w:rsidP="00892DB4">
      <w:pPr>
        <w:spacing w:after="0"/>
        <w:jc w:val="both"/>
        <w:rPr>
          <w:rFonts w:cstheme="minorHAnsi"/>
        </w:rPr>
      </w:pPr>
      <w:r>
        <w:rPr>
          <w:rFonts w:cstheme="minorHAnsi"/>
        </w:rPr>
        <w:t>15.1.</w:t>
      </w:r>
      <w:r w:rsidRPr="00BE142D">
        <w:rPr>
          <w:rFonts w:cstheme="minorHAnsi"/>
        </w:rPr>
        <w:t>2. Certidão negativa de débitos federais;</w:t>
      </w:r>
    </w:p>
    <w:p w14:paraId="6B51A40A" w14:textId="77777777" w:rsidR="00BE142D" w:rsidRDefault="00BE142D" w:rsidP="00892DB4">
      <w:pPr>
        <w:spacing w:after="0"/>
        <w:jc w:val="both"/>
        <w:rPr>
          <w:rFonts w:cstheme="minorHAnsi"/>
        </w:rPr>
      </w:pPr>
    </w:p>
    <w:p w14:paraId="2F7C24E4" w14:textId="43187873" w:rsidR="00BE142D" w:rsidRPr="00BE142D" w:rsidRDefault="00BE142D" w:rsidP="00892DB4">
      <w:pPr>
        <w:spacing w:after="0"/>
        <w:jc w:val="both"/>
        <w:rPr>
          <w:rFonts w:cstheme="minorHAnsi"/>
        </w:rPr>
      </w:pPr>
      <w:r>
        <w:rPr>
          <w:rFonts w:cstheme="minorHAnsi"/>
        </w:rPr>
        <w:t>15.1.</w:t>
      </w:r>
      <w:r w:rsidRPr="00BE142D">
        <w:rPr>
          <w:rFonts w:cstheme="minorHAnsi"/>
        </w:rPr>
        <w:t>3. Certidão negativa de débitos junto ao FGTS;</w:t>
      </w:r>
    </w:p>
    <w:p w14:paraId="340C8BEA" w14:textId="77777777" w:rsidR="00BE142D" w:rsidRDefault="00BE142D" w:rsidP="00892DB4">
      <w:pPr>
        <w:spacing w:after="0"/>
        <w:jc w:val="both"/>
        <w:rPr>
          <w:rFonts w:cstheme="minorHAnsi"/>
        </w:rPr>
      </w:pPr>
    </w:p>
    <w:p w14:paraId="48A01A8A" w14:textId="2614CB11" w:rsidR="00BE142D" w:rsidRPr="00BE142D" w:rsidRDefault="00BE142D" w:rsidP="00892DB4">
      <w:pPr>
        <w:spacing w:after="0"/>
        <w:jc w:val="both"/>
        <w:rPr>
          <w:rFonts w:cstheme="minorHAnsi"/>
        </w:rPr>
      </w:pPr>
      <w:r>
        <w:rPr>
          <w:rFonts w:cstheme="minorHAnsi"/>
        </w:rPr>
        <w:t>15.1.</w:t>
      </w:r>
      <w:r w:rsidRPr="00BE142D">
        <w:rPr>
          <w:rFonts w:cstheme="minorHAnsi"/>
        </w:rPr>
        <w:t>4. Certidão de regularidade perante a justiça do trabalho (certidão negativa de débitos trabalhistas);</w:t>
      </w:r>
    </w:p>
    <w:p w14:paraId="6BBCF5FD" w14:textId="77777777" w:rsidR="00BE142D" w:rsidRDefault="00BE142D" w:rsidP="00892DB4">
      <w:pPr>
        <w:spacing w:after="0"/>
        <w:jc w:val="both"/>
        <w:rPr>
          <w:rFonts w:cstheme="minorHAnsi"/>
          <w:b/>
          <w:bCs/>
        </w:rPr>
      </w:pPr>
    </w:p>
    <w:p w14:paraId="4127068F" w14:textId="68BB16F2" w:rsidR="00BE142D" w:rsidRDefault="00BE142D" w:rsidP="00892DB4">
      <w:pPr>
        <w:spacing w:after="0"/>
        <w:jc w:val="both"/>
        <w:rPr>
          <w:rFonts w:cstheme="minorHAnsi"/>
        </w:rPr>
      </w:pPr>
      <w:r>
        <w:rPr>
          <w:rFonts w:cstheme="minorHAnsi"/>
          <w:b/>
          <w:bCs/>
        </w:rPr>
        <w:t>15.1.</w:t>
      </w:r>
      <w:r w:rsidRPr="00BE142D">
        <w:rPr>
          <w:rFonts w:cstheme="minorHAnsi"/>
          <w:b/>
          <w:bCs/>
        </w:rPr>
        <w:t xml:space="preserve">5. QUALIFICAÇÃO TÉCNICA/OPERACIONAL - </w:t>
      </w:r>
      <w:hyperlink r:id="rId5" w:history="1">
        <w:r w:rsidRPr="00BE142D">
          <w:rPr>
            <w:rStyle w:val="Hyperlink"/>
            <w:rFonts w:cstheme="minorHAnsi"/>
            <w:b/>
            <w:bCs/>
          </w:rPr>
          <w:t>Artigo 67 da Lei Federal nº 14.113/21:</w:t>
        </w:r>
      </w:hyperlink>
    </w:p>
    <w:p w14:paraId="0DB32749" w14:textId="77777777" w:rsidR="00BE142D" w:rsidRPr="00BE142D" w:rsidRDefault="00BE142D" w:rsidP="00892DB4">
      <w:pPr>
        <w:spacing w:after="0"/>
        <w:jc w:val="both"/>
        <w:rPr>
          <w:rFonts w:cstheme="minorHAnsi"/>
          <w:b/>
          <w:bCs/>
        </w:rPr>
      </w:pPr>
    </w:p>
    <w:p w14:paraId="7FF82401" w14:textId="410D0116" w:rsidR="00BE142D" w:rsidRPr="00BE142D" w:rsidRDefault="00892DB4" w:rsidP="00892DB4">
      <w:pPr>
        <w:spacing w:after="0"/>
        <w:jc w:val="both"/>
        <w:rPr>
          <w:rFonts w:cstheme="minorHAnsi"/>
        </w:rPr>
      </w:pPr>
      <w:r>
        <w:rPr>
          <w:rFonts w:cstheme="minorHAnsi"/>
        </w:rPr>
        <w:t>a</w:t>
      </w:r>
      <w:r w:rsidR="00BE142D" w:rsidRPr="00BE142D">
        <w:rPr>
          <w:rFonts w:cstheme="minorHAnsi"/>
        </w:rPr>
        <w:t xml:space="preserve">) Comprovação da qualificação técnica operacional da empresa, mediante apresentação de atestado, fornecido por pessoa jurídica de direito público ou privado, demonstrando aptidão para desempenho de atividades pertinentes, compatíveis e semelhantes em características e quantidades com o objeto do presente procedimento licitatório, comprovando a execução de no mínimo, 50% (cinquenta por cento) da quantidade prevista neste Edital. </w:t>
      </w:r>
    </w:p>
    <w:p w14:paraId="696B1BDB" w14:textId="77777777" w:rsidR="00BE142D" w:rsidRDefault="00BE142D" w:rsidP="00892DB4">
      <w:pPr>
        <w:spacing w:after="0"/>
        <w:jc w:val="both"/>
        <w:rPr>
          <w:rFonts w:cstheme="minorHAnsi"/>
        </w:rPr>
      </w:pPr>
    </w:p>
    <w:p w14:paraId="715E24E1" w14:textId="2AA7F801" w:rsidR="00BE142D" w:rsidRPr="00BE142D" w:rsidRDefault="00892DB4" w:rsidP="00892DB4">
      <w:pPr>
        <w:spacing w:after="0"/>
        <w:jc w:val="both"/>
        <w:rPr>
          <w:rFonts w:cstheme="minorHAnsi"/>
        </w:rPr>
      </w:pPr>
      <w:r>
        <w:rPr>
          <w:rFonts w:cstheme="minorHAnsi"/>
        </w:rPr>
        <w:t>a</w:t>
      </w:r>
      <w:r w:rsidR="00BE142D" w:rsidRPr="00BE142D">
        <w:rPr>
          <w:rFonts w:cstheme="minorHAnsi"/>
        </w:rPr>
        <w:t xml:space="preserve">.1 - Comprovar 50% do total a ser executado </w:t>
      </w:r>
      <w:r w:rsidR="00BE142D" w:rsidRPr="00BE142D">
        <w:rPr>
          <w:rFonts w:cstheme="minorHAnsi"/>
          <w:bCs/>
        </w:rPr>
        <w:t>2.164 m² = a 1.082 m² de execução / reforma / manutenção de telhado com telhas metálicas, rufos e calhas</w:t>
      </w:r>
    </w:p>
    <w:p w14:paraId="42E80104" w14:textId="77777777" w:rsidR="00BE142D" w:rsidRDefault="00BE142D" w:rsidP="00892DB4">
      <w:pPr>
        <w:spacing w:after="0"/>
        <w:jc w:val="both"/>
        <w:rPr>
          <w:rFonts w:cstheme="minorHAnsi"/>
          <w:b/>
          <w:bCs/>
        </w:rPr>
      </w:pPr>
    </w:p>
    <w:p w14:paraId="1FB01712" w14:textId="6126DE55" w:rsidR="00BE142D" w:rsidRPr="00BE142D" w:rsidRDefault="00892DB4" w:rsidP="00892DB4">
      <w:pPr>
        <w:spacing w:after="0"/>
        <w:jc w:val="both"/>
        <w:rPr>
          <w:rFonts w:cstheme="minorHAnsi"/>
        </w:rPr>
      </w:pPr>
      <w:r>
        <w:rPr>
          <w:rFonts w:cstheme="minorHAnsi"/>
        </w:rPr>
        <w:t>b</w:t>
      </w:r>
      <w:r w:rsidR="00BE142D" w:rsidRPr="00BE142D">
        <w:rPr>
          <w:rFonts w:cstheme="minorHAnsi"/>
        </w:rPr>
        <w:t>) Atestado de Visita Técnica emitido (opcional), comprovando que a empresa, através de um de seus responsáveis técnicos, teve amplo conhecimento do contexto técnico e operacional relacionado a este fornecimento.</w:t>
      </w:r>
    </w:p>
    <w:p w14:paraId="7F785868" w14:textId="77777777" w:rsidR="00BE142D" w:rsidRDefault="00BE142D" w:rsidP="00892DB4">
      <w:pPr>
        <w:spacing w:after="0"/>
        <w:jc w:val="both"/>
        <w:rPr>
          <w:rFonts w:cstheme="minorHAnsi"/>
        </w:rPr>
      </w:pPr>
    </w:p>
    <w:p w14:paraId="4171E3B5" w14:textId="271F8685" w:rsidR="00BE142D" w:rsidRPr="00BE142D" w:rsidRDefault="00BE142D" w:rsidP="00892DB4">
      <w:pPr>
        <w:spacing w:after="0"/>
        <w:jc w:val="both"/>
        <w:rPr>
          <w:rFonts w:cstheme="minorHAnsi"/>
        </w:rPr>
      </w:pPr>
      <w:r w:rsidRPr="00BE142D">
        <w:rPr>
          <w:rFonts w:cstheme="minorHAnsi"/>
        </w:rPr>
        <w:t>No caso de a empresa não comparecer a visita, está deverá, emitir documento que não fará qualquer reclamação posterior, nem afirmar que desconhece o serviço e o local a ser executado.</w:t>
      </w:r>
    </w:p>
    <w:p w14:paraId="690F49C0" w14:textId="77777777" w:rsidR="00BE142D" w:rsidRDefault="00BE142D" w:rsidP="00892DB4">
      <w:pPr>
        <w:spacing w:after="0"/>
        <w:jc w:val="both"/>
        <w:rPr>
          <w:rFonts w:cstheme="minorHAnsi"/>
        </w:rPr>
      </w:pPr>
    </w:p>
    <w:p w14:paraId="474AA3C3" w14:textId="157949C2" w:rsidR="00BE142D" w:rsidRDefault="00BE142D" w:rsidP="00892DB4">
      <w:pPr>
        <w:spacing w:after="0"/>
        <w:jc w:val="both"/>
        <w:rPr>
          <w:rFonts w:cstheme="minorHAnsi"/>
        </w:rPr>
      </w:pPr>
      <w:r w:rsidRPr="00BE142D">
        <w:rPr>
          <w:rFonts w:cstheme="minorHAnsi"/>
        </w:rPr>
        <w:t xml:space="preserve">Caso entenda-se necessário, a licitante deverá disponibilizar todas as informações essenciais à </w:t>
      </w:r>
    </w:p>
    <w:p w14:paraId="49396C3F" w14:textId="46E4818C" w:rsidR="00BE142D" w:rsidRPr="00BE142D" w:rsidRDefault="00BE142D" w:rsidP="00892DB4">
      <w:pPr>
        <w:spacing w:after="0"/>
        <w:jc w:val="both"/>
        <w:rPr>
          <w:rFonts w:cstheme="minorHAnsi"/>
        </w:rPr>
      </w:pPr>
      <w:r w:rsidRPr="00BE142D">
        <w:rPr>
          <w:rFonts w:cstheme="minorHAnsi"/>
        </w:rPr>
        <w:t>comprovação da legitimidade dos atestados solicitados, apresentando, dentre outros documentos, cópia do contrato que deu suporte à contratação, notas fiscais/faturas, notas de empenho, endereço atual do contratante e local em que foram executados os serviços, sendo que estas e outras informações complementares poderão ser requeridas mediante diligência.</w:t>
      </w:r>
    </w:p>
    <w:p w14:paraId="3AFA9064" w14:textId="77777777" w:rsidR="00BE142D" w:rsidRPr="00BE142D" w:rsidRDefault="00BE142D" w:rsidP="00BE142D">
      <w:pPr>
        <w:spacing w:after="0"/>
        <w:jc w:val="both"/>
        <w:rPr>
          <w:rFonts w:cstheme="minorHAnsi"/>
        </w:rPr>
      </w:pPr>
    </w:p>
    <w:p w14:paraId="39822E8F" w14:textId="38EE5C8A" w:rsidR="00BE142D" w:rsidRPr="00BE142D" w:rsidRDefault="00BE142D" w:rsidP="00BE142D">
      <w:pPr>
        <w:spacing w:after="0"/>
        <w:jc w:val="both"/>
        <w:rPr>
          <w:rFonts w:cstheme="minorHAnsi"/>
        </w:rPr>
      </w:pPr>
      <w:r w:rsidRPr="00BE142D">
        <w:rPr>
          <w:rFonts w:cstheme="minorHAnsi"/>
        </w:rPr>
        <w:t>Cordeirópolis, 1</w:t>
      </w:r>
      <w:r w:rsidR="001C19C1">
        <w:rPr>
          <w:rFonts w:cstheme="minorHAnsi"/>
        </w:rPr>
        <w:t>1</w:t>
      </w:r>
      <w:r w:rsidRPr="00BE142D">
        <w:rPr>
          <w:rFonts w:cstheme="minorHAnsi"/>
        </w:rPr>
        <w:t xml:space="preserve"> de </w:t>
      </w:r>
      <w:r w:rsidR="001C19C1">
        <w:rPr>
          <w:rFonts w:cstheme="minorHAnsi"/>
        </w:rPr>
        <w:t>agosto</w:t>
      </w:r>
      <w:r w:rsidRPr="00BE142D">
        <w:rPr>
          <w:rFonts w:cstheme="minorHAnsi"/>
        </w:rPr>
        <w:t xml:space="preserve"> de 202</w:t>
      </w:r>
      <w:r w:rsidR="001C19C1">
        <w:rPr>
          <w:rFonts w:cstheme="minorHAnsi"/>
        </w:rPr>
        <w:t>6</w:t>
      </w:r>
      <w:r w:rsidRPr="00BE142D">
        <w:rPr>
          <w:rFonts w:cstheme="minorHAnsi"/>
        </w:rPr>
        <w:t>.</w:t>
      </w:r>
    </w:p>
    <w:p w14:paraId="5B6B35FF" w14:textId="77777777" w:rsidR="00BE142D" w:rsidRDefault="00BE142D" w:rsidP="00275094">
      <w:pPr>
        <w:spacing w:after="0"/>
        <w:jc w:val="both"/>
        <w:rPr>
          <w:rFonts w:cstheme="minorHAnsi"/>
          <w:bCs/>
        </w:rPr>
      </w:pPr>
    </w:p>
    <w:p w14:paraId="65B29F51" w14:textId="77777777" w:rsidR="003E0D53" w:rsidRPr="00AF2954" w:rsidRDefault="003E0D53" w:rsidP="001265DE">
      <w:pPr>
        <w:jc w:val="both"/>
        <w:rPr>
          <w:rFonts w:cstheme="minorHAnsi"/>
        </w:rPr>
      </w:pPr>
    </w:p>
    <w:sectPr w:rsidR="003E0D53" w:rsidRPr="00AF295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51151"/>
    <w:multiLevelType w:val="hybridMultilevel"/>
    <w:tmpl w:val="15EECB52"/>
    <w:lvl w:ilvl="0" w:tplc="7CB2287A">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 w15:restartNumberingAfterBreak="0">
    <w:nsid w:val="0CBE7DD2"/>
    <w:multiLevelType w:val="hybridMultilevel"/>
    <w:tmpl w:val="449A37C4"/>
    <w:lvl w:ilvl="0" w:tplc="D0E8111C">
      <w:start w:val="1"/>
      <w:numFmt w:val="lowerLetter"/>
      <w:lvlText w:val="%1)"/>
      <w:lvlJc w:val="left"/>
      <w:pPr>
        <w:ind w:left="112" w:hanging="322"/>
      </w:pPr>
      <w:rPr>
        <w:rFonts w:ascii="Arial MT" w:eastAsia="Arial MT" w:hAnsi="Arial MT" w:cs="Arial MT" w:hint="default"/>
        <w:w w:val="100"/>
        <w:sz w:val="22"/>
        <w:szCs w:val="22"/>
        <w:lang w:val="pt-PT" w:eastAsia="en-US" w:bidi="ar-SA"/>
      </w:rPr>
    </w:lvl>
    <w:lvl w:ilvl="1" w:tplc="A4C0010A">
      <w:numFmt w:val="bullet"/>
      <w:lvlText w:val="•"/>
      <w:lvlJc w:val="left"/>
      <w:pPr>
        <w:ind w:left="1082" w:hanging="322"/>
      </w:pPr>
      <w:rPr>
        <w:rFonts w:hint="default"/>
        <w:lang w:val="pt-PT" w:eastAsia="en-US" w:bidi="ar-SA"/>
      </w:rPr>
    </w:lvl>
    <w:lvl w:ilvl="2" w:tplc="38B49DA0">
      <w:numFmt w:val="bullet"/>
      <w:lvlText w:val="•"/>
      <w:lvlJc w:val="left"/>
      <w:pPr>
        <w:ind w:left="2045" w:hanging="322"/>
      </w:pPr>
      <w:rPr>
        <w:rFonts w:hint="default"/>
        <w:lang w:val="pt-PT" w:eastAsia="en-US" w:bidi="ar-SA"/>
      </w:rPr>
    </w:lvl>
    <w:lvl w:ilvl="3" w:tplc="91A630A4">
      <w:numFmt w:val="bullet"/>
      <w:lvlText w:val="•"/>
      <w:lvlJc w:val="left"/>
      <w:pPr>
        <w:ind w:left="3007" w:hanging="322"/>
      </w:pPr>
      <w:rPr>
        <w:rFonts w:hint="default"/>
        <w:lang w:val="pt-PT" w:eastAsia="en-US" w:bidi="ar-SA"/>
      </w:rPr>
    </w:lvl>
    <w:lvl w:ilvl="4" w:tplc="755A95E8">
      <w:numFmt w:val="bullet"/>
      <w:lvlText w:val="•"/>
      <w:lvlJc w:val="left"/>
      <w:pPr>
        <w:ind w:left="3970" w:hanging="322"/>
      </w:pPr>
      <w:rPr>
        <w:rFonts w:hint="default"/>
        <w:lang w:val="pt-PT" w:eastAsia="en-US" w:bidi="ar-SA"/>
      </w:rPr>
    </w:lvl>
    <w:lvl w:ilvl="5" w:tplc="7B8C2EA0">
      <w:numFmt w:val="bullet"/>
      <w:lvlText w:val="•"/>
      <w:lvlJc w:val="left"/>
      <w:pPr>
        <w:ind w:left="4933" w:hanging="322"/>
      </w:pPr>
      <w:rPr>
        <w:rFonts w:hint="default"/>
        <w:lang w:val="pt-PT" w:eastAsia="en-US" w:bidi="ar-SA"/>
      </w:rPr>
    </w:lvl>
    <w:lvl w:ilvl="6" w:tplc="FE884876">
      <w:numFmt w:val="bullet"/>
      <w:lvlText w:val="•"/>
      <w:lvlJc w:val="left"/>
      <w:pPr>
        <w:ind w:left="5895" w:hanging="322"/>
      </w:pPr>
      <w:rPr>
        <w:rFonts w:hint="default"/>
        <w:lang w:val="pt-PT" w:eastAsia="en-US" w:bidi="ar-SA"/>
      </w:rPr>
    </w:lvl>
    <w:lvl w:ilvl="7" w:tplc="641281EC">
      <w:numFmt w:val="bullet"/>
      <w:lvlText w:val="•"/>
      <w:lvlJc w:val="left"/>
      <w:pPr>
        <w:ind w:left="6858" w:hanging="322"/>
      </w:pPr>
      <w:rPr>
        <w:rFonts w:hint="default"/>
        <w:lang w:val="pt-PT" w:eastAsia="en-US" w:bidi="ar-SA"/>
      </w:rPr>
    </w:lvl>
    <w:lvl w:ilvl="8" w:tplc="B85E977C">
      <w:numFmt w:val="bullet"/>
      <w:lvlText w:val="•"/>
      <w:lvlJc w:val="left"/>
      <w:pPr>
        <w:ind w:left="7821" w:hanging="322"/>
      </w:pPr>
      <w:rPr>
        <w:rFonts w:hint="default"/>
        <w:lang w:val="pt-PT" w:eastAsia="en-US" w:bidi="ar-SA"/>
      </w:rPr>
    </w:lvl>
  </w:abstractNum>
  <w:abstractNum w:abstractNumId="2" w15:restartNumberingAfterBreak="0">
    <w:nsid w:val="0FAB3A51"/>
    <w:multiLevelType w:val="hybridMultilevel"/>
    <w:tmpl w:val="090A3656"/>
    <w:lvl w:ilvl="0" w:tplc="E45408C4">
      <w:numFmt w:val="bullet"/>
      <w:lvlText w:val=""/>
      <w:lvlJc w:val="left"/>
      <w:pPr>
        <w:ind w:left="470" w:hanging="359"/>
      </w:pPr>
      <w:rPr>
        <w:rFonts w:ascii="Symbol" w:eastAsia="Symbol" w:hAnsi="Symbol" w:cs="Symbol" w:hint="default"/>
        <w:w w:val="100"/>
        <w:sz w:val="22"/>
        <w:szCs w:val="22"/>
        <w:lang w:val="pt-PT" w:eastAsia="en-US" w:bidi="ar-SA"/>
      </w:rPr>
    </w:lvl>
    <w:lvl w:ilvl="1" w:tplc="A2D06D9C">
      <w:numFmt w:val="bullet"/>
      <w:lvlText w:val="•"/>
      <w:lvlJc w:val="left"/>
      <w:pPr>
        <w:ind w:left="1406" w:hanging="359"/>
      </w:pPr>
      <w:rPr>
        <w:rFonts w:hint="default"/>
        <w:lang w:val="pt-PT" w:eastAsia="en-US" w:bidi="ar-SA"/>
      </w:rPr>
    </w:lvl>
    <w:lvl w:ilvl="2" w:tplc="7B64413A">
      <w:numFmt w:val="bullet"/>
      <w:lvlText w:val="•"/>
      <w:lvlJc w:val="left"/>
      <w:pPr>
        <w:ind w:left="2333" w:hanging="359"/>
      </w:pPr>
      <w:rPr>
        <w:rFonts w:hint="default"/>
        <w:lang w:val="pt-PT" w:eastAsia="en-US" w:bidi="ar-SA"/>
      </w:rPr>
    </w:lvl>
    <w:lvl w:ilvl="3" w:tplc="9B1E690A">
      <w:numFmt w:val="bullet"/>
      <w:lvlText w:val="•"/>
      <w:lvlJc w:val="left"/>
      <w:pPr>
        <w:ind w:left="3259" w:hanging="359"/>
      </w:pPr>
      <w:rPr>
        <w:rFonts w:hint="default"/>
        <w:lang w:val="pt-PT" w:eastAsia="en-US" w:bidi="ar-SA"/>
      </w:rPr>
    </w:lvl>
    <w:lvl w:ilvl="4" w:tplc="082009E6">
      <w:numFmt w:val="bullet"/>
      <w:lvlText w:val="•"/>
      <w:lvlJc w:val="left"/>
      <w:pPr>
        <w:ind w:left="4186" w:hanging="359"/>
      </w:pPr>
      <w:rPr>
        <w:rFonts w:hint="default"/>
        <w:lang w:val="pt-PT" w:eastAsia="en-US" w:bidi="ar-SA"/>
      </w:rPr>
    </w:lvl>
    <w:lvl w:ilvl="5" w:tplc="FACE65F6">
      <w:numFmt w:val="bullet"/>
      <w:lvlText w:val="•"/>
      <w:lvlJc w:val="left"/>
      <w:pPr>
        <w:ind w:left="5113" w:hanging="359"/>
      </w:pPr>
      <w:rPr>
        <w:rFonts w:hint="default"/>
        <w:lang w:val="pt-PT" w:eastAsia="en-US" w:bidi="ar-SA"/>
      </w:rPr>
    </w:lvl>
    <w:lvl w:ilvl="6" w:tplc="EE107916">
      <w:numFmt w:val="bullet"/>
      <w:lvlText w:val="•"/>
      <w:lvlJc w:val="left"/>
      <w:pPr>
        <w:ind w:left="6039" w:hanging="359"/>
      </w:pPr>
      <w:rPr>
        <w:rFonts w:hint="default"/>
        <w:lang w:val="pt-PT" w:eastAsia="en-US" w:bidi="ar-SA"/>
      </w:rPr>
    </w:lvl>
    <w:lvl w:ilvl="7" w:tplc="A49208D4">
      <w:numFmt w:val="bullet"/>
      <w:lvlText w:val="•"/>
      <w:lvlJc w:val="left"/>
      <w:pPr>
        <w:ind w:left="6966" w:hanging="359"/>
      </w:pPr>
      <w:rPr>
        <w:rFonts w:hint="default"/>
        <w:lang w:val="pt-PT" w:eastAsia="en-US" w:bidi="ar-SA"/>
      </w:rPr>
    </w:lvl>
    <w:lvl w:ilvl="8" w:tplc="087247A2">
      <w:numFmt w:val="bullet"/>
      <w:lvlText w:val="•"/>
      <w:lvlJc w:val="left"/>
      <w:pPr>
        <w:ind w:left="7893" w:hanging="359"/>
      </w:pPr>
      <w:rPr>
        <w:rFonts w:hint="default"/>
        <w:lang w:val="pt-PT" w:eastAsia="en-US" w:bidi="ar-SA"/>
      </w:rPr>
    </w:lvl>
  </w:abstractNum>
  <w:abstractNum w:abstractNumId="3" w15:restartNumberingAfterBreak="0">
    <w:nsid w:val="1491445D"/>
    <w:multiLevelType w:val="hybridMultilevel"/>
    <w:tmpl w:val="A6D851A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 w15:restartNumberingAfterBreak="0">
    <w:nsid w:val="1AB36871"/>
    <w:multiLevelType w:val="hybridMultilevel"/>
    <w:tmpl w:val="0FA460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AE60E77"/>
    <w:multiLevelType w:val="hybridMultilevel"/>
    <w:tmpl w:val="9EA4705C"/>
    <w:lvl w:ilvl="0" w:tplc="1250D77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F843788"/>
    <w:multiLevelType w:val="hybridMultilevel"/>
    <w:tmpl w:val="FCDADB6E"/>
    <w:lvl w:ilvl="0" w:tplc="905A6C2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62DBA"/>
    <w:multiLevelType w:val="multilevel"/>
    <w:tmpl w:val="D74C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B651A9"/>
    <w:multiLevelType w:val="hybridMultilevel"/>
    <w:tmpl w:val="FFCA82EC"/>
    <w:lvl w:ilvl="0" w:tplc="218A2ADA">
      <w:numFmt w:val="bullet"/>
      <w:lvlText w:val="-"/>
      <w:lvlJc w:val="left"/>
      <w:pPr>
        <w:ind w:left="821" w:hanging="137"/>
      </w:pPr>
      <w:rPr>
        <w:rFonts w:ascii="Arial MT" w:eastAsia="Arial MT" w:hAnsi="Arial MT" w:cs="Arial MT" w:hint="default"/>
        <w:w w:val="100"/>
        <w:sz w:val="22"/>
        <w:szCs w:val="22"/>
        <w:lang w:val="pt-PT" w:eastAsia="en-US" w:bidi="ar-SA"/>
      </w:rPr>
    </w:lvl>
    <w:lvl w:ilvl="1" w:tplc="7AFA3582">
      <w:numFmt w:val="bullet"/>
      <w:lvlText w:val="•"/>
      <w:lvlJc w:val="left"/>
      <w:pPr>
        <w:ind w:left="1712" w:hanging="137"/>
      </w:pPr>
      <w:rPr>
        <w:rFonts w:hint="default"/>
        <w:lang w:val="pt-PT" w:eastAsia="en-US" w:bidi="ar-SA"/>
      </w:rPr>
    </w:lvl>
    <w:lvl w:ilvl="2" w:tplc="2EE444AA">
      <w:numFmt w:val="bullet"/>
      <w:lvlText w:val="•"/>
      <w:lvlJc w:val="left"/>
      <w:pPr>
        <w:ind w:left="2605" w:hanging="137"/>
      </w:pPr>
      <w:rPr>
        <w:rFonts w:hint="default"/>
        <w:lang w:val="pt-PT" w:eastAsia="en-US" w:bidi="ar-SA"/>
      </w:rPr>
    </w:lvl>
    <w:lvl w:ilvl="3" w:tplc="972031BA">
      <w:numFmt w:val="bullet"/>
      <w:lvlText w:val="•"/>
      <w:lvlJc w:val="left"/>
      <w:pPr>
        <w:ind w:left="3497" w:hanging="137"/>
      </w:pPr>
      <w:rPr>
        <w:rFonts w:hint="default"/>
        <w:lang w:val="pt-PT" w:eastAsia="en-US" w:bidi="ar-SA"/>
      </w:rPr>
    </w:lvl>
    <w:lvl w:ilvl="4" w:tplc="06B0DEC6">
      <w:numFmt w:val="bullet"/>
      <w:lvlText w:val="•"/>
      <w:lvlJc w:val="left"/>
      <w:pPr>
        <w:ind w:left="4390" w:hanging="137"/>
      </w:pPr>
      <w:rPr>
        <w:rFonts w:hint="default"/>
        <w:lang w:val="pt-PT" w:eastAsia="en-US" w:bidi="ar-SA"/>
      </w:rPr>
    </w:lvl>
    <w:lvl w:ilvl="5" w:tplc="0860A6EC">
      <w:numFmt w:val="bullet"/>
      <w:lvlText w:val="•"/>
      <w:lvlJc w:val="left"/>
      <w:pPr>
        <w:ind w:left="5283" w:hanging="137"/>
      </w:pPr>
      <w:rPr>
        <w:rFonts w:hint="default"/>
        <w:lang w:val="pt-PT" w:eastAsia="en-US" w:bidi="ar-SA"/>
      </w:rPr>
    </w:lvl>
    <w:lvl w:ilvl="6" w:tplc="4A0C2662">
      <w:numFmt w:val="bullet"/>
      <w:lvlText w:val="•"/>
      <w:lvlJc w:val="left"/>
      <w:pPr>
        <w:ind w:left="6175" w:hanging="137"/>
      </w:pPr>
      <w:rPr>
        <w:rFonts w:hint="default"/>
        <w:lang w:val="pt-PT" w:eastAsia="en-US" w:bidi="ar-SA"/>
      </w:rPr>
    </w:lvl>
    <w:lvl w:ilvl="7" w:tplc="D67AA672">
      <w:numFmt w:val="bullet"/>
      <w:lvlText w:val="•"/>
      <w:lvlJc w:val="left"/>
      <w:pPr>
        <w:ind w:left="7068" w:hanging="137"/>
      </w:pPr>
      <w:rPr>
        <w:rFonts w:hint="default"/>
        <w:lang w:val="pt-PT" w:eastAsia="en-US" w:bidi="ar-SA"/>
      </w:rPr>
    </w:lvl>
    <w:lvl w:ilvl="8" w:tplc="E234A0E6">
      <w:numFmt w:val="bullet"/>
      <w:lvlText w:val="•"/>
      <w:lvlJc w:val="left"/>
      <w:pPr>
        <w:ind w:left="7961" w:hanging="137"/>
      </w:pPr>
      <w:rPr>
        <w:rFonts w:hint="default"/>
        <w:lang w:val="pt-PT" w:eastAsia="en-US" w:bidi="ar-SA"/>
      </w:rPr>
    </w:lvl>
  </w:abstractNum>
  <w:abstractNum w:abstractNumId="9" w15:restartNumberingAfterBreak="0">
    <w:nsid w:val="2ABB7747"/>
    <w:multiLevelType w:val="multilevel"/>
    <w:tmpl w:val="27FEB9EE"/>
    <w:lvl w:ilvl="0">
      <w:start w:val="1"/>
      <w:numFmt w:val="decimal"/>
      <w:lvlText w:val="%1."/>
      <w:lvlJc w:val="left"/>
      <w:pPr>
        <w:ind w:left="720"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10" w15:restartNumberingAfterBreak="0">
    <w:nsid w:val="313F6D2C"/>
    <w:multiLevelType w:val="hybridMultilevel"/>
    <w:tmpl w:val="FC4A69FA"/>
    <w:lvl w:ilvl="0" w:tplc="39327FBA">
      <w:start w:val="1"/>
      <w:numFmt w:val="lowerRoman"/>
      <w:lvlText w:val="%1)"/>
      <w:lvlJc w:val="left"/>
      <w:pPr>
        <w:ind w:left="112" w:hanging="189"/>
      </w:pPr>
      <w:rPr>
        <w:rFonts w:ascii="Arial MT" w:eastAsia="Arial MT" w:hAnsi="Arial MT" w:cs="Arial MT" w:hint="default"/>
        <w:spacing w:val="-2"/>
        <w:w w:val="100"/>
        <w:sz w:val="22"/>
        <w:szCs w:val="22"/>
        <w:lang w:val="pt-PT" w:eastAsia="en-US" w:bidi="ar-SA"/>
      </w:rPr>
    </w:lvl>
    <w:lvl w:ilvl="1" w:tplc="A606A6FC">
      <w:numFmt w:val="bullet"/>
      <w:lvlText w:val="•"/>
      <w:lvlJc w:val="left"/>
      <w:pPr>
        <w:ind w:left="1082" w:hanging="189"/>
      </w:pPr>
      <w:rPr>
        <w:rFonts w:hint="default"/>
        <w:lang w:val="pt-PT" w:eastAsia="en-US" w:bidi="ar-SA"/>
      </w:rPr>
    </w:lvl>
    <w:lvl w:ilvl="2" w:tplc="BA0295D4">
      <w:numFmt w:val="bullet"/>
      <w:lvlText w:val="•"/>
      <w:lvlJc w:val="left"/>
      <w:pPr>
        <w:ind w:left="2045" w:hanging="189"/>
      </w:pPr>
      <w:rPr>
        <w:rFonts w:hint="default"/>
        <w:lang w:val="pt-PT" w:eastAsia="en-US" w:bidi="ar-SA"/>
      </w:rPr>
    </w:lvl>
    <w:lvl w:ilvl="3" w:tplc="830602EE">
      <w:numFmt w:val="bullet"/>
      <w:lvlText w:val="•"/>
      <w:lvlJc w:val="left"/>
      <w:pPr>
        <w:ind w:left="3007" w:hanging="189"/>
      </w:pPr>
      <w:rPr>
        <w:rFonts w:hint="default"/>
        <w:lang w:val="pt-PT" w:eastAsia="en-US" w:bidi="ar-SA"/>
      </w:rPr>
    </w:lvl>
    <w:lvl w:ilvl="4" w:tplc="C1BE327A">
      <w:numFmt w:val="bullet"/>
      <w:lvlText w:val="•"/>
      <w:lvlJc w:val="left"/>
      <w:pPr>
        <w:ind w:left="3970" w:hanging="189"/>
      </w:pPr>
      <w:rPr>
        <w:rFonts w:hint="default"/>
        <w:lang w:val="pt-PT" w:eastAsia="en-US" w:bidi="ar-SA"/>
      </w:rPr>
    </w:lvl>
    <w:lvl w:ilvl="5" w:tplc="DDA6B188">
      <w:numFmt w:val="bullet"/>
      <w:lvlText w:val="•"/>
      <w:lvlJc w:val="left"/>
      <w:pPr>
        <w:ind w:left="4933" w:hanging="189"/>
      </w:pPr>
      <w:rPr>
        <w:rFonts w:hint="default"/>
        <w:lang w:val="pt-PT" w:eastAsia="en-US" w:bidi="ar-SA"/>
      </w:rPr>
    </w:lvl>
    <w:lvl w:ilvl="6" w:tplc="528AD2AE">
      <w:numFmt w:val="bullet"/>
      <w:lvlText w:val="•"/>
      <w:lvlJc w:val="left"/>
      <w:pPr>
        <w:ind w:left="5895" w:hanging="189"/>
      </w:pPr>
      <w:rPr>
        <w:rFonts w:hint="default"/>
        <w:lang w:val="pt-PT" w:eastAsia="en-US" w:bidi="ar-SA"/>
      </w:rPr>
    </w:lvl>
    <w:lvl w:ilvl="7" w:tplc="FCC83546">
      <w:numFmt w:val="bullet"/>
      <w:lvlText w:val="•"/>
      <w:lvlJc w:val="left"/>
      <w:pPr>
        <w:ind w:left="6858" w:hanging="189"/>
      </w:pPr>
      <w:rPr>
        <w:rFonts w:hint="default"/>
        <w:lang w:val="pt-PT" w:eastAsia="en-US" w:bidi="ar-SA"/>
      </w:rPr>
    </w:lvl>
    <w:lvl w:ilvl="8" w:tplc="4E4AC272">
      <w:numFmt w:val="bullet"/>
      <w:lvlText w:val="•"/>
      <w:lvlJc w:val="left"/>
      <w:pPr>
        <w:ind w:left="7821" w:hanging="189"/>
      </w:pPr>
      <w:rPr>
        <w:rFonts w:hint="default"/>
        <w:lang w:val="pt-PT" w:eastAsia="en-US" w:bidi="ar-SA"/>
      </w:rPr>
    </w:lvl>
  </w:abstractNum>
  <w:abstractNum w:abstractNumId="11" w15:restartNumberingAfterBreak="0">
    <w:nsid w:val="32203EF0"/>
    <w:multiLevelType w:val="hybridMultilevel"/>
    <w:tmpl w:val="AE5EBEF0"/>
    <w:lvl w:ilvl="0" w:tplc="8A38F10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9C5494"/>
    <w:multiLevelType w:val="hybridMultilevel"/>
    <w:tmpl w:val="DAE415CE"/>
    <w:lvl w:ilvl="0" w:tplc="D6E834E8">
      <w:numFmt w:val="bullet"/>
      <w:lvlText w:val=""/>
      <w:lvlJc w:val="left"/>
      <w:pPr>
        <w:ind w:left="1037" w:hanging="353"/>
      </w:pPr>
      <w:rPr>
        <w:rFonts w:ascii="Wingdings" w:eastAsia="Wingdings" w:hAnsi="Wingdings" w:cs="Wingdings" w:hint="default"/>
        <w:w w:val="100"/>
        <w:sz w:val="22"/>
        <w:szCs w:val="22"/>
        <w:lang w:val="pt-PT" w:eastAsia="en-US" w:bidi="ar-SA"/>
      </w:rPr>
    </w:lvl>
    <w:lvl w:ilvl="1" w:tplc="0D48095A">
      <w:numFmt w:val="bullet"/>
      <w:lvlText w:val="•"/>
      <w:lvlJc w:val="left"/>
      <w:pPr>
        <w:ind w:left="1910" w:hanging="353"/>
      </w:pPr>
      <w:rPr>
        <w:rFonts w:hint="default"/>
        <w:lang w:val="pt-PT" w:eastAsia="en-US" w:bidi="ar-SA"/>
      </w:rPr>
    </w:lvl>
    <w:lvl w:ilvl="2" w:tplc="2A869B90">
      <w:numFmt w:val="bullet"/>
      <w:lvlText w:val="•"/>
      <w:lvlJc w:val="left"/>
      <w:pPr>
        <w:ind w:left="2781" w:hanging="353"/>
      </w:pPr>
      <w:rPr>
        <w:rFonts w:hint="default"/>
        <w:lang w:val="pt-PT" w:eastAsia="en-US" w:bidi="ar-SA"/>
      </w:rPr>
    </w:lvl>
    <w:lvl w:ilvl="3" w:tplc="7112638E">
      <w:numFmt w:val="bullet"/>
      <w:lvlText w:val="•"/>
      <w:lvlJc w:val="left"/>
      <w:pPr>
        <w:ind w:left="3651" w:hanging="353"/>
      </w:pPr>
      <w:rPr>
        <w:rFonts w:hint="default"/>
        <w:lang w:val="pt-PT" w:eastAsia="en-US" w:bidi="ar-SA"/>
      </w:rPr>
    </w:lvl>
    <w:lvl w:ilvl="4" w:tplc="BF50E540">
      <w:numFmt w:val="bullet"/>
      <w:lvlText w:val="•"/>
      <w:lvlJc w:val="left"/>
      <w:pPr>
        <w:ind w:left="4522" w:hanging="353"/>
      </w:pPr>
      <w:rPr>
        <w:rFonts w:hint="default"/>
        <w:lang w:val="pt-PT" w:eastAsia="en-US" w:bidi="ar-SA"/>
      </w:rPr>
    </w:lvl>
    <w:lvl w:ilvl="5" w:tplc="67F22722">
      <w:numFmt w:val="bullet"/>
      <w:lvlText w:val="•"/>
      <w:lvlJc w:val="left"/>
      <w:pPr>
        <w:ind w:left="5393" w:hanging="353"/>
      </w:pPr>
      <w:rPr>
        <w:rFonts w:hint="default"/>
        <w:lang w:val="pt-PT" w:eastAsia="en-US" w:bidi="ar-SA"/>
      </w:rPr>
    </w:lvl>
    <w:lvl w:ilvl="6" w:tplc="A56A5848">
      <w:numFmt w:val="bullet"/>
      <w:lvlText w:val="•"/>
      <w:lvlJc w:val="left"/>
      <w:pPr>
        <w:ind w:left="6263" w:hanging="353"/>
      </w:pPr>
      <w:rPr>
        <w:rFonts w:hint="default"/>
        <w:lang w:val="pt-PT" w:eastAsia="en-US" w:bidi="ar-SA"/>
      </w:rPr>
    </w:lvl>
    <w:lvl w:ilvl="7" w:tplc="350C7AE2">
      <w:numFmt w:val="bullet"/>
      <w:lvlText w:val="•"/>
      <w:lvlJc w:val="left"/>
      <w:pPr>
        <w:ind w:left="7134" w:hanging="353"/>
      </w:pPr>
      <w:rPr>
        <w:rFonts w:hint="default"/>
        <w:lang w:val="pt-PT" w:eastAsia="en-US" w:bidi="ar-SA"/>
      </w:rPr>
    </w:lvl>
    <w:lvl w:ilvl="8" w:tplc="C7BE56C8">
      <w:numFmt w:val="bullet"/>
      <w:lvlText w:val="•"/>
      <w:lvlJc w:val="left"/>
      <w:pPr>
        <w:ind w:left="8005" w:hanging="353"/>
      </w:pPr>
      <w:rPr>
        <w:rFonts w:hint="default"/>
        <w:lang w:val="pt-PT" w:eastAsia="en-US" w:bidi="ar-SA"/>
      </w:rPr>
    </w:lvl>
  </w:abstractNum>
  <w:abstractNum w:abstractNumId="13" w15:restartNumberingAfterBreak="0">
    <w:nsid w:val="352518F9"/>
    <w:multiLevelType w:val="hybridMultilevel"/>
    <w:tmpl w:val="841EDD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920399D"/>
    <w:multiLevelType w:val="multilevel"/>
    <w:tmpl w:val="F7120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9C323BD"/>
    <w:multiLevelType w:val="hybridMultilevel"/>
    <w:tmpl w:val="930A64EA"/>
    <w:lvl w:ilvl="0" w:tplc="FF9EF072">
      <w:numFmt w:val="bullet"/>
      <w:lvlText w:val="-"/>
      <w:lvlJc w:val="left"/>
      <w:pPr>
        <w:ind w:left="112" w:hanging="138"/>
      </w:pPr>
      <w:rPr>
        <w:rFonts w:ascii="Arial MT" w:eastAsia="Arial MT" w:hAnsi="Arial MT" w:cs="Arial MT" w:hint="default"/>
        <w:w w:val="100"/>
        <w:sz w:val="22"/>
        <w:szCs w:val="22"/>
        <w:lang w:val="pt-PT" w:eastAsia="en-US" w:bidi="ar-SA"/>
      </w:rPr>
    </w:lvl>
    <w:lvl w:ilvl="1" w:tplc="E8D00456">
      <w:numFmt w:val="bullet"/>
      <w:lvlText w:val="-"/>
      <w:lvlJc w:val="left"/>
      <w:pPr>
        <w:ind w:left="396" w:hanging="228"/>
      </w:pPr>
      <w:rPr>
        <w:rFonts w:ascii="Arial MT" w:eastAsia="Arial MT" w:hAnsi="Arial MT" w:cs="Arial MT" w:hint="default"/>
        <w:w w:val="100"/>
        <w:sz w:val="22"/>
        <w:szCs w:val="22"/>
        <w:lang w:val="pt-PT" w:eastAsia="en-US" w:bidi="ar-SA"/>
      </w:rPr>
    </w:lvl>
    <w:lvl w:ilvl="2" w:tplc="BF20A54A">
      <w:numFmt w:val="bullet"/>
      <w:lvlText w:val="•"/>
      <w:lvlJc w:val="left"/>
      <w:pPr>
        <w:ind w:left="1438" w:hanging="228"/>
      </w:pPr>
      <w:rPr>
        <w:rFonts w:hint="default"/>
        <w:lang w:val="pt-PT" w:eastAsia="en-US" w:bidi="ar-SA"/>
      </w:rPr>
    </w:lvl>
    <w:lvl w:ilvl="3" w:tplc="8098C680">
      <w:numFmt w:val="bullet"/>
      <w:lvlText w:val="•"/>
      <w:lvlJc w:val="left"/>
      <w:pPr>
        <w:ind w:left="2476" w:hanging="228"/>
      </w:pPr>
      <w:rPr>
        <w:rFonts w:hint="default"/>
        <w:lang w:val="pt-PT" w:eastAsia="en-US" w:bidi="ar-SA"/>
      </w:rPr>
    </w:lvl>
    <w:lvl w:ilvl="4" w:tplc="B2EA54B0">
      <w:numFmt w:val="bullet"/>
      <w:lvlText w:val="•"/>
      <w:lvlJc w:val="left"/>
      <w:pPr>
        <w:ind w:left="3515" w:hanging="228"/>
      </w:pPr>
      <w:rPr>
        <w:rFonts w:hint="default"/>
        <w:lang w:val="pt-PT" w:eastAsia="en-US" w:bidi="ar-SA"/>
      </w:rPr>
    </w:lvl>
    <w:lvl w:ilvl="5" w:tplc="745EC060">
      <w:numFmt w:val="bullet"/>
      <w:lvlText w:val="•"/>
      <w:lvlJc w:val="left"/>
      <w:pPr>
        <w:ind w:left="4553" w:hanging="228"/>
      </w:pPr>
      <w:rPr>
        <w:rFonts w:hint="default"/>
        <w:lang w:val="pt-PT" w:eastAsia="en-US" w:bidi="ar-SA"/>
      </w:rPr>
    </w:lvl>
    <w:lvl w:ilvl="6" w:tplc="CA522F00">
      <w:numFmt w:val="bullet"/>
      <w:lvlText w:val="•"/>
      <w:lvlJc w:val="left"/>
      <w:pPr>
        <w:ind w:left="5592" w:hanging="228"/>
      </w:pPr>
      <w:rPr>
        <w:rFonts w:hint="default"/>
        <w:lang w:val="pt-PT" w:eastAsia="en-US" w:bidi="ar-SA"/>
      </w:rPr>
    </w:lvl>
    <w:lvl w:ilvl="7" w:tplc="707813D4">
      <w:numFmt w:val="bullet"/>
      <w:lvlText w:val="•"/>
      <w:lvlJc w:val="left"/>
      <w:pPr>
        <w:ind w:left="6630" w:hanging="228"/>
      </w:pPr>
      <w:rPr>
        <w:rFonts w:hint="default"/>
        <w:lang w:val="pt-PT" w:eastAsia="en-US" w:bidi="ar-SA"/>
      </w:rPr>
    </w:lvl>
    <w:lvl w:ilvl="8" w:tplc="FAA2C9A4">
      <w:numFmt w:val="bullet"/>
      <w:lvlText w:val="•"/>
      <w:lvlJc w:val="left"/>
      <w:pPr>
        <w:ind w:left="7669" w:hanging="228"/>
      </w:pPr>
      <w:rPr>
        <w:rFonts w:hint="default"/>
        <w:lang w:val="pt-PT" w:eastAsia="en-US" w:bidi="ar-SA"/>
      </w:rPr>
    </w:lvl>
  </w:abstractNum>
  <w:abstractNum w:abstractNumId="16" w15:restartNumberingAfterBreak="0">
    <w:nsid w:val="3B100ABF"/>
    <w:multiLevelType w:val="hybridMultilevel"/>
    <w:tmpl w:val="F3F835C8"/>
    <w:lvl w:ilvl="0" w:tplc="BAAE47AC">
      <w:start w:val="1"/>
      <w:numFmt w:val="decimal"/>
      <w:lvlText w:val="%1."/>
      <w:lvlJc w:val="left"/>
      <w:pPr>
        <w:ind w:left="358" w:hanging="246"/>
      </w:pPr>
      <w:rPr>
        <w:rFonts w:ascii="Arial" w:eastAsia="Arial" w:hAnsi="Arial" w:cs="Arial" w:hint="default"/>
        <w:b/>
        <w:bCs/>
        <w:w w:val="100"/>
        <w:sz w:val="22"/>
        <w:szCs w:val="22"/>
        <w:lang w:val="pt-PT" w:eastAsia="en-US" w:bidi="ar-SA"/>
      </w:rPr>
    </w:lvl>
    <w:lvl w:ilvl="1" w:tplc="E4BEF840">
      <w:numFmt w:val="bullet"/>
      <w:lvlText w:val=""/>
      <w:lvlJc w:val="left"/>
      <w:pPr>
        <w:ind w:left="1541" w:hanging="360"/>
      </w:pPr>
      <w:rPr>
        <w:rFonts w:ascii="Symbol" w:eastAsia="Symbol" w:hAnsi="Symbol" w:cs="Symbol" w:hint="default"/>
        <w:w w:val="100"/>
        <w:sz w:val="22"/>
        <w:szCs w:val="22"/>
        <w:lang w:val="pt-PT" w:eastAsia="en-US" w:bidi="ar-SA"/>
      </w:rPr>
    </w:lvl>
    <w:lvl w:ilvl="2" w:tplc="7078408E">
      <w:numFmt w:val="bullet"/>
      <w:lvlText w:val="•"/>
      <w:lvlJc w:val="left"/>
      <w:pPr>
        <w:ind w:left="2451" w:hanging="360"/>
      </w:pPr>
      <w:rPr>
        <w:rFonts w:hint="default"/>
        <w:lang w:val="pt-PT" w:eastAsia="en-US" w:bidi="ar-SA"/>
      </w:rPr>
    </w:lvl>
    <w:lvl w:ilvl="3" w:tplc="F1E47FF0">
      <w:numFmt w:val="bullet"/>
      <w:lvlText w:val="•"/>
      <w:lvlJc w:val="left"/>
      <w:pPr>
        <w:ind w:left="3363" w:hanging="360"/>
      </w:pPr>
      <w:rPr>
        <w:rFonts w:hint="default"/>
        <w:lang w:val="pt-PT" w:eastAsia="en-US" w:bidi="ar-SA"/>
      </w:rPr>
    </w:lvl>
    <w:lvl w:ilvl="4" w:tplc="B80C460E">
      <w:numFmt w:val="bullet"/>
      <w:lvlText w:val="•"/>
      <w:lvlJc w:val="left"/>
      <w:pPr>
        <w:ind w:left="4275" w:hanging="360"/>
      </w:pPr>
      <w:rPr>
        <w:rFonts w:hint="default"/>
        <w:lang w:val="pt-PT" w:eastAsia="en-US" w:bidi="ar-SA"/>
      </w:rPr>
    </w:lvl>
    <w:lvl w:ilvl="5" w:tplc="09CC4EF4">
      <w:numFmt w:val="bullet"/>
      <w:lvlText w:val="•"/>
      <w:lvlJc w:val="left"/>
      <w:pPr>
        <w:ind w:left="5187" w:hanging="360"/>
      </w:pPr>
      <w:rPr>
        <w:rFonts w:hint="default"/>
        <w:lang w:val="pt-PT" w:eastAsia="en-US" w:bidi="ar-SA"/>
      </w:rPr>
    </w:lvl>
    <w:lvl w:ilvl="6" w:tplc="44EEC14C">
      <w:numFmt w:val="bullet"/>
      <w:lvlText w:val="•"/>
      <w:lvlJc w:val="left"/>
      <w:pPr>
        <w:ind w:left="6099" w:hanging="360"/>
      </w:pPr>
      <w:rPr>
        <w:rFonts w:hint="default"/>
        <w:lang w:val="pt-PT" w:eastAsia="en-US" w:bidi="ar-SA"/>
      </w:rPr>
    </w:lvl>
    <w:lvl w:ilvl="7" w:tplc="1D40607A">
      <w:numFmt w:val="bullet"/>
      <w:lvlText w:val="•"/>
      <w:lvlJc w:val="left"/>
      <w:pPr>
        <w:ind w:left="7010" w:hanging="360"/>
      </w:pPr>
      <w:rPr>
        <w:rFonts w:hint="default"/>
        <w:lang w:val="pt-PT" w:eastAsia="en-US" w:bidi="ar-SA"/>
      </w:rPr>
    </w:lvl>
    <w:lvl w:ilvl="8" w:tplc="93DAA034">
      <w:numFmt w:val="bullet"/>
      <w:lvlText w:val="•"/>
      <w:lvlJc w:val="left"/>
      <w:pPr>
        <w:ind w:left="7922" w:hanging="360"/>
      </w:pPr>
      <w:rPr>
        <w:rFonts w:hint="default"/>
        <w:lang w:val="pt-PT" w:eastAsia="en-US" w:bidi="ar-SA"/>
      </w:rPr>
    </w:lvl>
  </w:abstractNum>
  <w:abstractNum w:abstractNumId="17" w15:restartNumberingAfterBreak="0">
    <w:nsid w:val="3DDC5ADE"/>
    <w:multiLevelType w:val="hybridMultilevel"/>
    <w:tmpl w:val="895CF816"/>
    <w:lvl w:ilvl="0" w:tplc="02A85230">
      <w:start w:val="1"/>
      <w:numFmt w:val="decimal"/>
      <w:lvlText w:val="%1."/>
      <w:lvlJc w:val="left"/>
      <w:pPr>
        <w:ind w:left="1181" w:hanging="360"/>
      </w:pPr>
      <w:rPr>
        <w:rFonts w:ascii="Arial MT" w:eastAsia="Arial MT" w:hAnsi="Arial MT" w:cs="Arial MT" w:hint="default"/>
        <w:spacing w:val="-1"/>
        <w:w w:val="100"/>
        <w:sz w:val="22"/>
        <w:szCs w:val="22"/>
        <w:lang w:val="pt-PT" w:eastAsia="en-US" w:bidi="ar-SA"/>
      </w:rPr>
    </w:lvl>
    <w:lvl w:ilvl="1" w:tplc="4A5E46CE">
      <w:numFmt w:val="bullet"/>
      <w:lvlText w:val="•"/>
      <w:lvlJc w:val="left"/>
      <w:pPr>
        <w:ind w:left="2036" w:hanging="360"/>
      </w:pPr>
      <w:rPr>
        <w:rFonts w:hint="default"/>
        <w:lang w:val="pt-PT" w:eastAsia="en-US" w:bidi="ar-SA"/>
      </w:rPr>
    </w:lvl>
    <w:lvl w:ilvl="2" w:tplc="D0F86C38">
      <w:numFmt w:val="bullet"/>
      <w:lvlText w:val="•"/>
      <w:lvlJc w:val="left"/>
      <w:pPr>
        <w:ind w:left="2893" w:hanging="360"/>
      </w:pPr>
      <w:rPr>
        <w:rFonts w:hint="default"/>
        <w:lang w:val="pt-PT" w:eastAsia="en-US" w:bidi="ar-SA"/>
      </w:rPr>
    </w:lvl>
    <w:lvl w:ilvl="3" w:tplc="FE4414AE">
      <w:numFmt w:val="bullet"/>
      <w:lvlText w:val="•"/>
      <w:lvlJc w:val="left"/>
      <w:pPr>
        <w:ind w:left="3749" w:hanging="360"/>
      </w:pPr>
      <w:rPr>
        <w:rFonts w:hint="default"/>
        <w:lang w:val="pt-PT" w:eastAsia="en-US" w:bidi="ar-SA"/>
      </w:rPr>
    </w:lvl>
    <w:lvl w:ilvl="4" w:tplc="B3E4E764">
      <w:numFmt w:val="bullet"/>
      <w:lvlText w:val="•"/>
      <w:lvlJc w:val="left"/>
      <w:pPr>
        <w:ind w:left="4606" w:hanging="360"/>
      </w:pPr>
      <w:rPr>
        <w:rFonts w:hint="default"/>
        <w:lang w:val="pt-PT" w:eastAsia="en-US" w:bidi="ar-SA"/>
      </w:rPr>
    </w:lvl>
    <w:lvl w:ilvl="5" w:tplc="6C7EA7EC">
      <w:numFmt w:val="bullet"/>
      <w:lvlText w:val="•"/>
      <w:lvlJc w:val="left"/>
      <w:pPr>
        <w:ind w:left="5463" w:hanging="360"/>
      </w:pPr>
      <w:rPr>
        <w:rFonts w:hint="default"/>
        <w:lang w:val="pt-PT" w:eastAsia="en-US" w:bidi="ar-SA"/>
      </w:rPr>
    </w:lvl>
    <w:lvl w:ilvl="6" w:tplc="BD66757E">
      <w:numFmt w:val="bullet"/>
      <w:lvlText w:val="•"/>
      <w:lvlJc w:val="left"/>
      <w:pPr>
        <w:ind w:left="6319" w:hanging="360"/>
      </w:pPr>
      <w:rPr>
        <w:rFonts w:hint="default"/>
        <w:lang w:val="pt-PT" w:eastAsia="en-US" w:bidi="ar-SA"/>
      </w:rPr>
    </w:lvl>
    <w:lvl w:ilvl="7" w:tplc="DBEA5A9A">
      <w:numFmt w:val="bullet"/>
      <w:lvlText w:val="•"/>
      <w:lvlJc w:val="left"/>
      <w:pPr>
        <w:ind w:left="7176" w:hanging="360"/>
      </w:pPr>
      <w:rPr>
        <w:rFonts w:hint="default"/>
        <w:lang w:val="pt-PT" w:eastAsia="en-US" w:bidi="ar-SA"/>
      </w:rPr>
    </w:lvl>
    <w:lvl w:ilvl="8" w:tplc="34EE1F00">
      <w:numFmt w:val="bullet"/>
      <w:lvlText w:val="•"/>
      <w:lvlJc w:val="left"/>
      <w:pPr>
        <w:ind w:left="8033" w:hanging="360"/>
      </w:pPr>
      <w:rPr>
        <w:rFonts w:hint="default"/>
        <w:lang w:val="pt-PT" w:eastAsia="en-US" w:bidi="ar-SA"/>
      </w:rPr>
    </w:lvl>
  </w:abstractNum>
  <w:abstractNum w:abstractNumId="18" w15:restartNumberingAfterBreak="0">
    <w:nsid w:val="4335120C"/>
    <w:multiLevelType w:val="multilevel"/>
    <w:tmpl w:val="0D4469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7AB1BF1"/>
    <w:multiLevelType w:val="hybridMultilevel"/>
    <w:tmpl w:val="AF54BEF0"/>
    <w:lvl w:ilvl="0" w:tplc="F960713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0C146F8"/>
    <w:multiLevelType w:val="hybridMultilevel"/>
    <w:tmpl w:val="ACF243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1352794"/>
    <w:multiLevelType w:val="hybridMultilevel"/>
    <w:tmpl w:val="02AAB048"/>
    <w:lvl w:ilvl="0" w:tplc="CD9674D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36A3FDA"/>
    <w:multiLevelType w:val="hybridMultilevel"/>
    <w:tmpl w:val="7C52DE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79526F9"/>
    <w:multiLevelType w:val="hybridMultilevel"/>
    <w:tmpl w:val="0C567DA6"/>
    <w:lvl w:ilvl="0" w:tplc="62AE1F4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79E0EE2"/>
    <w:multiLevelType w:val="multilevel"/>
    <w:tmpl w:val="2D78AB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7C01989"/>
    <w:multiLevelType w:val="multilevel"/>
    <w:tmpl w:val="BFDE2C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F1B5EB4"/>
    <w:multiLevelType w:val="hybridMultilevel"/>
    <w:tmpl w:val="D15A12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3160E66"/>
    <w:multiLevelType w:val="hybridMultilevel"/>
    <w:tmpl w:val="99E218D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8" w15:restartNumberingAfterBreak="0">
    <w:nsid w:val="63894B23"/>
    <w:multiLevelType w:val="hybridMultilevel"/>
    <w:tmpl w:val="A38A9688"/>
    <w:lvl w:ilvl="0" w:tplc="76841752">
      <w:start w:val="1"/>
      <w:numFmt w:val="lowerLetter"/>
      <w:lvlText w:val="%1)"/>
      <w:lvlJc w:val="left"/>
      <w:pPr>
        <w:ind w:left="965" w:hanging="286"/>
      </w:pPr>
      <w:rPr>
        <w:rFonts w:ascii="Arial MT" w:eastAsia="Arial MT" w:hAnsi="Arial MT" w:cs="Arial MT" w:hint="default"/>
        <w:spacing w:val="-1"/>
        <w:w w:val="100"/>
        <w:sz w:val="22"/>
        <w:szCs w:val="22"/>
        <w:lang w:val="pt-PT" w:eastAsia="en-US" w:bidi="ar-SA"/>
      </w:rPr>
    </w:lvl>
    <w:lvl w:ilvl="1" w:tplc="EBD286B6">
      <w:numFmt w:val="bullet"/>
      <w:lvlText w:val="•"/>
      <w:lvlJc w:val="left"/>
      <w:pPr>
        <w:ind w:left="1838" w:hanging="286"/>
      </w:pPr>
      <w:rPr>
        <w:rFonts w:hint="default"/>
        <w:lang w:val="pt-PT" w:eastAsia="en-US" w:bidi="ar-SA"/>
      </w:rPr>
    </w:lvl>
    <w:lvl w:ilvl="2" w:tplc="78FCF9F8">
      <w:numFmt w:val="bullet"/>
      <w:lvlText w:val="•"/>
      <w:lvlJc w:val="left"/>
      <w:pPr>
        <w:ind w:left="2717" w:hanging="286"/>
      </w:pPr>
      <w:rPr>
        <w:rFonts w:hint="default"/>
        <w:lang w:val="pt-PT" w:eastAsia="en-US" w:bidi="ar-SA"/>
      </w:rPr>
    </w:lvl>
    <w:lvl w:ilvl="3" w:tplc="5DD8A652">
      <w:numFmt w:val="bullet"/>
      <w:lvlText w:val="•"/>
      <w:lvlJc w:val="left"/>
      <w:pPr>
        <w:ind w:left="3595" w:hanging="286"/>
      </w:pPr>
      <w:rPr>
        <w:rFonts w:hint="default"/>
        <w:lang w:val="pt-PT" w:eastAsia="en-US" w:bidi="ar-SA"/>
      </w:rPr>
    </w:lvl>
    <w:lvl w:ilvl="4" w:tplc="34E0FE26">
      <w:numFmt w:val="bullet"/>
      <w:lvlText w:val="•"/>
      <w:lvlJc w:val="left"/>
      <w:pPr>
        <w:ind w:left="4474" w:hanging="286"/>
      </w:pPr>
      <w:rPr>
        <w:rFonts w:hint="default"/>
        <w:lang w:val="pt-PT" w:eastAsia="en-US" w:bidi="ar-SA"/>
      </w:rPr>
    </w:lvl>
    <w:lvl w:ilvl="5" w:tplc="A5682B84">
      <w:numFmt w:val="bullet"/>
      <w:lvlText w:val="•"/>
      <w:lvlJc w:val="left"/>
      <w:pPr>
        <w:ind w:left="5353" w:hanging="286"/>
      </w:pPr>
      <w:rPr>
        <w:rFonts w:hint="default"/>
        <w:lang w:val="pt-PT" w:eastAsia="en-US" w:bidi="ar-SA"/>
      </w:rPr>
    </w:lvl>
    <w:lvl w:ilvl="6" w:tplc="E408BF26">
      <w:numFmt w:val="bullet"/>
      <w:lvlText w:val="•"/>
      <w:lvlJc w:val="left"/>
      <w:pPr>
        <w:ind w:left="6231" w:hanging="286"/>
      </w:pPr>
      <w:rPr>
        <w:rFonts w:hint="default"/>
        <w:lang w:val="pt-PT" w:eastAsia="en-US" w:bidi="ar-SA"/>
      </w:rPr>
    </w:lvl>
    <w:lvl w:ilvl="7" w:tplc="A29251E2">
      <w:numFmt w:val="bullet"/>
      <w:lvlText w:val="•"/>
      <w:lvlJc w:val="left"/>
      <w:pPr>
        <w:ind w:left="7110" w:hanging="286"/>
      </w:pPr>
      <w:rPr>
        <w:rFonts w:hint="default"/>
        <w:lang w:val="pt-PT" w:eastAsia="en-US" w:bidi="ar-SA"/>
      </w:rPr>
    </w:lvl>
    <w:lvl w:ilvl="8" w:tplc="BE0A37F4">
      <w:numFmt w:val="bullet"/>
      <w:lvlText w:val="•"/>
      <w:lvlJc w:val="left"/>
      <w:pPr>
        <w:ind w:left="7989" w:hanging="286"/>
      </w:pPr>
      <w:rPr>
        <w:rFonts w:hint="default"/>
        <w:lang w:val="pt-PT" w:eastAsia="en-US" w:bidi="ar-SA"/>
      </w:rPr>
    </w:lvl>
  </w:abstractNum>
  <w:abstractNum w:abstractNumId="29" w15:restartNumberingAfterBreak="0">
    <w:nsid w:val="63C4119D"/>
    <w:multiLevelType w:val="hybridMultilevel"/>
    <w:tmpl w:val="FBA80F94"/>
    <w:lvl w:ilvl="0" w:tplc="2F7AD9B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4816D8B"/>
    <w:multiLevelType w:val="hybridMultilevel"/>
    <w:tmpl w:val="9A7894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86F2DD4"/>
    <w:multiLevelType w:val="hybridMultilevel"/>
    <w:tmpl w:val="8E5E0D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A841CFF"/>
    <w:multiLevelType w:val="hybridMultilevel"/>
    <w:tmpl w:val="23B652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BBB20D2"/>
    <w:multiLevelType w:val="hybridMultilevel"/>
    <w:tmpl w:val="9DC6407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4" w15:restartNumberingAfterBreak="0">
    <w:nsid w:val="6C7046EE"/>
    <w:multiLevelType w:val="multilevel"/>
    <w:tmpl w:val="B776D468"/>
    <w:lvl w:ilvl="0">
      <w:start w:val="9"/>
      <w:numFmt w:val="decimal"/>
      <w:lvlText w:val="%1"/>
      <w:lvlJc w:val="left"/>
      <w:pPr>
        <w:ind w:left="112" w:hanging="440"/>
      </w:pPr>
      <w:rPr>
        <w:rFonts w:hint="default"/>
        <w:lang w:val="pt-PT" w:eastAsia="en-US" w:bidi="ar-SA"/>
      </w:rPr>
    </w:lvl>
    <w:lvl w:ilvl="1">
      <w:start w:val="1"/>
      <w:numFmt w:val="decimal"/>
      <w:lvlText w:val="%1.%2"/>
      <w:lvlJc w:val="left"/>
      <w:pPr>
        <w:ind w:left="112" w:hanging="440"/>
      </w:pPr>
      <w:rPr>
        <w:rFonts w:ascii="Arial MT" w:eastAsia="Arial MT" w:hAnsi="Arial MT" w:cs="Arial MT" w:hint="default"/>
        <w:w w:val="100"/>
        <w:sz w:val="22"/>
        <w:szCs w:val="22"/>
        <w:lang w:val="pt-PT" w:eastAsia="en-US" w:bidi="ar-SA"/>
      </w:rPr>
    </w:lvl>
    <w:lvl w:ilvl="2">
      <w:numFmt w:val="bullet"/>
      <w:lvlText w:val="•"/>
      <w:lvlJc w:val="left"/>
      <w:pPr>
        <w:ind w:left="2045" w:hanging="440"/>
      </w:pPr>
      <w:rPr>
        <w:rFonts w:hint="default"/>
        <w:lang w:val="pt-PT" w:eastAsia="en-US" w:bidi="ar-SA"/>
      </w:rPr>
    </w:lvl>
    <w:lvl w:ilvl="3">
      <w:numFmt w:val="bullet"/>
      <w:lvlText w:val="•"/>
      <w:lvlJc w:val="left"/>
      <w:pPr>
        <w:ind w:left="3007" w:hanging="440"/>
      </w:pPr>
      <w:rPr>
        <w:rFonts w:hint="default"/>
        <w:lang w:val="pt-PT" w:eastAsia="en-US" w:bidi="ar-SA"/>
      </w:rPr>
    </w:lvl>
    <w:lvl w:ilvl="4">
      <w:numFmt w:val="bullet"/>
      <w:lvlText w:val="•"/>
      <w:lvlJc w:val="left"/>
      <w:pPr>
        <w:ind w:left="3970" w:hanging="440"/>
      </w:pPr>
      <w:rPr>
        <w:rFonts w:hint="default"/>
        <w:lang w:val="pt-PT" w:eastAsia="en-US" w:bidi="ar-SA"/>
      </w:rPr>
    </w:lvl>
    <w:lvl w:ilvl="5">
      <w:numFmt w:val="bullet"/>
      <w:lvlText w:val="•"/>
      <w:lvlJc w:val="left"/>
      <w:pPr>
        <w:ind w:left="4933" w:hanging="440"/>
      </w:pPr>
      <w:rPr>
        <w:rFonts w:hint="default"/>
        <w:lang w:val="pt-PT" w:eastAsia="en-US" w:bidi="ar-SA"/>
      </w:rPr>
    </w:lvl>
    <w:lvl w:ilvl="6">
      <w:numFmt w:val="bullet"/>
      <w:lvlText w:val="•"/>
      <w:lvlJc w:val="left"/>
      <w:pPr>
        <w:ind w:left="5895" w:hanging="440"/>
      </w:pPr>
      <w:rPr>
        <w:rFonts w:hint="default"/>
        <w:lang w:val="pt-PT" w:eastAsia="en-US" w:bidi="ar-SA"/>
      </w:rPr>
    </w:lvl>
    <w:lvl w:ilvl="7">
      <w:numFmt w:val="bullet"/>
      <w:lvlText w:val="•"/>
      <w:lvlJc w:val="left"/>
      <w:pPr>
        <w:ind w:left="6858" w:hanging="440"/>
      </w:pPr>
      <w:rPr>
        <w:rFonts w:hint="default"/>
        <w:lang w:val="pt-PT" w:eastAsia="en-US" w:bidi="ar-SA"/>
      </w:rPr>
    </w:lvl>
    <w:lvl w:ilvl="8">
      <w:numFmt w:val="bullet"/>
      <w:lvlText w:val="•"/>
      <w:lvlJc w:val="left"/>
      <w:pPr>
        <w:ind w:left="7821" w:hanging="440"/>
      </w:pPr>
      <w:rPr>
        <w:rFonts w:hint="default"/>
        <w:lang w:val="pt-PT" w:eastAsia="en-US" w:bidi="ar-SA"/>
      </w:rPr>
    </w:lvl>
  </w:abstractNum>
  <w:abstractNum w:abstractNumId="35" w15:restartNumberingAfterBreak="0">
    <w:nsid w:val="6F4F79C7"/>
    <w:multiLevelType w:val="multilevel"/>
    <w:tmpl w:val="1CEAAC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00949E3"/>
    <w:multiLevelType w:val="multilevel"/>
    <w:tmpl w:val="AE70AC7A"/>
    <w:lvl w:ilvl="0">
      <w:start w:val="12"/>
      <w:numFmt w:val="decimal"/>
      <w:lvlText w:val="%1"/>
      <w:lvlJc w:val="left"/>
      <w:pPr>
        <w:ind w:left="821" w:hanging="709"/>
      </w:pPr>
      <w:rPr>
        <w:rFonts w:hint="default"/>
        <w:lang w:val="pt-PT" w:eastAsia="en-US" w:bidi="ar-SA"/>
      </w:rPr>
    </w:lvl>
    <w:lvl w:ilvl="1">
      <w:start w:val="1"/>
      <w:numFmt w:val="decimal"/>
      <w:lvlText w:val="%1.%2"/>
      <w:lvlJc w:val="left"/>
      <w:pPr>
        <w:ind w:left="821" w:hanging="709"/>
      </w:pPr>
      <w:rPr>
        <w:rFonts w:ascii="Arial" w:eastAsia="Arial" w:hAnsi="Arial" w:cs="Arial" w:hint="default"/>
        <w:b/>
        <w:bCs/>
        <w:spacing w:val="-1"/>
        <w:w w:val="100"/>
        <w:sz w:val="22"/>
        <w:szCs w:val="22"/>
        <w:lang w:val="pt-PT" w:eastAsia="en-US" w:bidi="ar-SA"/>
      </w:rPr>
    </w:lvl>
    <w:lvl w:ilvl="2">
      <w:numFmt w:val="bullet"/>
      <w:lvlText w:val="•"/>
      <w:lvlJc w:val="left"/>
      <w:pPr>
        <w:ind w:left="2605" w:hanging="709"/>
      </w:pPr>
      <w:rPr>
        <w:rFonts w:hint="default"/>
        <w:lang w:val="pt-PT" w:eastAsia="en-US" w:bidi="ar-SA"/>
      </w:rPr>
    </w:lvl>
    <w:lvl w:ilvl="3">
      <w:numFmt w:val="bullet"/>
      <w:lvlText w:val="•"/>
      <w:lvlJc w:val="left"/>
      <w:pPr>
        <w:ind w:left="3497" w:hanging="709"/>
      </w:pPr>
      <w:rPr>
        <w:rFonts w:hint="default"/>
        <w:lang w:val="pt-PT" w:eastAsia="en-US" w:bidi="ar-SA"/>
      </w:rPr>
    </w:lvl>
    <w:lvl w:ilvl="4">
      <w:numFmt w:val="bullet"/>
      <w:lvlText w:val="•"/>
      <w:lvlJc w:val="left"/>
      <w:pPr>
        <w:ind w:left="4390" w:hanging="709"/>
      </w:pPr>
      <w:rPr>
        <w:rFonts w:hint="default"/>
        <w:lang w:val="pt-PT" w:eastAsia="en-US" w:bidi="ar-SA"/>
      </w:rPr>
    </w:lvl>
    <w:lvl w:ilvl="5">
      <w:numFmt w:val="bullet"/>
      <w:lvlText w:val="•"/>
      <w:lvlJc w:val="left"/>
      <w:pPr>
        <w:ind w:left="5283" w:hanging="709"/>
      </w:pPr>
      <w:rPr>
        <w:rFonts w:hint="default"/>
        <w:lang w:val="pt-PT" w:eastAsia="en-US" w:bidi="ar-SA"/>
      </w:rPr>
    </w:lvl>
    <w:lvl w:ilvl="6">
      <w:numFmt w:val="bullet"/>
      <w:lvlText w:val="•"/>
      <w:lvlJc w:val="left"/>
      <w:pPr>
        <w:ind w:left="6175" w:hanging="709"/>
      </w:pPr>
      <w:rPr>
        <w:rFonts w:hint="default"/>
        <w:lang w:val="pt-PT" w:eastAsia="en-US" w:bidi="ar-SA"/>
      </w:rPr>
    </w:lvl>
    <w:lvl w:ilvl="7">
      <w:numFmt w:val="bullet"/>
      <w:lvlText w:val="•"/>
      <w:lvlJc w:val="left"/>
      <w:pPr>
        <w:ind w:left="7068" w:hanging="709"/>
      </w:pPr>
      <w:rPr>
        <w:rFonts w:hint="default"/>
        <w:lang w:val="pt-PT" w:eastAsia="en-US" w:bidi="ar-SA"/>
      </w:rPr>
    </w:lvl>
    <w:lvl w:ilvl="8">
      <w:numFmt w:val="bullet"/>
      <w:lvlText w:val="•"/>
      <w:lvlJc w:val="left"/>
      <w:pPr>
        <w:ind w:left="7961" w:hanging="709"/>
      </w:pPr>
      <w:rPr>
        <w:rFonts w:hint="default"/>
        <w:lang w:val="pt-PT" w:eastAsia="en-US" w:bidi="ar-SA"/>
      </w:rPr>
    </w:lvl>
  </w:abstractNum>
  <w:abstractNum w:abstractNumId="37" w15:restartNumberingAfterBreak="0">
    <w:nsid w:val="72F57502"/>
    <w:multiLevelType w:val="hybridMultilevel"/>
    <w:tmpl w:val="239438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3222598"/>
    <w:multiLevelType w:val="multilevel"/>
    <w:tmpl w:val="CE90F7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78C7667"/>
    <w:multiLevelType w:val="multilevel"/>
    <w:tmpl w:val="426C78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159809718">
    <w:abstractNumId w:val="20"/>
  </w:num>
  <w:num w:numId="2" w16cid:durableId="774011080">
    <w:abstractNumId w:val="37"/>
  </w:num>
  <w:num w:numId="3" w16cid:durableId="943807989">
    <w:abstractNumId w:val="22"/>
  </w:num>
  <w:num w:numId="4" w16cid:durableId="1028986667">
    <w:abstractNumId w:val="32"/>
  </w:num>
  <w:num w:numId="5" w16cid:durableId="646908002">
    <w:abstractNumId w:val="8"/>
  </w:num>
  <w:num w:numId="6" w16cid:durableId="574819932">
    <w:abstractNumId w:val="10"/>
  </w:num>
  <w:num w:numId="7" w16cid:durableId="307326227">
    <w:abstractNumId w:val="36"/>
  </w:num>
  <w:num w:numId="8" w16cid:durableId="1744447878">
    <w:abstractNumId w:val="34"/>
  </w:num>
  <w:num w:numId="9" w16cid:durableId="812528283">
    <w:abstractNumId w:val="17"/>
  </w:num>
  <w:num w:numId="10" w16cid:durableId="1348601398">
    <w:abstractNumId w:val="2"/>
  </w:num>
  <w:num w:numId="11" w16cid:durableId="1059087151">
    <w:abstractNumId w:val="12"/>
  </w:num>
  <w:num w:numId="12" w16cid:durableId="969558464">
    <w:abstractNumId w:val="28"/>
  </w:num>
  <w:num w:numId="13" w16cid:durableId="1820999491">
    <w:abstractNumId w:val="1"/>
  </w:num>
  <w:num w:numId="14" w16cid:durableId="1456800080">
    <w:abstractNumId w:val="15"/>
  </w:num>
  <w:num w:numId="15" w16cid:durableId="311373561">
    <w:abstractNumId w:val="16"/>
  </w:num>
  <w:num w:numId="16" w16cid:durableId="1996297014">
    <w:abstractNumId w:val="18"/>
  </w:num>
  <w:num w:numId="17" w16cid:durableId="2067491579">
    <w:abstractNumId w:val="4"/>
  </w:num>
  <w:num w:numId="18" w16cid:durableId="1717705848">
    <w:abstractNumId w:val="23"/>
  </w:num>
  <w:num w:numId="19" w16cid:durableId="364871294">
    <w:abstractNumId w:val="38"/>
  </w:num>
  <w:num w:numId="20" w16cid:durableId="1904561395">
    <w:abstractNumId w:val="21"/>
  </w:num>
  <w:num w:numId="21" w16cid:durableId="1250045073">
    <w:abstractNumId w:val="39"/>
  </w:num>
  <w:num w:numId="22" w16cid:durableId="2051492540">
    <w:abstractNumId w:val="11"/>
  </w:num>
  <w:num w:numId="23" w16cid:durableId="54552722">
    <w:abstractNumId w:val="14"/>
  </w:num>
  <w:num w:numId="24" w16cid:durableId="40176656">
    <w:abstractNumId w:val="5"/>
  </w:num>
  <w:num w:numId="25" w16cid:durableId="131990828">
    <w:abstractNumId w:val="24"/>
  </w:num>
  <w:num w:numId="26" w16cid:durableId="1815873002">
    <w:abstractNumId w:val="29"/>
  </w:num>
  <w:num w:numId="27" w16cid:durableId="318844995">
    <w:abstractNumId w:val="35"/>
  </w:num>
  <w:num w:numId="28" w16cid:durableId="54663834">
    <w:abstractNumId w:val="6"/>
  </w:num>
  <w:num w:numId="29" w16cid:durableId="1209606283">
    <w:abstractNumId w:val="7"/>
  </w:num>
  <w:num w:numId="30" w16cid:durableId="248196545">
    <w:abstractNumId w:val="25"/>
  </w:num>
  <w:num w:numId="31" w16cid:durableId="1126067">
    <w:abstractNumId w:val="31"/>
  </w:num>
  <w:num w:numId="32" w16cid:durableId="1841651707">
    <w:abstractNumId w:val="19"/>
  </w:num>
  <w:num w:numId="33" w16cid:durableId="1286697788">
    <w:abstractNumId w:val="3"/>
  </w:num>
  <w:num w:numId="34" w16cid:durableId="1601453222">
    <w:abstractNumId w:val="27"/>
  </w:num>
  <w:num w:numId="35" w16cid:durableId="187838821">
    <w:abstractNumId w:val="9"/>
  </w:num>
  <w:num w:numId="36" w16cid:durableId="1613174218">
    <w:abstractNumId w:val="26"/>
  </w:num>
  <w:num w:numId="37" w16cid:durableId="2126387752">
    <w:abstractNumId w:val="13"/>
  </w:num>
  <w:num w:numId="38" w16cid:durableId="1259830401">
    <w:abstractNumId w:val="33"/>
  </w:num>
  <w:num w:numId="39" w16cid:durableId="1627157336">
    <w:abstractNumId w:val="0"/>
  </w:num>
  <w:num w:numId="40" w16cid:durableId="104382120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83C"/>
    <w:rsid w:val="00002D8D"/>
    <w:rsid w:val="00002F4D"/>
    <w:rsid w:val="00022C78"/>
    <w:rsid w:val="000408FA"/>
    <w:rsid w:val="00043269"/>
    <w:rsid w:val="00076A21"/>
    <w:rsid w:val="000877E2"/>
    <w:rsid w:val="000A3B52"/>
    <w:rsid w:val="000E0DDC"/>
    <w:rsid w:val="000F6071"/>
    <w:rsid w:val="00103B16"/>
    <w:rsid w:val="00117444"/>
    <w:rsid w:val="0012091C"/>
    <w:rsid w:val="00125B0D"/>
    <w:rsid w:val="001265DE"/>
    <w:rsid w:val="0013098F"/>
    <w:rsid w:val="001434DF"/>
    <w:rsid w:val="001773A4"/>
    <w:rsid w:val="00193DC6"/>
    <w:rsid w:val="001C19C1"/>
    <w:rsid w:val="001D5D3F"/>
    <w:rsid w:val="001E78F4"/>
    <w:rsid w:val="001F3E77"/>
    <w:rsid w:val="0020360E"/>
    <w:rsid w:val="0021338B"/>
    <w:rsid w:val="002166C2"/>
    <w:rsid w:val="00240F20"/>
    <w:rsid w:val="0026351B"/>
    <w:rsid w:val="00275094"/>
    <w:rsid w:val="002874A6"/>
    <w:rsid w:val="00287E79"/>
    <w:rsid w:val="002919F1"/>
    <w:rsid w:val="002B5E15"/>
    <w:rsid w:val="00306D44"/>
    <w:rsid w:val="0031341B"/>
    <w:rsid w:val="00326B0F"/>
    <w:rsid w:val="00333BED"/>
    <w:rsid w:val="00342BEA"/>
    <w:rsid w:val="003444DC"/>
    <w:rsid w:val="00352D0D"/>
    <w:rsid w:val="003D39D5"/>
    <w:rsid w:val="003E0D53"/>
    <w:rsid w:val="004153F6"/>
    <w:rsid w:val="00445B63"/>
    <w:rsid w:val="00476BB1"/>
    <w:rsid w:val="004905FE"/>
    <w:rsid w:val="004949FC"/>
    <w:rsid w:val="0049627F"/>
    <w:rsid w:val="004A00E4"/>
    <w:rsid w:val="004F5740"/>
    <w:rsid w:val="0059150D"/>
    <w:rsid w:val="00592F2D"/>
    <w:rsid w:val="00597779"/>
    <w:rsid w:val="005A75CF"/>
    <w:rsid w:val="005D1748"/>
    <w:rsid w:val="005D2B94"/>
    <w:rsid w:val="005E3F40"/>
    <w:rsid w:val="005F22B0"/>
    <w:rsid w:val="005F38C4"/>
    <w:rsid w:val="00610001"/>
    <w:rsid w:val="00625AEF"/>
    <w:rsid w:val="006411A6"/>
    <w:rsid w:val="00642403"/>
    <w:rsid w:val="006934D2"/>
    <w:rsid w:val="006A0324"/>
    <w:rsid w:val="006A1AD6"/>
    <w:rsid w:val="006B39D6"/>
    <w:rsid w:val="006E030C"/>
    <w:rsid w:val="006F2447"/>
    <w:rsid w:val="00723B57"/>
    <w:rsid w:val="00732C43"/>
    <w:rsid w:val="00751893"/>
    <w:rsid w:val="007A5070"/>
    <w:rsid w:val="007C6C61"/>
    <w:rsid w:val="007E1F96"/>
    <w:rsid w:val="007F179C"/>
    <w:rsid w:val="0080783C"/>
    <w:rsid w:val="00813682"/>
    <w:rsid w:val="00821323"/>
    <w:rsid w:val="00823245"/>
    <w:rsid w:val="00860224"/>
    <w:rsid w:val="00874E9F"/>
    <w:rsid w:val="0088248B"/>
    <w:rsid w:val="008847E3"/>
    <w:rsid w:val="00892DB4"/>
    <w:rsid w:val="008B62FD"/>
    <w:rsid w:val="008D287A"/>
    <w:rsid w:val="008D7FE3"/>
    <w:rsid w:val="008E7AE8"/>
    <w:rsid w:val="0090397F"/>
    <w:rsid w:val="00923947"/>
    <w:rsid w:val="00936695"/>
    <w:rsid w:val="00970891"/>
    <w:rsid w:val="00985A43"/>
    <w:rsid w:val="00996DA9"/>
    <w:rsid w:val="009B4A7B"/>
    <w:rsid w:val="009D3DC3"/>
    <w:rsid w:val="009D7D80"/>
    <w:rsid w:val="00A22589"/>
    <w:rsid w:val="00A22C21"/>
    <w:rsid w:val="00A24F72"/>
    <w:rsid w:val="00A3173F"/>
    <w:rsid w:val="00A40C14"/>
    <w:rsid w:val="00A95659"/>
    <w:rsid w:val="00AC2345"/>
    <w:rsid w:val="00AD11B8"/>
    <w:rsid w:val="00AF2954"/>
    <w:rsid w:val="00AF2A44"/>
    <w:rsid w:val="00AF2E52"/>
    <w:rsid w:val="00B070B5"/>
    <w:rsid w:val="00B07E91"/>
    <w:rsid w:val="00B23F0A"/>
    <w:rsid w:val="00B45746"/>
    <w:rsid w:val="00B567B7"/>
    <w:rsid w:val="00B60AEA"/>
    <w:rsid w:val="00B65EDB"/>
    <w:rsid w:val="00B94146"/>
    <w:rsid w:val="00BC71A4"/>
    <w:rsid w:val="00BD0A61"/>
    <w:rsid w:val="00BD5B9D"/>
    <w:rsid w:val="00BE142D"/>
    <w:rsid w:val="00BE4459"/>
    <w:rsid w:val="00C10C3E"/>
    <w:rsid w:val="00C251B4"/>
    <w:rsid w:val="00C44520"/>
    <w:rsid w:val="00C45EBA"/>
    <w:rsid w:val="00C528FA"/>
    <w:rsid w:val="00C97C33"/>
    <w:rsid w:val="00CC2C66"/>
    <w:rsid w:val="00D00CD3"/>
    <w:rsid w:val="00D36E65"/>
    <w:rsid w:val="00D418A2"/>
    <w:rsid w:val="00D45940"/>
    <w:rsid w:val="00D5032B"/>
    <w:rsid w:val="00D676B6"/>
    <w:rsid w:val="00D75386"/>
    <w:rsid w:val="00D9392C"/>
    <w:rsid w:val="00D95A74"/>
    <w:rsid w:val="00DB15D5"/>
    <w:rsid w:val="00DC7322"/>
    <w:rsid w:val="00DD243B"/>
    <w:rsid w:val="00DD71FA"/>
    <w:rsid w:val="00E37314"/>
    <w:rsid w:val="00E47733"/>
    <w:rsid w:val="00E5026C"/>
    <w:rsid w:val="00E76B4F"/>
    <w:rsid w:val="00EA3175"/>
    <w:rsid w:val="00EB4593"/>
    <w:rsid w:val="00EB6B0A"/>
    <w:rsid w:val="00EB79F8"/>
    <w:rsid w:val="00EC264B"/>
    <w:rsid w:val="00ED1290"/>
    <w:rsid w:val="00ED5659"/>
    <w:rsid w:val="00ED7F8E"/>
    <w:rsid w:val="00F175B9"/>
    <w:rsid w:val="00F35899"/>
    <w:rsid w:val="00F42CBC"/>
    <w:rsid w:val="00F6326A"/>
    <w:rsid w:val="00F80FCD"/>
    <w:rsid w:val="00F93D4B"/>
    <w:rsid w:val="00FA2DE1"/>
    <w:rsid w:val="00FD185E"/>
    <w:rsid w:val="00FD28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73A0"/>
  <w15:chartTrackingRefBased/>
  <w15:docId w15:val="{1DF2943F-B26D-461A-9199-F4DA5C57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9B4A7B"/>
    <w:pPr>
      <w:widowControl w:val="0"/>
      <w:autoSpaceDE w:val="0"/>
      <w:autoSpaceDN w:val="0"/>
      <w:spacing w:after="0" w:line="240" w:lineRule="auto"/>
      <w:ind w:left="482" w:hanging="371"/>
      <w:outlineLvl w:val="0"/>
    </w:pPr>
    <w:rPr>
      <w:rFonts w:ascii="Arial" w:eastAsia="Arial" w:hAnsi="Arial" w:cs="Arial"/>
      <w:b/>
      <w:bCs/>
      <w:lang w:val="pt-PT"/>
    </w:rPr>
  </w:style>
  <w:style w:type="paragraph" w:styleId="Ttulo2">
    <w:name w:val="heading 2"/>
    <w:basedOn w:val="Normal"/>
    <w:link w:val="Ttulo2Char"/>
    <w:uiPriority w:val="9"/>
    <w:unhideWhenUsed/>
    <w:qFormat/>
    <w:rsid w:val="009B4A7B"/>
    <w:pPr>
      <w:widowControl w:val="0"/>
      <w:autoSpaceDE w:val="0"/>
      <w:autoSpaceDN w:val="0"/>
      <w:spacing w:after="0" w:line="240" w:lineRule="auto"/>
      <w:ind w:left="112"/>
      <w:jc w:val="both"/>
      <w:outlineLvl w:val="1"/>
    </w:pPr>
    <w:rPr>
      <w:rFonts w:ascii="Arial" w:eastAsia="Arial" w:hAnsi="Arial" w:cs="Arial"/>
      <w:b/>
      <w:bCs/>
      <w:i/>
      <w:iCs/>
      <w:u w:val="single" w:color="000000"/>
      <w:lang w:val="pt-PT"/>
    </w:rPr>
  </w:style>
  <w:style w:type="paragraph" w:styleId="Ttulo3">
    <w:name w:val="heading 3"/>
    <w:basedOn w:val="Normal"/>
    <w:next w:val="Normal"/>
    <w:link w:val="Ttulo3Char"/>
    <w:uiPriority w:val="9"/>
    <w:semiHidden/>
    <w:unhideWhenUsed/>
    <w:qFormat/>
    <w:rsid w:val="00C10C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F2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6411A6"/>
    <w:pPr>
      <w:ind w:left="720"/>
      <w:contextualSpacing/>
    </w:pPr>
  </w:style>
  <w:style w:type="character" w:customStyle="1" w:styleId="Ttulo1Char">
    <w:name w:val="Título 1 Char"/>
    <w:basedOn w:val="Fontepargpadro"/>
    <w:link w:val="Ttulo1"/>
    <w:uiPriority w:val="9"/>
    <w:rsid w:val="009B4A7B"/>
    <w:rPr>
      <w:rFonts w:ascii="Arial" w:eastAsia="Arial" w:hAnsi="Arial" w:cs="Arial"/>
      <w:b/>
      <w:bCs/>
      <w:lang w:val="pt-PT"/>
    </w:rPr>
  </w:style>
  <w:style w:type="character" w:customStyle="1" w:styleId="Ttulo2Char">
    <w:name w:val="Título 2 Char"/>
    <w:basedOn w:val="Fontepargpadro"/>
    <w:link w:val="Ttulo2"/>
    <w:uiPriority w:val="9"/>
    <w:rsid w:val="009B4A7B"/>
    <w:rPr>
      <w:rFonts w:ascii="Arial" w:eastAsia="Arial" w:hAnsi="Arial" w:cs="Arial"/>
      <w:b/>
      <w:bCs/>
      <w:i/>
      <w:iCs/>
      <w:u w:val="single" w:color="000000"/>
      <w:lang w:val="pt-PT"/>
    </w:rPr>
  </w:style>
  <w:style w:type="numbering" w:customStyle="1" w:styleId="Semlista1">
    <w:name w:val="Sem lista1"/>
    <w:next w:val="Semlista"/>
    <w:uiPriority w:val="99"/>
    <w:semiHidden/>
    <w:unhideWhenUsed/>
    <w:rsid w:val="009B4A7B"/>
  </w:style>
  <w:style w:type="table" w:customStyle="1" w:styleId="TableNormal">
    <w:name w:val="Table Normal"/>
    <w:uiPriority w:val="2"/>
    <w:semiHidden/>
    <w:unhideWhenUsed/>
    <w:qFormat/>
    <w:rsid w:val="009B4A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B4A7B"/>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9B4A7B"/>
    <w:rPr>
      <w:rFonts w:ascii="Arial MT" w:eastAsia="Arial MT" w:hAnsi="Arial MT" w:cs="Arial MT"/>
      <w:lang w:val="pt-PT"/>
    </w:rPr>
  </w:style>
  <w:style w:type="paragraph" w:customStyle="1" w:styleId="TableParagraph">
    <w:name w:val="Table Paragraph"/>
    <w:basedOn w:val="Normal"/>
    <w:uiPriority w:val="1"/>
    <w:qFormat/>
    <w:rsid w:val="009B4A7B"/>
    <w:pPr>
      <w:widowControl w:val="0"/>
      <w:autoSpaceDE w:val="0"/>
      <w:autoSpaceDN w:val="0"/>
      <w:spacing w:before="58" w:after="0" w:line="240" w:lineRule="auto"/>
      <w:ind w:left="106"/>
      <w:jc w:val="center"/>
    </w:pPr>
    <w:rPr>
      <w:rFonts w:ascii="Arial" w:eastAsia="Arial" w:hAnsi="Arial" w:cs="Arial"/>
      <w:lang w:val="pt-PT"/>
    </w:rPr>
  </w:style>
  <w:style w:type="paragraph" w:styleId="Cabealho">
    <w:name w:val="header"/>
    <w:basedOn w:val="Normal"/>
    <w:link w:val="Cabealho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basedOn w:val="Fontepargpadro"/>
    <w:link w:val="Cabealho"/>
    <w:uiPriority w:val="99"/>
    <w:rsid w:val="009B4A7B"/>
    <w:rPr>
      <w:rFonts w:ascii="Arial MT" w:eastAsia="Arial MT" w:hAnsi="Arial MT" w:cs="Arial MT"/>
      <w:lang w:val="pt-PT"/>
    </w:rPr>
  </w:style>
  <w:style w:type="paragraph" w:styleId="Rodap">
    <w:name w:val="footer"/>
    <w:basedOn w:val="Normal"/>
    <w:link w:val="Rodap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rsid w:val="009B4A7B"/>
    <w:rPr>
      <w:rFonts w:ascii="Arial MT" w:eastAsia="Arial MT" w:hAnsi="Arial MT" w:cs="Arial MT"/>
      <w:lang w:val="pt-PT"/>
    </w:rPr>
  </w:style>
  <w:style w:type="paragraph" w:styleId="Textodebalo">
    <w:name w:val="Balloon Text"/>
    <w:basedOn w:val="Normal"/>
    <w:link w:val="TextodebaloChar"/>
    <w:uiPriority w:val="99"/>
    <w:semiHidden/>
    <w:unhideWhenUsed/>
    <w:rsid w:val="00EB6B0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6B0A"/>
    <w:rPr>
      <w:rFonts w:ascii="Segoe UI" w:hAnsi="Segoe UI" w:cs="Segoe UI"/>
      <w:sz w:val="18"/>
      <w:szCs w:val="18"/>
    </w:rPr>
  </w:style>
  <w:style w:type="character" w:customStyle="1" w:styleId="Ttulo3Char">
    <w:name w:val="Título 3 Char"/>
    <w:basedOn w:val="Fontepargpadro"/>
    <w:link w:val="Ttulo3"/>
    <w:uiPriority w:val="9"/>
    <w:semiHidden/>
    <w:rsid w:val="00C10C3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C10C3E"/>
    <w:rPr>
      <w:rFonts w:ascii="Times New Roman" w:hAnsi="Times New Roman" w:cs="Times New Roman"/>
      <w:sz w:val="24"/>
      <w:szCs w:val="24"/>
    </w:rPr>
  </w:style>
  <w:style w:type="character" w:styleId="Hyperlink">
    <w:name w:val="Hyperlink"/>
    <w:basedOn w:val="Fontepargpadro"/>
    <w:uiPriority w:val="99"/>
    <w:unhideWhenUsed/>
    <w:rsid w:val="00BE142D"/>
    <w:rPr>
      <w:color w:val="0563C1" w:themeColor="hyperlink"/>
      <w:u w:val="single"/>
    </w:rPr>
  </w:style>
  <w:style w:type="character" w:styleId="MenoPendente">
    <w:name w:val="Unresolved Mention"/>
    <w:basedOn w:val="Fontepargpadro"/>
    <w:uiPriority w:val="99"/>
    <w:semiHidden/>
    <w:unhideWhenUsed/>
    <w:rsid w:val="00BE14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1544761">
      <w:bodyDiv w:val="1"/>
      <w:marLeft w:val="0"/>
      <w:marRight w:val="0"/>
      <w:marTop w:val="0"/>
      <w:marBottom w:val="0"/>
      <w:divBdr>
        <w:top w:val="none" w:sz="0" w:space="0" w:color="auto"/>
        <w:left w:val="none" w:sz="0" w:space="0" w:color="auto"/>
        <w:bottom w:val="none" w:sz="0" w:space="0" w:color="auto"/>
        <w:right w:val="none" w:sz="0" w:space="0" w:color="auto"/>
      </w:divBdr>
    </w:div>
    <w:div w:id="1054700168">
      <w:bodyDiv w:val="1"/>
      <w:marLeft w:val="0"/>
      <w:marRight w:val="0"/>
      <w:marTop w:val="0"/>
      <w:marBottom w:val="0"/>
      <w:divBdr>
        <w:top w:val="none" w:sz="0" w:space="0" w:color="auto"/>
        <w:left w:val="none" w:sz="0" w:space="0" w:color="auto"/>
        <w:bottom w:val="none" w:sz="0" w:space="0" w:color="auto"/>
        <w:right w:val="none" w:sz="0" w:space="0" w:color="auto"/>
      </w:divBdr>
    </w:div>
    <w:div w:id="1581477603">
      <w:bodyDiv w:val="1"/>
      <w:marLeft w:val="0"/>
      <w:marRight w:val="0"/>
      <w:marTop w:val="0"/>
      <w:marBottom w:val="0"/>
      <w:divBdr>
        <w:top w:val="none" w:sz="0" w:space="0" w:color="auto"/>
        <w:left w:val="none" w:sz="0" w:space="0" w:color="auto"/>
        <w:bottom w:val="none" w:sz="0" w:space="0" w:color="auto"/>
        <w:right w:val="none" w:sz="0" w:space="0" w:color="auto"/>
      </w:divBdr>
      <w:divsChild>
        <w:div w:id="1013804041">
          <w:marLeft w:val="0"/>
          <w:marRight w:val="0"/>
          <w:marTop w:val="0"/>
          <w:marBottom w:val="0"/>
          <w:divBdr>
            <w:top w:val="none" w:sz="0" w:space="0" w:color="auto"/>
            <w:left w:val="none" w:sz="0" w:space="0" w:color="auto"/>
            <w:bottom w:val="none" w:sz="0" w:space="0" w:color="auto"/>
            <w:right w:val="none" w:sz="0" w:space="0" w:color="auto"/>
          </w:divBdr>
        </w:div>
        <w:div w:id="118454530">
          <w:marLeft w:val="0"/>
          <w:marRight w:val="0"/>
          <w:marTop w:val="0"/>
          <w:marBottom w:val="0"/>
          <w:divBdr>
            <w:top w:val="none" w:sz="0" w:space="0" w:color="auto"/>
            <w:left w:val="none" w:sz="0" w:space="0" w:color="auto"/>
            <w:bottom w:val="none" w:sz="0" w:space="0" w:color="auto"/>
            <w:right w:val="none" w:sz="0" w:space="0" w:color="auto"/>
          </w:divBdr>
          <w:divsChild>
            <w:div w:id="937564542">
              <w:marLeft w:val="0"/>
              <w:marRight w:val="0"/>
              <w:marTop w:val="0"/>
              <w:marBottom w:val="0"/>
              <w:divBdr>
                <w:top w:val="none" w:sz="0" w:space="0" w:color="auto"/>
                <w:left w:val="none" w:sz="0" w:space="0" w:color="auto"/>
                <w:bottom w:val="none" w:sz="0" w:space="0" w:color="auto"/>
                <w:right w:val="none" w:sz="0" w:space="0" w:color="auto"/>
              </w:divBdr>
            </w:div>
            <w:div w:id="15808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428730">
      <w:bodyDiv w:val="1"/>
      <w:marLeft w:val="0"/>
      <w:marRight w:val="0"/>
      <w:marTop w:val="0"/>
      <w:marBottom w:val="0"/>
      <w:divBdr>
        <w:top w:val="none" w:sz="0" w:space="0" w:color="auto"/>
        <w:left w:val="none" w:sz="0" w:space="0" w:color="auto"/>
        <w:bottom w:val="none" w:sz="0" w:space="0" w:color="auto"/>
        <w:right w:val="none" w:sz="0" w:space="0" w:color="auto"/>
      </w:divBdr>
    </w:div>
    <w:div w:id="1855222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planalto.gov.br/ccivil_03/_Ato2019-2022/2021/Lei/L14133.htm"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1498</Words>
  <Characters>8094</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3</cp:revision>
  <cp:lastPrinted>2025-09-12T19:07:00Z</cp:lastPrinted>
  <dcterms:created xsi:type="dcterms:W3CDTF">2026-08-11T18:34:00Z</dcterms:created>
  <dcterms:modified xsi:type="dcterms:W3CDTF">2026-08-11T18:41:00Z</dcterms:modified>
</cp:coreProperties>
</file>