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EDE1AD" w14:textId="519BF7A6" w:rsidR="00357537" w:rsidRDefault="00357537" w:rsidP="00357537">
      <w:pPr>
        <w:jc w:val="center"/>
      </w:pPr>
      <w:r>
        <w:rPr>
          <w:noProof/>
        </w:rPr>
        <w:drawing>
          <wp:inline distT="0" distB="0" distL="0" distR="0" wp14:anchorId="67787F55" wp14:editId="011608E7">
            <wp:extent cx="5400502" cy="1288473"/>
            <wp:effectExtent l="0" t="0" r="0" b="6985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m 1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0502" cy="12884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0350F6B" w14:textId="77777777" w:rsidR="00357537" w:rsidRDefault="00357537" w:rsidP="00357537"/>
    <w:p w14:paraId="5F928D12" w14:textId="622EC5ED" w:rsidR="00357537" w:rsidRDefault="00357537" w:rsidP="00357537">
      <w:pPr>
        <w:jc w:val="center"/>
      </w:pPr>
      <w:r>
        <w:t xml:space="preserve">Processo Administrativo nº </w:t>
      </w:r>
      <w:r w:rsidR="00CC56D3">
        <w:t>0</w:t>
      </w:r>
      <w:r w:rsidR="0064509C">
        <w:t>6</w:t>
      </w:r>
      <w:r w:rsidR="00CC56D3">
        <w:t>/2025</w:t>
      </w:r>
      <w:r>
        <w:t xml:space="preserve">              Modalidade: Pronto Pagamento nº. </w:t>
      </w:r>
      <w:r w:rsidR="00CC56D3">
        <w:t>0</w:t>
      </w:r>
      <w:r w:rsidR="0064509C">
        <w:t>3</w:t>
      </w:r>
      <w:r w:rsidR="00CC56D3">
        <w:t>/2025</w:t>
      </w:r>
    </w:p>
    <w:p w14:paraId="143AE23B" w14:textId="77777777" w:rsidR="00357537" w:rsidRDefault="00357537" w:rsidP="00357537"/>
    <w:p w14:paraId="3205B120" w14:textId="77777777" w:rsidR="00357537" w:rsidRDefault="00357537" w:rsidP="00357537"/>
    <w:p w14:paraId="42C5B5FC" w14:textId="395138B8" w:rsidR="00357537" w:rsidRPr="004F1651" w:rsidRDefault="004F1651" w:rsidP="004F1651">
      <w:pPr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AUTORIZAÇÃO DO PRESIDENTE</w:t>
      </w:r>
    </w:p>
    <w:p w14:paraId="4A59BD56" w14:textId="77777777" w:rsidR="004F1651" w:rsidRDefault="004F1651" w:rsidP="004F1651">
      <w:pPr>
        <w:jc w:val="both"/>
      </w:pPr>
    </w:p>
    <w:p w14:paraId="48391CB2" w14:textId="06671441" w:rsidR="004F1651" w:rsidRPr="00EE5DA1" w:rsidRDefault="004F1651" w:rsidP="00EE5DA1">
      <w:pPr>
        <w:spacing w:before="100" w:beforeAutospacing="1" w:after="100" w:afterAutospacing="1"/>
        <w:ind w:right="-1"/>
        <w:jc w:val="both"/>
        <w:rPr>
          <w:rFonts w:ascii="Arial" w:hAnsi="Arial" w:cs="Arial"/>
          <w:b/>
          <w:bCs/>
          <w:shd w:val="clear" w:color="auto" w:fill="FFFFFF"/>
        </w:rPr>
      </w:pPr>
      <w:r w:rsidRPr="0005732D">
        <w:rPr>
          <w:rFonts w:ascii="Arial" w:hAnsi="Arial" w:cs="Arial"/>
        </w:rPr>
        <w:t xml:space="preserve">Autorizo a abertura do presente Processo Administrativo nº </w:t>
      </w:r>
      <w:r w:rsidR="00CC56D3">
        <w:rPr>
          <w:rFonts w:ascii="Arial" w:hAnsi="Arial" w:cs="Arial"/>
        </w:rPr>
        <w:t>04/2025</w:t>
      </w:r>
      <w:r w:rsidRPr="0005732D">
        <w:rPr>
          <w:rFonts w:ascii="Arial" w:hAnsi="Arial" w:cs="Arial"/>
        </w:rPr>
        <w:t xml:space="preserve">, no Sistema Pronto Pagamento nº </w:t>
      </w:r>
      <w:r w:rsidR="00CC56D3">
        <w:rPr>
          <w:rFonts w:ascii="Arial" w:hAnsi="Arial" w:cs="Arial"/>
        </w:rPr>
        <w:t>01/2025</w:t>
      </w:r>
      <w:r w:rsidRPr="0005732D">
        <w:rPr>
          <w:rFonts w:ascii="Arial" w:hAnsi="Arial" w:cs="Arial"/>
        </w:rPr>
        <w:t xml:space="preserve">, nos termos da Lei Federal nº 14.133/21 e demais normas pertinentes, que tem como objeto </w:t>
      </w:r>
      <w:r w:rsidR="0064509C">
        <w:rPr>
          <w:rFonts w:ascii="Arial" w:hAnsi="Arial" w:cs="Arial"/>
          <w:b/>
        </w:rPr>
        <w:t>CONTRATAÇÃO DE EMPRESA ESPECIALIZADA NA CONFECÇÃO DE 11 (ONZE) CARTEIRAS DE IDENTIDADE FUNCIONAL DOS VEREADORES DA LEGISLATURA 2025/2028 DA CÂMARA MUNICIPAL DE CAXAMBU</w:t>
      </w:r>
      <w:r w:rsidRPr="0005732D">
        <w:rPr>
          <w:rFonts w:ascii="Arial" w:eastAsia="Times New Roman" w:hAnsi="Arial" w:cs="Arial"/>
          <w:bCs/>
          <w:szCs w:val="24"/>
        </w:rPr>
        <w:t xml:space="preserve">, </w:t>
      </w:r>
      <w:r w:rsidRPr="0005732D">
        <w:rPr>
          <w:rFonts w:ascii="Arial" w:hAnsi="Arial" w:cs="Arial"/>
        </w:rPr>
        <w:t xml:space="preserve">que </w:t>
      </w:r>
      <w:r w:rsidR="0064509C">
        <w:rPr>
          <w:rFonts w:ascii="Arial" w:hAnsi="Arial" w:cs="Arial"/>
        </w:rPr>
        <w:t>os</w:t>
      </w:r>
      <w:r w:rsidRPr="0005732D">
        <w:rPr>
          <w:rFonts w:ascii="Arial" w:hAnsi="Arial" w:cs="Arial"/>
        </w:rPr>
        <w:t xml:space="preserve"> responsáveis pela condução dos trabalhos administrativos, adotem as providências necessárias de acordo com a determinação da legislação vigente.</w:t>
      </w:r>
    </w:p>
    <w:p w14:paraId="520EC5E9" w14:textId="77777777" w:rsidR="004F1651" w:rsidRDefault="004F1651" w:rsidP="004F1651">
      <w:pPr>
        <w:jc w:val="both"/>
      </w:pPr>
    </w:p>
    <w:p w14:paraId="61A412D7" w14:textId="50226C8E" w:rsidR="004F1651" w:rsidRDefault="004F1651" w:rsidP="004F1651">
      <w:pPr>
        <w:jc w:val="center"/>
      </w:pPr>
      <w:r>
        <w:t xml:space="preserve">Caxambu/MG, </w:t>
      </w:r>
      <w:r w:rsidR="0064509C">
        <w:t>6 de fevereiro de 2025.</w:t>
      </w:r>
    </w:p>
    <w:p w14:paraId="6E73A4A2" w14:textId="77777777" w:rsidR="004F1651" w:rsidRDefault="004F1651" w:rsidP="004F1651">
      <w:pPr>
        <w:jc w:val="both"/>
      </w:pPr>
      <w:r>
        <w:tab/>
      </w:r>
    </w:p>
    <w:p w14:paraId="657FD595" w14:textId="77777777" w:rsidR="004F1651" w:rsidRDefault="004F1651" w:rsidP="004F1651">
      <w:pPr>
        <w:jc w:val="center"/>
      </w:pPr>
      <w:r>
        <w:t>_____________________________________</w:t>
      </w:r>
    </w:p>
    <w:p w14:paraId="7431A358" w14:textId="239CF605" w:rsidR="004F1651" w:rsidRDefault="00CC56D3" w:rsidP="004F1651">
      <w:pPr>
        <w:jc w:val="center"/>
      </w:pPr>
      <w:r>
        <w:t>MÁRIO LUIZ ALVES</w:t>
      </w:r>
    </w:p>
    <w:p w14:paraId="315BB3EA" w14:textId="2F546E97" w:rsidR="00357537" w:rsidRDefault="004F1651" w:rsidP="004F1651">
      <w:pPr>
        <w:jc w:val="center"/>
      </w:pPr>
      <w:r>
        <w:t>Presidente</w:t>
      </w:r>
    </w:p>
    <w:p w14:paraId="50D38205" w14:textId="3293B0B9" w:rsidR="000C66EE" w:rsidRDefault="000C66EE" w:rsidP="00357537"/>
    <w:sectPr w:rsidR="000C66EE" w:rsidSect="00357537">
      <w:pgSz w:w="11906" w:h="16838"/>
      <w:pgMar w:top="426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7537"/>
    <w:rsid w:val="0005732D"/>
    <w:rsid w:val="000B21D3"/>
    <w:rsid w:val="000C66EE"/>
    <w:rsid w:val="00357537"/>
    <w:rsid w:val="00373863"/>
    <w:rsid w:val="004F1651"/>
    <w:rsid w:val="0064509C"/>
    <w:rsid w:val="00BF3541"/>
    <w:rsid w:val="00CC56D3"/>
    <w:rsid w:val="00EE5D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784772"/>
  <w15:chartTrackingRefBased/>
  <w15:docId w15:val="{1EDD1393-3D1B-471A-8728-33ED0C26ED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35753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116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116</Words>
  <Characters>628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</cp:revision>
  <cp:lastPrinted>2025-01-30T19:03:00Z</cp:lastPrinted>
  <dcterms:created xsi:type="dcterms:W3CDTF">2024-08-13T20:20:00Z</dcterms:created>
  <dcterms:modified xsi:type="dcterms:W3CDTF">2025-02-06T18:06:00Z</dcterms:modified>
</cp:coreProperties>
</file>