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DF16F" w14:textId="073FF4E8" w:rsidR="00716EE8" w:rsidRDefault="00E06525">
      <w:pPr>
        <w:numPr>
          <w:ilvl w:val="0"/>
          <w:numId w:val="1"/>
        </w:numPr>
        <w:jc w:val="center"/>
      </w:pPr>
      <w:r>
        <w:rPr>
          <w:rFonts w:eastAsia="Arial"/>
          <w:b/>
          <w:spacing w:val="-10"/>
          <w:sz w:val="28"/>
          <w:lang w:val="pt-PT"/>
        </w:rPr>
        <w:t>ANEXO I</w:t>
      </w:r>
      <w:r w:rsidR="00940647">
        <w:rPr>
          <w:rFonts w:eastAsia="Arial"/>
          <w:b/>
          <w:spacing w:val="-10"/>
          <w:sz w:val="28"/>
          <w:lang w:val="pt-PT"/>
        </w:rPr>
        <w:t>X</w:t>
      </w:r>
      <w:r w:rsidR="00B12612">
        <w:rPr>
          <w:rFonts w:eastAsia="Arial"/>
          <w:b/>
          <w:spacing w:val="-10"/>
          <w:sz w:val="28"/>
          <w:lang w:val="pt-PT"/>
        </w:rPr>
        <w:t xml:space="preserve"> – DECLARAÇÃO DE PREPOSTO</w:t>
      </w:r>
    </w:p>
    <w:p w14:paraId="132435C0" w14:textId="77777777" w:rsidR="00716EE8" w:rsidRDefault="00716EE8">
      <w:pPr>
        <w:widowControl w:val="0"/>
        <w:spacing w:before="59"/>
        <w:rPr>
          <w:rFonts w:eastAsia="Arial"/>
          <w:b/>
          <w:lang w:val="pt-PT"/>
        </w:rPr>
      </w:pPr>
    </w:p>
    <w:p w14:paraId="6F2ECC0E" w14:textId="77777777" w:rsidR="00716EE8" w:rsidRDefault="00B12612">
      <w:pPr>
        <w:jc w:val="center"/>
        <w:rPr>
          <w:b/>
        </w:rPr>
      </w:pPr>
      <w:r>
        <w:rPr>
          <w:b/>
        </w:rPr>
        <w:t>DECLARAÇÃO DE PREPOSTO</w:t>
      </w:r>
    </w:p>
    <w:p w14:paraId="715735F6" w14:textId="432DD108" w:rsidR="00716EE8" w:rsidRDefault="00B12612">
      <w:pPr>
        <w:jc w:val="center"/>
      </w:pPr>
      <w:r>
        <w:rPr>
          <w:b/>
        </w:rPr>
        <w:t xml:space="preserve">PROCESSO N.º </w:t>
      </w:r>
      <w:r w:rsidR="00F131E5">
        <w:rPr>
          <w:b/>
        </w:rPr>
        <w:t>339</w:t>
      </w:r>
      <w:r>
        <w:rPr>
          <w:b/>
        </w:rPr>
        <w:t>/2025</w:t>
      </w:r>
    </w:p>
    <w:p w14:paraId="39BE0864" w14:textId="05A84DB1" w:rsidR="00716EE8" w:rsidRDefault="00B12612">
      <w:pPr>
        <w:jc w:val="center"/>
      </w:pPr>
      <w:r w:rsidRPr="00E16A69">
        <w:rPr>
          <w:b/>
          <w:bCs/>
          <w:noProof/>
        </w:rPr>
        <w:drawing>
          <wp:anchor distT="127000" distB="127000" distL="127000" distR="127000" simplePos="0" relativeHeight="6" behindDoc="1" locked="0" layoutInCell="1" allowOverlap="1" wp14:anchorId="4615B744" wp14:editId="4A2497C0">
            <wp:simplePos x="0" y="0"/>
            <wp:positionH relativeFrom="column">
              <wp:posOffset>-122555</wp:posOffset>
            </wp:positionH>
            <wp:positionV relativeFrom="paragraph">
              <wp:posOffset>26670</wp:posOffset>
            </wp:positionV>
            <wp:extent cx="5945505" cy="5735320"/>
            <wp:effectExtent l="127000" t="127000" r="127000" b="127000"/>
            <wp:wrapNone/>
            <wp:docPr id="1" name="Imagem 2" descr="img-selo-prefeitura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img-selo-prefeitura.png"/>
                    <pic:cNvPicPr/>
                  </pic:nvPicPr>
                  <pic:blipFill>
                    <a:blip r:embed="rId7">
                      <a:alphaModFix amt="5000"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5945400" cy="5735160"/>
                    </a:xfrm>
                    <a:prstGeom prst="rect">
                      <a:avLst/>
                    </a:prstGeom>
                    <a:noFill/>
                    <a:ln w="0">
                      <a:noFill/>
                    </a:ln>
                    <a:effectLst>
                      <a:glow rad="127080">
                        <a:srgbClr val="4F81BD">
                          <a:alpha val="17000"/>
                        </a:srgbClr>
                      </a:glow>
                    </a:effectLst>
                  </pic:spPr>
                </pic:pic>
              </a:graphicData>
            </a:graphic>
          </wp:anchor>
        </w:drawing>
      </w:r>
      <w:r w:rsidR="00E16A69" w:rsidRPr="00E16A69">
        <w:rPr>
          <w:b/>
          <w:bCs/>
          <w:noProof/>
        </w:rPr>
        <w:t>PREGÃO ELETRONICO</w:t>
      </w:r>
      <w:r>
        <w:rPr>
          <w:b/>
        </w:rPr>
        <w:t xml:space="preserve"> Nº </w:t>
      </w:r>
      <w:r w:rsidR="003934C4">
        <w:rPr>
          <w:b/>
        </w:rPr>
        <w:t>0</w:t>
      </w:r>
      <w:r w:rsidR="00F131E5">
        <w:rPr>
          <w:b/>
        </w:rPr>
        <w:t>4</w:t>
      </w:r>
      <w:r>
        <w:rPr>
          <w:b/>
        </w:rPr>
        <w:t>/2025</w:t>
      </w:r>
    </w:p>
    <w:p w14:paraId="4A54BF11" w14:textId="77777777" w:rsidR="00716EE8" w:rsidRDefault="00716EE8">
      <w:pPr>
        <w:jc w:val="both"/>
        <w:rPr>
          <w:b/>
        </w:rPr>
      </w:pPr>
    </w:p>
    <w:p w14:paraId="3032C7BE" w14:textId="77777777" w:rsidR="00716EE8" w:rsidRDefault="00716EE8">
      <w:pPr>
        <w:jc w:val="both"/>
        <w:rPr>
          <w:b/>
        </w:rPr>
      </w:pPr>
    </w:p>
    <w:p w14:paraId="27259253" w14:textId="77777777" w:rsidR="00716EE8" w:rsidRDefault="00B12612">
      <w:pPr>
        <w:spacing w:before="114" w:after="114"/>
        <w:jc w:val="both"/>
      </w:pPr>
      <w:r>
        <w:t xml:space="preserve">..........................................................................................................(Razão Social da Licitante), inscrita no CNPJ nº........................................................., por intermédio de seu representante legal, o(a) Sr.(a.) ............................................................................................................................., portador(a) da Carteira de Identidade n° ........................................ e do CPF n° ............................................., DECLARA, sob as sanções administrativas cabíveis e sob as penas da lei, como seu preposto o(a) Sr.(a) ......................................................................................, portador da cédula de identidade nº .......................................................... e do CPF nº ..............................................endereço a ................................................, telefone nº ..................................., e-mail .............................................................., a fim de representação em âmbito administrativo, sempre que for necessário, durante o período de vigência do contrato Nº </w:t>
      </w:r>
      <w:proofErr w:type="gramStart"/>
      <w:r>
        <w:t>.....</w:t>
      </w:r>
      <w:proofErr w:type="gramEnd"/>
      <w:r>
        <w:t>/2025.</w:t>
      </w:r>
    </w:p>
    <w:p w14:paraId="676B4CDF" w14:textId="77777777" w:rsidR="00716EE8" w:rsidRDefault="00716EE8">
      <w:pPr>
        <w:spacing w:before="114" w:after="114"/>
        <w:jc w:val="both"/>
      </w:pPr>
    </w:p>
    <w:p w14:paraId="1A70F53C" w14:textId="77777777" w:rsidR="00716EE8" w:rsidRDefault="00B12612">
      <w:pPr>
        <w:spacing w:before="114" w:after="114"/>
        <w:jc w:val="both"/>
      </w:pPr>
      <w:r>
        <w:t>São José do Norte/RS, ........... de ........................................... de 2025.</w:t>
      </w:r>
    </w:p>
    <w:p w14:paraId="7A7CB9B0" w14:textId="77777777" w:rsidR="00716EE8" w:rsidRDefault="00716EE8">
      <w:pPr>
        <w:spacing w:before="114" w:after="114"/>
        <w:jc w:val="both"/>
      </w:pPr>
    </w:p>
    <w:p w14:paraId="1DEC8C4D" w14:textId="77777777" w:rsidR="00716EE8" w:rsidRDefault="00B12612">
      <w:pPr>
        <w:spacing w:before="114" w:after="114"/>
        <w:jc w:val="center"/>
        <w:rPr>
          <w:b/>
        </w:rPr>
      </w:pPr>
      <w:r>
        <w:rPr>
          <w:b/>
        </w:rPr>
        <w:t>____________________________________</w:t>
      </w:r>
    </w:p>
    <w:p w14:paraId="16CF2717" w14:textId="77777777" w:rsidR="00716EE8" w:rsidRDefault="00B12612">
      <w:pPr>
        <w:spacing w:before="114" w:after="114"/>
        <w:jc w:val="center"/>
      </w:pPr>
      <w:r>
        <w:rPr>
          <w:b/>
        </w:rPr>
        <w:t xml:space="preserve">Nome e CPF do representante legal da empresa </w:t>
      </w:r>
    </w:p>
    <w:p w14:paraId="241B4AEA" w14:textId="77777777" w:rsidR="00716EE8" w:rsidRDefault="00B12612">
      <w:pPr>
        <w:widowControl w:val="0"/>
        <w:spacing w:before="114" w:after="114"/>
        <w:jc w:val="both"/>
      </w:pPr>
      <w:r>
        <w:rPr>
          <w:lang w:val="pt-PT"/>
        </w:rPr>
        <w:t xml:space="preserve"> </w:t>
      </w:r>
    </w:p>
    <w:sectPr w:rsidR="00716EE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814" w:right="1701" w:bottom="1417" w:left="1701" w:header="1757" w:footer="17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D7095" w14:textId="77777777" w:rsidR="00DB6B88" w:rsidRDefault="00DB6B88">
      <w:r>
        <w:separator/>
      </w:r>
    </w:p>
  </w:endnote>
  <w:endnote w:type="continuationSeparator" w:id="0">
    <w:p w14:paraId="38B362B7" w14:textId="77777777" w:rsidR="00DB6B88" w:rsidRDefault="00DB6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">
    <w:altName w:val="Calibri"/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9F4E5" w14:textId="07CDB031" w:rsidR="00716EE8" w:rsidRDefault="00B12612">
    <w:pPr>
      <w:pStyle w:val="Rodap"/>
      <w:jc w:val="center"/>
      <w:rPr>
        <w:b/>
      </w:rPr>
    </w:pPr>
    <w:r>
      <w:rPr>
        <w:b/>
      </w:rPr>
      <w:t xml:space="preserve">Rua General Osório, 557 – CEP: 96.225-000 </w:t>
    </w:r>
  </w:p>
  <w:p w14:paraId="5B44C045" w14:textId="77777777" w:rsidR="00716EE8" w:rsidRDefault="00B12612">
    <w:pPr>
      <w:pStyle w:val="Rodap"/>
      <w:jc w:val="center"/>
      <w:rPr>
        <w:b/>
      </w:rPr>
    </w:pPr>
    <w:r>
      <w:rPr>
        <w:b/>
      </w:rPr>
      <w:t xml:space="preserve">Site: </w:t>
    </w:r>
    <w:hyperlink r:id="rId1">
      <w:r>
        <w:rPr>
          <w:rStyle w:val="Hyperlink"/>
          <w:b/>
          <w:color w:val="auto"/>
          <w:u w:val="none"/>
        </w:rPr>
        <w:t>www.camarasjnorte.rs.gov.br</w:t>
      </w:r>
    </w:hyperlink>
    <w:r>
      <w:rPr>
        <w:b/>
      </w:rPr>
      <w:t xml:space="preserve"> E-mail: </w:t>
    </w:r>
    <w:hyperlink r:id="rId2">
      <w:r>
        <w:rPr>
          <w:rStyle w:val="Hyperlink"/>
          <w:b/>
          <w:color w:val="auto"/>
          <w:u w:val="none"/>
        </w:rPr>
        <w:t>administração@sjnorte.rs.gov.br</w:t>
      </w:r>
    </w:hyperlink>
  </w:p>
  <w:p w14:paraId="7790F10D" w14:textId="77777777" w:rsidR="00716EE8" w:rsidRDefault="00B12612">
    <w:pPr>
      <w:pStyle w:val="Rodap"/>
      <w:jc w:val="center"/>
      <w:rPr>
        <w:b/>
      </w:rPr>
    </w:pPr>
    <w:r>
      <w:rPr>
        <w:b/>
      </w:rPr>
      <w:t>DOE ÓRGÃO: SALVE VIDAS!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AE249" w14:textId="77777777" w:rsidR="00716EE8" w:rsidRDefault="00B12612">
    <w:pPr>
      <w:pStyle w:val="Rodap"/>
      <w:jc w:val="center"/>
      <w:rPr>
        <w:b/>
      </w:rPr>
    </w:pPr>
    <w:r>
      <w:rPr>
        <w:b/>
      </w:rPr>
      <w:t>Rua General Osório, 557 – CEP: 96.225-000 – Fone: (53) 3238-1566 – Fax: (53) 3238-1121</w:t>
    </w:r>
  </w:p>
  <w:p w14:paraId="74D7D1EC" w14:textId="77777777" w:rsidR="00716EE8" w:rsidRDefault="00B12612">
    <w:pPr>
      <w:pStyle w:val="Rodap"/>
      <w:jc w:val="center"/>
      <w:rPr>
        <w:b/>
      </w:rPr>
    </w:pPr>
    <w:r>
      <w:rPr>
        <w:b/>
      </w:rPr>
      <w:t xml:space="preserve">Site: </w:t>
    </w:r>
    <w:hyperlink r:id="rId1">
      <w:r>
        <w:rPr>
          <w:rStyle w:val="Hyperlink"/>
          <w:b/>
          <w:color w:val="auto"/>
          <w:u w:val="none"/>
        </w:rPr>
        <w:t>www.camarasjnorte.rs.gov.br</w:t>
      </w:r>
    </w:hyperlink>
    <w:r>
      <w:rPr>
        <w:b/>
      </w:rPr>
      <w:t xml:space="preserve"> E-mail: </w:t>
    </w:r>
    <w:hyperlink r:id="rId2">
      <w:r>
        <w:rPr>
          <w:rStyle w:val="Hyperlink"/>
          <w:b/>
          <w:color w:val="auto"/>
          <w:u w:val="none"/>
        </w:rPr>
        <w:t>administração@sjnorte.rs.gov.br</w:t>
      </w:r>
    </w:hyperlink>
  </w:p>
  <w:p w14:paraId="169D4EE9" w14:textId="77777777" w:rsidR="00716EE8" w:rsidRDefault="00B12612">
    <w:pPr>
      <w:pStyle w:val="Rodap"/>
      <w:jc w:val="center"/>
      <w:rPr>
        <w:b/>
      </w:rPr>
    </w:pPr>
    <w:r>
      <w:rPr>
        <w:b/>
      </w:rPr>
      <w:t>DOE ÓRGÃO: SALVE VIDAS!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F25B3" w14:textId="77777777" w:rsidR="00DB6B88" w:rsidRDefault="00DB6B88">
      <w:r>
        <w:separator/>
      </w:r>
    </w:p>
  </w:footnote>
  <w:footnote w:type="continuationSeparator" w:id="0">
    <w:p w14:paraId="1D6172E9" w14:textId="77777777" w:rsidR="00DB6B88" w:rsidRDefault="00DB6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B1E44" w14:textId="77777777" w:rsidR="00716EE8" w:rsidRDefault="00B12612">
    <w:pPr>
      <w:jc w:val="center"/>
      <w:rPr>
        <w:b/>
        <w:sz w:val="28"/>
      </w:rPr>
    </w:pPr>
    <w:r>
      <w:rPr>
        <w:b/>
        <w:noProof/>
        <w:sz w:val="28"/>
      </w:rPr>
      <w:drawing>
        <wp:anchor distT="0" distB="0" distL="0" distR="0" simplePos="0" relativeHeight="251656192" behindDoc="1" locked="0" layoutInCell="1" allowOverlap="1" wp14:anchorId="5C67CD08" wp14:editId="1531A332">
          <wp:simplePos x="0" y="0"/>
          <wp:positionH relativeFrom="column">
            <wp:posOffset>2148840</wp:posOffset>
          </wp:positionH>
          <wp:positionV relativeFrom="paragraph">
            <wp:posOffset>-868045</wp:posOffset>
          </wp:positionV>
          <wp:extent cx="1076325" cy="1038225"/>
          <wp:effectExtent l="0" t="0" r="0" b="0"/>
          <wp:wrapNone/>
          <wp:docPr id="3" name="Imagem 2" descr="img-selo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img-selo-prefeitur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noProof/>
        <w:sz w:val="28"/>
      </w:rPr>
      <mc:AlternateContent>
        <mc:Choice Requires="wps">
          <w:drawing>
            <wp:anchor distT="0" distB="0" distL="85725" distR="93980" simplePos="0" relativeHeight="251658240" behindDoc="1" locked="0" layoutInCell="0" allowOverlap="1" wp14:anchorId="2C4E6F3C" wp14:editId="580E21DE">
              <wp:simplePos x="0" y="0"/>
              <wp:positionH relativeFrom="page">
                <wp:posOffset>796925</wp:posOffset>
              </wp:positionH>
              <wp:positionV relativeFrom="paragraph">
                <wp:posOffset>635</wp:posOffset>
              </wp:positionV>
              <wp:extent cx="14605" cy="962660"/>
              <wp:effectExtent l="635" t="0" r="0" b="0"/>
              <wp:wrapSquare wrapText="bothSides"/>
              <wp:docPr id="4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962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0D68DDB" w14:textId="77777777" w:rsidR="00716EE8" w:rsidRDefault="00716EE8">
                          <w:pPr>
                            <w:pStyle w:val="Contedodoquadro"/>
                            <w:rPr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C4E6F3C" id="Retângulo 7" o:spid="_x0000_s1026" style="position:absolute;left:0;text-align:left;margin-left:62.75pt;margin-top:.05pt;width:1.15pt;height:75.8pt;z-index:-251658240;visibility:visible;mso-wrap-style:square;mso-wrap-distance-left:6.75pt;mso-wrap-distance-top:0;mso-wrap-distance-right:7.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" o:allowincell="f" filled="f" stroked="f" strokeweight="0">
              <v:textbox inset="0,0,0,0">
                <w:txbxContent>
                  <w:p w14:paraId="10D68DDB" w14:textId="77777777" w:rsidR="00716EE8" w:rsidRDefault="00716EE8">
                    <w:pPr>
                      <w:pStyle w:val="Contedodoquadro"/>
                      <w:rPr>
                        <w:szCs w:val="20"/>
                      </w:rPr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  <w:p w14:paraId="0654F019" w14:textId="77777777" w:rsidR="00716EE8" w:rsidRDefault="00B12612">
    <w:pPr>
      <w:jc w:val="center"/>
      <w:rPr>
        <w:b/>
        <w:sz w:val="28"/>
      </w:rPr>
    </w:pPr>
    <w:r>
      <w:rPr>
        <w:b/>
        <w:sz w:val="28"/>
      </w:rPr>
      <w:t>CÂMARA MUNICIPAL DE SÃO JOSÉ DO NORTE</w:t>
    </w:r>
  </w:p>
  <w:p w14:paraId="038B96F3" w14:textId="77777777" w:rsidR="00716EE8" w:rsidRDefault="00B12612">
    <w:pPr>
      <w:jc w:val="center"/>
      <w:rPr>
        <w:b/>
        <w:sz w:val="28"/>
      </w:rPr>
    </w:pPr>
    <w:r>
      <w:rPr>
        <w:b/>
      </w:rPr>
      <w:t>Rio Grande do Sul - Brasil</w:t>
    </w:r>
  </w:p>
  <w:p w14:paraId="1D2A8DAB" w14:textId="77777777" w:rsidR="00716EE8" w:rsidRDefault="00716E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1CECF" w14:textId="77777777" w:rsidR="00716EE8" w:rsidRDefault="00B12612">
    <w:pPr>
      <w:jc w:val="center"/>
      <w:rPr>
        <w:b/>
        <w:sz w:val="28"/>
      </w:rPr>
    </w:pPr>
    <w:r>
      <w:rPr>
        <w:b/>
        <w:noProof/>
        <w:sz w:val="28"/>
      </w:rPr>
      <w:drawing>
        <wp:anchor distT="0" distB="0" distL="0" distR="0" simplePos="0" relativeHeight="251657216" behindDoc="1" locked="0" layoutInCell="1" allowOverlap="1" wp14:anchorId="31363005" wp14:editId="06DCF8A7">
          <wp:simplePos x="0" y="0"/>
          <wp:positionH relativeFrom="column">
            <wp:posOffset>2148840</wp:posOffset>
          </wp:positionH>
          <wp:positionV relativeFrom="paragraph">
            <wp:posOffset>-868045</wp:posOffset>
          </wp:positionV>
          <wp:extent cx="1076325" cy="1038225"/>
          <wp:effectExtent l="0" t="0" r="0" b="0"/>
          <wp:wrapNone/>
          <wp:docPr id="5" name="Imagem 2" descr="img-selo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img-selo-prefeitur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noProof/>
        <w:sz w:val="28"/>
      </w:rPr>
      <mc:AlternateContent>
        <mc:Choice Requires="wps">
          <w:drawing>
            <wp:anchor distT="0" distB="0" distL="85725" distR="93980" simplePos="0" relativeHeight="251659264" behindDoc="1" locked="0" layoutInCell="0" allowOverlap="1" wp14:anchorId="663BC10F" wp14:editId="1D6A449A">
              <wp:simplePos x="0" y="0"/>
              <wp:positionH relativeFrom="page">
                <wp:posOffset>796925</wp:posOffset>
              </wp:positionH>
              <wp:positionV relativeFrom="paragraph">
                <wp:posOffset>635</wp:posOffset>
              </wp:positionV>
              <wp:extent cx="14605" cy="962660"/>
              <wp:effectExtent l="635" t="0" r="0" b="0"/>
              <wp:wrapSquare wrapText="bothSides"/>
              <wp:docPr id="6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962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097F1C7" w14:textId="77777777" w:rsidR="00716EE8" w:rsidRDefault="00716EE8">
                          <w:pPr>
                            <w:pStyle w:val="Contedodoquadro"/>
                            <w:rPr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63BC10F" id="_x0000_s1027" style="position:absolute;left:0;text-align:left;margin-left:62.75pt;margin-top:.05pt;width:1.15pt;height:75.8pt;z-index:-251657216;visibility:visible;mso-wrap-style:square;mso-wrap-distance-left:6.75pt;mso-wrap-distance-top:0;mso-wrap-distance-right:7.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" o:allowincell="f" filled="f" stroked="f" strokeweight="0">
              <v:textbox inset="0,0,0,0">
                <w:txbxContent>
                  <w:p w14:paraId="1097F1C7" w14:textId="77777777" w:rsidR="00716EE8" w:rsidRDefault="00716EE8">
                    <w:pPr>
                      <w:pStyle w:val="Contedodoquadro"/>
                      <w:rPr>
                        <w:szCs w:val="20"/>
                      </w:rPr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  <w:p w14:paraId="5E07D089" w14:textId="77777777" w:rsidR="00716EE8" w:rsidRDefault="00B12612">
    <w:pPr>
      <w:jc w:val="center"/>
      <w:rPr>
        <w:b/>
        <w:sz w:val="28"/>
      </w:rPr>
    </w:pPr>
    <w:r>
      <w:rPr>
        <w:b/>
        <w:sz w:val="28"/>
      </w:rPr>
      <w:t>CÂMARA MUNICIPAL DE SÃO JOSÉ DO NORTE</w:t>
    </w:r>
  </w:p>
  <w:p w14:paraId="6CD802D7" w14:textId="77777777" w:rsidR="00716EE8" w:rsidRDefault="00B12612">
    <w:pPr>
      <w:jc w:val="center"/>
      <w:rPr>
        <w:b/>
        <w:sz w:val="28"/>
      </w:rPr>
    </w:pPr>
    <w:r>
      <w:rPr>
        <w:b/>
      </w:rPr>
      <w:t>Rio Grande do Sul - Brasil</w:t>
    </w:r>
  </w:p>
  <w:p w14:paraId="35F1E19A" w14:textId="77777777" w:rsidR="00716EE8" w:rsidRDefault="00716EE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65267"/>
    <w:multiLevelType w:val="multilevel"/>
    <w:tmpl w:val="20802CD0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22D2AFC"/>
    <w:multiLevelType w:val="multilevel"/>
    <w:tmpl w:val="7DBAC2E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81912B3"/>
    <w:multiLevelType w:val="multilevel"/>
    <w:tmpl w:val="40325124"/>
    <w:lvl w:ilvl="0">
      <w:start w:val="1"/>
      <w:numFmt w:val="decimal"/>
      <w:lvlText w:val="%1."/>
      <w:lvlJc w:val="left"/>
      <w:pPr>
        <w:tabs>
          <w:tab w:val="num" w:pos="0"/>
        </w:tabs>
        <w:ind w:left="3338" w:hanging="360"/>
      </w:pPr>
      <w:rPr>
        <w:b/>
        <w:bCs w:val="0"/>
      </w:rPr>
    </w:lvl>
    <w:lvl w:ilvl="1">
      <w:start w:val="1"/>
      <w:numFmt w:val="decimal"/>
      <w:pStyle w:val="Ttulo2"/>
      <w:isLgl/>
      <w:lvlText w:val="%1.%2."/>
      <w:lvlJc w:val="left"/>
      <w:pPr>
        <w:tabs>
          <w:tab w:val="num" w:pos="0"/>
        </w:tabs>
        <w:ind w:left="1080" w:hanging="720"/>
      </w:pPr>
      <w:rPr>
        <w:b/>
        <w:bCs/>
        <w:i w:val="0"/>
        <w:iCs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  <w:rPr>
        <w:b/>
        <w:bCs/>
        <w:i/>
        <w:iCs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40" w:hanging="1080"/>
      </w:pPr>
      <w:rPr>
        <w:b/>
        <w:bCs/>
      </w:rPr>
    </w:lvl>
    <w:lvl w:ilvl="4">
      <w:start w:val="1"/>
      <w:numFmt w:val="decimalZero"/>
      <w:isLgl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Zero"/>
      <w:isLgl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</w:lvl>
  </w:abstractNum>
  <w:num w:numId="1" w16cid:durableId="2129657984">
    <w:abstractNumId w:val="0"/>
  </w:num>
  <w:num w:numId="2" w16cid:durableId="470749378">
    <w:abstractNumId w:val="2"/>
  </w:num>
  <w:num w:numId="3" w16cid:durableId="875701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EE8"/>
    <w:rsid w:val="001B55A6"/>
    <w:rsid w:val="002259F8"/>
    <w:rsid w:val="00311289"/>
    <w:rsid w:val="003934C4"/>
    <w:rsid w:val="005D27A5"/>
    <w:rsid w:val="00631826"/>
    <w:rsid w:val="00716EE8"/>
    <w:rsid w:val="007D51A9"/>
    <w:rsid w:val="0089592D"/>
    <w:rsid w:val="00940647"/>
    <w:rsid w:val="00B12612"/>
    <w:rsid w:val="00C6562E"/>
    <w:rsid w:val="00DB6B88"/>
    <w:rsid w:val="00E06525"/>
    <w:rsid w:val="00E16A69"/>
    <w:rsid w:val="00E52414"/>
    <w:rsid w:val="00F1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97BCB"/>
  <w15:docId w15:val="{41D0C8B5-B6AC-4C95-9FE2-3FEC1D365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8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pPr>
      <w:widowControl w:val="0"/>
      <w:numPr>
        <w:ilvl w:val="1"/>
        <w:numId w:val="2"/>
      </w:numPr>
      <w:spacing w:before="40" w:after="40"/>
      <w:ind w:left="0" w:firstLine="0"/>
      <w:jc w:val="both"/>
      <w:outlineLvl w:val="1"/>
    </w:pPr>
    <w:rPr>
      <w:rFonts w:ascii="Arial" w:eastAsiaTheme="majorEastAsia" w:hAnsi="Arial" w:cs="Arial"/>
      <w:sz w:val="22"/>
      <w:szCs w:val="22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FB14E1"/>
  </w:style>
  <w:style w:type="character" w:customStyle="1" w:styleId="RodapChar">
    <w:name w:val="Rodapé Char"/>
    <w:basedOn w:val="Fontepargpadro"/>
    <w:link w:val="Rodap"/>
    <w:uiPriority w:val="99"/>
    <w:qFormat/>
    <w:rsid w:val="00FB14E1"/>
  </w:style>
  <w:style w:type="character" w:styleId="Hyperlink">
    <w:name w:val="Hyperlink"/>
    <w:basedOn w:val="Fontepargpadro"/>
    <w:uiPriority w:val="99"/>
    <w:unhideWhenUsed/>
    <w:rsid w:val="003B2275"/>
    <w:rPr>
      <w:color w:val="0000FF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6793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AA27F4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apple-tab-span">
    <w:name w:val="apple-tab-span"/>
    <w:basedOn w:val="Fontepargpadro"/>
    <w:qFormat/>
    <w:rsid w:val="00FC397A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AA27F4"/>
    <w:pPr>
      <w:widowControl w:val="0"/>
      <w:spacing w:after="120"/>
    </w:pPr>
    <w:rPr>
      <w:rFonts w:eastAsia="Lucida Sans Unicode"/>
      <w:kern w:val="2"/>
      <w:lang w:eastAsia="zh-CN"/>
    </w:r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 Unicode MS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FB14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FB14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6793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A6A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tedodoquadrouser">
    <w:name w:val="Conteúdo do quadro (user)"/>
    <w:basedOn w:val="Normal"/>
    <w:qFormat/>
  </w:style>
  <w:style w:type="paragraph" w:styleId="NormalWeb">
    <w:name w:val="Normal (Web)"/>
    <w:basedOn w:val="Normal"/>
    <w:uiPriority w:val="99"/>
    <w:semiHidden/>
    <w:unhideWhenUsed/>
    <w:qFormat/>
    <w:rsid w:val="00FC397A"/>
    <w:pPr>
      <w:suppressAutoHyphens w:val="0"/>
      <w:spacing w:beforeAutospacing="1" w:afterAutospacing="1"/>
    </w:p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59"/>
    <w:rsid w:val="00EB78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&#231;&#227;o@sjnorte.rs.gov.br" TargetMode="External"/><Relationship Id="rId1" Type="http://schemas.openxmlformats.org/officeDocument/2006/relationships/hyperlink" Target="http://www.camarasjnorte.rs.gov.br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&#231;&#227;o@sjnorte.rs.gov.br" TargetMode="External"/><Relationship Id="rId1" Type="http://schemas.openxmlformats.org/officeDocument/2006/relationships/hyperlink" Target="http://www.camarasjnorte.r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</a:schemeClr>
            </a:gs>
            <a:gs pos="100000">
              <a:schemeClr val="phClr">
                <a:tint val="24000"/>
              </a:schemeClr>
            </a:gs>
          </a:gsLst>
          <a:lin ang="16200000" scaled="1"/>
          <a:tileRect/>
        </a:gradFill>
        <a:gradFill>
          <a:gsLst>
            <a:gs pos="0">
              <a:schemeClr val="phClr"/>
            </a:gs>
            <a:gs pos="100000">
              <a:schemeClr val="phClr">
                <a:shade val="48000"/>
                <a:lumMod val="94000"/>
              </a:schemeClr>
            </a:gs>
            <a:gs pos="100000">
              <a:schemeClr val="phClr">
                <a:shade val="48000"/>
                <a:lumMod val="94000"/>
              </a:schemeClr>
            </a:gs>
          </a:gsLst>
          <a:lin ang="4140000" scaled="1"/>
          <a:tileRect/>
        </a:gradFill>
      </a:fillStyleLst>
      <a:lnStyleLst>
        <a:ln w="12700" cap="flat" cmpd="sng" algn="ctr">
          <a:prstDash val="solid"/>
        </a:ln>
        <a:ln w="19050" cap="flat" cmpd="sng" algn="ctr">
          <a:prstDash val="solid"/>
        </a:ln>
        <a:ln w="28575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ServPronim</dc:creator>
  <dc:description/>
  <cp:lastModifiedBy>deivid moraes mendes</cp:lastModifiedBy>
  <cp:revision>2</cp:revision>
  <cp:lastPrinted>2025-04-16T15:38:00Z</cp:lastPrinted>
  <dcterms:created xsi:type="dcterms:W3CDTF">2025-08-21T19:13:00Z</dcterms:created>
  <dcterms:modified xsi:type="dcterms:W3CDTF">2025-08-21T19:13:00Z</dcterms:modified>
  <dc:language>pt-BR</dc:language>
</cp:coreProperties>
</file>