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30C7" w14:textId="361C9FFA" w:rsidR="007A6407" w:rsidRPr="00D90F48" w:rsidRDefault="00890F69" w:rsidP="00D90F48">
      <w:pPr>
        <w:jc w:val="center"/>
        <w:rPr>
          <w:rFonts w:ascii="Segoe UI" w:hAnsi="Segoe UI" w:cs="Segoe UI"/>
          <w:b/>
          <w:sz w:val="18"/>
          <w:szCs w:val="18"/>
        </w:rPr>
      </w:pPr>
      <w:bookmarkStart w:id="0" w:name="_Hlk495503291"/>
      <w:r>
        <w:rPr>
          <w:rFonts w:ascii="Segoe UI" w:hAnsi="Segoe UI" w:cs="Segoe UI"/>
          <w:b/>
          <w:sz w:val="18"/>
          <w:szCs w:val="18"/>
        </w:rPr>
        <w:t xml:space="preserve"> </w:t>
      </w:r>
      <w:r w:rsidR="007A6407" w:rsidRPr="00D90F48">
        <w:rPr>
          <w:rFonts w:ascii="Segoe UI" w:hAnsi="Segoe UI" w:cs="Segoe UI"/>
          <w:b/>
          <w:sz w:val="18"/>
          <w:szCs w:val="18"/>
        </w:rPr>
        <w:t>TERMO DE REFERÊNCIA</w:t>
      </w:r>
    </w:p>
    <w:p w14:paraId="676A11A4" w14:textId="77777777" w:rsidR="007A6407" w:rsidRPr="00D90F48" w:rsidRDefault="007A6407" w:rsidP="00D90F48">
      <w:pPr>
        <w:jc w:val="center"/>
        <w:rPr>
          <w:rFonts w:ascii="Segoe UI" w:hAnsi="Segoe UI" w:cs="Segoe UI"/>
          <w:b/>
          <w:sz w:val="18"/>
          <w:szCs w:val="18"/>
        </w:rPr>
      </w:pPr>
      <w:r w:rsidRPr="00D90F48">
        <w:rPr>
          <w:rFonts w:ascii="Segoe UI" w:hAnsi="Segoe UI" w:cs="Segoe UI"/>
          <w:b/>
          <w:sz w:val="18"/>
          <w:szCs w:val="18"/>
        </w:rPr>
        <w:t>ESPECIFICAÇÕES TÉCNICAS MINIMAS</w:t>
      </w:r>
    </w:p>
    <w:p w14:paraId="6B33A820" w14:textId="77777777" w:rsidR="007A6407" w:rsidRPr="00D90F48" w:rsidRDefault="007A6407" w:rsidP="00D90F48">
      <w:pPr>
        <w:jc w:val="center"/>
        <w:rPr>
          <w:rFonts w:ascii="Segoe UI" w:hAnsi="Segoe UI" w:cs="Segoe UI"/>
          <w:b/>
          <w:sz w:val="18"/>
          <w:szCs w:val="18"/>
        </w:rPr>
      </w:pPr>
    </w:p>
    <w:p w14:paraId="37C5D4E1" w14:textId="77777777" w:rsidR="007A6407" w:rsidRPr="003A40ED" w:rsidRDefault="007A6407" w:rsidP="00907B7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OBJETO</w:t>
      </w:r>
    </w:p>
    <w:p w14:paraId="3B847BF4" w14:textId="77777777" w:rsidR="003A40ED" w:rsidRPr="003A40ED" w:rsidRDefault="003A40ED" w:rsidP="003A40ED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1EB6CB79" w14:textId="10FFBCA7" w:rsidR="00AB4573" w:rsidRDefault="00AB4573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49398F">
        <w:rPr>
          <w:rFonts w:ascii="Segoe UI" w:hAnsi="Segoe UI" w:cs="Segoe UI"/>
          <w:sz w:val="18"/>
          <w:szCs w:val="18"/>
        </w:rPr>
        <w:t>AQUISIÇÃO DE</w:t>
      </w:r>
      <w:r w:rsidR="001B4396">
        <w:rPr>
          <w:rFonts w:ascii="Segoe UI" w:hAnsi="Segoe UI" w:cs="Segoe UI"/>
          <w:sz w:val="18"/>
          <w:szCs w:val="18"/>
        </w:rPr>
        <w:t xml:space="preserve"> </w:t>
      </w:r>
      <w:r w:rsidR="00DA298C">
        <w:rPr>
          <w:rFonts w:ascii="Segoe UI" w:hAnsi="Segoe UI" w:cs="Segoe UI"/>
          <w:sz w:val="18"/>
          <w:szCs w:val="18"/>
        </w:rPr>
        <w:t>PORTA ETIQUETAS GONDOLAS</w:t>
      </w:r>
      <w:r w:rsidR="00553B20">
        <w:rPr>
          <w:rFonts w:ascii="Segoe UI" w:hAnsi="Segoe UI" w:cs="Segoe UI"/>
          <w:sz w:val="18"/>
          <w:szCs w:val="18"/>
        </w:rPr>
        <w:t>, IMPRESSORA</w:t>
      </w:r>
      <w:r w:rsidR="00001EA0">
        <w:rPr>
          <w:rFonts w:ascii="Segoe UI" w:hAnsi="Segoe UI" w:cs="Segoe UI"/>
          <w:sz w:val="18"/>
          <w:szCs w:val="18"/>
        </w:rPr>
        <w:t>S</w:t>
      </w:r>
      <w:r w:rsidR="007A14DA">
        <w:rPr>
          <w:rFonts w:ascii="Segoe UI" w:hAnsi="Segoe UI" w:cs="Segoe UI"/>
          <w:sz w:val="18"/>
          <w:szCs w:val="18"/>
        </w:rPr>
        <w:t>, ROTULADOR</w:t>
      </w:r>
      <w:r w:rsidR="00553B20">
        <w:rPr>
          <w:rFonts w:ascii="Segoe UI" w:hAnsi="Segoe UI" w:cs="Segoe UI"/>
          <w:sz w:val="18"/>
          <w:szCs w:val="18"/>
        </w:rPr>
        <w:t xml:space="preserve"> E ETIQUETAS</w:t>
      </w:r>
    </w:p>
    <w:p w14:paraId="1DDC9CB5" w14:textId="77777777" w:rsidR="005E0495" w:rsidRPr="005E0495" w:rsidRDefault="005E0495" w:rsidP="005E0495">
      <w:pPr>
        <w:jc w:val="both"/>
        <w:rPr>
          <w:rFonts w:ascii="Segoe UI" w:hAnsi="Segoe UI" w:cs="Segoe UI"/>
          <w:sz w:val="18"/>
          <w:szCs w:val="18"/>
        </w:rPr>
      </w:pPr>
    </w:p>
    <w:p w14:paraId="65A8A225" w14:textId="2C37E21E" w:rsidR="007A6407" w:rsidRDefault="007A6407" w:rsidP="00907B7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bookmarkStart w:id="1" w:name="_Hlk155692116"/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JUSTIFICATIV</w:t>
      </w:r>
      <w:r w:rsidR="00010C98"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A DA </w:t>
      </w:r>
      <w:r w:rsidR="00DA102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DEMANDA</w:t>
      </w:r>
    </w:p>
    <w:p w14:paraId="11614055" w14:textId="77777777" w:rsidR="003A40ED" w:rsidRPr="003A40ED" w:rsidRDefault="003A40ED" w:rsidP="003A40ED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</w:p>
    <w:p w14:paraId="26002F2E" w14:textId="6D2F9C01" w:rsidR="00DA298C" w:rsidRDefault="00DA298C" w:rsidP="00E54E8B">
      <w:pPr>
        <w:pStyle w:val="PargrafodaLista"/>
        <w:numPr>
          <w:ilvl w:val="1"/>
          <w:numId w:val="3"/>
        </w:numPr>
        <w:spacing w:after="0"/>
        <w:jc w:val="both"/>
        <w:rPr>
          <w:rFonts w:ascii="Segoe UI" w:hAnsi="Segoe UI" w:cs="Segoe UI"/>
          <w:sz w:val="18"/>
          <w:szCs w:val="18"/>
        </w:rPr>
      </w:pPr>
      <w:r w:rsidRPr="00DA298C">
        <w:rPr>
          <w:rFonts w:ascii="Segoe UI" w:hAnsi="Segoe UI" w:cs="Segoe UI"/>
          <w:sz w:val="18"/>
          <w:szCs w:val="18"/>
        </w:rPr>
        <w:t xml:space="preserve">A aquisição de porta-etiquetas para </w:t>
      </w:r>
      <w:r w:rsidR="00553B20" w:rsidRPr="00DA298C">
        <w:rPr>
          <w:rFonts w:ascii="Segoe UI" w:hAnsi="Segoe UI" w:cs="Segoe UI"/>
          <w:sz w:val="18"/>
          <w:szCs w:val="18"/>
        </w:rPr>
        <w:t>gôndolas</w:t>
      </w:r>
      <w:r w:rsidR="00553B20">
        <w:rPr>
          <w:rFonts w:ascii="Segoe UI" w:hAnsi="Segoe UI" w:cs="Segoe UI"/>
          <w:sz w:val="18"/>
          <w:szCs w:val="18"/>
        </w:rPr>
        <w:t>, impressoras e etiquetas</w:t>
      </w:r>
      <w:r>
        <w:rPr>
          <w:rFonts w:ascii="Segoe UI" w:hAnsi="Segoe UI" w:cs="Segoe UI"/>
          <w:sz w:val="18"/>
          <w:szCs w:val="18"/>
        </w:rPr>
        <w:t xml:space="preserve"> para a nova configuração do almoxarifado </w:t>
      </w:r>
      <w:r w:rsidR="006F360A">
        <w:rPr>
          <w:rFonts w:ascii="Segoe UI" w:hAnsi="Segoe UI" w:cs="Segoe UI"/>
          <w:sz w:val="18"/>
          <w:szCs w:val="18"/>
        </w:rPr>
        <w:t>do setor</w:t>
      </w:r>
      <w:r>
        <w:rPr>
          <w:rFonts w:ascii="Segoe UI" w:hAnsi="Segoe UI" w:cs="Segoe UI"/>
          <w:sz w:val="18"/>
          <w:szCs w:val="18"/>
        </w:rPr>
        <w:t xml:space="preserve"> da manutenção</w:t>
      </w:r>
      <w:r w:rsidRPr="00DA298C">
        <w:rPr>
          <w:rFonts w:ascii="Segoe UI" w:hAnsi="Segoe UI" w:cs="Segoe UI"/>
          <w:sz w:val="18"/>
          <w:szCs w:val="18"/>
        </w:rPr>
        <w:t xml:space="preserve"> é necessária para garantir a adequada identificação dos materiais expostos, assegurando organização, padronização e fácil visualização das informações pelos usuários e pela equipe responsável pelo controle de estoque. Os porta-etiquetas permitem a inserção e atualização rápida de descrições, códigos e demais dados relevantes, contribuindo para maior eficiência operacional e redução de erros na identificação dos itens.</w:t>
      </w:r>
    </w:p>
    <w:p w14:paraId="4C17C56E" w14:textId="3ACE2FE9" w:rsidR="00E54E8B" w:rsidRPr="00E54E8B" w:rsidRDefault="001141D6" w:rsidP="00E54E8B">
      <w:pPr>
        <w:pStyle w:val="PargrafodaLista"/>
        <w:numPr>
          <w:ilvl w:val="1"/>
          <w:numId w:val="3"/>
        </w:numPr>
        <w:spacing w:after="0"/>
        <w:jc w:val="both"/>
        <w:rPr>
          <w:rFonts w:ascii="Segoe UI" w:hAnsi="Segoe UI" w:cs="Segoe UI"/>
          <w:sz w:val="18"/>
          <w:szCs w:val="18"/>
        </w:rPr>
      </w:pPr>
      <w:r w:rsidRPr="00E54E8B">
        <w:rPr>
          <w:rFonts w:ascii="Segoe UI" w:hAnsi="Segoe UI" w:cs="Segoe UI"/>
          <w:sz w:val="18"/>
          <w:szCs w:val="18"/>
        </w:rPr>
        <w:t>Com a devida aquisição, espera-</w:t>
      </w:r>
      <w:r w:rsidR="00E54E8B" w:rsidRPr="00E54E8B">
        <w:rPr>
          <w:rFonts w:ascii="Segoe UI" w:hAnsi="Segoe UI" w:cs="Segoe UI"/>
          <w:sz w:val="18"/>
          <w:szCs w:val="18"/>
        </w:rPr>
        <w:t xml:space="preserve">se categorizar </w:t>
      </w:r>
      <w:r w:rsidR="00DA298C">
        <w:rPr>
          <w:rFonts w:ascii="Segoe UI" w:hAnsi="Segoe UI" w:cs="Segoe UI"/>
          <w:sz w:val="18"/>
          <w:szCs w:val="18"/>
        </w:rPr>
        <w:t>os</w:t>
      </w:r>
      <w:r w:rsidR="00E54E8B" w:rsidRPr="00E54E8B">
        <w:rPr>
          <w:rFonts w:ascii="Segoe UI" w:hAnsi="Segoe UI" w:cs="Segoe UI"/>
          <w:sz w:val="18"/>
          <w:szCs w:val="18"/>
        </w:rPr>
        <w:t xml:space="preserve"> itens </w:t>
      </w:r>
      <w:r w:rsidR="00B76317">
        <w:rPr>
          <w:rFonts w:ascii="Segoe UI" w:hAnsi="Segoe UI" w:cs="Segoe UI"/>
          <w:sz w:val="18"/>
          <w:szCs w:val="18"/>
        </w:rPr>
        <w:t>supracitados</w:t>
      </w:r>
      <w:r w:rsidR="00E54E8B" w:rsidRPr="00E54E8B">
        <w:rPr>
          <w:rFonts w:ascii="Segoe UI" w:hAnsi="Segoe UI" w:cs="Segoe UI"/>
          <w:sz w:val="18"/>
          <w:szCs w:val="18"/>
        </w:rPr>
        <w:t>, otimizando o fluxo de trabalho</w:t>
      </w:r>
      <w:r w:rsidR="00E54E8B">
        <w:rPr>
          <w:rFonts w:ascii="Segoe UI" w:hAnsi="Segoe UI" w:cs="Segoe UI"/>
          <w:sz w:val="18"/>
          <w:szCs w:val="18"/>
        </w:rPr>
        <w:t>.</w:t>
      </w:r>
    </w:p>
    <w:p w14:paraId="16E5ABA5" w14:textId="11C110B3" w:rsidR="00907B70" w:rsidRPr="00E54E8B" w:rsidRDefault="001141D6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E54E8B">
        <w:rPr>
          <w:rFonts w:ascii="Segoe UI" w:hAnsi="Segoe UI" w:cs="Segoe UI"/>
          <w:sz w:val="18"/>
          <w:szCs w:val="18"/>
        </w:rPr>
        <w:t>A estimativa da quantidade necessária a ser adquirida baseou-se na</w:t>
      </w:r>
      <w:r w:rsidR="00E54E8B">
        <w:rPr>
          <w:rFonts w:ascii="Segoe UI" w:hAnsi="Segoe UI" w:cs="Segoe UI"/>
          <w:sz w:val="18"/>
          <w:szCs w:val="18"/>
        </w:rPr>
        <w:t xml:space="preserve"> quantidade e na metragem</w:t>
      </w:r>
      <w:r w:rsidR="006E6F0D" w:rsidRPr="00E54E8B">
        <w:rPr>
          <w:rFonts w:ascii="Segoe UI" w:hAnsi="Segoe UI" w:cs="Segoe UI"/>
          <w:sz w:val="18"/>
          <w:szCs w:val="18"/>
        </w:rPr>
        <w:t xml:space="preserve"> </w:t>
      </w:r>
      <w:r w:rsidR="00E54E8B">
        <w:rPr>
          <w:rFonts w:ascii="Segoe UI" w:hAnsi="Segoe UI" w:cs="Segoe UI"/>
          <w:sz w:val="18"/>
          <w:szCs w:val="18"/>
        </w:rPr>
        <w:t>das prateleiras do almoxarifado.</w:t>
      </w:r>
    </w:p>
    <w:p w14:paraId="2516AF4D" w14:textId="77777777" w:rsidR="008D7849" w:rsidRPr="008D7849" w:rsidRDefault="008D7849" w:rsidP="008D7849">
      <w:pPr>
        <w:pStyle w:val="PargrafodaLista"/>
        <w:rPr>
          <w:rFonts w:ascii="Segoe UI" w:hAnsi="Segoe UI" w:cs="Segoe UI"/>
          <w:sz w:val="18"/>
          <w:szCs w:val="18"/>
        </w:rPr>
      </w:pPr>
    </w:p>
    <w:p w14:paraId="724FF5C3" w14:textId="2580619D" w:rsidR="008D7849" w:rsidRPr="00D90F48" w:rsidRDefault="008D7849" w:rsidP="008D7849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D90F48">
        <w:rPr>
          <w:rFonts w:ascii="Segoe UI" w:hAnsi="Segoe UI" w:cs="Segoe UI"/>
          <w:sz w:val="18"/>
          <w:szCs w:val="18"/>
        </w:rPr>
        <w:t xml:space="preserve">Atendendo às necessidades do departamento </w:t>
      </w:r>
      <w:r w:rsidR="005831FD">
        <w:rPr>
          <w:rFonts w:ascii="Segoe UI" w:hAnsi="Segoe UI" w:cs="Segoe UI"/>
          <w:sz w:val="18"/>
          <w:szCs w:val="18"/>
        </w:rPr>
        <w:t>de manutenção</w:t>
      </w:r>
      <w:r w:rsidRPr="00D90F48">
        <w:rPr>
          <w:rFonts w:ascii="Segoe UI" w:hAnsi="Segoe UI" w:cs="Segoe UI"/>
          <w:sz w:val="18"/>
          <w:szCs w:val="18"/>
        </w:rPr>
        <w:t>, conforme condições, quantidades e exigências estabelecidas neste instrumento.</w:t>
      </w:r>
    </w:p>
    <w:bookmarkEnd w:id="1"/>
    <w:p w14:paraId="00941D0D" w14:textId="77777777" w:rsidR="008D7849" w:rsidRPr="008D7849" w:rsidRDefault="008D7849" w:rsidP="008D7849">
      <w:pPr>
        <w:jc w:val="both"/>
        <w:rPr>
          <w:rFonts w:ascii="Segoe UI" w:hAnsi="Segoe UI" w:cs="Segoe UI"/>
          <w:sz w:val="18"/>
          <w:szCs w:val="18"/>
        </w:rPr>
      </w:pPr>
    </w:p>
    <w:p w14:paraId="4D2B1BB7" w14:textId="1D316BCF" w:rsidR="00F20907" w:rsidRPr="00D90F48" w:rsidRDefault="00F20907" w:rsidP="009149A9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QUADRO </w:t>
      </w:r>
      <w:r w:rsidR="00010C98"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DESCRITIVO E </w:t>
      </w: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QUANTITATIVO</w:t>
      </w:r>
    </w:p>
    <w:p w14:paraId="09D32AD4" w14:textId="07060541" w:rsidR="00E4479D" w:rsidRPr="00D90F48" w:rsidRDefault="00E4479D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20"/>
        <w:gridCol w:w="3393"/>
        <w:gridCol w:w="1311"/>
        <w:gridCol w:w="2117"/>
        <w:gridCol w:w="1136"/>
      </w:tblGrid>
      <w:tr w:rsidR="00510B78" w:rsidRPr="00D90F48" w14:paraId="3B183975" w14:textId="77777777" w:rsidTr="00510B78">
        <w:trPr>
          <w:trHeight w:val="397"/>
        </w:trPr>
        <w:tc>
          <w:tcPr>
            <w:tcW w:w="467" w:type="pct"/>
            <w:shd w:val="clear" w:color="auto" w:fill="B4C6E7" w:themeFill="accent1" w:themeFillTint="66"/>
            <w:vAlign w:val="center"/>
          </w:tcPr>
          <w:p w14:paraId="051EC2D0" w14:textId="77777777" w:rsidR="00510B78" w:rsidRPr="00D90F4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90F48">
              <w:rPr>
                <w:rFonts w:ascii="Segoe UI" w:hAnsi="Segoe UI" w:cs="Segoe U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933" w:type="pct"/>
            <w:shd w:val="clear" w:color="auto" w:fill="B4C6E7" w:themeFill="accent1" w:themeFillTint="66"/>
            <w:vAlign w:val="center"/>
          </w:tcPr>
          <w:p w14:paraId="08245718" w14:textId="209F63E7" w:rsidR="00510B78" w:rsidRPr="00D90F4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47" w:type="pct"/>
            <w:shd w:val="clear" w:color="auto" w:fill="B4C6E7" w:themeFill="accent1" w:themeFillTint="66"/>
            <w:vAlign w:val="center"/>
          </w:tcPr>
          <w:p w14:paraId="7D6A1691" w14:textId="77777777" w:rsidR="00510B7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90F48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UNIDADE </w:t>
            </w:r>
          </w:p>
          <w:p w14:paraId="69F0A399" w14:textId="77777777" w:rsidR="00510B78" w:rsidRPr="00D90F4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90F48">
              <w:rPr>
                <w:rFonts w:ascii="Segoe UI" w:hAnsi="Segoe UI" w:cs="Segoe UI"/>
                <w:b/>
                <w:bCs/>
                <w:sz w:val="18"/>
                <w:szCs w:val="18"/>
              </w:rPr>
              <w:t>DE MEDIDA</w:t>
            </w:r>
          </w:p>
        </w:tc>
        <w:tc>
          <w:tcPr>
            <w:tcW w:w="1206" w:type="pct"/>
            <w:shd w:val="clear" w:color="auto" w:fill="B4C6E7" w:themeFill="accent1" w:themeFillTint="66"/>
            <w:vAlign w:val="center"/>
          </w:tcPr>
          <w:p w14:paraId="7BAF4CFB" w14:textId="51E14E3C" w:rsidR="00510B78" w:rsidRPr="00D90F4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Valor Unitário de Referência</w:t>
            </w:r>
          </w:p>
        </w:tc>
        <w:tc>
          <w:tcPr>
            <w:tcW w:w="647" w:type="pct"/>
            <w:shd w:val="clear" w:color="auto" w:fill="B4C6E7" w:themeFill="accent1" w:themeFillTint="66"/>
            <w:vAlign w:val="center"/>
          </w:tcPr>
          <w:p w14:paraId="4FC10637" w14:textId="03129A1F" w:rsidR="00510B78" w:rsidRPr="00D90F48" w:rsidRDefault="00510B78" w:rsidP="003964F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90F48">
              <w:rPr>
                <w:rFonts w:ascii="Segoe UI" w:hAnsi="Segoe UI" w:cs="Segoe UI"/>
                <w:b/>
                <w:bCs/>
                <w:sz w:val="18"/>
                <w:szCs w:val="18"/>
              </w:rPr>
              <w:t>QTD</w:t>
            </w:r>
          </w:p>
        </w:tc>
      </w:tr>
      <w:tr w:rsidR="00510B78" w:rsidRPr="004627EA" w14:paraId="73A6A044" w14:textId="77777777" w:rsidTr="00510B78">
        <w:trPr>
          <w:trHeight w:val="397"/>
        </w:trPr>
        <w:tc>
          <w:tcPr>
            <w:tcW w:w="467" w:type="pct"/>
            <w:vAlign w:val="center"/>
          </w:tcPr>
          <w:p w14:paraId="2B61104D" w14:textId="77777777" w:rsidR="00510B78" w:rsidRPr="004627EA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627EA">
              <w:rPr>
                <w:rFonts w:ascii="Segoe UI" w:hAnsi="Segoe UI" w:cs="Segoe UI"/>
                <w:sz w:val="18"/>
                <w:szCs w:val="18"/>
              </w:rPr>
              <w:t>1</w:t>
            </w:r>
          </w:p>
        </w:tc>
        <w:tc>
          <w:tcPr>
            <w:tcW w:w="1933" w:type="pct"/>
            <w:vAlign w:val="center"/>
          </w:tcPr>
          <w:p w14:paraId="6D654D8A" w14:textId="1EEAF8AD" w:rsidR="00510B78" w:rsidRDefault="00510B78" w:rsidP="00B7631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Porta etiqueta gondola</w:t>
            </w:r>
          </w:p>
          <w:p w14:paraId="08EEA83C" w14:textId="24B87A22" w:rsidR="00510B78" w:rsidRDefault="00510B78" w:rsidP="00B7631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 Modelo: U</w:t>
            </w:r>
          </w:p>
          <w:p w14:paraId="26B295F2" w14:textId="5DF82C0E" w:rsidR="00510B78" w:rsidRDefault="00510B78" w:rsidP="00B7631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Medidas: 1m Comprimento x4cm Altura</w:t>
            </w:r>
          </w:p>
          <w:p w14:paraId="61EC76D8" w14:textId="01CC60D9" w:rsidR="00510B78" w:rsidRPr="00B76317" w:rsidRDefault="00510B78" w:rsidP="00B7631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Cor Transparente</w:t>
            </w:r>
          </w:p>
          <w:p w14:paraId="1DFD11BB" w14:textId="0B4E7E1C" w:rsidR="00510B78" w:rsidRDefault="00510B78" w:rsidP="00DA298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Com fita dupla face inteira</w:t>
            </w:r>
          </w:p>
          <w:p w14:paraId="45BB28CC" w14:textId="33E0DF13" w:rsidR="00510B78" w:rsidRPr="006E6F0D" w:rsidRDefault="00510B78" w:rsidP="00DA298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Material: PVC flexível</w:t>
            </w:r>
            <w:r w:rsidRPr="00B76317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747" w:type="pct"/>
            <w:vAlign w:val="center"/>
          </w:tcPr>
          <w:p w14:paraId="30D1FD43" w14:textId="5D8E699F" w:rsidR="00510B78" w:rsidRPr="007862C3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unidade</w:t>
            </w:r>
            <w:r w:rsidRPr="007862C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1206" w:type="pct"/>
            <w:vAlign w:val="center"/>
          </w:tcPr>
          <w:p w14:paraId="3CE74411" w14:textId="6C3A888F" w:rsidR="00510B78" w:rsidRP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10B78">
              <w:rPr>
                <w:rFonts w:ascii="Segoe UI" w:hAnsi="Segoe UI" w:cs="Segoe UI"/>
                <w:b/>
                <w:bCs/>
                <w:sz w:val="18"/>
                <w:szCs w:val="18"/>
              </w:rPr>
              <w:t>R$ 6,56</w:t>
            </w:r>
          </w:p>
        </w:tc>
        <w:tc>
          <w:tcPr>
            <w:tcW w:w="647" w:type="pct"/>
            <w:vAlign w:val="center"/>
          </w:tcPr>
          <w:p w14:paraId="02EDB0DC" w14:textId="0F294275" w:rsidR="00510B78" w:rsidRPr="007862C3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790</w:t>
            </w:r>
          </w:p>
        </w:tc>
      </w:tr>
      <w:tr w:rsidR="00510B78" w:rsidRPr="004627EA" w14:paraId="46AE4EA0" w14:textId="77777777" w:rsidTr="00510B78">
        <w:trPr>
          <w:trHeight w:val="397"/>
        </w:trPr>
        <w:tc>
          <w:tcPr>
            <w:tcW w:w="467" w:type="pct"/>
            <w:vAlign w:val="center"/>
          </w:tcPr>
          <w:p w14:paraId="41033785" w14:textId="280B3043" w:rsidR="00510B78" w:rsidRPr="004627EA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</w:t>
            </w:r>
          </w:p>
        </w:tc>
        <w:tc>
          <w:tcPr>
            <w:tcW w:w="1933" w:type="pct"/>
            <w:vAlign w:val="center"/>
          </w:tcPr>
          <w:p w14:paraId="66789237" w14:textId="7F3C1B99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Impressora térmica</w:t>
            </w:r>
          </w:p>
          <w:p w14:paraId="3A8E2AA9" w14:textId="7D9ED9BA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 Tipo de impressora: térmica</w:t>
            </w:r>
          </w:p>
          <w:p w14:paraId="7B0777B2" w14:textId="451A33A3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Tipo de impressão: monocromática</w:t>
            </w:r>
          </w:p>
          <w:p w14:paraId="22C0B1F6" w14:textId="305F6CAA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Impressão de etiquetas de até 110mm</w:t>
            </w:r>
          </w:p>
          <w:p w14:paraId="2AE9E82B" w14:textId="4C9FCC52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Resolução:203dpi</w:t>
            </w:r>
          </w:p>
          <w:p w14:paraId="08129811" w14:textId="7F4AF8DF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Velocidade de impressão:152mm/s</w:t>
            </w:r>
          </w:p>
          <w:p w14:paraId="611B371B" w14:textId="77777777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Interface comunicação:usb/bluetooth </w:t>
            </w:r>
          </w:p>
          <w:p w14:paraId="5AF81FC0" w14:textId="77777777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Bivolt</w:t>
            </w:r>
          </w:p>
          <w:p w14:paraId="3375C45B" w14:textId="3CA245C7" w:rsidR="00510B78" w:rsidRDefault="00510B78" w:rsidP="00553B2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747" w:type="pct"/>
            <w:vAlign w:val="center"/>
          </w:tcPr>
          <w:p w14:paraId="47FAA522" w14:textId="55342500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unidade</w:t>
            </w:r>
            <w:r w:rsidRPr="007862C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1206" w:type="pct"/>
            <w:vAlign w:val="center"/>
          </w:tcPr>
          <w:p w14:paraId="03330166" w14:textId="281B1508" w:rsidR="00510B78" w:rsidRP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10B78">
              <w:rPr>
                <w:rFonts w:ascii="Segoe UI" w:hAnsi="Segoe UI" w:cs="Segoe UI"/>
                <w:b/>
                <w:bCs/>
                <w:sz w:val="18"/>
                <w:szCs w:val="18"/>
              </w:rPr>
              <w:t>R$ 527,99</w:t>
            </w:r>
          </w:p>
        </w:tc>
        <w:tc>
          <w:tcPr>
            <w:tcW w:w="647" w:type="pct"/>
            <w:vAlign w:val="center"/>
          </w:tcPr>
          <w:p w14:paraId="759DED87" w14:textId="0F2B178C" w:rsid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</w:t>
            </w:r>
          </w:p>
        </w:tc>
      </w:tr>
      <w:tr w:rsidR="00510B78" w:rsidRPr="004627EA" w14:paraId="120BC7D5" w14:textId="77777777" w:rsidTr="00510B78">
        <w:trPr>
          <w:trHeight w:val="397"/>
        </w:trPr>
        <w:tc>
          <w:tcPr>
            <w:tcW w:w="467" w:type="pct"/>
            <w:vAlign w:val="center"/>
          </w:tcPr>
          <w:p w14:paraId="47A7F902" w14:textId="68FDF89D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3</w:t>
            </w:r>
          </w:p>
        </w:tc>
        <w:tc>
          <w:tcPr>
            <w:tcW w:w="1933" w:type="pct"/>
            <w:vAlign w:val="center"/>
          </w:tcPr>
          <w:p w14:paraId="17D2B3D4" w14:textId="780BAF34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Rolo de etiqueta gondola</w:t>
            </w:r>
          </w:p>
          <w:p w14:paraId="094987D0" w14:textId="6D71EE76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 Modelo: Compatível com a impressora do item 2</w:t>
            </w:r>
          </w:p>
          <w:p w14:paraId="64EBE817" w14:textId="650EFAC3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Medidas: 30mm altura x 105mm largura</w:t>
            </w:r>
          </w:p>
          <w:p w14:paraId="493396AB" w14:textId="62080E22" w:rsidR="00510B78" w:rsidRPr="00B76317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- Cor :Amarela</w:t>
            </w:r>
          </w:p>
          <w:p w14:paraId="5B27EF91" w14:textId="3FE7726F" w:rsidR="00510B78" w:rsidRDefault="00510B78" w:rsidP="00B5013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Rolo com 500 Etiquetas.</w:t>
            </w:r>
          </w:p>
          <w:p w14:paraId="12089979" w14:textId="149D0F23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47" w:type="pct"/>
            <w:vAlign w:val="center"/>
          </w:tcPr>
          <w:p w14:paraId="6EF45EF7" w14:textId="4F109CF9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lastRenderedPageBreak/>
              <w:t>unidade</w:t>
            </w:r>
            <w:r w:rsidRPr="007862C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1206" w:type="pct"/>
            <w:vAlign w:val="center"/>
          </w:tcPr>
          <w:p w14:paraId="02CD86FE" w14:textId="1F459F2E" w:rsidR="00510B78" w:rsidRP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10B78">
              <w:rPr>
                <w:rFonts w:ascii="Segoe UI" w:hAnsi="Segoe UI" w:cs="Segoe UI"/>
                <w:b/>
                <w:bCs/>
                <w:sz w:val="18"/>
                <w:szCs w:val="18"/>
              </w:rPr>
              <w:t>R$ 35,40</w:t>
            </w:r>
          </w:p>
        </w:tc>
        <w:tc>
          <w:tcPr>
            <w:tcW w:w="647" w:type="pct"/>
            <w:vAlign w:val="center"/>
          </w:tcPr>
          <w:p w14:paraId="2FEC29C9" w14:textId="56C9479F" w:rsid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10</w:t>
            </w:r>
          </w:p>
        </w:tc>
      </w:tr>
      <w:tr w:rsidR="00510B78" w:rsidRPr="004627EA" w14:paraId="67AD7A66" w14:textId="77777777" w:rsidTr="00510B78">
        <w:trPr>
          <w:trHeight w:val="397"/>
        </w:trPr>
        <w:tc>
          <w:tcPr>
            <w:tcW w:w="467" w:type="pct"/>
            <w:vAlign w:val="center"/>
          </w:tcPr>
          <w:p w14:paraId="3092E7E2" w14:textId="053D7D24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4</w:t>
            </w:r>
          </w:p>
        </w:tc>
        <w:tc>
          <w:tcPr>
            <w:tcW w:w="1933" w:type="pct"/>
            <w:vAlign w:val="center"/>
          </w:tcPr>
          <w:p w14:paraId="0D466C88" w14:textId="19305545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Rotulador eletrônico portátil</w:t>
            </w:r>
          </w:p>
          <w:p w14:paraId="3FE0B776" w14:textId="57312E8B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 Impressão térmica</w:t>
            </w:r>
          </w:p>
          <w:p w14:paraId="0F3E0C14" w14:textId="6EB14716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Teclado QWERTY</w:t>
            </w:r>
          </w:p>
          <w:p w14:paraId="52A26E2A" w14:textId="4860D3DD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Capacidade para exibir até 12 caracteres</w:t>
            </w:r>
          </w:p>
          <w:p w14:paraId="0A10E3EC" w14:textId="29E788C5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Largura máxima da etiqueta 12mm</w:t>
            </w:r>
          </w:p>
          <w:p w14:paraId="11A19465" w14:textId="2DDB1BFD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Largura máxima da mídia 12mm</w:t>
            </w:r>
          </w:p>
          <w:p w14:paraId="54BC6823" w14:textId="4A432E7F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F32904">
              <w:rPr>
                <w:rFonts w:ascii="Calibri" w:hAnsi="Calibri" w:cs="Calibri"/>
                <w:b/>
                <w:bCs/>
                <w:sz w:val="22"/>
                <w:szCs w:val="22"/>
              </w:rPr>
              <w:t>OBS: Marca /modelo referência: Brother - PTM95BK</w:t>
            </w:r>
          </w:p>
          <w:p w14:paraId="0ED6A006" w14:textId="2BDFA09B" w:rsidR="00510B78" w:rsidRDefault="00510B78" w:rsidP="00B667E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47" w:type="pct"/>
            <w:vAlign w:val="center"/>
          </w:tcPr>
          <w:p w14:paraId="5AC5AE44" w14:textId="1E8A8FD9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unidade</w:t>
            </w:r>
            <w:r w:rsidRPr="007862C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1206" w:type="pct"/>
            <w:vAlign w:val="center"/>
          </w:tcPr>
          <w:p w14:paraId="7059D318" w14:textId="29B2A658" w:rsidR="00510B78" w:rsidRP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10B78">
              <w:rPr>
                <w:rFonts w:ascii="Segoe UI" w:hAnsi="Segoe UI" w:cs="Segoe UI"/>
                <w:b/>
                <w:bCs/>
                <w:sz w:val="18"/>
                <w:szCs w:val="18"/>
              </w:rPr>
              <w:t>R$ 270,00</w:t>
            </w:r>
          </w:p>
        </w:tc>
        <w:tc>
          <w:tcPr>
            <w:tcW w:w="647" w:type="pct"/>
            <w:vAlign w:val="center"/>
          </w:tcPr>
          <w:p w14:paraId="6CBB475C" w14:textId="21C07BCB" w:rsid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</w:t>
            </w:r>
          </w:p>
        </w:tc>
      </w:tr>
      <w:tr w:rsidR="00510B78" w:rsidRPr="004627EA" w14:paraId="39B10B6A" w14:textId="77777777" w:rsidTr="00510B78">
        <w:trPr>
          <w:trHeight w:val="397"/>
        </w:trPr>
        <w:tc>
          <w:tcPr>
            <w:tcW w:w="467" w:type="pct"/>
            <w:vAlign w:val="center"/>
          </w:tcPr>
          <w:p w14:paraId="75E1350A" w14:textId="580FB294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5</w:t>
            </w:r>
          </w:p>
        </w:tc>
        <w:tc>
          <w:tcPr>
            <w:tcW w:w="1933" w:type="pct"/>
            <w:vAlign w:val="center"/>
          </w:tcPr>
          <w:p w14:paraId="2819B258" w14:textId="408AFFD0" w:rsidR="00510B78" w:rsidRDefault="00510B78" w:rsidP="00F550F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Fita para rotulador</w:t>
            </w:r>
          </w:p>
          <w:p w14:paraId="7CDB94EF" w14:textId="7A3223EA" w:rsidR="00510B78" w:rsidRDefault="00510B78" w:rsidP="00F550F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 Modelo: Compatível com o rotulador do item 4</w:t>
            </w:r>
          </w:p>
          <w:p w14:paraId="6316DB3F" w14:textId="77777777" w:rsidR="00510B78" w:rsidRDefault="00510B78" w:rsidP="00F550F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Cor Branco</w:t>
            </w:r>
          </w:p>
          <w:p w14:paraId="49CF534F" w14:textId="4C58A6B4" w:rsidR="00510B78" w:rsidRDefault="00510B78" w:rsidP="00F550F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Comprimento X Largura: 8m x 1,2cm</w:t>
            </w:r>
          </w:p>
          <w:p w14:paraId="5BBCAD6D" w14:textId="75E14DC4" w:rsidR="00510B78" w:rsidRDefault="00510B78" w:rsidP="00F550F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Material: poliéster</w:t>
            </w:r>
          </w:p>
        </w:tc>
        <w:tc>
          <w:tcPr>
            <w:tcW w:w="747" w:type="pct"/>
            <w:vAlign w:val="center"/>
          </w:tcPr>
          <w:p w14:paraId="705624E8" w14:textId="7425FD5E" w:rsidR="00510B78" w:rsidRDefault="00510B78" w:rsidP="00D178ED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unidade</w:t>
            </w:r>
            <w:r w:rsidRPr="007862C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1206" w:type="pct"/>
            <w:vAlign w:val="center"/>
          </w:tcPr>
          <w:p w14:paraId="5671E7F7" w14:textId="1381AD9C" w:rsidR="00510B78" w:rsidRP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10B78">
              <w:rPr>
                <w:rFonts w:ascii="Segoe UI" w:hAnsi="Segoe UI" w:cs="Segoe UI"/>
                <w:b/>
                <w:bCs/>
                <w:sz w:val="18"/>
                <w:szCs w:val="18"/>
              </w:rPr>
              <w:t>R$ 70,10</w:t>
            </w:r>
          </w:p>
        </w:tc>
        <w:tc>
          <w:tcPr>
            <w:tcW w:w="647" w:type="pct"/>
            <w:vAlign w:val="center"/>
          </w:tcPr>
          <w:p w14:paraId="33D2D137" w14:textId="410420FA" w:rsidR="00510B78" w:rsidRDefault="00510B78" w:rsidP="00F856F1">
            <w:pPr>
              <w:spacing w:before="480" w:line="72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10</w:t>
            </w:r>
          </w:p>
        </w:tc>
      </w:tr>
    </w:tbl>
    <w:p w14:paraId="3793369C" w14:textId="765FD0A0" w:rsidR="00F3217D" w:rsidRDefault="00F3217D" w:rsidP="005E0495">
      <w:pPr>
        <w:jc w:val="both"/>
        <w:rPr>
          <w:rFonts w:ascii="Segoe UI" w:hAnsi="Segoe UI" w:cs="Segoe UI"/>
          <w:sz w:val="18"/>
          <w:szCs w:val="18"/>
        </w:rPr>
      </w:pPr>
    </w:p>
    <w:p w14:paraId="1E673A5F" w14:textId="77777777" w:rsidR="00871A90" w:rsidRDefault="00871A90" w:rsidP="005E0495">
      <w:pPr>
        <w:jc w:val="both"/>
        <w:rPr>
          <w:rFonts w:ascii="Segoe UI" w:hAnsi="Segoe UI" w:cs="Segoe UI"/>
          <w:sz w:val="18"/>
          <w:szCs w:val="18"/>
        </w:rPr>
      </w:pPr>
    </w:p>
    <w:p w14:paraId="211D91C8" w14:textId="418C25A4" w:rsidR="000E5B16" w:rsidRPr="000E5B16" w:rsidRDefault="000E5B16" w:rsidP="000E5B16">
      <w:pPr>
        <w:jc w:val="both"/>
        <w:rPr>
          <w:rFonts w:ascii="Segoe UI" w:hAnsi="Segoe UI" w:cs="Segoe UI"/>
          <w:sz w:val="18"/>
          <w:szCs w:val="18"/>
        </w:rPr>
      </w:pPr>
    </w:p>
    <w:p w14:paraId="698023B8" w14:textId="77777777" w:rsidR="00871A90" w:rsidRPr="005E0495" w:rsidRDefault="00871A90" w:rsidP="005E0495">
      <w:pPr>
        <w:jc w:val="both"/>
        <w:rPr>
          <w:rFonts w:ascii="Segoe UI" w:hAnsi="Segoe UI" w:cs="Segoe UI"/>
          <w:sz w:val="18"/>
          <w:szCs w:val="18"/>
        </w:rPr>
      </w:pPr>
    </w:p>
    <w:p w14:paraId="7718F930" w14:textId="1C1F6DA5" w:rsidR="00711784" w:rsidRPr="00711784" w:rsidRDefault="005E166B" w:rsidP="00711784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DA</w:t>
      </w:r>
      <w:r w:rsidR="007C2FFF"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754E33"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ENTREGA</w:t>
      </w:r>
    </w:p>
    <w:p w14:paraId="73E4554B" w14:textId="77777777" w:rsidR="007A5396" w:rsidRPr="00D90F48" w:rsidRDefault="007A5396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</w:p>
    <w:p w14:paraId="19A9122A" w14:textId="77777777" w:rsidR="007C2FFF" w:rsidRPr="00D90F48" w:rsidRDefault="007A5396" w:rsidP="00D90F48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PRAZO</w:t>
      </w:r>
      <w:r w:rsidR="005E166B"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 DE ENTREGA</w:t>
      </w:r>
    </w:p>
    <w:p w14:paraId="062A88BD" w14:textId="3975C69C" w:rsidR="007A5396" w:rsidRPr="00D90F48" w:rsidRDefault="007A5396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</w:p>
    <w:p w14:paraId="1B840696" w14:textId="4E80D591" w:rsidR="00C23AE7" w:rsidRDefault="00C23AE7" w:rsidP="00C23AE7">
      <w:pPr>
        <w:pStyle w:val="PargrafodaLista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D90F48">
        <w:rPr>
          <w:rFonts w:ascii="Segoe UI" w:hAnsi="Segoe UI" w:cs="Segoe UI"/>
          <w:sz w:val="18"/>
          <w:szCs w:val="18"/>
        </w:rPr>
        <w:t xml:space="preserve">Os itens descritos no item </w:t>
      </w:r>
      <w:r>
        <w:rPr>
          <w:rFonts w:ascii="Segoe UI" w:hAnsi="Segoe UI" w:cs="Segoe UI"/>
          <w:sz w:val="18"/>
          <w:szCs w:val="18"/>
        </w:rPr>
        <w:t>3</w:t>
      </w:r>
      <w:r w:rsidRPr="00D90F48">
        <w:rPr>
          <w:rFonts w:ascii="Segoe UI" w:hAnsi="Segoe UI" w:cs="Segoe UI"/>
          <w:sz w:val="18"/>
          <w:szCs w:val="18"/>
        </w:rPr>
        <w:t xml:space="preserve"> deste termo, deverão ser entregues em parcela única e no prazo máximo de até </w:t>
      </w:r>
      <w:r>
        <w:rPr>
          <w:rFonts w:ascii="Segoe UI" w:hAnsi="Segoe UI" w:cs="Segoe UI"/>
          <w:b/>
          <w:bCs/>
          <w:sz w:val="18"/>
          <w:szCs w:val="18"/>
        </w:rPr>
        <w:t>15</w:t>
      </w:r>
      <w:r w:rsidRPr="00D90F48">
        <w:rPr>
          <w:rFonts w:ascii="Segoe UI" w:hAnsi="Segoe UI" w:cs="Segoe UI"/>
          <w:sz w:val="18"/>
          <w:szCs w:val="18"/>
        </w:rPr>
        <w:t xml:space="preserve"> (</w:t>
      </w:r>
      <w:r>
        <w:rPr>
          <w:rFonts w:ascii="Segoe UI" w:hAnsi="Segoe UI" w:cs="Segoe UI"/>
          <w:b/>
          <w:bCs/>
          <w:sz w:val="18"/>
          <w:szCs w:val="18"/>
        </w:rPr>
        <w:t>quinze</w:t>
      </w:r>
      <w:r w:rsidRPr="00D90F48">
        <w:rPr>
          <w:rFonts w:ascii="Segoe UI" w:hAnsi="Segoe UI" w:cs="Segoe UI"/>
          <w:sz w:val="18"/>
          <w:szCs w:val="18"/>
        </w:rPr>
        <w:t xml:space="preserve">) </w:t>
      </w:r>
      <w:r w:rsidRPr="00D90F48">
        <w:rPr>
          <w:rFonts w:ascii="Segoe UI" w:hAnsi="Segoe UI" w:cs="Segoe UI"/>
          <w:b/>
          <w:bCs/>
          <w:sz w:val="18"/>
          <w:szCs w:val="18"/>
        </w:rPr>
        <w:t>dias corridos</w:t>
      </w:r>
      <w:r w:rsidRPr="00D90F48">
        <w:rPr>
          <w:rFonts w:ascii="Segoe UI" w:hAnsi="Segoe UI" w:cs="Segoe UI"/>
          <w:sz w:val="18"/>
          <w:szCs w:val="18"/>
        </w:rPr>
        <w:t>, a partir da emissão da Ordem de Compra.</w:t>
      </w:r>
    </w:p>
    <w:p w14:paraId="32FD5EF7" w14:textId="77777777" w:rsidR="00C23AE7" w:rsidRDefault="00C23AE7" w:rsidP="00C23AE7">
      <w:pPr>
        <w:pStyle w:val="PargrafodaLista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Segoe UI" w:hAnsi="Segoe UI" w:cs="Segoe UI"/>
          <w:sz w:val="18"/>
          <w:szCs w:val="18"/>
        </w:rPr>
      </w:pPr>
    </w:p>
    <w:p w14:paraId="32C8C746" w14:textId="6441329D" w:rsidR="00547073" w:rsidRPr="00D90F48" w:rsidRDefault="00547073" w:rsidP="00D16A6A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LOCAL DE ENTREGA</w:t>
      </w:r>
    </w:p>
    <w:p w14:paraId="5B91942E" w14:textId="77777777" w:rsidR="00547073" w:rsidRPr="00D90F48" w:rsidRDefault="00547073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</w:rPr>
      </w:pPr>
    </w:p>
    <w:p w14:paraId="6AEC2410" w14:textId="28BD4453" w:rsidR="00E33AF1" w:rsidRDefault="00B0205D" w:rsidP="00DD6610">
      <w:pPr>
        <w:pStyle w:val="PargrafodaLista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D90F48">
        <w:rPr>
          <w:rFonts w:ascii="Segoe UI" w:hAnsi="Segoe UI" w:cs="Segoe UI"/>
          <w:sz w:val="18"/>
          <w:szCs w:val="18"/>
        </w:rPr>
        <w:t>O</w:t>
      </w:r>
      <w:r w:rsidR="00387933" w:rsidRPr="00D90F48">
        <w:rPr>
          <w:rFonts w:ascii="Segoe UI" w:hAnsi="Segoe UI" w:cs="Segoe UI"/>
          <w:sz w:val="18"/>
          <w:szCs w:val="18"/>
        </w:rPr>
        <w:t>s itens, d</w:t>
      </w:r>
      <w:r w:rsidRPr="00D90F48">
        <w:rPr>
          <w:rFonts w:ascii="Segoe UI" w:hAnsi="Segoe UI" w:cs="Segoe UI"/>
          <w:sz w:val="18"/>
          <w:szCs w:val="18"/>
        </w:rPr>
        <w:t>ever</w:t>
      </w:r>
      <w:r w:rsidR="00387933" w:rsidRPr="00D90F48">
        <w:rPr>
          <w:rFonts w:ascii="Segoe UI" w:hAnsi="Segoe UI" w:cs="Segoe UI"/>
          <w:sz w:val="18"/>
          <w:szCs w:val="18"/>
        </w:rPr>
        <w:t>ão</w:t>
      </w:r>
      <w:r w:rsidRPr="00D90F48">
        <w:rPr>
          <w:rFonts w:ascii="Segoe UI" w:hAnsi="Segoe UI" w:cs="Segoe UI"/>
          <w:sz w:val="18"/>
          <w:szCs w:val="18"/>
        </w:rPr>
        <w:t xml:space="preserve"> ser entregue</w:t>
      </w:r>
      <w:r w:rsidR="00387933" w:rsidRPr="00D90F48">
        <w:rPr>
          <w:rFonts w:ascii="Segoe UI" w:hAnsi="Segoe UI" w:cs="Segoe UI"/>
          <w:sz w:val="18"/>
          <w:szCs w:val="18"/>
        </w:rPr>
        <w:t>s</w:t>
      </w:r>
      <w:r w:rsidRPr="00D90F48">
        <w:rPr>
          <w:rFonts w:ascii="Segoe UI" w:hAnsi="Segoe UI" w:cs="Segoe UI"/>
          <w:sz w:val="18"/>
          <w:szCs w:val="18"/>
        </w:rPr>
        <w:t xml:space="preserve"> aos cuidados do (</w:t>
      </w:r>
      <w:r w:rsidR="00711784" w:rsidRPr="009C6C6A">
        <w:rPr>
          <w:rFonts w:ascii="Segoe UI" w:hAnsi="Segoe UI" w:cs="Segoe UI"/>
          <w:sz w:val="18"/>
          <w:szCs w:val="18"/>
        </w:rPr>
        <w:t>Marcelo Firmino</w:t>
      </w:r>
      <w:r w:rsidRPr="00D90F48">
        <w:rPr>
          <w:rFonts w:ascii="Segoe UI" w:hAnsi="Segoe UI" w:cs="Segoe UI"/>
          <w:sz w:val="18"/>
          <w:szCs w:val="18"/>
        </w:rPr>
        <w:t>), Departamento (</w:t>
      </w:r>
      <w:r w:rsidR="00711784" w:rsidRPr="009C6C6A">
        <w:rPr>
          <w:rFonts w:ascii="Segoe UI" w:hAnsi="Segoe UI" w:cs="Segoe UI"/>
          <w:sz w:val="18"/>
          <w:szCs w:val="18"/>
        </w:rPr>
        <w:t>almoxarifado manutenção</w:t>
      </w:r>
      <w:r w:rsidRPr="00D90F48">
        <w:rPr>
          <w:rFonts w:ascii="Segoe UI" w:hAnsi="Segoe UI" w:cs="Segoe UI"/>
          <w:sz w:val="18"/>
          <w:szCs w:val="18"/>
        </w:rPr>
        <w:t>) do Centro de Treinamento Paralímpico Brasileiro, sito a Rodovia Imigrantes, Km 11,5, CEP 04329-000, Vila Guarani, São Paulo/SP, de segunda à sexta-feira, das 0</w:t>
      </w:r>
      <w:r w:rsidR="00711784">
        <w:rPr>
          <w:rFonts w:ascii="Segoe UI" w:hAnsi="Segoe UI" w:cs="Segoe UI"/>
          <w:sz w:val="18"/>
          <w:szCs w:val="18"/>
        </w:rPr>
        <w:t>8</w:t>
      </w:r>
      <w:r w:rsidRPr="00D90F48">
        <w:rPr>
          <w:rFonts w:ascii="Segoe UI" w:hAnsi="Segoe UI" w:cs="Segoe UI"/>
          <w:sz w:val="18"/>
          <w:szCs w:val="18"/>
        </w:rPr>
        <w:t>h00 às 1</w:t>
      </w:r>
      <w:r w:rsidR="00711784">
        <w:rPr>
          <w:rFonts w:ascii="Segoe UI" w:hAnsi="Segoe UI" w:cs="Segoe UI"/>
          <w:sz w:val="18"/>
          <w:szCs w:val="18"/>
        </w:rPr>
        <w:t>6</w:t>
      </w:r>
      <w:r w:rsidRPr="00D90F48">
        <w:rPr>
          <w:rFonts w:ascii="Segoe UI" w:hAnsi="Segoe UI" w:cs="Segoe UI"/>
          <w:sz w:val="18"/>
          <w:szCs w:val="18"/>
        </w:rPr>
        <w:t xml:space="preserve">h00. </w:t>
      </w:r>
    </w:p>
    <w:p w14:paraId="28A01046" w14:textId="3BD4E510" w:rsidR="0053578C" w:rsidRPr="0053578C" w:rsidRDefault="0053578C" w:rsidP="0053578C">
      <w:pPr>
        <w:autoSpaceDE w:val="0"/>
        <w:autoSpaceDN w:val="0"/>
        <w:adjustRightInd w:val="0"/>
        <w:jc w:val="both"/>
        <w:rPr>
          <w:rFonts w:ascii="Segoe UI" w:hAnsi="Segoe UI" w:cs="Segoe UI"/>
          <w:sz w:val="18"/>
          <w:szCs w:val="18"/>
        </w:rPr>
      </w:pPr>
    </w:p>
    <w:p w14:paraId="3FA0E809" w14:textId="77777777" w:rsidR="003063EC" w:rsidRPr="00DD6610" w:rsidRDefault="003063EC" w:rsidP="003063EC">
      <w:pPr>
        <w:pStyle w:val="PargrafodaLista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Segoe UI" w:hAnsi="Segoe UI" w:cs="Segoe UI"/>
          <w:sz w:val="18"/>
          <w:szCs w:val="18"/>
        </w:rPr>
      </w:pPr>
    </w:p>
    <w:p w14:paraId="5ACC2439" w14:textId="513D14FD" w:rsidR="00D117DB" w:rsidRDefault="007A6407" w:rsidP="00D117DB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CONDIÇÕES GERAIS</w:t>
      </w:r>
    </w:p>
    <w:p w14:paraId="17578838" w14:textId="77777777" w:rsidR="00D16A6A" w:rsidRDefault="00D16A6A" w:rsidP="00FD22F9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color w:val="FF0000"/>
          <w:sz w:val="18"/>
          <w:szCs w:val="18"/>
        </w:rPr>
      </w:pPr>
    </w:p>
    <w:p w14:paraId="51EDA488" w14:textId="50F10029" w:rsidR="00F724CB" w:rsidRPr="00E36911" w:rsidRDefault="00F724CB" w:rsidP="00F724CB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sz w:val="18"/>
          <w:szCs w:val="18"/>
          <w:u w:val="single"/>
        </w:rPr>
      </w:pPr>
      <w:r w:rsidRPr="00E36911">
        <w:rPr>
          <w:rFonts w:ascii="Segoe UI" w:hAnsi="Segoe UI" w:cs="Segoe UI"/>
          <w:b/>
          <w:bCs/>
          <w:sz w:val="18"/>
          <w:szCs w:val="18"/>
          <w:u w:val="single"/>
        </w:rPr>
        <w:t>DAS DESPESAS</w:t>
      </w:r>
    </w:p>
    <w:p w14:paraId="24CDD16C" w14:textId="5677F80F" w:rsidR="00F724CB" w:rsidRPr="00D90F48" w:rsidRDefault="00F724CB" w:rsidP="00F724CB">
      <w:pPr>
        <w:pStyle w:val="PargrafodaLista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Segoe UI" w:eastAsia="Verdana" w:hAnsi="Segoe UI" w:cs="Segoe UI"/>
          <w:sz w:val="18"/>
          <w:szCs w:val="18"/>
        </w:rPr>
      </w:pPr>
    </w:p>
    <w:p w14:paraId="1149A939" w14:textId="3C0114C6" w:rsidR="00F724CB" w:rsidRPr="004D0508" w:rsidRDefault="00F724CB" w:rsidP="004D0508">
      <w:pPr>
        <w:pStyle w:val="PargrafodaLista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eastAsia="Verdana" w:hAnsi="Segoe UI" w:cs="Segoe UI"/>
          <w:sz w:val="18"/>
          <w:szCs w:val="18"/>
        </w:rPr>
      </w:pPr>
      <w:r w:rsidRPr="00D90F48">
        <w:rPr>
          <w:rFonts w:ascii="Segoe UI" w:hAnsi="Segoe UI" w:cs="Segoe UI"/>
          <w:color w:val="000000"/>
          <w:sz w:val="18"/>
          <w:szCs w:val="18"/>
        </w:rPr>
        <w:t xml:space="preserve">Correrão por conta da Contratada todas as despesas </w:t>
      </w:r>
      <w:r>
        <w:rPr>
          <w:rFonts w:ascii="Segoe UI" w:hAnsi="Segoe UI" w:cs="Segoe UI"/>
          <w:color w:val="000000"/>
          <w:sz w:val="18"/>
          <w:szCs w:val="18"/>
        </w:rPr>
        <w:t xml:space="preserve">diretas e ou indiretas </w:t>
      </w:r>
      <w:r w:rsidRPr="00D90F48">
        <w:rPr>
          <w:rFonts w:ascii="Segoe UI" w:hAnsi="Segoe UI" w:cs="Segoe UI"/>
          <w:color w:val="000000"/>
          <w:sz w:val="18"/>
          <w:szCs w:val="18"/>
        </w:rPr>
        <w:t>decorrentes tais como seguros, transporte, tributos, materiais, equipamentos, benefícios</w:t>
      </w:r>
      <w:r w:rsidRPr="004D0508">
        <w:rPr>
          <w:rFonts w:ascii="Segoe UI" w:hAnsi="Segoe UI" w:cs="Segoe UI"/>
          <w:sz w:val="18"/>
          <w:szCs w:val="18"/>
        </w:rPr>
        <w:t>, encargos trabalhistas e previdenciários</w:t>
      </w:r>
      <w:r w:rsidR="00280957" w:rsidRPr="004D0508">
        <w:rPr>
          <w:rFonts w:ascii="Segoe UI" w:hAnsi="Segoe UI" w:cs="Segoe UI"/>
          <w:sz w:val="18"/>
          <w:szCs w:val="18"/>
        </w:rPr>
        <w:t xml:space="preserve"> </w:t>
      </w:r>
      <w:r w:rsidR="004D0508" w:rsidRPr="004D0508">
        <w:rPr>
          <w:rFonts w:ascii="Segoe UI" w:hAnsi="Segoe UI" w:cs="Segoe UI"/>
          <w:sz w:val="18"/>
          <w:szCs w:val="18"/>
        </w:rPr>
        <w:t>e outras que porventura venha a incidir na prestação de serviços pretendida.</w:t>
      </w:r>
    </w:p>
    <w:p w14:paraId="16B5BCBA" w14:textId="417EA0A5" w:rsidR="004D0508" w:rsidRPr="004D0508" w:rsidRDefault="004D0508" w:rsidP="004D0508">
      <w:pPr>
        <w:pStyle w:val="PargrafodaLista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Segoe UI" w:eastAsia="Verdana" w:hAnsi="Segoe UI" w:cs="Segoe UI"/>
          <w:sz w:val="18"/>
          <w:szCs w:val="18"/>
        </w:rPr>
      </w:pPr>
    </w:p>
    <w:p w14:paraId="76343B61" w14:textId="6C4A86C3" w:rsidR="007C2FFF" w:rsidRPr="00D133EB" w:rsidRDefault="007C2FFF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color w:val="00B0F0"/>
          <w:sz w:val="18"/>
          <w:szCs w:val="18"/>
        </w:rPr>
      </w:pPr>
    </w:p>
    <w:p w14:paraId="4CD6F884" w14:textId="7AF97048" w:rsidR="00FC3F7E" w:rsidRPr="00E36911" w:rsidRDefault="00FC3F7E" w:rsidP="001B441E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sz w:val="18"/>
          <w:szCs w:val="18"/>
          <w:u w:val="single"/>
        </w:rPr>
      </w:pPr>
      <w:r w:rsidRPr="00E36911">
        <w:rPr>
          <w:rFonts w:ascii="Segoe UI" w:hAnsi="Segoe UI" w:cs="Segoe UI"/>
          <w:b/>
          <w:bCs/>
          <w:sz w:val="18"/>
          <w:szCs w:val="18"/>
          <w:u w:val="single"/>
        </w:rPr>
        <w:t>EMBALAGEM DE MATERIAIS E/OU EQUIPAMENTOS</w:t>
      </w:r>
    </w:p>
    <w:p w14:paraId="6E08B897" w14:textId="77777777" w:rsidR="00FC3F7E" w:rsidRPr="00D90F48" w:rsidRDefault="00FC3F7E" w:rsidP="00D90F48">
      <w:pPr>
        <w:pStyle w:val="PargrafodaLista"/>
        <w:autoSpaceDE w:val="0"/>
        <w:autoSpaceDN w:val="0"/>
        <w:adjustRightInd w:val="0"/>
        <w:spacing w:after="0" w:line="240" w:lineRule="auto"/>
        <w:ind w:left="1276"/>
        <w:jc w:val="both"/>
        <w:rPr>
          <w:rFonts w:ascii="Segoe UI" w:hAnsi="Segoe UI" w:cs="Segoe UI"/>
          <w:b/>
          <w:bCs/>
          <w:sz w:val="18"/>
          <w:szCs w:val="18"/>
          <w:u w:val="single"/>
        </w:rPr>
      </w:pPr>
    </w:p>
    <w:p w14:paraId="5F9E747C" w14:textId="4EFCF64E" w:rsidR="00FC3F7E" w:rsidRPr="00D90F48" w:rsidRDefault="00FC3F7E" w:rsidP="001B441E">
      <w:pPr>
        <w:pStyle w:val="PargrafodaLista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eastAsia="Verdana" w:hAnsi="Segoe UI" w:cs="Segoe UI"/>
          <w:sz w:val="18"/>
          <w:szCs w:val="18"/>
        </w:rPr>
      </w:pPr>
      <w:r w:rsidRPr="00D90F48">
        <w:rPr>
          <w:rFonts w:ascii="Segoe UI" w:eastAsia="Verdana" w:hAnsi="Segoe UI" w:cs="Segoe UI"/>
          <w:sz w:val="18"/>
          <w:szCs w:val="18"/>
        </w:rPr>
        <w:t>Os materiais e/ou equipamentos, objeto deste termo, deverão ser embalados conforme praxe do fabricante, protegendo a integridade do material durante o transporte e estocagem, bem como demais informações exigidas na legislação em vigor.</w:t>
      </w:r>
    </w:p>
    <w:p w14:paraId="5CE7AE29" w14:textId="77777777" w:rsidR="00FC3F7E" w:rsidRDefault="00FC3F7E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4D951B97" w14:textId="77777777" w:rsidR="007A14DA" w:rsidRDefault="007A14DA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61C5D0AA" w14:textId="77777777" w:rsidR="007A14DA" w:rsidRPr="00D90F48" w:rsidRDefault="007A14DA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3F113110" w14:textId="77777777" w:rsidR="00ED46E3" w:rsidRPr="00E36911" w:rsidRDefault="00ED46E3" w:rsidP="001B441E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sz w:val="18"/>
          <w:szCs w:val="18"/>
          <w:u w:val="single"/>
        </w:rPr>
      </w:pPr>
      <w:r w:rsidRPr="00E36911">
        <w:rPr>
          <w:rFonts w:ascii="Segoe UI" w:hAnsi="Segoe UI" w:cs="Segoe UI"/>
          <w:b/>
          <w:bCs/>
          <w:sz w:val="18"/>
          <w:szCs w:val="18"/>
          <w:u w:val="single"/>
        </w:rPr>
        <w:t>MANUAIS</w:t>
      </w:r>
    </w:p>
    <w:p w14:paraId="1194084F" w14:textId="50F23A91" w:rsidR="009F2F23" w:rsidRPr="00D90F48" w:rsidRDefault="009F2F23" w:rsidP="00D90F48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</w:rPr>
      </w:pPr>
    </w:p>
    <w:p w14:paraId="770F7BD6" w14:textId="7A24FCD8" w:rsidR="00085344" w:rsidRDefault="00085344" w:rsidP="001B441E">
      <w:pPr>
        <w:pStyle w:val="PargrafodaLista"/>
        <w:numPr>
          <w:ilvl w:val="2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D90F48">
        <w:rPr>
          <w:rFonts w:ascii="Segoe UI" w:hAnsi="Segoe UI" w:cs="Segoe UI"/>
          <w:sz w:val="18"/>
          <w:szCs w:val="18"/>
        </w:rPr>
        <w:t xml:space="preserve">Os </w:t>
      </w:r>
      <w:r w:rsidR="00871A90">
        <w:rPr>
          <w:rFonts w:ascii="Segoe UI" w:hAnsi="Segoe UI" w:cs="Segoe UI"/>
          <w:sz w:val="18"/>
          <w:szCs w:val="18"/>
        </w:rPr>
        <w:t>materiais</w:t>
      </w:r>
      <w:r w:rsidRPr="00D90F48">
        <w:rPr>
          <w:rFonts w:ascii="Segoe UI" w:hAnsi="Segoe UI" w:cs="Segoe UI"/>
          <w:sz w:val="18"/>
          <w:szCs w:val="18"/>
        </w:rPr>
        <w:t xml:space="preserve"> deverão ser entregues acompanhados de manuais e/ou descrição técnica.</w:t>
      </w:r>
    </w:p>
    <w:p w14:paraId="79722489" w14:textId="26BBC2BB" w:rsidR="003B61B2" w:rsidRDefault="003B61B2" w:rsidP="003B61B2">
      <w:pPr>
        <w:pStyle w:val="PargrafodaLista"/>
        <w:spacing w:after="0" w:line="240" w:lineRule="auto"/>
        <w:ind w:left="1418"/>
        <w:jc w:val="both"/>
        <w:rPr>
          <w:rFonts w:ascii="Segoe UI" w:hAnsi="Segoe UI" w:cs="Segoe UI"/>
          <w:sz w:val="18"/>
          <w:szCs w:val="18"/>
        </w:rPr>
      </w:pPr>
    </w:p>
    <w:p w14:paraId="608FC2DE" w14:textId="1A0F85F2" w:rsidR="00C23AE7" w:rsidRDefault="00C23AE7" w:rsidP="00C23AE7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b/>
          <w:bCs/>
          <w:color w:val="000000"/>
          <w:sz w:val="18"/>
          <w:szCs w:val="18"/>
          <w:u w:val="single"/>
        </w:rPr>
      </w:pPr>
      <w:r w:rsidRPr="00C23AE7">
        <w:rPr>
          <w:rFonts w:ascii="Segoe UI" w:hAnsi="Segoe UI" w:cs="Segoe UI"/>
          <w:b/>
          <w:bCs/>
          <w:color w:val="000000"/>
          <w:sz w:val="18"/>
          <w:szCs w:val="18"/>
          <w:u w:val="single"/>
        </w:rPr>
        <w:t>GARANTIA</w:t>
      </w:r>
    </w:p>
    <w:p w14:paraId="1BDEDF33" w14:textId="4E3654B6" w:rsidR="00C23AE7" w:rsidRPr="00C23AE7" w:rsidRDefault="00C23AE7" w:rsidP="00C23AE7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b/>
          <w:bCs/>
          <w:color w:val="000000"/>
          <w:sz w:val="18"/>
          <w:szCs w:val="18"/>
          <w:u w:val="single"/>
        </w:rPr>
      </w:pPr>
    </w:p>
    <w:p w14:paraId="7B4858C2" w14:textId="77777777" w:rsidR="00C23AE7" w:rsidRPr="00C23AE7" w:rsidRDefault="00C23AE7" w:rsidP="00C23AE7">
      <w:pPr>
        <w:pStyle w:val="PargrafodaLista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000000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Nos termos do Código de Defesa do Consumidor e legislações vigentes.</w:t>
      </w:r>
    </w:p>
    <w:p w14:paraId="0C2773BD" w14:textId="77777777" w:rsidR="00C23AE7" w:rsidRPr="003063EC" w:rsidRDefault="00C23AE7" w:rsidP="00C23AE7">
      <w:pPr>
        <w:pStyle w:val="PargrafodaLista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E9F1F50" w14:textId="77777777" w:rsidR="00680BE6" w:rsidRDefault="00680BE6" w:rsidP="00D90F48">
      <w:pPr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531FAE92" w14:textId="45537F89" w:rsidR="00FE27FA" w:rsidRPr="00D90F48" w:rsidRDefault="00FE27FA" w:rsidP="00FE27FA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DA FISCALIZAÇÃO</w:t>
      </w:r>
    </w:p>
    <w:p w14:paraId="7C869C1B" w14:textId="77777777" w:rsidR="00FE27FA" w:rsidRDefault="00FE27FA" w:rsidP="00D90F48">
      <w:pPr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E062DA9" w14:textId="2BE24C8A" w:rsidR="00FE27FA" w:rsidRPr="00FE27FA" w:rsidRDefault="00FE27FA" w:rsidP="00FE27FA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E27FA">
        <w:rPr>
          <w:rFonts w:ascii="Segoe UI" w:hAnsi="Segoe UI" w:cs="Segoe UI"/>
          <w:sz w:val="18"/>
          <w:szCs w:val="18"/>
        </w:rPr>
        <w:t>A fiscalização d</w:t>
      </w:r>
      <w:r w:rsidR="00960A12">
        <w:rPr>
          <w:rFonts w:ascii="Segoe UI" w:hAnsi="Segoe UI" w:cs="Segoe UI"/>
          <w:sz w:val="18"/>
          <w:szCs w:val="18"/>
        </w:rPr>
        <w:t>a presente demanda</w:t>
      </w:r>
      <w:r w:rsidRPr="00FE27FA">
        <w:rPr>
          <w:rFonts w:ascii="Segoe UI" w:hAnsi="Segoe UI" w:cs="Segoe UI"/>
          <w:sz w:val="18"/>
          <w:szCs w:val="18"/>
        </w:rPr>
        <w:t xml:space="preserve"> será exercida pel</w:t>
      </w:r>
      <w:r w:rsidR="00871A90">
        <w:rPr>
          <w:rFonts w:ascii="Segoe UI" w:hAnsi="Segoe UI" w:cs="Segoe UI"/>
          <w:sz w:val="18"/>
          <w:szCs w:val="18"/>
        </w:rPr>
        <w:t>o</w:t>
      </w:r>
      <w:r w:rsidR="00E27CCD">
        <w:rPr>
          <w:rFonts w:ascii="Segoe UI" w:hAnsi="Segoe UI" w:cs="Segoe UI"/>
          <w:sz w:val="18"/>
          <w:szCs w:val="18"/>
        </w:rPr>
        <w:t xml:space="preserve"> </w:t>
      </w:r>
      <w:r w:rsidR="000531EB">
        <w:rPr>
          <w:rFonts w:ascii="Segoe UI" w:hAnsi="Segoe UI" w:cs="Segoe UI"/>
          <w:sz w:val="18"/>
          <w:szCs w:val="18"/>
        </w:rPr>
        <w:t>Nilton Bellão</w:t>
      </w:r>
      <w:r w:rsidRPr="00FE27FA">
        <w:rPr>
          <w:rFonts w:ascii="Segoe UI" w:hAnsi="Segoe UI" w:cs="Segoe UI"/>
          <w:sz w:val="18"/>
          <w:szCs w:val="18"/>
        </w:rPr>
        <w:t xml:space="preserve">, Departamento </w:t>
      </w:r>
      <w:r w:rsidRPr="009C6C6A">
        <w:rPr>
          <w:rFonts w:ascii="Segoe UI" w:hAnsi="Segoe UI" w:cs="Segoe UI"/>
          <w:sz w:val="18"/>
          <w:szCs w:val="18"/>
        </w:rPr>
        <w:t xml:space="preserve">de </w:t>
      </w:r>
      <w:r w:rsidR="009C6C6A" w:rsidRPr="009C6C6A">
        <w:rPr>
          <w:rFonts w:ascii="Segoe UI" w:hAnsi="Segoe UI" w:cs="Segoe UI"/>
          <w:sz w:val="18"/>
          <w:szCs w:val="18"/>
        </w:rPr>
        <w:t>Manutenção</w:t>
      </w:r>
      <w:r w:rsidRPr="00FE27FA">
        <w:rPr>
          <w:rFonts w:ascii="Segoe UI" w:hAnsi="Segoe UI" w:cs="Segoe UI"/>
          <w:sz w:val="18"/>
          <w:szCs w:val="18"/>
        </w:rPr>
        <w:t xml:space="preserve"> do CPB, ou, em caso de ausência, ao funcionário que o esteja substituindo, a quem caberá dirimir as dúvidas porventura surgidas no curso do recebimento dos equipamentos, materiais e/ou produtos, bem como adotar as medidas que se fizerem necessárias para o seu bom e fiel cumprimento.</w:t>
      </w:r>
    </w:p>
    <w:p w14:paraId="1E126F3C" w14:textId="77777777" w:rsidR="00FE27FA" w:rsidRPr="00FE27FA" w:rsidRDefault="00FE27FA" w:rsidP="00FE27FA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</w:rPr>
      </w:pPr>
    </w:p>
    <w:p w14:paraId="1653B974" w14:textId="744DDE4B" w:rsidR="00FE27FA" w:rsidRDefault="00FE27FA" w:rsidP="00FE27FA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E27FA">
        <w:rPr>
          <w:rFonts w:ascii="Segoe UI" w:hAnsi="Segoe UI" w:cs="Segoe UI"/>
          <w:sz w:val="18"/>
          <w:szCs w:val="18"/>
        </w:rPr>
        <w:t xml:space="preserve">A fiscalização de que trata esta cláusula não exclui nem reduz a responsabilidade da CONTRATADA por quaisquer irregularidades e não implica em </w:t>
      </w:r>
      <w:r w:rsidR="00960A12" w:rsidRPr="00FE27FA">
        <w:rPr>
          <w:rFonts w:ascii="Segoe UI" w:hAnsi="Segoe UI" w:cs="Segoe UI"/>
          <w:sz w:val="18"/>
          <w:szCs w:val="18"/>
        </w:rPr>
        <w:t>corresponsabilidade</w:t>
      </w:r>
      <w:r w:rsidRPr="00FE27FA">
        <w:rPr>
          <w:rFonts w:ascii="Segoe UI" w:hAnsi="Segoe UI" w:cs="Segoe UI"/>
          <w:sz w:val="18"/>
          <w:szCs w:val="18"/>
        </w:rPr>
        <w:t xml:space="preserve"> do CONTRATANTE.</w:t>
      </w:r>
    </w:p>
    <w:p w14:paraId="1A44DBE9" w14:textId="77777777" w:rsidR="003F2175" w:rsidRPr="003F2175" w:rsidRDefault="003F2175" w:rsidP="003F2175">
      <w:pPr>
        <w:pStyle w:val="PargrafodaLista"/>
        <w:rPr>
          <w:rFonts w:ascii="Segoe UI" w:hAnsi="Segoe UI" w:cs="Segoe UI"/>
          <w:sz w:val="18"/>
          <w:szCs w:val="18"/>
        </w:rPr>
      </w:pPr>
    </w:p>
    <w:p w14:paraId="4942946C" w14:textId="77777777" w:rsidR="003F2175" w:rsidRPr="003F2175" w:rsidRDefault="003F2175" w:rsidP="003F2175">
      <w:pPr>
        <w:jc w:val="both"/>
        <w:rPr>
          <w:rFonts w:ascii="Segoe UI" w:hAnsi="Segoe UI" w:cs="Segoe UI"/>
          <w:sz w:val="18"/>
          <w:szCs w:val="18"/>
        </w:rPr>
      </w:pPr>
    </w:p>
    <w:p w14:paraId="45B48B8F" w14:textId="77777777" w:rsidR="00FE27FA" w:rsidRPr="00FE27FA" w:rsidRDefault="00FE27FA" w:rsidP="00FE27FA">
      <w:pPr>
        <w:pStyle w:val="PargrafodaLista"/>
        <w:spacing w:after="0" w:line="240" w:lineRule="auto"/>
        <w:ind w:left="1418"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3E8C8BCD" w14:textId="2C8098D5" w:rsidR="003063EC" w:rsidRPr="003063EC" w:rsidRDefault="00EA5BB5" w:rsidP="003063EC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DAS SANÇÕES</w:t>
      </w:r>
      <w:r w:rsidR="003A5765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 ADMINISTRATIVA</w:t>
      </w:r>
      <w:r w:rsidR="003063EC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 xml:space="preserve">  </w:t>
      </w:r>
    </w:p>
    <w:p w14:paraId="6958B86B" w14:textId="77777777" w:rsidR="003063EC" w:rsidRDefault="003063EC" w:rsidP="003063EC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</w:rPr>
      </w:pPr>
    </w:p>
    <w:p w14:paraId="4BAA279A" w14:textId="53A85608" w:rsidR="00871A90" w:rsidRDefault="00A817DD" w:rsidP="00871A90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A817DD">
        <w:rPr>
          <w:rFonts w:ascii="Segoe UI" w:hAnsi="Segoe UI" w:cs="Segoe UI"/>
          <w:sz w:val="18"/>
          <w:szCs w:val="18"/>
        </w:rPr>
        <w:t>As sanções e as penalidades poderão ser aplicadas, conforme dispõe o Capítulo I, do Título IV da Lei Federal nº 14.133/2021.</w:t>
      </w:r>
    </w:p>
    <w:p w14:paraId="24CF5D68" w14:textId="77777777" w:rsidR="00871A90" w:rsidRPr="00871A90" w:rsidRDefault="00871A90" w:rsidP="00871A90">
      <w:pPr>
        <w:pStyle w:val="PargrafodaLista"/>
        <w:spacing w:after="0" w:line="240" w:lineRule="auto"/>
        <w:ind w:left="709"/>
        <w:jc w:val="both"/>
        <w:rPr>
          <w:rFonts w:ascii="Segoe UI" w:hAnsi="Segoe UI" w:cs="Segoe UI"/>
          <w:sz w:val="18"/>
          <w:szCs w:val="18"/>
        </w:rPr>
      </w:pPr>
    </w:p>
    <w:p w14:paraId="19D3B73A" w14:textId="77777777" w:rsidR="007A6407" w:rsidRPr="00D90F48" w:rsidRDefault="007A6407" w:rsidP="004C5EFE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OBRIGAÇÕES DA CONTRATADA</w:t>
      </w:r>
    </w:p>
    <w:p w14:paraId="6A28E0E4" w14:textId="77777777" w:rsidR="007A6407" w:rsidRPr="00D90F48" w:rsidRDefault="007A6407" w:rsidP="00D90F48">
      <w:pPr>
        <w:pStyle w:val="PargrafodaLista"/>
        <w:widowControl w:val="0"/>
        <w:spacing w:after="0" w:line="240" w:lineRule="auto"/>
        <w:ind w:left="2559"/>
        <w:jc w:val="both"/>
        <w:rPr>
          <w:rFonts w:ascii="Segoe UI" w:hAnsi="Segoe UI" w:cs="Segoe UI"/>
          <w:b/>
          <w:sz w:val="18"/>
          <w:szCs w:val="18"/>
        </w:rPr>
      </w:pPr>
    </w:p>
    <w:p w14:paraId="3D488D34" w14:textId="77777777" w:rsidR="007D327E" w:rsidRPr="00D90F48" w:rsidRDefault="007D327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Executar fielmente o ajustado, 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estipulados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 neste 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instrumento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em perfeitas condições de uso para o fim a que se destinam.</w:t>
      </w:r>
    </w:p>
    <w:p w14:paraId="235DDFD4" w14:textId="77777777" w:rsidR="007A6407" w:rsidRPr="00D90F48" w:rsidRDefault="007A6407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63609CFC" w14:textId="77777777" w:rsidR="00A216C0" w:rsidRPr="00D90F48" w:rsidRDefault="0008534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Disponibilizar todos os equipamentos, acessórios e materiais 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e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m perfeitas condições de uso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, necessários à execução do objeto, que deverão fazer parte dos custos da contratada.</w:t>
      </w:r>
    </w:p>
    <w:p w14:paraId="0C7348A4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DB66DEE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Prestar ao Comitê Paralímpico Brasileiro, sempre que necessários esclarecimentos, além da apresentação de laudos, catálogos, sobre os itens fornecidos, relatórios de execução sobre os serviços prestados, quando solicitados, fornecendo toda e qualquer orientação necessária para a perfeita utilização</w:t>
      </w:r>
      <w:r w:rsidR="000D1004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 e manutenção deles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.</w:t>
      </w:r>
    </w:p>
    <w:p w14:paraId="1AA41FB3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560E082" w14:textId="77777777" w:rsidR="00A216C0" w:rsidRPr="00D90F48" w:rsidRDefault="007A6407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Manter durante toda a execução do </w:t>
      </w:r>
      <w:r w:rsidR="004617E5" w:rsidRPr="00D90F48">
        <w:rPr>
          <w:rFonts w:ascii="Segoe UI" w:hAnsi="Segoe UI" w:cs="Segoe UI"/>
          <w:color w:val="000000" w:themeColor="text1"/>
          <w:sz w:val="18"/>
          <w:szCs w:val="18"/>
        </w:rPr>
        <w:t>objeto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compatibilidade com as obrigações assumidas, todas as condições de habilitação e qualificação exigidas</w:t>
      </w:r>
      <w:r w:rsidR="00EF65DE" w:rsidRPr="00D90F48">
        <w:rPr>
          <w:rFonts w:ascii="Segoe UI" w:hAnsi="Segoe UI" w:cs="Segoe UI"/>
          <w:color w:val="000000" w:themeColor="text1"/>
          <w:sz w:val="18"/>
          <w:szCs w:val="18"/>
        </w:rPr>
        <w:t>.</w:t>
      </w:r>
    </w:p>
    <w:p w14:paraId="1091A3D6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E46FC98" w14:textId="77777777" w:rsidR="00A216C0" w:rsidRPr="00D90F48" w:rsidRDefault="00EF65D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Responsabilizar-se única e exclusivamente, pelo pagamento de todos os encargos e demais despesas decorrentes 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da execução do objeto, 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tais como impostos, taxas, contribuições fiscais, previdenciárias, trabalhistas, fundiárias; enfim, por todas as obrigações e responsabilidades, por mais especiais que sejam e mesmo que não expressas no presente termo.</w:t>
      </w:r>
      <w:bookmarkStart w:id="2" w:name="_Hlk3476778"/>
    </w:p>
    <w:p w14:paraId="4455215E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10EDFE4D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Responsabilizar-se por todas as despesas decorrentes de transporte, montagem, desmontagem, operação, acompanhamento, encargos sociais, trabalhistas fiscais, mão-de-obra, taxas, alimentação, assistência médica e de pronto-socorro que forem devidas a sua equipe, outras que porventura venham a incidir na referida execução do objeto.</w:t>
      </w:r>
    </w:p>
    <w:p w14:paraId="154179B6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0BE6F544" w14:textId="77777777" w:rsidR="00A216C0" w:rsidRPr="00D90F48" w:rsidRDefault="00355C6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lastRenderedPageBreak/>
        <w:t xml:space="preserve">Promover a organização técnica e administrativa 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da execução do objeto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de modo a conduzi-lo eficientemente;</w:t>
      </w:r>
    </w:p>
    <w:p w14:paraId="365BE362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E2EEA7C" w14:textId="77777777" w:rsidR="00A216C0" w:rsidRPr="00D90F48" w:rsidRDefault="00355C6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Prover os recursos humanos e materiais, necessários ao fornecimento do objeto;</w:t>
      </w:r>
    </w:p>
    <w:p w14:paraId="68E6869D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6EC720B4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Responder civil e criminalmente pela atuação de seus profissionais.</w:t>
      </w:r>
    </w:p>
    <w:p w14:paraId="683E9A44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bookmarkEnd w:id="2"/>
    <w:p w14:paraId="44B10CBA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Responsabilizar-se pelos danos causados à “CONTRATANTE” ou a terceiros, decorrentes de sua culpa ou dolo na execução do objeto. A fiscalização da “CONTRATANTE” não exclui ou reduz essa responsabilidade.</w:t>
      </w:r>
    </w:p>
    <w:p w14:paraId="5742163C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1D5BCD65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Manter, durante toda a execução do objeto, compatibilidade com as obrigações assumidas, todas as condições que culminaram em sua habilitação.</w:t>
      </w:r>
    </w:p>
    <w:p w14:paraId="65E36E1C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610420E1" w14:textId="77777777" w:rsidR="00A216C0" w:rsidRPr="00D90F48" w:rsidRDefault="007A6407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Cumprir todas as leis e posturas federais, estaduais e municipais pertinentes e vigentes, sendo a única responsável por prejuízos decorrentes de infrações a que houver dado causa;</w:t>
      </w:r>
    </w:p>
    <w:p w14:paraId="766E497A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0005C330" w14:textId="77777777" w:rsidR="00A216C0" w:rsidRPr="00D90F48" w:rsidRDefault="007A6407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É vedada a veiculação de publicidade acerca do objeto.</w:t>
      </w:r>
    </w:p>
    <w:p w14:paraId="781DB145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626A40C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O objeto deverá ser entregue e/ou executado no endereço constante neste Termo de Referência, sem que isso implique acréscimo no preço da proposta;</w:t>
      </w:r>
    </w:p>
    <w:p w14:paraId="33702B10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130E252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Caso seja detectado alguma falha, erro, vício nos itens objeto deste termo, a CONTRATADA arcará com a substituição ou o reparo de tais itens, podendo inclusive sofrer as sanções cabíveis previstas em contrato;</w:t>
      </w:r>
    </w:p>
    <w:p w14:paraId="7B675800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35746BE" w14:textId="4FAFCC7D" w:rsidR="00A216C0" w:rsidRPr="003063EC" w:rsidRDefault="00B566AE" w:rsidP="003063EC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Cumprir os prazos previstos, reparar, corrigir, remover, reconstruir ou substituir às suas expensas, os itens que vier a fornecer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 e/ou executar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no todo ou em parte, em que se verificarem vícios, defeitos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, 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incorreções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, dano em decorrência da falta de habilidade na aplicação ou execução dos serviços contratados.</w:t>
      </w:r>
    </w:p>
    <w:p w14:paraId="3641C8E1" w14:textId="77777777" w:rsidR="00A216C0" w:rsidRPr="00D90F48" w:rsidRDefault="00B566A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Substituir, no prazo máximo de 05 (cinco) dias corridos, os itens que após a entrega e aceite venham apresentar defeitos de fabricação ou quaisquer outros que venham a dificultar ou impossibilitar a sua utilização desde que para a sua ocorrência, não tenha contribuído, por ação ou omissão, o CPB;</w:t>
      </w:r>
    </w:p>
    <w:p w14:paraId="14C4421F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482965B2" w14:textId="77777777" w:rsidR="00A216C0" w:rsidRPr="00D90F48" w:rsidRDefault="00B566A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Em caso de substituição dos materiais, nos termos do item anterior, será da Contratada as despesas decorrentes a devolução e de nova entrega de objetos.</w:t>
      </w:r>
    </w:p>
    <w:p w14:paraId="772F2D9C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67F5B29B" w14:textId="77777777" w:rsidR="00A216C0" w:rsidRPr="00D90F48" w:rsidRDefault="00B566A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Entregar os itens, acondicionados em embalagens original e intacta, sem sinais de violação, acompanhada da documentação exigida pela legislação;</w:t>
      </w:r>
    </w:p>
    <w:p w14:paraId="57D1C4BD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5757E19" w14:textId="77777777" w:rsidR="00A216C0" w:rsidRPr="00D90F48" w:rsidRDefault="00940A5C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E</w:t>
      </w:r>
      <w:r w:rsidR="00B566AE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ntregar os itens, conforme praxe do fabricante, protegendo a integralidade do material durante o transporte; </w:t>
      </w:r>
    </w:p>
    <w:p w14:paraId="27734D17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0D613430" w14:textId="77777777" w:rsidR="00A216C0" w:rsidRPr="00D90F48" w:rsidRDefault="00B566A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Prestar assistência técnica aos itens, materiais/equipamentos e produtos, enquanto perdurarem as garantias ou exigências previstas no Termo de Referência.</w:t>
      </w:r>
    </w:p>
    <w:p w14:paraId="651BDE31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927E5F3" w14:textId="77777777" w:rsidR="00A216C0" w:rsidRPr="00D90F48" w:rsidRDefault="00B566AE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Os itens objetos desta contratação deverão ser novos, e estar em perfeito estado de utilização.</w:t>
      </w:r>
    </w:p>
    <w:p w14:paraId="0AAD878D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E35F1D5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Responsabilizar-se pelo carregamento e transporte até o local de entrega, inclusive quanto ao descarregamento e empilhamento, se for o caso;</w:t>
      </w:r>
    </w:p>
    <w:p w14:paraId="368B4867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186570F6" w14:textId="77777777" w:rsidR="00A216C0" w:rsidRPr="00D90F48" w:rsidRDefault="007A6407" w:rsidP="004C5EFE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</w:pPr>
      <w:r w:rsidRPr="00D90F48">
        <w:rPr>
          <w:rFonts w:ascii="Segoe UI" w:hAnsi="Segoe UI" w:cs="Segoe UI"/>
          <w:b/>
          <w:bCs/>
          <w:color w:val="000000" w:themeColor="text1"/>
          <w:sz w:val="18"/>
          <w:szCs w:val="18"/>
          <w:u w:val="single"/>
        </w:rPr>
        <w:t>OBRIGAÇÕES DA CONTRATANTE</w:t>
      </w:r>
    </w:p>
    <w:p w14:paraId="06AB432B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33C8C21" w14:textId="77777777" w:rsidR="00957E24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Indicar, na Ordem de Compra, o responsável em receber os itens, que deverá verificar quantidade e condições quando da entrega do objeto;</w:t>
      </w:r>
    </w:p>
    <w:p w14:paraId="74D8C113" w14:textId="77777777" w:rsidR="00957E24" w:rsidRPr="00D90F48" w:rsidRDefault="00957E24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A73F61B" w14:textId="77777777" w:rsidR="00957E24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Prestar todas as informações necessárias à execução dos ajustes;</w:t>
      </w:r>
    </w:p>
    <w:p w14:paraId="0DB53B8F" w14:textId="77777777" w:rsidR="00957E24" w:rsidRPr="00D90F48" w:rsidRDefault="00957E24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CBA96F1" w14:textId="77777777" w:rsidR="00957E24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Receber o objeto no prazo e condições estabelecidas neste termo e caso possuir, seus Anexos;</w:t>
      </w:r>
    </w:p>
    <w:p w14:paraId="1D3D8C05" w14:textId="77777777" w:rsidR="00957E24" w:rsidRPr="00D90F48" w:rsidRDefault="00957E24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5D316804" w14:textId="77777777" w:rsidR="00957E24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Responsabilizar-se pelo acompanhamento e fiscalização da entrega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/execução do objeto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através de seu Gestor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 responsável designado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, que deverá anotar, em registro próprio, todas as ocorrências verificadas.</w:t>
      </w:r>
    </w:p>
    <w:p w14:paraId="4B70573D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FCFADAE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Acompanhar e fiscalizar o fornecimento do objeto pela CONTRATADA, visando o atendimento das normas, especificações e instruções estabelecidas, devendo intervir quando necessário, a fim de assegurar sua regularidade e o fiel cumprimento do ajuste;</w:t>
      </w:r>
    </w:p>
    <w:p w14:paraId="4D46C2FA" w14:textId="77777777" w:rsidR="00957E24" w:rsidRPr="00D90F48" w:rsidRDefault="00957E24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EB2D7B3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Rejeitar, no todo ou em parte, o fornecimento do objeto em desacordo com este termo de referência.</w:t>
      </w:r>
    </w:p>
    <w:p w14:paraId="1E09B091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4C7698A" w14:textId="77777777" w:rsidR="00A216C0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Recusar, quando considerada imprópria, a embalagem que estiver defeituosa ou inadequada, solicitando troca imediata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, bem como, a prestação de serviço que estiver em desacordo com este Termo de Referência, quando for o caso.</w:t>
      </w:r>
    </w:p>
    <w:p w14:paraId="2128BC2F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2C82407" w14:textId="77777777" w:rsidR="00A216C0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Comunicar, imediatamente, por escrito, à “CONTRATADA” qualquer irregularidade observada no decorrer da execução e fornecimento do objeto.</w:t>
      </w:r>
    </w:p>
    <w:p w14:paraId="431AE8ED" w14:textId="77777777" w:rsidR="00A216C0" w:rsidRPr="00D90F48" w:rsidRDefault="00A216C0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A669167" w14:textId="77777777" w:rsidR="00957E24" w:rsidRPr="00D90F48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Proporcionar todas as facilidades necessárias e permitir livre acesso do pessoal da CONTRATADA às instalações, respeitando-se as normas da CONTRATANTE, no que tange </w:t>
      </w:r>
      <w:proofErr w:type="spellStart"/>
      <w:r w:rsidRPr="00D90F48">
        <w:rPr>
          <w:rFonts w:ascii="Segoe UI" w:hAnsi="Segoe UI" w:cs="Segoe UI"/>
          <w:color w:val="000000" w:themeColor="text1"/>
          <w:sz w:val="18"/>
          <w:szCs w:val="18"/>
        </w:rPr>
        <w:t>a</w:t>
      </w:r>
      <w:proofErr w:type="spellEnd"/>
      <w:r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 horários e segurança.</w:t>
      </w:r>
    </w:p>
    <w:p w14:paraId="4BE51D4B" w14:textId="77777777" w:rsidR="00957E24" w:rsidRPr="00D90F48" w:rsidRDefault="00957E24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FA1B045" w14:textId="77777777" w:rsidR="002D7392" w:rsidRPr="00D90F48" w:rsidRDefault="00A216C0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Efetuar o pagamento ajustado junto à CONTRATADA, após atesto da respectiva nota fiscal, pelo gestor responsável do CPB.</w:t>
      </w:r>
    </w:p>
    <w:p w14:paraId="68F421BA" w14:textId="77777777" w:rsidR="002D7392" w:rsidRPr="00D90F48" w:rsidRDefault="002D7392" w:rsidP="00D90F48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8BED487" w14:textId="77777777" w:rsidR="00957E24" w:rsidRDefault="00957E24" w:rsidP="00D90F4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hanging="715"/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 w:rsidRPr="00D90F48">
        <w:rPr>
          <w:rFonts w:ascii="Segoe UI" w:hAnsi="Segoe UI" w:cs="Segoe UI"/>
          <w:color w:val="000000" w:themeColor="text1"/>
          <w:sz w:val="18"/>
          <w:szCs w:val="18"/>
        </w:rPr>
        <w:t>Aplicar, quando for o caso, as penalidades previstas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 xml:space="preserve">, nas ordens de serviços e/ou </w:t>
      </w:r>
      <w:r w:rsidRPr="00D90F48">
        <w:rPr>
          <w:rFonts w:ascii="Segoe UI" w:hAnsi="Segoe UI" w:cs="Segoe UI"/>
          <w:color w:val="000000" w:themeColor="text1"/>
          <w:sz w:val="18"/>
          <w:szCs w:val="18"/>
        </w:rPr>
        <w:t>edital</w:t>
      </w:r>
      <w:r w:rsidR="00A216C0" w:rsidRPr="00D90F48">
        <w:rPr>
          <w:rFonts w:ascii="Segoe UI" w:hAnsi="Segoe UI" w:cs="Segoe UI"/>
          <w:color w:val="000000" w:themeColor="text1"/>
          <w:sz w:val="18"/>
          <w:szCs w:val="18"/>
        </w:rPr>
        <w:t>.</w:t>
      </w:r>
    </w:p>
    <w:p w14:paraId="171BC898" w14:textId="77777777" w:rsidR="00C840D6" w:rsidRPr="00C840D6" w:rsidRDefault="00C840D6" w:rsidP="00C840D6">
      <w:pPr>
        <w:pStyle w:val="PargrafodaLista"/>
        <w:rPr>
          <w:rFonts w:ascii="Segoe UI" w:hAnsi="Segoe UI" w:cs="Segoe UI"/>
          <w:color w:val="000000" w:themeColor="text1"/>
          <w:sz w:val="18"/>
          <w:szCs w:val="18"/>
        </w:rPr>
      </w:pPr>
    </w:p>
    <w:p w14:paraId="4026925D" w14:textId="77777777" w:rsidR="007A6407" w:rsidRDefault="007A6407" w:rsidP="003063EC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35A106CB" w14:textId="77777777" w:rsidR="003063EC" w:rsidRDefault="003063EC" w:rsidP="003063EC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7D8E9374" w14:textId="77777777" w:rsidR="003063EC" w:rsidRPr="003063EC" w:rsidRDefault="003063EC" w:rsidP="003063EC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bookmarkEnd w:id="0"/>
    <w:p w14:paraId="34F6FE33" w14:textId="77777777" w:rsidR="004B04C5" w:rsidRPr="00AB06F9" w:rsidRDefault="004B04C5" w:rsidP="004B04C5">
      <w:pPr>
        <w:pStyle w:val="PargrafodaLista"/>
        <w:spacing w:after="0" w:line="240" w:lineRule="auto"/>
        <w:ind w:left="360"/>
        <w:jc w:val="center"/>
        <w:rPr>
          <w:rFonts w:ascii="Segoe UI" w:hAnsi="Segoe UI" w:cs="Segoe UI"/>
          <w:b/>
          <w:sz w:val="18"/>
          <w:szCs w:val="18"/>
        </w:rPr>
      </w:pPr>
      <w:r w:rsidRPr="00AB06F9">
        <w:rPr>
          <w:rFonts w:ascii="Segoe UI" w:hAnsi="Segoe UI" w:cs="Segoe UI"/>
          <w:b/>
          <w:sz w:val="18"/>
          <w:szCs w:val="18"/>
        </w:rPr>
        <w:t>Nilton Cesar Bellão</w:t>
      </w:r>
    </w:p>
    <w:p w14:paraId="0282B1CA" w14:textId="77777777" w:rsidR="004B04C5" w:rsidRPr="00D867B4" w:rsidRDefault="004B04C5" w:rsidP="004B04C5">
      <w:pPr>
        <w:pStyle w:val="PargrafodaLista"/>
        <w:spacing w:after="0" w:line="240" w:lineRule="auto"/>
        <w:ind w:left="360"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Departamento de Manutenção</w:t>
      </w:r>
    </w:p>
    <w:p w14:paraId="3D3A072A" w14:textId="77777777" w:rsidR="004B04C5" w:rsidRDefault="004B04C5" w:rsidP="003063EC">
      <w:pPr>
        <w:jc w:val="center"/>
        <w:rPr>
          <w:rFonts w:ascii="Segoe UI" w:hAnsi="Segoe UI" w:cs="Segoe UI"/>
          <w:sz w:val="18"/>
          <w:szCs w:val="18"/>
        </w:rPr>
      </w:pPr>
    </w:p>
    <w:p w14:paraId="68E4BBC8" w14:textId="77777777" w:rsidR="004B04C5" w:rsidRDefault="004B04C5" w:rsidP="003063EC">
      <w:pPr>
        <w:jc w:val="center"/>
        <w:rPr>
          <w:rFonts w:ascii="Segoe UI" w:hAnsi="Segoe UI" w:cs="Segoe UI"/>
          <w:sz w:val="18"/>
          <w:szCs w:val="18"/>
        </w:rPr>
      </w:pPr>
    </w:p>
    <w:p w14:paraId="21CAE698" w14:textId="2A04D26E" w:rsidR="00F2364A" w:rsidRPr="00D90F48" w:rsidRDefault="004B04C5" w:rsidP="003063EC">
      <w:pPr>
        <w:jc w:val="center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099995" wp14:editId="1235814F">
            <wp:simplePos x="0" y="0"/>
            <wp:positionH relativeFrom="margin">
              <wp:posOffset>2419350</wp:posOffset>
            </wp:positionH>
            <wp:positionV relativeFrom="paragraph">
              <wp:posOffset>56515</wp:posOffset>
            </wp:positionV>
            <wp:extent cx="673100" cy="279400"/>
            <wp:effectExtent l="0" t="0" r="0" b="6350"/>
            <wp:wrapNone/>
            <wp:docPr id="4753740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1EAB">
        <w:rPr>
          <w:rFonts w:ascii="Segoe UI" w:hAnsi="Segoe UI" w:cs="Segoe UI"/>
          <w:sz w:val="18"/>
          <w:szCs w:val="18"/>
        </w:rPr>
        <w:t xml:space="preserve">      </w:t>
      </w:r>
    </w:p>
    <w:sectPr w:rsidR="00F2364A" w:rsidRPr="00D90F48" w:rsidSect="0009510F">
      <w:headerReference w:type="default" r:id="rId13"/>
      <w:footerReference w:type="default" r:id="rId14"/>
      <w:type w:val="continuous"/>
      <w:pgSz w:w="11906" w:h="16838"/>
      <w:pgMar w:top="1418" w:right="198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15894" w14:textId="77777777" w:rsidR="003311C5" w:rsidRDefault="003311C5" w:rsidP="00B6442E">
      <w:r>
        <w:separator/>
      </w:r>
    </w:p>
  </w:endnote>
  <w:endnote w:type="continuationSeparator" w:id="0">
    <w:p w14:paraId="7DD658FE" w14:textId="77777777" w:rsidR="003311C5" w:rsidRDefault="003311C5" w:rsidP="00B64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25"/>
      <w:gridCol w:w="2925"/>
      <w:gridCol w:w="2925"/>
    </w:tblGrid>
    <w:tr w:rsidR="6CB79291" w14:paraId="32FCDC06" w14:textId="77777777" w:rsidTr="6CB79291">
      <w:tc>
        <w:tcPr>
          <w:tcW w:w="2925" w:type="dxa"/>
        </w:tcPr>
        <w:p w14:paraId="4C8EB330" w14:textId="77777777" w:rsidR="6CB79291" w:rsidRDefault="6CB79291" w:rsidP="6CB79291">
          <w:pPr>
            <w:pStyle w:val="Cabealho"/>
            <w:ind w:left="-115"/>
          </w:pPr>
        </w:p>
      </w:tc>
      <w:tc>
        <w:tcPr>
          <w:tcW w:w="2925" w:type="dxa"/>
        </w:tcPr>
        <w:p w14:paraId="197D27EF" w14:textId="77777777" w:rsidR="6CB79291" w:rsidRDefault="6CB79291" w:rsidP="6CB79291">
          <w:pPr>
            <w:pStyle w:val="Cabealho"/>
            <w:jc w:val="center"/>
          </w:pPr>
        </w:p>
      </w:tc>
      <w:tc>
        <w:tcPr>
          <w:tcW w:w="2925" w:type="dxa"/>
        </w:tcPr>
        <w:p w14:paraId="7171BA16" w14:textId="77777777" w:rsidR="6CB79291" w:rsidRDefault="6CB79291" w:rsidP="6CB79291">
          <w:pPr>
            <w:pStyle w:val="Cabealho"/>
            <w:ind w:right="-115"/>
            <w:jc w:val="right"/>
          </w:pPr>
        </w:p>
      </w:tc>
    </w:tr>
  </w:tbl>
  <w:p w14:paraId="299199BD" w14:textId="77777777" w:rsidR="6CB79291" w:rsidRDefault="6CB79291" w:rsidP="6CB792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5E1DC" w14:textId="77777777" w:rsidR="003311C5" w:rsidRDefault="003311C5" w:rsidP="00B6442E">
      <w:r>
        <w:separator/>
      </w:r>
    </w:p>
  </w:footnote>
  <w:footnote w:type="continuationSeparator" w:id="0">
    <w:p w14:paraId="08A0CF30" w14:textId="77777777" w:rsidR="003311C5" w:rsidRDefault="003311C5" w:rsidP="00B64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15381" w14:textId="77777777" w:rsidR="00B6442E" w:rsidRDefault="00A614DA" w:rsidP="00B6442E">
    <w:pPr>
      <w:pStyle w:val="Cabealh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CC0E39" wp14:editId="564A7BBE">
          <wp:simplePos x="0" y="0"/>
          <wp:positionH relativeFrom="margin">
            <wp:posOffset>-735080</wp:posOffset>
          </wp:positionH>
          <wp:positionV relativeFrom="margin">
            <wp:posOffset>-885225</wp:posOffset>
          </wp:positionV>
          <wp:extent cx="7592660" cy="10687358"/>
          <wp:effectExtent l="0" t="0" r="254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60" cy="10687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42E">
      <w:rPr>
        <w:noProof/>
      </w:rPr>
      <w:t xml:space="preserve">  </w:t>
    </w:r>
  </w:p>
  <w:p w14:paraId="76ED43F1" w14:textId="77777777" w:rsidR="00B6442E" w:rsidRDefault="00B64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B79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0450196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0E4823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48924D9"/>
    <w:multiLevelType w:val="hybridMultilevel"/>
    <w:tmpl w:val="10D627DA"/>
    <w:lvl w:ilvl="0" w:tplc="8BEC497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0541623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3D45A8E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8E23A6E"/>
    <w:multiLevelType w:val="hybridMultilevel"/>
    <w:tmpl w:val="4F087FB6"/>
    <w:lvl w:ilvl="0" w:tplc="63BEE98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20E951CB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542CA2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D5C6D1F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1624B85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033893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CF3F98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51C208C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5954A77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C05490D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D0530AD"/>
    <w:multiLevelType w:val="hybridMultilevel"/>
    <w:tmpl w:val="CDFA70EC"/>
    <w:lvl w:ilvl="0" w:tplc="85408708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286564C"/>
    <w:multiLevelType w:val="multilevel"/>
    <w:tmpl w:val="F0B29E0E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268" w:hanging="85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9452255"/>
    <w:multiLevelType w:val="hybridMultilevel"/>
    <w:tmpl w:val="E38AEA72"/>
    <w:lvl w:ilvl="0" w:tplc="AA644D9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4EF41B9C"/>
    <w:multiLevelType w:val="hybridMultilevel"/>
    <w:tmpl w:val="6F325626"/>
    <w:lvl w:ilvl="0" w:tplc="E6AA916C">
      <w:start w:val="1"/>
      <w:numFmt w:val="decimal"/>
      <w:lvlText w:val="%1."/>
      <w:lvlJc w:val="left"/>
      <w:pPr>
        <w:ind w:left="2628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0" w15:restartNumberingAfterBreak="0">
    <w:nsid w:val="692C176D"/>
    <w:multiLevelType w:val="hybridMultilevel"/>
    <w:tmpl w:val="E06AF9AC"/>
    <w:lvl w:ilvl="0" w:tplc="87346414">
      <w:start w:val="1"/>
      <w:numFmt w:val="upp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6B7C4AAC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DAE06B8"/>
    <w:multiLevelType w:val="hybridMultilevel"/>
    <w:tmpl w:val="EEAAB40C"/>
    <w:lvl w:ilvl="0" w:tplc="59EE901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  <w:color w:val="00000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E0C08E4"/>
    <w:multiLevelType w:val="multilevel"/>
    <w:tmpl w:val="AC8AD5F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18" w:hanging="709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FF139B8"/>
    <w:multiLevelType w:val="hybridMultilevel"/>
    <w:tmpl w:val="6F9C1E76"/>
    <w:lvl w:ilvl="0" w:tplc="76F2AE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140530">
    <w:abstractNumId w:val="16"/>
  </w:num>
  <w:num w:numId="2" w16cid:durableId="1784956465">
    <w:abstractNumId w:val="19"/>
  </w:num>
  <w:num w:numId="3" w16cid:durableId="46806519">
    <w:abstractNumId w:val="17"/>
  </w:num>
  <w:num w:numId="4" w16cid:durableId="1774132620">
    <w:abstractNumId w:val="24"/>
  </w:num>
  <w:num w:numId="5" w16cid:durableId="307056623">
    <w:abstractNumId w:val="9"/>
  </w:num>
  <w:num w:numId="6" w16cid:durableId="2083940174">
    <w:abstractNumId w:val="0"/>
  </w:num>
  <w:num w:numId="7" w16cid:durableId="1971738586">
    <w:abstractNumId w:val="8"/>
  </w:num>
  <w:num w:numId="8" w16cid:durableId="709957107">
    <w:abstractNumId w:val="2"/>
  </w:num>
  <w:num w:numId="9" w16cid:durableId="2111966134">
    <w:abstractNumId w:val="21"/>
  </w:num>
  <w:num w:numId="10" w16cid:durableId="858273412">
    <w:abstractNumId w:val="23"/>
  </w:num>
  <w:num w:numId="11" w16cid:durableId="680668767">
    <w:abstractNumId w:val="7"/>
  </w:num>
  <w:num w:numId="12" w16cid:durableId="481850486">
    <w:abstractNumId w:val="11"/>
  </w:num>
  <w:num w:numId="13" w16cid:durableId="2007979968">
    <w:abstractNumId w:val="4"/>
  </w:num>
  <w:num w:numId="14" w16cid:durableId="863834243">
    <w:abstractNumId w:val="15"/>
  </w:num>
  <w:num w:numId="15" w16cid:durableId="1779828961">
    <w:abstractNumId w:val="10"/>
  </w:num>
  <w:num w:numId="16" w16cid:durableId="1618759135">
    <w:abstractNumId w:val="12"/>
  </w:num>
  <w:num w:numId="17" w16cid:durableId="1691177489">
    <w:abstractNumId w:val="13"/>
  </w:num>
  <w:num w:numId="18" w16cid:durableId="1366558562">
    <w:abstractNumId w:val="5"/>
  </w:num>
  <w:num w:numId="19" w16cid:durableId="1806853357">
    <w:abstractNumId w:val="14"/>
  </w:num>
  <w:num w:numId="20" w16cid:durableId="149292000">
    <w:abstractNumId w:val="3"/>
  </w:num>
  <w:num w:numId="21" w16cid:durableId="61299662">
    <w:abstractNumId w:val="6"/>
  </w:num>
  <w:num w:numId="22" w16cid:durableId="2029865403">
    <w:abstractNumId w:val="20"/>
  </w:num>
  <w:num w:numId="23" w16cid:durableId="1481539009">
    <w:abstractNumId w:val="22"/>
  </w:num>
  <w:num w:numId="24" w16cid:durableId="14732084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3456728">
    <w:abstractNumId w:val="18"/>
  </w:num>
  <w:num w:numId="26" w16cid:durableId="1832867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DEF"/>
    <w:rsid w:val="00001EA0"/>
    <w:rsid w:val="00010C98"/>
    <w:rsid w:val="00012BBD"/>
    <w:rsid w:val="00020FFA"/>
    <w:rsid w:val="0003023B"/>
    <w:rsid w:val="00032211"/>
    <w:rsid w:val="000373B3"/>
    <w:rsid w:val="00040742"/>
    <w:rsid w:val="000531EB"/>
    <w:rsid w:val="00056A4D"/>
    <w:rsid w:val="0006113B"/>
    <w:rsid w:val="00062ED0"/>
    <w:rsid w:val="00064BE5"/>
    <w:rsid w:val="00067DBC"/>
    <w:rsid w:val="0007234F"/>
    <w:rsid w:val="00084DBB"/>
    <w:rsid w:val="00085344"/>
    <w:rsid w:val="000861FC"/>
    <w:rsid w:val="00087DD9"/>
    <w:rsid w:val="00092E19"/>
    <w:rsid w:val="0009510F"/>
    <w:rsid w:val="000A432F"/>
    <w:rsid w:val="000A53C1"/>
    <w:rsid w:val="000B0F82"/>
    <w:rsid w:val="000D1004"/>
    <w:rsid w:val="000E1973"/>
    <w:rsid w:val="000E35C2"/>
    <w:rsid w:val="000E3FBB"/>
    <w:rsid w:val="000E5B16"/>
    <w:rsid w:val="000F14D5"/>
    <w:rsid w:val="001048A2"/>
    <w:rsid w:val="0010771D"/>
    <w:rsid w:val="00110493"/>
    <w:rsid w:val="001141D6"/>
    <w:rsid w:val="001266F6"/>
    <w:rsid w:val="00126ED8"/>
    <w:rsid w:val="00131C8D"/>
    <w:rsid w:val="00150BB2"/>
    <w:rsid w:val="00150BEE"/>
    <w:rsid w:val="00152AFC"/>
    <w:rsid w:val="0016217B"/>
    <w:rsid w:val="001637B9"/>
    <w:rsid w:val="00163807"/>
    <w:rsid w:val="00164C2F"/>
    <w:rsid w:val="001A6F80"/>
    <w:rsid w:val="001B23AB"/>
    <w:rsid w:val="001B4396"/>
    <w:rsid w:val="001B441E"/>
    <w:rsid w:val="001C2E82"/>
    <w:rsid w:val="001C39C6"/>
    <w:rsid w:val="001D1BBF"/>
    <w:rsid w:val="001D51AA"/>
    <w:rsid w:val="001F0265"/>
    <w:rsid w:val="001F2F96"/>
    <w:rsid w:val="001F30E8"/>
    <w:rsid w:val="00201C51"/>
    <w:rsid w:val="002043E2"/>
    <w:rsid w:val="00210AAC"/>
    <w:rsid w:val="002145FC"/>
    <w:rsid w:val="00217760"/>
    <w:rsid w:val="00232336"/>
    <w:rsid w:val="00232362"/>
    <w:rsid w:val="002337E2"/>
    <w:rsid w:val="00240BF2"/>
    <w:rsid w:val="00243574"/>
    <w:rsid w:val="002437C5"/>
    <w:rsid w:val="00252CF8"/>
    <w:rsid w:val="00253812"/>
    <w:rsid w:val="00254D32"/>
    <w:rsid w:val="00255037"/>
    <w:rsid w:val="002638AC"/>
    <w:rsid w:val="00264F00"/>
    <w:rsid w:val="00265B42"/>
    <w:rsid w:val="002668CD"/>
    <w:rsid w:val="00271118"/>
    <w:rsid w:val="00277BAE"/>
    <w:rsid w:val="00280957"/>
    <w:rsid w:val="00283A2B"/>
    <w:rsid w:val="00287DD4"/>
    <w:rsid w:val="002A1996"/>
    <w:rsid w:val="002D0192"/>
    <w:rsid w:val="002D1BC2"/>
    <w:rsid w:val="002D7392"/>
    <w:rsid w:val="002E0641"/>
    <w:rsid w:val="002E136A"/>
    <w:rsid w:val="002E5AD3"/>
    <w:rsid w:val="002F4BBF"/>
    <w:rsid w:val="003063EC"/>
    <w:rsid w:val="00311F84"/>
    <w:rsid w:val="003150D5"/>
    <w:rsid w:val="00320C7F"/>
    <w:rsid w:val="00323AAF"/>
    <w:rsid w:val="00323C22"/>
    <w:rsid w:val="00326566"/>
    <w:rsid w:val="00330E4A"/>
    <w:rsid w:val="003311C5"/>
    <w:rsid w:val="0035069A"/>
    <w:rsid w:val="0035208B"/>
    <w:rsid w:val="003544AD"/>
    <w:rsid w:val="00355C64"/>
    <w:rsid w:val="003628FD"/>
    <w:rsid w:val="00364437"/>
    <w:rsid w:val="00364ADB"/>
    <w:rsid w:val="00374499"/>
    <w:rsid w:val="0037726D"/>
    <w:rsid w:val="00387933"/>
    <w:rsid w:val="00390508"/>
    <w:rsid w:val="003964FF"/>
    <w:rsid w:val="00396595"/>
    <w:rsid w:val="003977DA"/>
    <w:rsid w:val="00397872"/>
    <w:rsid w:val="003A40ED"/>
    <w:rsid w:val="003A5765"/>
    <w:rsid w:val="003B0908"/>
    <w:rsid w:val="003B12BA"/>
    <w:rsid w:val="003B5DE8"/>
    <w:rsid w:val="003B61B2"/>
    <w:rsid w:val="003E221B"/>
    <w:rsid w:val="003E39B0"/>
    <w:rsid w:val="003E3E03"/>
    <w:rsid w:val="003E5406"/>
    <w:rsid w:val="003E678F"/>
    <w:rsid w:val="003F18EE"/>
    <w:rsid w:val="003F2175"/>
    <w:rsid w:val="003F7385"/>
    <w:rsid w:val="00401716"/>
    <w:rsid w:val="00401DC4"/>
    <w:rsid w:val="004075DC"/>
    <w:rsid w:val="00414896"/>
    <w:rsid w:val="004270C1"/>
    <w:rsid w:val="00443490"/>
    <w:rsid w:val="00444884"/>
    <w:rsid w:val="004468A4"/>
    <w:rsid w:val="00450399"/>
    <w:rsid w:val="0045596E"/>
    <w:rsid w:val="004617E5"/>
    <w:rsid w:val="00462389"/>
    <w:rsid w:val="004627EA"/>
    <w:rsid w:val="004628B3"/>
    <w:rsid w:val="00466FA4"/>
    <w:rsid w:val="0046793D"/>
    <w:rsid w:val="00470AB6"/>
    <w:rsid w:val="004769A4"/>
    <w:rsid w:val="00482B0C"/>
    <w:rsid w:val="00483C42"/>
    <w:rsid w:val="00484FEA"/>
    <w:rsid w:val="00486468"/>
    <w:rsid w:val="00492128"/>
    <w:rsid w:val="0049398F"/>
    <w:rsid w:val="004A4584"/>
    <w:rsid w:val="004A595D"/>
    <w:rsid w:val="004A794A"/>
    <w:rsid w:val="004B04C5"/>
    <w:rsid w:val="004B099D"/>
    <w:rsid w:val="004B2328"/>
    <w:rsid w:val="004B6812"/>
    <w:rsid w:val="004B7C2A"/>
    <w:rsid w:val="004C5EFE"/>
    <w:rsid w:val="004D0508"/>
    <w:rsid w:val="004D0524"/>
    <w:rsid w:val="004E1272"/>
    <w:rsid w:val="004E435F"/>
    <w:rsid w:val="00510B78"/>
    <w:rsid w:val="0052793B"/>
    <w:rsid w:val="0053578C"/>
    <w:rsid w:val="00536626"/>
    <w:rsid w:val="00547073"/>
    <w:rsid w:val="00553B20"/>
    <w:rsid w:val="00553F8D"/>
    <w:rsid w:val="00566460"/>
    <w:rsid w:val="00571AD1"/>
    <w:rsid w:val="005831FD"/>
    <w:rsid w:val="00591D0A"/>
    <w:rsid w:val="005A281E"/>
    <w:rsid w:val="005A3869"/>
    <w:rsid w:val="005C53EA"/>
    <w:rsid w:val="005D16DA"/>
    <w:rsid w:val="005D19AD"/>
    <w:rsid w:val="005D30CD"/>
    <w:rsid w:val="005D3111"/>
    <w:rsid w:val="005D3FF7"/>
    <w:rsid w:val="005E0495"/>
    <w:rsid w:val="005E166B"/>
    <w:rsid w:val="005E5600"/>
    <w:rsid w:val="005E5673"/>
    <w:rsid w:val="005F0BCF"/>
    <w:rsid w:val="005F3819"/>
    <w:rsid w:val="005F5F73"/>
    <w:rsid w:val="005F640A"/>
    <w:rsid w:val="00602F8F"/>
    <w:rsid w:val="00603E73"/>
    <w:rsid w:val="00617773"/>
    <w:rsid w:val="00620CB6"/>
    <w:rsid w:val="00625924"/>
    <w:rsid w:val="00630034"/>
    <w:rsid w:val="006301A3"/>
    <w:rsid w:val="00643196"/>
    <w:rsid w:val="00644380"/>
    <w:rsid w:val="00646DC0"/>
    <w:rsid w:val="00653132"/>
    <w:rsid w:val="006647B0"/>
    <w:rsid w:val="00667B4A"/>
    <w:rsid w:val="00667D4B"/>
    <w:rsid w:val="00671523"/>
    <w:rsid w:val="00673D38"/>
    <w:rsid w:val="00674A17"/>
    <w:rsid w:val="00680BE6"/>
    <w:rsid w:val="006849D8"/>
    <w:rsid w:val="0068625C"/>
    <w:rsid w:val="00695575"/>
    <w:rsid w:val="006A34B6"/>
    <w:rsid w:val="006A5A4D"/>
    <w:rsid w:val="006C295E"/>
    <w:rsid w:val="006D58FB"/>
    <w:rsid w:val="006E14E2"/>
    <w:rsid w:val="006E6F0D"/>
    <w:rsid w:val="006F0069"/>
    <w:rsid w:val="006F360A"/>
    <w:rsid w:val="00701937"/>
    <w:rsid w:val="00706CC8"/>
    <w:rsid w:val="00711784"/>
    <w:rsid w:val="00715E5D"/>
    <w:rsid w:val="0072460E"/>
    <w:rsid w:val="00724C1B"/>
    <w:rsid w:val="00725DD4"/>
    <w:rsid w:val="00727802"/>
    <w:rsid w:val="00733A4E"/>
    <w:rsid w:val="0073464E"/>
    <w:rsid w:val="00736A4B"/>
    <w:rsid w:val="00737D43"/>
    <w:rsid w:val="00742A8D"/>
    <w:rsid w:val="00754E33"/>
    <w:rsid w:val="00755539"/>
    <w:rsid w:val="00762CB3"/>
    <w:rsid w:val="0076624E"/>
    <w:rsid w:val="007738EF"/>
    <w:rsid w:val="007761E9"/>
    <w:rsid w:val="00780986"/>
    <w:rsid w:val="007810EE"/>
    <w:rsid w:val="00782245"/>
    <w:rsid w:val="007862C3"/>
    <w:rsid w:val="00790AD1"/>
    <w:rsid w:val="007A14DA"/>
    <w:rsid w:val="007A4B6A"/>
    <w:rsid w:val="007A5396"/>
    <w:rsid w:val="007A5FFD"/>
    <w:rsid w:val="007A6407"/>
    <w:rsid w:val="007B4657"/>
    <w:rsid w:val="007B62F5"/>
    <w:rsid w:val="007C03FE"/>
    <w:rsid w:val="007C2FFF"/>
    <w:rsid w:val="007D02D0"/>
    <w:rsid w:val="007D327E"/>
    <w:rsid w:val="007D332B"/>
    <w:rsid w:val="007E08EA"/>
    <w:rsid w:val="007E728E"/>
    <w:rsid w:val="0080295D"/>
    <w:rsid w:val="0080362F"/>
    <w:rsid w:val="00812E7A"/>
    <w:rsid w:val="00843B05"/>
    <w:rsid w:val="00851D35"/>
    <w:rsid w:val="00871A90"/>
    <w:rsid w:val="00890F69"/>
    <w:rsid w:val="008935D5"/>
    <w:rsid w:val="00896675"/>
    <w:rsid w:val="008A2A62"/>
    <w:rsid w:val="008A38A4"/>
    <w:rsid w:val="008A41F6"/>
    <w:rsid w:val="008A4BD1"/>
    <w:rsid w:val="008A5C76"/>
    <w:rsid w:val="008A7B7C"/>
    <w:rsid w:val="008B7BAE"/>
    <w:rsid w:val="008C188B"/>
    <w:rsid w:val="008C2DB0"/>
    <w:rsid w:val="008C5F82"/>
    <w:rsid w:val="008D1E4B"/>
    <w:rsid w:val="008D7849"/>
    <w:rsid w:val="008D7A63"/>
    <w:rsid w:val="008D7BB1"/>
    <w:rsid w:val="008E29EB"/>
    <w:rsid w:val="008E2C85"/>
    <w:rsid w:val="00903501"/>
    <w:rsid w:val="00907B70"/>
    <w:rsid w:val="009149A9"/>
    <w:rsid w:val="00923B8C"/>
    <w:rsid w:val="009261DB"/>
    <w:rsid w:val="00930ED9"/>
    <w:rsid w:val="00940A5C"/>
    <w:rsid w:val="0094248E"/>
    <w:rsid w:val="00950966"/>
    <w:rsid w:val="009536FC"/>
    <w:rsid w:val="00957797"/>
    <w:rsid w:val="00957E24"/>
    <w:rsid w:val="00960A12"/>
    <w:rsid w:val="00980D94"/>
    <w:rsid w:val="00987D59"/>
    <w:rsid w:val="00996565"/>
    <w:rsid w:val="009967C8"/>
    <w:rsid w:val="009A37BE"/>
    <w:rsid w:val="009A3A5F"/>
    <w:rsid w:val="009A7AEB"/>
    <w:rsid w:val="009B780E"/>
    <w:rsid w:val="009C032D"/>
    <w:rsid w:val="009C11EB"/>
    <w:rsid w:val="009C14D6"/>
    <w:rsid w:val="009C65C4"/>
    <w:rsid w:val="009C6C6A"/>
    <w:rsid w:val="009C756B"/>
    <w:rsid w:val="009D00F9"/>
    <w:rsid w:val="009D0D0E"/>
    <w:rsid w:val="009D150B"/>
    <w:rsid w:val="009E143D"/>
    <w:rsid w:val="009F06A1"/>
    <w:rsid w:val="009F0F2A"/>
    <w:rsid w:val="009F2F23"/>
    <w:rsid w:val="009F684D"/>
    <w:rsid w:val="00A00D91"/>
    <w:rsid w:val="00A01AB6"/>
    <w:rsid w:val="00A1586F"/>
    <w:rsid w:val="00A216C0"/>
    <w:rsid w:val="00A21C82"/>
    <w:rsid w:val="00A234DD"/>
    <w:rsid w:val="00A31FD8"/>
    <w:rsid w:val="00A32B62"/>
    <w:rsid w:val="00A371B9"/>
    <w:rsid w:val="00A41546"/>
    <w:rsid w:val="00A41FEE"/>
    <w:rsid w:val="00A4666A"/>
    <w:rsid w:val="00A5115A"/>
    <w:rsid w:val="00A515A5"/>
    <w:rsid w:val="00A556BE"/>
    <w:rsid w:val="00A614DA"/>
    <w:rsid w:val="00A63812"/>
    <w:rsid w:val="00A70500"/>
    <w:rsid w:val="00A81634"/>
    <w:rsid w:val="00A817DD"/>
    <w:rsid w:val="00A8318B"/>
    <w:rsid w:val="00A85337"/>
    <w:rsid w:val="00A85520"/>
    <w:rsid w:val="00A9266D"/>
    <w:rsid w:val="00AA012F"/>
    <w:rsid w:val="00AA0429"/>
    <w:rsid w:val="00AB1C80"/>
    <w:rsid w:val="00AB4573"/>
    <w:rsid w:val="00AB6BFF"/>
    <w:rsid w:val="00AD0F4C"/>
    <w:rsid w:val="00AE1ADC"/>
    <w:rsid w:val="00AE43B2"/>
    <w:rsid w:val="00AE5E7F"/>
    <w:rsid w:val="00AF15C3"/>
    <w:rsid w:val="00AF2C4B"/>
    <w:rsid w:val="00B00D2E"/>
    <w:rsid w:val="00B0205D"/>
    <w:rsid w:val="00B02AAD"/>
    <w:rsid w:val="00B04C30"/>
    <w:rsid w:val="00B0681A"/>
    <w:rsid w:val="00B0685C"/>
    <w:rsid w:val="00B0712A"/>
    <w:rsid w:val="00B142C6"/>
    <w:rsid w:val="00B17014"/>
    <w:rsid w:val="00B21D54"/>
    <w:rsid w:val="00B35E91"/>
    <w:rsid w:val="00B5013B"/>
    <w:rsid w:val="00B5085B"/>
    <w:rsid w:val="00B5549D"/>
    <w:rsid w:val="00B566AE"/>
    <w:rsid w:val="00B6442E"/>
    <w:rsid w:val="00B664AE"/>
    <w:rsid w:val="00B667E4"/>
    <w:rsid w:val="00B71185"/>
    <w:rsid w:val="00B76317"/>
    <w:rsid w:val="00B77681"/>
    <w:rsid w:val="00B83FB6"/>
    <w:rsid w:val="00B90DBE"/>
    <w:rsid w:val="00B9552A"/>
    <w:rsid w:val="00B97446"/>
    <w:rsid w:val="00B978FF"/>
    <w:rsid w:val="00BA0EBD"/>
    <w:rsid w:val="00BB0F0F"/>
    <w:rsid w:val="00BB2292"/>
    <w:rsid w:val="00BB33D0"/>
    <w:rsid w:val="00BB3E25"/>
    <w:rsid w:val="00BC08C5"/>
    <w:rsid w:val="00BC213F"/>
    <w:rsid w:val="00BC5647"/>
    <w:rsid w:val="00BD5244"/>
    <w:rsid w:val="00BE30B1"/>
    <w:rsid w:val="00BF4110"/>
    <w:rsid w:val="00BF635B"/>
    <w:rsid w:val="00C1563D"/>
    <w:rsid w:val="00C23AE7"/>
    <w:rsid w:val="00C30EC7"/>
    <w:rsid w:val="00C315A9"/>
    <w:rsid w:val="00C42E79"/>
    <w:rsid w:val="00C42EB5"/>
    <w:rsid w:val="00C472BB"/>
    <w:rsid w:val="00C50239"/>
    <w:rsid w:val="00C5181E"/>
    <w:rsid w:val="00C54353"/>
    <w:rsid w:val="00C546B7"/>
    <w:rsid w:val="00C6159B"/>
    <w:rsid w:val="00C616D6"/>
    <w:rsid w:val="00C623B3"/>
    <w:rsid w:val="00C62948"/>
    <w:rsid w:val="00C73186"/>
    <w:rsid w:val="00C75C0E"/>
    <w:rsid w:val="00C776CB"/>
    <w:rsid w:val="00C840D6"/>
    <w:rsid w:val="00C8682D"/>
    <w:rsid w:val="00C927C4"/>
    <w:rsid w:val="00C952BD"/>
    <w:rsid w:val="00CB3E58"/>
    <w:rsid w:val="00CB4DF3"/>
    <w:rsid w:val="00CC3D27"/>
    <w:rsid w:val="00CC53CB"/>
    <w:rsid w:val="00CD08D6"/>
    <w:rsid w:val="00CD2E27"/>
    <w:rsid w:val="00CD6B15"/>
    <w:rsid w:val="00CE7AC5"/>
    <w:rsid w:val="00CF6D3B"/>
    <w:rsid w:val="00CF7F9E"/>
    <w:rsid w:val="00D117DB"/>
    <w:rsid w:val="00D133EB"/>
    <w:rsid w:val="00D16A6A"/>
    <w:rsid w:val="00D178ED"/>
    <w:rsid w:val="00D17A26"/>
    <w:rsid w:val="00D20A09"/>
    <w:rsid w:val="00D243FC"/>
    <w:rsid w:val="00D35D98"/>
    <w:rsid w:val="00D52300"/>
    <w:rsid w:val="00D5748B"/>
    <w:rsid w:val="00D65785"/>
    <w:rsid w:val="00D727B3"/>
    <w:rsid w:val="00D72ED9"/>
    <w:rsid w:val="00D81E0F"/>
    <w:rsid w:val="00D836CE"/>
    <w:rsid w:val="00D90F48"/>
    <w:rsid w:val="00DA0231"/>
    <w:rsid w:val="00DA0ED9"/>
    <w:rsid w:val="00DA1028"/>
    <w:rsid w:val="00DA2412"/>
    <w:rsid w:val="00DA298C"/>
    <w:rsid w:val="00DA5B6D"/>
    <w:rsid w:val="00DB63D6"/>
    <w:rsid w:val="00DB6BF9"/>
    <w:rsid w:val="00DB7FF3"/>
    <w:rsid w:val="00DC0B49"/>
    <w:rsid w:val="00DC0D53"/>
    <w:rsid w:val="00DC52AD"/>
    <w:rsid w:val="00DD6610"/>
    <w:rsid w:val="00DE3599"/>
    <w:rsid w:val="00DE744B"/>
    <w:rsid w:val="00DF5C4A"/>
    <w:rsid w:val="00DF7658"/>
    <w:rsid w:val="00E00D9B"/>
    <w:rsid w:val="00E10FE0"/>
    <w:rsid w:val="00E118CE"/>
    <w:rsid w:val="00E151FD"/>
    <w:rsid w:val="00E17D39"/>
    <w:rsid w:val="00E2392E"/>
    <w:rsid w:val="00E27CCD"/>
    <w:rsid w:val="00E33AF1"/>
    <w:rsid w:val="00E36911"/>
    <w:rsid w:val="00E378E2"/>
    <w:rsid w:val="00E37C9D"/>
    <w:rsid w:val="00E416D2"/>
    <w:rsid w:val="00E4479D"/>
    <w:rsid w:val="00E52D63"/>
    <w:rsid w:val="00E53598"/>
    <w:rsid w:val="00E5450C"/>
    <w:rsid w:val="00E54E8B"/>
    <w:rsid w:val="00E5707B"/>
    <w:rsid w:val="00E62E24"/>
    <w:rsid w:val="00E644B9"/>
    <w:rsid w:val="00E70F5D"/>
    <w:rsid w:val="00E7117A"/>
    <w:rsid w:val="00E835B7"/>
    <w:rsid w:val="00E9233E"/>
    <w:rsid w:val="00E93541"/>
    <w:rsid w:val="00E95C89"/>
    <w:rsid w:val="00EA1EAB"/>
    <w:rsid w:val="00EA4916"/>
    <w:rsid w:val="00EA4933"/>
    <w:rsid w:val="00EA5BB5"/>
    <w:rsid w:val="00EB1686"/>
    <w:rsid w:val="00EC341C"/>
    <w:rsid w:val="00EC746E"/>
    <w:rsid w:val="00ED46E3"/>
    <w:rsid w:val="00ED6B4A"/>
    <w:rsid w:val="00EF65DE"/>
    <w:rsid w:val="00F15D13"/>
    <w:rsid w:val="00F17C3A"/>
    <w:rsid w:val="00F20907"/>
    <w:rsid w:val="00F21D8C"/>
    <w:rsid w:val="00F2364A"/>
    <w:rsid w:val="00F23DEF"/>
    <w:rsid w:val="00F3217D"/>
    <w:rsid w:val="00F32904"/>
    <w:rsid w:val="00F348FE"/>
    <w:rsid w:val="00F356C2"/>
    <w:rsid w:val="00F42379"/>
    <w:rsid w:val="00F4505C"/>
    <w:rsid w:val="00F550F3"/>
    <w:rsid w:val="00F57AD0"/>
    <w:rsid w:val="00F642CC"/>
    <w:rsid w:val="00F66527"/>
    <w:rsid w:val="00F724CB"/>
    <w:rsid w:val="00F754A9"/>
    <w:rsid w:val="00F8243D"/>
    <w:rsid w:val="00F836EC"/>
    <w:rsid w:val="00F856F1"/>
    <w:rsid w:val="00F870A1"/>
    <w:rsid w:val="00F9427D"/>
    <w:rsid w:val="00FA7FF2"/>
    <w:rsid w:val="00FB3683"/>
    <w:rsid w:val="00FB5F43"/>
    <w:rsid w:val="00FC11B0"/>
    <w:rsid w:val="00FC2DF4"/>
    <w:rsid w:val="00FC3F7E"/>
    <w:rsid w:val="00FC708A"/>
    <w:rsid w:val="00FD19A8"/>
    <w:rsid w:val="00FD22F9"/>
    <w:rsid w:val="00FD499C"/>
    <w:rsid w:val="00FE02D2"/>
    <w:rsid w:val="00FE126A"/>
    <w:rsid w:val="00FE27FA"/>
    <w:rsid w:val="00FE437B"/>
    <w:rsid w:val="00FF4E58"/>
    <w:rsid w:val="1BF57CB7"/>
    <w:rsid w:val="6CB79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2BF0C"/>
  <w15:chartTrackingRefBased/>
  <w15:docId w15:val="{1CF5B29F-0EF1-4F5A-8137-D263C7E4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407"/>
    <w:rPr>
      <w:rFonts w:ascii="Times New Roman" w:eastAsia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06CC8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4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442E"/>
  </w:style>
  <w:style w:type="paragraph" w:styleId="Rodap">
    <w:name w:val="footer"/>
    <w:basedOn w:val="Normal"/>
    <w:link w:val="RodapChar"/>
    <w:uiPriority w:val="99"/>
    <w:unhideWhenUsed/>
    <w:rsid w:val="00B644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442E"/>
  </w:style>
  <w:style w:type="character" w:customStyle="1" w:styleId="Ttulo1Char">
    <w:name w:val="Título 1 Char"/>
    <w:link w:val="Ttulo1"/>
    <w:uiPriority w:val="9"/>
    <w:rsid w:val="00706CC8"/>
    <w:rPr>
      <w:rFonts w:ascii="Calibri Light" w:eastAsia="Times New Roman" w:hAnsi="Calibri Light" w:cs="Times New Roman"/>
      <w:color w:val="2F5496"/>
      <w:sz w:val="32"/>
      <w:szCs w:val="32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C50239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0239"/>
    <w:rPr>
      <w:rFonts w:ascii="Times New Roman" w:eastAsia="Times New Roman" w:hAnsi="Times New Roman"/>
    </w:rPr>
  </w:style>
  <w:style w:type="paragraph" w:styleId="SemEspaamento">
    <w:name w:val="No Spacing"/>
    <w:link w:val="SemEspaamentoChar"/>
    <w:uiPriority w:val="1"/>
    <w:qFormat/>
    <w:rsid w:val="00C50239"/>
    <w:rPr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C50239"/>
    <w:rPr>
      <w:sz w:val="22"/>
      <w:szCs w:val="22"/>
    </w:rPr>
  </w:style>
  <w:style w:type="character" w:styleId="TextodoEspaoReservado">
    <w:name w:val="Placeholder Text"/>
    <w:basedOn w:val="Fontepargpadro"/>
    <w:uiPriority w:val="99"/>
    <w:rsid w:val="00C50239"/>
    <w:rPr>
      <w:color w:val="808080"/>
    </w:rPr>
  </w:style>
  <w:style w:type="paragraph" w:customStyle="1" w:styleId="Default">
    <w:name w:val="Default"/>
    <w:rsid w:val="007A6407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</w:rPr>
  </w:style>
  <w:style w:type="paragraph" w:styleId="PargrafodaLista">
    <w:name w:val="List Paragraph"/>
    <w:aliases w:val="Lista Paragrafo em Preto,List Paragraph Char Char Char,Texto,List Paragraph,Parágrafo da Lista2,DOCs_Paragrafo-1"/>
    <w:basedOn w:val="Normal"/>
    <w:link w:val="PargrafodaListaChar"/>
    <w:uiPriority w:val="34"/>
    <w:qFormat/>
    <w:rsid w:val="007A64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argrafodaListaChar">
    <w:name w:val="Parágrafo da Lista Char"/>
    <w:aliases w:val="Lista Paragrafo em Preto Char,List Paragraph Char Char Char Char,Texto Char,List Paragraph Char,Parágrafo da Lista2 Char,DOCs_Paragrafo-1 Char"/>
    <w:link w:val="PargrafodaLista"/>
    <w:uiPriority w:val="34"/>
    <w:rsid w:val="007A6407"/>
    <w:rPr>
      <w:sz w:val="22"/>
      <w:szCs w:val="22"/>
    </w:rPr>
  </w:style>
  <w:style w:type="paragraph" w:styleId="Citao">
    <w:name w:val="Quote"/>
    <w:basedOn w:val="Normal"/>
    <w:next w:val="Normal"/>
    <w:link w:val="CitaoChar"/>
    <w:uiPriority w:val="29"/>
    <w:qFormat/>
    <w:rsid w:val="00BC08C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BC08C5"/>
    <w:rPr>
      <w:rFonts w:ascii="Arial" w:hAnsi="Arial" w:cs="Tahoma"/>
      <w:i/>
      <w:iCs/>
      <w:color w:val="000000"/>
      <w:szCs w:val="24"/>
      <w:shd w:val="clear" w:color="auto" w:fill="FFFFCC"/>
    </w:rPr>
  </w:style>
  <w:style w:type="character" w:styleId="Refdecomentrio">
    <w:name w:val="annotation reference"/>
    <w:basedOn w:val="Fontepargpadro"/>
    <w:uiPriority w:val="99"/>
    <w:semiHidden/>
    <w:unhideWhenUsed/>
    <w:rsid w:val="00FE43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E43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E437B"/>
    <w:rPr>
      <w:rFonts w:ascii="Times New Roman" w:eastAsia="Times New Roman" w:hAnsi="Times New Roman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E43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E437B"/>
    <w:rPr>
      <w:rFonts w:ascii="Times New Roman" w:eastAsia="Times New Roman" w:hAnsi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B776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7768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371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São Paulo, XX de XXXXX de 2022.</PublishDate>
  <Abstract>XXXXXXXX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6819D073B3724D904D57636F9F7B3A" ma:contentTypeVersion="2" ma:contentTypeDescription="Crie um novo documento." ma:contentTypeScope="" ma:versionID="5045da15a999f8cc7d6f36955b3415cd">
  <xsd:schema xmlns:xsd="http://www.w3.org/2001/XMLSchema" xmlns:xs="http://www.w3.org/2001/XMLSchema" xmlns:p="http://schemas.microsoft.com/office/2006/metadata/properties" xmlns:ns2="6bc1b7a9-7d21-4022-a927-c6f868f06164" targetNamespace="http://schemas.microsoft.com/office/2006/metadata/properties" ma:root="true" ma:fieldsID="768c9946dd897752da82909be913daf9" ns2:_="">
    <xsd:import namespace="6bc1b7a9-7d21-4022-a927-c6f868f061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1b7a9-7d21-4022-a927-c6f868f061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B522B6-19A1-4676-9059-969FFE6D38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1b7a9-7d21-4022-a927-c6f868f06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DF3BB-C2EB-4E6F-869B-E85B7D2824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3B57CA-E066-4E63-8FE2-43E3D7985DE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288EB0C-0827-4BCA-96A0-6A220DE004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1575</Words>
  <Characters>8510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HOMOLOGAÇÃO</dc:subject>
  <dc:creator>Claudio Marques Mergulhão</dc:creator>
  <cp:keywords/>
  <dc:description/>
  <cp:lastModifiedBy>Felipe Peterli Dantas</cp:lastModifiedBy>
  <cp:revision>2</cp:revision>
  <cp:lastPrinted>2025-04-14T17:01:00Z</cp:lastPrinted>
  <dcterms:created xsi:type="dcterms:W3CDTF">2026-04-08T16:39:00Z</dcterms:created>
  <dcterms:modified xsi:type="dcterms:W3CDTF">2026-04-08T16:39:00Z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0x010100B66819D073B3724D904D57636F9F7B3A</vt:lpwstr>
  </property>
</Properties>
</file>