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17017" w14:textId="77777777" w:rsidR="00175B64" w:rsidRPr="00155763" w:rsidRDefault="00C477A2" w:rsidP="006C63E8">
      <w:pPr>
        <w:pStyle w:val="Ttulo1"/>
        <w:spacing w:line="360" w:lineRule="auto"/>
        <w:rPr>
          <w:rFonts w:ascii="Times New Roman" w:hAnsi="Times New Roman"/>
          <w:b/>
          <w:color w:val="auto"/>
          <w:sz w:val="22"/>
          <w:szCs w:val="22"/>
        </w:rPr>
      </w:pPr>
      <w:r w:rsidRPr="00155763">
        <w:rPr>
          <w:rFonts w:ascii="Times New Roman" w:hAnsi="Times New Roman"/>
          <w:b/>
          <w:color w:val="auto"/>
          <w:sz w:val="22"/>
          <w:szCs w:val="22"/>
        </w:rPr>
        <w:t>EDITAL DE LICITAÇÃO</w:t>
      </w:r>
    </w:p>
    <w:p w14:paraId="4B3609E8" w14:textId="709D90F5" w:rsidR="00175B64" w:rsidRPr="00155763" w:rsidRDefault="00C477A2" w:rsidP="006C63E8">
      <w:pPr>
        <w:spacing w:line="360" w:lineRule="auto"/>
        <w:jc w:val="center"/>
        <w:rPr>
          <w:b/>
          <w:bCs/>
          <w:sz w:val="22"/>
          <w:szCs w:val="22"/>
        </w:rPr>
      </w:pPr>
      <w:r w:rsidRPr="00155763">
        <w:rPr>
          <w:b/>
          <w:bCs/>
          <w:sz w:val="22"/>
          <w:szCs w:val="22"/>
        </w:rPr>
        <w:t xml:space="preserve">PREGÃO ELETRÔNICO N° </w:t>
      </w:r>
      <w:r w:rsidR="00102039" w:rsidRPr="00155763">
        <w:rPr>
          <w:b/>
          <w:bCs/>
          <w:sz w:val="22"/>
          <w:szCs w:val="22"/>
        </w:rPr>
        <w:t>0</w:t>
      </w:r>
      <w:r w:rsidR="00644639">
        <w:rPr>
          <w:b/>
          <w:bCs/>
          <w:sz w:val="22"/>
          <w:szCs w:val="22"/>
        </w:rPr>
        <w:t>01</w:t>
      </w:r>
      <w:r w:rsidRPr="00155763">
        <w:rPr>
          <w:b/>
          <w:bCs/>
          <w:sz w:val="22"/>
          <w:szCs w:val="22"/>
        </w:rPr>
        <w:t>/</w:t>
      </w:r>
      <w:r w:rsidR="005E1961">
        <w:rPr>
          <w:b/>
          <w:bCs/>
          <w:sz w:val="22"/>
          <w:szCs w:val="22"/>
        </w:rPr>
        <w:t>2024</w:t>
      </w:r>
      <w:r w:rsidRPr="00155763">
        <w:rPr>
          <w:b/>
          <w:bCs/>
          <w:sz w:val="22"/>
          <w:szCs w:val="22"/>
        </w:rPr>
        <w:t xml:space="preserve"> </w:t>
      </w:r>
      <w:r w:rsidR="00962890">
        <w:rPr>
          <w:b/>
          <w:bCs/>
          <w:sz w:val="22"/>
          <w:szCs w:val="22"/>
        </w:rPr>
        <w:t>S</w:t>
      </w:r>
      <w:r w:rsidR="00901986">
        <w:rPr>
          <w:b/>
          <w:bCs/>
          <w:sz w:val="22"/>
          <w:szCs w:val="22"/>
        </w:rPr>
        <w:t>RP 0</w:t>
      </w:r>
      <w:r w:rsidR="00644639">
        <w:rPr>
          <w:b/>
          <w:bCs/>
          <w:sz w:val="22"/>
          <w:szCs w:val="22"/>
        </w:rPr>
        <w:t>01</w:t>
      </w:r>
      <w:r w:rsidR="00102039" w:rsidRPr="00155763">
        <w:rPr>
          <w:b/>
          <w:bCs/>
          <w:sz w:val="22"/>
          <w:szCs w:val="22"/>
        </w:rPr>
        <w:t>/</w:t>
      </w:r>
      <w:r w:rsidR="005E1961">
        <w:rPr>
          <w:b/>
          <w:bCs/>
          <w:sz w:val="22"/>
          <w:szCs w:val="22"/>
        </w:rPr>
        <w:t>2024</w:t>
      </w:r>
    </w:p>
    <w:p w14:paraId="7326E42B" w14:textId="77777777" w:rsidR="00175B64" w:rsidRPr="00155763" w:rsidRDefault="00C477A2" w:rsidP="006C63E8">
      <w:pPr>
        <w:pStyle w:val="Ttulo1"/>
        <w:widowControl w:val="0"/>
        <w:pBdr>
          <w:top w:val="double" w:sz="4" w:space="1" w:color="auto"/>
          <w:left w:val="double" w:sz="4" w:space="4" w:color="auto"/>
          <w:bottom w:val="double" w:sz="4" w:space="1" w:color="auto"/>
          <w:right w:val="double" w:sz="4" w:space="4" w:color="auto"/>
          <w:between w:val="double" w:sz="4" w:space="1" w:color="auto"/>
        </w:pBdr>
        <w:shd w:val="clear" w:color="auto" w:fill="C2D69B" w:themeFill="accent3" w:themeFillTint="99"/>
        <w:adjustRightInd w:val="0"/>
        <w:spacing w:line="360" w:lineRule="auto"/>
        <w:textAlignment w:val="baseline"/>
        <w:rPr>
          <w:rFonts w:ascii="Times New Roman" w:hAnsi="Times New Roman"/>
          <w:b/>
          <w:color w:val="auto"/>
          <w:sz w:val="22"/>
          <w:szCs w:val="22"/>
        </w:rPr>
      </w:pPr>
      <w:bookmarkStart w:id="0" w:name="_Toc102538607"/>
      <w:r w:rsidRPr="00155763">
        <w:rPr>
          <w:rFonts w:ascii="Times New Roman" w:hAnsi="Times New Roman"/>
          <w:b/>
          <w:color w:val="auto"/>
          <w:sz w:val="22"/>
          <w:szCs w:val="22"/>
        </w:rPr>
        <w:t>PREÂMBULO</w:t>
      </w:r>
      <w:bookmarkEnd w:id="0"/>
    </w:p>
    <w:p w14:paraId="360C2C20" w14:textId="28121C0E" w:rsidR="00175B64" w:rsidRPr="00155763" w:rsidRDefault="00C477A2" w:rsidP="00063511">
      <w:pPr>
        <w:tabs>
          <w:tab w:val="left" w:pos="1260"/>
        </w:tabs>
        <w:spacing w:line="360" w:lineRule="auto"/>
        <w:jc w:val="both"/>
        <w:rPr>
          <w:sz w:val="22"/>
          <w:szCs w:val="22"/>
        </w:rPr>
      </w:pPr>
      <w:r w:rsidRPr="00155763">
        <w:rPr>
          <w:sz w:val="22"/>
          <w:szCs w:val="22"/>
        </w:rPr>
        <w:t xml:space="preserve">A </w:t>
      </w:r>
      <w:r w:rsidR="00B07002" w:rsidRPr="00155763">
        <w:rPr>
          <w:sz w:val="22"/>
          <w:szCs w:val="22"/>
        </w:rPr>
        <w:t>Câmara Municipal de Sinop</w:t>
      </w:r>
      <w:r w:rsidRPr="00155763">
        <w:rPr>
          <w:sz w:val="22"/>
          <w:szCs w:val="22"/>
        </w:rPr>
        <w:t>,</w:t>
      </w:r>
      <w:r w:rsidRPr="00155763">
        <w:rPr>
          <w:b/>
          <w:sz w:val="22"/>
          <w:szCs w:val="22"/>
        </w:rPr>
        <w:t xml:space="preserve"> </w:t>
      </w:r>
      <w:r w:rsidRPr="00155763">
        <w:rPr>
          <w:sz w:val="22"/>
          <w:szCs w:val="22"/>
        </w:rPr>
        <w:t xml:space="preserve">Estado de Mato Grosso, por meio de seu Pregoeiro, nomeado pela Portaria nº </w:t>
      </w:r>
      <w:r w:rsidR="00CE2D9B">
        <w:rPr>
          <w:sz w:val="22"/>
          <w:szCs w:val="22"/>
        </w:rPr>
        <w:t>004</w:t>
      </w:r>
      <w:r w:rsidRPr="00155763">
        <w:rPr>
          <w:sz w:val="22"/>
          <w:szCs w:val="22"/>
        </w:rPr>
        <w:t>/202</w:t>
      </w:r>
      <w:r w:rsidR="00CE2D9B">
        <w:rPr>
          <w:sz w:val="22"/>
          <w:szCs w:val="22"/>
        </w:rPr>
        <w:t>4</w:t>
      </w:r>
      <w:r w:rsidRPr="00155763">
        <w:rPr>
          <w:sz w:val="22"/>
          <w:szCs w:val="22"/>
        </w:rPr>
        <w:t xml:space="preserve">, de </w:t>
      </w:r>
      <w:r w:rsidR="00CE2D9B">
        <w:rPr>
          <w:sz w:val="22"/>
          <w:szCs w:val="22"/>
        </w:rPr>
        <w:t>24 de janeiro de 2024</w:t>
      </w:r>
      <w:r w:rsidRPr="00155763">
        <w:rPr>
          <w:sz w:val="22"/>
          <w:szCs w:val="22"/>
        </w:rPr>
        <w:t xml:space="preserve">, com endereço à Avenida das </w:t>
      </w:r>
      <w:r w:rsidR="00B07002" w:rsidRPr="00155763">
        <w:rPr>
          <w:sz w:val="22"/>
          <w:szCs w:val="22"/>
        </w:rPr>
        <w:t>Figueiras</w:t>
      </w:r>
      <w:r w:rsidRPr="00155763">
        <w:rPr>
          <w:sz w:val="22"/>
          <w:szCs w:val="22"/>
        </w:rPr>
        <w:t>, nº 1.</w:t>
      </w:r>
      <w:r w:rsidR="00B07002" w:rsidRPr="00155763">
        <w:rPr>
          <w:sz w:val="22"/>
          <w:szCs w:val="22"/>
        </w:rPr>
        <w:t>835</w:t>
      </w:r>
      <w:r w:rsidRPr="00155763">
        <w:rPr>
          <w:sz w:val="22"/>
          <w:szCs w:val="22"/>
        </w:rPr>
        <w:t>, Setor Comercial, Sinop/MT, CEP 78.550-</w:t>
      </w:r>
      <w:r w:rsidR="00B07002" w:rsidRPr="00155763">
        <w:rPr>
          <w:sz w:val="22"/>
          <w:szCs w:val="22"/>
        </w:rPr>
        <w:t>148</w:t>
      </w:r>
      <w:r w:rsidRPr="00155763">
        <w:rPr>
          <w:sz w:val="22"/>
          <w:szCs w:val="22"/>
        </w:rPr>
        <w:t xml:space="preserve">, CNPJ/MF </w:t>
      </w:r>
      <w:r w:rsidR="00B07002" w:rsidRPr="00155763">
        <w:rPr>
          <w:sz w:val="22"/>
          <w:szCs w:val="22"/>
        </w:rPr>
        <w:t>00.814.574/0001-01</w:t>
      </w:r>
      <w:r w:rsidRPr="00155763">
        <w:rPr>
          <w:sz w:val="22"/>
          <w:szCs w:val="22"/>
        </w:rPr>
        <w:t xml:space="preserve">, isenta de inscrição estadual, torna pública a abertura do processo licitatório, na modalidade </w:t>
      </w:r>
      <w:r w:rsidRPr="00155763">
        <w:rPr>
          <w:b/>
          <w:sz w:val="22"/>
          <w:szCs w:val="22"/>
        </w:rPr>
        <w:t>PREGÃO ELETRÔNICO</w:t>
      </w:r>
      <w:r w:rsidRPr="00155763">
        <w:rPr>
          <w:sz w:val="22"/>
          <w:szCs w:val="22"/>
        </w:rPr>
        <w:t xml:space="preserve">, para </w:t>
      </w:r>
      <w:r w:rsidRPr="00155763">
        <w:rPr>
          <w:b/>
          <w:sz w:val="22"/>
          <w:szCs w:val="22"/>
        </w:rPr>
        <w:t>REGISTRO DE PREÇOS</w:t>
      </w:r>
      <w:r w:rsidRPr="00155763">
        <w:rPr>
          <w:sz w:val="22"/>
          <w:szCs w:val="22"/>
        </w:rPr>
        <w:t>, do tipo</w:t>
      </w:r>
      <w:r w:rsidRPr="00155763">
        <w:rPr>
          <w:b/>
          <w:sz w:val="22"/>
          <w:szCs w:val="22"/>
        </w:rPr>
        <w:t xml:space="preserve"> MENOR PREÇO POR ITEM,</w:t>
      </w:r>
      <w:r w:rsidR="00AC5A46">
        <w:rPr>
          <w:b/>
          <w:sz w:val="22"/>
          <w:szCs w:val="22"/>
        </w:rPr>
        <w:t xml:space="preserve"> </w:t>
      </w:r>
      <w:r w:rsidR="00AC5A46" w:rsidRPr="00155763">
        <w:rPr>
          <w:sz w:val="22"/>
          <w:szCs w:val="22"/>
        </w:rPr>
        <w:t xml:space="preserve">com </w:t>
      </w:r>
      <w:r w:rsidR="00AC5A46" w:rsidRPr="00155763">
        <w:rPr>
          <w:b/>
          <w:sz w:val="22"/>
          <w:szCs w:val="22"/>
        </w:rPr>
        <w:t>EXCLUSIVIDADE para ME e EPP</w:t>
      </w:r>
      <w:r w:rsidRPr="00155763">
        <w:rPr>
          <w:b/>
          <w:sz w:val="22"/>
          <w:szCs w:val="22"/>
        </w:rPr>
        <w:t xml:space="preserve"> </w:t>
      </w:r>
      <w:r w:rsidRPr="00155763">
        <w:rPr>
          <w:sz w:val="22"/>
          <w:szCs w:val="22"/>
        </w:rPr>
        <w:t xml:space="preserve">às </w:t>
      </w:r>
      <w:r w:rsidR="00BC614C">
        <w:rPr>
          <w:b/>
          <w:sz w:val="22"/>
          <w:szCs w:val="22"/>
        </w:rPr>
        <w:t>08</w:t>
      </w:r>
      <w:r w:rsidR="00E240C1" w:rsidRPr="00155763">
        <w:rPr>
          <w:b/>
          <w:sz w:val="22"/>
          <w:szCs w:val="22"/>
        </w:rPr>
        <w:t xml:space="preserve">h00min (horário de Brasília/DF) </w:t>
      </w:r>
      <w:r w:rsidRPr="00155763">
        <w:rPr>
          <w:sz w:val="22"/>
          <w:szCs w:val="22"/>
        </w:rPr>
        <w:t xml:space="preserve">do dia </w:t>
      </w:r>
      <w:r w:rsidR="00644639">
        <w:rPr>
          <w:b/>
          <w:sz w:val="22"/>
          <w:szCs w:val="22"/>
        </w:rPr>
        <w:t>29</w:t>
      </w:r>
      <w:r w:rsidR="00F019C2" w:rsidRPr="002F3632">
        <w:rPr>
          <w:b/>
          <w:sz w:val="22"/>
          <w:szCs w:val="22"/>
        </w:rPr>
        <w:t xml:space="preserve"> </w:t>
      </w:r>
      <w:r w:rsidRPr="002F3632">
        <w:rPr>
          <w:b/>
          <w:sz w:val="22"/>
          <w:szCs w:val="22"/>
        </w:rPr>
        <w:t xml:space="preserve">de </w:t>
      </w:r>
      <w:r w:rsidR="00644639">
        <w:rPr>
          <w:b/>
          <w:sz w:val="22"/>
          <w:szCs w:val="22"/>
        </w:rPr>
        <w:t>Fevereiro</w:t>
      </w:r>
      <w:r w:rsidRPr="00155763">
        <w:rPr>
          <w:b/>
          <w:sz w:val="22"/>
          <w:szCs w:val="22"/>
        </w:rPr>
        <w:t xml:space="preserve"> de 202</w:t>
      </w:r>
      <w:r w:rsidR="00CE2D9B">
        <w:rPr>
          <w:b/>
          <w:sz w:val="22"/>
          <w:szCs w:val="22"/>
        </w:rPr>
        <w:t>4</w:t>
      </w:r>
      <w:r w:rsidRPr="00155763">
        <w:rPr>
          <w:sz w:val="22"/>
          <w:szCs w:val="22"/>
        </w:rPr>
        <w:t xml:space="preserve">, para futura e eventual </w:t>
      </w:r>
      <w:r w:rsidR="00901986">
        <w:rPr>
          <w:b/>
          <w:bCs/>
        </w:rPr>
        <w:t>“</w:t>
      </w:r>
      <w:r w:rsidR="00CE2D9B" w:rsidRPr="00550887">
        <w:rPr>
          <w:rStyle w:val="markedcontent"/>
          <w:b/>
        </w:rPr>
        <w:t>Contratação d</w:t>
      </w:r>
      <w:r w:rsidR="00CE2D9B">
        <w:rPr>
          <w:rStyle w:val="markedcontent"/>
          <w:b/>
        </w:rPr>
        <w:t>e empresa para fornecimento de g</w:t>
      </w:r>
      <w:r w:rsidR="00CE2D9B" w:rsidRPr="00550887">
        <w:rPr>
          <w:rStyle w:val="markedcontent"/>
          <w:b/>
        </w:rPr>
        <w:t xml:space="preserve">êneros </w:t>
      </w:r>
      <w:r w:rsidR="00CE2D9B">
        <w:rPr>
          <w:rStyle w:val="markedcontent"/>
          <w:b/>
        </w:rPr>
        <w:t>a</w:t>
      </w:r>
      <w:r w:rsidR="00CE2D9B" w:rsidRPr="00550887">
        <w:rPr>
          <w:rStyle w:val="markedcontent"/>
          <w:b/>
        </w:rPr>
        <w:t>limentícios</w:t>
      </w:r>
      <w:r w:rsidR="00CE2D9B">
        <w:rPr>
          <w:rStyle w:val="markedcontent"/>
          <w:b/>
        </w:rPr>
        <w:t xml:space="preserve"> e descartáveis</w:t>
      </w:r>
      <w:r w:rsidR="00CE2D9B" w:rsidRPr="00550887">
        <w:rPr>
          <w:rStyle w:val="markedcontent"/>
          <w:b/>
        </w:rPr>
        <w:t xml:space="preserve"> para atender as necessidades da Câmara Municipal de Sinop</w:t>
      </w:r>
      <w:r w:rsidR="00901986">
        <w:rPr>
          <w:b/>
        </w:rPr>
        <w:t>”</w:t>
      </w:r>
      <w:r w:rsidRPr="00155763">
        <w:rPr>
          <w:b/>
          <w:sz w:val="22"/>
          <w:szCs w:val="22"/>
        </w:rPr>
        <w:t xml:space="preserve">, </w:t>
      </w:r>
      <w:r w:rsidRPr="00155763">
        <w:rPr>
          <w:sz w:val="22"/>
          <w:szCs w:val="22"/>
        </w:rPr>
        <w:t>conforme</w:t>
      </w:r>
      <w:r w:rsidRPr="00155763">
        <w:rPr>
          <w:b/>
          <w:sz w:val="22"/>
          <w:szCs w:val="22"/>
        </w:rPr>
        <w:t xml:space="preserve"> </w:t>
      </w:r>
      <w:r w:rsidRPr="00155763">
        <w:rPr>
          <w:sz w:val="22"/>
          <w:szCs w:val="22"/>
        </w:rPr>
        <w:t xml:space="preserve">descrito no </w:t>
      </w:r>
      <w:r w:rsidRPr="00155763">
        <w:rPr>
          <w:b/>
          <w:sz w:val="22"/>
          <w:szCs w:val="22"/>
          <w:u w:val="single"/>
        </w:rPr>
        <w:t>Anexo I</w:t>
      </w:r>
      <w:r w:rsidRPr="00155763">
        <w:rPr>
          <w:sz w:val="22"/>
          <w:szCs w:val="22"/>
        </w:rPr>
        <w:t xml:space="preserve"> – Termo de Referência, deste edital.</w:t>
      </w:r>
    </w:p>
    <w:p w14:paraId="0C058DB0" w14:textId="77777777" w:rsidR="00175B64" w:rsidRDefault="00C477A2" w:rsidP="00063511">
      <w:pPr>
        <w:tabs>
          <w:tab w:val="left" w:pos="600"/>
        </w:tabs>
        <w:spacing w:line="360" w:lineRule="auto"/>
        <w:jc w:val="both"/>
        <w:rPr>
          <w:sz w:val="22"/>
          <w:szCs w:val="22"/>
        </w:rPr>
      </w:pPr>
      <w:r w:rsidRPr="00155763">
        <w:rPr>
          <w:sz w:val="22"/>
          <w:szCs w:val="22"/>
        </w:rPr>
        <w:t xml:space="preserve">O procedimento licitatório obedecerá integralmente à legislação que se aplica à modalidade pregão, sob a égide da Lei nº </w:t>
      </w:r>
      <w:r w:rsidR="00CE2D9B">
        <w:rPr>
          <w:sz w:val="22"/>
          <w:szCs w:val="22"/>
        </w:rPr>
        <w:t>14.133/2021</w:t>
      </w:r>
      <w:r w:rsidRPr="00155763">
        <w:rPr>
          <w:sz w:val="22"/>
          <w:szCs w:val="22"/>
        </w:rPr>
        <w:t xml:space="preserve">, o Decreto </w:t>
      </w:r>
      <w:r w:rsidR="00CE2D9B">
        <w:rPr>
          <w:sz w:val="22"/>
          <w:szCs w:val="22"/>
        </w:rPr>
        <w:t>Municipal</w:t>
      </w:r>
      <w:r w:rsidRPr="00155763">
        <w:rPr>
          <w:sz w:val="22"/>
          <w:szCs w:val="22"/>
        </w:rPr>
        <w:t xml:space="preserve"> nº </w:t>
      </w:r>
      <w:r w:rsidR="00CE2D9B">
        <w:rPr>
          <w:sz w:val="22"/>
          <w:szCs w:val="22"/>
        </w:rPr>
        <w:t>359</w:t>
      </w:r>
      <w:r w:rsidRPr="00155763">
        <w:rPr>
          <w:sz w:val="22"/>
          <w:szCs w:val="22"/>
        </w:rPr>
        <w:t>/20</w:t>
      </w:r>
      <w:r w:rsidR="00CE2D9B">
        <w:rPr>
          <w:sz w:val="22"/>
          <w:szCs w:val="22"/>
        </w:rPr>
        <w:t>23</w:t>
      </w:r>
      <w:r w:rsidRPr="00155763">
        <w:rPr>
          <w:sz w:val="22"/>
          <w:szCs w:val="22"/>
        </w:rPr>
        <w:t xml:space="preserve"> e suas alterações posteriores, bem como as condições estabelecidas neste edital e seus anexos.</w:t>
      </w:r>
    </w:p>
    <w:p w14:paraId="4C19460B" w14:textId="77777777" w:rsidR="008E6A23" w:rsidRDefault="008E6A23" w:rsidP="008E6A23">
      <w:pPr>
        <w:tabs>
          <w:tab w:val="left" w:pos="600"/>
        </w:tabs>
        <w:spacing w:line="360" w:lineRule="auto"/>
        <w:jc w:val="both"/>
        <w:rPr>
          <w:sz w:val="22"/>
          <w:szCs w:val="22"/>
        </w:rPr>
      </w:pPr>
      <w:r w:rsidRPr="008E6A23">
        <w:rPr>
          <w:sz w:val="22"/>
          <w:szCs w:val="22"/>
        </w:rPr>
        <w:t>Salvo ressalva expressa, os horários estabelecidos neste Edital observarão o horário</w:t>
      </w:r>
      <w:r>
        <w:rPr>
          <w:sz w:val="22"/>
          <w:szCs w:val="22"/>
        </w:rPr>
        <w:t xml:space="preserve"> </w:t>
      </w:r>
      <w:r w:rsidRPr="008E6A23">
        <w:rPr>
          <w:sz w:val="22"/>
          <w:szCs w:val="22"/>
        </w:rPr>
        <w:t>de Brasília (DF)</w:t>
      </w:r>
      <w:r>
        <w:rPr>
          <w:sz w:val="22"/>
          <w:szCs w:val="22"/>
        </w:rPr>
        <w:t>.</w:t>
      </w:r>
    </w:p>
    <w:p w14:paraId="00A0FB2D" w14:textId="77777777" w:rsidR="00CC1D4F" w:rsidRPr="00155763" w:rsidRDefault="00CC1D4F" w:rsidP="00063511">
      <w:pPr>
        <w:tabs>
          <w:tab w:val="left" w:pos="600"/>
        </w:tabs>
        <w:spacing w:line="360" w:lineRule="auto"/>
        <w:jc w:val="both"/>
        <w:rPr>
          <w:sz w:val="22"/>
          <w:szCs w:val="22"/>
        </w:rPr>
      </w:pPr>
    </w:p>
    <w:p w14:paraId="3AD0A565" w14:textId="77777777" w:rsidR="00175B64" w:rsidRPr="00155763" w:rsidRDefault="00C477A2" w:rsidP="006C63E8">
      <w:pPr>
        <w:pStyle w:val="Ttulo1"/>
        <w:widowControl w:val="0"/>
        <w:numPr>
          <w:ilvl w:val="0"/>
          <w:numId w:val="3"/>
        </w:numPr>
        <w:pBdr>
          <w:top w:val="double" w:sz="4" w:space="1" w:color="auto"/>
          <w:left w:val="double" w:sz="4" w:space="4" w:color="auto"/>
          <w:bottom w:val="double" w:sz="4" w:space="1" w:color="auto"/>
          <w:right w:val="double" w:sz="4" w:space="4" w:color="auto"/>
          <w:between w:val="double" w:sz="4" w:space="1" w:color="auto"/>
        </w:pBdr>
        <w:shd w:val="clear" w:color="auto" w:fill="C2D69B" w:themeFill="accent3" w:themeFillTint="99"/>
        <w:tabs>
          <w:tab w:val="left" w:pos="284"/>
        </w:tabs>
        <w:adjustRightInd w:val="0"/>
        <w:spacing w:line="360" w:lineRule="auto"/>
        <w:ind w:left="0" w:firstLine="0"/>
        <w:textAlignment w:val="baseline"/>
        <w:rPr>
          <w:rFonts w:ascii="Times New Roman" w:hAnsi="Times New Roman"/>
          <w:b/>
          <w:color w:val="auto"/>
          <w:sz w:val="22"/>
          <w:szCs w:val="22"/>
        </w:rPr>
      </w:pPr>
      <w:r w:rsidRPr="00155763">
        <w:rPr>
          <w:rFonts w:ascii="Times New Roman" w:hAnsi="Times New Roman"/>
          <w:b/>
          <w:color w:val="auto"/>
          <w:sz w:val="22"/>
          <w:szCs w:val="22"/>
        </w:rPr>
        <w:t>DO OBJETO</w:t>
      </w:r>
    </w:p>
    <w:p w14:paraId="7165E86F" w14:textId="77777777" w:rsidR="00175B64" w:rsidRDefault="00BA5F96" w:rsidP="00063511">
      <w:pPr>
        <w:tabs>
          <w:tab w:val="left" w:pos="1260"/>
        </w:tabs>
        <w:spacing w:line="360" w:lineRule="auto"/>
        <w:jc w:val="both"/>
        <w:rPr>
          <w:sz w:val="22"/>
          <w:szCs w:val="22"/>
        </w:rPr>
      </w:pPr>
      <w:r w:rsidRPr="00BA5F96">
        <w:rPr>
          <w:b/>
          <w:sz w:val="22"/>
          <w:szCs w:val="22"/>
        </w:rPr>
        <w:t>1.1.</w:t>
      </w:r>
      <w:r>
        <w:rPr>
          <w:sz w:val="22"/>
          <w:szCs w:val="22"/>
        </w:rPr>
        <w:t xml:space="preserve"> </w:t>
      </w:r>
      <w:r w:rsidR="00C477A2" w:rsidRPr="00155763">
        <w:rPr>
          <w:sz w:val="22"/>
          <w:szCs w:val="22"/>
        </w:rPr>
        <w:t xml:space="preserve">Constitui objeto do presente edital a futura e </w:t>
      </w:r>
      <w:r w:rsidR="00C477A2" w:rsidRPr="00CE2D9B">
        <w:rPr>
          <w:sz w:val="22"/>
          <w:szCs w:val="22"/>
        </w:rPr>
        <w:t xml:space="preserve">eventual </w:t>
      </w:r>
      <w:r w:rsidR="00901986" w:rsidRPr="00CE2D9B">
        <w:rPr>
          <w:b/>
          <w:bCs/>
          <w:sz w:val="22"/>
          <w:szCs w:val="22"/>
        </w:rPr>
        <w:t>“</w:t>
      </w:r>
      <w:r w:rsidR="00CE2D9B" w:rsidRPr="00CE2D9B">
        <w:rPr>
          <w:rStyle w:val="markedcontent"/>
          <w:b/>
          <w:sz w:val="22"/>
          <w:szCs w:val="22"/>
        </w:rPr>
        <w:t>Contratação de empresa para fornecimento de gêneros alimentícios e descartáveis para atender as necessidades da Câmara Municipal de Sinop</w:t>
      </w:r>
      <w:r w:rsidR="00901986" w:rsidRPr="00CE2D9B">
        <w:rPr>
          <w:b/>
          <w:sz w:val="22"/>
          <w:szCs w:val="22"/>
        </w:rPr>
        <w:t>”</w:t>
      </w:r>
      <w:r w:rsidR="00C477A2" w:rsidRPr="00CE2D9B">
        <w:rPr>
          <w:sz w:val="22"/>
          <w:szCs w:val="22"/>
        </w:rPr>
        <w:t xml:space="preserve"> conforme especificações constantes do Anexo I, parte integrante</w:t>
      </w:r>
      <w:r w:rsidR="00C477A2" w:rsidRPr="00155763">
        <w:rPr>
          <w:sz w:val="22"/>
          <w:szCs w:val="22"/>
        </w:rPr>
        <w:t xml:space="preserve"> deste edital.</w:t>
      </w:r>
    </w:p>
    <w:p w14:paraId="6D92E055" w14:textId="77777777" w:rsidR="00CC1D4F" w:rsidRPr="00155763" w:rsidRDefault="00CC1D4F" w:rsidP="00063511">
      <w:pPr>
        <w:tabs>
          <w:tab w:val="left" w:pos="1260"/>
        </w:tabs>
        <w:spacing w:line="360" w:lineRule="auto"/>
        <w:jc w:val="both"/>
        <w:rPr>
          <w:sz w:val="22"/>
          <w:szCs w:val="22"/>
        </w:rPr>
      </w:pPr>
    </w:p>
    <w:p w14:paraId="36B52061" w14:textId="77777777" w:rsidR="00175B64" w:rsidRPr="00155763" w:rsidRDefault="00C477A2" w:rsidP="006C63E8">
      <w:pPr>
        <w:pStyle w:val="Corpodetexto"/>
        <w:numPr>
          <w:ilvl w:val="0"/>
          <w:numId w:val="3"/>
        </w:numPr>
        <w:pBdr>
          <w:top w:val="double" w:sz="4" w:space="1" w:color="auto"/>
          <w:left w:val="double" w:sz="4" w:space="4" w:color="auto"/>
          <w:bottom w:val="double" w:sz="4" w:space="1" w:color="auto"/>
          <w:right w:val="double" w:sz="4" w:space="4" w:color="auto"/>
          <w:between w:val="double" w:sz="4" w:space="1" w:color="auto"/>
        </w:pBdr>
        <w:shd w:val="clear" w:color="auto" w:fill="C2D69B" w:themeFill="accent3" w:themeFillTint="99"/>
        <w:tabs>
          <w:tab w:val="left" w:pos="284"/>
        </w:tabs>
        <w:spacing w:line="360" w:lineRule="auto"/>
        <w:ind w:left="142" w:hanging="142"/>
        <w:jc w:val="center"/>
        <w:rPr>
          <w:b/>
          <w:sz w:val="22"/>
          <w:szCs w:val="22"/>
        </w:rPr>
      </w:pPr>
      <w:r w:rsidRPr="00155763">
        <w:rPr>
          <w:b/>
          <w:sz w:val="22"/>
          <w:szCs w:val="22"/>
        </w:rPr>
        <w:t>DO ENDEREÇO, DATA E HORÁRIO DO CERTAME</w:t>
      </w:r>
    </w:p>
    <w:p w14:paraId="5DA7FAAF" w14:textId="6D2D38EC" w:rsidR="00175B64" w:rsidRDefault="00C477A2" w:rsidP="00063511">
      <w:pPr>
        <w:widowControl w:val="0"/>
        <w:numPr>
          <w:ilvl w:val="1"/>
          <w:numId w:val="4"/>
        </w:numPr>
        <w:tabs>
          <w:tab w:val="left" w:pos="142"/>
          <w:tab w:val="left" w:pos="426"/>
        </w:tabs>
        <w:spacing w:line="360" w:lineRule="auto"/>
        <w:ind w:left="0" w:firstLine="0"/>
        <w:jc w:val="both"/>
        <w:rPr>
          <w:bCs/>
          <w:iCs/>
          <w:snapToGrid w:val="0"/>
          <w:color w:val="000000"/>
          <w:sz w:val="22"/>
          <w:szCs w:val="22"/>
        </w:rPr>
      </w:pPr>
      <w:r w:rsidRPr="00155763">
        <w:rPr>
          <w:color w:val="000000"/>
          <w:sz w:val="22"/>
          <w:szCs w:val="22"/>
        </w:rPr>
        <w:t xml:space="preserve">O início da sessão pública será às </w:t>
      </w:r>
      <w:r w:rsidR="000F7F15">
        <w:rPr>
          <w:b/>
          <w:color w:val="000000"/>
          <w:sz w:val="22"/>
          <w:szCs w:val="22"/>
        </w:rPr>
        <w:t>08</w:t>
      </w:r>
      <w:r w:rsidRPr="00155763">
        <w:rPr>
          <w:b/>
          <w:color w:val="000000"/>
          <w:sz w:val="22"/>
          <w:szCs w:val="22"/>
        </w:rPr>
        <w:t>h</w:t>
      </w:r>
      <w:r w:rsidR="00F019C2" w:rsidRPr="00155763">
        <w:rPr>
          <w:b/>
          <w:color w:val="000000"/>
          <w:sz w:val="22"/>
          <w:szCs w:val="22"/>
        </w:rPr>
        <w:t>00</w:t>
      </w:r>
      <w:r w:rsidRPr="00155763">
        <w:rPr>
          <w:b/>
          <w:color w:val="000000"/>
          <w:sz w:val="22"/>
          <w:szCs w:val="22"/>
        </w:rPr>
        <w:t>min</w:t>
      </w:r>
      <w:r w:rsidRPr="00155763">
        <w:rPr>
          <w:color w:val="000000"/>
          <w:sz w:val="22"/>
          <w:szCs w:val="22"/>
        </w:rPr>
        <w:t xml:space="preserve"> (horário de Brasília) </w:t>
      </w:r>
      <w:r w:rsidRPr="002F3632">
        <w:rPr>
          <w:sz w:val="22"/>
          <w:szCs w:val="22"/>
        </w:rPr>
        <w:t xml:space="preserve">do dia </w:t>
      </w:r>
      <w:r w:rsidR="00644639">
        <w:rPr>
          <w:b/>
          <w:sz w:val="22"/>
          <w:szCs w:val="22"/>
        </w:rPr>
        <w:t>29</w:t>
      </w:r>
      <w:r w:rsidRPr="002F3632">
        <w:rPr>
          <w:b/>
          <w:sz w:val="22"/>
          <w:szCs w:val="22"/>
        </w:rPr>
        <w:t xml:space="preserve"> de</w:t>
      </w:r>
      <w:r w:rsidR="00FE56B4" w:rsidRPr="002F3632">
        <w:rPr>
          <w:b/>
          <w:sz w:val="22"/>
          <w:szCs w:val="22"/>
        </w:rPr>
        <w:t xml:space="preserve"> </w:t>
      </w:r>
      <w:r w:rsidR="00644639">
        <w:rPr>
          <w:b/>
          <w:sz w:val="22"/>
          <w:szCs w:val="22"/>
        </w:rPr>
        <w:t>fevereiro</w:t>
      </w:r>
      <w:r w:rsidRPr="00155763">
        <w:rPr>
          <w:b/>
          <w:color w:val="000000"/>
          <w:sz w:val="22"/>
          <w:szCs w:val="22"/>
        </w:rPr>
        <w:t xml:space="preserve"> de 202</w:t>
      </w:r>
      <w:r w:rsidR="00CE2D9B">
        <w:rPr>
          <w:b/>
          <w:color w:val="000000"/>
          <w:sz w:val="22"/>
          <w:szCs w:val="22"/>
        </w:rPr>
        <w:t>4</w:t>
      </w:r>
      <w:r w:rsidRPr="00155763">
        <w:rPr>
          <w:snapToGrid w:val="0"/>
          <w:color w:val="000000"/>
          <w:sz w:val="22"/>
          <w:szCs w:val="22"/>
        </w:rPr>
        <w:t xml:space="preserve">, através do endereço eletrônico </w:t>
      </w:r>
      <w:hyperlink r:id="rId8" w:history="1">
        <w:r w:rsidRPr="00155763">
          <w:rPr>
            <w:rStyle w:val="Hyperlink"/>
            <w:bCs/>
            <w:iCs/>
            <w:snapToGrid w:val="0"/>
            <w:sz w:val="22"/>
            <w:szCs w:val="22"/>
          </w:rPr>
          <w:t>www.portaldecompraspublicas.com.br</w:t>
        </w:r>
      </w:hyperlink>
      <w:r w:rsidRPr="00155763">
        <w:rPr>
          <w:bCs/>
          <w:iCs/>
          <w:snapToGrid w:val="0"/>
          <w:color w:val="000000"/>
          <w:sz w:val="22"/>
          <w:szCs w:val="22"/>
        </w:rPr>
        <w:t>.</w:t>
      </w:r>
    </w:p>
    <w:p w14:paraId="1048F66D" w14:textId="77777777" w:rsidR="00CC1D4F" w:rsidRPr="00155763" w:rsidRDefault="00CC1D4F" w:rsidP="00063511">
      <w:pPr>
        <w:widowControl w:val="0"/>
        <w:tabs>
          <w:tab w:val="left" w:pos="142"/>
          <w:tab w:val="left" w:pos="426"/>
        </w:tabs>
        <w:spacing w:line="360" w:lineRule="auto"/>
        <w:jc w:val="both"/>
        <w:rPr>
          <w:bCs/>
          <w:iCs/>
          <w:snapToGrid w:val="0"/>
          <w:color w:val="000000"/>
          <w:sz w:val="22"/>
          <w:szCs w:val="22"/>
        </w:rPr>
      </w:pPr>
    </w:p>
    <w:p w14:paraId="5A2267D2" w14:textId="77777777" w:rsidR="00175B64" w:rsidRPr="00155763" w:rsidRDefault="00C477A2" w:rsidP="006C63E8">
      <w:pPr>
        <w:pStyle w:val="Ttulo1"/>
        <w:numPr>
          <w:ilvl w:val="0"/>
          <w:numId w:val="3"/>
        </w:numPr>
        <w:pBdr>
          <w:top w:val="double" w:sz="4" w:space="1" w:color="auto"/>
          <w:left w:val="double" w:sz="4" w:space="4" w:color="auto"/>
          <w:bottom w:val="double" w:sz="4" w:space="1" w:color="auto"/>
          <w:right w:val="double" w:sz="4" w:space="4" w:color="auto"/>
          <w:between w:val="double" w:sz="4" w:space="1" w:color="auto"/>
        </w:pBdr>
        <w:shd w:val="clear" w:color="auto" w:fill="C2D69B" w:themeFill="accent3" w:themeFillTint="99"/>
        <w:tabs>
          <w:tab w:val="left" w:pos="284"/>
        </w:tabs>
        <w:spacing w:line="360" w:lineRule="auto"/>
        <w:ind w:left="0" w:firstLine="0"/>
        <w:rPr>
          <w:rFonts w:ascii="Times New Roman" w:hAnsi="Times New Roman"/>
          <w:iCs/>
          <w:sz w:val="22"/>
          <w:szCs w:val="22"/>
        </w:rPr>
      </w:pPr>
      <w:r w:rsidRPr="00155763">
        <w:rPr>
          <w:rFonts w:ascii="Times New Roman" w:hAnsi="Times New Roman"/>
          <w:b/>
          <w:bCs/>
          <w:iCs/>
          <w:color w:val="auto"/>
          <w:sz w:val="22"/>
          <w:szCs w:val="22"/>
        </w:rPr>
        <w:t>DAS CONDIÇÕES DE PARTICIPAÇÃO</w:t>
      </w:r>
    </w:p>
    <w:p w14:paraId="74F5D447" w14:textId="77777777" w:rsidR="00175B64" w:rsidRDefault="00C477A2" w:rsidP="00063511">
      <w:pPr>
        <w:widowControl w:val="0"/>
        <w:tabs>
          <w:tab w:val="left" w:pos="2410"/>
        </w:tabs>
        <w:spacing w:line="360" w:lineRule="auto"/>
        <w:jc w:val="both"/>
        <w:rPr>
          <w:color w:val="000000"/>
          <w:sz w:val="22"/>
          <w:szCs w:val="22"/>
        </w:rPr>
      </w:pPr>
      <w:r w:rsidRPr="00155763">
        <w:rPr>
          <w:b/>
          <w:sz w:val="22"/>
          <w:szCs w:val="22"/>
        </w:rPr>
        <w:t>3.1.</w:t>
      </w:r>
      <w:r w:rsidRPr="00155763">
        <w:rPr>
          <w:sz w:val="22"/>
          <w:szCs w:val="22"/>
        </w:rPr>
        <w:t xml:space="preserve"> </w:t>
      </w:r>
      <w:r w:rsidRPr="00155763">
        <w:rPr>
          <w:color w:val="000000"/>
          <w:sz w:val="22"/>
          <w:szCs w:val="22"/>
        </w:rPr>
        <w:t>Poderão participar deste pregão</w:t>
      </w:r>
      <w:r w:rsidRPr="00155763">
        <w:rPr>
          <w:sz w:val="22"/>
          <w:szCs w:val="22"/>
        </w:rPr>
        <w:t xml:space="preserve"> quaisquer empresas interessadas que se enquadrem no ramo de atividade pertinente ao objeto da licitação</w:t>
      </w:r>
      <w:r w:rsidRPr="00155763">
        <w:rPr>
          <w:color w:val="000000"/>
          <w:sz w:val="22"/>
          <w:szCs w:val="22"/>
        </w:rPr>
        <w:t xml:space="preserve"> e que atenderem a todas as exigências, inclusive quanto à documentação, constantes deste edital e seus anexos.</w:t>
      </w:r>
    </w:p>
    <w:p w14:paraId="15DDA4B4" w14:textId="77777777" w:rsidR="000F7F15" w:rsidRDefault="000F7F15" w:rsidP="00063511">
      <w:pPr>
        <w:widowControl w:val="0"/>
        <w:tabs>
          <w:tab w:val="left" w:pos="2410"/>
        </w:tabs>
        <w:spacing w:line="360" w:lineRule="auto"/>
        <w:jc w:val="both"/>
        <w:rPr>
          <w:color w:val="000000"/>
          <w:sz w:val="22"/>
          <w:szCs w:val="22"/>
        </w:rPr>
      </w:pPr>
      <w:r w:rsidRPr="000F7F15">
        <w:rPr>
          <w:b/>
          <w:color w:val="000000"/>
          <w:sz w:val="22"/>
          <w:szCs w:val="22"/>
        </w:rPr>
        <w:t>3.1.1.</w:t>
      </w:r>
      <w:r>
        <w:rPr>
          <w:color w:val="000000"/>
          <w:sz w:val="22"/>
          <w:szCs w:val="22"/>
        </w:rPr>
        <w:t xml:space="preserve"> </w:t>
      </w:r>
      <w:r w:rsidRPr="000F7F15">
        <w:rPr>
          <w:color w:val="000000"/>
          <w:sz w:val="22"/>
          <w:szCs w:val="22"/>
        </w:rPr>
        <w:t>Poderão participar deste certame pessoas jurídicas que explorem ramo de atividade compatível e pertinente com o objeto desta licitação e atendam às exigências deste Edital e seus anexos, correndo por sua conta todos os custos decorrentes da elaboração e apresentação de suas propostas, não sendo devida nenhuma indenização aos licitantes pela realização de tais atos.</w:t>
      </w:r>
    </w:p>
    <w:p w14:paraId="73043912" w14:textId="77777777" w:rsidR="000F7F15" w:rsidRPr="00155763" w:rsidRDefault="000F7F15" w:rsidP="00063511">
      <w:pPr>
        <w:widowControl w:val="0"/>
        <w:tabs>
          <w:tab w:val="left" w:pos="2410"/>
        </w:tabs>
        <w:spacing w:line="360" w:lineRule="auto"/>
        <w:jc w:val="both"/>
        <w:rPr>
          <w:sz w:val="22"/>
          <w:szCs w:val="22"/>
        </w:rPr>
      </w:pPr>
      <w:r w:rsidRPr="000F7F15">
        <w:rPr>
          <w:b/>
          <w:sz w:val="22"/>
          <w:szCs w:val="22"/>
        </w:rPr>
        <w:t>3</w:t>
      </w:r>
      <w:r>
        <w:rPr>
          <w:b/>
          <w:sz w:val="22"/>
          <w:szCs w:val="22"/>
        </w:rPr>
        <w:t>.1.2</w:t>
      </w:r>
      <w:r w:rsidRPr="000F7F15">
        <w:rPr>
          <w:b/>
          <w:sz w:val="22"/>
          <w:szCs w:val="22"/>
        </w:rPr>
        <w:t>.</w:t>
      </w:r>
      <w:r w:rsidRPr="000F7F15">
        <w:rPr>
          <w:sz w:val="22"/>
          <w:szCs w:val="22"/>
        </w:rPr>
        <w:t xml:space="preserve"> O licitante responsabiliza-se exclusiva e formalmente pelas transações efetuadas em seu nome, </w:t>
      </w:r>
      <w:r w:rsidRPr="000F7F15">
        <w:rPr>
          <w:sz w:val="22"/>
          <w:szCs w:val="22"/>
        </w:rPr>
        <w:lastRenderedPageBreak/>
        <w:t>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40E63C6" w14:textId="77777777" w:rsidR="00175B64" w:rsidRPr="00155763" w:rsidRDefault="00C477A2" w:rsidP="00063511">
      <w:pPr>
        <w:spacing w:line="360" w:lineRule="auto"/>
        <w:jc w:val="both"/>
        <w:rPr>
          <w:color w:val="000000"/>
          <w:sz w:val="22"/>
          <w:szCs w:val="22"/>
        </w:rPr>
      </w:pPr>
      <w:r w:rsidRPr="00155763">
        <w:rPr>
          <w:b/>
          <w:sz w:val="22"/>
          <w:szCs w:val="22"/>
        </w:rPr>
        <w:t>3.2.</w:t>
      </w:r>
      <w:r w:rsidRPr="00155763">
        <w:rPr>
          <w:sz w:val="22"/>
          <w:szCs w:val="22"/>
        </w:rPr>
        <w:t xml:space="preserve"> </w:t>
      </w:r>
      <w:r w:rsidRPr="00155763">
        <w:rPr>
          <w:b/>
          <w:color w:val="000000"/>
          <w:sz w:val="22"/>
          <w:szCs w:val="22"/>
        </w:rPr>
        <w:t>Não poderão participar deste pregão:</w:t>
      </w:r>
    </w:p>
    <w:p w14:paraId="37165CB3" w14:textId="77777777" w:rsidR="00175B64" w:rsidRPr="00155763" w:rsidRDefault="00C477A2" w:rsidP="00063511">
      <w:pPr>
        <w:tabs>
          <w:tab w:val="left" w:pos="1134"/>
        </w:tabs>
        <w:spacing w:line="360" w:lineRule="auto"/>
        <w:ind w:firstLine="567"/>
        <w:jc w:val="both"/>
        <w:rPr>
          <w:b/>
          <w:color w:val="000000"/>
          <w:sz w:val="22"/>
          <w:szCs w:val="22"/>
        </w:rPr>
      </w:pPr>
      <w:r w:rsidRPr="00155763">
        <w:rPr>
          <w:b/>
          <w:color w:val="000000"/>
          <w:sz w:val="22"/>
          <w:szCs w:val="22"/>
        </w:rPr>
        <w:t>3.2.1.</w:t>
      </w:r>
      <w:r w:rsidRPr="00155763">
        <w:rPr>
          <w:color w:val="000000"/>
          <w:sz w:val="22"/>
          <w:szCs w:val="22"/>
        </w:rPr>
        <w:t xml:space="preserve"> Empresas que não atenderem às condições deste edital</w:t>
      </w:r>
      <w:r w:rsidR="000F7F15">
        <w:rPr>
          <w:color w:val="000000"/>
          <w:sz w:val="22"/>
          <w:szCs w:val="22"/>
        </w:rPr>
        <w:t xml:space="preserve"> e seus anexos</w:t>
      </w:r>
      <w:r w:rsidRPr="00155763">
        <w:rPr>
          <w:color w:val="000000"/>
          <w:sz w:val="22"/>
          <w:szCs w:val="22"/>
        </w:rPr>
        <w:t>;</w:t>
      </w:r>
    </w:p>
    <w:p w14:paraId="6FEF1A96" w14:textId="77777777" w:rsidR="00175B64" w:rsidRPr="00155763" w:rsidRDefault="00C477A2" w:rsidP="00063511">
      <w:pPr>
        <w:tabs>
          <w:tab w:val="left" w:pos="1134"/>
        </w:tabs>
        <w:spacing w:line="360" w:lineRule="auto"/>
        <w:ind w:firstLine="567"/>
        <w:jc w:val="both"/>
        <w:rPr>
          <w:color w:val="000000"/>
          <w:sz w:val="22"/>
          <w:szCs w:val="22"/>
        </w:rPr>
      </w:pPr>
      <w:r w:rsidRPr="00155763">
        <w:rPr>
          <w:b/>
          <w:color w:val="000000"/>
          <w:sz w:val="22"/>
          <w:szCs w:val="22"/>
        </w:rPr>
        <w:t>3.2.2.</w:t>
      </w:r>
      <w:r w:rsidRPr="00155763">
        <w:rPr>
          <w:color w:val="000000"/>
          <w:sz w:val="22"/>
          <w:szCs w:val="22"/>
        </w:rPr>
        <w:t xml:space="preserve"> Empresas que estejam em processo de falência ou concordata, sob concurso de credores, em dissolução ou em liquidação;</w:t>
      </w:r>
    </w:p>
    <w:p w14:paraId="42DBEB59" w14:textId="77777777" w:rsidR="00175B64" w:rsidRPr="00155763" w:rsidRDefault="00C477A2" w:rsidP="00063511">
      <w:pPr>
        <w:tabs>
          <w:tab w:val="left" w:pos="1134"/>
        </w:tabs>
        <w:spacing w:line="360" w:lineRule="auto"/>
        <w:ind w:firstLine="567"/>
        <w:jc w:val="both"/>
        <w:rPr>
          <w:color w:val="000000"/>
          <w:sz w:val="22"/>
          <w:szCs w:val="22"/>
        </w:rPr>
      </w:pPr>
      <w:r w:rsidRPr="00155763">
        <w:rPr>
          <w:b/>
          <w:color w:val="000000"/>
          <w:sz w:val="22"/>
          <w:szCs w:val="22"/>
        </w:rPr>
        <w:t>3.2.3.</w:t>
      </w:r>
      <w:r w:rsidRPr="00155763">
        <w:rPr>
          <w:color w:val="000000"/>
          <w:sz w:val="22"/>
          <w:szCs w:val="22"/>
        </w:rPr>
        <w:t xml:space="preserve"> </w:t>
      </w:r>
      <w:r w:rsidRPr="00155763">
        <w:rPr>
          <w:sz w:val="22"/>
          <w:szCs w:val="22"/>
        </w:rPr>
        <w:t xml:space="preserve">Empresas que tenham sido declaradas inidôneas por órgão da Administração Pública, direta ou indireta, federal, estadual, municipal ou do Distrito Federal, por meio de ato publicado no Diário Oficial da União, do Estado ou do Município, enquanto perdurarem os motivos determinantes da punição. Igualmente não poderão participar as empresas suspensas de licitar e contratar com a </w:t>
      </w:r>
      <w:r w:rsidR="00B07002" w:rsidRPr="00155763">
        <w:rPr>
          <w:sz w:val="22"/>
          <w:szCs w:val="22"/>
        </w:rPr>
        <w:t>Câmara Municipal de Sinop</w:t>
      </w:r>
      <w:r w:rsidRPr="00155763">
        <w:rPr>
          <w:sz w:val="22"/>
          <w:szCs w:val="22"/>
        </w:rPr>
        <w:t>, Estado de Mato Grosso;</w:t>
      </w:r>
    </w:p>
    <w:p w14:paraId="09E07CBE" w14:textId="77777777" w:rsidR="00175B64" w:rsidRPr="00155763" w:rsidRDefault="00C477A2" w:rsidP="00063511">
      <w:pPr>
        <w:tabs>
          <w:tab w:val="left" w:pos="1134"/>
        </w:tabs>
        <w:spacing w:line="360" w:lineRule="auto"/>
        <w:ind w:firstLine="567"/>
        <w:jc w:val="both"/>
        <w:rPr>
          <w:color w:val="000000"/>
          <w:sz w:val="22"/>
          <w:szCs w:val="22"/>
        </w:rPr>
      </w:pPr>
      <w:r w:rsidRPr="00155763">
        <w:rPr>
          <w:b/>
          <w:color w:val="000000"/>
          <w:sz w:val="22"/>
          <w:szCs w:val="22"/>
        </w:rPr>
        <w:t>3.2.4.</w:t>
      </w:r>
      <w:r w:rsidRPr="00155763">
        <w:rPr>
          <w:color w:val="000000"/>
          <w:sz w:val="22"/>
          <w:szCs w:val="22"/>
        </w:rPr>
        <w:t xml:space="preserve"> Empresas inadimplentes em obrigações assumidas com a </w:t>
      </w:r>
      <w:r w:rsidR="00B07002" w:rsidRPr="00155763">
        <w:rPr>
          <w:color w:val="000000"/>
          <w:sz w:val="22"/>
          <w:szCs w:val="22"/>
        </w:rPr>
        <w:t>Câmara Municipal de Sinop</w:t>
      </w:r>
      <w:r w:rsidRPr="00155763">
        <w:rPr>
          <w:color w:val="000000"/>
          <w:sz w:val="22"/>
          <w:szCs w:val="22"/>
        </w:rPr>
        <w:t>/MT;</w:t>
      </w:r>
    </w:p>
    <w:p w14:paraId="041E3C79" w14:textId="77777777" w:rsidR="00175B64" w:rsidRPr="00155763" w:rsidRDefault="00C477A2" w:rsidP="00063511">
      <w:pPr>
        <w:tabs>
          <w:tab w:val="left" w:pos="1134"/>
        </w:tabs>
        <w:spacing w:line="360" w:lineRule="auto"/>
        <w:ind w:firstLine="567"/>
        <w:jc w:val="both"/>
        <w:rPr>
          <w:color w:val="000000"/>
          <w:sz w:val="22"/>
          <w:szCs w:val="22"/>
        </w:rPr>
      </w:pPr>
      <w:r w:rsidRPr="00155763">
        <w:rPr>
          <w:b/>
          <w:color w:val="000000"/>
          <w:sz w:val="22"/>
          <w:szCs w:val="22"/>
        </w:rPr>
        <w:t>3.2.5.</w:t>
      </w:r>
      <w:r w:rsidRPr="00155763">
        <w:rPr>
          <w:color w:val="000000"/>
          <w:sz w:val="22"/>
          <w:szCs w:val="22"/>
        </w:rPr>
        <w:t xml:space="preserve"> Empresas cujo objeto social não seja pertinente e compatível com o objeto deste Pregão;</w:t>
      </w:r>
    </w:p>
    <w:p w14:paraId="1702B152" w14:textId="77777777" w:rsidR="00175B64" w:rsidRPr="00155763" w:rsidRDefault="00C477A2" w:rsidP="00063511">
      <w:pPr>
        <w:tabs>
          <w:tab w:val="left" w:pos="1134"/>
        </w:tabs>
        <w:spacing w:line="360" w:lineRule="auto"/>
        <w:ind w:firstLine="567"/>
        <w:jc w:val="both"/>
        <w:rPr>
          <w:color w:val="000000"/>
          <w:sz w:val="22"/>
          <w:szCs w:val="22"/>
        </w:rPr>
      </w:pPr>
      <w:r w:rsidRPr="00155763">
        <w:rPr>
          <w:b/>
          <w:color w:val="000000"/>
          <w:sz w:val="22"/>
          <w:szCs w:val="22"/>
        </w:rPr>
        <w:t>3.2.6.</w:t>
      </w:r>
      <w:r w:rsidRPr="00155763">
        <w:rPr>
          <w:color w:val="000000"/>
          <w:sz w:val="22"/>
          <w:szCs w:val="22"/>
        </w:rPr>
        <w:t xml:space="preserve"> Empresas que possuam em seu quadro societário servidor de qualquer órgão ou entidade vinculada a </w:t>
      </w:r>
      <w:r w:rsidR="00B07002" w:rsidRPr="00155763">
        <w:rPr>
          <w:color w:val="000000"/>
          <w:sz w:val="22"/>
          <w:szCs w:val="22"/>
        </w:rPr>
        <w:t>Câmara Municipal de Sinop</w:t>
      </w:r>
      <w:r w:rsidRPr="00155763">
        <w:rPr>
          <w:color w:val="000000"/>
          <w:sz w:val="22"/>
          <w:szCs w:val="22"/>
        </w:rPr>
        <w:t>, bem assim a empresa da qual tal servidor seja sócio, dirigente ou responsável técnico;</w:t>
      </w:r>
    </w:p>
    <w:p w14:paraId="5D595594" w14:textId="77777777" w:rsidR="00175B64" w:rsidRPr="00155763" w:rsidRDefault="00C477A2" w:rsidP="00063511">
      <w:pPr>
        <w:pStyle w:val="PargrafodaLista"/>
        <w:numPr>
          <w:ilvl w:val="2"/>
          <w:numId w:val="5"/>
        </w:numPr>
        <w:tabs>
          <w:tab w:val="left" w:pos="993"/>
          <w:tab w:val="left" w:pos="1134"/>
        </w:tabs>
        <w:spacing w:line="360" w:lineRule="auto"/>
        <w:ind w:left="0" w:firstLine="567"/>
        <w:contextualSpacing/>
        <w:jc w:val="both"/>
        <w:rPr>
          <w:color w:val="000000"/>
          <w:sz w:val="22"/>
          <w:szCs w:val="22"/>
        </w:rPr>
      </w:pPr>
      <w:r w:rsidRPr="00155763">
        <w:rPr>
          <w:color w:val="000000"/>
          <w:sz w:val="22"/>
          <w:szCs w:val="22"/>
        </w:rPr>
        <w:t>Empresas estrangeiras não autorizadas a funcionar no país;</w:t>
      </w:r>
    </w:p>
    <w:p w14:paraId="4734F0D9" w14:textId="77777777" w:rsidR="00175B64" w:rsidRDefault="00C477A2" w:rsidP="00063511">
      <w:pPr>
        <w:numPr>
          <w:ilvl w:val="2"/>
          <w:numId w:val="5"/>
        </w:numPr>
        <w:tabs>
          <w:tab w:val="left" w:pos="1134"/>
        </w:tabs>
        <w:autoSpaceDE w:val="0"/>
        <w:autoSpaceDN w:val="0"/>
        <w:spacing w:line="360" w:lineRule="auto"/>
        <w:ind w:left="0" w:firstLine="567"/>
        <w:jc w:val="both"/>
        <w:rPr>
          <w:sz w:val="22"/>
          <w:szCs w:val="22"/>
        </w:rPr>
      </w:pPr>
      <w:r w:rsidRPr="00155763">
        <w:rPr>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w:t>
      </w:r>
    </w:p>
    <w:p w14:paraId="550885C1" w14:textId="77777777" w:rsidR="000F7F15" w:rsidRDefault="000F7F15" w:rsidP="00063511">
      <w:pPr>
        <w:numPr>
          <w:ilvl w:val="2"/>
          <w:numId w:val="5"/>
        </w:numPr>
        <w:tabs>
          <w:tab w:val="left" w:pos="1134"/>
        </w:tabs>
        <w:autoSpaceDE w:val="0"/>
        <w:autoSpaceDN w:val="0"/>
        <w:spacing w:line="360" w:lineRule="auto"/>
        <w:ind w:left="0" w:firstLine="567"/>
        <w:jc w:val="both"/>
        <w:rPr>
          <w:sz w:val="22"/>
          <w:szCs w:val="22"/>
        </w:rPr>
      </w:pPr>
      <w:r w:rsidRPr="000F7F15">
        <w:rPr>
          <w:sz w:val="22"/>
          <w:szCs w:val="22"/>
        </w:rPr>
        <w:t>Autor do anteprojeto, do projeto básico ou do projeto executivo, pessoa física ou jurídica, quando a licitação versar sobre serviços ou fornecimento de bens a ele relacionados;</w:t>
      </w:r>
    </w:p>
    <w:p w14:paraId="43001D8C" w14:textId="77777777" w:rsidR="000F7F15" w:rsidRDefault="000F7F15" w:rsidP="000F7F15">
      <w:pPr>
        <w:pStyle w:val="PargrafodaLista"/>
        <w:numPr>
          <w:ilvl w:val="2"/>
          <w:numId w:val="5"/>
        </w:numPr>
        <w:spacing w:line="360" w:lineRule="auto"/>
        <w:ind w:left="0" w:firstLine="566"/>
        <w:jc w:val="both"/>
        <w:rPr>
          <w:sz w:val="22"/>
          <w:szCs w:val="22"/>
        </w:rPr>
      </w:pPr>
      <w:r w:rsidRPr="000F7F15">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w:t>
      </w:r>
      <w:r w:rsidR="00B76705">
        <w:rPr>
          <w:sz w:val="22"/>
          <w:szCs w:val="22"/>
        </w:rPr>
        <w:t>ento de bens a ela necessários;</w:t>
      </w:r>
    </w:p>
    <w:p w14:paraId="767A54EE" w14:textId="77777777" w:rsidR="00B76705" w:rsidRDefault="00B76705" w:rsidP="000F7F15">
      <w:pPr>
        <w:pStyle w:val="PargrafodaLista"/>
        <w:numPr>
          <w:ilvl w:val="2"/>
          <w:numId w:val="5"/>
        </w:numPr>
        <w:spacing w:line="360" w:lineRule="auto"/>
        <w:ind w:left="0" w:firstLine="566"/>
        <w:jc w:val="both"/>
        <w:rPr>
          <w:sz w:val="22"/>
          <w:szCs w:val="22"/>
        </w:rPr>
      </w:pPr>
      <w:r w:rsidRPr="00B76705">
        <w:rPr>
          <w:sz w:val="22"/>
          <w:szCs w:val="22"/>
        </w:rPr>
        <w:t>Pessoa física ou jurídica que se encontre, ao tempo da licitação, impossibilitada de participar da licitação em decorrência de sanção que lhe foi imposta;</w:t>
      </w:r>
    </w:p>
    <w:p w14:paraId="4E191CD4" w14:textId="77777777" w:rsidR="00B76705" w:rsidRDefault="00B76705" w:rsidP="000F7F15">
      <w:pPr>
        <w:pStyle w:val="PargrafodaLista"/>
        <w:numPr>
          <w:ilvl w:val="2"/>
          <w:numId w:val="5"/>
        </w:numPr>
        <w:spacing w:line="360" w:lineRule="auto"/>
        <w:ind w:left="0" w:firstLine="566"/>
        <w:jc w:val="both"/>
        <w:rPr>
          <w:sz w:val="22"/>
          <w:szCs w:val="22"/>
        </w:rPr>
      </w:pPr>
      <w:r w:rsidRPr="00B76705">
        <w:rPr>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473E049" w14:textId="77777777" w:rsidR="00B76705" w:rsidRDefault="00B76705" w:rsidP="000F7F15">
      <w:pPr>
        <w:pStyle w:val="PargrafodaLista"/>
        <w:numPr>
          <w:ilvl w:val="2"/>
          <w:numId w:val="5"/>
        </w:numPr>
        <w:spacing w:line="360" w:lineRule="auto"/>
        <w:ind w:left="0" w:firstLine="566"/>
        <w:jc w:val="both"/>
        <w:rPr>
          <w:sz w:val="22"/>
          <w:szCs w:val="22"/>
        </w:rPr>
      </w:pPr>
      <w:r w:rsidRPr="00B76705">
        <w:rPr>
          <w:sz w:val="22"/>
          <w:szCs w:val="22"/>
        </w:rPr>
        <w:lastRenderedPageBreak/>
        <w:t>O impedi</w:t>
      </w:r>
      <w:r w:rsidR="008564B5">
        <w:rPr>
          <w:sz w:val="22"/>
          <w:szCs w:val="22"/>
        </w:rPr>
        <w:t>mento de que trata o item 3</w:t>
      </w:r>
      <w:r>
        <w:rPr>
          <w:sz w:val="22"/>
          <w:szCs w:val="22"/>
        </w:rPr>
        <w:t>.1.11</w:t>
      </w:r>
      <w:r w:rsidRPr="00B76705">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C70203E" w14:textId="77777777" w:rsidR="00175B64" w:rsidRDefault="00C477A2" w:rsidP="00063511">
      <w:pPr>
        <w:pStyle w:val="Recuodecorpodetexto3"/>
        <w:widowControl w:val="0"/>
        <w:numPr>
          <w:ilvl w:val="1"/>
          <w:numId w:val="6"/>
        </w:numPr>
        <w:tabs>
          <w:tab w:val="left" w:pos="142"/>
          <w:tab w:val="left" w:pos="426"/>
          <w:tab w:val="left" w:pos="851"/>
          <w:tab w:val="left" w:pos="1276"/>
          <w:tab w:val="left" w:pos="1843"/>
        </w:tabs>
        <w:adjustRightInd w:val="0"/>
        <w:spacing w:line="360" w:lineRule="auto"/>
        <w:ind w:left="0" w:firstLine="0"/>
        <w:textAlignment w:val="baseline"/>
        <w:rPr>
          <w:sz w:val="22"/>
          <w:szCs w:val="22"/>
        </w:rPr>
      </w:pPr>
      <w:r w:rsidRPr="00155763">
        <w:rPr>
          <w:sz w:val="22"/>
          <w:szCs w:val="22"/>
        </w:rPr>
        <w:t xml:space="preserve">Sob pena de inabilitação ou desclassificação, todos os documentos apresentados deverão referir-se ao mesmo CNPJ constante na proposta de preços. </w:t>
      </w:r>
    </w:p>
    <w:p w14:paraId="5491CE8D" w14:textId="77777777" w:rsidR="00B76705" w:rsidRDefault="00B76705" w:rsidP="00063511">
      <w:pPr>
        <w:pStyle w:val="Recuodecorpodetexto3"/>
        <w:widowControl w:val="0"/>
        <w:numPr>
          <w:ilvl w:val="1"/>
          <w:numId w:val="6"/>
        </w:numPr>
        <w:tabs>
          <w:tab w:val="left" w:pos="142"/>
          <w:tab w:val="left" w:pos="426"/>
          <w:tab w:val="left" w:pos="851"/>
          <w:tab w:val="left" w:pos="1276"/>
          <w:tab w:val="left" w:pos="1843"/>
        </w:tabs>
        <w:adjustRightInd w:val="0"/>
        <w:spacing w:line="360" w:lineRule="auto"/>
        <w:ind w:left="0" w:firstLine="0"/>
        <w:textAlignment w:val="baseline"/>
        <w:rPr>
          <w:sz w:val="22"/>
          <w:szCs w:val="22"/>
        </w:rPr>
      </w:pPr>
      <w:r w:rsidRPr="00B76705">
        <w:rPr>
          <w:sz w:val="22"/>
          <w:szCs w:val="22"/>
        </w:rPr>
        <w:t>Em caso de não tiver propostas de preços registradas de nenhuma empresa que se encaixe nas especificações da Lei Complementar 123/2006, alterada pela Lei Complementar 147/2014, tanto para a licitação exclusiva ou com cota reservada, poderão participar do certame as demais empresas não elencadas na referida lei.</w:t>
      </w:r>
    </w:p>
    <w:p w14:paraId="78ADE3DE" w14:textId="77777777" w:rsidR="00CC1D4F" w:rsidRPr="00155763" w:rsidRDefault="00CC1D4F" w:rsidP="00063511">
      <w:pPr>
        <w:pStyle w:val="Recuodecorpodetexto3"/>
        <w:widowControl w:val="0"/>
        <w:tabs>
          <w:tab w:val="left" w:pos="142"/>
          <w:tab w:val="left" w:pos="426"/>
          <w:tab w:val="left" w:pos="851"/>
          <w:tab w:val="left" w:pos="1276"/>
          <w:tab w:val="left" w:pos="1843"/>
        </w:tabs>
        <w:adjustRightInd w:val="0"/>
        <w:spacing w:line="360" w:lineRule="auto"/>
        <w:ind w:firstLine="0"/>
        <w:textAlignment w:val="baseline"/>
        <w:rPr>
          <w:sz w:val="22"/>
          <w:szCs w:val="22"/>
        </w:rPr>
      </w:pPr>
    </w:p>
    <w:p w14:paraId="420BA406" w14:textId="77777777" w:rsidR="00175B64" w:rsidRPr="00155763" w:rsidRDefault="00C477A2" w:rsidP="006C63E8">
      <w:pPr>
        <w:pStyle w:val="Ttulo5"/>
        <w:pBdr>
          <w:top w:val="double" w:sz="4" w:space="1" w:color="auto"/>
          <w:left w:val="double" w:sz="4" w:space="4" w:color="auto"/>
          <w:bottom w:val="double" w:sz="4" w:space="1" w:color="auto"/>
          <w:right w:val="double" w:sz="4" w:space="4" w:color="auto"/>
          <w:between w:val="double" w:sz="4" w:space="1" w:color="auto"/>
        </w:pBdr>
        <w:shd w:val="clear" w:color="auto" w:fill="C2D69B" w:themeFill="accent3" w:themeFillTint="99"/>
        <w:spacing w:line="360" w:lineRule="auto"/>
        <w:rPr>
          <w:rFonts w:ascii="Times New Roman" w:hAnsi="Times New Roman"/>
          <w:sz w:val="22"/>
          <w:szCs w:val="22"/>
        </w:rPr>
      </w:pPr>
      <w:r w:rsidRPr="00155763">
        <w:rPr>
          <w:rFonts w:ascii="Times New Roman" w:hAnsi="Times New Roman"/>
          <w:sz w:val="22"/>
          <w:szCs w:val="22"/>
        </w:rPr>
        <w:t>4. DO CREDENCIAMENTO</w:t>
      </w:r>
    </w:p>
    <w:p w14:paraId="53A05511" w14:textId="77777777" w:rsidR="00175B64" w:rsidRPr="00155763" w:rsidRDefault="00C477A2" w:rsidP="00063511">
      <w:pPr>
        <w:spacing w:line="360" w:lineRule="auto"/>
        <w:jc w:val="both"/>
        <w:rPr>
          <w:sz w:val="22"/>
          <w:szCs w:val="22"/>
        </w:rPr>
      </w:pPr>
      <w:r w:rsidRPr="00155763">
        <w:rPr>
          <w:b/>
          <w:sz w:val="22"/>
          <w:szCs w:val="22"/>
        </w:rPr>
        <w:t xml:space="preserve"> 4.1.</w:t>
      </w:r>
      <w:r w:rsidRPr="00155763">
        <w:rPr>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sidRPr="00155763">
        <w:rPr>
          <w:i/>
          <w:sz w:val="22"/>
          <w:szCs w:val="22"/>
        </w:rPr>
        <w:t>Internet</w:t>
      </w:r>
      <w:r w:rsidRPr="00155763">
        <w:rPr>
          <w:sz w:val="22"/>
          <w:szCs w:val="22"/>
        </w:rPr>
        <w:t>.</w:t>
      </w:r>
    </w:p>
    <w:p w14:paraId="48EC53AD" w14:textId="77777777" w:rsidR="00175B64" w:rsidRPr="00155763" w:rsidRDefault="00C477A2" w:rsidP="00063511">
      <w:pPr>
        <w:spacing w:line="360" w:lineRule="auto"/>
        <w:jc w:val="both"/>
        <w:rPr>
          <w:sz w:val="22"/>
          <w:szCs w:val="22"/>
        </w:rPr>
      </w:pPr>
      <w:r w:rsidRPr="00155763">
        <w:rPr>
          <w:b/>
          <w:sz w:val="22"/>
          <w:szCs w:val="22"/>
        </w:rPr>
        <w:t>4.2.</w:t>
      </w:r>
      <w:r w:rsidRPr="00155763">
        <w:rPr>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2D530045" w14:textId="77777777" w:rsidR="00175B64" w:rsidRPr="00155763" w:rsidRDefault="00C477A2" w:rsidP="00063511">
      <w:pPr>
        <w:pStyle w:val="NormalWeb"/>
        <w:spacing w:before="0" w:beforeAutospacing="0" w:after="0" w:afterAutospacing="0" w:line="360" w:lineRule="auto"/>
        <w:jc w:val="both"/>
        <w:rPr>
          <w:sz w:val="22"/>
          <w:szCs w:val="22"/>
        </w:rPr>
      </w:pPr>
      <w:r w:rsidRPr="00155763">
        <w:rPr>
          <w:b/>
          <w:sz w:val="22"/>
          <w:szCs w:val="22"/>
        </w:rPr>
        <w:t>4.3.</w:t>
      </w:r>
      <w:r w:rsidRPr="00155763">
        <w:rPr>
          <w:sz w:val="22"/>
          <w:szCs w:val="22"/>
        </w:rPr>
        <w:t xml:space="preserve"> O fornecedor deverá fazer o seu cadastramento junto ao site </w:t>
      </w:r>
      <w:hyperlink r:id="rId9" w:history="1">
        <w:r w:rsidRPr="00155763">
          <w:rPr>
            <w:rStyle w:val="Hyperlink"/>
            <w:bCs/>
            <w:iCs/>
            <w:snapToGrid w:val="0"/>
            <w:sz w:val="22"/>
            <w:szCs w:val="22"/>
          </w:rPr>
          <w:t>www.portaldecompraspublicas.com.br</w:t>
        </w:r>
      </w:hyperlink>
      <w:r w:rsidRPr="00155763">
        <w:rPr>
          <w:sz w:val="22"/>
          <w:szCs w:val="22"/>
        </w:rPr>
        <w:t xml:space="preserve"> e preencher o Termo de Adesão, onde qualquer pessoa física ou jurídica, que manifeste interesse em cadastrar-se e apresente a documentação exigida, terá acesso ao portal. </w:t>
      </w:r>
    </w:p>
    <w:p w14:paraId="643E2A89" w14:textId="77777777" w:rsidR="00175B64" w:rsidRPr="00155763" w:rsidRDefault="00C477A2" w:rsidP="00063511">
      <w:pPr>
        <w:pStyle w:val="Contedodatabela"/>
        <w:widowControl w:val="0"/>
        <w:suppressLineNumbers w:val="0"/>
        <w:suppressAutoHyphens w:val="0"/>
        <w:spacing w:line="360" w:lineRule="auto"/>
        <w:ind w:firstLine="425"/>
        <w:rPr>
          <w:rFonts w:ascii="Times New Roman" w:hAnsi="Times New Roman" w:cs="Times New Roman"/>
          <w:snapToGrid w:val="0"/>
        </w:rPr>
      </w:pPr>
      <w:r w:rsidRPr="00155763">
        <w:rPr>
          <w:rFonts w:ascii="Times New Roman" w:hAnsi="Times New Roman" w:cs="Times New Roman"/>
          <w:b/>
          <w:snapToGrid w:val="0"/>
        </w:rPr>
        <w:t>4.3.1.</w:t>
      </w:r>
      <w:r w:rsidRPr="00155763">
        <w:rPr>
          <w:rFonts w:ascii="Times New Roman" w:hAnsi="Times New Roman" w:cs="Times New Roman"/>
          <w:snapToGrid w:val="0"/>
        </w:rPr>
        <w:t xml:space="preserve"> O credenciamento dar-se-á pela atribuição de chave de identificação e de senha, pessoal e intransferível, para acesso ao sistema eletrônico.</w:t>
      </w:r>
    </w:p>
    <w:p w14:paraId="3FF2B0F2" w14:textId="77777777" w:rsidR="00175B64" w:rsidRPr="00155763" w:rsidRDefault="00C477A2" w:rsidP="00063511">
      <w:pPr>
        <w:widowControl w:val="0"/>
        <w:spacing w:line="360" w:lineRule="auto"/>
        <w:ind w:firstLine="425"/>
        <w:jc w:val="both"/>
        <w:rPr>
          <w:snapToGrid w:val="0"/>
          <w:sz w:val="22"/>
          <w:szCs w:val="22"/>
        </w:rPr>
      </w:pPr>
      <w:r w:rsidRPr="00155763">
        <w:rPr>
          <w:b/>
          <w:snapToGrid w:val="0"/>
          <w:sz w:val="22"/>
          <w:szCs w:val="22"/>
        </w:rPr>
        <w:t>4.3.2.</w:t>
      </w:r>
      <w:r w:rsidRPr="00155763">
        <w:rPr>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p>
    <w:p w14:paraId="5C7B1253" w14:textId="77777777" w:rsidR="00175B64" w:rsidRPr="00155763" w:rsidRDefault="00C477A2" w:rsidP="00063511">
      <w:pPr>
        <w:pStyle w:val="Corpodetexto"/>
        <w:spacing w:line="360" w:lineRule="auto"/>
        <w:rPr>
          <w:sz w:val="22"/>
          <w:szCs w:val="22"/>
        </w:rPr>
      </w:pPr>
      <w:r w:rsidRPr="00155763">
        <w:rPr>
          <w:b/>
          <w:sz w:val="22"/>
          <w:szCs w:val="22"/>
        </w:rPr>
        <w:t>4.4.</w:t>
      </w:r>
      <w:r w:rsidRPr="00155763">
        <w:rPr>
          <w:sz w:val="22"/>
          <w:szCs w:val="22"/>
        </w:rPr>
        <w:t xml:space="preserve"> Como requisito para participação no pregão, em campo próprio do sistema eletrônico, a proponente deverá manifestar o pleno conhecimento e atendimento às exigências de habilitação previstas no edital, bem como manifestar sua condição de microempresa ou empresa de pequeno porte nos termos da Lei Complementar nº 123/2006.</w:t>
      </w:r>
    </w:p>
    <w:p w14:paraId="787ACEE5" w14:textId="77777777" w:rsidR="00175B64" w:rsidRPr="00155763" w:rsidRDefault="00C477A2" w:rsidP="00063511">
      <w:pPr>
        <w:spacing w:line="360" w:lineRule="auto"/>
        <w:ind w:firstLine="567"/>
        <w:jc w:val="both"/>
        <w:rPr>
          <w:sz w:val="22"/>
          <w:szCs w:val="22"/>
        </w:rPr>
      </w:pPr>
      <w:r w:rsidRPr="00155763">
        <w:rPr>
          <w:sz w:val="22"/>
          <w:szCs w:val="22"/>
        </w:rPr>
        <w:t xml:space="preserve"> </w:t>
      </w:r>
      <w:r w:rsidRPr="00155763">
        <w:rPr>
          <w:b/>
          <w:sz w:val="22"/>
          <w:szCs w:val="22"/>
        </w:rPr>
        <w:t>4.4.1.</w:t>
      </w:r>
      <w:r w:rsidRPr="00155763">
        <w:rPr>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1A6011BE" w14:textId="77777777" w:rsidR="00175B64" w:rsidRPr="00155763" w:rsidRDefault="00C477A2" w:rsidP="00063511">
      <w:pPr>
        <w:spacing w:line="360" w:lineRule="auto"/>
        <w:jc w:val="both"/>
        <w:rPr>
          <w:sz w:val="22"/>
          <w:szCs w:val="22"/>
        </w:rPr>
      </w:pPr>
      <w:r w:rsidRPr="00155763">
        <w:rPr>
          <w:b/>
          <w:sz w:val="22"/>
          <w:szCs w:val="22"/>
        </w:rPr>
        <w:lastRenderedPageBreak/>
        <w:t>4.5.</w:t>
      </w:r>
      <w:r w:rsidRPr="00155763">
        <w:rPr>
          <w:sz w:val="22"/>
          <w:szCs w:val="22"/>
        </w:rPr>
        <w:t xml:space="preserve">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14:paraId="729564E3" w14:textId="77777777" w:rsidR="00175B64" w:rsidRDefault="00C477A2" w:rsidP="00063511">
      <w:pPr>
        <w:numPr>
          <w:ilvl w:val="1"/>
          <w:numId w:val="7"/>
        </w:numPr>
        <w:tabs>
          <w:tab w:val="left" w:pos="0"/>
          <w:tab w:val="left" w:pos="426"/>
          <w:tab w:val="left" w:pos="1418"/>
        </w:tabs>
        <w:suppressAutoHyphens/>
        <w:autoSpaceDE w:val="0"/>
        <w:autoSpaceDN w:val="0"/>
        <w:spacing w:line="360" w:lineRule="auto"/>
        <w:ind w:left="0" w:firstLine="0"/>
        <w:jc w:val="both"/>
        <w:rPr>
          <w:sz w:val="22"/>
          <w:szCs w:val="22"/>
        </w:rPr>
      </w:pPr>
      <w:r w:rsidRPr="00155763">
        <w:rPr>
          <w:sz w:val="22"/>
          <w:szCs w:val="22"/>
        </w:rPr>
        <w:t>Não será admitida a participação de um mesmo representante para mais de uma empresa licitante, ou ainda, representantes distintos substabelecidos pelo mesmo procurador, mesmo que em itens ou lotes distintos.</w:t>
      </w:r>
    </w:p>
    <w:p w14:paraId="684C4183" w14:textId="77777777" w:rsidR="00CC1D4F" w:rsidRPr="00155763" w:rsidRDefault="00CC1D4F" w:rsidP="00063511">
      <w:pPr>
        <w:tabs>
          <w:tab w:val="left" w:pos="0"/>
          <w:tab w:val="left" w:pos="426"/>
          <w:tab w:val="left" w:pos="1418"/>
        </w:tabs>
        <w:suppressAutoHyphens/>
        <w:autoSpaceDE w:val="0"/>
        <w:autoSpaceDN w:val="0"/>
        <w:spacing w:line="360" w:lineRule="auto"/>
        <w:jc w:val="both"/>
        <w:rPr>
          <w:sz w:val="22"/>
          <w:szCs w:val="22"/>
        </w:rPr>
      </w:pPr>
    </w:p>
    <w:p w14:paraId="507A31E7" w14:textId="77777777" w:rsidR="00175B64" w:rsidRPr="00155763" w:rsidRDefault="00C477A2" w:rsidP="006C63E8">
      <w:pPr>
        <w:pStyle w:val="WW-Corpodetexto22"/>
        <w:widowControl/>
        <w:numPr>
          <w:ilvl w:val="0"/>
          <w:numId w:val="8"/>
        </w:numPr>
        <w:pBdr>
          <w:top w:val="double" w:sz="4" w:space="1" w:color="auto"/>
          <w:left w:val="double" w:sz="4" w:space="4" w:color="auto"/>
          <w:bottom w:val="double" w:sz="4" w:space="1" w:color="auto"/>
          <w:right w:val="double" w:sz="4" w:space="4" w:color="auto"/>
          <w:between w:val="double" w:sz="4" w:space="1" w:color="auto"/>
        </w:pBdr>
        <w:shd w:val="clear" w:color="auto" w:fill="C2D69B" w:themeFill="accent3" w:themeFillTint="99"/>
        <w:tabs>
          <w:tab w:val="clear" w:pos="2410"/>
          <w:tab w:val="left" w:pos="284"/>
        </w:tabs>
        <w:spacing w:line="360" w:lineRule="auto"/>
        <w:ind w:left="0" w:firstLine="0"/>
        <w:jc w:val="center"/>
        <w:rPr>
          <w:rFonts w:ascii="Times New Roman" w:hAnsi="Times New Roman" w:cs="Times New Roman"/>
          <w:b/>
          <w:bCs/>
          <w:sz w:val="22"/>
          <w:szCs w:val="22"/>
        </w:rPr>
      </w:pPr>
      <w:r w:rsidRPr="00155763">
        <w:rPr>
          <w:rFonts w:ascii="Times New Roman" w:hAnsi="Times New Roman" w:cs="Times New Roman"/>
          <w:b/>
          <w:bCs/>
          <w:sz w:val="22"/>
          <w:szCs w:val="22"/>
        </w:rPr>
        <w:t>DO ENVIO DA PROPOSTA DE PREÇOS E DOS DOCUMENTOS DE HABILITAÇÃO</w:t>
      </w:r>
    </w:p>
    <w:p w14:paraId="7AD959A9" w14:textId="20C7702D" w:rsidR="00175B64" w:rsidRPr="00155763" w:rsidRDefault="00C477A2" w:rsidP="00063511">
      <w:pPr>
        <w:widowControl w:val="0"/>
        <w:numPr>
          <w:ilvl w:val="1"/>
          <w:numId w:val="9"/>
        </w:numPr>
        <w:tabs>
          <w:tab w:val="left" w:pos="142"/>
          <w:tab w:val="left" w:pos="426"/>
        </w:tabs>
        <w:spacing w:line="360" w:lineRule="auto"/>
        <w:ind w:left="0" w:firstLine="0"/>
        <w:jc w:val="both"/>
        <w:rPr>
          <w:color w:val="000000"/>
          <w:sz w:val="22"/>
          <w:szCs w:val="22"/>
        </w:rPr>
      </w:pPr>
      <w:r w:rsidRPr="00155763">
        <w:rPr>
          <w:color w:val="000000"/>
          <w:sz w:val="22"/>
          <w:szCs w:val="22"/>
        </w:rPr>
        <w:t xml:space="preserve">O acolhimento das propostas de preços concomitante com os documentos de habilitação será a partir das </w:t>
      </w:r>
      <w:r w:rsidR="008564B5">
        <w:rPr>
          <w:b/>
          <w:color w:val="000000"/>
          <w:sz w:val="22"/>
          <w:szCs w:val="22"/>
        </w:rPr>
        <w:t>08</w:t>
      </w:r>
      <w:r w:rsidR="00E240C1" w:rsidRPr="00155763">
        <w:rPr>
          <w:b/>
          <w:color w:val="000000"/>
          <w:sz w:val="22"/>
          <w:szCs w:val="22"/>
        </w:rPr>
        <w:t xml:space="preserve">h00min (horário de Brasília/DF) </w:t>
      </w:r>
      <w:r w:rsidRPr="002F3632">
        <w:rPr>
          <w:sz w:val="22"/>
          <w:szCs w:val="22"/>
        </w:rPr>
        <w:t xml:space="preserve">do dia </w:t>
      </w:r>
      <w:r w:rsidR="00644639">
        <w:rPr>
          <w:b/>
          <w:sz w:val="22"/>
          <w:szCs w:val="22"/>
        </w:rPr>
        <w:t>19</w:t>
      </w:r>
      <w:r w:rsidRPr="002F3632">
        <w:rPr>
          <w:sz w:val="22"/>
          <w:szCs w:val="22"/>
        </w:rPr>
        <w:t xml:space="preserve"> </w:t>
      </w:r>
      <w:r w:rsidRPr="002F3632">
        <w:rPr>
          <w:b/>
          <w:sz w:val="22"/>
          <w:szCs w:val="22"/>
        </w:rPr>
        <w:t>de</w:t>
      </w:r>
      <w:r w:rsidR="00097ACF">
        <w:rPr>
          <w:b/>
          <w:sz w:val="22"/>
          <w:szCs w:val="22"/>
        </w:rPr>
        <w:t xml:space="preserve"> </w:t>
      </w:r>
      <w:r w:rsidR="00644639">
        <w:rPr>
          <w:b/>
          <w:sz w:val="22"/>
          <w:szCs w:val="22"/>
        </w:rPr>
        <w:t>fevereiro</w:t>
      </w:r>
      <w:r w:rsidR="00F019C2" w:rsidRPr="002F3632">
        <w:rPr>
          <w:b/>
          <w:sz w:val="22"/>
          <w:szCs w:val="22"/>
        </w:rPr>
        <w:t xml:space="preserve"> </w:t>
      </w:r>
      <w:r w:rsidRPr="002F3632">
        <w:rPr>
          <w:b/>
          <w:sz w:val="22"/>
          <w:szCs w:val="22"/>
        </w:rPr>
        <w:t>de</w:t>
      </w:r>
      <w:r w:rsidRPr="002F3632">
        <w:rPr>
          <w:sz w:val="22"/>
          <w:szCs w:val="22"/>
        </w:rPr>
        <w:t xml:space="preserve"> </w:t>
      </w:r>
      <w:r w:rsidRPr="002F3632">
        <w:rPr>
          <w:b/>
          <w:sz w:val="22"/>
          <w:szCs w:val="22"/>
        </w:rPr>
        <w:t>202</w:t>
      </w:r>
      <w:r w:rsidR="00CE2D9B">
        <w:rPr>
          <w:b/>
          <w:sz w:val="22"/>
          <w:szCs w:val="22"/>
        </w:rPr>
        <w:t>4</w:t>
      </w:r>
      <w:r w:rsidRPr="002F3632">
        <w:rPr>
          <w:sz w:val="22"/>
          <w:szCs w:val="22"/>
        </w:rPr>
        <w:t xml:space="preserve">, até às </w:t>
      </w:r>
      <w:r w:rsidR="008564B5">
        <w:rPr>
          <w:b/>
          <w:sz w:val="22"/>
          <w:szCs w:val="22"/>
        </w:rPr>
        <w:t>08</w:t>
      </w:r>
      <w:r w:rsidR="00E240C1" w:rsidRPr="002F3632">
        <w:rPr>
          <w:b/>
          <w:sz w:val="22"/>
          <w:szCs w:val="22"/>
        </w:rPr>
        <w:t xml:space="preserve">h00min (horário de Brasília/DF) </w:t>
      </w:r>
      <w:r w:rsidRPr="002F3632">
        <w:rPr>
          <w:sz w:val="22"/>
          <w:szCs w:val="22"/>
        </w:rPr>
        <w:t xml:space="preserve">do dia </w:t>
      </w:r>
      <w:r w:rsidR="00644639">
        <w:rPr>
          <w:b/>
          <w:sz w:val="22"/>
          <w:szCs w:val="22"/>
        </w:rPr>
        <w:t>29</w:t>
      </w:r>
      <w:r w:rsidRPr="002F3632">
        <w:rPr>
          <w:b/>
          <w:sz w:val="22"/>
          <w:szCs w:val="22"/>
        </w:rPr>
        <w:t xml:space="preserve"> de </w:t>
      </w:r>
      <w:r w:rsidR="00644639">
        <w:rPr>
          <w:b/>
          <w:sz w:val="22"/>
          <w:szCs w:val="22"/>
        </w:rPr>
        <w:t>fevereiro</w:t>
      </w:r>
      <w:r w:rsidRPr="00155763">
        <w:rPr>
          <w:b/>
          <w:color w:val="000000"/>
          <w:sz w:val="22"/>
          <w:szCs w:val="22"/>
        </w:rPr>
        <w:t xml:space="preserve"> de 202</w:t>
      </w:r>
      <w:r w:rsidR="00CE2D9B">
        <w:rPr>
          <w:b/>
          <w:color w:val="000000"/>
          <w:sz w:val="22"/>
          <w:szCs w:val="22"/>
        </w:rPr>
        <w:t>4</w:t>
      </w:r>
      <w:r w:rsidRPr="00155763">
        <w:rPr>
          <w:color w:val="000000"/>
          <w:sz w:val="22"/>
          <w:szCs w:val="22"/>
        </w:rPr>
        <w:t xml:space="preserve">. </w:t>
      </w:r>
    </w:p>
    <w:p w14:paraId="7F519410" w14:textId="77777777" w:rsidR="00175B64" w:rsidRPr="00155763" w:rsidRDefault="00C477A2" w:rsidP="00063511">
      <w:pPr>
        <w:spacing w:line="360" w:lineRule="auto"/>
        <w:jc w:val="both"/>
        <w:rPr>
          <w:sz w:val="22"/>
          <w:szCs w:val="22"/>
        </w:rPr>
      </w:pPr>
      <w:r w:rsidRPr="00155763">
        <w:rPr>
          <w:b/>
          <w:sz w:val="22"/>
          <w:szCs w:val="22"/>
        </w:rPr>
        <w:t>5.2.</w:t>
      </w:r>
      <w:r w:rsidRPr="00155763">
        <w:rPr>
          <w:sz w:val="22"/>
          <w:szCs w:val="22"/>
        </w:rPr>
        <w:t xml:space="preserve"> A Proposta de Preços deverá conter a mesma descrição dos itens descritos no Termo de Referência, não podendo a proponente modificar, suprimir ou acrescentar a descrição contida no edital, sob pena de desclassificação. </w:t>
      </w:r>
    </w:p>
    <w:p w14:paraId="77AA2AC3" w14:textId="77777777" w:rsidR="00175B64" w:rsidRPr="00155763" w:rsidRDefault="00C477A2" w:rsidP="00063511">
      <w:pPr>
        <w:spacing w:line="360" w:lineRule="auto"/>
        <w:jc w:val="both"/>
        <w:rPr>
          <w:sz w:val="22"/>
          <w:szCs w:val="22"/>
        </w:rPr>
      </w:pPr>
      <w:r w:rsidRPr="00155763">
        <w:rPr>
          <w:b/>
          <w:sz w:val="22"/>
          <w:szCs w:val="22"/>
        </w:rPr>
        <w:t>5.3.</w:t>
      </w:r>
      <w:r w:rsidRPr="00155763">
        <w:rPr>
          <w:sz w:val="22"/>
          <w:szCs w:val="22"/>
        </w:rPr>
        <w:t xml:space="preserve"> O envio da proposta, </w:t>
      </w:r>
      <w:r w:rsidR="008564B5">
        <w:rPr>
          <w:sz w:val="22"/>
          <w:szCs w:val="22"/>
        </w:rPr>
        <w:t xml:space="preserve">assim como </w:t>
      </w:r>
      <w:r w:rsidRPr="00155763">
        <w:rPr>
          <w:sz w:val="22"/>
          <w:szCs w:val="22"/>
        </w:rPr>
        <w:t>os documentos de habilitação exigidos no edital ocorrerá por meio de chave de acesso e senha.</w:t>
      </w:r>
    </w:p>
    <w:p w14:paraId="56376BE8" w14:textId="77777777" w:rsidR="00175B64" w:rsidRPr="00155763" w:rsidRDefault="00C477A2" w:rsidP="00063511">
      <w:pPr>
        <w:pStyle w:val="textbody"/>
        <w:spacing w:before="0" w:beforeAutospacing="0" w:after="0" w:afterAutospacing="0" w:line="360" w:lineRule="auto"/>
        <w:jc w:val="both"/>
        <w:rPr>
          <w:sz w:val="22"/>
          <w:szCs w:val="22"/>
        </w:rPr>
      </w:pPr>
      <w:r w:rsidRPr="00155763">
        <w:rPr>
          <w:b/>
          <w:sz w:val="22"/>
          <w:szCs w:val="22"/>
        </w:rPr>
        <w:t>5.4.</w:t>
      </w:r>
      <w:r w:rsidRPr="00155763">
        <w:rPr>
          <w:sz w:val="22"/>
          <w:szCs w:val="22"/>
        </w:rPr>
        <w:t xml:space="preserve"> O licitante declarará, em campo próprio do sistema, o cumprimento dos requisitos para a habilitação e a conformidade de sua proposta com as exigências do edital.</w:t>
      </w:r>
    </w:p>
    <w:p w14:paraId="273380DE" w14:textId="77777777" w:rsidR="00175B64" w:rsidRPr="00155763" w:rsidRDefault="00C477A2" w:rsidP="00063511">
      <w:pPr>
        <w:pStyle w:val="textbody"/>
        <w:spacing w:before="0" w:beforeAutospacing="0" w:after="0" w:afterAutospacing="0" w:line="360" w:lineRule="auto"/>
        <w:ind w:firstLine="567"/>
        <w:jc w:val="both"/>
        <w:rPr>
          <w:sz w:val="22"/>
          <w:szCs w:val="22"/>
        </w:rPr>
      </w:pPr>
      <w:r w:rsidRPr="00155763">
        <w:rPr>
          <w:b/>
          <w:sz w:val="22"/>
          <w:szCs w:val="22"/>
        </w:rPr>
        <w:t xml:space="preserve">5.4.1.  </w:t>
      </w:r>
      <w:r w:rsidRPr="00155763">
        <w:rPr>
          <w:sz w:val="22"/>
          <w:szCs w:val="22"/>
        </w:rPr>
        <w:t>A falsidade da declaração de que trata o item 5.4. sujeitará o licitant</w:t>
      </w:r>
      <w:r w:rsidR="00C25D52">
        <w:rPr>
          <w:sz w:val="22"/>
          <w:szCs w:val="22"/>
        </w:rPr>
        <w:t>e</w:t>
      </w:r>
      <w:r w:rsidR="008564B5">
        <w:rPr>
          <w:sz w:val="22"/>
          <w:szCs w:val="22"/>
        </w:rPr>
        <w:t xml:space="preserve"> às sanções previstas n</w:t>
      </w:r>
      <w:r w:rsidRPr="00155763">
        <w:rPr>
          <w:sz w:val="22"/>
          <w:szCs w:val="22"/>
        </w:rPr>
        <w:t xml:space="preserve">a Lei Federal n° </w:t>
      </w:r>
      <w:r w:rsidR="00C25D52">
        <w:rPr>
          <w:sz w:val="22"/>
          <w:szCs w:val="22"/>
        </w:rPr>
        <w:t>14.133/2021</w:t>
      </w:r>
      <w:r w:rsidRPr="00155763">
        <w:rPr>
          <w:sz w:val="22"/>
          <w:szCs w:val="22"/>
        </w:rPr>
        <w:t>.</w:t>
      </w:r>
    </w:p>
    <w:p w14:paraId="7DE39977" w14:textId="77777777" w:rsidR="00175B64" w:rsidRPr="00155763" w:rsidRDefault="00C477A2" w:rsidP="00063511">
      <w:pPr>
        <w:pStyle w:val="textbody"/>
        <w:spacing w:before="0" w:beforeAutospacing="0" w:after="0" w:afterAutospacing="0" w:line="360" w:lineRule="auto"/>
        <w:jc w:val="both"/>
        <w:rPr>
          <w:sz w:val="22"/>
          <w:szCs w:val="22"/>
        </w:rPr>
      </w:pPr>
      <w:r w:rsidRPr="00155763">
        <w:rPr>
          <w:b/>
          <w:sz w:val="22"/>
          <w:szCs w:val="22"/>
        </w:rPr>
        <w:t>5.5.</w:t>
      </w:r>
      <w:r w:rsidRPr="00155763">
        <w:rPr>
          <w:sz w:val="22"/>
          <w:szCs w:val="22"/>
        </w:rPr>
        <w:t xml:space="preserve"> Os licitantes poderão retirar ou substituir a proposta e os documentos de habilitação anteriormente inseridos no sistema até a abertura da sessão pública.</w:t>
      </w:r>
    </w:p>
    <w:p w14:paraId="1F835BC0" w14:textId="77777777" w:rsidR="00175B64" w:rsidRPr="00155763" w:rsidRDefault="00C477A2" w:rsidP="00063511">
      <w:pPr>
        <w:pStyle w:val="textbody"/>
        <w:spacing w:before="0" w:beforeAutospacing="0" w:after="0" w:afterAutospacing="0" w:line="360" w:lineRule="auto"/>
        <w:jc w:val="both"/>
        <w:rPr>
          <w:sz w:val="22"/>
          <w:szCs w:val="22"/>
        </w:rPr>
      </w:pPr>
      <w:r w:rsidRPr="00155763">
        <w:rPr>
          <w:b/>
          <w:sz w:val="22"/>
          <w:szCs w:val="22"/>
        </w:rPr>
        <w:t>5.6.</w:t>
      </w:r>
      <w:r w:rsidRPr="00155763">
        <w:rPr>
          <w:sz w:val="22"/>
          <w:szCs w:val="22"/>
        </w:rPr>
        <w:t xml:space="preserve"> Na etapa de apresentação da proposta e dos documentos de habilitação pelo licitante, não haverá ordem de classificação das propostas, o que ocorrerá somente após a abertura da sessão.</w:t>
      </w:r>
    </w:p>
    <w:p w14:paraId="0D638F6C" w14:textId="77777777" w:rsidR="00175B64" w:rsidRPr="00155763" w:rsidRDefault="00C477A2" w:rsidP="00063511">
      <w:pPr>
        <w:pStyle w:val="textbody"/>
        <w:spacing w:before="0" w:beforeAutospacing="0" w:after="0" w:afterAutospacing="0" w:line="360" w:lineRule="auto"/>
        <w:jc w:val="both"/>
        <w:rPr>
          <w:sz w:val="22"/>
          <w:szCs w:val="22"/>
        </w:rPr>
      </w:pPr>
      <w:r w:rsidRPr="00155763">
        <w:rPr>
          <w:b/>
          <w:sz w:val="22"/>
          <w:szCs w:val="22"/>
        </w:rPr>
        <w:t>5.7.</w:t>
      </w:r>
      <w:r w:rsidRPr="00155763">
        <w:rPr>
          <w:sz w:val="22"/>
          <w:szCs w:val="22"/>
        </w:rPr>
        <w:t xml:space="preserve"> Os documentos que compõem a proposta e a habilitação do licitante melhor classificado somente serão disponibilizados para avaliação do Pregoeiro e para acesso público após o encerramento do envio de lances.</w:t>
      </w:r>
    </w:p>
    <w:p w14:paraId="3F81DE54" w14:textId="77777777" w:rsidR="00175B64" w:rsidRPr="00155763" w:rsidRDefault="00C477A2" w:rsidP="00063511">
      <w:pPr>
        <w:pStyle w:val="textbody"/>
        <w:spacing w:before="0" w:beforeAutospacing="0" w:after="0" w:afterAutospacing="0" w:line="360" w:lineRule="auto"/>
        <w:jc w:val="both"/>
        <w:rPr>
          <w:sz w:val="22"/>
          <w:szCs w:val="22"/>
        </w:rPr>
      </w:pPr>
      <w:r w:rsidRPr="00155763">
        <w:rPr>
          <w:b/>
          <w:sz w:val="22"/>
          <w:szCs w:val="22"/>
        </w:rPr>
        <w:t>5.8.</w:t>
      </w:r>
      <w:r w:rsidRPr="00155763">
        <w:rPr>
          <w:sz w:val="22"/>
          <w:szCs w:val="22"/>
        </w:rPr>
        <w:t xml:space="preserve"> Os documentos complementares à proposta e à habilitação, quando necessários à confirmação daqueles exigidos no edital e já apresentados, serão encaminhados pelo licitante melhor classificado após o encerramento do envio de lances, observado o prazo de 2 (duas) horas. </w:t>
      </w:r>
    </w:p>
    <w:p w14:paraId="743B09EA" w14:textId="77777777" w:rsidR="00175B64" w:rsidRPr="00155763" w:rsidRDefault="00C477A2" w:rsidP="00063511">
      <w:pPr>
        <w:spacing w:line="360" w:lineRule="auto"/>
        <w:jc w:val="both"/>
        <w:rPr>
          <w:sz w:val="22"/>
          <w:szCs w:val="22"/>
        </w:rPr>
      </w:pPr>
      <w:r w:rsidRPr="00155763">
        <w:rPr>
          <w:b/>
          <w:sz w:val="22"/>
          <w:szCs w:val="22"/>
        </w:rPr>
        <w:t>5.9.</w:t>
      </w:r>
      <w:r w:rsidRPr="00155763">
        <w:rPr>
          <w:sz w:val="22"/>
          <w:szCs w:val="22"/>
        </w:rPr>
        <w:t xml:space="preserve"> O Pregoeiro verificará as propostas apresentadas, desclassificando aquelas que não estejam em conformidade com os requisitos estabelecidos no edital.</w:t>
      </w:r>
    </w:p>
    <w:p w14:paraId="17F84834" w14:textId="77777777" w:rsidR="00175B64" w:rsidRPr="00155763" w:rsidRDefault="00C477A2" w:rsidP="00063511">
      <w:pPr>
        <w:spacing w:line="360" w:lineRule="auto"/>
        <w:ind w:firstLine="567"/>
        <w:jc w:val="both"/>
        <w:rPr>
          <w:sz w:val="22"/>
          <w:szCs w:val="22"/>
        </w:rPr>
      </w:pPr>
      <w:r w:rsidRPr="00155763">
        <w:rPr>
          <w:b/>
          <w:sz w:val="22"/>
          <w:szCs w:val="22"/>
        </w:rPr>
        <w:t>5.9.1.</w:t>
      </w:r>
      <w:r w:rsidRPr="00155763">
        <w:rPr>
          <w:sz w:val="22"/>
          <w:szCs w:val="22"/>
        </w:rPr>
        <w:t>  A desclassificação de proposta será sempre fundamentada e registrada no sistema, com acompanhamento em tempo real por todos os participantes.</w:t>
      </w:r>
    </w:p>
    <w:p w14:paraId="2AF69F79" w14:textId="77777777" w:rsidR="00175B64" w:rsidRPr="00155763" w:rsidRDefault="00C477A2" w:rsidP="00063511">
      <w:pPr>
        <w:tabs>
          <w:tab w:val="left" w:pos="426"/>
        </w:tabs>
        <w:spacing w:line="360" w:lineRule="auto"/>
        <w:jc w:val="both"/>
        <w:rPr>
          <w:sz w:val="22"/>
          <w:szCs w:val="22"/>
        </w:rPr>
      </w:pPr>
      <w:r w:rsidRPr="00155763">
        <w:rPr>
          <w:b/>
          <w:sz w:val="22"/>
          <w:szCs w:val="22"/>
        </w:rPr>
        <w:lastRenderedPageBreak/>
        <w:t>5.10.</w:t>
      </w:r>
      <w:r w:rsidRPr="00155763">
        <w:rPr>
          <w:sz w:val="22"/>
          <w:szCs w:val="22"/>
        </w:rPr>
        <w:t xml:space="preserve"> Após a classificação das propostas para a participação na fase de disputa de preços, o Pregoeiro dará sequência ao processo de pregão, comunicando aos fornecedores </w:t>
      </w:r>
      <w:r w:rsidR="004C41C7" w:rsidRPr="00155763">
        <w:rPr>
          <w:sz w:val="22"/>
          <w:szCs w:val="22"/>
        </w:rPr>
        <w:t>classificados na data e horários definidos no edital</w:t>
      </w:r>
      <w:r w:rsidRPr="00155763">
        <w:rPr>
          <w:sz w:val="22"/>
          <w:szCs w:val="22"/>
        </w:rPr>
        <w:t xml:space="preserve">. </w:t>
      </w:r>
    </w:p>
    <w:p w14:paraId="5250C1B8" w14:textId="77777777" w:rsidR="00175B64" w:rsidRPr="00155763" w:rsidRDefault="00C477A2" w:rsidP="00063511">
      <w:pPr>
        <w:pStyle w:val="Contedodatabela"/>
        <w:widowControl w:val="0"/>
        <w:suppressLineNumbers w:val="0"/>
        <w:spacing w:line="360" w:lineRule="auto"/>
        <w:rPr>
          <w:rFonts w:ascii="Times New Roman" w:hAnsi="Times New Roman" w:cs="Times New Roman"/>
        </w:rPr>
      </w:pPr>
      <w:r w:rsidRPr="00155763">
        <w:rPr>
          <w:rFonts w:ascii="Times New Roman" w:hAnsi="Times New Roman" w:cs="Times New Roman"/>
          <w:b/>
        </w:rPr>
        <w:t>5.11.</w:t>
      </w:r>
      <w:r w:rsidRPr="00155763">
        <w:rPr>
          <w:rFonts w:ascii="Times New Roman" w:hAnsi="Times New Roman" w:cs="Times New Roman"/>
        </w:rPr>
        <w:t xml:space="preserve"> O julgamento das propostas será feito pelo menor valor de acordo com o especificado no Anexo I.</w:t>
      </w:r>
    </w:p>
    <w:p w14:paraId="7F2484BC" w14:textId="77777777" w:rsidR="00175B64" w:rsidRDefault="00C477A2" w:rsidP="00063511">
      <w:pPr>
        <w:pStyle w:val="Contedodatabela"/>
        <w:widowControl w:val="0"/>
        <w:suppressLineNumbers w:val="0"/>
        <w:spacing w:line="360" w:lineRule="auto"/>
        <w:rPr>
          <w:rFonts w:ascii="Times New Roman" w:hAnsi="Times New Roman" w:cs="Times New Roman"/>
        </w:rPr>
      </w:pPr>
      <w:r w:rsidRPr="00155763">
        <w:rPr>
          <w:rFonts w:ascii="Times New Roman" w:hAnsi="Times New Roman" w:cs="Times New Roman"/>
          <w:b/>
        </w:rPr>
        <w:t>5.12.</w:t>
      </w:r>
      <w:r w:rsidRPr="00155763">
        <w:rPr>
          <w:rFonts w:ascii="Times New Roman" w:hAnsi="Times New Roman" w:cs="Times New Roman"/>
        </w:rPr>
        <w:t xml:space="preserve"> A proponente deverá manter o valor da proposta registrada por no </w:t>
      </w:r>
      <w:r w:rsidRPr="00155763">
        <w:rPr>
          <w:rFonts w:ascii="Times New Roman" w:hAnsi="Times New Roman" w:cs="Times New Roman"/>
          <w:b/>
        </w:rPr>
        <w:t>mínimo 60 (sessenta)</w:t>
      </w:r>
      <w:r w:rsidRPr="00155763">
        <w:rPr>
          <w:rFonts w:ascii="Times New Roman" w:hAnsi="Times New Roman" w:cs="Times New Roman"/>
        </w:rPr>
        <w:t xml:space="preserve"> </w:t>
      </w:r>
      <w:r w:rsidRPr="00155763">
        <w:rPr>
          <w:rFonts w:ascii="Times New Roman" w:hAnsi="Times New Roman" w:cs="Times New Roman"/>
          <w:b/>
        </w:rPr>
        <w:t>dias</w:t>
      </w:r>
      <w:r w:rsidRPr="00155763">
        <w:rPr>
          <w:rFonts w:ascii="Times New Roman" w:hAnsi="Times New Roman" w:cs="Times New Roman"/>
        </w:rPr>
        <w:t>, sob pena de incidir</w:t>
      </w:r>
      <w:r w:rsidR="00C25D52">
        <w:rPr>
          <w:rFonts w:ascii="Times New Roman" w:hAnsi="Times New Roman" w:cs="Times New Roman"/>
        </w:rPr>
        <w:t xml:space="preserve"> nas sanções previstas no art. 156</w:t>
      </w:r>
      <w:r w:rsidRPr="00155763">
        <w:rPr>
          <w:rFonts w:ascii="Times New Roman" w:hAnsi="Times New Roman" w:cs="Times New Roman"/>
        </w:rPr>
        <w:t xml:space="preserve">º da Lei </w:t>
      </w:r>
      <w:r w:rsidR="00C25D52">
        <w:rPr>
          <w:rFonts w:ascii="Times New Roman" w:hAnsi="Times New Roman" w:cs="Times New Roman"/>
        </w:rPr>
        <w:t>14.133/2021</w:t>
      </w:r>
      <w:r w:rsidRPr="00155763">
        <w:rPr>
          <w:rFonts w:ascii="Times New Roman" w:hAnsi="Times New Roman" w:cs="Times New Roman"/>
        </w:rPr>
        <w:t>.</w:t>
      </w:r>
    </w:p>
    <w:p w14:paraId="370518C8" w14:textId="77777777" w:rsidR="00CC1D4F" w:rsidRPr="00155763" w:rsidRDefault="00CC1D4F" w:rsidP="00063511">
      <w:pPr>
        <w:pStyle w:val="Contedodatabela"/>
        <w:widowControl w:val="0"/>
        <w:suppressLineNumbers w:val="0"/>
        <w:spacing w:line="360" w:lineRule="auto"/>
        <w:rPr>
          <w:rFonts w:ascii="Times New Roman" w:hAnsi="Times New Roman" w:cs="Times New Roman"/>
        </w:rPr>
      </w:pPr>
    </w:p>
    <w:p w14:paraId="59948D7E" w14:textId="77777777" w:rsidR="00175B64" w:rsidRPr="00155763" w:rsidRDefault="00C477A2" w:rsidP="006C63E8">
      <w:pPr>
        <w:pStyle w:val="Ttulo1"/>
        <w:numPr>
          <w:ilvl w:val="0"/>
          <w:numId w:val="8"/>
        </w:numPr>
        <w:pBdr>
          <w:top w:val="double" w:sz="4" w:space="1" w:color="auto"/>
          <w:left w:val="double" w:sz="4" w:space="4" w:color="auto"/>
          <w:bottom w:val="double" w:sz="4" w:space="1" w:color="auto"/>
          <w:right w:val="double" w:sz="4" w:space="4" w:color="auto"/>
          <w:between w:val="double" w:sz="4" w:space="1" w:color="auto"/>
        </w:pBdr>
        <w:shd w:val="clear" w:color="auto" w:fill="C2D69B" w:themeFill="accent3" w:themeFillTint="99"/>
        <w:tabs>
          <w:tab w:val="left" w:pos="284"/>
        </w:tabs>
        <w:spacing w:line="360" w:lineRule="auto"/>
        <w:ind w:left="0" w:firstLine="0"/>
        <w:rPr>
          <w:rFonts w:ascii="Times New Roman" w:hAnsi="Times New Roman"/>
          <w:b/>
          <w:bCs/>
          <w:iCs/>
          <w:sz w:val="22"/>
          <w:szCs w:val="22"/>
        </w:rPr>
      </w:pPr>
      <w:r w:rsidRPr="00155763">
        <w:rPr>
          <w:rFonts w:ascii="Times New Roman" w:hAnsi="Times New Roman"/>
          <w:b/>
          <w:bCs/>
          <w:iCs/>
          <w:color w:val="auto"/>
          <w:sz w:val="22"/>
          <w:szCs w:val="22"/>
        </w:rPr>
        <w:t>DOS LANCES</w:t>
      </w:r>
    </w:p>
    <w:p w14:paraId="3304F6A3" w14:textId="77777777" w:rsidR="007756EE" w:rsidRPr="00155763" w:rsidRDefault="007756EE" w:rsidP="00063511">
      <w:pPr>
        <w:widowControl w:val="0"/>
        <w:tabs>
          <w:tab w:val="left" w:pos="2565"/>
        </w:tabs>
        <w:spacing w:line="360" w:lineRule="auto"/>
        <w:jc w:val="both"/>
        <w:rPr>
          <w:sz w:val="22"/>
          <w:szCs w:val="22"/>
        </w:rPr>
      </w:pPr>
      <w:r w:rsidRPr="00155763">
        <w:rPr>
          <w:b/>
          <w:sz w:val="22"/>
          <w:szCs w:val="22"/>
        </w:rPr>
        <w:t>6.1.</w:t>
      </w:r>
      <w:r w:rsidRPr="00155763">
        <w:rPr>
          <w:sz w:val="22"/>
          <w:szCs w:val="22"/>
        </w:rPr>
        <w:t>Tendo o proponente sido credenciado, poderá ele participar da sessão de disputa de preços, na data e horários definidos no preâmbulo deste edital.</w:t>
      </w:r>
    </w:p>
    <w:p w14:paraId="60769937" w14:textId="77777777" w:rsidR="007756EE" w:rsidRPr="00155763" w:rsidRDefault="007756EE" w:rsidP="00063511">
      <w:pPr>
        <w:widowControl w:val="0"/>
        <w:tabs>
          <w:tab w:val="left" w:pos="2565"/>
        </w:tabs>
        <w:spacing w:line="360" w:lineRule="auto"/>
        <w:jc w:val="both"/>
        <w:rPr>
          <w:sz w:val="22"/>
          <w:szCs w:val="22"/>
        </w:rPr>
      </w:pPr>
      <w:r w:rsidRPr="00155763">
        <w:rPr>
          <w:b/>
          <w:sz w:val="22"/>
          <w:szCs w:val="22"/>
        </w:rPr>
        <w:t>6.2.</w:t>
      </w:r>
      <w:r w:rsidRPr="00155763">
        <w:rPr>
          <w:sz w:val="22"/>
          <w:szCs w:val="22"/>
        </w:rPr>
        <w:t xml:space="preserve"> O Pregoeiro, via sistema eletrônico, dará início à sessão pública, na data e horário previstos neste edital, com a divulgação da melhor proposta para cada item.</w:t>
      </w:r>
    </w:p>
    <w:p w14:paraId="40E0B031" w14:textId="77777777" w:rsidR="007756EE" w:rsidRPr="00155763" w:rsidRDefault="007756EE" w:rsidP="00063511">
      <w:pPr>
        <w:widowControl w:val="0"/>
        <w:tabs>
          <w:tab w:val="left" w:pos="2565"/>
        </w:tabs>
        <w:spacing w:line="360" w:lineRule="auto"/>
        <w:jc w:val="both"/>
        <w:rPr>
          <w:sz w:val="22"/>
          <w:szCs w:val="22"/>
        </w:rPr>
      </w:pPr>
      <w:r w:rsidRPr="00155763">
        <w:rPr>
          <w:b/>
          <w:sz w:val="22"/>
          <w:szCs w:val="22"/>
        </w:rPr>
        <w:t>6.3.</w:t>
      </w:r>
      <w:r w:rsidRPr="00155763">
        <w:rPr>
          <w:sz w:val="22"/>
          <w:szCs w:val="22"/>
        </w:rPr>
        <w:t xml:space="preserve">  O preço de abertura da etapa de lances corresponde ao menor preço ofertado na etapa de propostas.</w:t>
      </w:r>
    </w:p>
    <w:p w14:paraId="06D42025" w14:textId="77777777" w:rsidR="007756EE" w:rsidRPr="00155763" w:rsidRDefault="007756EE" w:rsidP="00063511">
      <w:pPr>
        <w:widowControl w:val="0"/>
        <w:tabs>
          <w:tab w:val="left" w:pos="2565"/>
        </w:tabs>
        <w:spacing w:line="360" w:lineRule="auto"/>
        <w:ind w:firstLine="567"/>
        <w:jc w:val="both"/>
        <w:rPr>
          <w:sz w:val="22"/>
          <w:szCs w:val="22"/>
        </w:rPr>
      </w:pPr>
      <w:r w:rsidRPr="00155763">
        <w:rPr>
          <w:b/>
          <w:sz w:val="22"/>
          <w:szCs w:val="22"/>
        </w:rPr>
        <w:t>6.3.1.</w:t>
      </w:r>
      <w:r w:rsidRPr="00155763">
        <w:rPr>
          <w:sz w:val="22"/>
          <w:szCs w:val="22"/>
        </w:rPr>
        <w:t xml:space="preserve"> No caso de nenhum fornecedor apresentar lance na respectiva etapa, valem os valores obtidos na etapa de propostas.</w:t>
      </w:r>
    </w:p>
    <w:p w14:paraId="12E1E4D7" w14:textId="77777777" w:rsidR="007756EE" w:rsidRPr="00155763" w:rsidRDefault="007756EE" w:rsidP="00063511">
      <w:pPr>
        <w:widowControl w:val="0"/>
        <w:tabs>
          <w:tab w:val="left" w:pos="2565"/>
        </w:tabs>
        <w:spacing w:line="360" w:lineRule="auto"/>
        <w:ind w:firstLine="567"/>
        <w:jc w:val="both"/>
        <w:rPr>
          <w:sz w:val="22"/>
          <w:szCs w:val="22"/>
        </w:rPr>
      </w:pPr>
      <w:r w:rsidRPr="00155763">
        <w:rPr>
          <w:b/>
          <w:sz w:val="22"/>
          <w:szCs w:val="22"/>
        </w:rPr>
        <w:t>6.3.2.</w:t>
      </w:r>
      <w:r w:rsidRPr="00155763">
        <w:rPr>
          <w:sz w:val="22"/>
          <w:szCs w:val="22"/>
        </w:rPr>
        <w:t xml:space="preserve"> No caso de houver propostas empatadas, a proposta vencedora será sorteada pelo sistema eletrônico dentre as propostas empatadas.</w:t>
      </w:r>
    </w:p>
    <w:p w14:paraId="7F14C4D3" w14:textId="77777777" w:rsidR="007756EE" w:rsidRPr="00155763" w:rsidRDefault="007756EE" w:rsidP="00063511">
      <w:pPr>
        <w:widowControl w:val="0"/>
        <w:tabs>
          <w:tab w:val="left" w:pos="2565"/>
        </w:tabs>
        <w:spacing w:line="360" w:lineRule="auto"/>
        <w:jc w:val="both"/>
        <w:rPr>
          <w:sz w:val="22"/>
          <w:szCs w:val="22"/>
        </w:rPr>
      </w:pPr>
      <w:r w:rsidRPr="00155763">
        <w:rPr>
          <w:b/>
          <w:sz w:val="22"/>
          <w:szCs w:val="22"/>
        </w:rPr>
        <w:t>6.4.</w:t>
      </w:r>
      <w:r w:rsidRPr="00155763">
        <w:rPr>
          <w:sz w:val="22"/>
          <w:szCs w:val="22"/>
        </w:rPr>
        <w:t xml:space="preserve"> Os proponentes poderão oferecer lances sucessivos, pelo VALOR UNITÁRIO POR </w:t>
      </w:r>
      <w:r w:rsidR="008E29F0">
        <w:rPr>
          <w:sz w:val="22"/>
          <w:szCs w:val="22"/>
        </w:rPr>
        <w:t>ITEM</w:t>
      </w:r>
      <w:r w:rsidRPr="00155763">
        <w:rPr>
          <w:sz w:val="22"/>
          <w:szCs w:val="22"/>
        </w:rPr>
        <w:t>, observando o horário fixado e as regras de aceitação dos mesmos.</w:t>
      </w:r>
    </w:p>
    <w:p w14:paraId="5ACFBFBF" w14:textId="77777777" w:rsidR="007756EE" w:rsidRPr="00155763" w:rsidRDefault="007756EE" w:rsidP="00063511">
      <w:pPr>
        <w:widowControl w:val="0"/>
        <w:tabs>
          <w:tab w:val="left" w:pos="2565"/>
        </w:tabs>
        <w:spacing w:line="360" w:lineRule="auto"/>
        <w:jc w:val="both"/>
        <w:rPr>
          <w:sz w:val="22"/>
          <w:szCs w:val="22"/>
        </w:rPr>
      </w:pPr>
      <w:r w:rsidRPr="00155763">
        <w:rPr>
          <w:b/>
          <w:sz w:val="22"/>
          <w:szCs w:val="22"/>
        </w:rPr>
        <w:t>6.5.</w:t>
      </w:r>
      <w:r w:rsidRPr="00155763">
        <w:rPr>
          <w:sz w:val="22"/>
          <w:szCs w:val="22"/>
        </w:rPr>
        <w:t xml:space="preserve"> Somente serão aceitos os lances cujos valores forem inferiores ao último lance que tenha sido anteriormente registrado no sistema.</w:t>
      </w:r>
    </w:p>
    <w:p w14:paraId="6EFBEE35" w14:textId="77777777" w:rsidR="007756EE" w:rsidRPr="00155763" w:rsidRDefault="007756EE" w:rsidP="00063511">
      <w:pPr>
        <w:widowControl w:val="0"/>
        <w:tabs>
          <w:tab w:val="left" w:pos="2565"/>
        </w:tabs>
        <w:spacing w:line="360" w:lineRule="auto"/>
        <w:ind w:firstLine="567"/>
        <w:jc w:val="both"/>
        <w:rPr>
          <w:sz w:val="22"/>
          <w:szCs w:val="22"/>
        </w:rPr>
      </w:pPr>
      <w:r w:rsidRPr="00155763">
        <w:rPr>
          <w:b/>
          <w:sz w:val="22"/>
          <w:szCs w:val="22"/>
        </w:rPr>
        <w:t>6.5.1</w:t>
      </w:r>
      <w:r w:rsidRPr="00155763">
        <w:rPr>
          <w:sz w:val="22"/>
          <w:szCs w:val="22"/>
        </w:rPr>
        <w:t>. 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51EE4FB4" w14:textId="77777777" w:rsidR="007756EE" w:rsidRPr="00155763" w:rsidRDefault="007756EE" w:rsidP="00063511">
      <w:pPr>
        <w:widowControl w:val="0"/>
        <w:tabs>
          <w:tab w:val="left" w:pos="2565"/>
        </w:tabs>
        <w:spacing w:line="360" w:lineRule="auto"/>
        <w:ind w:firstLine="567"/>
        <w:jc w:val="both"/>
        <w:rPr>
          <w:sz w:val="22"/>
          <w:szCs w:val="22"/>
        </w:rPr>
      </w:pPr>
      <w:r w:rsidRPr="00155763">
        <w:rPr>
          <w:b/>
          <w:sz w:val="22"/>
          <w:szCs w:val="22"/>
        </w:rPr>
        <w:t>6.5.2.</w:t>
      </w:r>
      <w:r w:rsidRPr="00155763">
        <w:rPr>
          <w:sz w:val="22"/>
          <w:szCs w:val="22"/>
        </w:rPr>
        <w:t xml:space="preserve"> Não será retirada a proposta ou desclassificado o lance quando este não for considerado inexequível pelo Pregoeiro durante a sessão de lances, não sendo admitidos pedidos de desclassificação via e-mail, telefone ou chat.</w:t>
      </w:r>
    </w:p>
    <w:p w14:paraId="3E748E53" w14:textId="77777777" w:rsidR="007756EE" w:rsidRPr="00155763" w:rsidRDefault="007756EE" w:rsidP="00063511">
      <w:pPr>
        <w:widowControl w:val="0"/>
        <w:tabs>
          <w:tab w:val="left" w:pos="2565"/>
        </w:tabs>
        <w:spacing w:line="360" w:lineRule="auto"/>
        <w:jc w:val="both"/>
        <w:rPr>
          <w:sz w:val="22"/>
          <w:szCs w:val="22"/>
        </w:rPr>
      </w:pPr>
      <w:r w:rsidRPr="00155763">
        <w:rPr>
          <w:b/>
          <w:sz w:val="22"/>
          <w:szCs w:val="22"/>
        </w:rPr>
        <w:t>6.6.</w:t>
      </w:r>
      <w:r w:rsidRPr="00155763">
        <w:rPr>
          <w:sz w:val="22"/>
          <w:szCs w:val="22"/>
        </w:rPr>
        <w:t xml:space="preserve"> Não serão aceitos dois ou mais lances de mesmo valor, prevalecendo aquele que foi recebido e registrado em primeiro lugar pelo sistema eletrônico.</w:t>
      </w:r>
    </w:p>
    <w:p w14:paraId="1884C924" w14:textId="77777777" w:rsidR="007756EE" w:rsidRPr="00155763" w:rsidRDefault="007756EE" w:rsidP="00063511">
      <w:pPr>
        <w:widowControl w:val="0"/>
        <w:tabs>
          <w:tab w:val="left" w:pos="2565"/>
        </w:tabs>
        <w:spacing w:line="360" w:lineRule="auto"/>
        <w:jc w:val="both"/>
        <w:rPr>
          <w:sz w:val="22"/>
          <w:szCs w:val="22"/>
        </w:rPr>
      </w:pPr>
      <w:r w:rsidRPr="00155763">
        <w:rPr>
          <w:b/>
          <w:sz w:val="22"/>
          <w:szCs w:val="22"/>
        </w:rPr>
        <w:t>6.7.</w:t>
      </w:r>
      <w:r w:rsidRPr="00155763">
        <w:rPr>
          <w:sz w:val="22"/>
          <w:szCs w:val="22"/>
        </w:rPr>
        <w:t xml:space="preserve"> Durante a sessão pública do Pregão Eletrônico, as proponentes serão informadas em tempo real, do valor do menor lance registrado, vedada a identificação do seu detentor.</w:t>
      </w:r>
    </w:p>
    <w:p w14:paraId="39252C64" w14:textId="77777777" w:rsidR="007756EE" w:rsidRPr="00155763" w:rsidRDefault="007756EE" w:rsidP="00063511">
      <w:pPr>
        <w:widowControl w:val="0"/>
        <w:tabs>
          <w:tab w:val="left" w:pos="2565"/>
        </w:tabs>
        <w:spacing w:line="360" w:lineRule="auto"/>
        <w:jc w:val="both"/>
        <w:rPr>
          <w:sz w:val="22"/>
          <w:szCs w:val="22"/>
        </w:rPr>
      </w:pPr>
      <w:r w:rsidRPr="00155763">
        <w:rPr>
          <w:b/>
          <w:sz w:val="22"/>
          <w:szCs w:val="22"/>
        </w:rPr>
        <w:t>6.8.</w:t>
      </w:r>
      <w:r w:rsidRPr="00155763">
        <w:rPr>
          <w:sz w:val="22"/>
          <w:szCs w:val="22"/>
        </w:rPr>
        <w:t xml:space="preserve"> Será adotado para este pregão o MODO DE DISPUTA ABERTO, onde os licitantes apresentarão lances públicos e sucessivos, com prorrogações.</w:t>
      </w:r>
    </w:p>
    <w:p w14:paraId="6224C8A6" w14:textId="77777777" w:rsidR="007756EE" w:rsidRPr="00155763" w:rsidRDefault="007756EE" w:rsidP="00063511">
      <w:pPr>
        <w:widowControl w:val="0"/>
        <w:tabs>
          <w:tab w:val="left" w:pos="2565"/>
        </w:tabs>
        <w:spacing w:line="360" w:lineRule="auto"/>
        <w:ind w:firstLine="567"/>
        <w:jc w:val="both"/>
        <w:rPr>
          <w:sz w:val="22"/>
          <w:szCs w:val="22"/>
        </w:rPr>
      </w:pPr>
      <w:r w:rsidRPr="00155763">
        <w:rPr>
          <w:b/>
          <w:sz w:val="22"/>
          <w:szCs w:val="22"/>
        </w:rPr>
        <w:lastRenderedPageBreak/>
        <w:t>6.8.1.</w:t>
      </w:r>
      <w:r w:rsidRPr="00155763">
        <w:rPr>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38327DB8" w14:textId="77777777" w:rsidR="007756EE" w:rsidRPr="00155763" w:rsidRDefault="007756EE" w:rsidP="00063511">
      <w:pPr>
        <w:widowControl w:val="0"/>
        <w:tabs>
          <w:tab w:val="left" w:pos="2565"/>
        </w:tabs>
        <w:spacing w:line="360" w:lineRule="auto"/>
        <w:ind w:firstLine="567"/>
        <w:jc w:val="both"/>
        <w:rPr>
          <w:sz w:val="22"/>
          <w:szCs w:val="22"/>
        </w:rPr>
      </w:pPr>
      <w:r w:rsidRPr="00155763">
        <w:rPr>
          <w:b/>
          <w:sz w:val="22"/>
          <w:szCs w:val="22"/>
        </w:rPr>
        <w:t>6.8.2.</w:t>
      </w:r>
      <w:r w:rsidRPr="00155763">
        <w:rPr>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040DC786" w14:textId="77777777" w:rsidR="007756EE" w:rsidRPr="00155763" w:rsidRDefault="007756EE" w:rsidP="00063511">
      <w:pPr>
        <w:widowControl w:val="0"/>
        <w:tabs>
          <w:tab w:val="left" w:pos="2565"/>
        </w:tabs>
        <w:spacing w:line="360" w:lineRule="auto"/>
        <w:ind w:firstLine="567"/>
        <w:jc w:val="both"/>
        <w:rPr>
          <w:sz w:val="22"/>
          <w:szCs w:val="22"/>
        </w:rPr>
      </w:pPr>
      <w:r w:rsidRPr="00155763">
        <w:rPr>
          <w:b/>
          <w:sz w:val="22"/>
          <w:szCs w:val="22"/>
        </w:rPr>
        <w:t>6.8.3.</w:t>
      </w:r>
      <w:r w:rsidRPr="00155763">
        <w:rPr>
          <w:sz w:val="22"/>
          <w:szCs w:val="22"/>
        </w:rPr>
        <w:t xml:space="preserve">  Na hipótese de não haver novos lances na forma estabelecida nos itens 6.8.1. e 6.8.2., a sessão pública será encerrada automaticamente.</w:t>
      </w:r>
    </w:p>
    <w:p w14:paraId="1FAC24B1" w14:textId="77777777" w:rsidR="007756EE" w:rsidRPr="00155763" w:rsidRDefault="007756EE" w:rsidP="00063511">
      <w:pPr>
        <w:widowControl w:val="0"/>
        <w:tabs>
          <w:tab w:val="left" w:pos="2565"/>
        </w:tabs>
        <w:spacing w:line="360" w:lineRule="auto"/>
        <w:ind w:firstLine="567"/>
        <w:jc w:val="both"/>
        <w:rPr>
          <w:sz w:val="22"/>
          <w:szCs w:val="22"/>
        </w:rPr>
      </w:pPr>
      <w:r w:rsidRPr="00155763">
        <w:rPr>
          <w:b/>
          <w:sz w:val="22"/>
          <w:szCs w:val="22"/>
        </w:rPr>
        <w:t>6.8.4.</w:t>
      </w:r>
      <w:r w:rsidRPr="00155763">
        <w:rPr>
          <w:sz w:val="22"/>
          <w:szCs w:val="22"/>
        </w:rPr>
        <w:t xml:space="preserve">  Encerrada a sessão pública sem prorrogação automática pelo sistema, o Pregoeiro </w:t>
      </w:r>
      <w:r w:rsidR="00097ACF" w:rsidRPr="00155763">
        <w:rPr>
          <w:sz w:val="22"/>
          <w:szCs w:val="22"/>
        </w:rPr>
        <w:t>poderá</w:t>
      </w:r>
      <w:r w:rsidRPr="00155763">
        <w:rPr>
          <w:sz w:val="22"/>
          <w:szCs w:val="22"/>
        </w:rPr>
        <w:t xml:space="preserve"> assessorado pela equipe de apoio, admitir o reinício da etapa de envio de lances, em prol da consecução do melhor preço, mediante justificativa.</w:t>
      </w:r>
    </w:p>
    <w:p w14:paraId="2A0858F1" w14:textId="77777777" w:rsidR="007756EE" w:rsidRPr="00155763" w:rsidRDefault="007756EE" w:rsidP="00063511">
      <w:pPr>
        <w:widowControl w:val="0"/>
        <w:tabs>
          <w:tab w:val="left" w:pos="2565"/>
        </w:tabs>
        <w:spacing w:line="360" w:lineRule="auto"/>
        <w:jc w:val="both"/>
        <w:rPr>
          <w:sz w:val="22"/>
          <w:szCs w:val="22"/>
        </w:rPr>
      </w:pPr>
      <w:r w:rsidRPr="00155763">
        <w:rPr>
          <w:b/>
          <w:sz w:val="22"/>
          <w:szCs w:val="22"/>
        </w:rPr>
        <w:t>6.9.</w:t>
      </w:r>
      <w:r w:rsidRPr="00155763">
        <w:rPr>
          <w:sz w:val="22"/>
          <w:szCs w:val="22"/>
        </w:rPr>
        <w:t xml:space="preserve"> O intervalo mínimo de diferença de valores entre os lances será de R$ 0,</w:t>
      </w:r>
      <w:r w:rsidR="00901986">
        <w:rPr>
          <w:sz w:val="22"/>
          <w:szCs w:val="22"/>
        </w:rPr>
        <w:t xml:space="preserve">01 (um </w:t>
      </w:r>
      <w:r w:rsidRPr="00155763">
        <w:rPr>
          <w:sz w:val="22"/>
          <w:szCs w:val="22"/>
        </w:rPr>
        <w:t>centavo de real), que incidirá tanto em relação aos lances intermediários quanto em relação ao lance que cobrir a melhor oferta.</w:t>
      </w:r>
    </w:p>
    <w:p w14:paraId="1D48E9B3" w14:textId="77777777" w:rsidR="007756EE" w:rsidRPr="00155763" w:rsidRDefault="007756EE" w:rsidP="00063511">
      <w:pPr>
        <w:widowControl w:val="0"/>
        <w:tabs>
          <w:tab w:val="left" w:pos="2565"/>
        </w:tabs>
        <w:spacing w:line="360" w:lineRule="auto"/>
        <w:jc w:val="both"/>
        <w:rPr>
          <w:sz w:val="22"/>
          <w:szCs w:val="22"/>
        </w:rPr>
      </w:pPr>
      <w:r w:rsidRPr="00155763">
        <w:rPr>
          <w:b/>
          <w:sz w:val="22"/>
          <w:szCs w:val="22"/>
        </w:rPr>
        <w:t>6.10.</w:t>
      </w:r>
      <w:r w:rsidRPr="00155763">
        <w:rPr>
          <w:sz w:val="22"/>
          <w:szCs w:val="22"/>
        </w:rPr>
        <w:t xml:space="preserve"> 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113A2AD5" w14:textId="77777777" w:rsidR="007756EE" w:rsidRPr="00155763" w:rsidRDefault="007756EE" w:rsidP="00063511">
      <w:pPr>
        <w:widowControl w:val="0"/>
        <w:tabs>
          <w:tab w:val="left" w:pos="2565"/>
        </w:tabs>
        <w:spacing w:line="360" w:lineRule="auto"/>
        <w:jc w:val="both"/>
        <w:rPr>
          <w:sz w:val="22"/>
          <w:szCs w:val="22"/>
        </w:rPr>
      </w:pPr>
      <w:r w:rsidRPr="00155763">
        <w:rPr>
          <w:b/>
          <w:sz w:val="22"/>
          <w:szCs w:val="22"/>
        </w:rPr>
        <w:t>6.11.</w:t>
      </w:r>
      <w:r w:rsidRPr="00155763">
        <w:rPr>
          <w:sz w:val="22"/>
          <w:szCs w:val="22"/>
        </w:rPr>
        <w:t xml:space="preserve"> Quando a desconexão persistir por tempo superior a 10 (dez) minutos, a sessão do Pregão Eletrônico será suspensa e terá reinicio somente após comunicação expressa aos participantes.</w:t>
      </w:r>
    </w:p>
    <w:p w14:paraId="7F89E6B2" w14:textId="77777777" w:rsidR="007756EE" w:rsidRPr="00155763" w:rsidRDefault="007756EE" w:rsidP="00063511">
      <w:pPr>
        <w:widowControl w:val="0"/>
        <w:tabs>
          <w:tab w:val="left" w:pos="2565"/>
        </w:tabs>
        <w:spacing w:line="360" w:lineRule="auto"/>
        <w:jc w:val="both"/>
        <w:rPr>
          <w:sz w:val="22"/>
          <w:szCs w:val="22"/>
        </w:rPr>
      </w:pPr>
      <w:r w:rsidRPr="00155763">
        <w:rPr>
          <w:b/>
          <w:sz w:val="22"/>
          <w:szCs w:val="22"/>
        </w:rPr>
        <w:t>6.12.</w:t>
      </w:r>
      <w:r w:rsidRPr="00155763">
        <w:rPr>
          <w:sz w:val="22"/>
          <w:szCs w:val="22"/>
        </w:rPr>
        <w:t xml:space="preserve"> Após o encerramento da etapa de lances, como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68643924" w14:textId="77777777" w:rsidR="007756EE" w:rsidRPr="00155763" w:rsidRDefault="007756EE" w:rsidP="00063511">
      <w:pPr>
        <w:widowControl w:val="0"/>
        <w:tabs>
          <w:tab w:val="left" w:pos="2565"/>
        </w:tabs>
        <w:spacing w:line="360" w:lineRule="auto"/>
        <w:ind w:firstLine="567"/>
        <w:jc w:val="both"/>
        <w:rPr>
          <w:sz w:val="22"/>
          <w:szCs w:val="22"/>
        </w:rPr>
      </w:pPr>
      <w:r w:rsidRPr="00155763">
        <w:rPr>
          <w:b/>
          <w:sz w:val="22"/>
          <w:szCs w:val="22"/>
        </w:rPr>
        <w:t>6.12.1.</w:t>
      </w:r>
      <w:r w:rsidRPr="00155763">
        <w:rPr>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67F10B4B" w14:textId="77777777" w:rsidR="007756EE" w:rsidRPr="00155763" w:rsidRDefault="007756EE" w:rsidP="00063511">
      <w:pPr>
        <w:widowControl w:val="0"/>
        <w:tabs>
          <w:tab w:val="left" w:pos="2565"/>
        </w:tabs>
        <w:spacing w:line="360" w:lineRule="auto"/>
        <w:ind w:firstLine="567"/>
        <w:jc w:val="both"/>
        <w:rPr>
          <w:sz w:val="22"/>
          <w:szCs w:val="22"/>
        </w:rPr>
      </w:pPr>
      <w:r w:rsidRPr="00155763">
        <w:rPr>
          <w:b/>
          <w:sz w:val="22"/>
          <w:szCs w:val="22"/>
        </w:rPr>
        <w:t>6.12.2.</w:t>
      </w:r>
      <w:r w:rsidRPr="00155763">
        <w:rPr>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254B27B2" w14:textId="77777777" w:rsidR="007756EE" w:rsidRPr="00155763" w:rsidRDefault="007756EE" w:rsidP="00063511">
      <w:pPr>
        <w:widowControl w:val="0"/>
        <w:tabs>
          <w:tab w:val="left" w:pos="2565"/>
        </w:tabs>
        <w:spacing w:line="360" w:lineRule="auto"/>
        <w:ind w:firstLine="567"/>
        <w:jc w:val="both"/>
        <w:rPr>
          <w:sz w:val="22"/>
          <w:szCs w:val="22"/>
        </w:rPr>
      </w:pPr>
      <w:r w:rsidRPr="00155763">
        <w:rPr>
          <w:b/>
          <w:sz w:val="22"/>
          <w:szCs w:val="22"/>
        </w:rPr>
        <w:t>6.12.3.</w:t>
      </w:r>
      <w:r w:rsidRPr="00155763">
        <w:rPr>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4F3E9D46" w14:textId="77777777" w:rsidR="007756EE" w:rsidRPr="00155763" w:rsidRDefault="007756EE" w:rsidP="00063511">
      <w:pPr>
        <w:widowControl w:val="0"/>
        <w:tabs>
          <w:tab w:val="left" w:pos="2565"/>
        </w:tabs>
        <w:spacing w:line="360" w:lineRule="auto"/>
        <w:ind w:firstLine="567"/>
        <w:jc w:val="both"/>
        <w:rPr>
          <w:sz w:val="22"/>
          <w:szCs w:val="22"/>
        </w:rPr>
      </w:pPr>
      <w:r w:rsidRPr="00155763">
        <w:rPr>
          <w:b/>
          <w:sz w:val="22"/>
          <w:szCs w:val="22"/>
        </w:rPr>
        <w:t>6.12.4.</w:t>
      </w:r>
      <w:r w:rsidRPr="00155763">
        <w:rPr>
          <w:sz w:val="22"/>
          <w:szCs w:val="22"/>
        </w:rPr>
        <w:t xml:space="preserve"> No caso de equivalência de valores apresentados pelas microempresas e empresas de pequeno porte será realizado sorteio entre elas para que se identifique aquela que primeiro poderá apresentar a melhor oferta.</w:t>
      </w:r>
    </w:p>
    <w:p w14:paraId="30245674" w14:textId="77777777" w:rsidR="007756EE" w:rsidRPr="00155763" w:rsidRDefault="007756EE" w:rsidP="00063511">
      <w:pPr>
        <w:widowControl w:val="0"/>
        <w:tabs>
          <w:tab w:val="left" w:pos="2565"/>
        </w:tabs>
        <w:spacing w:line="360" w:lineRule="auto"/>
        <w:ind w:firstLine="567"/>
        <w:jc w:val="both"/>
        <w:rPr>
          <w:sz w:val="22"/>
          <w:szCs w:val="22"/>
        </w:rPr>
      </w:pPr>
      <w:r w:rsidRPr="00155763">
        <w:rPr>
          <w:b/>
          <w:sz w:val="22"/>
          <w:szCs w:val="22"/>
        </w:rPr>
        <w:t>6.12.5.</w:t>
      </w:r>
      <w:r w:rsidRPr="00155763">
        <w:rPr>
          <w:sz w:val="22"/>
          <w:szCs w:val="22"/>
        </w:rPr>
        <w:t xml:space="preserve"> Na hipótese da não contratação nos termos previstos no subitem 6.12.3, o objeto licitado </w:t>
      </w:r>
      <w:r w:rsidRPr="00155763">
        <w:rPr>
          <w:sz w:val="22"/>
          <w:szCs w:val="22"/>
        </w:rPr>
        <w:lastRenderedPageBreak/>
        <w:t>será adjudicado em favor da proposta originalmente vencedora do certame.</w:t>
      </w:r>
    </w:p>
    <w:p w14:paraId="7D1579AD" w14:textId="77777777" w:rsidR="007756EE" w:rsidRPr="00155763" w:rsidRDefault="007756EE" w:rsidP="00063511">
      <w:pPr>
        <w:widowControl w:val="0"/>
        <w:tabs>
          <w:tab w:val="left" w:pos="2565"/>
        </w:tabs>
        <w:spacing w:line="360" w:lineRule="auto"/>
        <w:ind w:firstLine="567"/>
        <w:jc w:val="both"/>
        <w:rPr>
          <w:sz w:val="22"/>
          <w:szCs w:val="22"/>
        </w:rPr>
      </w:pPr>
      <w:r w:rsidRPr="00155763">
        <w:rPr>
          <w:b/>
          <w:sz w:val="22"/>
          <w:szCs w:val="22"/>
        </w:rPr>
        <w:t>6.12.6.</w:t>
      </w:r>
      <w:r w:rsidRPr="00155763">
        <w:rPr>
          <w:sz w:val="22"/>
          <w:szCs w:val="22"/>
        </w:rPr>
        <w:t xml:space="preserve"> O procedimento previsto no item 6.12 somente será aplicado quando a melhor oferta inicial não tiver sido apresentada por microempresa ou empresa de pequeno porte. Nesse caso, havendo empate entre duas ou mais propostas, o desempate far-se-á, obrigatoriamente, por sorteio.</w:t>
      </w:r>
    </w:p>
    <w:p w14:paraId="3BE9E460" w14:textId="77777777" w:rsidR="00175B64" w:rsidRDefault="007756EE" w:rsidP="00063511">
      <w:pPr>
        <w:widowControl w:val="0"/>
        <w:tabs>
          <w:tab w:val="left" w:pos="2565"/>
        </w:tabs>
        <w:spacing w:line="360" w:lineRule="auto"/>
        <w:jc w:val="both"/>
        <w:rPr>
          <w:snapToGrid w:val="0"/>
          <w:sz w:val="22"/>
          <w:szCs w:val="22"/>
        </w:rPr>
      </w:pPr>
      <w:r w:rsidRPr="00155763">
        <w:rPr>
          <w:b/>
          <w:sz w:val="22"/>
          <w:szCs w:val="22"/>
        </w:rPr>
        <w:t>6.13.</w:t>
      </w:r>
      <w:r w:rsidRPr="00155763">
        <w:rPr>
          <w:sz w:val="22"/>
          <w:szCs w:val="22"/>
        </w:rPr>
        <w:t xml:space="preserve"> O Pregoeiro deverá ainda encaminhar pelo sistema eletrônico contrapropostas diretamente à proponente que tenha apresentado o lance de menor valor, para que seja obtido preço melhor, bem como decidir sobre a sua aceitação.</w:t>
      </w:r>
      <w:r w:rsidR="00C477A2" w:rsidRPr="00155763">
        <w:rPr>
          <w:snapToGrid w:val="0"/>
          <w:sz w:val="22"/>
          <w:szCs w:val="22"/>
        </w:rPr>
        <w:t xml:space="preserve"> </w:t>
      </w:r>
    </w:p>
    <w:p w14:paraId="16EAFA8A" w14:textId="77777777" w:rsidR="00CC1D4F" w:rsidRPr="00155763" w:rsidRDefault="00CC1D4F" w:rsidP="00063511">
      <w:pPr>
        <w:widowControl w:val="0"/>
        <w:tabs>
          <w:tab w:val="left" w:pos="2565"/>
        </w:tabs>
        <w:spacing w:line="360" w:lineRule="auto"/>
        <w:jc w:val="both"/>
        <w:rPr>
          <w:snapToGrid w:val="0"/>
          <w:sz w:val="22"/>
          <w:szCs w:val="22"/>
        </w:rPr>
      </w:pPr>
    </w:p>
    <w:p w14:paraId="4F9A346F" w14:textId="77777777" w:rsidR="00175B64" w:rsidRPr="00155763" w:rsidRDefault="00C477A2" w:rsidP="006C63E8">
      <w:pPr>
        <w:pBdr>
          <w:top w:val="double" w:sz="4" w:space="1" w:color="auto"/>
          <w:left w:val="double" w:sz="4" w:space="4" w:color="auto"/>
          <w:bottom w:val="double" w:sz="4" w:space="1" w:color="auto"/>
          <w:right w:val="double" w:sz="4" w:space="4" w:color="auto"/>
          <w:between w:val="double" w:sz="4" w:space="1" w:color="auto"/>
        </w:pBdr>
        <w:shd w:val="clear" w:color="auto" w:fill="C2D69B" w:themeFill="accent3" w:themeFillTint="99"/>
        <w:spacing w:line="360" w:lineRule="auto"/>
        <w:jc w:val="center"/>
        <w:rPr>
          <w:b/>
          <w:bCs/>
          <w:iCs/>
          <w:sz w:val="22"/>
          <w:szCs w:val="22"/>
        </w:rPr>
      </w:pPr>
      <w:r w:rsidRPr="00155763">
        <w:rPr>
          <w:b/>
          <w:bCs/>
          <w:iCs/>
          <w:sz w:val="22"/>
          <w:szCs w:val="22"/>
        </w:rPr>
        <w:t>7.  DO JULGAMENTO DAS PROPOSTAS</w:t>
      </w:r>
    </w:p>
    <w:p w14:paraId="69DA57EB" w14:textId="77777777" w:rsidR="00175B64" w:rsidRPr="00155763" w:rsidRDefault="00C477A2" w:rsidP="00063511">
      <w:pPr>
        <w:tabs>
          <w:tab w:val="left" w:pos="426"/>
        </w:tabs>
        <w:autoSpaceDE w:val="0"/>
        <w:spacing w:line="360" w:lineRule="auto"/>
        <w:jc w:val="both"/>
        <w:rPr>
          <w:sz w:val="22"/>
          <w:szCs w:val="22"/>
        </w:rPr>
      </w:pPr>
      <w:r w:rsidRPr="00155763">
        <w:rPr>
          <w:b/>
          <w:sz w:val="22"/>
          <w:szCs w:val="22"/>
        </w:rPr>
        <w:t>7.1.</w:t>
      </w:r>
      <w:r w:rsidRPr="00155763">
        <w:rPr>
          <w:sz w:val="22"/>
          <w:szCs w:val="22"/>
        </w:rPr>
        <w:tab/>
        <w:t>Encerrada a etapa de lances, o Pregoeiro examinará a proposta classificada em primeiro lugar quanto à compatibilidade do preço em relação ao estimado para o objeto, obtido por meio de pesquisa de mercado.</w:t>
      </w:r>
    </w:p>
    <w:p w14:paraId="786BCB27" w14:textId="77777777" w:rsidR="00175B64" w:rsidRPr="00155763" w:rsidRDefault="00C477A2" w:rsidP="00063511">
      <w:pPr>
        <w:tabs>
          <w:tab w:val="left" w:pos="426"/>
        </w:tabs>
        <w:autoSpaceDE w:val="0"/>
        <w:spacing w:line="360" w:lineRule="auto"/>
        <w:jc w:val="both"/>
        <w:rPr>
          <w:sz w:val="22"/>
          <w:szCs w:val="22"/>
        </w:rPr>
      </w:pPr>
      <w:r w:rsidRPr="00155763">
        <w:rPr>
          <w:b/>
          <w:sz w:val="22"/>
          <w:szCs w:val="22"/>
        </w:rPr>
        <w:t>7.2.</w:t>
      </w:r>
      <w:r w:rsidRPr="00155763">
        <w:rPr>
          <w:sz w:val="22"/>
          <w:szCs w:val="22"/>
        </w:rPr>
        <w:tab/>
        <w:t xml:space="preserve"> A classificação das propostas será pelo critério de </w:t>
      </w:r>
      <w:r w:rsidRPr="00155763">
        <w:rPr>
          <w:b/>
          <w:sz w:val="22"/>
          <w:szCs w:val="22"/>
        </w:rPr>
        <w:t>MENOR PREÇO</w:t>
      </w:r>
      <w:r w:rsidRPr="00155763">
        <w:rPr>
          <w:sz w:val="22"/>
          <w:szCs w:val="22"/>
        </w:rPr>
        <w:t>,</w:t>
      </w:r>
      <w:r w:rsidRPr="00155763">
        <w:rPr>
          <w:b/>
          <w:sz w:val="22"/>
          <w:szCs w:val="22"/>
        </w:rPr>
        <w:t xml:space="preserve"> </w:t>
      </w:r>
      <w:r w:rsidRPr="00155763">
        <w:rPr>
          <w:sz w:val="22"/>
          <w:szCs w:val="22"/>
        </w:rPr>
        <w:t>representado pelo</w:t>
      </w:r>
      <w:r w:rsidRPr="00155763">
        <w:rPr>
          <w:b/>
          <w:sz w:val="22"/>
          <w:szCs w:val="22"/>
        </w:rPr>
        <w:t xml:space="preserve"> MENOR PREÇO POR ITEM</w:t>
      </w:r>
      <w:r w:rsidRPr="00155763">
        <w:rPr>
          <w:sz w:val="22"/>
          <w:szCs w:val="22"/>
        </w:rPr>
        <w:t>,</w:t>
      </w:r>
      <w:r w:rsidRPr="00155763">
        <w:rPr>
          <w:b/>
          <w:sz w:val="22"/>
          <w:szCs w:val="22"/>
        </w:rPr>
        <w:t xml:space="preserve"> </w:t>
      </w:r>
      <w:r w:rsidRPr="00155763">
        <w:rPr>
          <w:sz w:val="22"/>
          <w:szCs w:val="22"/>
        </w:rPr>
        <w:t>observado o preço total de referência do item, obtido por meio de pesquisa de mercado.</w:t>
      </w:r>
    </w:p>
    <w:p w14:paraId="5A5D8FE0" w14:textId="77777777" w:rsidR="00175B64" w:rsidRPr="00155763" w:rsidRDefault="00C477A2" w:rsidP="00063511">
      <w:pPr>
        <w:tabs>
          <w:tab w:val="left" w:pos="2835"/>
        </w:tabs>
        <w:spacing w:line="360" w:lineRule="auto"/>
        <w:jc w:val="both"/>
        <w:rPr>
          <w:sz w:val="22"/>
          <w:szCs w:val="22"/>
        </w:rPr>
      </w:pPr>
      <w:r w:rsidRPr="00155763">
        <w:rPr>
          <w:b/>
          <w:sz w:val="22"/>
          <w:szCs w:val="22"/>
        </w:rPr>
        <w:t>7.3.</w:t>
      </w:r>
      <w:r w:rsidRPr="00155763">
        <w:rPr>
          <w:sz w:val="22"/>
          <w:szCs w:val="22"/>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14:paraId="52657631" w14:textId="77777777" w:rsidR="00175B64" w:rsidRPr="00155763" w:rsidRDefault="00C477A2" w:rsidP="00063511">
      <w:pPr>
        <w:pStyle w:val="textbody"/>
        <w:tabs>
          <w:tab w:val="left" w:pos="2835"/>
        </w:tabs>
        <w:spacing w:before="0" w:beforeAutospacing="0" w:after="0" w:afterAutospacing="0" w:line="360" w:lineRule="auto"/>
        <w:ind w:firstLine="567"/>
        <w:jc w:val="both"/>
        <w:rPr>
          <w:sz w:val="22"/>
          <w:szCs w:val="22"/>
        </w:rPr>
      </w:pPr>
      <w:r w:rsidRPr="00155763">
        <w:rPr>
          <w:b/>
          <w:sz w:val="22"/>
          <w:szCs w:val="22"/>
        </w:rPr>
        <w:t>7.3.1.</w:t>
      </w:r>
      <w:r w:rsidRPr="00155763">
        <w:rPr>
          <w:sz w:val="22"/>
          <w:szCs w:val="22"/>
        </w:rPr>
        <w:t xml:space="preserve">  A negociação será realizada por meio do sistema e poderá ser acompanhada pelos demais licitantes.</w:t>
      </w:r>
    </w:p>
    <w:p w14:paraId="19740C45" w14:textId="77777777" w:rsidR="00175B64" w:rsidRPr="00155763" w:rsidRDefault="00C477A2" w:rsidP="00063511">
      <w:pPr>
        <w:tabs>
          <w:tab w:val="left" w:pos="426"/>
        </w:tabs>
        <w:autoSpaceDE w:val="0"/>
        <w:spacing w:line="360" w:lineRule="auto"/>
        <w:jc w:val="both"/>
        <w:rPr>
          <w:sz w:val="22"/>
          <w:szCs w:val="22"/>
        </w:rPr>
      </w:pPr>
      <w:r w:rsidRPr="00155763">
        <w:rPr>
          <w:b/>
          <w:sz w:val="22"/>
          <w:szCs w:val="22"/>
        </w:rPr>
        <w:t>7.4.</w:t>
      </w:r>
      <w:r w:rsidRPr="00155763">
        <w:rPr>
          <w:sz w:val="22"/>
          <w:szCs w:val="22"/>
        </w:rPr>
        <w:tab/>
        <w:t>Se a proposta ou o lance de menor preço não for aceitável, se estiver acima do valor de referência ou se a licitante desatender às exigências habilitatórias, o Pregoeiro examinará a proposta ou o lance subsequente, verificando a sua aceitabilidade e as condições de habilitação, na ordem de classificação, e assim sucessivamente, até a apuração de uma proposta ou lance que satisfaça às condições e exigências constantes no edital e seus anexos.</w:t>
      </w:r>
    </w:p>
    <w:p w14:paraId="14077E13" w14:textId="612F0E83" w:rsidR="00175B64" w:rsidRPr="00155763" w:rsidRDefault="00C477A2" w:rsidP="00632EB4">
      <w:pPr>
        <w:tabs>
          <w:tab w:val="left" w:pos="851"/>
          <w:tab w:val="left" w:pos="1276"/>
          <w:tab w:val="left" w:pos="1418"/>
        </w:tabs>
        <w:autoSpaceDE w:val="0"/>
        <w:spacing w:line="360" w:lineRule="auto"/>
        <w:ind w:firstLine="567"/>
        <w:jc w:val="both"/>
        <w:rPr>
          <w:sz w:val="22"/>
          <w:szCs w:val="22"/>
        </w:rPr>
      </w:pPr>
      <w:r w:rsidRPr="00155763">
        <w:rPr>
          <w:b/>
          <w:sz w:val="22"/>
          <w:szCs w:val="22"/>
        </w:rPr>
        <w:t xml:space="preserve">7.4.1. </w:t>
      </w:r>
      <w:r w:rsidRPr="00155763">
        <w:rPr>
          <w:sz w:val="22"/>
          <w:szCs w:val="22"/>
        </w:rPr>
        <w:t>Ocorrendo a situação referida no item 7.4., o Pregoeiro deverá negociar com a licitante subsequente para que seja obtida melhor proposta.</w:t>
      </w:r>
    </w:p>
    <w:p w14:paraId="7E7C4B8E" w14:textId="77777777" w:rsidR="00175B64" w:rsidRPr="00155763" w:rsidRDefault="00C477A2" w:rsidP="00632EB4">
      <w:pPr>
        <w:tabs>
          <w:tab w:val="left" w:pos="851"/>
          <w:tab w:val="left" w:pos="1276"/>
          <w:tab w:val="left" w:pos="1418"/>
        </w:tabs>
        <w:autoSpaceDE w:val="0"/>
        <w:spacing w:line="360" w:lineRule="auto"/>
        <w:ind w:firstLine="567"/>
        <w:jc w:val="both"/>
        <w:rPr>
          <w:sz w:val="22"/>
          <w:szCs w:val="22"/>
        </w:rPr>
      </w:pPr>
      <w:r w:rsidRPr="00155763">
        <w:rPr>
          <w:b/>
          <w:sz w:val="22"/>
          <w:szCs w:val="22"/>
        </w:rPr>
        <w:t xml:space="preserve">7.4.2. </w:t>
      </w:r>
      <w:r w:rsidRPr="00155763">
        <w:rPr>
          <w:sz w:val="22"/>
          <w:szCs w:val="22"/>
        </w:rPr>
        <w:t xml:space="preserve">Se a negociante se mantiver inerte durante a fase de negociação, dar-se-á a preclusão e a negociação passará para a colocada </w:t>
      </w:r>
      <w:r w:rsidR="00504384" w:rsidRPr="00155763">
        <w:rPr>
          <w:sz w:val="22"/>
          <w:szCs w:val="22"/>
        </w:rPr>
        <w:t>subsequente</w:t>
      </w:r>
      <w:r w:rsidRPr="00155763">
        <w:rPr>
          <w:sz w:val="22"/>
          <w:szCs w:val="22"/>
        </w:rPr>
        <w:t xml:space="preserve">. </w:t>
      </w:r>
    </w:p>
    <w:p w14:paraId="016B90AF" w14:textId="77777777" w:rsidR="00504384" w:rsidRPr="00155763" w:rsidRDefault="00C477A2" w:rsidP="00063511">
      <w:pPr>
        <w:tabs>
          <w:tab w:val="left" w:pos="851"/>
          <w:tab w:val="left" w:pos="1276"/>
          <w:tab w:val="left" w:pos="1418"/>
        </w:tabs>
        <w:autoSpaceDE w:val="0"/>
        <w:spacing w:line="360" w:lineRule="auto"/>
        <w:jc w:val="both"/>
        <w:rPr>
          <w:sz w:val="22"/>
          <w:szCs w:val="22"/>
        </w:rPr>
      </w:pPr>
      <w:r w:rsidRPr="00155763">
        <w:rPr>
          <w:b/>
          <w:sz w:val="22"/>
          <w:szCs w:val="22"/>
        </w:rPr>
        <w:t>7.5.</w:t>
      </w:r>
      <w:r w:rsidRPr="00155763">
        <w:rPr>
          <w:sz w:val="22"/>
          <w:szCs w:val="22"/>
        </w:rPr>
        <w:t xml:space="preserve"> Encerrada a etapa de negociação, o Pregoeiro examinará a proposta classificada em primeiro lugar quanto à adequação ao objeto e à compatibilidade do preço em relação ao máximo estipulado para contratação no edital e verificará a habilitação do licitante conforme disposições do edital.</w:t>
      </w:r>
    </w:p>
    <w:p w14:paraId="169A3410" w14:textId="77777777" w:rsidR="00175B64" w:rsidRPr="00155763" w:rsidRDefault="00C477A2" w:rsidP="00063511">
      <w:pPr>
        <w:tabs>
          <w:tab w:val="left" w:pos="851"/>
          <w:tab w:val="left" w:pos="1276"/>
          <w:tab w:val="left" w:pos="1418"/>
        </w:tabs>
        <w:autoSpaceDE w:val="0"/>
        <w:spacing w:line="360" w:lineRule="auto"/>
        <w:jc w:val="both"/>
        <w:rPr>
          <w:sz w:val="22"/>
          <w:szCs w:val="22"/>
        </w:rPr>
      </w:pPr>
      <w:r w:rsidRPr="00155763">
        <w:rPr>
          <w:b/>
          <w:sz w:val="22"/>
          <w:szCs w:val="22"/>
        </w:rPr>
        <w:t>7.6.</w:t>
      </w:r>
      <w:r w:rsidRPr="00155763">
        <w:rPr>
          <w:sz w:val="22"/>
          <w:szCs w:val="22"/>
        </w:rPr>
        <w:t xml:space="preserve"> O prazo para envio da proposta de preços readequada com os respectivos valores obtidos na fase de lances pelo vencedor será de 2 (duas) horas, contados da solicitação do Pregoeiro no sistema, para envio da proposta e, se necessário, dos documentos complementares, adequada ao último lance ofertado após a negociação.</w:t>
      </w:r>
      <w:bookmarkStart w:id="1" w:name="art39"/>
      <w:bookmarkEnd w:id="1"/>
    </w:p>
    <w:p w14:paraId="34CBFCEA" w14:textId="77777777" w:rsidR="00175B64" w:rsidRPr="00155763" w:rsidRDefault="00C477A2" w:rsidP="00063511">
      <w:pPr>
        <w:pStyle w:val="textbody"/>
        <w:tabs>
          <w:tab w:val="left" w:pos="2835"/>
        </w:tabs>
        <w:spacing w:before="0" w:beforeAutospacing="0" w:after="0" w:afterAutospacing="0" w:line="360" w:lineRule="auto"/>
        <w:ind w:firstLine="567"/>
        <w:jc w:val="both"/>
        <w:rPr>
          <w:sz w:val="22"/>
          <w:szCs w:val="22"/>
        </w:rPr>
      </w:pPr>
      <w:r w:rsidRPr="00155763">
        <w:rPr>
          <w:b/>
          <w:sz w:val="22"/>
          <w:szCs w:val="22"/>
        </w:rPr>
        <w:lastRenderedPageBreak/>
        <w:t>7.6.1.</w:t>
      </w:r>
      <w:r w:rsidRPr="00155763">
        <w:rPr>
          <w:sz w:val="22"/>
          <w:szCs w:val="22"/>
        </w:rPr>
        <w:t>  Caso seja verificado a necessidade de comprovação documental, o Departamento de Licitação poderá solicitar originais ou cópias autenticadas.</w:t>
      </w:r>
    </w:p>
    <w:p w14:paraId="10B27DB5" w14:textId="77777777" w:rsidR="00175B64" w:rsidRPr="00155763" w:rsidRDefault="00C477A2" w:rsidP="00063511">
      <w:pPr>
        <w:spacing w:line="360" w:lineRule="auto"/>
        <w:jc w:val="both"/>
        <w:rPr>
          <w:sz w:val="22"/>
          <w:szCs w:val="22"/>
        </w:rPr>
      </w:pPr>
      <w:r w:rsidRPr="00155763">
        <w:rPr>
          <w:sz w:val="22"/>
          <w:szCs w:val="22"/>
        </w:rPr>
        <w:t xml:space="preserve">        </w:t>
      </w:r>
      <w:r w:rsidR="007756EE" w:rsidRPr="00155763">
        <w:rPr>
          <w:sz w:val="22"/>
          <w:szCs w:val="22"/>
        </w:rPr>
        <w:t xml:space="preserve">  </w:t>
      </w:r>
      <w:r w:rsidRPr="00155763">
        <w:rPr>
          <w:b/>
          <w:sz w:val="22"/>
          <w:szCs w:val="22"/>
        </w:rPr>
        <w:t xml:space="preserve">7.6.2. </w:t>
      </w:r>
      <w:r w:rsidRPr="00155763">
        <w:rPr>
          <w:sz w:val="22"/>
          <w:szCs w:val="22"/>
        </w:rPr>
        <w:t>Para fins de habilitação, a verificação pelo órgão promotor do certame nos sítios oficiais de órgãos e entidades emissores de certidões constitui meio legal de prova.</w:t>
      </w:r>
    </w:p>
    <w:p w14:paraId="2A8D38AC" w14:textId="77777777" w:rsidR="00175B64" w:rsidRPr="00155763" w:rsidRDefault="00C477A2" w:rsidP="00063511">
      <w:pPr>
        <w:spacing w:line="360" w:lineRule="auto"/>
        <w:jc w:val="both"/>
        <w:rPr>
          <w:sz w:val="22"/>
          <w:szCs w:val="22"/>
        </w:rPr>
      </w:pPr>
      <w:r w:rsidRPr="00155763">
        <w:rPr>
          <w:b/>
          <w:sz w:val="22"/>
          <w:szCs w:val="22"/>
        </w:rPr>
        <w:t>7.7.</w:t>
      </w:r>
      <w:r w:rsidRPr="00155763">
        <w:rPr>
          <w:sz w:val="22"/>
          <w:szCs w:val="22"/>
        </w:rPr>
        <w:t>  Se a proposta não for aceitável ou se o licitante não atender às exigências habilitatórias, o Pregoeiro examinará a proposta subsequente e, assim sucessivamente, na ordem de classificação, até a apuração de uma proposta que atenda ao edital.</w:t>
      </w:r>
    </w:p>
    <w:p w14:paraId="06C3EB41" w14:textId="77777777" w:rsidR="00175B64" w:rsidRPr="00155763" w:rsidRDefault="00C477A2" w:rsidP="00063511">
      <w:pPr>
        <w:spacing w:line="360" w:lineRule="auto"/>
        <w:jc w:val="both"/>
        <w:rPr>
          <w:sz w:val="22"/>
          <w:szCs w:val="22"/>
        </w:rPr>
      </w:pPr>
      <w:r w:rsidRPr="00155763">
        <w:rPr>
          <w:b/>
          <w:sz w:val="22"/>
          <w:szCs w:val="22"/>
        </w:rPr>
        <w:t>7.8.</w:t>
      </w:r>
      <w:r w:rsidRPr="00155763">
        <w:rPr>
          <w:sz w:val="22"/>
          <w:szCs w:val="22"/>
        </w:rPr>
        <w:t xml:space="preserve"> </w:t>
      </w:r>
      <w:r w:rsidRPr="00155763">
        <w:rPr>
          <w:b/>
          <w:sz w:val="22"/>
          <w:szCs w:val="22"/>
        </w:rPr>
        <w:t>Não poderá haver desistência dos lances ofertados ou das propostas registradas, sujeitando-se o proponente desistente às penalidades constantes neste edital</w:t>
      </w:r>
      <w:r w:rsidRPr="00155763">
        <w:rPr>
          <w:sz w:val="22"/>
          <w:szCs w:val="22"/>
        </w:rPr>
        <w:t>.</w:t>
      </w:r>
    </w:p>
    <w:p w14:paraId="2524C065" w14:textId="77777777" w:rsidR="00175B64" w:rsidRDefault="00C477A2" w:rsidP="00063511">
      <w:pPr>
        <w:tabs>
          <w:tab w:val="left" w:pos="851"/>
        </w:tabs>
        <w:autoSpaceDE w:val="0"/>
        <w:spacing w:line="360" w:lineRule="auto"/>
        <w:jc w:val="both"/>
        <w:rPr>
          <w:sz w:val="22"/>
          <w:szCs w:val="22"/>
        </w:rPr>
      </w:pPr>
      <w:r w:rsidRPr="00155763">
        <w:rPr>
          <w:b/>
          <w:sz w:val="22"/>
          <w:szCs w:val="22"/>
        </w:rPr>
        <w:t xml:space="preserve">7.9. </w:t>
      </w:r>
      <w:r w:rsidRPr="00155763">
        <w:rPr>
          <w:sz w:val="22"/>
          <w:szCs w:val="22"/>
        </w:rPr>
        <w:t>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DF59F20" w14:textId="77777777" w:rsidR="00CC1D4F" w:rsidRPr="00155763" w:rsidRDefault="00CC1D4F" w:rsidP="00063511">
      <w:pPr>
        <w:tabs>
          <w:tab w:val="left" w:pos="851"/>
        </w:tabs>
        <w:autoSpaceDE w:val="0"/>
        <w:spacing w:line="360" w:lineRule="auto"/>
        <w:jc w:val="both"/>
        <w:rPr>
          <w:sz w:val="22"/>
          <w:szCs w:val="22"/>
        </w:rPr>
      </w:pPr>
    </w:p>
    <w:p w14:paraId="22E641D7" w14:textId="77777777" w:rsidR="00175B64" w:rsidRPr="00155763" w:rsidRDefault="00C477A2" w:rsidP="006C63E8">
      <w:pPr>
        <w:numPr>
          <w:ilvl w:val="0"/>
          <w:numId w:val="11"/>
        </w:numPr>
        <w:pBdr>
          <w:top w:val="double" w:sz="4" w:space="1" w:color="auto"/>
          <w:left w:val="double" w:sz="4" w:space="4" w:color="auto"/>
          <w:bottom w:val="double" w:sz="4" w:space="1" w:color="auto"/>
          <w:right w:val="double" w:sz="4" w:space="4" w:color="auto"/>
          <w:between w:val="double" w:sz="4" w:space="1" w:color="auto"/>
        </w:pBdr>
        <w:shd w:val="clear" w:color="auto" w:fill="C2D69B" w:themeFill="accent3" w:themeFillTint="99"/>
        <w:tabs>
          <w:tab w:val="left" w:pos="284"/>
        </w:tabs>
        <w:spacing w:line="360" w:lineRule="auto"/>
        <w:ind w:left="0" w:firstLine="0"/>
        <w:jc w:val="center"/>
        <w:rPr>
          <w:b/>
          <w:sz w:val="22"/>
          <w:szCs w:val="22"/>
        </w:rPr>
      </w:pPr>
      <w:r w:rsidRPr="00155763">
        <w:rPr>
          <w:b/>
          <w:sz w:val="22"/>
          <w:szCs w:val="22"/>
        </w:rPr>
        <w:t>DA PROPOSTA DE PREÇOS</w:t>
      </w:r>
    </w:p>
    <w:p w14:paraId="7678A191" w14:textId="77777777" w:rsidR="00175B64" w:rsidRPr="00155763" w:rsidRDefault="00C477A2" w:rsidP="00063511">
      <w:pPr>
        <w:spacing w:line="360" w:lineRule="auto"/>
        <w:jc w:val="both"/>
        <w:rPr>
          <w:sz w:val="22"/>
          <w:szCs w:val="22"/>
        </w:rPr>
      </w:pPr>
      <w:r w:rsidRPr="00155763">
        <w:rPr>
          <w:b/>
          <w:sz w:val="22"/>
          <w:szCs w:val="22"/>
        </w:rPr>
        <w:t>8.1.</w:t>
      </w:r>
      <w:r w:rsidRPr="00155763">
        <w:rPr>
          <w:sz w:val="22"/>
          <w:szCs w:val="22"/>
        </w:rPr>
        <w:t xml:space="preserve"> Declarada a empresa vencedora ao final da fase de lances, o licitante detentor da melhor oferta deverá encaminhar a proposta de preços realinhada de forma digitalizada no prazo de </w:t>
      </w:r>
      <w:r w:rsidRPr="00155763">
        <w:rPr>
          <w:b/>
          <w:sz w:val="22"/>
          <w:szCs w:val="22"/>
        </w:rPr>
        <w:t>2 (duas) horas</w:t>
      </w:r>
      <w:r w:rsidRPr="00155763">
        <w:rPr>
          <w:sz w:val="22"/>
          <w:szCs w:val="22"/>
        </w:rPr>
        <w:t xml:space="preserve">, contados a partir da declaração de vencedor, no campo adequado para tal, disponível no site </w:t>
      </w:r>
      <w:hyperlink r:id="rId10" w:history="1">
        <w:r w:rsidRPr="00155763">
          <w:rPr>
            <w:rStyle w:val="Hyperlink"/>
            <w:bCs/>
            <w:iCs/>
            <w:snapToGrid w:val="0"/>
            <w:color w:val="auto"/>
            <w:sz w:val="22"/>
            <w:szCs w:val="22"/>
          </w:rPr>
          <w:t>www.portaldecompraspublicas.com.br</w:t>
        </w:r>
      </w:hyperlink>
      <w:r w:rsidRPr="00155763">
        <w:rPr>
          <w:bCs/>
          <w:iCs/>
          <w:snapToGrid w:val="0"/>
          <w:sz w:val="22"/>
          <w:szCs w:val="22"/>
        </w:rPr>
        <w:t>,</w:t>
      </w:r>
      <w:r w:rsidRPr="00155763">
        <w:rPr>
          <w:sz w:val="22"/>
          <w:szCs w:val="22"/>
        </w:rPr>
        <w:t xml:space="preserve"> contendo os</w:t>
      </w:r>
      <w:r w:rsidRPr="00155763">
        <w:rPr>
          <w:rStyle w:val="Forte"/>
          <w:b w:val="0"/>
          <w:bCs w:val="0"/>
          <w:sz w:val="22"/>
          <w:szCs w:val="22"/>
        </w:rPr>
        <w:t xml:space="preserve"> </w:t>
      </w:r>
      <w:r w:rsidRPr="00155763">
        <w:rPr>
          <w:sz w:val="22"/>
          <w:szCs w:val="22"/>
        </w:rPr>
        <w:t xml:space="preserve">valores (unitários e totais), descrição contendo especificação detalhada, unidade de fornecimento, marca e o valor deverá ser igual ou menor ao lance vencedor. </w:t>
      </w:r>
    </w:p>
    <w:p w14:paraId="0CDB32AD" w14:textId="77777777" w:rsidR="00175B64" w:rsidRPr="00155763" w:rsidRDefault="00C477A2" w:rsidP="00063511">
      <w:pPr>
        <w:tabs>
          <w:tab w:val="left" w:pos="850"/>
        </w:tabs>
        <w:spacing w:line="360" w:lineRule="auto"/>
        <w:ind w:firstLine="567"/>
        <w:jc w:val="both"/>
        <w:rPr>
          <w:sz w:val="22"/>
          <w:szCs w:val="22"/>
        </w:rPr>
      </w:pPr>
      <w:r w:rsidRPr="00155763">
        <w:rPr>
          <w:b/>
          <w:sz w:val="22"/>
          <w:szCs w:val="22"/>
        </w:rPr>
        <w:t xml:space="preserve">8.1.1. </w:t>
      </w:r>
      <w:r w:rsidRPr="00155763">
        <w:rPr>
          <w:sz w:val="22"/>
          <w:szCs w:val="22"/>
        </w:rPr>
        <w:t xml:space="preserve">Dentro do prazo de 2 (duas) horas poderão ser remetidos, por iniciativa da licitante, tantos quantos forem os documentos complementares ou retificadores afetos a sua Proposta de Preços. </w:t>
      </w:r>
    </w:p>
    <w:p w14:paraId="5033BD6F" w14:textId="77777777" w:rsidR="00175B64" w:rsidRPr="00155763" w:rsidRDefault="00C477A2" w:rsidP="00063511">
      <w:pPr>
        <w:tabs>
          <w:tab w:val="left" w:pos="850"/>
        </w:tabs>
        <w:spacing w:line="360" w:lineRule="auto"/>
        <w:ind w:firstLine="567"/>
        <w:jc w:val="both"/>
        <w:rPr>
          <w:sz w:val="22"/>
          <w:szCs w:val="22"/>
        </w:rPr>
      </w:pPr>
      <w:r w:rsidRPr="00155763">
        <w:rPr>
          <w:b/>
          <w:sz w:val="22"/>
          <w:szCs w:val="22"/>
        </w:rPr>
        <w:t>8.1.2.</w:t>
      </w:r>
      <w:r w:rsidRPr="00155763">
        <w:rPr>
          <w:sz w:val="22"/>
          <w:szCs w:val="22"/>
        </w:rPr>
        <w:t xml:space="preserve"> Em caso de qualquer ocorrência que impeça a inserção da proposta realinhada e/ou de documentos de habilitação, na devida plataforma digital, a empresa vencedora deverá solicitar via chat da plataforma digital o envio dos referidos documentos por e-mail dentro do prazo estabelecido de 2 (duas) horas. </w:t>
      </w:r>
    </w:p>
    <w:p w14:paraId="6BF73A11" w14:textId="77777777" w:rsidR="00175B64" w:rsidRPr="00155763" w:rsidRDefault="00C477A2" w:rsidP="00063511">
      <w:pPr>
        <w:tabs>
          <w:tab w:val="left" w:pos="567"/>
        </w:tabs>
        <w:spacing w:line="360" w:lineRule="auto"/>
        <w:jc w:val="both"/>
        <w:rPr>
          <w:sz w:val="22"/>
          <w:szCs w:val="22"/>
        </w:rPr>
      </w:pPr>
      <w:r w:rsidRPr="00155763">
        <w:rPr>
          <w:sz w:val="22"/>
          <w:szCs w:val="22"/>
        </w:rPr>
        <w:tab/>
      </w:r>
      <w:r w:rsidRPr="00155763">
        <w:rPr>
          <w:b/>
          <w:sz w:val="22"/>
          <w:szCs w:val="22"/>
        </w:rPr>
        <w:t>8.1.3.</w:t>
      </w:r>
      <w:r w:rsidRPr="00155763">
        <w:rPr>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067B89DA" w14:textId="77777777" w:rsidR="00175B64" w:rsidRPr="00155763" w:rsidRDefault="00C477A2" w:rsidP="00063511">
      <w:pPr>
        <w:tabs>
          <w:tab w:val="left" w:pos="0"/>
        </w:tabs>
        <w:spacing w:line="360" w:lineRule="auto"/>
        <w:ind w:firstLine="567"/>
        <w:jc w:val="both"/>
        <w:rPr>
          <w:sz w:val="22"/>
          <w:szCs w:val="22"/>
        </w:rPr>
      </w:pPr>
      <w:r w:rsidRPr="00155763">
        <w:rPr>
          <w:b/>
          <w:sz w:val="22"/>
          <w:szCs w:val="22"/>
        </w:rPr>
        <w:t>8.1.4.</w:t>
      </w:r>
      <w:r w:rsidRPr="00155763">
        <w:rPr>
          <w:sz w:val="22"/>
          <w:szCs w:val="22"/>
        </w:rPr>
        <w:t xml:space="preserve"> Os prazos que se referem o item 8.1 não serão prorrogados.</w:t>
      </w:r>
    </w:p>
    <w:p w14:paraId="4C64246B" w14:textId="77777777" w:rsidR="00175B64" w:rsidRPr="00155763" w:rsidRDefault="00C477A2" w:rsidP="00063511">
      <w:pPr>
        <w:spacing w:line="360" w:lineRule="auto"/>
        <w:jc w:val="both"/>
        <w:rPr>
          <w:sz w:val="22"/>
          <w:szCs w:val="22"/>
        </w:rPr>
      </w:pPr>
      <w:r w:rsidRPr="00155763">
        <w:rPr>
          <w:b/>
          <w:bCs/>
          <w:sz w:val="22"/>
          <w:szCs w:val="22"/>
        </w:rPr>
        <w:t>8.2.</w:t>
      </w:r>
      <w:r w:rsidRPr="00155763">
        <w:rPr>
          <w:sz w:val="22"/>
          <w:szCs w:val="22"/>
        </w:rPr>
        <w:t xml:space="preserve"> A Proposta de Preços deverá atender aos seguintes requisitos:</w:t>
      </w:r>
    </w:p>
    <w:p w14:paraId="38D60DDD" w14:textId="77777777" w:rsidR="00175B64" w:rsidRPr="00155763" w:rsidRDefault="00C477A2" w:rsidP="00063511">
      <w:pPr>
        <w:widowControl w:val="0"/>
        <w:tabs>
          <w:tab w:val="left" w:pos="1276"/>
        </w:tabs>
        <w:adjustRightInd w:val="0"/>
        <w:spacing w:line="360" w:lineRule="auto"/>
        <w:ind w:firstLine="567"/>
        <w:jc w:val="both"/>
        <w:rPr>
          <w:b/>
          <w:sz w:val="22"/>
          <w:szCs w:val="22"/>
        </w:rPr>
      </w:pPr>
      <w:r w:rsidRPr="00155763">
        <w:rPr>
          <w:b/>
          <w:sz w:val="22"/>
          <w:szCs w:val="22"/>
        </w:rPr>
        <w:t>8.2.1.</w:t>
      </w:r>
      <w:r w:rsidRPr="00155763">
        <w:rPr>
          <w:sz w:val="22"/>
          <w:szCs w:val="22"/>
        </w:rPr>
        <w:t xml:space="preserve"> A Proposta de Preços deverá ser apresentada em formulário próprio contendo as mesmas informações exigidas no termo de referência, assinado por quem de direito, em 01 (uma) via, no idioma </w:t>
      </w:r>
      <w:r w:rsidRPr="00155763">
        <w:rPr>
          <w:sz w:val="22"/>
          <w:szCs w:val="22"/>
        </w:rPr>
        <w:lastRenderedPageBreak/>
        <w:t xml:space="preserve">oficial do Brasil, sem rasuras, emendas ou entrelinhas, constando o preço de cada item, expresso em reais (R$), com 02 (dois) dígitos após a vírgula no valor unitário, em algarismos arábicos, conforme mencionado acima, marca do produto, devendo todas as folhas </w:t>
      </w:r>
      <w:r w:rsidR="00097ACF" w:rsidRPr="00155763">
        <w:rPr>
          <w:sz w:val="22"/>
          <w:szCs w:val="22"/>
        </w:rPr>
        <w:t>ser</w:t>
      </w:r>
      <w:r w:rsidRPr="00155763">
        <w:rPr>
          <w:sz w:val="22"/>
          <w:szCs w:val="22"/>
        </w:rPr>
        <w:t xml:space="preserve"> rubricadas e assinada</w:t>
      </w:r>
      <w:r w:rsidR="00097ACF">
        <w:rPr>
          <w:sz w:val="22"/>
          <w:szCs w:val="22"/>
        </w:rPr>
        <w:t>s</w:t>
      </w:r>
      <w:r w:rsidRPr="00155763">
        <w:rPr>
          <w:sz w:val="22"/>
          <w:szCs w:val="22"/>
        </w:rPr>
        <w:t xml:space="preserve"> na última folha em local específico;</w:t>
      </w:r>
      <w:r w:rsidRPr="00155763">
        <w:rPr>
          <w:b/>
          <w:sz w:val="22"/>
          <w:szCs w:val="22"/>
        </w:rPr>
        <w:t xml:space="preserve"> (Modelo/Anexo II).</w:t>
      </w:r>
    </w:p>
    <w:p w14:paraId="06DEADD5" w14:textId="77777777" w:rsidR="00175B64" w:rsidRPr="00155763" w:rsidRDefault="00C477A2" w:rsidP="00063511">
      <w:pPr>
        <w:widowControl w:val="0"/>
        <w:tabs>
          <w:tab w:val="left" w:pos="1276"/>
        </w:tabs>
        <w:adjustRightInd w:val="0"/>
        <w:spacing w:line="360" w:lineRule="auto"/>
        <w:ind w:firstLine="567"/>
        <w:jc w:val="both"/>
        <w:rPr>
          <w:sz w:val="22"/>
          <w:szCs w:val="22"/>
        </w:rPr>
      </w:pPr>
      <w:r w:rsidRPr="00155763">
        <w:rPr>
          <w:b/>
          <w:sz w:val="22"/>
          <w:szCs w:val="22"/>
        </w:rPr>
        <w:t>8.2.2.</w:t>
      </w:r>
      <w:r w:rsidRPr="00155763">
        <w:rPr>
          <w:sz w:val="22"/>
          <w:szCs w:val="22"/>
        </w:rPr>
        <w:t xml:space="preserve"> Apresentar preços completos, expresso em reais, em algarismo nos itens e, em algarismo e por extenso, no valor total,</w:t>
      </w:r>
      <w:r w:rsidRPr="00155763">
        <w:rPr>
          <w:b/>
          <w:sz w:val="22"/>
          <w:szCs w:val="22"/>
        </w:rPr>
        <w:t xml:space="preserve"> </w:t>
      </w:r>
      <w:r w:rsidRPr="00155763">
        <w:rPr>
          <w:sz w:val="22"/>
          <w:szCs w:val="22"/>
        </w:rPr>
        <w:t>computados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27BF6FFD" w14:textId="77777777" w:rsidR="00175B64" w:rsidRPr="00155763" w:rsidRDefault="00C477A2" w:rsidP="00063511">
      <w:pPr>
        <w:widowControl w:val="0"/>
        <w:numPr>
          <w:ilvl w:val="2"/>
          <w:numId w:val="12"/>
        </w:numPr>
        <w:tabs>
          <w:tab w:val="left" w:pos="1276"/>
        </w:tabs>
        <w:adjustRightInd w:val="0"/>
        <w:spacing w:line="360" w:lineRule="auto"/>
        <w:ind w:left="0" w:firstLine="567"/>
        <w:jc w:val="both"/>
        <w:rPr>
          <w:sz w:val="22"/>
          <w:szCs w:val="22"/>
        </w:rPr>
      </w:pPr>
      <w:r w:rsidRPr="00155763">
        <w:rPr>
          <w:sz w:val="22"/>
          <w:szCs w:val="22"/>
        </w:rPr>
        <w:t>Constar preço unitário e total de cada item, bem com o valor total ofertado, sendo que o preço unitário deverá ser composto apenas de 2 (duas) casas decimais após a vírgula. Em caso de divergência entre os valores unitário e total, serão considerados os primeiros e, entre os expressos em algarismos e por extenso, serão considerados estes últimos;</w:t>
      </w:r>
    </w:p>
    <w:p w14:paraId="76380BCF" w14:textId="77777777" w:rsidR="00175B64" w:rsidRPr="00155763" w:rsidRDefault="00C477A2" w:rsidP="00063511">
      <w:pPr>
        <w:widowControl w:val="0"/>
        <w:numPr>
          <w:ilvl w:val="2"/>
          <w:numId w:val="12"/>
        </w:numPr>
        <w:tabs>
          <w:tab w:val="left" w:pos="1276"/>
        </w:tabs>
        <w:adjustRightInd w:val="0"/>
        <w:spacing w:line="360" w:lineRule="auto"/>
        <w:ind w:left="0" w:firstLine="567"/>
        <w:jc w:val="both"/>
        <w:rPr>
          <w:sz w:val="22"/>
          <w:szCs w:val="22"/>
        </w:rPr>
      </w:pPr>
      <w:r w:rsidRPr="00155763">
        <w:rPr>
          <w:sz w:val="22"/>
          <w:szCs w:val="22"/>
        </w:rPr>
        <w:t>Quaisquer tributos, despesas e custos, diretos ou indiretos, omitidos da proposta ou incorretamente cotados que não tenham causado a desclassificação da mesma por caracterizar preço inexequível no julgamento das propostas, serão considerados como inclusos nos preços, não sendo considerados pleitos de acréscimos, a esse ou qualquer título, devendo os materiais ser</w:t>
      </w:r>
      <w:r w:rsidR="00097ACF">
        <w:rPr>
          <w:sz w:val="22"/>
          <w:szCs w:val="22"/>
        </w:rPr>
        <w:t>em</w:t>
      </w:r>
      <w:r w:rsidRPr="00155763">
        <w:rPr>
          <w:sz w:val="22"/>
          <w:szCs w:val="22"/>
        </w:rPr>
        <w:t xml:space="preserve"> fornecidos sem ônus adicionais;</w:t>
      </w:r>
    </w:p>
    <w:p w14:paraId="5F29E84D" w14:textId="77777777" w:rsidR="00175B64" w:rsidRPr="00155763" w:rsidRDefault="00C477A2" w:rsidP="00063511">
      <w:pPr>
        <w:widowControl w:val="0"/>
        <w:numPr>
          <w:ilvl w:val="2"/>
          <w:numId w:val="12"/>
        </w:numPr>
        <w:tabs>
          <w:tab w:val="left" w:pos="1276"/>
        </w:tabs>
        <w:adjustRightInd w:val="0"/>
        <w:spacing w:line="360" w:lineRule="auto"/>
        <w:ind w:left="0" w:firstLine="567"/>
        <w:jc w:val="both"/>
        <w:rPr>
          <w:sz w:val="22"/>
          <w:szCs w:val="22"/>
        </w:rPr>
      </w:pPr>
      <w:r w:rsidRPr="00155763">
        <w:rPr>
          <w:sz w:val="22"/>
          <w:szCs w:val="22"/>
        </w:rPr>
        <w:t xml:space="preserve">O prazo para a </w:t>
      </w:r>
      <w:r w:rsidR="002D615E">
        <w:rPr>
          <w:sz w:val="22"/>
          <w:szCs w:val="22"/>
        </w:rPr>
        <w:t>entrega de material</w:t>
      </w:r>
      <w:r w:rsidRPr="00155763">
        <w:rPr>
          <w:sz w:val="22"/>
          <w:szCs w:val="22"/>
        </w:rPr>
        <w:t xml:space="preserve"> deverá ser de acordo com o cronograma estipulado pela </w:t>
      </w:r>
      <w:r w:rsidR="00504384" w:rsidRPr="00155763">
        <w:rPr>
          <w:sz w:val="22"/>
          <w:szCs w:val="22"/>
        </w:rPr>
        <w:t>Câmara Municipal de Sinop</w:t>
      </w:r>
      <w:r w:rsidRPr="00155763">
        <w:rPr>
          <w:sz w:val="22"/>
          <w:szCs w:val="22"/>
        </w:rPr>
        <w:t>;</w:t>
      </w:r>
    </w:p>
    <w:p w14:paraId="65C1C596" w14:textId="77777777" w:rsidR="00175B64" w:rsidRPr="00155763" w:rsidRDefault="00C477A2" w:rsidP="00063511">
      <w:pPr>
        <w:widowControl w:val="0"/>
        <w:numPr>
          <w:ilvl w:val="2"/>
          <w:numId w:val="12"/>
        </w:numPr>
        <w:tabs>
          <w:tab w:val="left" w:pos="1276"/>
          <w:tab w:val="left" w:pos="1418"/>
        </w:tabs>
        <w:adjustRightInd w:val="0"/>
        <w:spacing w:line="360" w:lineRule="auto"/>
        <w:ind w:left="0" w:firstLine="567"/>
        <w:jc w:val="both"/>
        <w:rPr>
          <w:sz w:val="22"/>
          <w:szCs w:val="22"/>
        </w:rPr>
      </w:pPr>
      <w:r w:rsidRPr="00155763">
        <w:rPr>
          <w:sz w:val="22"/>
          <w:szCs w:val="22"/>
        </w:rPr>
        <w:t>Somente será aceito um preço para cada item;</w:t>
      </w:r>
    </w:p>
    <w:p w14:paraId="55C5EFBF" w14:textId="77777777" w:rsidR="00175B64" w:rsidRPr="00155763" w:rsidRDefault="00C477A2" w:rsidP="00063511">
      <w:pPr>
        <w:widowControl w:val="0"/>
        <w:numPr>
          <w:ilvl w:val="2"/>
          <w:numId w:val="12"/>
        </w:numPr>
        <w:tabs>
          <w:tab w:val="left" w:pos="1276"/>
        </w:tabs>
        <w:adjustRightInd w:val="0"/>
        <w:spacing w:line="360" w:lineRule="auto"/>
        <w:ind w:left="0" w:firstLine="567"/>
        <w:jc w:val="both"/>
        <w:rPr>
          <w:sz w:val="22"/>
          <w:szCs w:val="22"/>
        </w:rPr>
      </w:pPr>
      <w:r w:rsidRPr="00155763">
        <w:rPr>
          <w:sz w:val="22"/>
          <w:szCs w:val="22"/>
        </w:rPr>
        <w:t>Constar prazo de validade das condições propostas não inferior a 60 (sessenta) dias, a contar da data de apresentação da proposta. Não havendo indicação expressa, esse prazo será considerado como tal;</w:t>
      </w:r>
    </w:p>
    <w:p w14:paraId="258B4D94" w14:textId="77777777" w:rsidR="00175B64" w:rsidRPr="00155763" w:rsidRDefault="00C477A2" w:rsidP="00063511">
      <w:pPr>
        <w:widowControl w:val="0"/>
        <w:numPr>
          <w:ilvl w:val="2"/>
          <w:numId w:val="12"/>
        </w:numPr>
        <w:tabs>
          <w:tab w:val="left" w:pos="1276"/>
        </w:tabs>
        <w:adjustRightInd w:val="0"/>
        <w:spacing w:line="360" w:lineRule="auto"/>
        <w:ind w:left="0" w:firstLine="567"/>
        <w:jc w:val="both"/>
        <w:rPr>
          <w:sz w:val="22"/>
          <w:szCs w:val="22"/>
        </w:rPr>
      </w:pPr>
      <w:r w:rsidRPr="00155763">
        <w:rPr>
          <w:sz w:val="22"/>
          <w:szCs w:val="22"/>
        </w:rPr>
        <w:t>Indicar a razão social da empresa licitante, número de inscrição no CNPJ do estabelecimento da empresa que efetivamente irá fornecer o objeto da licitaç</w:t>
      </w:r>
      <w:r w:rsidR="00504384" w:rsidRPr="00155763">
        <w:rPr>
          <w:sz w:val="22"/>
          <w:szCs w:val="22"/>
        </w:rPr>
        <w:t>ão, endereço completo, telefone</w:t>
      </w:r>
      <w:r w:rsidRPr="00155763">
        <w:rPr>
          <w:sz w:val="22"/>
          <w:szCs w:val="22"/>
        </w:rPr>
        <w:t xml:space="preserve"> e endereço eletrônico (e-mail), este último se houver, para contato, número da conta corrente bancária e agência respectiva. Os dados referentes à conta bancária poderão ser informados na fase da contratação;</w:t>
      </w:r>
    </w:p>
    <w:p w14:paraId="6C2BDC69" w14:textId="77777777" w:rsidR="00175B64" w:rsidRPr="00155763" w:rsidRDefault="00C477A2" w:rsidP="00063511">
      <w:pPr>
        <w:widowControl w:val="0"/>
        <w:numPr>
          <w:ilvl w:val="2"/>
          <w:numId w:val="12"/>
        </w:numPr>
        <w:tabs>
          <w:tab w:val="left" w:pos="1276"/>
          <w:tab w:val="left" w:pos="1418"/>
        </w:tabs>
        <w:adjustRightInd w:val="0"/>
        <w:spacing w:line="360" w:lineRule="auto"/>
        <w:ind w:left="0" w:firstLine="567"/>
        <w:jc w:val="both"/>
        <w:rPr>
          <w:sz w:val="22"/>
          <w:szCs w:val="22"/>
        </w:rPr>
      </w:pPr>
      <w:r w:rsidRPr="00155763">
        <w:rPr>
          <w:sz w:val="22"/>
          <w:szCs w:val="22"/>
        </w:rPr>
        <w:t>Número deste pregão.</w:t>
      </w:r>
    </w:p>
    <w:p w14:paraId="69B3AA71" w14:textId="77777777" w:rsidR="00175B64" w:rsidRPr="00155763" w:rsidRDefault="00C477A2" w:rsidP="00063511">
      <w:pPr>
        <w:widowControl w:val="0"/>
        <w:numPr>
          <w:ilvl w:val="1"/>
          <w:numId w:val="12"/>
        </w:numPr>
        <w:tabs>
          <w:tab w:val="left" w:pos="426"/>
        </w:tabs>
        <w:adjustRightInd w:val="0"/>
        <w:spacing w:line="360" w:lineRule="auto"/>
        <w:ind w:left="0" w:firstLine="0"/>
        <w:jc w:val="both"/>
        <w:rPr>
          <w:sz w:val="22"/>
          <w:szCs w:val="22"/>
        </w:rPr>
      </w:pPr>
      <w:r w:rsidRPr="00155763">
        <w:rPr>
          <w:sz w:val="22"/>
          <w:szCs w:val="22"/>
        </w:rPr>
        <w:t>Ocorrendo divergência entre o valor unitário e total para os itens do objeto do edital, será considerado o primeiro.</w:t>
      </w:r>
    </w:p>
    <w:p w14:paraId="2C9EAC76" w14:textId="77777777" w:rsidR="00175B64" w:rsidRPr="00155763" w:rsidRDefault="00C477A2" w:rsidP="00063511">
      <w:pPr>
        <w:widowControl w:val="0"/>
        <w:numPr>
          <w:ilvl w:val="1"/>
          <w:numId w:val="12"/>
        </w:numPr>
        <w:tabs>
          <w:tab w:val="left" w:pos="426"/>
        </w:tabs>
        <w:adjustRightInd w:val="0"/>
        <w:spacing w:line="360" w:lineRule="auto"/>
        <w:ind w:left="0" w:firstLine="0"/>
        <w:jc w:val="both"/>
        <w:rPr>
          <w:sz w:val="22"/>
          <w:szCs w:val="22"/>
        </w:rPr>
      </w:pPr>
      <w:r w:rsidRPr="00155763">
        <w:rPr>
          <w:sz w:val="22"/>
          <w:szCs w:val="22"/>
        </w:rPr>
        <w:t>Os preços propostos serão de exclusiva responsabilidade da licitante, não lhe assistindo o direito de pleitear qualquer alteração, sob alegação de erro, omissão ou qualquer outro pretexto.</w:t>
      </w:r>
    </w:p>
    <w:p w14:paraId="5E4AE48F" w14:textId="77777777" w:rsidR="00175B64" w:rsidRPr="00155763" w:rsidRDefault="00C477A2" w:rsidP="00063511">
      <w:pPr>
        <w:widowControl w:val="0"/>
        <w:numPr>
          <w:ilvl w:val="1"/>
          <w:numId w:val="12"/>
        </w:numPr>
        <w:tabs>
          <w:tab w:val="left" w:pos="426"/>
        </w:tabs>
        <w:adjustRightInd w:val="0"/>
        <w:spacing w:line="360" w:lineRule="auto"/>
        <w:ind w:left="0" w:firstLine="0"/>
        <w:jc w:val="both"/>
        <w:rPr>
          <w:sz w:val="22"/>
          <w:szCs w:val="22"/>
        </w:rPr>
      </w:pPr>
      <w:r w:rsidRPr="00155763">
        <w:rPr>
          <w:sz w:val="22"/>
          <w:szCs w:val="22"/>
        </w:rPr>
        <w:t>A Proposta de Preços será considerada completa, abrangendo todos os custos com a entrega do serviço licitado, conforme disposto nos itens 8.2.1, 8.2.2 e 8.2.3 deste edital.</w:t>
      </w:r>
    </w:p>
    <w:p w14:paraId="7A2F3CE7" w14:textId="77777777" w:rsidR="00175B64" w:rsidRPr="00155763" w:rsidRDefault="00C477A2" w:rsidP="00063511">
      <w:pPr>
        <w:widowControl w:val="0"/>
        <w:numPr>
          <w:ilvl w:val="1"/>
          <w:numId w:val="12"/>
        </w:numPr>
        <w:tabs>
          <w:tab w:val="left" w:pos="426"/>
        </w:tabs>
        <w:adjustRightInd w:val="0"/>
        <w:spacing w:line="360" w:lineRule="auto"/>
        <w:ind w:left="0" w:firstLine="0"/>
        <w:jc w:val="both"/>
        <w:rPr>
          <w:sz w:val="22"/>
          <w:szCs w:val="22"/>
        </w:rPr>
      </w:pPr>
      <w:r w:rsidRPr="00155763">
        <w:rPr>
          <w:sz w:val="22"/>
          <w:szCs w:val="22"/>
        </w:rPr>
        <w:lastRenderedPageBreak/>
        <w:t>A proposta deverá limitar-se ao objeto desta licitação, sendo desconsideradas quaisquer alternativas de preços ou qualquer outra condição não prevista neste edital.</w:t>
      </w:r>
    </w:p>
    <w:p w14:paraId="01406CE6" w14:textId="77777777" w:rsidR="00175B64" w:rsidRPr="00155763" w:rsidRDefault="00C477A2" w:rsidP="00063511">
      <w:pPr>
        <w:widowControl w:val="0"/>
        <w:numPr>
          <w:ilvl w:val="1"/>
          <w:numId w:val="12"/>
        </w:numPr>
        <w:tabs>
          <w:tab w:val="left" w:pos="426"/>
        </w:tabs>
        <w:adjustRightInd w:val="0"/>
        <w:spacing w:line="360" w:lineRule="auto"/>
        <w:ind w:left="0" w:firstLine="0"/>
        <w:jc w:val="both"/>
        <w:rPr>
          <w:sz w:val="22"/>
          <w:szCs w:val="22"/>
        </w:rPr>
      </w:pPr>
      <w:r w:rsidRPr="00155763">
        <w:rPr>
          <w:sz w:val="22"/>
          <w:szCs w:val="22"/>
        </w:rPr>
        <w:t>Em nenhuma hipótese poderá ser alterada a proposta apresentada, seja quanto ao preço, condições de pagamento, prazos ou outra condição que importe em modificação dos termos originais ofertados.</w:t>
      </w:r>
    </w:p>
    <w:p w14:paraId="1F9E5427" w14:textId="77777777" w:rsidR="00175B64" w:rsidRPr="00155763" w:rsidRDefault="00C477A2" w:rsidP="00063511">
      <w:pPr>
        <w:widowControl w:val="0"/>
        <w:numPr>
          <w:ilvl w:val="1"/>
          <w:numId w:val="12"/>
        </w:numPr>
        <w:tabs>
          <w:tab w:val="left" w:pos="426"/>
        </w:tabs>
        <w:adjustRightInd w:val="0"/>
        <w:spacing w:line="360" w:lineRule="auto"/>
        <w:ind w:left="0" w:firstLine="0"/>
        <w:jc w:val="both"/>
        <w:rPr>
          <w:sz w:val="22"/>
          <w:szCs w:val="22"/>
        </w:rPr>
      </w:pPr>
      <w:r w:rsidRPr="00155763">
        <w:rPr>
          <w:sz w:val="22"/>
          <w:szCs w:val="22"/>
        </w:rPr>
        <w:t xml:space="preserve">Serão desclassificadas as propostas que não atenderem as especificações e exigências do presente edital e de seus anexos e que apresentem omissões, irregularidades ou defeitos capazes de dificultar o julgamento. </w:t>
      </w:r>
    </w:p>
    <w:p w14:paraId="180F102C" w14:textId="77777777" w:rsidR="00175B64" w:rsidRPr="00155763" w:rsidRDefault="00C477A2" w:rsidP="00063511">
      <w:pPr>
        <w:widowControl w:val="0"/>
        <w:numPr>
          <w:ilvl w:val="1"/>
          <w:numId w:val="12"/>
        </w:numPr>
        <w:tabs>
          <w:tab w:val="left" w:pos="567"/>
        </w:tabs>
        <w:adjustRightInd w:val="0"/>
        <w:spacing w:line="360" w:lineRule="auto"/>
        <w:ind w:left="0" w:firstLine="0"/>
        <w:jc w:val="both"/>
        <w:rPr>
          <w:sz w:val="22"/>
          <w:szCs w:val="22"/>
        </w:rPr>
      </w:pPr>
      <w:r w:rsidRPr="00155763">
        <w:rPr>
          <w:sz w:val="22"/>
          <w:szCs w:val="22"/>
        </w:rPr>
        <w:t>Independentemente de declaração expressa, a simples apresentação das propostas implica em submissão a todas as condições estipuladas neste edital e seus anexos, sem prejuízo da estrita observância das normas contidas na legislação federal mencionada no preâmbulo deste edital.</w:t>
      </w:r>
    </w:p>
    <w:p w14:paraId="14EC2936" w14:textId="77777777" w:rsidR="00175B64" w:rsidRPr="00155763" w:rsidRDefault="00C477A2" w:rsidP="00063511">
      <w:pPr>
        <w:spacing w:line="360" w:lineRule="auto"/>
        <w:jc w:val="both"/>
        <w:rPr>
          <w:sz w:val="22"/>
          <w:szCs w:val="22"/>
        </w:rPr>
      </w:pPr>
      <w:r w:rsidRPr="00155763">
        <w:rPr>
          <w:b/>
          <w:sz w:val="22"/>
          <w:szCs w:val="22"/>
        </w:rPr>
        <w:t>8.10.</w:t>
      </w:r>
      <w:r w:rsidRPr="00155763">
        <w:rPr>
          <w:sz w:val="22"/>
          <w:szCs w:val="22"/>
        </w:rPr>
        <w:t xml:space="preserve"> O Pregoeiro considerará como formal: erros de somatórios e outros aspectos que beneficiem a Administração Pública e não implique em nulidade do procedimento.</w:t>
      </w:r>
    </w:p>
    <w:p w14:paraId="42F5C7CF" w14:textId="77777777" w:rsidR="00175B64" w:rsidRPr="00155763" w:rsidRDefault="00C477A2" w:rsidP="00063511">
      <w:pPr>
        <w:pStyle w:val="Contedodatabela"/>
        <w:tabs>
          <w:tab w:val="left" w:pos="0"/>
        </w:tabs>
        <w:spacing w:line="360" w:lineRule="auto"/>
        <w:rPr>
          <w:rFonts w:ascii="Times New Roman" w:hAnsi="Times New Roman" w:cs="Times New Roman"/>
        </w:rPr>
      </w:pPr>
      <w:r w:rsidRPr="00155763">
        <w:rPr>
          <w:rFonts w:ascii="Times New Roman" w:hAnsi="Times New Roman" w:cs="Times New Roman"/>
          <w:b/>
        </w:rPr>
        <w:t>8.11.</w:t>
      </w:r>
      <w:r w:rsidRPr="00155763">
        <w:rPr>
          <w:rFonts w:ascii="Times New Roman" w:hAnsi="Times New Roman" w:cs="Times New Roman"/>
        </w:rPr>
        <w:t xml:space="preserve"> A proponente deverá manter o valor da proposta registrada por no mínimo 60 (sessenta) dias, sob pena de incidir nas sanções previstas no art. </w:t>
      </w:r>
      <w:r w:rsidR="00FF2387" w:rsidRPr="00E61D8E">
        <w:rPr>
          <w:rFonts w:ascii="Times New Roman" w:hAnsi="Times New Roman" w:cs="Times New Roman"/>
        </w:rPr>
        <w:t>156, da Lei nº 14.133/21</w:t>
      </w:r>
      <w:r w:rsidRPr="00155763">
        <w:rPr>
          <w:rFonts w:ascii="Times New Roman" w:hAnsi="Times New Roman" w:cs="Times New Roman"/>
        </w:rPr>
        <w:t>.</w:t>
      </w:r>
    </w:p>
    <w:p w14:paraId="69FF2175" w14:textId="77777777" w:rsidR="005C36CC" w:rsidRPr="00155763" w:rsidRDefault="005C36CC" w:rsidP="00063511">
      <w:pPr>
        <w:spacing w:line="360" w:lineRule="auto"/>
        <w:ind w:firstLineChars="200" w:firstLine="440"/>
        <w:contextualSpacing/>
        <w:jc w:val="both"/>
        <w:rPr>
          <w:sz w:val="22"/>
          <w:szCs w:val="22"/>
        </w:rPr>
      </w:pPr>
    </w:p>
    <w:p w14:paraId="7BB37226" w14:textId="77777777" w:rsidR="00175B64" w:rsidRPr="00155763" w:rsidRDefault="00C477A2" w:rsidP="006C63E8">
      <w:pPr>
        <w:pStyle w:val="Ttulo1"/>
        <w:numPr>
          <w:ilvl w:val="0"/>
          <w:numId w:val="11"/>
        </w:numPr>
        <w:pBdr>
          <w:top w:val="double" w:sz="4" w:space="1" w:color="auto"/>
          <w:left w:val="double" w:sz="4" w:space="4" w:color="auto"/>
          <w:bottom w:val="double" w:sz="4" w:space="1" w:color="auto"/>
          <w:right w:val="double" w:sz="4" w:space="4" w:color="auto"/>
          <w:between w:val="double" w:sz="4" w:space="1" w:color="auto"/>
        </w:pBdr>
        <w:shd w:val="clear" w:color="auto" w:fill="C2D69B" w:themeFill="accent3" w:themeFillTint="99"/>
        <w:tabs>
          <w:tab w:val="left" w:pos="284"/>
        </w:tabs>
        <w:spacing w:line="360" w:lineRule="auto"/>
        <w:ind w:left="0" w:firstLine="0"/>
        <w:rPr>
          <w:rFonts w:ascii="Times New Roman" w:hAnsi="Times New Roman"/>
          <w:b/>
          <w:bCs/>
          <w:iCs/>
          <w:sz w:val="22"/>
          <w:szCs w:val="22"/>
        </w:rPr>
      </w:pPr>
      <w:r w:rsidRPr="00155763">
        <w:rPr>
          <w:rFonts w:ascii="Times New Roman" w:hAnsi="Times New Roman"/>
          <w:b/>
          <w:bCs/>
          <w:iCs/>
          <w:color w:val="auto"/>
          <w:sz w:val="22"/>
          <w:szCs w:val="22"/>
        </w:rPr>
        <w:t>DA HABILITAÇÃO</w:t>
      </w:r>
    </w:p>
    <w:p w14:paraId="2E2F042E" w14:textId="77777777" w:rsidR="00175B64" w:rsidRPr="00155763" w:rsidRDefault="00C477A2" w:rsidP="00063511">
      <w:pPr>
        <w:spacing w:line="360" w:lineRule="auto"/>
        <w:jc w:val="both"/>
        <w:rPr>
          <w:sz w:val="22"/>
          <w:szCs w:val="22"/>
        </w:rPr>
      </w:pPr>
      <w:r w:rsidRPr="00155763">
        <w:rPr>
          <w:b/>
          <w:sz w:val="22"/>
          <w:szCs w:val="22"/>
        </w:rPr>
        <w:t>9.1.</w:t>
      </w:r>
      <w:r w:rsidRPr="00155763">
        <w:rPr>
          <w:sz w:val="22"/>
          <w:szCs w:val="22"/>
        </w:rPr>
        <w:t xml:space="preserve"> Para a habilitação, a empresa vencedora deverá apresentar uma via os documentos abaixo discriminados, inseridos no sistema até a abertura da sessão pública, no campo adequado para tal, disponível no site </w:t>
      </w:r>
      <w:hyperlink r:id="rId11" w:history="1">
        <w:r w:rsidRPr="00155763">
          <w:rPr>
            <w:rStyle w:val="Hyperlink"/>
            <w:bCs/>
            <w:iCs/>
            <w:snapToGrid w:val="0"/>
            <w:color w:val="auto"/>
            <w:sz w:val="22"/>
            <w:szCs w:val="22"/>
          </w:rPr>
          <w:t>www.portaldecompraspublicas.com.br</w:t>
        </w:r>
      </w:hyperlink>
      <w:r w:rsidRPr="00155763">
        <w:rPr>
          <w:bCs/>
          <w:iCs/>
          <w:snapToGrid w:val="0"/>
          <w:sz w:val="22"/>
          <w:szCs w:val="22"/>
        </w:rPr>
        <w:t>.</w:t>
      </w:r>
      <w:r w:rsidRPr="00155763">
        <w:rPr>
          <w:sz w:val="22"/>
          <w:szCs w:val="22"/>
        </w:rPr>
        <w:t xml:space="preserve"> </w:t>
      </w:r>
    </w:p>
    <w:p w14:paraId="5CC03399" w14:textId="77777777" w:rsidR="00175B64" w:rsidRPr="00155763" w:rsidRDefault="00C477A2" w:rsidP="00063511">
      <w:pPr>
        <w:widowControl w:val="0"/>
        <w:tabs>
          <w:tab w:val="left" w:pos="1985"/>
        </w:tabs>
        <w:spacing w:line="360" w:lineRule="auto"/>
        <w:ind w:firstLine="567"/>
        <w:jc w:val="both"/>
        <w:rPr>
          <w:sz w:val="22"/>
          <w:szCs w:val="22"/>
        </w:rPr>
      </w:pPr>
      <w:r w:rsidRPr="00155763">
        <w:rPr>
          <w:b/>
          <w:sz w:val="22"/>
          <w:szCs w:val="22"/>
        </w:rPr>
        <w:t>9.1.1.</w:t>
      </w:r>
      <w:r w:rsidRPr="00155763">
        <w:rPr>
          <w:sz w:val="22"/>
          <w:szCs w:val="22"/>
        </w:rPr>
        <w:t xml:space="preserve"> Não serão aceitos protocolos, documentos em cópia não autenticada, nem documentos com prazo de validade vencido.</w:t>
      </w:r>
    </w:p>
    <w:p w14:paraId="54885B15" w14:textId="77777777" w:rsidR="00175B64" w:rsidRPr="00155763" w:rsidRDefault="00C477A2" w:rsidP="00063511">
      <w:pPr>
        <w:pStyle w:val="Corpodetexto"/>
        <w:widowControl w:val="0"/>
        <w:spacing w:line="360" w:lineRule="auto"/>
        <w:ind w:firstLine="567"/>
        <w:rPr>
          <w:sz w:val="22"/>
          <w:szCs w:val="22"/>
          <w:u w:val="single"/>
        </w:rPr>
      </w:pPr>
      <w:r w:rsidRPr="00155763">
        <w:rPr>
          <w:b/>
          <w:sz w:val="22"/>
          <w:szCs w:val="22"/>
          <w:u w:val="single"/>
        </w:rPr>
        <w:t>9.1.2.</w:t>
      </w:r>
      <w:r w:rsidRPr="00155763">
        <w:rPr>
          <w:sz w:val="22"/>
          <w:szCs w:val="22"/>
          <w:u w:val="single"/>
        </w:rPr>
        <w:t xml:space="preserve"> Os documentos deverão ser apresentados com impressão apenas no anverso (frente) das folhas, não sendo aceitas quaisquer impressões no verso das folhas.</w:t>
      </w:r>
    </w:p>
    <w:p w14:paraId="0E1B210E" w14:textId="77777777" w:rsidR="00175B64" w:rsidRPr="00155763" w:rsidRDefault="00C477A2" w:rsidP="00063511">
      <w:pPr>
        <w:pStyle w:val="Corpodetexto3"/>
        <w:spacing w:line="360" w:lineRule="auto"/>
        <w:ind w:firstLine="567"/>
        <w:rPr>
          <w:rFonts w:ascii="Times New Roman" w:hAnsi="Times New Roman" w:cs="Times New Roman"/>
          <w:sz w:val="22"/>
          <w:szCs w:val="22"/>
        </w:rPr>
      </w:pPr>
      <w:r w:rsidRPr="00155763">
        <w:rPr>
          <w:rFonts w:ascii="Times New Roman" w:hAnsi="Times New Roman" w:cs="Times New Roman"/>
          <w:b/>
          <w:sz w:val="22"/>
          <w:szCs w:val="22"/>
        </w:rPr>
        <w:t>9.1.3.</w:t>
      </w:r>
      <w:r w:rsidRPr="00155763">
        <w:rPr>
          <w:rFonts w:ascii="Times New Roman" w:hAnsi="Times New Roman" w:cs="Times New Roman"/>
          <w:sz w:val="22"/>
          <w:szCs w:val="22"/>
        </w:rPr>
        <w:t xml:space="preserve"> Todos os documentos exigidos para habilitação deverão estar no prazo de validade. Caso o órgão emissor não declare a validade do documento, esta será de </w:t>
      </w:r>
      <w:r w:rsidRPr="00155763">
        <w:rPr>
          <w:rFonts w:ascii="Times New Roman" w:hAnsi="Times New Roman" w:cs="Times New Roman"/>
          <w:b/>
          <w:sz w:val="22"/>
          <w:szCs w:val="22"/>
        </w:rPr>
        <w:t>90 (noventa) dias</w:t>
      </w:r>
      <w:r w:rsidRPr="00155763">
        <w:rPr>
          <w:rFonts w:ascii="Times New Roman" w:hAnsi="Times New Roman" w:cs="Times New Roman"/>
          <w:sz w:val="22"/>
          <w:szCs w:val="22"/>
        </w:rPr>
        <w:t xml:space="preserve"> contados a partir da data de emissão.</w:t>
      </w:r>
    </w:p>
    <w:p w14:paraId="41CFC331" w14:textId="77777777" w:rsidR="00175B64" w:rsidRPr="00155763" w:rsidRDefault="00C477A2" w:rsidP="00063511">
      <w:pPr>
        <w:widowControl w:val="0"/>
        <w:tabs>
          <w:tab w:val="left" w:pos="1985"/>
        </w:tabs>
        <w:spacing w:line="360" w:lineRule="auto"/>
        <w:jc w:val="both"/>
        <w:rPr>
          <w:b/>
          <w:sz w:val="22"/>
          <w:szCs w:val="22"/>
        </w:rPr>
      </w:pPr>
      <w:r w:rsidRPr="00155763">
        <w:rPr>
          <w:b/>
          <w:sz w:val="22"/>
          <w:szCs w:val="22"/>
        </w:rPr>
        <w:t>9.2. Habilitação jurídica</w:t>
      </w:r>
    </w:p>
    <w:p w14:paraId="5A8015FA" w14:textId="77777777" w:rsidR="00175B64" w:rsidRPr="00155763" w:rsidRDefault="00C477A2" w:rsidP="00063511">
      <w:pPr>
        <w:widowControl w:val="0"/>
        <w:adjustRightInd w:val="0"/>
        <w:spacing w:line="360" w:lineRule="auto"/>
        <w:ind w:firstLine="567"/>
        <w:jc w:val="both"/>
        <w:textAlignment w:val="baseline"/>
        <w:rPr>
          <w:sz w:val="22"/>
          <w:szCs w:val="22"/>
        </w:rPr>
      </w:pPr>
      <w:r w:rsidRPr="00155763">
        <w:rPr>
          <w:b/>
          <w:sz w:val="22"/>
          <w:szCs w:val="22"/>
        </w:rPr>
        <w:t>9.2.1.</w:t>
      </w:r>
      <w:r w:rsidRPr="00155763">
        <w:rPr>
          <w:sz w:val="22"/>
          <w:szCs w:val="22"/>
        </w:rPr>
        <w:t xml:space="preserve"> Registro comercial, no caso de empresa individual, ou;</w:t>
      </w:r>
    </w:p>
    <w:p w14:paraId="7ED7F63A" w14:textId="77777777" w:rsidR="00175B64" w:rsidRPr="00155763" w:rsidRDefault="00C477A2" w:rsidP="00063511">
      <w:pPr>
        <w:widowControl w:val="0"/>
        <w:adjustRightInd w:val="0"/>
        <w:spacing w:line="360" w:lineRule="auto"/>
        <w:ind w:firstLine="567"/>
        <w:jc w:val="both"/>
        <w:textAlignment w:val="baseline"/>
        <w:rPr>
          <w:sz w:val="22"/>
          <w:szCs w:val="22"/>
        </w:rPr>
      </w:pPr>
      <w:r w:rsidRPr="00155763">
        <w:rPr>
          <w:b/>
          <w:sz w:val="22"/>
          <w:szCs w:val="22"/>
        </w:rPr>
        <w:t>9.2.2.</w:t>
      </w:r>
      <w:r w:rsidRPr="00155763">
        <w:rPr>
          <w:sz w:val="22"/>
          <w:szCs w:val="22"/>
        </w:rPr>
        <w:t xml:space="preserve"> Ato constitutivo e alterações subsequentes, ou contrato consolidado, devidamente registrado, em se tratando de sociedade comercial e, no caso de sociedade por ações, acompanhado de documentos de eleição de seus administradores, ou;</w:t>
      </w:r>
    </w:p>
    <w:p w14:paraId="3E0E0A2E" w14:textId="77777777" w:rsidR="00175B64" w:rsidRPr="00155763" w:rsidRDefault="00C477A2" w:rsidP="00063511">
      <w:pPr>
        <w:widowControl w:val="0"/>
        <w:adjustRightInd w:val="0"/>
        <w:spacing w:line="360" w:lineRule="auto"/>
        <w:ind w:firstLine="567"/>
        <w:jc w:val="both"/>
        <w:textAlignment w:val="baseline"/>
        <w:rPr>
          <w:sz w:val="22"/>
          <w:szCs w:val="22"/>
        </w:rPr>
      </w:pPr>
      <w:r w:rsidRPr="00155763">
        <w:rPr>
          <w:b/>
          <w:sz w:val="22"/>
          <w:szCs w:val="22"/>
        </w:rPr>
        <w:t>9.2.3.</w:t>
      </w:r>
      <w:r w:rsidRPr="00155763">
        <w:rPr>
          <w:sz w:val="22"/>
          <w:szCs w:val="22"/>
        </w:rPr>
        <w:t xml:space="preserve"> Inscrição no Registro Civil de Pessoas Jurídicas do ato constitutivo, no caso de sociedades civis, acompanhada dos nomes e endereços dos diretores em exercício;</w:t>
      </w:r>
    </w:p>
    <w:p w14:paraId="3BA94AF9" w14:textId="77777777" w:rsidR="00175B64" w:rsidRPr="00155763" w:rsidRDefault="00C477A2" w:rsidP="00063511">
      <w:pPr>
        <w:widowControl w:val="0"/>
        <w:adjustRightInd w:val="0"/>
        <w:spacing w:line="360" w:lineRule="auto"/>
        <w:ind w:firstLine="567"/>
        <w:jc w:val="both"/>
        <w:textAlignment w:val="baseline"/>
        <w:rPr>
          <w:sz w:val="22"/>
          <w:szCs w:val="22"/>
        </w:rPr>
      </w:pPr>
      <w:r w:rsidRPr="00155763">
        <w:rPr>
          <w:b/>
          <w:sz w:val="22"/>
          <w:szCs w:val="22"/>
        </w:rPr>
        <w:t>9.2.4.</w:t>
      </w:r>
      <w:r w:rsidRPr="00155763">
        <w:rPr>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68ADF823" w14:textId="77777777" w:rsidR="00175B64" w:rsidRPr="00155763" w:rsidRDefault="00C477A2" w:rsidP="00063511">
      <w:pPr>
        <w:tabs>
          <w:tab w:val="left" w:pos="1134"/>
        </w:tabs>
        <w:autoSpaceDE w:val="0"/>
        <w:autoSpaceDN w:val="0"/>
        <w:spacing w:line="360" w:lineRule="auto"/>
        <w:ind w:firstLine="567"/>
        <w:jc w:val="both"/>
        <w:rPr>
          <w:sz w:val="22"/>
          <w:szCs w:val="22"/>
        </w:rPr>
      </w:pPr>
      <w:r w:rsidRPr="00155763">
        <w:rPr>
          <w:b/>
          <w:sz w:val="22"/>
          <w:szCs w:val="22"/>
        </w:rPr>
        <w:lastRenderedPageBreak/>
        <w:t>9.2.5.</w:t>
      </w:r>
      <w:r w:rsidRPr="00155763">
        <w:rPr>
          <w:sz w:val="22"/>
          <w:szCs w:val="22"/>
        </w:rPr>
        <w:t xml:space="preserve"> </w:t>
      </w:r>
      <w:r w:rsidRPr="00155763">
        <w:rPr>
          <w:bCs/>
          <w:sz w:val="22"/>
          <w:szCs w:val="22"/>
        </w:rPr>
        <w:t>Quaisquer atos constitutivos elencados acima deverão ser apresentados</w:t>
      </w:r>
      <w:r w:rsidRPr="00155763">
        <w:rPr>
          <w:b/>
          <w:sz w:val="22"/>
          <w:szCs w:val="22"/>
          <w:u w:val="single"/>
        </w:rPr>
        <w:t xml:space="preserve"> juntamente com a Consulta ao Quadro de Sócios e Administradores – QSA;</w:t>
      </w:r>
      <w:r w:rsidRPr="00155763">
        <w:rPr>
          <w:sz w:val="22"/>
          <w:szCs w:val="22"/>
        </w:rPr>
        <w:t xml:space="preserve"> </w:t>
      </w:r>
    </w:p>
    <w:p w14:paraId="75155411" w14:textId="77777777" w:rsidR="00175B64" w:rsidRPr="00155763" w:rsidRDefault="00C477A2" w:rsidP="00063511">
      <w:pPr>
        <w:widowControl w:val="0"/>
        <w:adjustRightInd w:val="0"/>
        <w:spacing w:line="360" w:lineRule="auto"/>
        <w:ind w:firstLine="567"/>
        <w:jc w:val="both"/>
        <w:textAlignment w:val="baseline"/>
        <w:rPr>
          <w:sz w:val="22"/>
          <w:szCs w:val="22"/>
        </w:rPr>
      </w:pPr>
      <w:r w:rsidRPr="00155763">
        <w:rPr>
          <w:b/>
          <w:bCs/>
          <w:sz w:val="22"/>
          <w:szCs w:val="22"/>
        </w:rPr>
        <w:t xml:space="preserve">9.2.6. </w:t>
      </w:r>
      <w:r w:rsidRPr="00155763">
        <w:rPr>
          <w:sz w:val="22"/>
          <w:szCs w:val="22"/>
        </w:rPr>
        <w:t xml:space="preserve">Tratando-se de procurador, apresentar </w:t>
      </w:r>
      <w:r w:rsidRPr="00155763">
        <w:rPr>
          <w:b/>
          <w:sz w:val="22"/>
          <w:szCs w:val="22"/>
          <w:u w:val="single"/>
        </w:rPr>
        <w:t>procuração por instrumento público ou particular</w:t>
      </w:r>
      <w:r w:rsidRPr="00155763">
        <w:rPr>
          <w:sz w:val="22"/>
          <w:szCs w:val="22"/>
        </w:rPr>
        <w:t>, que comprove os poderes do mandante para a outorga, com firma reconhecida, da qual constem poderes específicos para formular lances, negociar preço, interpor recursos, desistir de sua interposição e praticar todos os demais atos pertinentes ao certame.</w:t>
      </w:r>
    </w:p>
    <w:p w14:paraId="4E470BF5" w14:textId="77777777" w:rsidR="00175B64" w:rsidRPr="00155763" w:rsidRDefault="00C477A2" w:rsidP="00063511">
      <w:pPr>
        <w:widowControl w:val="0"/>
        <w:tabs>
          <w:tab w:val="left" w:pos="1985"/>
        </w:tabs>
        <w:spacing w:line="360" w:lineRule="auto"/>
        <w:jc w:val="both"/>
        <w:rPr>
          <w:sz w:val="22"/>
          <w:szCs w:val="22"/>
        </w:rPr>
      </w:pPr>
      <w:r w:rsidRPr="00155763">
        <w:rPr>
          <w:b/>
          <w:sz w:val="22"/>
          <w:szCs w:val="22"/>
        </w:rPr>
        <w:t xml:space="preserve">9.3. </w:t>
      </w:r>
      <w:r w:rsidRPr="00155763">
        <w:rPr>
          <w:sz w:val="22"/>
          <w:szCs w:val="22"/>
        </w:rPr>
        <w:t xml:space="preserve"> </w:t>
      </w:r>
      <w:r w:rsidRPr="00155763">
        <w:rPr>
          <w:b/>
          <w:sz w:val="22"/>
          <w:szCs w:val="22"/>
        </w:rPr>
        <w:t>Regularidade Fiscal e Trabalhista</w:t>
      </w:r>
    </w:p>
    <w:p w14:paraId="16A2928B" w14:textId="77777777" w:rsidR="00175B64" w:rsidRPr="00155763" w:rsidRDefault="00C477A2" w:rsidP="00063511">
      <w:pPr>
        <w:widowControl w:val="0"/>
        <w:tabs>
          <w:tab w:val="left" w:pos="1985"/>
        </w:tabs>
        <w:spacing w:line="360" w:lineRule="auto"/>
        <w:ind w:firstLine="567"/>
        <w:jc w:val="both"/>
        <w:rPr>
          <w:sz w:val="22"/>
          <w:szCs w:val="22"/>
        </w:rPr>
      </w:pPr>
      <w:r w:rsidRPr="00155763">
        <w:rPr>
          <w:b/>
          <w:sz w:val="22"/>
          <w:szCs w:val="22"/>
        </w:rPr>
        <w:t>9.3.1.</w:t>
      </w:r>
      <w:r w:rsidRPr="00155763">
        <w:rPr>
          <w:sz w:val="22"/>
          <w:szCs w:val="22"/>
        </w:rPr>
        <w:t xml:space="preserve"> Comprovante de inscrição no Cadastro Nacional de Pessoas Jurídicas </w:t>
      </w:r>
      <w:r w:rsidRPr="00155763">
        <w:rPr>
          <w:b/>
          <w:sz w:val="22"/>
          <w:szCs w:val="22"/>
          <w:u w:val="single"/>
        </w:rPr>
        <w:t>(CNPJ);</w:t>
      </w:r>
    </w:p>
    <w:p w14:paraId="75DC9E7B" w14:textId="77777777" w:rsidR="00175B64" w:rsidRPr="00155763" w:rsidRDefault="00C477A2" w:rsidP="00063511">
      <w:pPr>
        <w:widowControl w:val="0"/>
        <w:tabs>
          <w:tab w:val="left" w:pos="1985"/>
        </w:tabs>
        <w:spacing w:line="360" w:lineRule="auto"/>
        <w:ind w:firstLine="567"/>
        <w:jc w:val="both"/>
        <w:rPr>
          <w:sz w:val="22"/>
          <w:szCs w:val="22"/>
        </w:rPr>
      </w:pPr>
      <w:r w:rsidRPr="00155763">
        <w:rPr>
          <w:b/>
          <w:sz w:val="22"/>
          <w:szCs w:val="22"/>
        </w:rPr>
        <w:t>9.3.2.</w:t>
      </w:r>
      <w:r w:rsidRPr="00155763">
        <w:rPr>
          <w:sz w:val="22"/>
          <w:szCs w:val="22"/>
        </w:rPr>
        <w:t xml:space="preserve"> Prova de inscrição no cadastro de contribuintes </w:t>
      </w:r>
      <w:r w:rsidRPr="00155763">
        <w:rPr>
          <w:b/>
          <w:sz w:val="22"/>
          <w:szCs w:val="22"/>
          <w:u w:val="single"/>
        </w:rPr>
        <w:t>estadual</w:t>
      </w:r>
      <w:r w:rsidRPr="00155763">
        <w:rPr>
          <w:b/>
          <w:sz w:val="22"/>
          <w:szCs w:val="22"/>
        </w:rPr>
        <w:t xml:space="preserve"> ou </w:t>
      </w:r>
      <w:r w:rsidRPr="00155763">
        <w:rPr>
          <w:b/>
          <w:sz w:val="22"/>
          <w:szCs w:val="22"/>
          <w:u w:val="single"/>
        </w:rPr>
        <w:t>municipal</w:t>
      </w:r>
      <w:r w:rsidRPr="00155763">
        <w:rPr>
          <w:sz w:val="22"/>
          <w:szCs w:val="22"/>
        </w:rPr>
        <w:t>, relativo ao domicilio ou sede do licitante, pertinente ao seu ramo de atividade e compatível com o objeto contratual;</w:t>
      </w:r>
    </w:p>
    <w:p w14:paraId="2BB8D988" w14:textId="77777777" w:rsidR="00175B64" w:rsidRPr="00155763" w:rsidRDefault="00C477A2" w:rsidP="00063511">
      <w:pPr>
        <w:widowControl w:val="0"/>
        <w:tabs>
          <w:tab w:val="left" w:pos="1985"/>
        </w:tabs>
        <w:spacing w:line="360" w:lineRule="auto"/>
        <w:ind w:firstLine="567"/>
        <w:jc w:val="both"/>
        <w:rPr>
          <w:sz w:val="22"/>
          <w:szCs w:val="22"/>
        </w:rPr>
      </w:pPr>
      <w:r w:rsidRPr="00155763">
        <w:rPr>
          <w:b/>
          <w:sz w:val="22"/>
          <w:szCs w:val="22"/>
        </w:rPr>
        <w:t>9.3.3.</w:t>
      </w:r>
      <w:r w:rsidRPr="00155763">
        <w:rPr>
          <w:sz w:val="22"/>
          <w:szCs w:val="22"/>
        </w:rPr>
        <w:t xml:space="preserve"> Prova de Regularidade para com a </w:t>
      </w:r>
      <w:r w:rsidRPr="00155763">
        <w:rPr>
          <w:b/>
          <w:sz w:val="22"/>
          <w:szCs w:val="22"/>
          <w:u w:val="single"/>
        </w:rPr>
        <w:t>Fazenda Federal (incluindo INSS)</w:t>
      </w:r>
      <w:r w:rsidRPr="00155763">
        <w:rPr>
          <w:b/>
          <w:sz w:val="22"/>
          <w:szCs w:val="22"/>
        </w:rPr>
        <w:t xml:space="preserve">, </w:t>
      </w:r>
      <w:r w:rsidRPr="00155763">
        <w:rPr>
          <w:b/>
          <w:sz w:val="22"/>
          <w:szCs w:val="22"/>
          <w:u w:val="single"/>
        </w:rPr>
        <w:t>Estadual</w:t>
      </w:r>
      <w:r w:rsidRPr="00155763">
        <w:rPr>
          <w:b/>
          <w:sz w:val="22"/>
          <w:szCs w:val="22"/>
        </w:rPr>
        <w:t xml:space="preserve"> e </w:t>
      </w:r>
      <w:r w:rsidRPr="00155763">
        <w:rPr>
          <w:b/>
          <w:sz w:val="22"/>
          <w:szCs w:val="22"/>
          <w:u w:val="single"/>
        </w:rPr>
        <w:t>Municipal</w:t>
      </w:r>
      <w:r w:rsidRPr="00155763">
        <w:rPr>
          <w:sz w:val="22"/>
          <w:szCs w:val="22"/>
        </w:rPr>
        <w:t xml:space="preserve"> do domicílio ou sede do proponente;</w:t>
      </w:r>
    </w:p>
    <w:p w14:paraId="6D7E1231" w14:textId="77777777" w:rsidR="00175B64" w:rsidRPr="00155763" w:rsidRDefault="00C477A2" w:rsidP="00063511">
      <w:pPr>
        <w:widowControl w:val="0"/>
        <w:tabs>
          <w:tab w:val="left" w:pos="1985"/>
        </w:tabs>
        <w:spacing w:line="360" w:lineRule="auto"/>
        <w:ind w:firstLine="567"/>
        <w:jc w:val="both"/>
        <w:rPr>
          <w:sz w:val="22"/>
          <w:szCs w:val="22"/>
        </w:rPr>
      </w:pPr>
      <w:r w:rsidRPr="00155763">
        <w:rPr>
          <w:b/>
          <w:sz w:val="22"/>
          <w:szCs w:val="22"/>
        </w:rPr>
        <w:t>9.3.4.</w:t>
      </w:r>
      <w:r w:rsidRPr="00155763">
        <w:rPr>
          <w:sz w:val="22"/>
          <w:szCs w:val="22"/>
        </w:rPr>
        <w:t xml:space="preserve"> Prova de regularidade relativa ao Fundo de Garantia por Tempo de Serviço </w:t>
      </w:r>
      <w:r w:rsidRPr="00155763">
        <w:rPr>
          <w:b/>
          <w:sz w:val="22"/>
          <w:szCs w:val="22"/>
          <w:u w:val="single"/>
        </w:rPr>
        <w:t>(FGTS)</w:t>
      </w:r>
      <w:r w:rsidRPr="00155763">
        <w:rPr>
          <w:sz w:val="22"/>
          <w:szCs w:val="22"/>
        </w:rPr>
        <w:t>, demonstrando situação regular no cumprimento dos encargos sociais instituídos por lei;</w:t>
      </w:r>
    </w:p>
    <w:p w14:paraId="188CCF33" w14:textId="77777777" w:rsidR="00175B64" w:rsidRDefault="00C477A2" w:rsidP="00063511">
      <w:pPr>
        <w:spacing w:line="360" w:lineRule="auto"/>
        <w:ind w:firstLine="567"/>
        <w:jc w:val="both"/>
        <w:rPr>
          <w:sz w:val="22"/>
          <w:szCs w:val="22"/>
        </w:rPr>
      </w:pPr>
      <w:r w:rsidRPr="00155763">
        <w:rPr>
          <w:b/>
          <w:color w:val="000000"/>
          <w:sz w:val="22"/>
          <w:szCs w:val="22"/>
        </w:rPr>
        <w:t>9.3.5.</w:t>
      </w:r>
      <w:r w:rsidRPr="00155763">
        <w:rPr>
          <w:color w:val="000000"/>
          <w:sz w:val="22"/>
          <w:szCs w:val="22"/>
        </w:rPr>
        <w:t xml:space="preserve"> </w:t>
      </w:r>
      <w:r w:rsidRPr="00155763">
        <w:rPr>
          <w:sz w:val="22"/>
          <w:szCs w:val="22"/>
        </w:rPr>
        <w:t xml:space="preserve">Prova de inexistência de débitos inadimplidos perante a Justiça do Trabalho, mediante a apresentação de Certidão Negativa de Débitos Trabalhistas </w:t>
      </w:r>
      <w:r w:rsidRPr="00155763">
        <w:rPr>
          <w:b/>
          <w:sz w:val="22"/>
          <w:szCs w:val="22"/>
          <w:u w:val="single"/>
        </w:rPr>
        <w:t>(CNDT)</w:t>
      </w:r>
      <w:r w:rsidRPr="00155763">
        <w:rPr>
          <w:b/>
          <w:sz w:val="22"/>
          <w:szCs w:val="22"/>
        </w:rPr>
        <w:t>.</w:t>
      </w:r>
      <w:r w:rsidRPr="00155763">
        <w:rPr>
          <w:sz w:val="22"/>
          <w:szCs w:val="22"/>
        </w:rPr>
        <w:t xml:space="preserve"> </w:t>
      </w:r>
    </w:p>
    <w:p w14:paraId="025D1526" w14:textId="21AC911E" w:rsidR="00DC57F3" w:rsidRPr="00155763" w:rsidRDefault="00DC57F3" w:rsidP="00063511">
      <w:pPr>
        <w:spacing w:line="360" w:lineRule="auto"/>
        <w:ind w:firstLine="567"/>
        <w:jc w:val="both"/>
        <w:rPr>
          <w:sz w:val="22"/>
          <w:szCs w:val="22"/>
        </w:rPr>
      </w:pPr>
      <w:r w:rsidRPr="00DC57F3">
        <w:rPr>
          <w:b/>
          <w:bCs/>
          <w:sz w:val="22"/>
          <w:szCs w:val="22"/>
        </w:rPr>
        <w:t>9.3.6.</w:t>
      </w:r>
      <w:r>
        <w:rPr>
          <w:sz w:val="22"/>
          <w:szCs w:val="22"/>
        </w:rPr>
        <w:t xml:space="preserve"> </w:t>
      </w:r>
      <w:r w:rsidRPr="00DC57F3">
        <w:rPr>
          <w:sz w:val="22"/>
          <w:szCs w:val="22"/>
        </w:rPr>
        <w:t>Declaração não emprega menor de 18 anos em trabalho noturno, perigoso ou insalubre e não emprega menor de 16 anos, salvo menor, a partir de 14 anos, na condição de aprendiz, nos termos do artigo 7°, XXXIII, da Constituição (Anexo VIII) .</w:t>
      </w:r>
    </w:p>
    <w:p w14:paraId="6CF5927E" w14:textId="77777777" w:rsidR="00175B64" w:rsidRDefault="00C477A2" w:rsidP="00063511">
      <w:pPr>
        <w:widowControl w:val="0"/>
        <w:tabs>
          <w:tab w:val="left" w:pos="1985"/>
        </w:tabs>
        <w:spacing w:line="360" w:lineRule="auto"/>
        <w:jc w:val="both"/>
        <w:rPr>
          <w:b/>
          <w:sz w:val="22"/>
          <w:szCs w:val="22"/>
        </w:rPr>
      </w:pPr>
      <w:r w:rsidRPr="00155763">
        <w:rPr>
          <w:b/>
          <w:sz w:val="22"/>
          <w:szCs w:val="22"/>
        </w:rPr>
        <w:t xml:space="preserve">9.4. </w:t>
      </w:r>
      <w:r w:rsidRPr="00155763">
        <w:rPr>
          <w:sz w:val="22"/>
          <w:szCs w:val="22"/>
        </w:rPr>
        <w:t xml:space="preserve"> </w:t>
      </w:r>
      <w:r w:rsidRPr="00155763">
        <w:rPr>
          <w:b/>
          <w:sz w:val="22"/>
          <w:szCs w:val="22"/>
        </w:rPr>
        <w:t>Qualificação Econômico-Financeira:</w:t>
      </w:r>
    </w:p>
    <w:p w14:paraId="3A747D47" w14:textId="77777777" w:rsidR="00DC57F3" w:rsidRPr="00DC57F3" w:rsidRDefault="00DC57F3" w:rsidP="00DC57F3">
      <w:pPr>
        <w:widowControl w:val="0"/>
        <w:tabs>
          <w:tab w:val="left" w:pos="1985"/>
        </w:tabs>
        <w:spacing w:line="360" w:lineRule="auto"/>
        <w:ind w:firstLine="567"/>
        <w:jc w:val="both"/>
        <w:rPr>
          <w:bCs/>
          <w:sz w:val="22"/>
          <w:szCs w:val="22"/>
        </w:rPr>
      </w:pPr>
      <w:r>
        <w:rPr>
          <w:b/>
          <w:sz w:val="22"/>
          <w:szCs w:val="22"/>
        </w:rPr>
        <w:t xml:space="preserve">9.4.1. </w:t>
      </w:r>
      <w:r w:rsidRPr="00DC57F3">
        <w:rPr>
          <w:bCs/>
          <w:sz w:val="22"/>
          <w:szCs w:val="22"/>
        </w:rPr>
        <w:t>Balanço patrimonial, demonstração de resultado de exercício e demais demonstrações contábeis dos 2 (dois) últimos exercícios sociais;</w:t>
      </w:r>
    </w:p>
    <w:p w14:paraId="78496882" w14:textId="40808662" w:rsidR="00DC57F3" w:rsidRPr="00DC57F3" w:rsidRDefault="00DC57F3" w:rsidP="00DC57F3">
      <w:pPr>
        <w:widowControl w:val="0"/>
        <w:tabs>
          <w:tab w:val="left" w:pos="1985"/>
        </w:tabs>
        <w:spacing w:line="360" w:lineRule="auto"/>
        <w:ind w:firstLine="567"/>
        <w:jc w:val="both"/>
        <w:rPr>
          <w:bCs/>
          <w:sz w:val="22"/>
          <w:szCs w:val="22"/>
        </w:rPr>
      </w:pPr>
      <w:r w:rsidRPr="00DC57F3">
        <w:rPr>
          <w:b/>
          <w:sz w:val="22"/>
          <w:szCs w:val="22"/>
        </w:rPr>
        <w:t>9</w:t>
      </w:r>
      <w:r w:rsidRPr="00DC57F3">
        <w:rPr>
          <w:b/>
          <w:sz w:val="22"/>
          <w:szCs w:val="22"/>
        </w:rPr>
        <w:t>.4.1.1</w:t>
      </w:r>
      <w:r w:rsidRPr="00DC57F3">
        <w:rPr>
          <w:bCs/>
          <w:sz w:val="22"/>
          <w:szCs w:val="22"/>
        </w:rPr>
        <w:t xml:space="preserve">  Para as empresas criadas no exercício financeiro da licitação deverão atender a todas as exigências da habilitação e ficarão autorizadas a substituir os demonstrativos contábeis pelo balanço de abertura.</w:t>
      </w:r>
    </w:p>
    <w:p w14:paraId="2401EA1B" w14:textId="5959AD8F" w:rsidR="00175B64" w:rsidRPr="00155763" w:rsidRDefault="00C477A2" w:rsidP="00063511">
      <w:pPr>
        <w:widowControl w:val="0"/>
        <w:tabs>
          <w:tab w:val="left" w:pos="1985"/>
        </w:tabs>
        <w:spacing w:line="360" w:lineRule="auto"/>
        <w:ind w:firstLine="567"/>
        <w:jc w:val="both"/>
        <w:rPr>
          <w:sz w:val="22"/>
          <w:szCs w:val="22"/>
        </w:rPr>
      </w:pPr>
      <w:r w:rsidRPr="00155763">
        <w:rPr>
          <w:b/>
          <w:sz w:val="22"/>
          <w:szCs w:val="22"/>
        </w:rPr>
        <w:t>9.4.</w:t>
      </w:r>
      <w:r w:rsidR="00DC57F3">
        <w:rPr>
          <w:b/>
          <w:sz w:val="22"/>
          <w:szCs w:val="22"/>
        </w:rPr>
        <w:t>2</w:t>
      </w:r>
      <w:r w:rsidRPr="00155763">
        <w:rPr>
          <w:b/>
          <w:sz w:val="22"/>
          <w:szCs w:val="22"/>
        </w:rPr>
        <w:t>.</w:t>
      </w:r>
      <w:r w:rsidRPr="00155763">
        <w:rPr>
          <w:sz w:val="22"/>
          <w:szCs w:val="22"/>
        </w:rPr>
        <w:t xml:space="preserve"> </w:t>
      </w:r>
      <w:r w:rsidRPr="00155763">
        <w:rPr>
          <w:color w:val="000000"/>
          <w:sz w:val="22"/>
          <w:szCs w:val="22"/>
        </w:rPr>
        <w:t xml:space="preserve">Certidão negativa de </w:t>
      </w:r>
      <w:r w:rsidRPr="00155763">
        <w:rPr>
          <w:b/>
          <w:color w:val="000000"/>
          <w:sz w:val="22"/>
          <w:szCs w:val="22"/>
          <w:u w:val="single"/>
        </w:rPr>
        <w:t>falência e concordata</w:t>
      </w:r>
      <w:r w:rsidRPr="00155763">
        <w:rPr>
          <w:color w:val="000000"/>
          <w:sz w:val="22"/>
          <w:szCs w:val="22"/>
        </w:rPr>
        <w:t>, expedida pelo distribuidor da sede da pessoa jurídica participante da licitação.</w:t>
      </w:r>
    </w:p>
    <w:p w14:paraId="787ECADF" w14:textId="00050C1F" w:rsidR="00175B64" w:rsidRPr="00155763" w:rsidRDefault="00C477A2" w:rsidP="00063511">
      <w:pPr>
        <w:pStyle w:val="Recuodecorpodetexto"/>
        <w:widowControl w:val="0"/>
        <w:tabs>
          <w:tab w:val="left" w:pos="1276"/>
        </w:tabs>
        <w:adjustRightInd w:val="0"/>
        <w:spacing w:line="360" w:lineRule="auto"/>
        <w:ind w:left="0" w:right="-113" w:firstLineChars="256" w:firstLine="565"/>
        <w:textAlignment w:val="baseline"/>
        <w:rPr>
          <w:szCs w:val="22"/>
          <w:highlight w:val="yellow"/>
        </w:rPr>
      </w:pPr>
      <w:r w:rsidRPr="00155763">
        <w:rPr>
          <w:b/>
          <w:szCs w:val="22"/>
        </w:rPr>
        <w:t>9.4.</w:t>
      </w:r>
      <w:r w:rsidR="00DC57F3">
        <w:rPr>
          <w:b/>
          <w:szCs w:val="22"/>
        </w:rPr>
        <w:t>2</w:t>
      </w:r>
      <w:r w:rsidRPr="00155763">
        <w:rPr>
          <w:b/>
          <w:szCs w:val="22"/>
        </w:rPr>
        <w:t>.1.</w:t>
      </w:r>
      <w:r w:rsidRPr="00155763">
        <w:rPr>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3339CEA4" w14:textId="77777777" w:rsidR="00175B64" w:rsidRPr="00155763" w:rsidRDefault="00C477A2" w:rsidP="00063511">
      <w:pPr>
        <w:widowControl w:val="0"/>
        <w:tabs>
          <w:tab w:val="left" w:pos="426"/>
          <w:tab w:val="left" w:pos="567"/>
        </w:tabs>
        <w:adjustRightInd w:val="0"/>
        <w:spacing w:line="360" w:lineRule="auto"/>
        <w:jc w:val="both"/>
        <w:textAlignment w:val="baseline"/>
        <w:rPr>
          <w:b/>
          <w:sz w:val="22"/>
          <w:szCs w:val="22"/>
        </w:rPr>
      </w:pPr>
      <w:r w:rsidRPr="00155763">
        <w:rPr>
          <w:b/>
          <w:sz w:val="22"/>
          <w:szCs w:val="22"/>
        </w:rPr>
        <w:t xml:space="preserve">9.5. Declaração de enquadramento como beneficiária da Lei Complementar 123/2006 </w:t>
      </w:r>
      <w:r w:rsidRPr="00155763">
        <w:rPr>
          <w:b/>
          <w:sz w:val="22"/>
          <w:szCs w:val="22"/>
          <w:u w:val="single"/>
        </w:rPr>
        <w:t>(Anexo III)</w:t>
      </w:r>
      <w:r w:rsidRPr="00155763">
        <w:rPr>
          <w:b/>
          <w:sz w:val="22"/>
          <w:szCs w:val="22"/>
        </w:rPr>
        <w:t>:</w:t>
      </w:r>
    </w:p>
    <w:p w14:paraId="4BB92658" w14:textId="77777777" w:rsidR="00175B64" w:rsidRPr="00155763" w:rsidRDefault="00C477A2" w:rsidP="00063511">
      <w:pPr>
        <w:autoSpaceDE w:val="0"/>
        <w:autoSpaceDN w:val="0"/>
        <w:spacing w:line="360" w:lineRule="auto"/>
        <w:ind w:firstLine="567"/>
        <w:jc w:val="both"/>
        <w:rPr>
          <w:sz w:val="22"/>
          <w:szCs w:val="22"/>
        </w:rPr>
      </w:pPr>
      <w:r w:rsidRPr="00155763">
        <w:rPr>
          <w:b/>
          <w:bCs/>
          <w:sz w:val="22"/>
          <w:szCs w:val="22"/>
        </w:rPr>
        <w:t xml:space="preserve">9.5.1. </w:t>
      </w:r>
      <w:r w:rsidRPr="00155763">
        <w:rPr>
          <w:bCs/>
          <w:sz w:val="22"/>
          <w:szCs w:val="22"/>
        </w:rPr>
        <w:t xml:space="preserve">Em se tratando de microempresa – ME ou empresa de pequeno porte – EPP, </w:t>
      </w:r>
      <w:r w:rsidRPr="00155763">
        <w:rPr>
          <w:sz w:val="22"/>
          <w:szCs w:val="22"/>
        </w:rPr>
        <w:t xml:space="preserve">a comprovação desta condição será efetuada mediante apresentação de declaração de que a empresa está excluída das vedações constantes do parágrafo 4º do art. 3º da Lei Complementar nº 123/2006, </w:t>
      </w:r>
      <w:r w:rsidRPr="00155763">
        <w:rPr>
          <w:b/>
          <w:sz w:val="22"/>
          <w:szCs w:val="22"/>
        </w:rPr>
        <w:t>(</w:t>
      </w:r>
      <w:r w:rsidRPr="00155763">
        <w:rPr>
          <w:b/>
          <w:sz w:val="22"/>
          <w:szCs w:val="22"/>
          <w:u w:val="single"/>
        </w:rPr>
        <w:t>Anexo III – Declaração de enquadramento como beneficiária da Lei Complementar 123/2006</w:t>
      </w:r>
      <w:r w:rsidRPr="00155763">
        <w:rPr>
          <w:b/>
          <w:sz w:val="22"/>
          <w:szCs w:val="22"/>
        </w:rPr>
        <w:t>)</w:t>
      </w:r>
      <w:r w:rsidRPr="00155763">
        <w:rPr>
          <w:sz w:val="22"/>
          <w:szCs w:val="22"/>
        </w:rPr>
        <w:t xml:space="preserve"> acompanhada </w:t>
      </w:r>
      <w:r w:rsidRPr="00155763">
        <w:rPr>
          <w:sz w:val="22"/>
          <w:szCs w:val="22"/>
        </w:rPr>
        <w:lastRenderedPageBreak/>
        <w:t xml:space="preserve">da </w:t>
      </w:r>
      <w:r w:rsidRPr="00155763">
        <w:rPr>
          <w:bCs/>
          <w:sz w:val="22"/>
          <w:szCs w:val="22"/>
        </w:rPr>
        <w:t xml:space="preserve">certidão simplificada expedida pela Junta Comercial </w:t>
      </w:r>
      <w:r w:rsidRPr="00155763">
        <w:rPr>
          <w:sz w:val="22"/>
          <w:szCs w:val="22"/>
        </w:rPr>
        <w:t>(Conforme Instrução Normativa n.º 103, art. 8º do Departamento Nacional de Registro do Comércio, de 30/04/2007, publicada no DOU de 22/05/2007).</w:t>
      </w:r>
    </w:p>
    <w:p w14:paraId="1900E3B9" w14:textId="77777777" w:rsidR="00175B64" w:rsidRPr="00155763" w:rsidRDefault="00C477A2" w:rsidP="00063511">
      <w:pPr>
        <w:widowControl w:val="0"/>
        <w:tabs>
          <w:tab w:val="left" w:pos="142"/>
          <w:tab w:val="left" w:pos="426"/>
          <w:tab w:val="left" w:pos="567"/>
          <w:tab w:val="left" w:pos="993"/>
          <w:tab w:val="left" w:pos="1276"/>
          <w:tab w:val="left" w:pos="1985"/>
        </w:tabs>
        <w:autoSpaceDE w:val="0"/>
        <w:autoSpaceDN w:val="0"/>
        <w:adjustRightInd w:val="0"/>
        <w:spacing w:line="360" w:lineRule="auto"/>
        <w:ind w:firstLine="567"/>
        <w:jc w:val="both"/>
        <w:textAlignment w:val="baseline"/>
        <w:rPr>
          <w:sz w:val="22"/>
          <w:szCs w:val="22"/>
        </w:rPr>
      </w:pPr>
      <w:r w:rsidRPr="00155763">
        <w:rPr>
          <w:b/>
          <w:bCs/>
          <w:sz w:val="22"/>
          <w:szCs w:val="22"/>
        </w:rPr>
        <w:t>9.5.2</w:t>
      </w:r>
      <w:r w:rsidRPr="00155763">
        <w:rPr>
          <w:sz w:val="22"/>
          <w:szCs w:val="22"/>
        </w:rPr>
        <w:t xml:space="preserve"> A certidão </w:t>
      </w:r>
      <w:r w:rsidRPr="00155763">
        <w:rPr>
          <w:bCs/>
          <w:sz w:val="22"/>
          <w:szCs w:val="22"/>
        </w:rPr>
        <w:t xml:space="preserve">deverá ter sido emitida nos 90 (noventa) </w:t>
      </w:r>
      <w:r w:rsidRPr="00155763">
        <w:rPr>
          <w:sz w:val="22"/>
          <w:szCs w:val="22"/>
        </w:rPr>
        <w:t xml:space="preserve">dias imediatamente anteriores à data prevista para a realização do certame, </w:t>
      </w:r>
      <w:r w:rsidRPr="00155763">
        <w:rPr>
          <w:bCs/>
          <w:sz w:val="22"/>
          <w:szCs w:val="22"/>
        </w:rPr>
        <w:t>sob pena de não aceitabilidade</w:t>
      </w:r>
      <w:r w:rsidRPr="00155763">
        <w:rPr>
          <w:sz w:val="22"/>
          <w:szCs w:val="22"/>
        </w:rPr>
        <w:t>.</w:t>
      </w:r>
    </w:p>
    <w:p w14:paraId="522CFD4F" w14:textId="77777777" w:rsidR="00175B64" w:rsidRPr="00155763" w:rsidRDefault="00C477A2" w:rsidP="00063511">
      <w:pPr>
        <w:widowControl w:val="0"/>
        <w:tabs>
          <w:tab w:val="left" w:pos="142"/>
          <w:tab w:val="left" w:pos="567"/>
          <w:tab w:val="left" w:pos="993"/>
          <w:tab w:val="left" w:pos="1276"/>
          <w:tab w:val="left" w:pos="1985"/>
        </w:tabs>
        <w:autoSpaceDE w:val="0"/>
        <w:autoSpaceDN w:val="0"/>
        <w:adjustRightInd w:val="0"/>
        <w:spacing w:line="360" w:lineRule="auto"/>
        <w:ind w:firstLine="567"/>
        <w:jc w:val="both"/>
        <w:textAlignment w:val="baseline"/>
        <w:rPr>
          <w:bCs/>
          <w:sz w:val="22"/>
          <w:szCs w:val="22"/>
        </w:rPr>
      </w:pPr>
      <w:r w:rsidRPr="00155763">
        <w:rPr>
          <w:b/>
          <w:sz w:val="22"/>
          <w:szCs w:val="22"/>
        </w:rPr>
        <w:t>9.5.3</w:t>
      </w:r>
      <w:r w:rsidRPr="00155763">
        <w:rPr>
          <w:bCs/>
          <w:sz w:val="22"/>
          <w:szCs w:val="22"/>
        </w:rPr>
        <w:t xml:space="preserve"> </w:t>
      </w:r>
      <w:r w:rsidRPr="00155763">
        <w:rPr>
          <w:sz w:val="22"/>
          <w:szCs w:val="22"/>
        </w:rPr>
        <w:t xml:space="preserve">A consulta de optante pelo Simples Nacional não substitui a Certidão da Junta Comercial. </w:t>
      </w:r>
    </w:p>
    <w:p w14:paraId="22FE9605" w14:textId="77777777" w:rsidR="00175B64" w:rsidRPr="00155763" w:rsidRDefault="00C477A2" w:rsidP="00063511">
      <w:pPr>
        <w:widowControl w:val="0"/>
        <w:tabs>
          <w:tab w:val="left" w:pos="1276"/>
        </w:tabs>
        <w:adjustRightInd w:val="0"/>
        <w:spacing w:line="360" w:lineRule="auto"/>
        <w:ind w:firstLineChars="256" w:firstLine="565"/>
        <w:jc w:val="both"/>
        <w:textAlignment w:val="baseline"/>
        <w:rPr>
          <w:b/>
          <w:sz w:val="22"/>
          <w:szCs w:val="22"/>
        </w:rPr>
      </w:pPr>
      <w:r w:rsidRPr="00155763">
        <w:rPr>
          <w:b/>
          <w:sz w:val="22"/>
          <w:szCs w:val="22"/>
        </w:rPr>
        <w:t>9.5.4.</w:t>
      </w:r>
      <w:r w:rsidRPr="00155763">
        <w:rPr>
          <w:sz w:val="22"/>
          <w:szCs w:val="22"/>
        </w:rPr>
        <w:t xml:space="preserve"> Em se tratando de microempresas e empresas de pequeno porte, estas deverão apresentar toda a documentação exigida para efeito de comprovação da regularidade fiscal, mesmo que esta apresente alguma restrição;</w:t>
      </w:r>
    </w:p>
    <w:p w14:paraId="1BCDFAE3" w14:textId="77777777" w:rsidR="00175B64" w:rsidRPr="00155763" w:rsidRDefault="00C477A2" w:rsidP="00063511">
      <w:pPr>
        <w:widowControl w:val="0"/>
        <w:tabs>
          <w:tab w:val="left" w:pos="567"/>
          <w:tab w:val="left" w:pos="1276"/>
        </w:tabs>
        <w:adjustRightInd w:val="0"/>
        <w:spacing w:line="360" w:lineRule="auto"/>
        <w:ind w:firstLine="567"/>
        <w:jc w:val="both"/>
        <w:textAlignment w:val="baseline"/>
        <w:rPr>
          <w:b/>
          <w:sz w:val="22"/>
          <w:szCs w:val="22"/>
        </w:rPr>
      </w:pPr>
      <w:r w:rsidRPr="00155763">
        <w:rPr>
          <w:b/>
          <w:bCs/>
          <w:sz w:val="22"/>
          <w:szCs w:val="22"/>
        </w:rPr>
        <w:t>9.5.5</w:t>
      </w:r>
      <w:r w:rsidRPr="00155763">
        <w:rPr>
          <w:sz w:val="22"/>
          <w:szCs w:val="22"/>
        </w:rPr>
        <w:t xml:space="preserve"> Havendo alguma restrição na comprovação da regularidade fiscal, será assegurado o prazo de 05 (cinco) dias,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481E8B5D" w14:textId="77777777" w:rsidR="00175B64" w:rsidRPr="00155763" w:rsidRDefault="00C477A2" w:rsidP="00063511">
      <w:pPr>
        <w:widowControl w:val="0"/>
        <w:tabs>
          <w:tab w:val="left" w:pos="567"/>
          <w:tab w:val="left" w:pos="1276"/>
        </w:tabs>
        <w:adjustRightInd w:val="0"/>
        <w:spacing w:line="360" w:lineRule="auto"/>
        <w:ind w:firstLine="567"/>
        <w:jc w:val="both"/>
        <w:textAlignment w:val="baseline"/>
        <w:rPr>
          <w:b/>
          <w:sz w:val="22"/>
          <w:szCs w:val="22"/>
        </w:rPr>
      </w:pPr>
      <w:r w:rsidRPr="00155763">
        <w:rPr>
          <w:b/>
          <w:bCs/>
          <w:sz w:val="22"/>
          <w:szCs w:val="22"/>
        </w:rPr>
        <w:t>9.5.6</w:t>
      </w:r>
      <w:r w:rsidRPr="00155763">
        <w:rPr>
          <w:sz w:val="22"/>
          <w:szCs w:val="22"/>
        </w:rPr>
        <w:t xml:space="preserve"> A não regularização da documentação no prazo previsto no subitem anterior implicará decadência do direito à contratação, sem prejuízo das sanções previstas no artigo </w:t>
      </w:r>
      <w:r w:rsidR="002D615E">
        <w:rPr>
          <w:sz w:val="22"/>
          <w:szCs w:val="22"/>
        </w:rPr>
        <w:t>156</w:t>
      </w:r>
      <w:r w:rsidRPr="00155763">
        <w:rPr>
          <w:sz w:val="22"/>
          <w:szCs w:val="22"/>
        </w:rPr>
        <w:t xml:space="preserve">, da Lei nº </w:t>
      </w:r>
      <w:r w:rsidR="002D615E">
        <w:rPr>
          <w:sz w:val="22"/>
          <w:szCs w:val="22"/>
        </w:rPr>
        <w:t>14.133/21</w:t>
      </w:r>
      <w:r w:rsidRPr="00155763">
        <w:rPr>
          <w:sz w:val="22"/>
          <w:szCs w:val="22"/>
        </w:rPr>
        <w:t>, sendo facultado à Administração convocar os licitantes remanescentes, na ordem de classificação, para a assinatura da Ata, ou revogar a licitação;</w:t>
      </w:r>
    </w:p>
    <w:p w14:paraId="56D551C4" w14:textId="77777777" w:rsidR="00175B64" w:rsidRPr="00155763" w:rsidRDefault="00C477A2" w:rsidP="00063511">
      <w:pPr>
        <w:widowControl w:val="0"/>
        <w:tabs>
          <w:tab w:val="left" w:pos="567"/>
          <w:tab w:val="left" w:pos="1276"/>
        </w:tabs>
        <w:adjustRightInd w:val="0"/>
        <w:spacing w:line="360" w:lineRule="auto"/>
        <w:ind w:left="9" w:firstLineChars="252" w:firstLine="557"/>
        <w:jc w:val="both"/>
        <w:textAlignment w:val="baseline"/>
        <w:rPr>
          <w:b/>
          <w:sz w:val="22"/>
          <w:szCs w:val="22"/>
        </w:rPr>
      </w:pPr>
      <w:r w:rsidRPr="00155763">
        <w:rPr>
          <w:b/>
          <w:bCs/>
          <w:color w:val="000000"/>
          <w:sz w:val="22"/>
          <w:szCs w:val="22"/>
        </w:rPr>
        <w:t>9.5.7</w:t>
      </w:r>
      <w:r w:rsidRPr="00155763">
        <w:rPr>
          <w:color w:val="000000"/>
          <w:sz w:val="22"/>
          <w:szCs w:val="22"/>
        </w:rPr>
        <w:t xml:space="preserve"> Em atenção ao art.</w:t>
      </w:r>
      <w:r w:rsidRPr="00155763">
        <w:rPr>
          <w:color w:val="000000"/>
          <w:spacing w:val="38"/>
          <w:sz w:val="22"/>
          <w:szCs w:val="22"/>
        </w:rPr>
        <w:t xml:space="preserve"> </w:t>
      </w:r>
      <w:r w:rsidRPr="00155763">
        <w:rPr>
          <w:color w:val="000000"/>
          <w:sz w:val="22"/>
          <w:szCs w:val="22"/>
        </w:rPr>
        <w:t>42 da Lei 123/2006, nas</w:t>
      </w:r>
      <w:r w:rsidRPr="00155763">
        <w:rPr>
          <w:color w:val="000000"/>
          <w:spacing w:val="39"/>
          <w:sz w:val="22"/>
          <w:szCs w:val="22"/>
        </w:rPr>
        <w:t xml:space="preserve"> </w:t>
      </w:r>
      <w:r w:rsidRPr="00155763">
        <w:rPr>
          <w:color w:val="000000"/>
          <w:sz w:val="22"/>
          <w:szCs w:val="22"/>
        </w:rPr>
        <w:t>licitaç</w:t>
      </w:r>
      <w:r w:rsidRPr="00155763">
        <w:rPr>
          <w:color w:val="000000"/>
          <w:spacing w:val="2"/>
          <w:sz w:val="22"/>
          <w:szCs w:val="22"/>
        </w:rPr>
        <w:t>õ</w:t>
      </w:r>
      <w:r w:rsidRPr="00155763">
        <w:rPr>
          <w:color w:val="000000"/>
          <w:sz w:val="22"/>
          <w:szCs w:val="22"/>
        </w:rPr>
        <w:t>es</w:t>
      </w:r>
      <w:r w:rsidRPr="00155763">
        <w:rPr>
          <w:color w:val="000000"/>
          <w:spacing w:val="33"/>
          <w:sz w:val="22"/>
          <w:szCs w:val="22"/>
        </w:rPr>
        <w:t xml:space="preserve"> </w:t>
      </w:r>
      <w:r w:rsidRPr="00155763">
        <w:rPr>
          <w:color w:val="000000"/>
          <w:sz w:val="22"/>
          <w:szCs w:val="22"/>
        </w:rPr>
        <w:t>públicas</w:t>
      </w:r>
      <w:r w:rsidRPr="00155763">
        <w:rPr>
          <w:color w:val="000000"/>
          <w:spacing w:val="34"/>
          <w:sz w:val="22"/>
          <w:szCs w:val="22"/>
        </w:rPr>
        <w:t xml:space="preserve"> </w:t>
      </w:r>
      <w:r w:rsidRPr="00155763">
        <w:rPr>
          <w:color w:val="000000"/>
          <w:sz w:val="22"/>
          <w:szCs w:val="22"/>
        </w:rPr>
        <w:t>a</w:t>
      </w:r>
      <w:r w:rsidRPr="00155763">
        <w:rPr>
          <w:color w:val="000000"/>
          <w:spacing w:val="42"/>
          <w:sz w:val="22"/>
          <w:szCs w:val="22"/>
        </w:rPr>
        <w:t xml:space="preserve"> </w:t>
      </w:r>
      <w:r w:rsidRPr="00155763">
        <w:rPr>
          <w:color w:val="000000"/>
          <w:sz w:val="22"/>
          <w:szCs w:val="22"/>
        </w:rPr>
        <w:t>c</w:t>
      </w:r>
      <w:r w:rsidRPr="00155763">
        <w:rPr>
          <w:color w:val="000000"/>
          <w:spacing w:val="2"/>
          <w:sz w:val="22"/>
          <w:szCs w:val="22"/>
        </w:rPr>
        <w:t>o</w:t>
      </w:r>
      <w:r w:rsidRPr="00155763">
        <w:rPr>
          <w:color w:val="000000"/>
          <w:spacing w:val="-2"/>
          <w:sz w:val="22"/>
          <w:szCs w:val="22"/>
        </w:rPr>
        <w:t>m</w:t>
      </w:r>
      <w:r w:rsidRPr="00155763">
        <w:rPr>
          <w:color w:val="000000"/>
          <w:sz w:val="22"/>
          <w:szCs w:val="22"/>
        </w:rPr>
        <w:t>pr</w:t>
      </w:r>
      <w:r w:rsidRPr="00155763">
        <w:rPr>
          <w:color w:val="000000"/>
          <w:spacing w:val="2"/>
          <w:sz w:val="22"/>
          <w:szCs w:val="22"/>
        </w:rPr>
        <w:t>o</w:t>
      </w:r>
      <w:r w:rsidRPr="00155763">
        <w:rPr>
          <w:color w:val="000000"/>
          <w:sz w:val="22"/>
          <w:szCs w:val="22"/>
        </w:rPr>
        <w:t>vação</w:t>
      </w:r>
      <w:r w:rsidRPr="00155763">
        <w:rPr>
          <w:color w:val="000000"/>
          <w:spacing w:val="29"/>
          <w:sz w:val="22"/>
          <w:szCs w:val="22"/>
        </w:rPr>
        <w:t xml:space="preserve"> </w:t>
      </w:r>
      <w:r w:rsidRPr="00155763">
        <w:rPr>
          <w:color w:val="000000"/>
          <w:sz w:val="22"/>
          <w:szCs w:val="22"/>
        </w:rPr>
        <w:t>de</w:t>
      </w:r>
      <w:r w:rsidRPr="00155763">
        <w:rPr>
          <w:color w:val="000000"/>
          <w:spacing w:val="41"/>
          <w:sz w:val="22"/>
          <w:szCs w:val="22"/>
        </w:rPr>
        <w:t xml:space="preserve"> </w:t>
      </w:r>
      <w:r w:rsidRPr="00155763">
        <w:rPr>
          <w:color w:val="000000"/>
          <w:sz w:val="22"/>
          <w:szCs w:val="22"/>
        </w:rPr>
        <w:t xml:space="preserve">regularidade </w:t>
      </w:r>
      <w:r w:rsidRPr="00155763">
        <w:rPr>
          <w:color w:val="000000"/>
          <w:spacing w:val="2"/>
          <w:sz w:val="22"/>
          <w:szCs w:val="22"/>
        </w:rPr>
        <w:t>f</w:t>
      </w:r>
      <w:r w:rsidRPr="00155763">
        <w:rPr>
          <w:color w:val="000000"/>
          <w:sz w:val="22"/>
          <w:szCs w:val="22"/>
        </w:rPr>
        <w:t>iscal</w:t>
      </w:r>
      <w:r w:rsidRPr="00155763">
        <w:rPr>
          <w:color w:val="000000"/>
          <w:spacing w:val="54"/>
          <w:sz w:val="22"/>
          <w:szCs w:val="22"/>
        </w:rPr>
        <w:t xml:space="preserve"> </w:t>
      </w:r>
      <w:r w:rsidRPr="00155763">
        <w:rPr>
          <w:color w:val="000000"/>
          <w:sz w:val="22"/>
          <w:szCs w:val="22"/>
        </w:rPr>
        <w:t>e</w:t>
      </w:r>
      <w:r w:rsidRPr="00155763">
        <w:rPr>
          <w:color w:val="000000"/>
          <w:spacing w:val="59"/>
          <w:sz w:val="22"/>
          <w:szCs w:val="22"/>
        </w:rPr>
        <w:t xml:space="preserve"> </w:t>
      </w:r>
      <w:r w:rsidRPr="00155763">
        <w:rPr>
          <w:color w:val="000000"/>
          <w:sz w:val="22"/>
          <w:szCs w:val="22"/>
        </w:rPr>
        <w:t>trabalh</w:t>
      </w:r>
      <w:r w:rsidRPr="00155763">
        <w:rPr>
          <w:color w:val="000000"/>
          <w:spacing w:val="2"/>
          <w:sz w:val="22"/>
          <w:szCs w:val="22"/>
        </w:rPr>
        <w:t>i</w:t>
      </w:r>
      <w:r w:rsidRPr="00155763">
        <w:rPr>
          <w:color w:val="000000"/>
          <w:sz w:val="22"/>
          <w:szCs w:val="22"/>
        </w:rPr>
        <w:t>sta</w:t>
      </w:r>
      <w:r w:rsidRPr="00155763">
        <w:rPr>
          <w:color w:val="000000"/>
          <w:spacing w:val="49"/>
          <w:sz w:val="22"/>
          <w:szCs w:val="22"/>
        </w:rPr>
        <w:t xml:space="preserve"> </w:t>
      </w:r>
      <w:r w:rsidRPr="00155763">
        <w:rPr>
          <w:color w:val="000000"/>
          <w:spacing w:val="2"/>
          <w:sz w:val="22"/>
          <w:szCs w:val="22"/>
        </w:rPr>
        <w:t>da</w:t>
      </w:r>
      <w:r w:rsidRPr="00155763">
        <w:rPr>
          <w:color w:val="000000"/>
          <w:sz w:val="22"/>
          <w:szCs w:val="22"/>
        </w:rPr>
        <w:t>s</w:t>
      </w:r>
      <w:r w:rsidRPr="00155763">
        <w:rPr>
          <w:color w:val="000000"/>
          <w:spacing w:val="59"/>
          <w:sz w:val="22"/>
          <w:szCs w:val="22"/>
        </w:rPr>
        <w:t xml:space="preserve"> </w:t>
      </w:r>
      <w:r w:rsidRPr="00155763">
        <w:rPr>
          <w:color w:val="000000"/>
          <w:spacing w:val="-2"/>
          <w:sz w:val="22"/>
          <w:szCs w:val="22"/>
        </w:rPr>
        <w:t>m</w:t>
      </w:r>
      <w:r w:rsidRPr="00155763">
        <w:rPr>
          <w:color w:val="000000"/>
          <w:sz w:val="22"/>
          <w:szCs w:val="22"/>
        </w:rPr>
        <w:t>icro</w:t>
      </w:r>
      <w:r w:rsidRPr="00155763">
        <w:rPr>
          <w:color w:val="000000"/>
          <w:spacing w:val="2"/>
          <w:sz w:val="22"/>
          <w:szCs w:val="22"/>
        </w:rPr>
        <w:t>e</w:t>
      </w:r>
      <w:r w:rsidRPr="00155763">
        <w:rPr>
          <w:color w:val="000000"/>
          <w:sz w:val="22"/>
          <w:szCs w:val="22"/>
        </w:rPr>
        <w:t>mpresas</w:t>
      </w:r>
      <w:r w:rsidRPr="00155763">
        <w:rPr>
          <w:color w:val="000000"/>
          <w:spacing w:val="46"/>
          <w:sz w:val="22"/>
          <w:szCs w:val="22"/>
        </w:rPr>
        <w:t xml:space="preserve"> </w:t>
      </w:r>
      <w:r w:rsidRPr="00155763">
        <w:rPr>
          <w:color w:val="000000"/>
          <w:sz w:val="22"/>
          <w:szCs w:val="22"/>
        </w:rPr>
        <w:t>e</w:t>
      </w:r>
      <w:r w:rsidRPr="00155763">
        <w:rPr>
          <w:color w:val="000000"/>
          <w:spacing w:val="61"/>
          <w:sz w:val="22"/>
          <w:szCs w:val="22"/>
        </w:rPr>
        <w:t xml:space="preserve"> </w:t>
      </w:r>
      <w:r w:rsidRPr="00155763">
        <w:rPr>
          <w:color w:val="000000"/>
          <w:sz w:val="22"/>
          <w:szCs w:val="22"/>
        </w:rPr>
        <w:t>d</w:t>
      </w:r>
      <w:r w:rsidRPr="00155763">
        <w:rPr>
          <w:color w:val="000000"/>
          <w:spacing w:val="2"/>
          <w:sz w:val="22"/>
          <w:szCs w:val="22"/>
        </w:rPr>
        <w:t>a</w:t>
      </w:r>
      <w:r w:rsidRPr="00155763">
        <w:rPr>
          <w:color w:val="000000"/>
          <w:sz w:val="22"/>
          <w:szCs w:val="22"/>
        </w:rPr>
        <w:t>s</w:t>
      </w:r>
      <w:r w:rsidRPr="00155763">
        <w:rPr>
          <w:color w:val="000000"/>
          <w:spacing w:val="56"/>
          <w:sz w:val="22"/>
          <w:szCs w:val="22"/>
        </w:rPr>
        <w:t xml:space="preserve"> </w:t>
      </w:r>
      <w:r w:rsidRPr="00155763">
        <w:rPr>
          <w:color w:val="000000"/>
          <w:spacing w:val="2"/>
          <w:sz w:val="22"/>
          <w:szCs w:val="22"/>
        </w:rPr>
        <w:t>e</w:t>
      </w:r>
      <w:r w:rsidRPr="00155763">
        <w:rPr>
          <w:color w:val="000000"/>
          <w:spacing w:val="-2"/>
          <w:sz w:val="22"/>
          <w:szCs w:val="22"/>
        </w:rPr>
        <w:t>m</w:t>
      </w:r>
      <w:r w:rsidRPr="00155763">
        <w:rPr>
          <w:color w:val="000000"/>
          <w:sz w:val="22"/>
          <w:szCs w:val="22"/>
        </w:rPr>
        <w:t>pre</w:t>
      </w:r>
      <w:r w:rsidRPr="00155763">
        <w:rPr>
          <w:color w:val="000000"/>
          <w:spacing w:val="2"/>
          <w:sz w:val="22"/>
          <w:szCs w:val="22"/>
        </w:rPr>
        <w:t>s</w:t>
      </w:r>
      <w:r w:rsidRPr="00155763">
        <w:rPr>
          <w:color w:val="000000"/>
          <w:sz w:val="22"/>
          <w:szCs w:val="22"/>
        </w:rPr>
        <w:t>as</w:t>
      </w:r>
      <w:r w:rsidRPr="00155763">
        <w:rPr>
          <w:color w:val="000000"/>
          <w:spacing w:val="50"/>
          <w:sz w:val="22"/>
          <w:szCs w:val="22"/>
        </w:rPr>
        <w:t xml:space="preserve"> </w:t>
      </w:r>
      <w:r w:rsidRPr="00155763">
        <w:rPr>
          <w:color w:val="000000"/>
          <w:sz w:val="22"/>
          <w:szCs w:val="22"/>
        </w:rPr>
        <w:t>de</w:t>
      </w:r>
      <w:r w:rsidRPr="00155763">
        <w:rPr>
          <w:color w:val="000000"/>
          <w:spacing w:val="60"/>
          <w:sz w:val="22"/>
          <w:szCs w:val="22"/>
        </w:rPr>
        <w:t xml:space="preserve"> </w:t>
      </w:r>
      <w:r w:rsidRPr="00155763">
        <w:rPr>
          <w:color w:val="000000"/>
          <w:sz w:val="22"/>
          <w:szCs w:val="22"/>
        </w:rPr>
        <w:t>peq</w:t>
      </w:r>
      <w:r w:rsidRPr="00155763">
        <w:rPr>
          <w:color w:val="000000"/>
          <w:spacing w:val="2"/>
          <w:sz w:val="22"/>
          <w:szCs w:val="22"/>
        </w:rPr>
        <w:t>u</w:t>
      </w:r>
      <w:r w:rsidRPr="00155763">
        <w:rPr>
          <w:color w:val="000000"/>
          <w:sz w:val="22"/>
          <w:szCs w:val="22"/>
        </w:rPr>
        <w:t>e</w:t>
      </w:r>
      <w:r w:rsidRPr="00155763">
        <w:rPr>
          <w:color w:val="000000"/>
          <w:spacing w:val="2"/>
          <w:sz w:val="22"/>
          <w:szCs w:val="22"/>
        </w:rPr>
        <w:t>n</w:t>
      </w:r>
      <w:r w:rsidRPr="00155763">
        <w:rPr>
          <w:color w:val="000000"/>
          <w:sz w:val="22"/>
          <w:szCs w:val="22"/>
        </w:rPr>
        <w:t>o porte</w:t>
      </w:r>
      <w:r w:rsidRPr="00155763">
        <w:rPr>
          <w:color w:val="000000"/>
          <w:spacing w:val="60"/>
          <w:sz w:val="22"/>
          <w:szCs w:val="22"/>
        </w:rPr>
        <w:t xml:space="preserve"> </w:t>
      </w:r>
      <w:r w:rsidRPr="00155763">
        <w:rPr>
          <w:color w:val="000000"/>
          <w:sz w:val="22"/>
          <w:szCs w:val="22"/>
        </w:rPr>
        <w:t>s</w:t>
      </w:r>
      <w:r w:rsidRPr="00155763">
        <w:rPr>
          <w:color w:val="000000"/>
          <w:spacing w:val="2"/>
          <w:sz w:val="22"/>
          <w:szCs w:val="22"/>
        </w:rPr>
        <w:t>o</w:t>
      </w:r>
      <w:r w:rsidRPr="00155763">
        <w:rPr>
          <w:color w:val="000000"/>
          <w:spacing w:val="-2"/>
          <w:sz w:val="22"/>
          <w:szCs w:val="22"/>
        </w:rPr>
        <w:t>m</w:t>
      </w:r>
      <w:r w:rsidRPr="00155763">
        <w:rPr>
          <w:color w:val="000000"/>
          <w:spacing w:val="2"/>
          <w:sz w:val="22"/>
          <w:szCs w:val="22"/>
        </w:rPr>
        <w:t>e</w:t>
      </w:r>
      <w:r w:rsidRPr="00155763">
        <w:rPr>
          <w:color w:val="000000"/>
          <w:sz w:val="22"/>
          <w:szCs w:val="22"/>
        </w:rPr>
        <w:t>nte</w:t>
      </w:r>
      <w:r w:rsidRPr="00155763">
        <w:rPr>
          <w:color w:val="000000"/>
          <w:spacing w:val="55"/>
          <w:sz w:val="22"/>
          <w:szCs w:val="22"/>
        </w:rPr>
        <w:t xml:space="preserve"> </w:t>
      </w:r>
      <w:r w:rsidRPr="00155763">
        <w:rPr>
          <w:color w:val="000000"/>
          <w:sz w:val="22"/>
          <w:szCs w:val="22"/>
        </w:rPr>
        <w:t>será</w:t>
      </w:r>
      <w:r w:rsidRPr="00155763">
        <w:rPr>
          <w:color w:val="000000"/>
          <w:spacing w:val="63"/>
          <w:sz w:val="22"/>
          <w:szCs w:val="22"/>
        </w:rPr>
        <w:t xml:space="preserve"> </w:t>
      </w:r>
      <w:r w:rsidRPr="00155763">
        <w:rPr>
          <w:color w:val="000000"/>
          <w:sz w:val="22"/>
          <w:szCs w:val="22"/>
        </w:rPr>
        <w:t>e</w:t>
      </w:r>
      <w:r w:rsidRPr="00155763">
        <w:rPr>
          <w:color w:val="000000"/>
          <w:spacing w:val="2"/>
          <w:sz w:val="22"/>
          <w:szCs w:val="22"/>
        </w:rPr>
        <w:t>x</w:t>
      </w:r>
      <w:r w:rsidRPr="00155763">
        <w:rPr>
          <w:color w:val="000000"/>
          <w:sz w:val="22"/>
          <w:szCs w:val="22"/>
        </w:rPr>
        <w:t>igida</w:t>
      </w:r>
      <w:r w:rsidRPr="00155763">
        <w:rPr>
          <w:color w:val="000000"/>
          <w:spacing w:val="56"/>
          <w:sz w:val="22"/>
          <w:szCs w:val="22"/>
        </w:rPr>
        <w:t xml:space="preserve"> </w:t>
      </w:r>
      <w:r w:rsidRPr="00155763">
        <w:rPr>
          <w:color w:val="000000"/>
          <w:sz w:val="22"/>
          <w:szCs w:val="22"/>
        </w:rPr>
        <w:t>para</w:t>
      </w:r>
      <w:r w:rsidRPr="00155763">
        <w:rPr>
          <w:color w:val="000000"/>
          <w:spacing w:val="61"/>
          <w:sz w:val="22"/>
          <w:szCs w:val="22"/>
        </w:rPr>
        <w:t xml:space="preserve"> </w:t>
      </w:r>
      <w:r w:rsidRPr="00155763">
        <w:rPr>
          <w:color w:val="000000"/>
          <w:sz w:val="22"/>
          <w:szCs w:val="22"/>
        </w:rPr>
        <w:t>e</w:t>
      </w:r>
      <w:r w:rsidRPr="00155763">
        <w:rPr>
          <w:color w:val="000000"/>
          <w:spacing w:val="2"/>
          <w:sz w:val="22"/>
          <w:szCs w:val="22"/>
        </w:rPr>
        <w:t>f</w:t>
      </w:r>
      <w:r w:rsidRPr="00155763">
        <w:rPr>
          <w:color w:val="000000"/>
          <w:sz w:val="22"/>
          <w:szCs w:val="22"/>
        </w:rPr>
        <w:t>eito</w:t>
      </w:r>
      <w:r w:rsidRPr="00155763">
        <w:rPr>
          <w:color w:val="000000"/>
          <w:spacing w:val="58"/>
          <w:sz w:val="22"/>
          <w:szCs w:val="22"/>
        </w:rPr>
        <w:t xml:space="preserve"> </w:t>
      </w:r>
      <w:r w:rsidRPr="00155763">
        <w:rPr>
          <w:color w:val="000000"/>
          <w:sz w:val="22"/>
          <w:szCs w:val="22"/>
        </w:rPr>
        <w:t>de</w:t>
      </w:r>
      <w:r w:rsidRPr="00155763">
        <w:rPr>
          <w:color w:val="000000"/>
          <w:spacing w:val="65"/>
          <w:sz w:val="22"/>
          <w:szCs w:val="22"/>
        </w:rPr>
        <w:t xml:space="preserve"> </w:t>
      </w:r>
      <w:r w:rsidRPr="00155763">
        <w:rPr>
          <w:color w:val="000000"/>
          <w:spacing w:val="2"/>
          <w:sz w:val="22"/>
          <w:szCs w:val="22"/>
        </w:rPr>
        <w:t>a</w:t>
      </w:r>
      <w:r w:rsidRPr="00155763">
        <w:rPr>
          <w:color w:val="000000"/>
          <w:sz w:val="22"/>
          <w:szCs w:val="22"/>
        </w:rPr>
        <w:t>ssinatura</w:t>
      </w:r>
      <w:r w:rsidRPr="00155763">
        <w:rPr>
          <w:color w:val="000000"/>
          <w:spacing w:val="55"/>
          <w:sz w:val="22"/>
          <w:szCs w:val="22"/>
        </w:rPr>
        <w:t xml:space="preserve"> </w:t>
      </w:r>
      <w:r w:rsidRPr="00155763">
        <w:rPr>
          <w:color w:val="000000"/>
          <w:spacing w:val="2"/>
          <w:sz w:val="22"/>
          <w:szCs w:val="22"/>
        </w:rPr>
        <w:t>d</w:t>
      </w:r>
      <w:r w:rsidRPr="00155763">
        <w:rPr>
          <w:color w:val="000000"/>
          <w:sz w:val="22"/>
          <w:szCs w:val="22"/>
        </w:rPr>
        <w:t>o</w:t>
      </w:r>
      <w:r w:rsidRPr="00155763">
        <w:rPr>
          <w:color w:val="000000"/>
          <w:spacing w:val="61"/>
          <w:sz w:val="22"/>
          <w:szCs w:val="22"/>
        </w:rPr>
        <w:t xml:space="preserve"> </w:t>
      </w:r>
      <w:r w:rsidRPr="00155763">
        <w:rPr>
          <w:color w:val="000000"/>
          <w:sz w:val="22"/>
          <w:szCs w:val="22"/>
        </w:rPr>
        <w:t>con</w:t>
      </w:r>
      <w:r w:rsidRPr="00155763">
        <w:rPr>
          <w:color w:val="000000"/>
          <w:spacing w:val="5"/>
          <w:sz w:val="22"/>
          <w:szCs w:val="22"/>
        </w:rPr>
        <w:t>t</w:t>
      </w:r>
      <w:r w:rsidRPr="00155763">
        <w:rPr>
          <w:color w:val="000000"/>
          <w:sz w:val="22"/>
          <w:szCs w:val="22"/>
        </w:rPr>
        <w:t>r</w:t>
      </w:r>
      <w:r w:rsidRPr="00155763">
        <w:rPr>
          <w:color w:val="000000"/>
          <w:spacing w:val="2"/>
          <w:sz w:val="22"/>
          <w:szCs w:val="22"/>
        </w:rPr>
        <w:t>a</w:t>
      </w:r>
      <w:r w:rsidRPr="00155763">
        <w:rPr>
          <w:color w:val="000000"/>
          <w:sz w:val="22"/>
          <w:szCs w:val="22"/>
        </w:rPr>
        <w:t>to</w:t>
      </w:r>
      <w:r w:rsidRPr="00155763">
        <w:rPr>
          <w:color w:val="000000"/>
          <w:spacing w:val="2"/>
          <w:sz w:val="22"/>
          <w:szCs w:val="22"/>
        </w:rPr>
        <w:t>.</w:t>
      </w:r>
    </w:p>
    <w:p w14:paraId="50AEA405" w14:textId="77777777" w:rsidR="00175B64" w:rsidRPr="00155763" w:rsidRDefault="00C477A2" w:rsidP="00063511">
      <w:pPr>
        <w:widowControl w:val="0"/>
        <w:adjustRightInd w:val="0"/>
        <w:spacing w:line="360" w:lineRule="auto"/>
        <w:ind w:right="-11"/>
        <w:jc w:val="both"/>
        <w:textAlignment w:val="baseline"/>
        <w:rPr>
          <w:b/>
          <w:sz w:val="22"/>
          <w:szCs w:val="22"/>
        </w:rPr>
      </w:pPr>
      <w:r w:rsidRPr="00155763">
        <w:rPr>
          <w:b/>
          <w:sz w:val="22"/>
          <w:szCs w:val="22"/>
        </w:rPr>
        <w:t xml:space="preserve">9.6. Declaração de habilitação e de veracidade </w:t>
      </w:r>
      <w:r w:rsidRPr="00155763">
        <w:rPr>
          <w:b/>
          <w:sz w:val="22"/>
          <w:szCs w:val="22"/>
          <w:u w:val="single"/>
        </w:rPr>
        <w:t>(Anexo IV)</w:t>
      </w:r>
      <w:r w:rsidRPr="00155763">
        <w:rPr>
          <w:b/>
          <w:sz w:val="22"/>
          <w:szCs w:val="22"/>
        </w:rPr>
        <w:t>:</w:t>
      </w:r>
    </w:p>
    <w:p w14:paraId="56D72929" w14:textId="77777777" w:rsidR="00175B64" w:rsidRPr="00155763" w:rsidRDefault="00C477A2" w:rsidP="00063511">
      <w:pPr>
        <w:widowControl w:val="0"/>
        <w:adjustRightInd w:val="0"/>
        <w:spacing w:line="360" w:lineRule="auto"/>
        <w:ind w:right="-11" w:firstLine="567"/>
        <w:jc w:val="both"/>
        <w:textAlignment w:val="baseline"/>
        <w:rPr>
          <w:sz w:val="22"/>
          <w:szCs w:val="22"/>
        </w:rPr>
      </w:pPr>
      <w:r w:rsidRPr="00155763">
        <w:rPr>
          <w:b/>
          <w:sz w:val="22"/>
          <w:szCs w:val="22"/>
        </w:rPr>
        <w:t xml:space="preserve">9.6.1 </w:t>
      </w:r>
      <w:r w:rsidRPr="00155763">
        <w:rPr>
          <w:sz w:val="22"/>
          <w:szCs w:val="22"/>
        </w:rPr>
        <w:t>A licitante deverá apresentar declaração de que cumpre os requisitos de habilitação e que todas as declarações informadas são verídicas, bem como todas as certidões apresentadas são autênticas, conforme modelo no Anexo IV.</w:t>
      </w:r>
    </w:p>
    <w:p w14:paraId="1752DF77" w14:textId="77777777" w:rsidR="00175B64" w:rsidRPr="00155763" w:rsidRDefault="00C477A2" w:rsidP="00063511">
      <w:pPr>
        <w:tabs>
          <w:tab w:val="left" w:pos="426"/>
        </w:tabs>
        <w:spacing w:line="360" w:lineRule="auto"/>
        <w:jc w:val="both"/>
        <w:rPr>
          <w:b/>
          <w:sz w:val="22"/>
          <w:szCs w:val="22"/>
        </w:rPr>
      </w:pPr>
      <w:r w:rsidRPr="00155763">
        <w:rPr>
          <w:b/>
          <w:sz w:val="22"/>
          <w:szCs w:val="22"/>
        </w:rPr>
        <w:t xml:space="preserve">9.7. Declaração de inexistência de fatos impeditivos </w:t>
      </w:r>
      <w:r w:rsidRPr="00155763">
        <w:rPr>
          <w:b/>
          <w:sz w:val="22"/>
          <w:szCs w:val="22"/>
          <w:u w:val="single"/>
        </w:rPr>
        <w:t>(Anexo V):</w:t>
      </w:r>
    </w:p>
    <w:p w14:paraId="61539C57" w14:textId="77777777" w:rsidR="00175B64" w:rsidRPr="00155763" w:rsidRDefault="00C477A2" w:rsidP="00063511">
      <w:pPr>
        <w:spacing w:line="360" w:lineRule="auto"/>
        <w:ind w:firstLine="567"/>
        <w:jc w:val="both"/>
        <w:rPr>
          <w:sz w:val="22"/>
          <w:szCs w:val="22"/>
        </w:rPr>
      </w:pPr>
      <w:r w:rsidRPr="00155763">
        <w:rPr>
          <w:b/>
          <w:sz w:val="22"/>
          <w:szCs w:val="22"/>
        </w:rPr>
        <w:t>9.7.1.</w:t>
      </w:r>
      <w:r w:rsidRPr="00155763">
        <w:rPr>
          <w:sz w:val="22"/>
          <w:szCs w:val="22"/>
        </w:rPr>
        <w:t xml:space="preserve"> A licitante deverá apresentar declaração de inexistência de fatos supervenientes e/ou impeditivos para sua habilitação no processo licitatório e que não consta nos cadastros oficiais de impedimentos, conforme Modelo de Declaração do Anexo V.</w:t>
      </w:r>
    </w:p>
    <w:p w14:paraId="5FA193B7" w14:textId="6FB4F406" w:rsidR="00175B64" w:rsidRPr="00155763" w:rsidRDefault="00C477A2" w:rsidP="00063511">
      <w:pPr>
        <w:autoSpaceDE w:val="0"/>
        <w:autoSpaceDN w:val="0"/>
        <w:spacing w:line="360" w:lineRule="auto"/>
        <w:ind w:firstLine="567"/>
        <w:jc w:val="both"/>
        <w:rPr>
          <w:sz w:val="22"/>
          <w:szCs w:val="22"/>
        </w:rPr>
      </w:pPr>
      <w:r w:rsidRPr="00155763">
        <w:rPr>
          <w:b/>
          <w:sz w:val="22"/>
          <w:szCs w:val="22"/>
        </w:rPr>
        <w:t>9.7.2.</w:t>
      </w:r>
      <w:r w:rsidRPr="00155763">
        <w:rPr>
          <w:sz w:val="22"/>
          <w:szCs w:val="22"/>
        </w:rPr>
        <w:t xml:space="preserve"> Juntamente com esta declaração deverá ser apresentada a </w:t>
      </w:r>
      <w:r w:rsidR="00DC57F3">
        <w:rPr>
          <w:b/>
          <w:sz w:val="22"/>
          <w:szCs w:val="22"/>
          <w:u w:val="single"/>
        </w:rPr>
        <w:t>C</w:t>
      </w:r>
      <w:r w:rsidRPr="00DC57F3">
        <w:rPr>
          <w:b/>
          <w:sz w:val="22"/>
          <w:szCs w:val="22"/>
          <w:u w:val="single"/>
        </w:rPr>
        <w:t>ertidão de Consulta Consolidada de Pessoa Jurídica</w:t>
      </w:r>
      <w:r w:rsidRPr="00155763">
        <w:rPr>
          <w:bCs/>
          <w:sz w:val="22"/>
          <w:szCs w:val="22"/>
        </w:rPr>
        <w:t xml:space="preserve">, disponível através do site </w:t>
      </w:r>
      <w:r w:rsidRPr="00155763">
        <w:rPr>
          <w:bCs/>
          <w:sz w:val="22"/>
          <w:szCs w:val="22"/>
          <w:u w:val="single"/>
        </w:rPr>
        <w:t>https://certidoes-apf.apps.tcu.gov.br/</w:t>
      </w:r>
      <w:r w:rsidRPr="00155763">
        <w:rPr>
          <w:bCs/>
          <w:sz w:val="22"/>
          <w:szCs w:val="22"/>
        </w:rPr>
        <w:t xml:space="preserve">, </w:t>
      </w:r>
      <w:r w:rsidRPr="00155763">
        <w:rPr>
          <w:sz w:val="22"/>
          <w:szCs w:val="22"/>
        </w:rPr>
        <w:t>expedida em até</w:t>
      </w:r>
      <w:r w:rsidRPr="00155763">
        <w:rPr>
          <w:bCs/>
          <w:sz w:val="22"/>
          <w:szCs w:val="22"/>
        </w:rPr>
        <w:t xml:space="preserve"> 90 (noventa) </w:t>
      </w:r>
      <w:r w:rsidRPr="00155763">
        <w:rPr>
          <w:sz w:val="22"/>
          <w:szCs w:val="22"/>
        </w:rPr>
        <w:t>dias imediatamente anteriores à data prevista para abertura do certame.</w:t>
      </w:r>
    </w:p>
    <w:p w14:paraId="54ACB2B7" w14:textId="77777777" w:rsidR="00175B64" w:rsidRPr="00155763" w:rsidRDefault="00C477A2" w:rsidP="00063511">
      <w:pPr>
        <w:tabs>
          <w:tab w:val="left" w:pos="426"/>
          <w:tab w:val="left" w:pos="567"/>
        </w:tabs>
        <w:spacing w:line="360" w:lineRule="auto"/>
        <w:jc w:val="both"/>
        <w:rPr>
          <w:b/>
          <w:sz w:val="22"/>
          <w:szCs w:val="22"/>
        </w:rPr>
      </w:pPr>
      <w:r w:rsidRPr="00155763">
        <w:rPr>
          <w:b/>
          <w:sz w:val="22"/>
          <w:szCs w:val="22"/>
        </w:rPr>
        <w:t xml:space="preserve">9.8 Declaração de conhecimento do edital </w:t>
      </w:r>
      <w:r w:rsidRPr="00155763">
        <w:rPr>
          <w:b/>
          <w:sz w:val="22"/>
          <w:szCs w:val="22"/>
          <w:u w:val="single"/>
        </w:rPr>
        <w:t>(Anexo VI)</w:t>
      </w:r>
      <w:r w:rsidRPr="00155763">
        <w:rPr>
          <w:b/>
          <w:sz w:val="22"/>
          <w:szCs w:val="22"/>
        </w:rPr>
        <w:t>:</w:t>
      </w:r>
    </w:p>
    <w:p w14:paraId="0050EB27" w14:textId="77777777" w:rsidR="00175B64" w:rsidRPr="00155763" w:rsidRDefault="00C477A2" w:rsidP="00063511">
      <w:pPr>
        <w:autoSpaceDE w:val="0"/>
        <w:autoSpaceDN w:val="0"/>
        <w:spacing w:line="360" w:lineRule="auto"/>
        <w:ind w:firstLine="567"/>
        <w:jc w:val="both"/>
        <w:rPr>
          <w:sz w:val="22"/>
          <w:szCs w:val="22"/>
        </w:rPr>
      </w:pPr>
      <w:r w:rsidRPr="00155763">
        <w:rPr>
          <w:b/>
          <w:bCs/>
          <w:sz w:val="22"/>
          <w:szCs w:val="22"/>
        </w:rPr>
        <w:t>9.8.1</w:t>
      </w:r>
      <w:r w:rsidRPr="00155763">
        <w:rPr>
          <w:sz w:val="22"/>
          <w:szCs w:val="22"/>
        </w:rPr>
        <w:t xml:space="preserve"> A licitante deverá apresentar declaração de que conhece todas as regras do edital, bem como todos os requisitos de habilitação e que a proposta está em conformidade com as exigências do instrumento convocatório, conforme Modelo de Declaração do Anexo VI.</w:t>
      </w:r>
    </w:p>
    <w:p w14:paraId="3B59F463" w14:textId="77777777" w:rsidR="00175B64" w:rsidRPr="00155763" w:rsidRDefault="00C477A2" w:rsidP="00063511">
      <w:pPr>
        <w:numPr>
          <w:ilvl w:val="1"/>
          <w:numId w:val="14"/>
        </w:numPr>
        <w:tabs>
          <w:tab w:val="left" w:pos="426"/>
          <w:tab w:val="left" w:pos="567"/>
        </w:tabs>
        <w:spacing w:line="360" w:lineRule="auto"/>
        <w:jc w:val="both"/>
        <w:rPr>
          <w:b/>
          <w:sz w:val="22"/>
          <w:szCs w:val="22"/>
        </w:rPr>
      </w:pPr>
      <w:r w:rsidRPr="00155763">
        <w:rPr>
          <w:b/>
          <w:sz w:val="22"/>
          <w:szCs w:val="22"/>
        </w:rPr>
        <w:t xml:space="preserve">Declaração de não parentesco </w:t>
      </w:r>
      <w:r w:rsidRPr="00155763">
        <w:rPr>
          <w:b/>
          <w:sz w:val="22"/>
          <w:szCs w:val="22"/>
          <w:u w:val="single"/>
        </w:rPr>
        <w:t>(Anexo VII)</w:t>
      </w:r>
      <w:r w:rsidRPr="00155763">
        <w:rPr>
          <w:b/>
          <w:sz w:val="22"/>
          <w:szCs w:val="22"/>
        </w:rPr>
        <w:t>:</w:t>
      </w:r>
    </w:p>
    <w:p w14:paraId="05013CCE" w14:textId="77777777" w:rsidR="00175B64" w:rsidRPr="00155763" w:rsidRDefault="00C477A2" w:rsidP="00063511">
      <w:pPr>
        <w:numPr>
          <w:ilvl w:val="2"/>
          <w:numId w:val="14"/>
        </w:numPr>
        <w:spacing w:line="360" w:lineRule="auto"/>
        <w:ind w:left="0" w:firstLine="567"/>
        <w:jc w:val="both"/>
        <w:rPr>
          <w:sz w:val="22"/>
          <w:szCs w:val="22"/>
        </w:rPr>
      </w:pPr>
      <w:r w:rsidRPr="00155763">
        <w:rPr>
          <w:sz w:val="22"/>
          <w:szCs w:val="22"/>
        </w:rPr>
        <w:lastRenderedPageBreak/>
        <w:t>A licitante deverá apresentar declaração de que não possui proprietário, sócios ou funcionários que sejam servidores ou agentes políticos do órgão ou entidade contratante ou responsável pela licitação, bem como não possui proprietário ou sócio que seja cônjuge, companheiro ou parente em linha reta, colateral ou por afinidade até o terceiro grau, reta e colateral e, por afinidade até o segundo grau, de agente político do órgão ou entidade contratante ou responsável pela licitação, conforme Modelo de Declaração do Anexo VII.</w:t>
      </w:r>
    </w:p>
    <w:p w14:paraId="73C20B61" w14:textId="77777777" w:rsidR="005C36CC" w:rsidRPr="00155763" w:rsidRDefault="005C36CC" w:rsidP="00063511">
      <w:pPr>
        <w:spacing w:line="360" w:lineRule="auto"/>
        <w:ind w:left="567"/>
        <w:jc w:val="both"/>
        <w:rPr>
          <w:sz w:val="22"/>
          <w:szCs w:val="22"/>
        </w:rPr>
      </w:pPr>
    </w:p>
    <w:p w14:paraId="763B7C86" w14:textId="77777777" w:rsidR="00175B64" w:rsidRPr="00155763" w:rsidRDefault="00C477A2" w:rsidP="006C63E8">
      <w:pPr>
        <w:pBdr>
          <w:top w:val="double" w:sz="4" w:space="1" w:color="auto"/>
          <w:left w:val="double" w:sz="4" w:space="4" w:color="auto"/>
          <w:bottom w:val="double" w:sz="4" w:space="1" w:color="auto"/>
          <w:right w:val="double" w:sz="4" w:space="4" w:color="auto"/>
          <w:between w:val="double" w:sz="4" w:space="1" w:color="auto"/>
        </w:pBdr>
        <w:shd w:val="clear" w:color="auto" w:fill="C2D69B" w:themeFill="accent3" w:themeFillTint="99"/>
        <w:spacing w:line="360" w:lineRule="auto"/>
        <w:ind w:left="3686" w:right="-11" w:hanging="3686"/>
        <w:jc w:val="center"/>
        <w:rPr>
          <w:b/>
          <w:bCs/>
          <w:iCs/>
          <w:sz w:val="22"/>
          <w:szCs w:val="22"/>
        </w:rPr>
      </w:pPr>
      <w:r w:rsidRPr="00155763">
        <w:rPr>
          <w:b/>
          <w:bCs/>
          <w:iCs/>
          <w:sz w:val="22"/>
          <w:szCs w:val="22"/>
        </w:rPr>
        <w:t>OBSERVAÇÕES:</w:t>
      </w:r>
    </w:p>
    <w:p w14:paraId="63251D49" w14:textId="77777777" w:rsidR="00175B64" w:rsidRPr="00155763" w:rsidRDefault="00C477A2" w:rsidP="00063511">
      <w:pPr>
        <w:widowControl w:val="0"/>
        <w:numPr>
          <w:ilvl w:val="0"/>
          <w:numId w:val="2"/>
        </w:numPr>
        <w:tabs>
          <w:tab w:val="clear" w:pos="360"/>
          <w:tab w:val="left" w:pos="284"/>
        </w:tabs>
        <w:adjustRightInd w:val="0"/>
        <w:spacing w:line="360" w:lineRule="auto"/>
        <w:ind w:left="0" w:firstLine="0"/>
        <w:jc w:val="both"/>
        <w:textAlignment w:val="baseline"/>
        <w:rPr>
          <w:sz w:val="22"/>
          <w:szCs w:val="22"/>
        </w:rPr>
      </w:pPr>
      <w:r w:rsidRPr="00155763">
        <w:rPr>
          <w:sz w:val="22"/>
          <w:szCs w:val="22"/>
        </w:rPr>
        <w:t>O objeto constante do ato constitutivo da empresa deve ser compatível com o objeto licitado.</w:t>
      </w:r>
    </w:p>
    <w:p w14:paraId="21E1560F" w14:textId="77777777" w:rsidR="00175B64" w:rsidRPr="00155763" w:rsidRDefault="00C477A2" w:rsidP="00063511">
      <w:pPr>
        <w:widowControl w:val="0"/>
        <w:numPr>
          <w:ilvl w:val="0"/>
          <w:numId w:val="2"/>
        </w:numPr>
        <w:tabs>
          <w:tab w:val="clear" w:pos="360"/>
          <w:tab w:val="left" w:pos="284"/>
        </w:tabs>
        <w:adjustRightInd w:val="0"/>
        <w:spacing w:line="360" w:lineRule="auto"/>
        <w:ind w:left="0" w:firstLine="0"/>
        <w:jc w:val="both"/>
        <w:textAlignment w:val="baseline"/>
        <w:rPr>
          <w:sz w:val="22"/>
          <w:szCs w:val="22"/>
        </w:rPr>
      </w:pPr>
      <w:r w:rsidRPr="00155763">
        <w:rPr>
          <w:sz w:val="22"/>
          <w:szCs w:val="22"/>
        </w:rPr>
        <w:t>Não serão aceitas certidões positivas de débito, exceto quando constar da própria certidão ressalva que autorize a sua aceitação.</w:t>
      </w:r>
    </w:p>
    <w:p w14:paraId="5CAF3D70" w14:textId="77777777" w:rsidR="00175B64" w:rsidRPr="00155763" w:rsidRDefault="00C477A2" w:rsidP="00063511">
      <w:pPr>
        <w:widowControl w:val="0"/>
        <w:numPr>
          <w:ilvl w:val="0"/>
          <w:numId w:val="2"/>
        </w:numPr>
        <w:tabs>
          <w:tab w:val="clear" w:pos="360"/>
          <w:tab w:val="left" w:pos="284"/>
        </w:tabs>
        <w:adjustRightInd w:val="0"/>
        <w:spacing w:line="360" w:lineRule="auto"/>
        <w:ind w:left="0" w:firstLine="0"/>
        <w:jc w:val="both"/>
        <w:textAlignment w:val="baseline"/>
        <w:rPr>
          <w:sz w:val="22"/>
          <w:szCs w:val="22"/>
        </w:rPr>
      </w:pPr>
      <w:r w:rsidRPr="00155763">
        <w:rPr>
          <w:sz w:val="22"/>
          <w:szCs w:val="22"/>
        </w:rPr>
        <w:t>A documentação exigida no item 9 deverá ser compatível com as respectivas inscrições nas esferas federal, estadual e municipal.</w:t>
      </w:r>
    </w:p>
    <w:p w14:paraId="49D4D02C" w14:textId="77777777" w:rsidR="00175B64" w:rsidRPr="00155763" w:rsidRDefault="00C477A2" w:rsidP="00063511">
      <w:pPr>
        <w:widowControl w:val="0"/>
        <w:numPr>
          <w:ilvl w:val="0"/>
          <w:numId w:val="2"/>
        </w:numPr>
        <w:tabs>
          <w:tab w:val="clear" w:pos="360"/>
          <w:tab w:val="left" w:pos="284"/>
        </w:tabs>
        <w:adjustRightInd w:val="0"/>
        <w:spacing w:line="360" w:lineRule="auto"/>
        <w:ind w:left="0" w:firstLine="0"/>
        <w:jc w:val="both"/>
        <w:textAlignment w:val="baseline"/>
        <w:rPr>
          <w:sz w:val="22"/>
          <w:szCs w:val="22"/>
        </w:rPr>
      </w:pPr>
      <w:r w:rsidRPr="00155763">
        <w:rPr>
          <w:sz w:val="22"/>
          <w:szCs w:val="22"/>
        </w:rPr>
        <w:t xml:space="preserve">A aceitação dos documentos obtidos via </w:t>
      </w:r>
      <w:r w:rsidRPr="00155763">
        <w:rPr>
          <w:i/>
          <w:sz w:val="22"/>
          <w:szCs w:val="22"/>
        </w:rPr>
        <w:t>Internet</w:t>
      </w:r>
      <w:r w:rsidRPr="00155763">
        <w:rPr>
          <w:sz w:val="22"/>
          <w:szCs w:val="22"/>
        </w:rPr>
        <w:t xml:space="preserve"> ficará condicionada à confirmação de sua validade, também por esse meio, se dúvida houver quanto à sua autenticidade, pelo Pregoeiro.</w:t>
      </w:r>
    </w:p>
    <w:p w14:paraId="044303B3" w14:textId="77777777" w:rsidR="00175B64" w:rsidRPr="00155763" w:rsidRDefault="00C477A2" w:rsidP="00063511">
      <w:pPr>
        <w:widowControl w:val="0"/>
        <w:numPr>
          <w:ilvl w:val="0"/>
          <w:numId w:val="2"/>
        </w:numPr>
        <w:tabs>
          <w:tab w:val="clear" w:pos="360"/>
          <w:tab w:val="left" w:pos="284"/>
        </w:tabs>
        <w:adjustRightInd w:val="0"/>
        <w:spacing w:line="360" w:lineRule="auto"/>
        <w:ind w:left="0" w:firstLine="0"/>
        <w:jc w:val="both"/>
        <w:textAlignment w:val="baseline"/>
        <w:rPr>
          <w:sz w:val="22"/>
          <w:szCs w:val="22"/>
        </w:rPr>
      </w:pPr>
      <w:r w:rsidRPr="00155763">
        <w:rPr>
          <w:sz w:val="22"/>
          <w:szCs w:val="22"/>
        </w:rPr>
        <w:t xml:space="preserve">Para efeito da validade das certidões de regularidade de situação perante a Administração Pública, se outro prazo não constar da lei ou do próprio documento, será considerado o lapso de </w:t>
      </w:r>
      <w:r w:rsidRPr="00155763">
        <w:rPr>
          <w:bCs/>
          <w:sz w:val="22"/>
          <w:szCs w:val="22"/>
        </w:rPr>
        <w:t>90 (noventa) dias</w:t>
      </w:r>
      <w:r w:rsidRPr="00155763">
        <w:rPr>
          <w:b/>
          <w:bCs/>
          <w:sz w:val="22"/>
          <w:szCs w:val="22"/>
        </w:rPr>
        <w:t xml:space="preserve"> </w:t>
      </w:r>
      <w:r w:rsidRPr="00155763">
        <w:rPr>
          <w:sz w:val="22"/>
          <w:szCs w:val="22"/>
        </w:rPr>
        <w:t>entre a data de sua expedição e a da abertura do certame.</w:t>
      </w:r>
    </w:p>
    <w:p w14:paraId="19F1AA18" w14:textId="77777777" w:rsidR="00175B64" w:rsidRPr="00155763" w:rsidRDefault="00C477A2" w:rsidP="00063511">
      <w:pPr>
        <w:widowControl w:val="0"/>
        <w:numPr>
          <w:ilvl w:val="0"/>
          <w:numId w:val="2"/>
        </w:numPr>
        <w:tabs>
          <w:tab w:val="clear" w:pos="360"/>
          <w:tab w:val="left" w:pos="284"/>
        </w:tabs>
        <w:adjustRightInd w:val="0"/>
        <w:spacing w:line="360" w:lineRule="auto"/>
        <w:ind w:left="0" w:firstLine="0"/>
        <w:jc w:val="both"/>
        <w:textAlignment w:val="baseline"/>
        <w:rPr>
          <w:b/>
          <w:sz w:val="22"/>
          <w:szCs w:val="22"/>
        </w:rPr>
      </w:pPr>
      <w:r w:rsidRPr="00155763">
        <w:rPr>
          <w:sz w:val="22"/>
          <w:szCs w:val="22"/>
        </w:rPr>
        <w:t>Os documentos poderão ser apresentados no original, por qualquer processo de cópia reprográfica autenticada por tabelião por força de lei ou a publicação em órgão da imprensa na forma da lei.</w:t>
      </w:r>
    </w:p>
    <w:p w14:paraId="671719CE" w14:textId="77777777" w:rsidR="00175B64" w:rsidRPr="00155763" w:rsidRDefault="00C477A2" w:rsidP="00063511">
      <w:pPr>
        <w:widowControl w:val="0"/>
        <w:numPr>
          <w:ilvl w:val="1"/>
          <w:numId w:val="2"/>
        </w:numPr>
        <w:tabs>
          <w:tab w:val="left" w:pos="851"/>
        </w:tabs>
        <w:adjustRightInd w:val="0"/>
        <w:spacing w:line="360" w:lineRule="auto"/>
        <w:ind w:firstLine="567"/>
        <w:jc w:val="both"/>
        <w:textAlignment w:val="baseline"/>
        <w:rPr>
          <w:sz w:val="22"/>
          <w:szCs w:val="22"/>
        </w:rPr>
      </w:pPr>
      <w:r w:rsidRPr="00155763">
        <w:rPr>
          <w:sz w:val="22"/>
          <w:szCs w:val="22"/>
        </w:rPr>
        <w:t>As autenticações somente serão aceitas quando feitas em cartório.</w:t>
      </w:r>
    </w:p>
    <w:p w14:paraId="7C45F1C9" w14:textId="77777777" w:rsidR="00175B64" w:rsidRPr="00155763" w:rsidRDefault="00C477A2" w:rsidP="00063511">
      <w:pPr>
        <w:widowControl w:val="0"/>
        <w:numPr>
          <w:ilvl w:val="1"/>
          <w:numId w:val="2"/>
        </w:numPr>
        <w:tabs>
          <w:tab w:val="left" w:pos="851"/>
        </w:tabs>
        <w:adjustRightInd w:val="0"/>
        <w:spacing w:line="360" w:lineRule="auto"/>
        <w:ind w:firstLine="567"/>
        <w:jc w:val="both"/>
        <w:textAlignment w:val="baseline"/>
        <w:rPr>
          <w:sz w:val="22"/>
          <w:szCs w:val="22"/>
        </w:rPr>
      </w:pPr>
      <w:r w:rsidRPr="00155763">
        <w:rPr>
          <w:sz w:val="22"/>
          <w:szCs w:val="22"/>
        </w:rPr>
        <w:t>Na hipótese da apresentação de documentos originais, estes serão anexados ao processo licitatório.</w:t>
      </w:r>
    </w:p>
    <w:p w14:paraId="2259B930" w14:textId="77777777" w:rsidR="00175B64" w:rsidRPr="00155763" w:rsidRDefault="00C477A2" w:rsidP="00063511">
      <w:pPr>
        <w:widowControl w:val="0"/>
        <w:numPr>
          <w:ilvl w:val="0"/>
          <w:numId w:val="15"/>
        </w:numPr>
        <w:adjustRightInd w:val="0"/>
        <w:spacing w:line="360" w:lineRule="auto"/>
        <w:ind w:firstLine="0"/>
        <w:jc w:val="both"/>
        <w:textAlignment w:val="baseline"/>
        <w:rPr>
          <w:sz w:val="22"/>
          <w:szCs w:val="22"/>
        </w:rPr>
      </w:pPr>
      <w:r w:rsidRPr="00155763">
        <w:rPr>
          <w:sz w:val="22"/>
          <w:szCs w:val="22"/>
        </w:rPr>
        <w:t>Os documentos exigidos para habilitação, consoante o estabelecido no item 9 deste edital, não poderão, em hipótese alguma, ser substituídos por protocolos que configurem o seu requerimento, ou apresentados por meio de fitas, discos magnéticos e filmes.</w:t>
      </w:r>
    </w:p>
    <w:p w14:paraId="67222201" w14:textId="77777777" w:rsidR="00175B64" w:rsidRPr="00155763" w:rsidRDefault="00C477A2" w:rsidP="00063511">
      <w:pPr>
        <w:pStyle w:val="Corpodetexto"/>
        <w:widowControl w:val="0"/>
        <w:numPr>
          <w:ilvl w:val="1"/>
          <w:numId w:val="2"/>
        </w:numPr>
        <w:tabs>
          <w:tab w:val="left" w:pos="-2127"/>
          <w:tab w:val="left" w:pos="993"/>
        </w:tabs>
        <w:adjustRightInd w:val="0"/>
        <w:spacing w:line="360" w:lineRule="auto"/>
        <w:ind w:left="57" w:firstLine="510"/>
        <w:textAlignment w:val="baseline"/>
        <w:rPr>
          <w:sz w:val="22"/>
          <w:szCs w:val="22"/>
        </w:rPr>
      </w:pPr>
      <w:r w:rsidRPr="00155763">
        <w:rPr>
          <w:sz w:val="22"/>
          <w:szCs w:val="22"/>
        </w:rPr>
        <w:t xml:space="preserve">A ausência de documento ou a apresentação dos documentos de habilitação em desacordo com o previsto no item </w:t>
      </w:r>
      <w:r w:rsidR="00097ACF">
        <w:rPr>
          <w:sz w:val="22"/>
          <w:szCs w:val="22"/>
        </w:rPr>
        <w:t>9</w:t>
      </w:r>
      <w:r w:rsidRPr="00155763">
        <w:rPr>
          <w:sz w:val="22"/>
          <w:szCs w:val="22"/>
        </w:rPr>
        <w:t xml:space="preserve"> inabilitará</w:t>
      </w:r>
      <w:r w:rsidRPr="00155763">
        <w:rPr>
          <w:b/>
          <w:sz w:val="22"/>
          <w:szCs w:val="22"/>
        </w:rPr>
        <w:t xml:space="preserve"> </w:t>
      </w:r>
      <w:r w:rsidRPr="00155763">
        <w:rPr>
          <w:sz w:val="22"/>
          <w:szCs w:val="22"/>
        </w:rPr>
        <w:t>o licitante e o Pregoeiro examinará a oferta subsequente, verificando a sua aceitabilidade e procedendo a verificação das condições de habilitação do licitante, na ordem de classificação e, assim, sucessivamente, até a apuração de uma proposta ou lance que atenda ao edital, sendo o respectivo licitante declarado vencedor e a ele adjudicado o objeto deste edital.</w:t>
      </w:r>
    </w:p>
    <w:p w14:paraId="237F69B7" w14:textId="77777777" w:rsidR="00175B64" w:rsidRPr="00155763" w:rsidRDefault="00C477A2" w:rsidP="00063511">
      <w:pPr>
        <w:pStyle w:val="Recuodecorpodetexto"/>
        <w:widowControl w:val="0"/>
        <w:numPr>
          <w:ilvl w:val="0"/>
          <w:numId w:val="2"/>
        </w:numPr>
        <w:adjustRightInd w:val="0"/>
        <w:spacing w:line="360" w:lineRule="auto"/>
        <w:ind w:left="0" w:firstLine="0"/>
        <w:textAlignment w:val="baseline"/>
        <w:rPr>
          <w:szCs w:val="22"/>
        </w:rPr>
      </w:pPr>
      <w:r w:rsidRPr="00155763">
        <w:rPr>
          <w:szCs w:val="22"/>
        </w:rPr>
        <w:t>Uma vez incluído no processo licitatório, nenhum documento será devolvido, salvo se original a ser substituído por cópia reprográfica autenticada.</w:t>
      </w:r>
    </w:p>
    <w:p w14:paraId="6A0753CA" w14:textId="77777777" w:rsidR="00175B64" w:rsidRPr="00155763" w:rsidRDefault="00C477A2" w:rsidP="00063511">
      <w:pPr>
        <w:widowControl w:val="0"/>
        <w:numPr>
          <w:ilvl w:val="0"/>
          <w:numId w:val="2"/>
        </w:numPr>
        <w:tabs>
          <w:tab w:val="left" w:pos="0"/>
          <w:tab w:val="left" w:pos="426"/>
        </w:tabs>
        <w:autoSpaceDE w:val="0"/>
        <w:autoSpaceDN w:val="0"/>
        <w:adjustRightInd w:val="0"/>
        <w:spacing w:line="360" w:lineRule="auto"/>
        <w:ind w:left="0" w:firstLine="0"/>
        <w:jc w:val="both"/>
        <w:rPr>
          <w:sz w:val="22"/>
          <w:szCs w:val="22"/>
        </w:rPr>
      </w:pPr>
      <w:r w:rsidRPr="00155763">
        <w:rPr>
          <w:sz w:val="22"/>
          <w:szCs w:val="22"/>
        </w:rPr>
        <w:t xml:space="preserve">A licitante que declarar que cumpre os requisitos de habilitação e não os cumprir será </w:t>
      </w:r>
      <w:r w:rsidR="00097ACF" w:rsidRPr="00155763">
        <w:rPr>
          <w:sz w:val="22"/>
          <w:szCs w:val="22"/>
        </w:rPr>
        <w:t>inabilitado</w:t>
      </w:r>
      <w:r w:rsidRPr="00155763">
        <w:rPr>
          <w:sz w:val="22"/>
          <w:szCs w:val="22"/>
        </w:rPr>
        <w:t xml:space="preserve"> e sujeita às penalidades legais.</w:t>
      </w:r>
    </w:p>
    <w:p w14:paraId="36266312" w14:textId="77777777" w:rsidR="00175B64" w:rsidRDefault="00C477A2" w:rsidP="00063511">
      <w:pPr>
        <w:pStyle w:val="Contedodatabela"/>
        <w:widowControl w:val="0"/>
        <w:numPr>
          <w:ilvl w:val="0"/>
          <w:numId w:val="2"/>
        </w:numPr>
        <w:suppressLineNumbers w:val="0"/>
        <w:tabs>
          <w:tab w:val="left" w:pos="0"/>
          <w:tab w:val="left" w:pos="426"/>
        </w:tabs>
        <w:spacing w:line="360" w:lineRule="auto"/>
        <w:ind w:left="0" w:firstLine="0"/>
        <w:rPr>
          <w:rFonts w:ascii="Times New Roman" w:hAnsi="Times New Roman" w:cs="Times New Roman"/>
        </w:rPr>
      </w:pPr>
      <w:r w:rsidRPr="00155763">
        <w:rPr>
          <w:rFonts w:ascii="Times New Roman" w:hAnsi="Times New Roman" w:cs="Times New Roman"/>
        </w:rPr>
        <w:t xml:space="preserve">Se a vencedora não encaminhar a proposta de preços ou os documentos de habilitação dentro do </w:t>
      </w:r>
      <w:r w:rsidRPr="00155763">
        <w:rPr>
          <w:rFonts w:ascii="Times New Roman" w:hAnsi="Times New Roman" w:cs="Times New Roman"/>
        </w:rPr>
        <w:lastRenderedPageBreak/>
        <w:t xml:space="preserve">prazo estabelecido no edital será penalizada de acordo com as sanções dispostas no art. </w:t>
      </w:r>
      <w:r w:rsidR="00E61D8E" w:rsidRPr="00E61D8E">
        <w:rPr>
          <w:rFonts w:ascii="Times New Roman" w:hAnsi="Times New Roman" w:cs="Times New Roman"/>
        </w:rPr>
        <w:t>156, da Lei nº 14.133/21</w:t>
      </w:r>
      <w:r w:rsidR="00E61D8E">
        <w:rPr>
          <w:rFonts w:ascii="Times New Roman" w:hAnsi="Times New Roman" w:cs="Times New Roman"/>
        </w:rPr>
        <w:t>.</w:t>
      </w:r>
    </w:p>
    <w:p w14:paraId="79B37896" w14:textId="77777777" w:rsidR="005C36CC" w:rsidRPr="00155763" w:rsidRDefault="005C36CC" w:rsidP="00063511">
      <w:pPr>
        <w:pStyle w:val="Contedodatabela"/>
        <w:widowControl w:val="0"/>
        <w:suppressLineNumbers w:val="0"/>
        <w:tabs>
          <w:tab w:val="left" w:pos="0"/>
          <w:tab w:val="left" w:pos="360"/>
          <w:tab w:val="left" w:pos="426"/>
        </w:tabs>
        <w:spacing w:line="360" w:lineRule="auto"/>
        <w:rPr>
          <w:rFonts w:ascii="Times New Roman" w:hAnsi="Times New Roman" w:cs="Times New Roman"/>
        </w:rPr>
      </w:pPr>
    </w:p>
    <w:p w14:paraId="75260488" w14:textId="77777777" w:rsidR="00175B64" w:rsidRPr="00155763" w:rsidRDefault="00C477A2" w:rsidP="006C63E8">
      <w:pPr>
        <w:pStyle w:val="Ttulo3"/>
        <w:pBdr>
          <w:top w:val="double" w:sz="4" w:space="1" w:color="auto"/>
          <w:left w:val="double" w:sz="4" w:space="4" w:color="auto"/>
          <w:bottom w:val="double" w:sz="4" w:space="1" w:color="auto"/>
          <w:right w:val="double" w:sz="4" w:space="4" w:color="auto"/>
          <w:between w:val="double" w:sz="4" w:space="1" w:color="auto"/>
        </w:pBdr>
        <w:shd w:val="clear" w:color="auto" w:fill="C2D69B" w:themeFill="accent3" w:themeFillTint="99"/>
        <w:tabs>
          <w:tab w:val="left" w:pos="426"/>
        </w:tabs>
        <w:spacing w:line="360" w:lineRule="auto"/>
        <w:rPr>
          <w:rFonts w:ascii="Times New Roman" w:hAnsi="Times New Roman"/>
          <w:b w:val="0"/>
          <w:bCs/>
          <w:i w:val="0"/>
          <w:snapToGrid w:val="0"/>
          <w:sz w:val="22"/>
          <w:szCs w:val="22"/>
        </w:rPr>
      </w:pPr>
      <w:r w:rsidRPr="00155763">
        <w:rPr>
          <w:rFonts w:ascii="Times New Roman" w:hAnsi="Times New Roman"/>
          <w:i w:val="0"/>
          <w:snapToGrid w:val="0"/>
          <w:sz w:val="22"/>
          <w:szCs w:val="22"/>
        </w:rPr>
        <w:t xml:space="preserve">10. ESCLARECIMENTOS, IMPUGNAÇÕES E RECURSOS </w:t>
      </w:r>
      <w:r w:rsidR="006C63E8" w:rsidRPr="00155763">
        <w:rPr>
          <w:rFonts w:ascii="Times New Roman" w:hAnsi="Times New Roman"/>
          <w:i w:val="0"/>
          <w:snapToGrid w:val="0"/>
          <w:sz w:val="22"/>
          <w:szCs w:val="22"/>
        </w:rPr>
        <w:t>ADMINISTRATIVOS.</w:t>
      </w:r>
    </w:p>
    <w:p w14:paraId="4E88C0EE" w14:textId="77777777" w:rsidR="00175B64" w:rsidRPr="00155763" w:rsidRDefault="00C477A2" w:rsidP="00063511">
      <w:pPr>
        <w:spacing w:line="360" w:lineRule="auto"/>
        <w:jc w:val="both"/>
        <w:rPr>
          <w:sz w:val="22"/>
          <w:szCs w:val="22"/>
        </w:rPr>
      </w:pPr>
      <w:r w:rsidRPr="00155763">
        <w:rPr>
          <w:b/>
          <w:sz w:val="22"/>
          <w:szCs w:val="22"/>
        </w:rPr>
        <w:t xml:space="preserve">10.1. </w:t>
      </w:r>
      <w:r w:rsidR="008E6A23">
        <w:rPr>
          <w:sz w:val="22"/>
          <w:szCs w:val="22"/>
        </w:rPr>
        <w:t>Conforme previsto no</w:t>
      </w:r>
      <w:r w:rsidRPr="00155763">
        <w:rPr>
          <w:sz w:val="22"/>
          <w:szCs w:val="22"/>
        </w:rPr>
        <w:t xml:space="preserve"> art. </w:t>
      </w:r>
      <w:r w:rsidR="008E6A23">
        <w:rPr>
          <w:sz w:val="22"/>
          <w:szCs w:val="22"/>
        </w:rPr>
        <w:t>208</w:t>
      </w:r>
      <w:r w:rsidRPr="00155763">
        <w:rPr>
          <w:sz w:val="22"/>
          <w:szCs w:val="22"/>
        </w:rPr>
        <w:t xml:space="preserve"> do Decreto </w:t>
      </w:r>
      <w:r w:rsidR="008E6A23">
        <w:rPr>
          <w:sz w:val="22"/>
          <w:szCs w:val="22"/>
        </w:rPr>
        <w:t>Municipal</w:t>
      </w:r>
      <w:r w:rsidRPr="00155763">
        <w:rPr>
          <w:sz w:val="22"/>
          <w:szCs w:val="22"/>
        </w:rPr>
        <w:t xml:space="preserve"> nº </w:t>
      </w:r>
      <w:r w:rsidR="008E6A23">
        <w:rPr>
          <w:sz w:val="22"/>
          <w:szCs w:val="22"/>
        </w:rPr>
        <w:t>359/2023 e nos art</w:t>
      </w:r>
      <w:r w:rsidRPr="00155763">
        <w:rPr>
          <w:sz w:val="22"/>
          <w:szCs w:val="22"/>
        </w:rPr>
        <w:t xml:space="preserve">. </w:t>
      </w:r>
      <w:r w:rsidR="008E6A23">
        <w:rPr>
          <w:sz w:val="22"/>
          <w:szCs w:val="22"/>
        </w:rPr>
        <w:t>164 da Lei Federal 14.133/2021</w:t>
      </w:r>
      <w:r w:rsidRPr="00155763">
        <w:rPr>
          <w:sz w:val="22"/>
          <w:szCs w:val="22"/>
        </w:rPr>
        <w:t xml:space="preserve">, até </w:t>
      </w:r>
      <w:r w:rsidRPr="00155763">
        <w:rPr>
          <w:b/>
          <w:sz w:val="22"/>
          <w:szCs w:val="22"/>
        </w:rPr>
        <w:t>3 (três) dias úteis</w:t>
      </w:r>
      <w:r w:rsidRPr="00155763">
        <w:rPr>
          <w:sz w:val="22"/>
          <w:szCs w:val="22"/>
        </w:rPr>
        <w:t xml:space="preserve"> antes da data fixada para recebimento das propostas, qualquer pessoa poderá solicitar esclarecimentos ou impugnar o ato convocatório do pregão.</w:t>
      </w:r>
    </w:p>
    <w:p w14:paraId="6F5E371C" w14:textId="77777777" w:rsidR="00175B64" w:rsidRPr="00155763" w:rsidRDefault="00C477A2" w:rsidP="00063511">
      <w:pPr>
        <w:pStyle w:val="textbody"/>
        <w:spacing w:before="0" w:beforeAutospacing="0" w:after="0" w:afterAutospacing="0" w:line="360" w:lineRule="auto"/>
        <w:ind w:firstLine="567"/>
        <w:jc w:val="both"/>
        <w:rPr>
          <w:sz w:val="22"/>
          <w:szCs w:val="22"/>
        </w:rPr>
      </w:pPr>
      <w:r w:rsidRPr="00155763">
        <w:rPr>
          <w:b/>
          <w:sz w:val="22"/>
          <w:szCs w:val="22"/>
        </w:rPr>
        <w:t>10.1.1.</w:t>
      </w:r>
      <w:r w:rsidRPr="00155763">
        <w:rPr>
          <w:sz w:val="22"/>
          <w:szCs w:val="22"/>
        </w:rPr>
        <w:t xml:space="preserve"> O</w:t>
      </w:r>
      <w:r w:rsidRPr="00155763">
        <w:rPr>
          <w:color w:val="000000"/>
          <w:sz w:val="22"/>
          <w:szCs w:val="22"/>
        </w:rPr>
        <w:t>s pedidos de esclarecimentos ou de impugnação referentes ao processo licitatório serão enviados por meio eletrônico,</w:t>
      </w:r>
      <w:r w:rsidRPr="00155763">
        <w:rPr>
          <w:sz w:val="22"/>
          <w:szCs w:val="22"/>
        </w:rPr>
        <w:t xml:space="preserve"> através do </w:t>
      </w:r>
      <w:r w:rsidRPr="00155763">
        <w:rPr>
          <w:i/>
          <w:sz w:val="22"/>
          <w:szCs w:val="22"/>
        </w:rPr>
        <w:t>site</w:t>
      </w:r>
      <w:r w:rsidRPr="00155763">
        <w:rPr>
          <w:sz w:val="22"/>
          <w:szCs w:val="22"/>
        </w:rPr>
        <w:t xml:space="preserve"> </w:t>
      </w:r>
      <w:hyperlink r:id="rId12" w:history="1">
        <w:r w:rsidRPr="00155763">
          <w:rPr>
            <w:rStyle w:val="Hyperlink"/>
            <w:sz w:val="22"/>
            <w:szCs w:val="22"/>
          </w:rPr>
          <w:t>www.portaldecompraspublicas.com.br</w:t>
        </w:r>
      </w:hyperlink>
      <w:r w:rsidRPr="00155763">
        <w:rPr>
          <w:sz w:val="22"/>
          <w:szCs w:val="22"/>
        </w:rPr>
        <w:t xml:space="preserve"> ou através do </w:t>
      </w:r>
      <w:r w:rsidRPr="00155763">
        <w:rPr>
          <w:i/>
          <w:sz w:val="22"/>
          <w:szCs w:val="22"/>
        </w:rPr>
        <w:t xml:space="preserve">e-mail </w:t>
      </w:r>
      <w:hyperlink r:id="rId13" w:history="1">
        <w:r w:rsidR="00782431" w:rsidRPr="00155763">
          <w:rPr>
            <w:rStyle w:val="Hyperlink"/>
            <w:sz w:val="22"/>
            <w:szCs w:val="22"/>
          </w:rPr>
          <w:t>licitacao@sinop.mt.leg.br</w:t>
        </w:r>
      </w:hyperlink>
      <w:r w:rsidRPr="00155763">
        <w:rPr>
          <w:color w:val="000000"/>
          <w:sz w:val="22"/>
          <w:szCs w:val="22"/>
        </w:rPr>
        <w:t xml:space="preserve">, </w:t>
      </w:r>
      <w:r w:rsidRPr="00155763">
        <w:rPr>
          <w:sz w:val="22"/>
          <w:szCs w:val="22"/>
        </w:rPr>
        <w:t xml:space="preserve">ou ainda, protocolando o documento original no Departamento de </w:t>
      </w:r>
      <w:r w:rsidR="00782431" w:rsidRPr="00155763">
        <w:rPr>
          <w:sz w:val="22"/>
          <w:szCs w:val="22"/>
        </w:rPr>
        <w:t>Compras e Licitações da Câmara Municipal de Sinop</w:t>
      </w:r>
      <w:r w:rsidRPr="00155763">
        <w:rPr>
          <w:sz w:val="22"/>
          <w:szCs w:val="22"/>
        </w:rPr>
        <w:t xml:space="preserve">, localizado na </w:t>
      </w:r>
      <w:r w:rsidR="00782431" w:rsidRPr="00155763">
        <w:rPr>
          <w:sz w:val="22"/>
          <w:szCs w:val="22"/>
        </w:rPr>
        <w:t>Avenida das Figueiras</w:t>
      </w:r>
      <w:r w:rsidRPr="00155763">
        <w:rPr>
          <w:sz w:val="22"/>
          <w:szCs w:val="22"/>
        </w:rPr>
        <w:t>, nº 1.</w:t>
      </w:r>
      <w:r w:rsidR="00782431" w:rsidRPr="00155763">
        <w:rPr>
          <w:sz w:val="22"/>
          <w:szCs w:val="22"/>
        </w:rPr>
        <w:t>835</w:t>
      </w:r>
      <w:r w:rsidRPr="00155763">
        <w:rPr>
          <w:sz w:val="22"/>
          <w:szCs w:val="22"/>
        </w:rPr>
        <w:t>, Setor Comercial, Sinop/MT, CEP: 78.550-</w:t>
      </w:r>
      <w:r w:rsidR="00782431" w:rsidRPr="00155763">
        <w:rPr>
          <w:sz w:val="22"/>
          <w:szCs w:val="22"/>
        </w:rPr>
        <w:t>148</w:t>
      </w:r>
      <w:r w:rsidRPr="00155763">
        <w:rPr>
          <w:color w:val="000000"/>
          <w:sz w:val="22"/>
          <w:szCs w:val="22"/>
        </w:rPr>
        <w:t>.</w:t>
      </w:r>
    </w:p>
    <w:p w14:paraId="0C752669" w14:textId="6493DB3A" w:rsidR="00175B64" w:rsidRPr="00155763" w:rsidRDefault="00C477A2" w:rsidP="00063511">
      <w:pPr>
        <w:spacing w:line="360" w:lineRule="auto"/>
        <w:ind w:firstLine="567"/>
        <w:jc w:val="both"/>
        <w:rPr>
          <w:snapToGrid w:val="0"/>
          <w:sz w:val="22"/>
          <w:szCs w:val="22"/>
        </w:rPr>
      </w:pPr>
      <w:r w:rsidRPr="00155763">
        <w:rPr>
          <w:b/>
          <w:snapToGrid w:val="0"/>
          <w:sz w:val="22"/>
          <w:szCs w:val="22"/>
        </w:rPr>
        <w:t>10.1.2.</w:t>
      </w:r>
      <w:r w:rsidRPr="00155763">
        <w:rPr>
          <w:snapToGrid w:val="0"/>
          <w:sz w:val="22"/>
          <w:szCs w:val="22"/>
        </w:rPr>
        <w:t xml:space="preserve"> Caberá ao Pregoeiro decidir sobre a petição no prazo de </w:t>
      </w:r>
      <w:r w:rsidR="008E6A23">
        <w:rPr>
          <w:b/>
          <w:snapToGrid w:val="0"/>
          <w:sz w:val="22"/>
          <w:szCs w:val="22"/>
        </w:rPr>
        <w:t>3</w:t>
      </w:r>
      <w:r w:rsidRPr="00155763">
        <w:rPr>
          <w:b/>
          <w:snapToGrid w:val="0"/>
          <w:sz w:val="22"/>
          <w:szCs w:val="22"/>
        </w:rPr>
        <w:t xml:space="preserve"> (</w:t>
      </w:r>
      <w:r w:rsidR="00DC57F3">
        <w:rPr>
          <w:b/>
          <w:snapToGrid w:val="0"/>
          <w:sz w:val="22"/>
          <w:szCs w:val="22"/>
        </w:rPr>
        <w:t>três</w:t>
      </w:r>
      <w:r w:rsidRPr="00155763">
        <w:rPr>
          <w:b/>
          <w:snapToGrid w:val="0"/>
          <w:sz w:val="22"/>
          <w:szCs w:val="22"/>
        </w:rPr>
        <w:t>) dias úteis</w:t>
      </w:r>
      <w:r w:rsidRPr="00155763">
        <w:rPr>
          <w:snapToGrid w:val="0"/>
          <w:sz w:val="22"/>
          <w:szCs w:val="22"/>
        </w:rPr>
        <w:t xml:space="preserve">, </w:t>
      </w:r>
      <w:r w:rsidRPr="00155763">
        <w:rPr>
          <w:color w:val="000000"/>
          <w:sz w:val="22"/>
          <w:szCs w:val="22"/>
        </w:rPr>
        <w:t xml:space="preserve">contados da data de recebimento da petição, </w:t>
      </w:r>
      <w:r w:rsidR="008E6A23">
        <w:rPr>
          <w:sz w:val="22"/>
          <w:szCs w:val="22"/>
        </w:rPr>
        <w:t>conforme estabelecido no art.</w:t>
      </w:r>
      <w:r w:rsidRPr="00155763">
        <w:rPr>
          <w:sz w:val="22"/>
          <w:szCs w:val="22"/>
        </w:rPr>
        <w:t xml:space="preserve"> </w:t>
      </w:r>
      <w:r w:rsidR="008E6A23">
        <w:rPr>
          <w:sz w:val="22"/>
          <w:szCs w:val="22"/>
        </w:rPr>
        <w:t>20</w:t>
      </w:r>
      <w:r w:rsidR="00DC57F3">
        <w:rPr>
          <w:sz w:val="22"/>
          <w:szCs w:val="22"/>
        </w:rPr>
        <w:t>9</w:t>
      </w:r>
      <w:r w:rsidR="008E6A23" w:rsidRPr="00155763">
        <w:rPr>
          <w:sz w:val="22"/>
          <w:szCs w:val="22"/>
        </w:rPr>
        <w:t xml:space="preserve"> do Decreto </w:t>
      </w:r>
      <w:r w:rsidR="008E6A23">
        <w:rPr>
          <w:sz w:val="22"/>
          <w:szCs w:val="22"/>
        </w:rPr>
        <w:t>Municipal</w:t>
      </w:r>
      <w:r w:rsidR="008E6A23" w:rsidRPr="00155763">
        <w:rPr>
          <w:sz w:val="22"/>
          <w:szCs w:val="22"/>
        </w:rPr>
        <w:t xml:space="preserve"> nº </w:t>
      </w:r>
      <w:r w:rsidR="008E6A23">
        <w:rPr>
          <w:sz w:val="22"/>
          <w:szCs w:val="22"/>
        </w:rPr>
        <w:t xml:space="preserve">359/2023 </w:t>
      </w:r>
      <w:r w:rsidRPr="00155763">
        <w:rPr>
          <w:sz w:val="22"/>
          <w:szCs w:val="22"/>
        </w:rPr>
        <w:t>e, poderá requisitar subsídios formais aos responsáveis pela elaboração do edital e dos anexos.</w:t>
      </w:r>
    </w:p>
    <w:p w14:paraId="054F39BA" w14:textId="77777777" w:rsidR="00175B64" w:rsidRPr="00155763" w:rsidRDefault="00C477A2" w:rsidP="00063511">
      <w:pPr>
        <w:spacing w:line="360" w:lineRule="auto"/>
        <w:ind w:firstLine="567"/>
        <w:jc w:val="both"/>
        <w:rPr>
          <w:sz w:val="22"/>
          <w:szCs w:val="22"/>
        </w:rPr>
      </w:pPr>
      <w:r w:rsidRPr="00155763">
        <w:rPr>
          <w:b/>
          <w:sz w:val="22"/>
          <w:szCs w:val="22"/>
        </w:rPr>
        <w:t>10.1.3.</w:t>
      </w:r>
      <w:r w:rsidRPr="00155763">
        <w:rPr>
          <w:sz w:val="22"/>
          <w:szCs w:val="22"/>
        </w:rPr>
        <w:t xml:space="preserve">  Acolhida a petição contra o ato convocatório, será designada nova data para a realização do certame.</w:t>
      </w:r>
    </w:p>
    <w:p w14:paraId="4B665528" w14:textId="77777777" w:rsidR="00175B64" w:rsidRPr="00155763" w:rsidRDefault="00C477A2" w:rsidP="00063511">
      <w:pPr>
        <w:widowControl w:val="0"/>
        <w:numPr>
          <w:ilvl w:val="2"/>
          <w:numId w:val="16"/>
        </w:numPr>
        <w:tabs>
          <w:tab w:val="left" w:pos="0"/>
        </w:tabs>
        <w:adjustRightInd w:val="0"/>
        <w:spacing w:line="360" w:lineRule="auto"/>
        <w:ind w:left="0" w:firstLine="567"/>
        <w:jc w:val="both"/>
        <w:textAlignment w:val="baseline"/>
        <w:rPr>
          <w:sz w:val="22"/>
          <w:szCs w:val="22"/>
        </w:rPr>
      </w:pPr>
      <w:r w:rsidRPr="00155763">
        <w:rPr>
          <w:bCs/>
          <w:sz w:val="22"/>
          <w:szCs w:val="22"/>
        </w:rPr>
        <w:t>A</w:t>
      </w:r>
      <w:r w:rsidRPr="00155763">
        <w:rPr>
          <w:sz w:val="22"/>
          <w:szCs w:val="22"/>
        </w:rPr>
        <w:t>s impugnações protocoladas intempestivamente serão desconsideradas.</w:t>
      </w:r>
    </w:p>
    <w:p w14:paraId="2FDDCF67" w14:textId="77777777" w:rsidR="00175B64" w:rsidRPr="00155763" w:rsidRDefault="00C477A2" w:rsidP="00063511">
      <w:pPr>
        <w:pStyle w:val="Contedodatabela"/>
        <w:widowControl w:val="0"/>
        <w:numPr>
          <w:ilvl w:val="1"/>
          <w:numId w:val="16"/>
        </w:numPr>
        <w:suppressLineNumbers w:val="0"/>
        <w:tabs>
          <w:tab w:val="left" w:pos="567"/>
        </w:tabs>
        <w:suppressAutoHyphens w:val="0"/>
        <w:spacing w:line="360" w:lineRule="auto"/>
        <w:ind w:left="0" w:firstLine="0"/>
        <w:rPr>
          <w:rFonts w:ascii="Times New Roman" w:hAnsi="Times New Roman" w:cs="Times New Roman"/>
          <w:color w:val="000000"/>
        </w:rPr>
      </w:pPr>
      <w:r w:rsidRPr="00155763">
        <w:rPr>
          <w:rFonts w:ascii="Times New Roman" w:hAnsi="Times New Roman" w:cs="Times New Roman"/>
        </w:rPr>
        <w:t xml:space="preserve">Conforme previsto no </w:t>
      </w:r>
      <w:r w:rsidR="00ED6FB7">
        <w:rPr>
          <w:rFonts w:ascii="Times New Roman" w:hAnsi="Times New Roman" w:cs="Times New Roman"/>
        </w:rPr>
        <w:t>art. 237</w:t>
      </w:r>
      <w:r w:rsidR="00ED6FB7" w:rsidRPr="00ED6FB7">
        <w:rPr>
          <w:rFonts w:ascii="Times New Roman" w:hAnsi="Times New Roman" w:cs="Times New Roman"/>
        </w:rPr>
        <w:t xml:space="preserve"> do Decreto Municipal nº 359/2023</w:t>
      </w:r>
      <w:r w:rsidRPr="00155763">
        <w:rPr>
          <w:rFonts w:ascii="Times New Roman" w:hAnsi="Times New Roman" w:cs="Times New Roman"/>
        </w:rPr>
        <w:t xml:space="preserve">, declarado o vencedor qualquer licitante poderá manifestar imediata e motivadamente a intenção de recorrer, no prazo de 1 (uma) hora, </w:t>
      </w:r>
      <w:r w:rsidRPr="00155763">
        <w:rPr>
          <w:rFonts w:ascii="Times New Roman" w:hAnsi="Times New Roman" w:cs="Times New Roman"/>
          <w:snapToGrid w:val="0"/>
        </w:rPr>
        <w:t>através de formulário próprio do sistema eletrônico, explicitando sucintamente suas razões,</w:t>
      </w:r>
      <w:r w:rsidRPr="00155763">
        <w:rPr>
          <w:rFonts w:ascii="Times New Roman" w:hAnsi="Times New Roman" w:cs="Times New Roman"/>
        </w:rPr>
        <w:t xml:space="preserve"> quando lhe será concedido o prazo de </w:t>
      </w:r>
      <w:r w:rsidRPr="00155763">
        <w:rPr>
          <w:rFonts w:ascii="Times New Roman" w:hAnsi="Times New Roman" w:cs="Times New Roman"/>
          <w:b/>
        </w:rPr>
        <w:t>3 (três) dias</w:t>
      </w:r>
      <w:r w:rsidRPr="00155763">
        <w:rPr>
          <w:rFonts w:ascii="Times New Roman" w:hAnsi="Times New Roman" w:cs="Times New Roman"/>
        </w:rPr>
        <w:t xml:space="preserve"> para apresentação das razões do recurso, ficando os demais licitantes desde logo intimados para apresentar contrarrazões em igual número de dias, que começarão a correr do término do prazo do recorrente, sendo-lhes assegurada vista imediata dos autos. </w:t>
      </w:r>
    </w:p>
    <w:p w14:paraId="6B6A5D29" w14:textId="77777777" w:rsidR="00175B64" w:rsidRPr="00155763" w:rsidRDefault="00C477A2" w:rsidP="00063511">
      <w:pPr>
        <w:pStyle w:val="Contedodatabela"/>
        <w:widowControl w:val="0"/>
        <w:numPr>
          <w:ilvl w:val="2"/>
          <w:numId w:val="17"/>
        </w:numPr>
        <w:suppressLineNumbers w:val="0"/>
        <w:tabs>
          <w:tab w:val="left" w:pos="0"/>
        </w:tabs>
        <w:suppressAutoHyphens w:val="0"/>
        <w:spacing w:line="360" w:lineRule="auto"/>
        <w:ind w:left="0" w:firstLine="567"/>
        <w:rPr>
          <w:rFonts w:ascii="Times New Roman" w:hAnsi="Times New Roman" w:cs="Times New Roman"/>
          <w:snapToGrid w:val="0"/>
          <w:u w:val="single"/>
        </w:rPr>
      </w:pPr>
      <w:r w:rsidRPr="00155763">
        <w:rPr>
          <w:rFonts w:ascii="Times New Roman" w:hAnsi="Times New Roman" w:cs="Times New Roman"/>
          <w:color w:val="000000"/>
        </w:rPr>
        <w:t>As razões e contrarrazões deverão ser encaminhadas exclusivamente por meio eletrônico,</w:t>
      </w:r>
      <w:r w:rsidRPr="00155763">
        <w:rPr>
          <w:rFonts w:ascii="Times New Roman" w:hAnsi="Times New Roman" w:cs="Times New Roman"/>
        </w:rPr>
        <w:t xml:space="preserve"> através do portal </w:t>
      </w:r>
      <w:hyperlink r:id="rId14" w:history="1">
        <w:r w:rsidRPr="00155763">
          <w:rPr>
            <w:rStyle w:val="Hyperlink"/>
            <w:rFonts w:ascii="Times New Roman" w:hAnsi="Times New Roman" w:cs="Times New Roman"/>
          </w:rPr>
          <w:t>www.portaldecompraspublicas.com.br</w:t>
        </w:r>
      </w:hyperlink>
      <w:r w:rsidRPr="00155763">
        <w:rPr>
          <w:rFonts w:ascii="Times New Roman" w:hAnsi="Times New Roman" w:cs="Times New Roman"/>
        </w:rPr>
        <w:t xml:space="preserve">. </w:t>
      </w:r>
    </w:p>
    <w:p w14:paraId="6A84D751" w14:textId="77777777" w:rsidR="00175B64" w:rsidRPr="00155763" w:rsidRDefault="00C477A2" w:rsidP="00063511">
      <w:pPr>
        <w:pStyle w:val="Contedodatabela"/>
        <w:widowControl w:val="0"/>
        <w:suppressLineNumbers w:val="0"/>
        <w:tabs>
          <w:tab w:val="left" w:pos="0"/>
        </w:tabs>
        <w:suppressAutoHyphens w:val="0"/>
        <w:spacing w:line="360" w:lineRule="auto"/>
        <w:ind w:firstLine="567"/>
        <w:rPr>
          <w:rFonts w:ascii="Times New Roman" w:hAnsi="Times New Roman" w:cs="Times New Roman"/>
          <w:snapToGrid w:val="0"/>
        </w:rPr>
      </w:pPr>
      <w:r w:rsidRPr="00155763">
        <w:rPr>
          <w:rFonts w:ascii="Times New Roman" w:hAnsi="Times New Roman" w:cs="Times New Roman"/>
          <w:b/>
          <w:snapToGrid w:val="0"/>
        </w:rPr>
        <w:t>10.2.2.</w:t>
      </w:r>
      <w:r w:rsidRPr="00155763">
        <w:rPr>
          <w:rFonts w:ascii="Times New Roman" w:hAnsi="Times New Roman" w:cs="Times New Roman"/>
          <w:snapToGrid w:val="0"/>
        </w:rPr>
        <w:t xml:space="preserve"> A intenção motivada de recorrer é aquela que identifica, objetivamente, os fatos e o direito que a proponente pretende que sejam revistos pelo Pregoeiro.</w:t>
      </w:r>
    </w:p>
    <w:p w14:paraId="05452E26" w14:textId="77777777" w:rsidR="00175B64" w:rsidRPr="00155763" w:rsidRDefault="00C477A2" w:rsidP="00063511">
      <w:pPr>
        <w:widowControl w:val="0"/>
        <w:tabs>
          <w:tab w:val="left" w:pos="0"/>
          <w:tab w:val="left" w:pos="1276"/>
        </w:tabs>
        <w:adjustRightInd w:val="0"/>
        <w:spacing w:line="360" w:lineRule="auto"/>
        <w:ind w:firstLine="567"/>
        <w:jc w:val="both"/>
        <w:textAlignment w:val="baseline"/>
        <w:rPr>
          <w:sz w:val="22"/>
          <w:szCs w:val="22"/>
        </w:rPr>
      </w:pPr>
      <w:r w:rsidRPr="00155763">
        <w:rPr>
          <w:b/>
          <w:sz w:val="22"/>
          <w:szCs w:val="22"/>
        </w:rPr>
        <w:t>10.2.3.</w:t>
      </w:r>
      <w:r w:rsidRPr="00155763">
        <w:rPr>
          <w:sz w:val="22"/>
          <w:szCs w:val="22"/>
        </w:rPr>
        <w:t xml:space="preserve"> A falta de manifestação imediata e motivada do licitante no prazo de 1 (uma) hora importará a decadência do direito de recurso e a adjudicação do objeto da licitação pelo Pregoeiro ao vencedor.</w:t>
      </w:r>
    </w:p>
    <w:p w14:paraId="4A08149D" w14:textId="77777777" w:rsidR="00175B64" w:rsidRPr="00155763" w:rsidRDefault="00C477A2" w:rsidP="00063511">
      <w:pPr>
        <w:pStyle w:val="Corpodetexto"/>
        <w:widowControl w:val="0"/>
        <w:numPr>
          <w:ilvl w:val="2"/>
          <w:numId w:val="16"/>
        </w:numPr>
        <w:tabs>
          <w:tab w:val="left" w:pos="0"/>
          <w:tab w:val="left" w:pos="1276"/>
        </w:tabs>
        <w:adjustRightInd w:val="0"/>
        <w:spacing w:line="360" w:lineRule="auto"/>
        <w:ind w:left="0" w:firstLine="567"/>
        <w:textAlignment w:val="baseline"/>
        <w:rPr>
          <w:sz w:val="22"/>
          <w:szCs w:val="22"/>
        </w:rPr>
      </w:pPr>
      <w:r w:rsidRPr="00155763">
        <w:rPr>
          <w:sz w:val="22"/>
          <w:szCs w:val="22"/>
        </w:rPr>
        <w:t>O acolhimento de recurso importará a invalidação apenas dos atos insuscetíveis de aproveitamento.</w:t>
      </w:r>
    </w:p>
    <w:p w14:paraId="330B9657" w14:textId="77777777" w:rsidR="00175B64" w:rsidRPr="00155763" w:rsidRDefault="00C477A2" w:rsidP="00063511">
      <w:pPr>
        <w:widowControl w:val="0"/>
        <w:numPr>
          <w:ilvl w:val="2"/>
          <w:numId w:val="16"/>
        </w:numPr>
        <w:tabs>
          <w:tab w:val="left" w:pos="0"/>
          <w:tab w:val="left" w:pos="1276"/>
        </w:tabs>
        <w:adjustRightInd w:val="0"/>
        <w:spacing w:line="360" w:lineRule="auto"/>
        <w:ind w:left="0" w:firstLine="567"/>
        <w:jc w:val="both"/>
        <w:textAlignment w:val="baseline"/>
        <w:rPr>
          <w:sz w:val="22"/>
          <w:szCs w:val="22"/>
        </w:rPr>
      </w:pPr>
      <w:r w:rsidRPr="00155763">
        <w:rPr>
          <w:sz w:val="22"/>
          <w:szCs w:val="22"/>
        </w:rPr>
        <w:t>Os recursos deverão ser decididos no prazo de 05 (cinco) dias.</w:t>
      </w:r>
    </w:p>
    <w:p w14:paraId="5E935022" w14:textId="77777777" w:rsidR="00175B64" w:rsidRPr="00155763" w:rsidRDefault="00C477A2" w:rsidP="00063511">
      <w:pPr>
        <w:pStyle w:val="WW-Corpodetexto22"/>
        <w:numPr>
          <w:ilvl w:val="2"/>
          <w:numId w:val="16"/>
        </w:numPr>
        <w:tabs>
          <w:tab w:val="clear" w:pos="2410"/>
          <w:tab w:val="left" w:pos="0"/>
          <w:tab w:val="left" w:pos="1276"/>
        </w:tabs>
        <w:spacing w:line="360" w:lineRule="auto"/>
        <w:ind w:left="0" w:firstLine="567"/>
        <w:rPr>
          <w:rFonts w:ascii="Times New Roman" w:hAnsi="Times New Roman" w:cs="Times New Roman"/>
          <w:snapToGrid w:val="0"/>
          <w:sz w:val="22"/>
          <w:szCs w:val="22"/>
        </w:rPr>
      </w:pPr>
      <w:r w:rsidRPr="00155763">
        <w:rPr>
          <w:rFonts w:ascii="Times New Roman" w:hAnsi="Times New Roman" w:cs="Times New Roman"/>
          <w:snapToGrid w:val="0"/>
          <w:sz w:val="22"/>
          <w:szCs w:val="22"/>
        </w:rPr>
        <w:t xml:space="preserve">Decairá do direito de interpor recurso perante a Administração, aquele que aceitando os termos desta licitação sem objeção, venha apontar, de forma extemporânea, falhas ou irregularidades </w:t>
      </w:r>
      <w:r w:rsidRPr="00155763">
        <w:rPr>
          <w:rFonts w:ascii="Times New Roman" w:hAnsi="Times New Roman" w:cs="Times New Roman"/>
          <w:snapToGrid w:val="0"/>
          <w:sz w:val="22"/>
          <w:szCs w:val="22"/>
        </w:rPr>
        <w:lastRenderedPageBreak/>
        <w:t>que a viciariam, hipótese em que tal comunicação não terá efeito de recurso.</w:t>
      </w:r>
    </w:p>
    <w:p w14:paraId="547621F6" w14:textId="77777777" w:rsidR="00175B64" w:rsidRPr="00155763" w:rsidRDefault="00C477A2" w:rsidP="00063511">
      <w:pPr>
        <w:pStyle w:val="Corpodetexto"/>
        <w:widowControl w:val="0"/>
        <w:numPr>
          <w:ilvl w:val="2"/>
          <w:numId w:val="16"/>
        </w:numPr>
        <w:tabs>
          <w:tab w:val="left" w:pos="0"/>
          <w:tab w:val="left" w:pos="1276"/>
        </w:tabs>
        <w:adjustRightInd w:val="0"/>
        <w:spacing w:line="360" w:lineRule="auto"/>
        <w:ind w:left="0" w:firstLine="567"/>
        <w:textAlignment w:val="baseline"/>
        <w:rPr>
          <w:sz w:val="22"/>
          <w:szCs w:val="22"/>
        </w:rPr>
      </w:pPr>
      <w:r w:rsidRPr="00155763">
        <w:rPr>
          <w:sz w:val="22"/>
          <w:szCs w:val="22"/>
        </w:rPr>
        <w:t>Decididos os recursos, o Pregoeiro fará a adjudicação do objeto da licitação ao licitante vencedor.</w:t>
      </w:r>
    </w:p>
    <w:p w14:paraId="7B95B432" w14:textId="77777777" w:rsidR="00DC57F3" w:rsidRDefault="00C477A2" w:rsidP="00063511">
      <w:pPr>
        <w:widowControl w:val="0"/>
        <w:numPr>
          <w:ilvl w:val="1"/>
          <w:numId w:val="16"/>
        </w:numPr>
        <w:tabs>
          <w:tab w:val="left" w:pos="0"/>
          <w:tab w:val="left" w:pos="567"/>
        </w:tabs>
        <w:autoSpaceDE w:val="0"/>
        <w:autoSpaceDN w:val="0"/>
        <w:adjustRightInd w:val="0"/>
        <w:spacing w:line="360" w:lineRule="auto"/>
        <w:ind w:left="0" w:firstLine="0"/>
        <w:jc w:val="both"/>
        <w:textAlignment w:val="baseline"/>
        <w:rPr>
          <w:sz w:val="22"/>
          <w:szCs w:val="22"/>
        </w:rPr>
      </w:pPr>
      <w:r w:rsidRPr="00DC57F3">
        <w:rPr>
          <w:sz w:val="22"/>
          <w:szCs w:val="22"/>
        </w:rPr>
        <w:t xml:space="preserve">Ocorrendo pedido de esclarecimentos, impugnação ou recurso de caráter meramente protelatório, ensejando assim o retardamento da execução do certame, a autoridade competente poderá, assegurado o contraditório e a ampla defesa, aplicar a pena estabelecida no </w:t>
      </w:r>
      <w:r w:rsidR="00DC57F3" w:rsidRPr="00DC57F3">
        <w:rPr>
          <w:sz w:val="22"/>
          <w:szCs w:val="22"/>
        </w:rPr>
        <w:t>artigo 164 da Lei 14.133/2021 e legislação vigente.</w:t>
      </w:r>
    </w:p>
    <w:p w14:paraId="0248D3FE" w14:textId="02DE7A72" w:rsidR="00175B64" w:rsidRPr="00DC57F3" w:rsidRDefault="00C477A2" w:rsidP="00063511">
      <w:pPr>
        <w:widowControl w:val="0"/>
        <w:numPr>
          <w:ilvl w:val="1"/>
          <w:numId w:val="16"/>
        </w:numPr>
        <w:tabs>
          <w:tab w:val="left" w:pos="0"/>
          <w:tab w:val="left" w:pos="567"/>
        </w:tabs>
        <w:autoSpaceDE w:val="0"/>
        <w:autoSpaceDN w:val="0"/>
        <w:adjustRightInd w:val="0"/>
        <w:spacing w:line="360" w:lineRule="auto"/>
        <w:ind w:left="0" w:firstLine="0"/>
        <w:jc w:val="both"/>
        <w:textAlignment w:val="baseline"/>
        <w:rPr>
          <w:sz w:val="22"/>
          <w:szCs w:val="22"/>
        </w:rPr>
      </w:pPr>
      <w:r w:rsidRPr="00DC57F3">
        <w:rPr>
          <w:sz w:val="22"/>
          <w:szCs w:val="22"/>
        </w:rPr>
        <w:t xml:space="preserve">O acompanhamento dos resultados, recursos e atos pertinentes a este edital poderão ser consultados no endereço </w:t>
      </w:r>
      <w:hyperlink r:id="rId15" w:history="1">
        <w:r w:rsidRPr="00DC57F3">
          <w:rPr>
            <w:rStyle w:val="Hyperlink"/>
            <w:bCs/>
            <w:iCs/>
            <w:snapToGrid w:val="0"/>
            <w:sz w:val="22"/>
            <w:szCs w:val="22"/>
          </w:rPr>
          <w:t>www.portaldecompraspublicas.com.br</w:t>
        </w:r>
      </w:hyperlink>
      <w:r w:rsidRPr="00DC57F3">
        <w:rPr>
          <w:bCs/>
          <w:iCs/>
          <w:snapToGrid w:val="0"/>
          <w:color w:val="000000"/>
          <w:sz w:val="22"/>
          <w:szCs w:val="22"/>
        </w:rPr>
        <w:t>,</w:t>
      </w:r>
      <w:r w:rsidRPr="00DC57F3">
        <w:rPr>
          <w:color w:val="0000FF"/>
          <w:sz w:val="22"/>
          <w:szCs w:val="22"/>
        </w:rPr>
        <w:t xml:space="preserve"> </w:t>
      </w:r>
      <w:r w:rsidRPr="00DC57F3">
        <w:rPr>
          <w:sz w:val="22"/>
          <w:szCs w:val="22"/>
        </w:rPr>
        <w:t>que será atualizado a cada nova etapa do pregão.</w:t>
      </w:r>
    </w:p>
    <w:p w14:paraId="3EF96488" w14:textId="77777777" w:rsidR="005C36CC" w:rsidRPr="00155763" w:rsidRDefault="005C36CC" w:rsidP="00063511">
      <w:pPr>
        <w:tabs>
          <w:tab w:val="left" w:pos="0"/>
        </w:tabs>
        <w:spacing w:line="360" w:lineRule="auto"/>
        <w:jc w:val="both"/>
        <w:rPr>
          <w:sz w:val="22"/>
          <w:szCs w:val="22"/>
        </w:rPr>
      </w:pPr>
    </w:p>
    <w:p w14:paraId="0092842A" w14:textId="77777777" w:rsidR="00175B64" w:rsidRPr="00155763" w:rsidRDefault="00C477A2" w:rsidP="006C63E8">
      <w:pPr>
        <w:keepNext/>
        <w:widowControl w:val="0"/>
        <w:pBdr>
          <w:top w:val="double" w:sz="4" w:space="1" w:color="auto"/>
          <w:left w:val="double" w:sz="4" w:space="4" w:color="auto"/>
          <w:bottom w:val="double" w:sz="4" w:space="1" w:color="auto"/>
          <w:right w:val="double" w:sz="4" w:space="4" w:color="auto"/>
          <w:between w:val="double" w:sz="4" w:space="1" w:color="auto"/>
        </w:pBdr>
        <w:shd w:val="clear" w:color="auto" w:fill="C2D69B" w:themeFill="accent3" w:themeFillTint="99"/>
        <w:tabs>
          <w:tab w:val="left" w:pos="426"/>
        </w:tabs>
        <w:spacing w:line="360" w:lineRule="auto"/>
        <w:jc w:val="center"/>
        <w:rPr>
          <w:sz w:val="22"/>
          <w:szCs w:val="22"/>
        </w:rPr>
      </w:pPr>
      <w:r w:rsidRPr="00155763">
        <w:rPr>
          <w:b/>
          <w:bCs/>
          <w:sz w:val="22"/>
          <w:szCs w:val="22"/>
        </w:rPr>
        <w:t>11. DO PREÇO E DO PAGAMENTO</w:t>
      </w:r>
    </w:p>
    <w:p w14:paraId="0FE4DFB4" w14:textId="77777777" w:rsidR="00175B64" w:rsidRPr="00155763" w:rsidRDefault="00C477A2" w:rsidP="00063511">
      <w:pPr>
        <w:widowControl w:val="0"/>
        <w:spacing w:line="360" w:lineRule="auto"/>
        <w:jc w:val="both"/>
        <w:rPr>
          <w:sz w:val="22"/>
          <w:szCs w:val="22"/>
        </w:rPr>
      </w:pPr>
      <w:r w:rsidRPr="00155763">
        <w:rPr>
          <w:b/>
          <w:sz w:val="22"/>
          <w:szCs w:val="22"/>
        </w:rPr>
        <w:t>11.1.</w:t>
      </w:r>
      <w:r w:rsidRPr="00155763">
        <w:rPr>
          <w:sz w:val="22"/>
          <w:szCs w:val="22"/>
        </w:rPr>
        <w:t xml:space="preserve"> O preço total deverá ser fixo em reais, com </w:t>
      </w:r>
      <w:r w:rsidRPr="00155763">
        <w:rPr>
          <w:b/>
          <w:bCs/>
          <w:sz w:val="22"/>
          <w:szCs w:val="22"/>
        </w:rPr>
        <w:t>duas</w:t>
      </w:r>
      <w:r w:rsidRPr="00155763">
        <w:rPr>
          <w:b/>
          <w:sz w:val="22"/>
          <w:szCs w:val="22"/>
        </w:rPr>
        <w:t xml:space="preserve"> casas decimais</w:t>
      </w:r>
      <w:r w:rsidRPr="00155763">
        <w:rPr>
          <w:sz w:val="22"/>
          <w:szCs w:val="22"/>
        </w:rPr>
        <w:t>, equivalentes ao de mercado na data da sessão pública de disputa de preços.</w:t>
      </w:r>
    </w:p>
    <w:p w14:paraId="5A66C8D1" w14:textId="77777777" w:rsidR="00175B64" w:rsidRPr="00155763" w:rsidRDefault="00C477A2" w:rsidP="00063511">
      <w:pPr>
        <w:widowControl w:val="0"/>
        <w:spacing w:line="360" w:lineRule="auto"/>
        <w:jc w:val="both"/>
        <w:rPr>
          <w:sz w:val="22"/>
          <w:szCs w:val="22"/>
        </w:rPr>
      </w:pPr>
      <w:r w:rsidRPr="00155763">
        <w:rPr>
          <w:b/>
          <w:sz w:val="22"/>
          <w:szCs w:val="22"/>
        </w:rPr>
        <w:t>11.2.</w:t>
      </w:r>
      <w:r w:rsidRPr="00155763">
        <w:rPr>
          <w:sz w:val="22"/>
          <w:szCs w:val="22"/>
        </w:rPr>
        <w:t xml:space="preserve"> Deverão estar incluídos no preço, todos os insumos que o compõem, tais como as despesas com impostos, taxas, seguros, encargos e quaisquer outros que incidam direta ou indiretamente sobre à execução do objeto desta licitação, sem qualquer ônus para a Administração e quaisquer outros que incidam sobre a avença.</w:t>
      </w:r>
    </w:p>
    <w:p w14:paraId="3432E9C2" w14:textId="77777777" w:rsidR="00175B64" w:rsidRPr="00155763" w:rsidRDefault="00C477A2" w:rsidP="00063511">
      <w:pPr>
        <w:widowControl w:val="0"/>
        <w:spacing w:line="360" w:lineRule="auto"/>
        <w:jc w:val="both"/>
        <w:rPr>
          <w:sz w:val="22"/>
          <w:szCs w:val="22"/>
        </w:rPr>
      </w:pPr>
      <w:r w:rsidRPr="00155763">
        <w:rPr>
          <w:b/>
          <w:sz w:val="22"/>
          <w:szCs w:val="22"/>
        </w:rPr>
        <w:t>11.3.</w:t>
      </w:r>
      <w:r w:rsidRPr="00155763">
        <w:rPr>
          <w:sz w:val="22"/>
          <w:szCs w:val="22"/>
        </w:rPr>
        <w:t xml:space="preserve"> Caso o lance vencedor esteja acima do valor estimado, a licitante será convocada pelo chat do sistema, para negociar o valor do lance e, em caso de não atendimento à convocação dentro do prazo estipulado pelo Pregoeiro, de no mínimo 5 minutos, será convocada a próxima colocada para a negociação.</w:t>
      </w:r>
    </w:p>
    <w:p w14:paraId="203E81F5" w14:textId="77777777" w:rsidR="00175B64" w:rsidRPr="00155763" w:rsidRDefault="00C477A2" w:rsidP="00063511">
      <w:pPr>
        <w:spacing w:line="360" w:lineRule="auto"/>
        <w:jc w:val="both"/>
        <w:rPr>
          <w:sz w:val="22"/>
          <w:szCs w:val="22"/>
        </w:rPr>
      </w:pPr>
      <w:r w:rsidRPr="00155763">
        <w:rPr>
          <w:b/>
          <w:sz w:val="22"/>
          <w:szCs w:val="22"/>
        </w:rPr>
        <w:t>11.4.</w:t>
      </w:r>
      <w:r w:rsidRPr="00155763">
        <w:rPr>
          <w:sz w:val="22"/>
          <w:szCs w:val="22"/>
        </w:rPr>
        <w:t xml:space="preserve"> O pagamento de cada compra será efetuado</w:t>
      </w:r>
      <w:r w:rsidR="00FE56B4">
        <w:rPr>
          <w:sz w:val="22"/>
          <w:szCs w:val="22"/>
        </w:rPr>
        <w:t xml:space="preserve"> preferencialmente</w:t>
      </w:r>
      <w:r w:rsidRPr="00155763">
        <w:rPr>
          <w:sz w:val="22"/>
          <w:szCs w:val="22"/>
        </w:rPr>
        <w:t xml:space="preserve"> por meio de</w:t>
      </w:r>
      <w:r w:rsidR="00FE56B4">
        <w:rPr>
          <w:sz w:val="22"/>
          <w:szCs w:val="22"/>
        </w:rPr>
        <w:t xml:space="preserve"> boleto bancário ou</w:t>
      </w:r>
      <w:r w:rsidRPr="00155763">
        <w:rPr>
          <w:sz w:val="22"/>
          <w:szCs w:val="22"/>
        </w:rPr>
        <w:t xml:space="preserve"> depósito bancário em conta corrente fornecida pela Contratada, em até </w:t>
      </w:r>
      <w:r w:rsidRPr="00155763">
        <w:rPr>
          <w:b/>
          <w:sz w:val="22"/>
          <w:szCs w:val="22"/>
        </w:rPr>
        <w:t>30 (trinta) dias</w:t>
      </w:r>
      <w:r w:rsidRPr="00155763">
        <w:rPr>
          <w:sz w:val="22"/>
          <w:szCs w:val="22"/>
        </w:rPr>
        <w:t xml:space="preserve">, contados da entrega dos produtos, com a apresentação das respectivas notas fiscais devidamente atestadas pelo </w:t>
      </w:r>
      <w:r w:rsidR="00FE56B4">
        <w:rPr>
          <w:sz w:val="22"/>
          <w:szCs w:val="22"/>
        </w:rPr>
        <w:t>fiscal responsável</w:t>
      </w:r>
      <w:r w:rsidRPr="00155763">
        <w:rPr>
          <w:sz w:val="22"/>
          <w:szCs w:val="22"/>
        </w:rPr>
        <w:t>.</w:t>
      </w:r>
    </w:p>
    <w:p w14:paraId="190C5C9D" w14:textId="77777777" w:rsidR="00175B64" w:rsidRPr="00155763" w:rsidRDefault="00C477A2" w:rsidP="00063511">
      <w:pPr>
        <w:spacing w:line="360" w:lineRule="auto"/>
        <w:jc w:val="both"/>
        <w:rPr>
          <w:sz w:val="22"/>
          <w:szCs w:val="22"/>
        </w:rPr>
      </w:pPr>
      <w:r w:rsidRPr="00155763">
        <w:rPr>
          <w:b/>
          <w:sz w:val="22"/>
          <w:szCs w:val="22"/>
        </w:rPr>
        <w:t>11.5.</w:t>
      </w:r>
      <w:r w:rsidRPr="00155763">
        <w:rPr>
          <w:sz w:val="22"/>
          <w:szCs w:val="22"/>
        </w:rPr>
        <w:t xml:space="preserve"> A nota fiscal somente será liberada quando o cumprimento do empenho estiver em total conformidade com as especificações exigidas </w:t>
      </w:r>
      <w:r w:rsidR="000D7B11">
        <w:rPr>
          <w:sz w:val="22"/>
          <w:szCs w:val="22"/>
        </w:rPr>
        <w:t>pela Câmara</w:t>
      </w:r>
      <w:r w:rsidRPr="00155763">
        <w:rPr>
          <w:sz w:val="22"/>
          <w:szCs w:val="22"/>
        </w:rPr>
        <w:t>.</w:t>
      </w:r>
    </w:p>
    <w:p w14:paraId="0A49A6E4" w14:textId="77777777" w:rsidR="00175B64" w:rsidRPr="00155763" w:rsidRDefault="00C477A2" w:rsidP="00063511">
      <w:pPr>
        <w:pStyle w:val="Contedodatabela"/>
        <w:suppressLineNumbers w:val="0"/>
        <w:spacing w:line="360" w:lineRule="auto"/>
        <w:rPr>
          <w:rFonts w:ascii="Times New Roman" w:hAnsi="Times New Roman" w:cs="Times New Roman"/>
        </w:rPr>
      </w:pPr>
      <w:r w:rsidRPr="00155763">
        <w:rPr>
          <w:rFonts w:ascii="Times New Roman" w:hAnsi="Times New Roman" w:cs="Times New Roman"/>
          <w:b/>
        </w:rPr>
        <w:t>11.6.</w:t>
      </w:r>
      <w:r w:rsidRPr="00155763">
        <w:rPr>
          <w:rFonts w:ascii="Times New Roman" w:hAnsi="Times New Roman" w:cs="Times New Roman"/>
        </w:rPr>
        <w:t xml:space="preserve"> Na eventualidade de aplicação de multas, estas deverão ser liquidadas simultaneamente com parcela vinculada ao evento cujo descumprimento der origem à aplicação da penalidade.</w:t>
      </w:r>
    </w:p>
    <w:p w14:paraId="4694209D" w14:textId="77777777" w:rsidR="00175B64" w:rsidRPr="00155763" w:rsidRDefault="00C477A2" w:rsidP="00063511">
      <w:pPr>
        <w:spacing w:line="360" w:lineRule="auto"/>
        <w:jc w:val="both"/>
        <w:rPr>
          <w:sz w:val="22"/>
          <w:szCs w:val="22"/>
        </w:rPr>
      </w:pPr>
      <w:r w:rsidRPr="00155763">
        <w:rPr>
          <w:b/>
          <w:sz w:val="22"/>
          <w:szCs w:val="22"/>
        </w:rPr>
        <w:t>11.7.</w:t>
      </w:r>
      <w:r w:rsidRPr="00155763">
        <w:rPr>
          <w:sz w:val="22"/>
          <w:szCs w:val="22"/>
        </w:rPr>
        <w:t xml:space="preserve"> O CNPJ da Contratada constante da nota fiscal e fatura deverá ser o mesmo da documentação apresentada no procedimento licitatório.</w:t>
      </w:r>
    </w:p>
    <w:p w14:paraId="3BB4122F" w14:textId="77777777" w:rsidR="00175B64" w:rsidRPr="00155763" w:rsidRDefault="00C477A2" w:rsidP="00063511">
      <w:pPr>
        <w:spacing w:line="360" w:lineRule="auto"/>
        <w:jc w:val="both"/>
        <w:rPr>
          <w:sz w:val="22"/>
          <w:szCs w:val="22"/>
        </w:rPr>
      </w:pPr>
      <w:r w:rsidRPr="00155763">
        <w:rPr>
          <w:b/>
          <w:sz w:val="22"/>
          <w:szCs w:val="22"/>
        </w:rPr>
        <w:t>11.8.</w:t>
      </w:r>
      <w:r w:rsidRPr="00155763">
        <w:rPr>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062A652D" w14:textId="77777777" w:rsidR="002C2052" w:rsidRPr="00155763" w:rsidRDefault="002C2052" w:rsidP="00063511">
      <w:pPr>
        <w:spacing w:line="360" w:lineRule="auto"/>
        <w:jc w:val="both"/>
        <w:rPr>
          <w:sz w:val="22"/>
          <w:szCs w:val="22"/>
        </w:rPr>
      </w:pPr>
      <w:r w:rsidRPr="00155763">
        <w:rPr>
          <w:b/>
          <w:sz w:val="22"/>
          <w:szCs w:val="22"/>
        </w:rPr>
        <w:lastRenderedPageBreak/>
        <w:t xml:space="preserve">11.9. </w:t>
      </w:r>
      <w:r w:rsidRPr="00155763">
        <w:rPr>
          <w:sz w:val="22"/>
          <w:szCs w:val="22"/>
        </w:rPr>
        <w:t>Conforme a Instrução Normativa da Receita Federal do Brasil nº 1234/2012, suas alterações posteriores ou outra norma que venha a substituí-la, regulamentada pelo Decreto Municipal nº 190/2023 para fins de retenção de Imposto de Renda, é condição para o recebimento e aceitação das notas fiscais e demais documentos de fornecimentos de materiais ou serviços, que o documento tenha destacado o valor do IRRF e que este seja deduzido em fatura ou eventual boleto para pagamento.</w:t>
      </w:r>
    </w:p>
    <w:p w14:paraId="2378297E" w14:textId="77777777" w:rsidR="004838EB" w:rsidRPr="00155763" w:rsidRDefault="002C2052" w:rsidP="00063511">
      <w:pPr>
        <w:spacing w:line="360" w:lineRule="auto"/>
        <w:ind w:firstLine="567"/>
        <w:jc w:val="both"/>
        <w:rPr>
          <w:sz w:val="22"/>
          <w:szCs w:val="22"/>
        </w:rPr>
      </w:pPr>
      <w:r w:rsidRPr="00155763">
        <w:rPr>
          <w:b/>
          <w:sz w:val="22"/>
          <w:szCs w:val="22"/>
        </w:rPr>
        <w:t>11.9.1</w:t>
      </w:r>
      <w:r w:rsidRPr="00155763">
        <w:rPr>
          <w:sz w:val="22"/>
          <w:szCs w:val="22"/>
        </w:rPr>
        <w:t xml:space="preserve"> NÃO serão feitas retenções de CSLL, PIS/PASEP ou COFINS, apenas a retenção de IR, se for o caso, seja da administração direta, indireta ou fundações. </w:t>
      </w:r>
    </w:p>
    <w:p w14:paraId="53DC9ED0" w14:textId="77777777" w:rsidR="002C2052" w:rsidRDefault="002C2052" w:rsidP="00063511">
      <w:pPr>
        <w:spacing w:line="360" w:lineRule="auto"/>
        <w:ind w:firstLine="567"/>
        <w:jc w:val="both"/>
        <w:rPr>
          <w:sz w:val="22"/>
          <w:szCs w:val="22"/>
        </w:rPr>
      </w:pPr>
      <w:r w:rsidRPr="00155763">
        <w:rPr>
          <w:b/>
          <w:sz w:val="22"/>
          <w:szCs w:val="22"/>
        </w:rPr>
        <w:t>11.9.2.</w:t>
      </w:r>
      <w:r w:rsidRPr="00155763">
        <w:rPr>
          <w:sz w:val="22"/>
          <w:szCs w:val="22"/>
        </w:rPr>
        <w:t xml:space="preserve"> Empresas do Simples Nacional ou MEI deverão informar no corpo da Nota fiscal que não se enquadram a esta Normativa conforme o art. 4º da IN RFB nº 1234/2012,  não estando sujeitas à retenção de IR, entretanto deverão comprovar esta condição além das informações complementares no documento fiscal, anexar a nota fiscal o comprovante de enquadramento do Simples Nacional ou de Micro Empreendedor Individual.</w:t>
      </w:r>
    </w:p>
    <w:p w14:paraId="51C57BCF" w14:textId="77777777" w:rsidR="005C36CC" w:rsidRPr="00155763" w:rsidRDefault="005C36CC" w:rsidP="00063511">
      <w:pPr>
        <w:spacing w:line="360" w:lineRule="auto"/>
        <w:ind w:firstLine="567"/>
        <w:jc w:val="both"/>
        <w:rPr>
          <w:sz w:val="22"/>
          <w:szCs w:val="22"/>
        </w:rPr>
      </w:pPr>
    </w:p>
    <w:p w14:paraId="202BA3C5" w14:textId="77777777" w:rsidR="00175B64" w:rsidRPr="00155763" w:rsidRDefault="00C477A2" w:rsidP="004C41C7">
      <w:pPr>
        <w:pStyle w:val="Ttulo1"/>
        <w:pBdr>
          <w:top w:val="double" w:sz="4" w:space="1" w:color="auto"/>
          <w:left w:val="double" w:sz="4" w:space="4" w:color="auto"/>
          <w:bottom w:val="double" w:sz="4" w:space="1" w:color="auto"/>
          <w:right w:val="double" w:sz="4" w:space="4" w:color="auto"/>
          <w:between w:val="double" w:sz="4" w:space="1" w:color="auto"/>
        </w:pBdr>
        <w:shd w:val="clear" w:color="auto" w:fill="C2D69B" w:themeFill="accent3" w:themeFillTint="99"/>
        <w:tabs>
          <w:tab w:val="left" w:pos="0"/>
        </w:tabs>
        <w:spacing w:line="360" w:lineRule="auto"/>
        <w:rPr>
          <w:rFonts w:ascii="Times New Roman" w:hAnsi="Times New Roman"/>
          <w:b/>
          <w:bCs/>
          <w:iCs/>
          <w:sz w:val="22"/>
          <w:szCs w:val="22"/>
        </w:rPr>
      </w:pPr>
      <w:r w:rsidRPr="00155763">
        <w:rPr>
          <w:rFonts w:ascii="Times New Roman" w:hAnsi="Times New Roman"/>
          <w:b/>
          <w:bCs/>
          <w:iCs/>
          <w:color w:val="auto"/>
          <w:sz w:val="22"/>
          <w:szCs w:val="22"/>
        </w:rPr>
        <w:t>12. DA ADJUDICAÇÃO, HOMOLOGAÇÃO E DA ATA DE REGISTRO DE PREÇOS</w:t>
      </w:r>
      <w:r w:rsidR="006C63E8">
        <w:rPr>
          <w:rFonts w:ascii="Times New Roman" w:hAnsi="Times New Roman"/>
          <w:b/>
          <w:bCs/>
          <w:iCs/>
          <w:color w:val="auto"/>
          <w:sz w:val="22"/>
          <w:szCs w:val="22"/>
        </w:rPr>
        <w:t>.</w:t>
      </w:r>
    </w:p>
    <w:p w14:paraId="453681CD" w14:textId="77777777" w:rsidR="00175B64" w:rsidRPr="00155763" w:rsidRDefault="00C477A2" w:rsidP="00063511">
      <w:pPr>
        <w:spacing w:line="360" w:lineRule="auto"/>
        <w:jc w:val="both"/>
        <w:rPr>
          <w:sz w:val="22"/>
          <w:szCs w:val="22"/>
        </w:rPr>
      </w:pPr>
      <w:r w:rsidRPr="00155763">
        <w:rPr>
          <w:b/>
          <w:sz w:val="22"/>
          <w:szCs w:val="22"/>
        </w:rPr>
        <w:t>12.1.</w:t>
      </w:r>
      <w:r w:rsidRPr="00155763">
        <w:rPr>
          <w:sz w:val="22"/>
          <w:szCs w:val="22"/>
        </w:rPr>
        <w:t xml:space="preserve"> Após a declaração do vencedor da licitação, não havendo manifestação dos proponentes quanto à interposição de recurso, o Pregoeiro opinará pela adjudicação do objeto licitado, o que posteriormente será submetido à autoridade competente para fins de homologação.</w:t>
      </w:r>
    </w:p>
    <w:p w14:paraId="571E6904" w14:textId="77777777" w:rsidR="00175B64" w:rsidRPr="00155763" w:rsidRDefault="00C477A2" w:rsidP="00063511">
      <w:pPr>
        <w:spacing w:line="360" w:lineRule="auto"/>
        <w:jc w:val="both"/>
        <w:rPr>
          <w:sz w:val="22"/>
          <w:szCs w:val="22"/>
        </w:rPr>
      </w:pPr>
      <w:r w:rsidRPr="00155763">
        <w:rPr>
          <w:b/>
          <w:sz w:val="22"/>
          <w:szCs w:val="22"/>
        </w:rPr>
        <w:t>12.2.</w:t>
      </w:r>
      <w:r w:rsidRPr="00155763">
        <w:rPr>
          <w:sz w:val="22"/>
          <w:szCs w:val="22"/>
        </w:rPr>
        <w:t xml:space="preserve"> No caso de interposição de recurso, </w:t>
      </w:r>
      <w:r w:rsidR="00097ACF" w:rsidRPr="00155763">
        <w:rPr>
          <w:sz w:val="22"/>
          <w:szCs w:val="22"/>
        </w:rPr>
        <w:t>depois de</w:t>
      </w:r>
      <w:r w:rsidRPr="00155763">
        <w:rPr>
          <w:sz w:val="22"/>
          <w:szCs w:val="22"/>
        </w:rPr>
        <w:t xml:space="preserve"> proferida a decisão, serão adotados os mesmos procedimentos já previstos neste edital para adjudicação e homologação do resultado da licitação.</w:t>
      </w:r>
    </w:p>
    <w:p w14:paraId="44AFAC99" w14:textId="77777777" w:rsidR="00175B64" w:rsidRPr="00155763" w:rsidRDefault="00C477A2" w:rsidP="0006351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360" w:lineRule="auto"/>
        <w:jc w:val="both"/>
        <w:rPr>
          <w:sz w:val="22"/>
          <w:szCs w:val="22"/>
        </w:rPr>
      </w:pPr>
      <w:r w:rsidRPr="00155763">
        <w:rPr>
          <w:b/>
          <w:sz w:val="22"/>
          <w:szCs w:val="22"/>
        </w:rPr>
        <w:t>12.3.</w:t>
      </w:r>
      <w:r w:rsidRPr="00155763">
        <w:rPr>
          <w:sz w:val="22"/>
          <w:szCs w:val="22"/>
        </w:rPr>
        <w:t xml:space="preserve"> A autoridade competente homologará o resultado da licitação, convocando o adjudicatário a assinar a Ata de Registro de Preços dentro do prazo de no máximo </w:t>
      </w:r>
      <w:r w:rsidRPr="00155763">
        <w:rPr>
          <w:b/>
          <w:sz w:val="22"/>
          <w:szCs w:val="22"/>
        </w:rPr>
        <w:t>05 (cinco) dias úteis</w:t>
      </w:r>
      <w:r w:rsidRPr="00155763">
        <w:rPr>
          <w:sz w:val="22"/>
          <w:szCs w:val="22"/>
        </w:rPr>
        <w:t>, a contar da data em que o mesmo for convocado para fazê-lo junto ao Município.</w:t>
      </w:r>
    </w:p>
    <w:p w14:paraId="227D43DF" w14:textId="77777777" w:rsidR="00175B64" w:rsidRPr="00155763" w:rsidRDefault="00C477A2" w:rsidP="00063511">
      <w:pPr>
        <w:spacing w:line="360" w:lineRule="auto"/>
        <w:jc w:val="both"/>
        <w:rPr>
          <w:sz w:val="22"/>
          <w:szCs w:val="22"/>
        </w:rPr>
      </w:pPr>
      <w:r w:rsidRPr="00155763">
        <w:rPr>
          <w:b/>
          <w:sz w:val="22"/>
          <w:szCs w:val="22"/>
        </w:rPr>
        <w:t>12.4.</w:t>
      </w:r>
      <w:r w:rsidRPr="00155763">
        <w:rPr>
          <w:sz w:val="22"/>
          <w:szCs w:val="22"/>
        </w:rPr>
        <w:t xml:space="preserve"> A Administração poderá, quando o proponente vencedor, convocado dentro do prazo de validade de sua proposta não apresentar situação regular ou se recusar injustificadamente a assinar a Ata, retomar a sessão pública e convidar os demais proponentes classificados, seguindo a ordem de classificação, para fazê-lo em igual prazo e nas mesmas condições propostas pela primeira classificada, ou revogar a licitação independentemente da cominação do artigo </w:t>
      </w:r>
      <w:r w:rsidR="00FF2387">
        <w:rPr>
          <w:sz w:val="22"/>
          <w:szCs w:val="22"/>
        </w:rPr>
        <w:t>90</w:t>
      </w:r>
      <w:r w:rsidRPr="00155763">
        <w:rPr>
          <w:sz w:val="22"/>
          <w:szCs w:val="22"/>
        </w:rPr>
        <w:t xml:space="preserve"> da Lei Federal nº </w:t>
      </w:r>
      <w:r w:rsidR="00FF2387">
        <w:rPr>
          <w:sz w:val="22"/>
          <w:szCs w:val="22"/>
        </w:rPr>
        <w:t>14.133/2021</w:t>
      </w:r>
      <w:r w:rsidRPr="00155763">
        <w:rPr>
          <w:sz w:val="22"/>
          <w:szCs w:val="22"/>
        </w:rPr>
        <w:t>.</w:t>
      </w:r>
    </w:p>
    <w:p w14:paraId="3AA19722" w14:textId="77777777" w:rsidR="00175B64" w:rsidRPr="00155763" w:rsidRDefault="00C477A2" w:rsidP="00063511">
      <w:pPr>
        <w:widowControl w:val="0"/>
        <w:spacing w:line="360" w:lineRule="auto"/>
        <w:jc w:val="both"/>
        <w:rPr>
          <w:sz w:val="22"/>
          <w:szCs w:val="22"/>
        </w:rPr>
      </w:pPr>
      <w:r w:rsidRPr="00155763">
        <w:rPr>
          <w:b/>
          <w:sz w:val="22"/>
          <w:szCs w:val="22"/>
        </w:rPr>
        <w:t>12.5.</w:t>
      </w:r>
      <w:r w:rsidRPr="00155763">
        <w:rPr>
          <w:sz w:val="22"/>
          <w:szCs w:val="22"/>
        </w:rPr>
        <w:t xml:space="preserve"> Decorrido o prazo do item 12.3, dentro do prazo de validade da proposta, e não comparecendo à </w:t>
      </w:r>
      <w:r w:rsidR="006446F6" w:rsidRPr="00155763">
        <w:rPr>
          <w:sz w:val="22"/>
          <w:szCs w:val="22"/>
        </w:rPr>
        <w:t>Câmara Municipal de Sinop</w:t>
      </w:r>
      <w:r w:rsidRPr="00155763">
        <w:rPr>
          <w:sz w:val="22"/>
          <w:szCs w:val="22"/>
        </w:rPr>
        <w:t xml:space="preserve"> o proponente convocado para a assinatura da Ata, será ele havido como desistente, ficando sujeito às seguintes sanções, aplicáveis isolada ou conjuntamente:</w:t>
      </w:r>
    </w:p>
    <w:p w14:paraId="642FB403" w14:textId="77777777" w:rsidR="00175B64" w:rsidRPr="00155763" w:rsidRDefault="00C477A2" w:rsidP="00063511">
      <w:pPr>
        <w:widowControl w:val="0"/>
        <w:spacing w:line="360" w:lineRule="auto"/>
        <w:ind w:firstLine="567"/>
        <w:jc w:val="both"/>
        <w:rPr>
          <w:sz w:val="22"/>
          <w:szCs w:val="22"/>
        </w:rPr>
      </w:pPr>
      <w:r w:rsidRPr="00155763">
        <w:rPr>
          <w:b/>
          <w:sz w:val="22"/>
          <w:szCs w:val="22"/>
        </w:rPr>
        <w:t>12.5.1.</w:t>
      </w:r>
      <w:r w:rsidRPr="00155763">
        <w:rPr>
          <w:sz w:val="22"/>
          <w:szCs w:val="22"/>
        </w:rPr>
        <w:t xml:space="preserve"> Multa de 5% (cinco por cento) sobre o valor global da respectiva proposta;</w:t>
      </w:r>
    </w:p>
    <w:p w14:paraId="1519CDEE" w14:textId="77777777" w:rsidR="00175B64" w:rsidRPr="00155763" w:rsidRDefault="00C477A2" w:rsidP="00063511">
      <w:pPr>
        <w:widowControl w:val="0"/>
        <w:spacing w:line="360" w:lineRule="auto"/>
        <w:ind w:firstLine="567"/>
        <w:jc w:val="both"/>
        <w:rPr>
          <w:sz w:val="22"/>
          <w:szCs w:val="22"/>
        </w:rPr>
      </w:pPr>
      <w:r w:rsidRPr="00155763">
        <w:rPr>
          <w:b/>
          <w:sz w:val="22"/>
          <w:szCs w:val="22"/>
        </w:rPr>
        <w:t>12.5.2.</w:t>
      </w:r>
      <w:r w:rsidRPr="00155763">
        <w:rPr>
          <w:sz w:val="22"/>
          <w:szCs w:val="22"/>
        </w:rPr>
        <w:t xml:space="preserve"> Impedimento de contratar com a Administração por prazo não superior a 2 (dois) anos.</w:t>
      </w:r>
    </w:p>
    <w:p w14:paraId="19FDDA16" w14:textId="77777777" w:rsidR="00175B64" w:rsidRDefault="00C477A2" w:rsidP="00063511">
      <w:pPr>
        <w:spacing w:line="360" w:lineRule="auto"/>
        <w:ind w:firstLine="567"/>
        <w:jc w:val="both"/>
        <w:rPr>
          <w:sz w:val="22"/>
          <w:szCs w:val="22"/>
        </w:rPr>
      </w:pPr>
      <w:r w:rsidRPr="00155763">
        <w:rPr>
          <w:b/>
          <w:sz w:val="22"/>
          <w:szCs w:val="22"/>
        </w:rPr>
        <w:t>12.5.3.</w:t>
      </w:r>
      <w:r w:rsidRPr="00155763">
        <w:rPr>
          <w:sz w:val="22"/>
          <w:szCs w:val="22"/>
        </w:rPr>
        <w:t xml:space="preserve"> A multa de que trata o item 12.5.1 deverá ser recolhida no prazo de 10 (dez) dias, a contar da intimação da decisão administrativa que a tenha aplicado, garantida a defesa prévia do interessado, no prazo de 10 (dez) dias.</w:t>
      </w:r>
    </w:p>
    <w:p w14:paraId="3AA4416E" w14:textId="77777777" w:rsidR="005C36CC" w:rsidRPr="00155763" w:rsidRDefault="005C36CC" w:rsidP="00063511">
      <w:pPr>
        <w:spacing w:line="360" w:lineRule="auto"/>
        <w:ind w:firstLine="567"/>
        <w:jc w:val="both"/>
        <w:rPr>
          <w:sz w:val="22"/>
          <w:szCs w:val="22"/>
        </w:rPr>
      </w:pPr>
    </w:p>
    <w:p w14:paraId="4A6EDEB8" w14:textId="77777777" w:rsidR="00175B64" w:rsidRPr="00155763" w:rsidRDefault="00C477A2" w:rsidP="006C63E8">
      <w:pPr>
        <w:pStyle w:val="Ttulo5"/>
        <w:pBdr>
          <w:top w:val="double" w:sz="4" w:space="1" w:color="auto"/>
          <w:left w:val="double" w:sz="4" w:space="4" w:color="auto"/>
          <w:bottom w:val="double" w:sz="4" w:space="1" w:color="auto"/>
          <w:right w:val="double" w:sz="4" w:space="4" w:color="auto"/>
          <w:between w:val="double" w:sz="4" w:space="1" w:color="auto"/>
        </w:pBdr>
        <w:shd w:val="clear" w:color="auto" w:fill="C2D69B" w:themeFill="accent3" w:themeFillTint="99"/>
        <w:tabs>
          <w:tab w:val="left" w:pos="426"/>
        </w:tabs>
        <w:spacing w:line="360" w:lineRule="auto"/>
        <w:rPr>
          <w:rFonts w:ascii="Times New Roman" w:hAnsi="Times New Roman"/>
          <w:b w:val="0"/>
          <w:bCs/>
          <w:sz w:val="22"/>
          <w:szCs w:val="22"/>
        </w:rPr>
      </w:pPr>
      <w:r w:rsidRPr="00155763">
        <w:rPr>
          <w:rFonts w:ascii="Times New Roman" w:hAnsi="Times New Roman"/>
          <w:sz w:val="22"/>
          <w:szCs w:val="22"/>
        </w:rPr>
        <w:lastRenderedPageBreak/>
        <w:t>13. DA VALIDADE DO REGISTRO DE PREÇOS</w:t>
      </w:r>
      <w:r w:rsidRPr="00155763">
        <w:rPr>
          <w:rFonts w:ascii="Times New Roman" w:hAnsi="Times New Roman"/>
          <w:b w:val="0"/>
          <w:sz w:val="22"/>
          <w:szCs w:val="22"/>
        </w:rPr>
        <w:t xml:space="preserve"> </w:t>
      </w:r>
      <w:r w:rsidRPr="00155763">
        <w:rPr>
          <w:rFonts w:ascii="Times New Roman" w:hAnsi="Times New Roman"/>
          <w:sz w:val="22"/>
          <w:szCs w:val="22"/>
        </w:rPr>
        <w:t>E DA DOTAÇÃO ORÇAMENTÁRIA</w:t>
      </w:r>
    </w:p>
    <w:p w14:paraId="1A6316CE" w14:textId="77777777" w:rsidR="00175B64" w:rsidRPr="00155763" w:rsidRDefault="00C477A2" w:rsidP="00063511">
      <w:pPr>
        <w:pStyle w:val="Recuodecorpodetexto"/>
        <w:spacing w:line="360" w:lineRule="auto"/>
        <w:ind w:left="0"/>
        <w:rPr>
          <w:szCs w:val="22"/>
        </w:rPr>
      </w:pPr>
      <w:r w:rsidRPr="00155763">
        <w:rPr>
          <w:b/>
          <w:szCs w:val="22"/>
        </w:rPr>
        <w:t>13.1.</w:t>
      </w:r>
      <w:r w:rsidRPr="00155763">
        <w:rPr>
          <w:szCs w:val="22"/>
        </w:rPr>
        <w:t xml:space="preserve"> A Ata de Registro de Preços terá a </w:t>
      </w:r>
      <w:r w:rsidRPr="00155763">
        <w:rPr>
          <w:b/>
          <w:szCs w:val="22"/>
        </w:rPr>
        <w:t>validade de 12 (doze) meses</w:t>
      </w:r>
      <w:r w:rsidRPr="00155763">
        <w:rPr>
          <w:szCs w:val="22"/>
        </w:rPr>
        <w:t xml:space="preserve"> oficiais, contados a partir da data de assinatura.</w:t>
      </w:r>
    </w:p>
    <w:p w14:paraId="666EAE22" w14:textId="57F55443" w:rsidR="00175B64" w:rsidRPr="00155763" w:rsidRDefault="00C477A2" w:rsidP="00063511">
      <w:pPr>
        <w:pStyle w:val="Recuodecorpodetexto"/>
        <w:tabs>
          <w:tab w:val="left" w:pos="-142"/>
        </w:tabs>
        <w:spacing w:line="360" w:lineRule="auto"/>
        <w:ind w:left="0"/>
        <w:rPr>
          <w:szCs w:val="22"/>
        </w:rPr>
      </w:pPr>
      <w:r w:rsidRPr="00155763">
        <w:rPr>
          <w:b/>
          <w:szCs w:val="22"/>
        </w:rPr>
        <w:t>13.2.</w:t>
      </w:r>
      <w:r w:rsidR="00D22CFF">
        <w:rPr>
          <w:szCs w:val="22"/>
        </w:rPr>
        <w:t xml:space="preserve"> Nos termos do art. 84 da Lei 14.133/2021</w:t>
      </w:r>
      <w:r w:rsidR="00611A61">
        <w:rPr>
          <w:szCs w:val="22"/>
        </w:rPr>
        <w:t xml:space="preserve"> e </w:t>
      </w:r>
      <w:r w:rsidR="00611A61" w:rsidRPr="00611A61">
        <w:rPr>
          <w:szCs w:val="22"/>
        </w:rPr>
        <w:t>art</w:t>
      </w:r>
      <w:r w:rsidR="00611A61">
        <w:rPr>
          <w:szCs w:val="22"/>
        </w:rPr>
        <w:t>.</w:t>
      </w:r>
      <w:r w:rsidR="00611A61" w:rsidRPr="00611A61">
        <w:rPr>
          <w:szCs w:val="22"/>
        </w:rPr>
        <w:t xml:space="preserve"> 481 do </w:t>
      </w:r>
      <w:r w:rsidR="00611A61">
        <w:rPr>
          <w:szCs w:val="22"/>
        </w:rPr>
        <w:t>D</w:t>
      </w:r>
      <w:r w:rsidR="00611A61" w:rsidRPr="00611A61">
        <w:rPr>
          <w:szCs w:val="22"/>
        </w:rPr>
        <w:t xml:space="preserve">ecreto </w:t>
      </w:r>
      <w:r w:rsidR="00611A61">
        <w:rPr>
          <w:szCs w:val="22"/>
        </w:rPr>
        <w:t>M</w:t>
      </w:r>
      <w:r w:rsidR="00611A61" w:rsidRPr="00611A61">
        <w:rPr>
          <w:szCs w:val="22"/>
        </w:rPr>
        <w:t>unicipal 359/2023</w:t>
      </w:r>
      <w:r w:rsidR="00611A61">
        <w:rPr>
          <w:szCs w:val="22"/>
        </w:rPr>
        <w:t>,</w:t>
      </w:r>
      <w:r w:rsidRPr="00155763">
        <w:rPr>
          <w:szCs w:val="22"/>
        </w:rPr>
        <w:t xml:space="preserve"> durante o prazo de validade da Ata de Registro de Preços, </w:t>
      </w:r>
      <w:r w:rsidR="006446F6" w:rsidRPr="00155763">
        <w:rPr>
          <w:szCs w:val="22"/>
        </w:rPr>
        <w:t>a</w:t>
      </w:r>
      <w:r w:rsidRPr="00155763">
        <w:rPr>
          <w:szCs w:val="22"/>
        </w:rPr>
        <w:t xml:space="preserve"> </w:t>
      </w:r>
      <w:r w:rsidR="006446F6" w:rsidRPr="00155763">
        <w:rPr>
          <w:szCs w:val="22"/>
        </w:rPr>
        <w:t>Câmara Municipal de Sinop não será obrigada</w:t>
      </w:r>
      <w:r w:rsidRPr="00155763">
        <w:rPr>
          <w:szCs w:val="22"/>
        </w:rPr>
        <w:t xml:space="preserve"> à aquisição, exclusivamente por seu intermédio, dos serviços objeto da Ata, podendo utilizar, para tanto, outros meios, desde que permitidos em lei, sem que, desse fato, caiba recurso ou indenização de qualquer espécie à empresa detentora.</w:t>
      </w:r>
    </w:p>
    <w:p w14:paraId="3F1B2B43" w14:textId="77777777" w:rsidR="00175B64" w:rsidRPr="00155763" w:rsidRDefault="00C477A2" w:rsidP="00063511">
      <w:pPr>
        <w:pStyle w:val="Corpodetexto"/>
        <w:widowControl w:val="0"/>
        <w:adjustRightInd w:val="0"/>
        <w:spacing w:line="360" w:lineRule="auto"/>
        <w:textAlignment w:val="baseline"/>
        <w:rPr>
          <w:sz w:val="22"/>
          <w:szCs w:val="22"/>
        </w:rPr>
      </w:pPr>
      <w:r w:rsidRPr="00155763">
        <w:rPr>
          <w:b/>
          <w:sz w:val="22"/>
          <w:szCs w:val="22"/>
        </w:rPr>
        <w:t>13.3.</w:t>
      </w:r>
      <w:r w:rsidRPr="00155763">
        <w:rPr>
          <w:sz w:val="22"/>
          <w:szCs w:val="22"/>
        </w:rPr>
        <w:t xml:space="preserve"> As despesas decorrentes da contratação do objeto da presente licitação, correrão a cargo </w:t>
      </w:r>
      <w:r w:rsidR="006446F6" w:rsidRPr="00155763">
        <w:rPr>
          <w:sz w:val="22"/>
          <w:szCs w:val="22"/>
        </w:rPr>
        <w:t xml:space="preserve">da Câmara </w:t>
      </w:r>
      <w:r w:rsidR="00FE56B4" w:rsidRPr="00155763">
        <w:rPr>
          <w:sz w:val="22"/>
          <w:szCs w:val="22"/>
        </w:rPr>
        <w:t>Municipal,</w:t>
      </w:r>
      <w:r w:rsidRPr="00155763">
        <w:rPr>
          <w:sz w:val="22"/>
          <w:szCs w:val="22"/>
        </w:rPr>
        <w:t xml:space="preserve"> através das dotações orçamentárias abaixo relacionadas, cujos programas de trabalho e elementos de despesas constarão nas respectivas notas de empenho, contrato ou documento equivalente, observada as condições estabelecidas neste edital e ao que dispõe o artigo </w:t>
      </w:r>
      <w:r w:rsidR="00F2748F">
        <w:rPr>
          <w:sz w:val="22"/>
          <w:szCs w:val="22"/>
        </w:rPr>
        <w:t>95</w:t>
      </w:r>
      <w:r w:rsidRPr="00155763">
        <w:rPr>
          <w:sz w:val="22"/>
          <w:szCs w:val="22"/>
        </w:rPr>
        <w:t xml:space="preserve"> da Lei </w:t>
      </w:r>
      <w:r w:rsidR="00F2748F">
        <w:rPr>
          <w:sz w:val="22"/>
          <w:szCs w:val="22"/>
        </w:rPr>
        <w:t>14.133/21</w:t>
      </w:r>
      <w:r w:rsidRPr="00155763">
        <w:rPr>
          <w:sz w:val="22"/>
          <w:szCs w:val="22"/>
        </w:rPr>
        <w:t xml:space="preserve"> e alterações.</w:t>
      </w:r>
    </w:p>
    <w:p w14:paraId="10578C2C" w14:textId="77777777" w:rsidR="006446F6" w:rsidRPr="00155763" w:rsidRDefault="006446F6" w:rsidP="00063511">
      <w:pPr>
        <w:spacing w:line="360" w:lineRule="auto"/>
        <w:jc w:val="both"/>
        <w:rPr>
          <w:sz w:val="22"/>
          <w:szCs w:val="22"/>
        </w:rPr>
      </w:pPr>
      <w:r w:rsidRPr="00155763">
        <w:rPr>
          <w:sz w:val="22"/>
          <w:szCs w:val="22"/>
        </w:rPr>
        <w:t xml:space="preserve">01.031.0001.2001 Manutenção e Encargos com a Câmara Municipal </w:t>
      </w:r>
    </w:p>
    <w:p w14:paraId="09A93DDE" w14:textId="77777777" w:rsidR="006446F6" w:rsidRPr="00155763" w:rsidRDefault="006446F6" w:rsidP="00063511">
      <w:pPr>
        <w:spacing w:line="360" w:lineRule="auto"/>
        <w:jc w:val="both"/>
        <w:rPr>
          <w:sz w:val="22"/>
          <w:szCs w:val="22"/>
        </w:rPr>
      </w:pPr>
      <w:r w:rsidRPr="00155763">
        <w:rPr>
          <w:sz w:val="22"/>
          <w:szCs w:val="22"/>
        </w:rPr>
        <w:t xml:space="preserve">3.3.90.30.00 Material de Consumo </w:t>
      </w:r>
    </w:p>
    <w:p w14:paraId="3CB724DF" w14:textId="77777777" w:rsidR="006446F6" w:rsidRPr="00155763" w:rsidRDefault="006446F6" w:rsidP="00063511">
      <w:pPr>
        <w:spacing w:line="360" w:lineRule="auto"/>
        <w:jc w:val="both"/>
        <w:rPr>
          <w:sz w:val="22"/>
          <w:szCs w:val="22"/>
        </w:rPr>
      </w:pPr>
    </w:p>
    <w:p w14:paraId="590E53D4" w14:textId="77777777" w:rsidR="00175B64" w:rsidRPr="00155763" w:rsidRDefault="00C477A2" w:rsidP="006C63E8">
      <w:pPr>
        <w:pStyle w:val="Ttulo1"/>
        <w:numPr>
          <w:ilvl w:val="0"/>
          <w:numId w:val="18"/>
        </w:numPr>
        <w:pBdr>
          <w:top w:val="double" w:sz="4" w:space="1" w:color="auto"/>
          <w:left w:val="double" w:sz="4" w:space="4" w:color="auto"/>
          <w:bottom w:val="double" w:sz="4" w:space="1" w:color="auto"/>
          <w:right w:val="double" w:sz="4" w:space="4" w:color="auto"/>
          <w:between w:val="double" w:sz="4" w:space="1" w:color="auto"/>
        </w:pBdr>
        <w:shd w:val="clear" w:color="auto" w:fill="C2D69B" w:themeFill="accent3" w:themeFillTint="99"/>
        <w:tabs>
          <w:tab w:val="left" w:pos="426"/>
        </w:tabs>
        <w:spacing w:line="360" w:lineRule="auto"/>
        <w:rPr>
          <w:rFonts w:ascii="Times New Roman" w:hAnsi="Times New Roman"/>
          <w:b/>
          <w:bCs/>
          <w:iCs/>
          <w:sz w:val="22"/>
          <w:szCs w:val="22"/>
        </w:rPr>
      </w:pPr>
      <w:r w:rsidRPr="00155763">
        <w:rPr>
          <w:rFonts w:ascii="Times New Roman" w:hAnsi="Times New Roman"/>
          <w:b/>
          <w:bCs/>
          <w:iCs/>
          <w:color w:val="auto"/>
          <w:sz w:val="22"/>
          <w:szCs w:val="22"/>
        </w:rPr>
        <w:t>DA CELEBRAÇÃO DA ATA</w:t>
      </w:r>
    </w:p>
    <w:p w14:paraId="15B2DD89" w14:textId="0450A142" w:rsidR="00175B64" w:rsidRPr="00155763" w:rsidRDefault="00C477A2" w:rsidP="00063511">
      <w:pPr>
        <w:pStyle w:val="SemEspaamento"/>
        <w:spacing w:line="360" w:lineRule="auto"/>
        <w:rPr>
          <w:rFonts w:ascii="Times New Roman" w:hAnsi="Times New Roman"/>
          <w:lang w:eastAsia="pt-BR"/>
        </w:rPr>
      </w:pPr>
      <w:r w:rsidRPr="00155763">
        <w:rPr>
          <w:rFonts w:ascii="Times New Roman" w:hAnsi="Times New Roman"/>
          <w:b/>
          <w:lang w:eastAsia="pt-BR"/>
        </w:rPr>
        <w:t>14.1.</w:t>
      </w:r>
      <w:r w:rsidRPr="00155763">
        <w:rPr>
          <w:rFonts w:ascii="Times New Roman" w:hAnsi="Times New Roman"/>
          <w:lang w:eastAsia="pt-BR"/>
        </w:rPr>
        <w:t xml:space="preserve"> A Ata de Registro de Preços será disponibilizada para assinatura no Portal de Assinatura Digital Certisign, com o uso de certificação digital</w:t>
      </w:r>
      <w:r w:rsidR="00611A61">
        <w:rPr>
          <w:rFonts w:ascii="Times New Roman" w:hAnsi="Times New Roman"/>
          <w:lang w:eastAsia="pt-BR"/>
        </w:rPr>
        <w:t xml:space="preserve"> ou via email e assinatura digital da mesma</w:t>
      </w:r>
      <w:r w:rsidRPr="00155763">
        <w:rPr>
          <w:rFonts w:ascii="Times New Roman" w:hAnsi="Times New Roman"/>
          <w:lang w:eastAsia="pt-BR"/>
        </w:rPr>
        <w:t>.</w:t>
      </w:r>
    </w:p>
    <w:p w14:paraId="09E98B5E" w14:textId="77777777" w:rsidR="00175B64" w:rsidRPr="00155763" w:rsidRDefault="00C477A2" w:rsidP="00063511">
      <w:pPr>
        <w:pStyle w:val="SemEspaamento1"/>
        <w:spacing w:line="360" w:lineRule="auto"/>
        <w:jc w:val="both"/>
        <w:rPr>
          <w:rFonts w:ascii="Times New Roman" w:hAnsi="Times New Roman"/>
          <w:lang w:eastAsia="pt-BR"/>
        </w:rPr>
      </w:pPr>
      <w:r w:rsidRPr="00155763">
        <w:rPr>
          <w:rFonts w:ascii="Times New Roman" w:hAnsi="Times New Roman"/>
          <w:b/>
          <w:lang w:eastAsia="pt-BR"/>
        </w:rPr>
        <w:t>14.2.</w:t>
      </w:r>
      <w:r w:rsidRPr="00155763">
        <w:rPr>
          <w:rFonts w:ascii="Times New Roman" w:hAnsi="Times New Roman"/>
          <w:lang w:eastAsia="pt-BR"/>
        </w:rPr>
        <w:t xml:space="preserve"> Para a assinatura da Ata de Registro de Preços o adjudicatário deverá possuir certificado emitido no âmbito da ICP-Brasil, nos termos da MP n° 2.200-2/2002.</w:t>
      </w:r>
    </w:p>
    <w:p w14:paraId="5F944A45" w14:textId="77777777" w:rsidR="00175B64" w:rsidRPr="00155763" w:rsidRDefault="00C477A2" w:rsidP="00063511">
      <w:pPr>
        <w:pStyle w:val="SemEspaamento1"/>
        <w:spacing w:line="360" w:lineRule="auto"/>
        <w:jc w:val="both"/>
        <w:rPr>
          <w:rFonts w:ascii="Times New Roman" w:hAnsi="Times New Roman"/>
          <w:lang w:eastAsia="pt-BR"/>
        </w:rPr>
      </w:pPr>
      <w:r w:rsidRPr="00155763">
        <w:rPr>
          <w:rFonts w:ascii="Times New Roman" w:hAnsi="Times New Roman"/>
          <w:b/>
          <w:lang w:eastAsia="pt-BR"/>
        </w:rPr>
        <w:t>14.3.</w:t>
      </w:r>
      <w:r w:rsidRPr="00155763">
        <w:rPr>
          <w:rFonts w:ascii="Times New Roman" w:hAnsi="Times New Roman"/>
          <w:lang w:eastAsia="pt-BR"/>
        </w:rPr>
        <w:t xml:space="preserve"> O licitante deverá informar em seu cadastro na plataforma </w:t>
      </w:r>
      <w:hyperlink r:id="rId16" w:history="1">
        <w:r w:rsidRPr="00155763">
          <w:rPr>
            <w:rStyle w:val="Hyperlink"/>
            <w:rFonts w:ascii="Times New Roman" w:hAnsi="Times New Roman"/>
            <w:bCs/>
            <w:iCs/>
            <w:snapToGrid w:val="0"/>
            <w:color w:val="auto"/>
          </w:rPr>
          <w:t>www.portaldecompraspublicas.com.br</w:t>
        </w:r>
      </w:hyperlink>
      <w:r w:rsidRPr="00155763">
        <w:rPr>
          <w:rFonts w:ascii="Times New Roman" w:hAnsi="Times New Roman"/>
          <w:bCs/>
          <w:iCs/>
          <w:snapToGrid w:val="0"/>
        </w:rPr>
        <w:t xml:space="preserve"> </w:t>
      </w:r>
      <w:r w:rsidRPr="00155763">
        <w:rPr>
          <w:rFonts w:ascii="Times New Roman" w:hAnsi="Times New Roman"/>
          <w:lang w:eastAsia="pt-BR"/>
        </w:rPr>
        <w:t xml:space="preserve">o </w:t>
      </w:r>
      <w:r w:rsidRPr="00155763">
        <w:rPr>
          <w:rFonts w:ascii="Times New Roman" w:hAnsi="Times New Roman"/>
          <w:i/>
          <w:lang w:eastAsia="pt-BR"/>
        </w:rPr>
        <w:t>e-mail</w:t>
      </w:r>
      <w:r w:rsidRPr="00155763">
        <w:rPr>
          <w:rFonts w:ascii="Times New Roman" w:hAnsi="Times New Roman"/>
          <w:lang w:eastAsia="pt-BR"/>
        </w:rPr>
        <w:t xml:space="preserve"> para envio do Contrato/Ata para assinatura eletrônica, com a indicação do nome e CPF do representante legal da empresa constante no certificado digital. O contrato também poderá ser assinado através do seguinte endereço eletrônico </w:t>
      </w:r>
      <w:r w:rsidRPr="00155763">
        <w:rPr>
          <w:rFonts w:ascii="Times New Roman" w:hAnsi="Times New Roman"/>
          <w:u w:val="single"/>
          <w:lang w:eastAsia="pt-BR"/>
        </w:rPr>
        <w:t>www.portaldeassinaturas.com.br.</w:t>
      </w:r>
    </w:p>
    <w:p w14:paraId="56F230F3" w14:textId="77777777" w:rsidR="00175B64" w:rsidRPr="00155763" w:rsidRDefault="00C477A2" w:rsidP="00063511">
      <w:pPr>
        <w:tabs>
          <w:tab w:val="left" w:pos="426"/>
          <w:tab w:val="left" w:pos="567"/>
        </w:tabs>
        <w:autoSpaceDE w:val="0"/>
        <w:autoSpaceDN w:val="0"/>
        <w:adjustRightInd w:val="0"/>
        <w:spacing w:line="360" w:lineRule="auto"/>
        <w:jc w:val="both"/>
        <w:rPr>
          <w:sz w:val="22"/>
          <w:szCs w:val="22"/>
        </w:rPr>
      </w:pPr>
      <w:r w:rsidRPr="00155763">
        <w:rPr>
          <w:b/>
          <w:bCs/>
          <w:sz w:val="22"/>
          <w:szCs w:val="22"/>
        </w:rPr>
        <w:t xml:space="preserve">14.4. </w:t>
      </w:r>
      <w:r w:rsidRPr="00155763">
        <w:rPr>
          <w:sz w:val="22"/>
          <w:szCs w:val="22"/>
        </w:rPr>
        <w:t xml:space="preserve">Os órgãos ou entidades não participantes poderão utilizar até 100% dos quantitativos registrados na Ata de Registro de Preços decorrente deste certame, nos termos do Decreto Municipal n° </w:t>
      </w:r>
      <w:r w:rsidR="003A5CD2">
        <w:rPr>
          <w:sz w:val="22"/>
          <w:szCs w:val="22"/>
        </w:rPr>
        <w:t>359</w:t>
      </w:r>
      <w:r w:rsidRPr="00155763">
        <w:rPr>
          <w:sz w:val="22"/>
          <w:szCs w:val="22"/>
        </w:rPr>
        <w:t>/202</w:t>
      </w:r>
      <w:r w:rsidR="003A5CD2">
        <w:rPr>
          <w:sz w:val="22"/>
          <w:szCs w:val="22"/>
        </w:rPr>
        <w:t>3</w:t>
      </w:r>
      <w:r w:rsidRPr="00155763">
        <w:rPr>
          <w:sz w:val="22"/>
          <w:szCs w:val="22"/>
        </w:rPr>
        <w:t>.</w:t>
      </w:r>
    </w:p>
    <w:p w14:paraId="244CCC18" w14:textId="77777777" w:rsidR="00175B64" w:rsidRPr="00155763" w:rsidRDefault="00C477A2" w:rsidP="00063511">
      <w:pPr>
        <w:numPr>
          <w:ilvl w:val="1"/>
          <w:numId w:val="19"/>
        </w:numPr>
        <w:tabs>
          <w:tab w:val="left" w:pos="142"/>
          <w:tab w:val="left" w:pos="426"/>
          <w:tab w:val="left" w:pos="567"/>
        </w:tabs>
        <w:autoSpaceDE w:val="0"/>
        <w:autoSpaceDN w:val="0"/>
        <w:adjustRightInd w:val="0"/>
        <w:spacing w:line="360" w:lineRule="auto"/>
        <w:ind w:left="0" w:firstLine="0"/>
        <w:jc w:val="both"/>
        <w:rPr>
          <w:sz w:val="22"/>
          <w:szCs w:val="22"/>
        </w:rPr>
      </w:pPr>
      <w:r w:rsidRPr="00155763">
        <w:rPr>
          <w:sz w:val="22"/>
          <w:szCs w:val="22"/>
        </w:rPr>
        <w:t xml:space="preserve">Os quantitativos decorrentes das adesões à Ata de Registro de Preços efetuadas por órgãos não participantes, não poderão exceder, na totalidade, ao triplo do quantitativo de cada item registrado na Ata de Registro de Preços para o órgão gerenciador e para os órgãos participantes, independentemente do número de órgãos não participantes que aderirem, nos termos do Decreto Municipal n° </w:t>
      </w:r>
      <w:r w:rsidR="003A5CD2">
        <w:rPr>
          <w:sz w:val="22"/>
          <w:szCs w:val="22"/>
        </w:rPr>
        <w:t>359/2023</w:t>
      </w:r>
      <w:r w:rsidRPr="00155763">
        <w:rPr>
          <w:sz w:val="22"/>
          <w:szCs w:val="22"/>
        </w:rPr>
        <w:t>.</w:t>
      </w:r>
    </w:p>
    <w:p w14:paraId="313E8B30" w14:textId="77777777" w:rsidR="00175B64" w:rsidRDefault="00C477A2" w:rsidP="00063511">
      <w:pPr>
        <w:pStyle w:val="Corpodetexto10"/>
        <w:numPr>
          <w:ilvl w:val="1"/>
          <w:numId w:val="19"/>
        </w:numPr>
        <w:tabs>
          <w:tab w:val="left" w:pos="142"/>
          <w:tab w:val="left" w:pos="426"/>
          <w:tab w:val="left" w:pos="567"/>
        </w:tabs>
        <w:spacing w:line="360" w:lineRule="auto"/>
        <w:ind w:left="0" w:firstLine="0"/>
        <w:rPr>
          <w:szCs w:val="22"/>
        </w:rPr>
      </w:pPr>
      <w:r w:rsidRPr="00155763">
        <w:rPr>
          <w:szCs w:val="22"/>
        </w:rPr>
        <w:t xml:space="preserve">A execução da Ata de Registro de Preços será acompanhada e fiscalizada pelo representante da Contratante, designado(a) por meio de portaria, doravante denominado </w:t>
      </w:r>
      <w:r w:rsidR="006446F6" w:rsidRPr="00155763">
        <w:rPr>
          <w:szCs w:val="22"/>
        </w:rPr>
        <w:t>fiscal</w:t>
      </w:r>
      <w:r w:rsidRPr="00155763">
        <w:rPr>
          <w:szCs w:val="22"/>
        </w:rPr>
        <w:t xml:space="preserve"> da Ata.</w:t>
      </w:r>
    </w:p>
    <w:p w14:paraId="476E7B71" w14:textId="77777777" w:rsidR="005C36CC" w:rsidRPr="00155763" w:rsidRDefault="005C36CC" w:rsidP="00063511">
      <w:pPr>
        <w:pStyle w:val="Corpodetexto10"/>
        <w:tabs>
          <w:tab w:val="left" w:pos="142"/>
          <w:tab w:val="left" w:pos="426"/>
          <w:tab w:val="left" w:pos="567"/>
        </w:tabs>
        <w:spacing w:line="360" w:lineRule="auto"/>
        <w:rPr>
          <w:szCs w:val="22"/>
        </w:rPr>
      </w:pPr>
    </w:p>
    <w:p w14:paraId="74827112" w14:textId="77777777" w:rsidR="00175B64" w:rsidRPr="00155763" w:rsidRDefault="00C477A2" w:rsidP="006C63E8">
      <w:pPr>
        <w:pStyle w:val="Corpodetexto"/>
        <w:widowControl w:val="0"/>
        <w:numPr>
          <w:ilvl w:val="0"/>
          <w:numId w:val="20"/>
        </w:numPr>
        <w:pBdr>
          <w:top w:val="double" w:sz="4" w:space="1" w:color="auto"/>
          <w:left w:val="double" w:sz="4" w:space="4" w:color="auto"/>
          <w:bottom w:val="double" w:sz="4" w:space="1" w:color="auto"/>
          <w:right w:val="double" w:sz="4" w:space="4" w:color="auto"/>
          <w:between w:val="double" w:sz="4" w:space="1" w:color="auto"/>
        </w:pBdr>
        <w:shd w:val="clear" w:color="auto" w:fill="C2D69B" w:themeFill="accent3" w:themeFillTint="99"/>
        <w:tabs>
          <w:tab w:val="left" w:pos="567"/>
        </w:tabs>
        <w:adjustRightInd w:val="0"/>
        <w:spacing w:line="360" w:lineRule="auto"/>
        <w:jc w:val="center"/>
        <w:textAlignment w:val="baseline"/>
        <w:rPr>
          <w:b/>
          <w:sz w:val="22"/>
          <w:szCs w:val="22"/>
        </w:rPr>
      </w:pPr>
      <w:r w:rsidRPr="00155763">
        <w:rPr>
          <w:b/>
          <w:sz w:val="22"/>
          <w:szCs w:val="22"/>
        </w:rPr>
        <w:t>DO REAJUSTAMENTO DE PREÇOS</w:t>
      </w:r>
    </w:p>
    <w:p w14:paraId="4B38A345" w14:textId="77777777" w:rsidR="00175B64" w:rsidRPr="00155763" w:rsidRDefault="00C477A2" w:rsidP="00063511">
      <w:pPr>
        <w:pStyle w:val="Corpodetexto10"/>
        <w:numPr>
          <w:ilvl w:val="1"/>
          <w:numId w:val="20"/>
        </w:numPr>
        <w:tabs>
          <w:tab w:val="left" w:pos="0"/>
        </w:tabs>
        <w:spacing w:line="360" w:lineRule="auto"/>
        <w:ind w:left="0" w:firstLine="0"/>
        <w:rPr>
          <w:szCs w:val="22"/>
        </w:rPr>
      </w:pPr>
      <w:r w:rsidRPr="00155763">
        <w:rPr>
          <w:szCs w:val="22"/>
        </w:rPr>
        <w:lastRenderedPageBreak/>
        <w:t>Os preços registrados serão fixos e irreajustáveis durante a vigência da Ata de Registro de Preços.</w:t>
      </w:r>
    </w:p>
    <w:p w14:paraId="56DC5EEA" w14:textId="77777777" w:rsidR="00175B64" w:rsidRPr="00155763" w:rsidRDefault="00C477A2" w:rsidP="00063511">
      <w:pPr>
        <w:pStyle w:val="Corpodetexto10"/>
        <w:numPr>
          <w:ilvl w:val="2"/>
          <w:numId w:val="21"/>
        </w:numPr>
        <w:tabs>
          <w:tab w:val="left" w:pos="709"/>
          <w:tab w:val="left" w:pos="1134"/>
        </w:tabs>
        <w:spacing w:line="360" w:lineRule="auto"/>
        <w:ind w:left="0" w:firstLine="567"/>
        <w:rPr>
          <w:szCs w:val="22"/>
        </w:rPr>
      </w:pPr>
      <w:r w:rsidRPr="00155763">
        <w:rPr>
          <w:szCs w:val="22"/>
        </w:rPr>
        <w:t>Considera-se preço registrado aquele atribuído aos serviços, incluindo todas as despesas e custos até à execução do serviço, tais como: tributos (impostos, taxas, emolumentos, contribuições fiscais e parafiscais), seguros, mão-de-obra e qualquer despesa, acessória e/ou complementar e outras não especificadas neste edital, mas que incidam no cumprimento das obrigações assumidas pela empresa detentora da Ata na execução da mesma.</w:t>
      </w:r>
    </w:p>
    <w:p w14:paraId="5F321078" w14:textId="4AF4F2F1" w:rsidR="00175B64" w:rsidRPr="00155763" w:rsidRDefault="00E62E08" w:rsidP="00063511">
      <w:pPr>
        <w:pStyle w:val="Corpodetexto10"/>
        <w:tabs>
          <w:tab w:val="left" w:pos="567"/>
        </w:tabs>
        <w:spacing w:line="360" w:lineRule="auto"/>
        <w:rPr>
          <w:szCs w:val="22"/>
        </w:rPr>
      </w:pPr>
      <w:r w:rsidRPr="00E62E08">
        <w:rPr>
          <w:b/>
          <w:szCs w:val="22"/>
        </w:rPr>
        <w:t>15.2.</w:t>
      </w:r>
      <w:r>
        <w:rPr>
          <w:szCs w:val="22"/>
        </w:rPr>
        <w:t xml:space="preserve"> </w:t>
      </w:r>
      <w:r w:rsidR="00C477A2" w:rsidRPr="00155763">
        <w:rPr>
          <w:szCs w:val="22"/>
        </w:rPr>
        <w:t xml:space="preserve">Os preços poderão ser revistos nas hipóteses de oscilação de preços, para mais ou para menos, devidamente comprovadas, em decorrência de situações previstas na alínea “d” do inciso II e do § 5º do art. </w:t>
      </w:r>
      <w:r w:rsidR="003A5CD2">
        <w:rPr>
          <w:szCs w:val="22"/>
        </w:rPr>
        <w:t>124</w:t>
      </w:r>
      <w:r w:rsidR="00C477A2" w:rsidRPr="00155763">
        <w:rPr>
          <w:szCs w:val="22"/>
        </w:rPr>
        <w:t xml:space="preserve"> da Lei nº </w:t>
      </w:r>
      <w:r w:rsidR="003A5CD2">
        <w:rPr>
          <w:szCs w:val="22"/>
        </w:rPr>
        <w:t>14.133/2021</w:t>
      </w:r>
      <w:r w:rsidR="00C477A2" w:rsidRPr="00155763">
        <w:rPr>
          <w:szCs w:val="22"/>
        </w:rPr>
        <w:t xml:space="preserve"> e alterações (situações supervenientes e imprevistas, força maior, caso fortuito ou fato do príncipe, que configurem área econômica extraordinária e extracontratual), bem como no Decreto nº </w:t>
      </w:r>
      <w:r w:rsidR="00611A61">
        <w:rPr>
          <w:szCs w:val="22"/>
        </w:rPr>
        <w:t>359/2023</w:t>
      </w:r>
      <w:r w:rsidR="00C477A2" w:rsidRPr="00155763">
        <w:rPr>
          <w:szCs w:val="22"/>
        </w:rPr>
        <w:t>.</w:t>
      </w:r>
    </w:p>
    <w:p w14:paraId="1EAEC727" w14:textId="77777777" w:rsidR="00175B64" w:rsidRPr="00155763" w:rsidRDefault="00E62E08" w:rsidP="00063511">
      <w:pPr>
        <w:pStyle w:val="Corpodetexto10"/>
        <w:tabs>
          <w:tab w:val="left" w:pos="567"/>
          <w:tab w:val="left" w:pos="851"/>
        </w:tabs>
        <w:spacing w:line="360" w:lineRule="auto"/>
        <w:rPr>
          <w:szCs w:val="22"/>
        </w:rPr>
      </w:pPr>
      <w:r w:rsidRPr="00E62E08">
        <w:rPr>
          <w:b/>
          <w:bCs/>
          <w:szCs w:val="22"/>
        </w:rPr>
        <w:t>15.3.</w:t>
      </w:r>
      <w:r>
        <w:rPr>
          <w:bCs/>
          <w:szCs w:val="22"/>
        </w:rPr>
        <w:t xml:space="preserve"> </w:t>
      </w:r>
      <w:r w:rsidR="00C477A2" w:rsidRPr="00155763">
        <w:rPr>
          <w:bCs/>
          <w:szCs w:val="22"/>
        </w:rPr>
        <w:t>O Órgão Gerenciador deverá decidir sobre a revisão dos preços ou cancelamento do preço registrado no prazo máximo de 30 (trinta) dias, salvo motivo de força maior devidamente justificado no processo.</w:t>
      </w:r>
    </w:p>
    <w:p w14:paraId="321AEACD" w14:textId="77777777" w:rsidR="00175B64" w:rsidRPr="00155763" w:rsidRDefault="00E62E08" w:rsidP="00063511">
      <w:pPr>
        <w:pStyle w:val="Corpodetexto10"/>
        <w:tabs>
          <w:tab w:val="left" w:pos="567"/>
        </w:tabs>
        <w:spacing w:line="360" w:lineRule="auto"/>
        <w:rPr>
          <w:szCs w:val="22"/>
        </w:rPr>
      </w:pPr>
      <w:r w:rsidRPr="00E62E08">
        <w:rPr>
          <w:b/>
          <w:bCs/>
          <w:szCs w:val="22"/>
        </w:rPr>
        <w:t>15.4.</w:t>
      </w:r>
      <w:r>
        <w:rPr>
          <w:bCs/>
          <w:szCs w:val="22"/>
        </w:rPr>
        <w:t xml:space="preserve"> </w:t>
      </w:r>
      <w:r w:rsidR="00C477A2" w:rsidRPr="00155763">
        <w:rPr>
          <w:bCs/>
          <w:szCs w:val="22"/>
        </w:rPr>
        <w:t>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14:paraId="4DAE86D3" w14:textId="77777777" w:rsidR="00175B64" w:rsidRPr="00155763" w:rsidRDefault="00E62E08" w:rsidP="00063511">
      <w:pPr>
        <w:pStyle w:val="Corpodetexto10"/>
        <w:tabs>
          <w:tab w:val="left" w:pos="567"/>
        </w:tabs>
        <w:spacing w:line="360" w:lineRule="auto"/>
        <w:rPr>
          <w:szCs w:val="22"/>
        </w:rPr>
      </w:pPr>
      <w:r w:rsidRPr="00E62E08">
        <w:rPr>
          <w:b/>
          <w:bCs/>
          <w:szCs w:val="22"/>
        </w:rPr>
        <w:t>15.5.</w:t>
      </w:r>
      <w:r>
        <w:rPr>
          <w:bCs/>
          <w:szCs w:val="22"/>
        </w:rPr>
        <w:t xml:space="preserve"> </w:t>
      </w:r>
      <w:r w:rsidR="00C477A2" w:rsidRPr="00155763">
        <w:rPr>
          <w:bCs/>
          <w:szCs w:val="22"/>
        </w:rPr>
        <w:t>Na ocorrência do preço registrado tornar-se superior ao preço praticado no mercado, o Órgão Gerenciador notificará o fornecedor com o primeiro menor preço registrado para o item ou lote visando a negociação para a redução de preços e sua adequação ao do mercado, mantendo o mesmo objeto cotado, qualidade e especificações.</w:t>
      </w:r>
    </w:p>
    <w:p w14:paraId="3B772A03" w14:textId="77777777" w:rsidR="00175B64" w:rsidRPr="00155763" w:rsidRDefault="00E62E08" w:rsidP="00063511">
      <w:pPr>
        <w:pStyle w:val="Corpodetexto10"/>
        <w:tabs>
          <w:tab w:val="left" w:pos="567"/>
        </w:tabs>
        <w:spacing w:line="360" w:lineRule="auto"/>
        <w:rPr>
          <w:szCs w:val="22"/>
        </w:rPr>
      </w:pPr>
      <w:r w:rsidRPr="00E62E08">
        <w:rPr>
          <w:b/>
          <w:bCs/>
          <w:szCs w:val="22"/>
        </w:rPr>
        <w:t>15.6.</w:t>
      </w:r>
      <w:r>
        <w:rPr>
          <w:bCs/>
          <w:szCs w:val="22"/>
        </w:rPr>
        <w:t xml:space="preserve"> </w:t>
      </w:r>
      <w:r w:rsidR="00C477A2" w:rsidRPr="00155763">
        <w:rPr>
          <w:bCs/>
          <w:szCs w:val="22"/>
        </w:rPr>
        <w:t>Dando-se por infrutífera a negociação de redução dos preços, o Órgão Gerenciador desonerará o fornecedor em relação ao item e cancelará o seu registro, sem prejuízos das penalidades cabíveis.</w:t>
      </w:r>
    </w:p>
    <w:p w14:paraId="65939B5D" w14:textId="77777777" w:rsidR="00175B64" w:rsidRPr="00155763" w:rsidRDefault="00E62E08" w:rsidP="00063511">
      <w:pPr>
        <w:pStyle w:val="Corpodetexto10"/>
        <w:tabs>
          <w:tab w:val="left" w:pos="567"/>
        </w:tabs>
        <w:spacing w:line="360" w:lineRule="auto"/>
        <w:rPr>
          <w:szCs w:val="22"/>
        </w:rPr>
      </w:pPr>
      <w:r w:rsidRPr="00E62E08">
        <w:rPr>
          <w:b/>
          <w:bCs/>
          <w:szCs w:val="22"/>
        </w:rPr>
        <w:t>15.7.</w:t>
      </w:r>
      <w:r>
        <w:rPr>
          <w:bCs/>
          <w:szCs w:val="22"/>
        </w:rPr>
        <w:t xml:space="preserve"> </w:t>
      </w:r>
      <w:r w:rsidR="00C477A2" w:rsidRPr="00155763">
        <w:rPr>
          <w:bCs/>
          <w:szCs w:val="22"/>
        </w:rPr>
        <w:t>Simultaneamente procederá a convocação dos dema</w:t>
      </w:r>
      <w:r w:rsidR="00767D10" w:rsidRPr="00155763">
        <w:rPr>
          <w:bCs/>
          <w:szCs w:val="22"/>
        </w:rPr>
        <w:t>is fornecedores, respeitada a</w:t>
      </w:r>
      <w:r w:rsidR="00C477A2" w:rsidRPr="00155763">
        <w:rPr>
          <w:bCs/>
          <w:szCs w:val="22"/>
        </w:rPr>
        <w:t xml:space="preserve"> ordem de classificação visando estabelecer igual oportunidade de negociação.</w:t>
      </w:r>
    </w:p>
    <w:p w14:paraId="6ABC3CAA" w14:textId="77777777" w:rsidR="00175B64" w:rsidRPr="00155763" w:rsidRDefault="00E62E08" w:rsidP="00063511">
      <w:pPr>
        <w:pStyle w:val="Corpodetexto10"/>
        <w:tabs>
          <w:tab w:val="left" w:pos="567"/>
        </w:tabs>
        <w:spacing w:line="360" w:lineRule="auto"/>
        <w:rPr>
          <w:szCs w:val="22"/>
        </w:rPr>
      </w:pPr>
      <w:r w:rsidRPr="00E62E08">
        <w:rPr>
          <w:b/>
          <w:bCs/>
          <w:szCs w:val="22"/>
        </w:rPr>
        <w:t>15.8.</w:t>
      </w:r>
      <w:r>
        <w:rPr>
          <w:bCs/>
          <w:szCs w:val="22"/>
        </w:rPr>
        <w:t xml:space="preserve"> </w:t>
      </w:r>
      <w:r w:rsidR="00C477A2" w:rsidRPr="00155763">
        <w:rPr>
          <w:bCs/>
          <w:szCs w:val="22"/>
        </w:rPr>
        <w:t>Quando o preço registrado tornar-se inferior aos praticados no mercado e o fornecedor não puder cumprir o compromisso inicialmente assumido poderá, mediante requerimento devidamente instruído, pedir revisão dos preços ou o cancelamento de seu registro.</w:t>
      </w:r>
    </w:p>
    <w:p w14:paraId="52702597" w14:textId="77777777" w:rsidR="00175B64" w:rsidRPr="00155763" w:rsidRDefault="00E62E08" w:rsidP="00063511">
      <w:pPr>
        <w:pStyle w:val="Corpodetexto10"/>
        <w:tabs>
          <w:tab w:val="left" w:pos="426"/>
        </w:tabs>
        <w:spacing w:line="360" w:lineRule="auto"/>
        <w:ind w:firstLine="567"/>
        <w:rPr>
          <w:szCs w:val="22"/>
        </w:rPr>
      </w:pPr>
      <w:r w:rsidRPr="00E62E08">
        <w:rPr>
          <w:b/>
          <w:bCs/>
          <w:szCs w:val="22"/>
        </w:rPr>
        <w:t>15.8.1.</w:t>
      </w:r>
      <w:r>
        <w:rPr>
          <w:bCs/>
          <w:szCs w:val="22"/>
        </w:rPr>
        <w:t xml:space="preserve"> </w:t>
      </w:r>
      <w:r w:rsidR="00C477A2" w:rsidRPr="00155763">
        <w:rPr>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335EF7E9" w14:textId="77777777" w:rsidR="00175B64" w:rsidRPr="00155763" w:rsidRDefault="00E62E08" w:rsidP="00063511">
      <w:pPr>
        <w:pStyle w:val="Corpodetexto10"/>
        <w:spacing w:line="360" w:lineRule="auto"/>
        <w:rPr>
          <w:bCs/>
          <w:szCs w:val="22"/>
        </w:rPr>
      </w:pPr>
      <w:r w:rsidRPr="00E62E08">
        <w:rPr>
          <w:b/>
          <w:bCs/>
          <w:szCs w:val="22"/>
        </w:rPr>
        <w:lastRenderedPageBreak/>
        <w:t>15.9.</w:t>
      </w:r>
      <w:r>
        <w:rPr>
          <w:bCs/>
          <w:szCs w:val="22"/>
        </w:rPr>
        <w:t xml:space="preserve"> </w:t>
      </w:r>
      <w:r w:rsidR="00C477A2" w:rsidRPr="00155763">
        <w:rPr>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5D596841" w14:textId="77777777" w:rsidR="00175B64" w:rsidRPr="00155763" w:rsidRDefault="00E62E08" w:rsidP="00063511">
      <w:pPr>
        <w:pStyle w:val="Corpodetexto10"/>
        <w:spacing w:line="360" w:lineRule="auto"/>
        <w:rPr>
          <w:szCs w:val="22"/>
        </w:rPr>
      </w:pPr>
      <w:r w:rsidRPr="00E62E08">
        <w:rPr>
          <w:b/>
          <w:bCs/>
          <w:szCs w:val="22"/>
        </w:rPr>
        <w:t>15.10.</w:t>
      </w:r>
      <w:r>
        <w:rPr>
          <w:bCs/>
          <w:szCs w:val="22"/>
        </w:rPr>
        <w:t xml:space="preserve"> </w:t>
      </w:r>
      <w:r w:rsidR="00C477A2" w:rsidRPr="00155763">
        <w:rPr>
          <w:bCs/>
          <w:szCs w:val="22"/>
        </w:rPr>
        <w:t>Preliminarmente, o Órgão Gerenciador convocará todos os fornecedores no sentido de estabelecer negociação visando a manutenção dos preços originariamente registrados, dando-se preferência ao fornecedor de primeiro menor preço e, sucessivamente, aos demais classificados, respeitada a ordem de classificação.</w:t>
      </w:r>
    </w:p>
    <w:p w14:paraId="4A0171CF" w14:textId="77777777" w:rsidR="00175B64" w:rsidRPr="00155763" w:rsidRDefault="00E62E08" w:rsidP="00063511">
      <w:pPr>
        <w:pStyle w:val="Corpodetexto10"/>
        <w:spacing w:line="360" w:lineRule="auto"/>
        <w:rPr>
          <w:szCs w:val="22"/>
        </w:rPr>
      </w:pPr>
      <w:r w:rsidRPr="00E62E08">
        <w:rPr>
          <w:b/>
          <w:szCs w:val="22"/>
        </w:rPr>
        <w:t>15.11.</w:t>
      </w:r>
      <w:r>
        <w:rPr>
          <w:szCs w:val="22"/>
        </w:rPr>
        <w:t xml:space="preserve"> </w:t>
      </w:r>
      <w:r w:rsidR="00C477A2" w:rsidRPr="00155763">
        <w:rPr>
          <w:bCs/>
          <w:szCs w:val="22"/>
        </w:rPr>
        <w:t>Não havendo êxito nas negociações para definição de novo preço ou as licitantes não aceitarem o preço máximo a ser pago pela Administração, o Órgão Gerenciador revogará a Ata de Registro de Preços, liberando os fornecedores dos compromissos assumidos, sem aplicação de penalidade.</w:t>
      </w:r>
    </w:p>
    <w:p w14:paraId="3477F721" w14:textId="77777777" w:rsidR="00175B64" w:rsidRPr="00155763" w:rsidRDefault="00E62E08" w:rsidP="00063511">
      <w:pPr>
        <w:pStyle w:val="Corpodetexto10"/>
        <w:spacing w:line="360" w:lineRule="auto"/>
        <w:rPr>
          <w:szCs w:val="22"/>
        </w:rPr>
      </w:pPr>
      <w:r w:rsidRPr="00E62E08">
        <w:rPr>
          <w:b/>
          <w:bCs/>
          <w:szCs w:val="22"/>
        </w:rPr>
        <w:t>15.12.</w:t>
      </w:r>
      <w:r>
        <w:rPr>
          <w:bCs/>
          <w:szCs w:val="22"/>
        </w:rPr>
        <w:t xml:space="preserve"> </w:t>
      </w:r>
      <w:r w:rsidR="00C477A2" w:rsidRPr="00155763">
        <w:rPr>
          <w:bCs/>
          <w:szCs w:val="22"/>
        </w:rPr>
        <w:t>Definido o preço máximo a ser pago pela Administração, o novo preço deverá ser consignado através de apostilamento na Ata de Registro de Preços, ao qual estarão as empresas vinculadas.</w:t>
      </w:r>
    </w:p>
    <w:p w14:paraId="79507A29" w14:textId="77777777" w:rsidR="00175B64" w:rsidRPr="00155763" w:rsidRDefault="00E62E08" w:rsidP="00063511">
      <w:pPr>
        <w:pStyle w:val="Corpodetexto10"/>
        <w:spacing w:line="360" w:lineRule="auto"/>
        <w:rPr>
          <w:szCs w:val="22"/>
        </w:rPr>
      </w:pPr>
      <w:r w:rsidRPr="00E62E08">
        <w:rPr>
          <w:b/>
          <w:bCs/>
          <w:szCs w:val="22"/>
        </w:rPr>
        <w:t>15.13.</w:t>
      </w:r>
      <w:r>
        <w:rPr>
          <w:bCs/>
          <w:szCs w:val="22"/>
        </w:rPr>
        <w:t xml:space="preserve"> </w:t>
      </w:r>
      <w:r w:rsidR="00C477A2" w:rsidRPr="00155763">
        <w:rPr>
          <w:bCs/>
          <w:szCs w:val="22"/>
        </w:rPr>
        <w:t>Na ocorrência de cancelamento de registro de preço para o item, poderá o Gestor da Ata proceder à nova licitação para a aquisição do produto, sem que caiba direito de recurso.</w:t>
      </w:r>
    </w:p>
    <w:p w14:paraId="1F6B7A8C" w14:textId="77777777" w:rsidR="00175B64" w:rsidRDefault="00E62E08" w:rsidP="00063511">
      <w:pPr>
        <w:pStyle w:val="Corpodetexto10"/>
        <w:spacing w:line="360" w:lineRule="auto"/>
        <w:rPr>
          <w:szCs w:val="22"/>
        </w:rPr>
      </w:pPr>
      <w:r w:rsidRPr="00E62E08">
        <w:rPr>
          <w:b/>
          <w:szCs w:val="22"/>
        </w:rPr>
        <w:t>15.14.</w:t>
      </w:r>
      <w:r>
        <w:rPr>
          <w:szCs w:val="22"/>
        </w:rPr>
        <w:t xml:space="preserve"> </w:t>
      </w:r>
      <w:r w:rsidR="00C477A2" w:rsidRPr="00155763">
        <w:rPr>
          <w:szCs w:val="22"/>
        </w:rPr>
        <w:t>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item 18.</w:t>
      </w:r>
    </w:p>
    <w:p w14:paraId="794905E0" w14:textId="77777777" w:rsidR="005C36CC" w:rsidRPr="00155763" w:rsidRDefault="005C36CC" w:rsidP="00063511">
      <w:pPr>
        <w:pStyle w:val="Corpodetexto10"/>
        <w:spacing w:line="360" w:lineRule="auto"/>
        <w:rPr>
          <w:szCs w:val="22"/>
        </w:rPr>
      </w:pPr>
    </w:p>
    <w:p w14:paraId="01736B59" w14:textId="77777777" w:rsidR="00175B64" w:rsidRPr="00155763" w:rsidRDefault="00E62E08" w:rsidP="006C63E8">
      <w:pPr>
        <w:pBdr>
          <w:top w:val="double" w:sz="4" w:space="1" w:color="auto"/>
          <w:left w:val="double" w:sz="4" w:space="4" w:color="auto"/>
          <w:bottom w:val="double" w:sz="4" w:space="1" w:color="auto"/>
          <w:right w:val="double" w:sz="4" w:space="4" w:color="auto"/>
          <w:between w:val="double" w:sz="4" w:space="1" w:color="auto"/>
        </w:pBdr>
        <w:shd w:val="clear" w:color="auto" w:fill="C2D69B" w:themeFill="accent3" w:themeFillTint="99"/>
        <w:tabs>
          <w:tab w:val="left" w:pos="426"/>
        </w:tabs>
        <w:spacing w:line="360" w:lineRule="auto"/>
        <w:jc w:val="center"/>
        <w:rPr>
          <w:color w:val="000000"/>
          <w:sz w:val="22"/>
          <w:szCs w:val="22"/>
        </w:rPr>
      </w:pPr>
      <w:r>
        <w:rPr>
          <w:b/>
          <w:sz w:val="22"/>
          <w:szCs w:val="22"/>
        </w:rPr>
        <w:t xml:space="preserve">16. </w:t>
      </w:r>
      <w:r w:rsidR="00C477A2" w:rsidRPr="00155763">
        <w:rPr>
          <w:b/>
          <w:sz w:val="22"/>
          <w:szCs w:val="22"/>
        </w:rPr>
        <w:t>DA ENTREGA E DO PRAZO</w:t>
      </w:r>
    </w:p>
    <w:p w14:paraId="43E9EA4E" w14:textId="3BEFB0CA" w:rsidR="00175B64" w:rsidRDefault="00C477A2" w:rsidP="00063511">
      <w:pPr>
        <w:tabs>
          <w:tab w:val="left" w:pos="426"/>
          <w:tab w:val="left" w:pos="567"/>
        </w:tabs>
        <w:spacing w:line="360" w:lineRule="auto"/>
        <w:contextualSpacing/>
        <w:jc w:val="both"/>
        <w:rPr>
          <w:sz w:val="22"/>
          <w:szCs w:val="22"/>
        </w:rPr>
      </w:pPr>
      <w:r w:rsidRPr="00155763">
        <w:rPr>
          <w:b/>
          <w:bCs/>
          <w:sz w:val="22"/>
          <w:szCs w:val="22"/>
        </w:rPr>
        <w:t>16.1</w:t>
      </w:r>
      <w:r w:rsidR="00062A02">
        <w:rPr>
          <w:b/>
          <w:bCs/>
          <w:sz w:val="22"/>
          <w:szCs w:val="22"/>
        </w:rPr>
        <w:t>.</w:t>
      </w:r>
      <w:r w:rsidRPr="00155763">
        <w:rPr>
          <w:sz w:val="22"/>
          <w:szCs w:val="22"/>
        </w:rPr>
        <w:t xml:space="preserve"> Os produtos deverão ser entregues </w:t>
      </w:r>
      <w:r w:rsidR="00767D10" w:rsidRPr="00155763">
        <w:rPr>
          <w:sz w:val="22"/>
          <w:szCs w:val="22"/>
        </w:rPr>
        <w:t>na sede da Câmara Municipal de Sinop</w:t>
      </w:r>
      <w:r w:rsidRPr="00155763">
        <w:rPr>
          <w:sz w:val="22"/>
          <w:szCs w:val="22"/>
        </w:rPr>
        <w:t xml:space="preserve">, conforme </w:t>
      </w:r>
      <w:r w:rsidR="00767D10" w:rsidRPr="00155763">
        <w:rPr>
          <w:sz w:val="22"/>
          <w:szCs w:val="22"/>
        </w:rPr>
        <w:t>solicitação efetuada pela Câmara Municipal participante deste certame.</w:t>
      </w:r>
    </w:p>
    <w:p w14:paraId="74F4FBE6" w14:textId="06EC8D26" w:rsidR="00062A02" w:rsidRPr="00155763" w:rsidRDefault="00062A02" w:rsidP="00062A02">
      <w:pPr>
        <w:tabs>
          <w:tab w:val="left" w:pos="426"/>
          <w:tab w:val="left" w:pos="567"/>
        </w:tabs>
        <w:spacing w:line="360" w:lineRule="auto"/>
        <w:ind w:firstLine="567"/>
        <w:contextualSpacing/>
        <w:jc w:val="both"/>
        <w:rPr>
          <w:sz w:val="22"/>
          <w:szCs w:val="22"/>
        </w:rPr>
      </w:pPr>
      <w:r w:rsidRPr="00062A02">
        <w:rPr>
          <w:b/>
          <w:bCs/>
          <w:sz w:val="22"/>
          <w:szCs w:val="22"/>
        </w:rPr>
        <w:t>16.1.1</w:t>
      </w:r>
      <w:r>
        <w:rPr>
          <w:b/>
          <w:bCs/>
          <w:sz w:val="22"/>
          <w:szCs w:val="22"/>
        </w:rPr>
        <w:t>.</w:t>
      </w:r>
      <w:r>
        <w:rPr>
          <w:sz w:val="22"/>
          <w:szCs w:val="22"/>
        </w:rPr>
        <w:t xml:space="preserve"> </w:t>
      </w:r>
      <w:r w:rsidRPr="00062A02">
        <w:rPr>
          <w:sz w:val="22"/>
          <w:szCs w:val="22"/>
        </w:rPr>
        <w:t>Os licitantes deverão possuir logística suficiente para atender as necessidades de armazenagem, principalmente em relação às temperaturas operacionais. As temperaturas devem ser mantidas adequadas durante o embarque, transporte, desembarque e entrega dos itens. O desembarque deve ocorrer por conta dos fornecedores;</w:t>
      </w:r>
    </w:p>
    <w:p w14:paraId="7FCE9C48" w14:textId="22C1FBFB" w:rsidR="00175B64" w:rsidRPr="00155763" w:rsidRDefault="00C477A2" w:rsidP="00063511">
      <w:pPr>
        <w:tabs>
          <w:tab w:val="left" w:pos="426"/>
          <w:tab w:val="left" w:pos="567"/>
        </w:tabs>
        <w:spacing w:line="360" w:lineRule="auto"/>
        <w:contextualSpacing/>
        <w:jc w:val="both"/>
        <w:rPr>
          <w:sz w:val="22"/>
          <w:szCs w:val="22"/>
        </w:rPr>
      </w:pPr>
      <w:r w:rsidRPr="00155763">
        <w:rPr>
          <w:b/>
          <w:bCs/>
          <w:sz w:val="22"/>
          <w:szCs w:val="22"/>
        </w:rPr>
        <w:t>16.2</w:t>
      </w:r>
      <w:r w:rsidR="00062A02">
        <w:rPr>
          <w:b/>
          <w:bCs/>
          <w:sz w:val="22"/>
          <w:szCs w:val="22"/>
        </w:rPr>
        <w:t>.</w:t>
      </w:r>
      <w:r w:rsidRPr="00155763">
        <w:rPr>
          <w:sz w:val="22"/>
          <w:szCs w:val="22"/>
        </w:rPr>
        <w:t xml:space="preserve"> O prazo de entrega deverá ser de até</w:t>
      </w:r>
      <w:r w:rsidRPr="00155763">
        <w:rPr>
          <w:b/>
          <w:sz w:val="22"/>
          <w:szCs w:val="22"/>
        </w:rPr>
        <w:t xml:space="preserve"> </w:t>
      </w:r>
      <w:r w:rsidR="00062A02">
        <w:rPr>
          <w:b/>
          <w:sz w:val="22"/>
          <w:szCs w:val="22"/>
        </w:rPr>
        <w:t>0</w:t>
      </w:r>
      <w:r w:rsidR="00767D10" w:rsidRPr="00155763">
        <w:rPr>
          <w:b/>
          <w:sz w:val="22"/>
          <w:szCs w:val="22"/>
        </w:rPr>
        <w:t>2</w:t>
      </w:r>
      <w:r w:rsidRPr="00155763">
        <w:rPr>
          <w:b/>
          <w:sz w:val="22"/>
          <w:szCs w:val="22"/>
        </w:rPr>
        <w:t xml:space="preserve"> (</w:t>
      </w:r>
      <w:r w:rsidR="00767D10" w:rsidRPr="00155763">
        <w:rPr>
          <w:b/>
          <w:sz w:val="22"/>
          <w:szCs w:val="22"/>
        </w:rPr>
        <w:t>do</w:t>
      </w:r>
      <w:r w:rsidR="00062A02">
        <w:rPr>
          <w:b/>
          <w:sz w:val="22"/>
          <w:szCs w:val="22"/>
        </w:rPr>
        <w:t>is</w:t>
      </w:r>
      <w:r w:rsidRPr="00155763">
        <w:rPr>
          <w:b/>
          <w:sz w:val="22"/>
          <w:szCs w:val="22"/>
        </w:rPr>
        <w:t xml:space="preserve">) dias, </w:t>
      </w:r>
      <w:r w:rsidRPr="00155763">
        <w:rPr>
          <w:sz w:val="22"/>
          <w:szCs w:val="22"/>
        </w:rPr>
        <w:t xml:space="preserve">de </w:t>
      </w:r>
      <w:r w:rsidRPr="00155763">
        <w:rPr>
          <w:b/>
          <w:sz w:val="22"/>
          <w:szCs w:val="22"/>
        </w:rPr>
        <w:t xml:space="preserve">segunda a sexta-feira, das </w:t>
      </w:r>
      <w:r w:rsidR="00767D10" w:rsidRPr="00155763">
        <w:rPr>
          <w:b/>
          <w:sz w:val="22"/>
          <w:szCs w:val="22"/>
        </w:rPr>
        <w:t>13</w:t>
      </w:r>
      <w:r w:rsidRPr="00155763">
        <w:rPr>
          <w:b/>
          <w:sz w:val="22"/>
          <w:szCs w:val="22"/>
        </w:rPr>
        <w:t>h00min às 1</w:t>
      </w:r>
      <w:r w:rsidR="00AD0A23" w:rsidRPr="00155763">
        <w:rPr>
          <w:b/>
          <w:sz w:val="22"/>
          <w:szCs w:val="22"/>
        </w:rPr>
        <w:t>9</w:t>
      </w:r>
      <w:r w:rsidRPr="00155763">
        <w:rPr>
          <w:b/>
          <w:sz w:val="22"/>
          <w:szCs w:val="22"/>
        </w:rPr>
        <w:t xml:space="preserve">h00min (horário de Brasília/DF), </w:t>
      </w:r>
      <w:r w:rsidRPr="00155763">
        <w:rPr>
          <w:sz w:val="22"/>
          <w:szCs w:val="22"/>
        </w:rPr>
        <w:t>a contar do recebimento da Nota de Autorização de Despesa ao responsável da empresa vencedora do certame licitatório, estando sujeitos à conferência e aceite pelo servidor responsável.</w:t>
      </w:r>
    </w:p>
    <w:p w14:paraId="344E7BAE" w14:textId="4AEDE048" w:rsidR="00175B64" w:rsidRDefault="00C477A2" w:rsidP="00063511">
      <w:pPr>
        <w:tabs>
          <w:tab w:val="left" w:pos="426"/>
          <w:tab w:val="left" w:pos="567"/>
        </w:tabs>
        <w:spacing w:line="360" w:lineRule="auto"/>
        <w:contextualSpacing/>
        <w:jc w:val="both"/>
        <w:rPr>
          <w:sz w:val="22"/>
          <w:szCs w:val="22"/>
        </w:rPr>
      </w:pPr>
      <w:r w:rsidRPr="00155763">
        <w:rPr>
          <w:b/>
          <w:bCs/>
          <w:sz w:val="22"/>
          <w:szCs w:val="22"/>
        </w:rPr>
        <w:t>16.3</w:t>
      </w:r>
      <w:r w:rsidR="00062A02">
        <w:rPr>
          <w:b/>
          <w:bCs/>
          <w:sz w:val="22"/>
          <w:szCs w:val="22"/>
        </w:rPr>
        <w:t>.</w:t>
      </w:r>
      <w:r w:rsidRPr="00155763">
        <w:rPr>
          <w:sz w:val="22"/>
          <w:szCs w:val="22"/>
        </w:rPr>
        <w:t xml:space="preserve"> Os </w:t>
      </w:r>
      <w:r w:rsidR="00FE56B4">
        <w:rPr>
          <w:sz w:val="22"/>
          <w:szCs w:val="22"/>
        </w:rPr>
        <w:t>materiais</w:t>
      </w:r>
      <w:r w:rsidRPr="00155763">
        <w:rPr>
          <w:sz w:val="22"/>
          <w:szCs w:val="22"/>
        </w:rPr>
        <w:t xml:space="preserve"> estarão sujeitos à conferência e aceite por funcionário responsável. Os produtos em desconformidade serão rejeitados no ato da entrega, devendo a empresa sanar o problema em até </w:t>
      </w:r>
      <w:r w:rsidR="00062A02">
        <w:rPr>
          <w:b/>
          <w:sz w:val="22"/>
          <w:szCs w:val="22"/>
        </w:rPr>
        <w:t>0</w:t>
      </w:r>
      <w:r w:rsidR="002F0174" w:rsidRPr="00155763">
        <w:rPr>
          <w:b/>
          <w:sz w:val="22"/>
          <w:szCs w:val="22"/>
        </w:rPr>
        <w:t>2 (do</w:t>
      </w:r>
      <w:r w:rsidR="00062A02">
        <w:rPr>
          <w:b/>
          <w:sz w:val="22"/>
          <w:szCs w:val="22"/>
        </w:rPr>
        <w:t>is</w:t>
      </w:r>
      <w:r w:rsidR="002F0174" w:rsidRPr="00155763">
        <w:rPr>
          <w:b/>
          <w:sz w:val="22"/>
          <w:szCs w:val="22"/>
        </w:rPr>
        <w:t>) dias</w:t>
      </w:r>
      <w:r w:rsidRPr="00155763">
        <w:rPr>
          <w:sz w:val="22"/>
          <w:szCs w:val="22"/>
        </w:rPr>
        <w:t xml:space="preserve">, sob pena de cancelamento da compra. </w:t>
      </w:r>
    </w:p>
    <w:p w14:paraId="41938BCA" w14:textId="3440D763" w:rsidR="00062A02" w:rsidRPr="00155763" w:rsidRDefault="00062A02" w:rsidP="00062A02">
      <w:pPr>
        <w:tabs>
          <w:tab w:val="left" w:pos="426"/>
          <w:tab w:val="left" w:pos="567"/>
        </w:tabs>
        <w:spacing w:line="360" w:lineRule="auto"/>
        <w:ind w:firstLine="567"/>
        <w:contextualSpacing/>
        <w:jc w:val="both"/>
        <w:rPr>
          <w:sz w:val="22"/>
          <w:szCs w:val="22"/>
        </w:rPr>
      </w:pPr>
      <w:r w:rsidRPr="00062A02">
        <w:rPr>
          <w:b/>
          <w:bCs/>
          <w:sz w:val="22"/>
          <w:szCs w:val="22"/>
        </w:rPr>
        <w:t>16.3.1</w:t>
      </w:r>
      <w:r>
        <w:rPr>
          <w:b/>
          <w:bCs/>
          <w:sz w:val="22"/>
          <w:szCs w:val="22"/>
        </w:rPr>
        <w:t>.</w:t>
      </w:r>
      <w:r>
        <w:rPr>
          <w:sz w:val="22"/>
          <w:szCs w:val="22"/>
        </w:rPr>
        <w:t xml:space="preserve"> </w:t>
      </w:r>
      <w:r w:rsidRPr="00062A02">
        <w:rPr>
          <w:sz w:val="22"/>
          <w:szCs w:val="22"/>
        </w:rPr>
        <w:t>Os produtos devem obedecer às especificações descritas neste Termo de Referência e normas técnicas inerentes aos mesmos;</w:t>
      </w:r>
    </w:p>
    <w:p w14:paraId="41EB9010" w14:textId="55319319" w:rsidR="00175B64" w:rsidRPr="00155763" w:rsidRDefault="00C477A2" w:rsidP="00063511">
      <w:pPr>
        <w:tabs>
          <w:tab w:val="left" w:pos="426"/>
        </w:tabs>
        <w:spacing w:line="360" w:lineRule="auto"/>
        <w:contextualSpacing/>
        <w:jc w:val="both"/>
        <w:rPr>
          <w:sz w:val="22"/>
          <w:szCs w:val="22"/>
        </w:rPr>
      </w:pPr>
      <w:r w:rsidRPr="00155763">
        <w:rPr>
          <w:b/>
          <w:bCs/>
          <w:sz w:val="22"/>
          <w:szCs w:val="22"/>
        </w:rPr>
        <w:lastRenderedPageBreak/>
        <w:t>16.4</w:t>
      </w:r>
      <w:r w:rsidR="00062A02">
        <w:rPr>
          <w:b/>
          <w:bCs/>
          <w:sz w:val="22"/>
          <w:szCs w:val="22"/>
        </w:rPr>
        <w:t>.</w:t>
      </w:r>
      <w:r w:rsidRPr="00155763">
        <w:rPr>
          <w:sz w:val="22"/>
          <w:szCs w:val="22"/>
        </w:rPr>
        <w:t xml:space="preserve"> Caso a entrega do produto não possa ser realizada no prazo previsto, a empresa vencedora deverá fornecer documento justificativo em até </w:t>
      </w:r>
      <w:r w:rsidR="00062A02">
        <w:rPr>
          <w:b/>
          <w:sz w:val="22"/>
          <w:szCs w:val="22"/>
        </w:rPr>
        <w:t>24</w:t>
      </w:r>
      <w:r w:rsidRPr="00155763">
        <w:rPr>
          <w:b/>
          <w:sz w:val="22"/>
          <w:szCs w:val="22"/>
        </w:rPr>
        <w:t xml:space="preserve"> horas</w:t>
      </w:r>
      <w:r w:rsidRPr="00155763">
        <w:rPr>
          <w:sz w:val="22"/>
          <w:szCs w:val="22"/>
        </w:rPr>
        <w:t xml:space="preserve"> para análise da </w:t>
      </w:r>
      <w:r w:rsidR="002F0174" w:rsidRPr="00155763">
        <w:rPr>
          <w:sz w:val="22"/>
          <w:szCs w:val="22"/>
        </w:rPr>
        <w:t xml:space="preserve">Câmara Municipal </w:t>
      </w:r>
      <w:r w:rsidRPr="00155763">
        <w:rPr>
          <w:sz w:val="22"/>
          <w:szCs w:val="22"/>
        </w:rPr>
        <w:t xml:space="preserve">solicitante, podendo ser prorrogada a entrega do material pelo período máximo de até </w:t>
      </w:r>
      <w:r w:rsidR="00062A02">
        <w:rPr>
          <w:sz w:val="22"/>
          <w:szCs w:val="22"/>
        </w:rPr>
        <w:t>05</w:t>
      </w:r>
      <w:r w:rsidRPr="00155763">
        <w:rPr>
          <w:sz w:val="22"/>
          <w:szCs w:val="22"/>
        </w:rPr>
        <w:t xml:space="preserve"> (</w:t>
      </w:r>
      <w:r w:rsidR="00062A02">
        <w:rPr>
          <w:sz w:val="22"/>
          <w:szCs w:val="22"/>
        </w:rPr>
        <w:t>cinco</w:t>
      </w:r>
      <w:r w:rsidRPr="00155763">
        <w:rPr>
          <w:sz w:val="22"/>
          <w:szCs w:val="22"/>
        </w:rPr>
        <w:t xml:space="preserve">) dias após emissão do documento justificativo, onde a </w:t>
      </w:r>
      <w:r w:rsidR="002F0174" w:rsidRPr="00155763">
        <w:rPr>
          <w:sz w:val="22"/>
          <w:szCs w:val="22"/>
        </w:rPr>
        <w:t xml:space="preserve">Câmara Municipal </w:t>
      </w:r>
      <w:r w:rsidRPr="00155763">
        <w:rPr>
          <w:sz w:val="22"/>
          <w:szCs w:val="22"/>
        </w:rPr>
        <w:t>tomará as providências necessárias para adequação do fornecimento.</w:t>
      </w:r>
    </w:p>
    <w:p w14:paraId="05028517" w14:textId="77777777" w:rsidR="00175B64" w:rsidRPr="00155763" w:rsidRDefault="00175B64" w:rsidP="00063511">
      <w:pPr>
        <w:tabs>
          <w:tab w:val="left" w:pos="426"/>
        </w:tabs>
        <w:spacing w:line="360" w:lineRule="auto"/>
        <w:contextualSpacing/>
        <w:jc w:val="both"/>
        <w:rPr>
          <w:sz w:val="22"/>
          <w:szCs w:val="22"/>
        </w:rPr>
      </w:pPr>
    </w:p>
    <w:p w14:paraId="4CB87D93" w14:textId="77777777" w:rsidR="00175B64" w:rsidRPr="00155763" w:rsidRDefault="00C477A2" w:rsidP="00E74F71">
      <w:pPr>
        <w:pBdr>
          <w:top w:val="double" w:sz="4" w:space="1" w:color="auto"/>
          <w:left w:val="double" w:sz="4" w:space="4" w:color="auto"/>
          <w:bottom w:val="double" w:sz="4" w:space="1" w:color="auto"/>
          <w:right w:val="double" w:sz="4" w:space="4" w:color="auto"/>
          <w:between w:val="double" w:sz="4" w:space="1" w:color="auto"/>
        </w:pBdr>
        <w:shd w:val="clear" w:color="auto" w:fill="C2D69B" w:themeFill="accent3" w:themeFillTint="99"/>
        <w:spacing w:line="360" w:lineRule="auto"/>
        <w:jc w:val="center"/>
        <w:rPr>
          <w:sz w:val="22"/>
          <w:szCs w:val="22"/>
        </w:rPr>
      </w:pPr>
      <w:r w:rsidRPr="00155763">
        <w:rPr>
          <w:b/>
          <w:bCs/>
          <w:iCs/>
          <w:sz w:val="22"/>
          <w:szCs w:val="22"/>
        </w:rPr>
        <w:t>17. DAS OBRIGAÇÕES</w:t>
      </w:r>
    </w:p>
    <w:p w14:paraId="5CB64F69" w14:textId="77777777" w:rsidR="00175B64" w:rsidRPr="00155763" w:rsidRDefault="00C477A2" w:rsidP="00063511">
      <w:pPr>
        <w:pStyle w:val="Corpodetexto3"/>
        <w:spacing w:line="360" w:lineRule="auto"/>
        <w:rPr>
          <w:rFonts w:ascii="Times New Roman" w:hAnsi="Times New Roman" w:cs="Times New Roman"/>
          <w:sz w:val="22"/>
          <w:szCs w:val="22"/>
        </w:rPr>
      </w:pPr>
      <w:r w:rsidRPr="00155763">
        <w:rPr>
          <w:rFonts w:ascii="Times New Roman" w:hAnsi="Times New Roman" w:cs="Times New Roman"/>
          <w:b/>
          <w:sz w:val="22"/>
          <w:szCs w:val="22"/>
        </w:rPr>
        <w:t>17.1. D</w:t>
      </w:r>
      <w:r w:rsidR="002F0174" w:rsidRPr="00155763">
        <w:rPr>
          <w:rFonts w:ascii="Times New Roman" w:hAnsi="Times New Roman" w:cs="Times New Roman"/>
          <w:b/>
          <w:sz w:val="22"/>
          <w:szCs w:val="22"/>
        </w:rPr>
        <w:t>a</w:t>
      </w:r>
      <w:r w:rsidRPr="00155763">
        <w:rPr>
          <w:rFonts w:ascii="Times New Roman" w:hAnsi="Times New Roman" w:cs="Times New Roman"/>
          <w:b/>
          <w:sz w:val="22"/>
          <w:szCs w:val="22"/>
        </w:rPr>
        <w:t xml:space="preserve"> </w:t>
      </w:r>
      <w:r w:rsidR="002F0174" w:rsidRPr="00155763">
        <w:rPr>
          <w:rFonts w:ascii="Times New Roman" w:hAnsi="Times New Roman" w:cs="Times New Roman"/>
          <w:b/>
          <w:sz w:val="22"/>
          <w:szCs w:val="22"/>
        </w:rPr>
        <w:t>Câmara Municipal</w:t>
      </w:r>
      <w:r w:rsidRPr="00155763">
        <w:rPr>
          <w:rFonts w:ascii="Times New Roman" w:hAnsi="Times New Roman" w:cs="Times New Roman"/>
          <w:sz w:val="22"/>
          <w:szCs w:val="22"/>
        </w:rPr>
        <w:t>:</w:t>
      </w:r>
    </w:p>
    <w:p w14:paraId="59115545" w14:textId="77777777" w:rsidR="00175B64" w:rsidRPr="00155763" w:rsidRDefault="00C477A2" w:rsidP="00063511">
      <w:pPr>
        <w:pStyle w:val="Corpodetexto2"/>
        <w:spacing w:line="360" w:lineRule="auto"/>
        <w:ind w:firstLine="567"/>
        <w:outlineLvl w:val="1"/>
        <w:rPr>
          <w:b w:val="0"/>
          <w:bCs/>
          <w:sz w:val="22"/>
          <w:szCs w:val="22"/>
        </w:rPr>
      </w:pPr>
      <w:r w:rsidRPr="00155763">
        <w:rPr>
          <w:bCs/>
          <w:sz w:val="22"/>
          <w:szCs w:val="22"/>
        </w:rPr>
        <w:t>17.1.1.</w:t>
      </w:r>
      <w:r w:rsidRPr="00155763">
        <w:rPr>
          <w:b w:val="0"/>
          <w:bCs/>
          <w:sz w:val="22"/>
          <w:szCs w:val="22"/>
        </w:rPr>
        <w:t xml:space="preserve"> Atestar nas notas fiscais e/ou faturas a efetiva entrega dos produtos objeto desta licitação;</w:t>
      </w:r>
    </w:p>
    <w:p w14:paraId="09012803" w14:textId="77777777" w:rsidR="00175B64" w:rsidRPr="00155763" w:rsidRDefault="00C477A2" w:rsidP="00063511">
      <w:pPr>
        <w:pStyle w:val="Contedodatabela"/>
        <w:suppressLineNumbers w:val="0"/>
        <w:spacing w:line="360" w:lineRule="auto"/>
        <w:ind w:firstLine="567"/>
        <w:outlineLvl w:val="1"/>
        <w:rPr>
          <w:rFonts w:ascii="Times New Roman" w:hAnsi="Times New Roman" w:cs="Times New Roman"/>
        </w:rPr>
      </w:pPr>
      <w:r w:rsidRPr="00155763">
        <w:rPr>
          <w:rFonts w:ascii="Times New Roman" w:hAnsi="Times New Roman" w:cs="Times New Roman"/>
          <w:b/>
        </w:rPr>
        <w:t>17.1.2.</w:t>
      </w:r>
      <w:r w:rsidRPr="00155763">
        <w:rPr>
          <w:rFonts w:ascii="Times New Roman" w:hAnsi="Times New Roman" w:cs="Times New Roman"/>
        </w:rPr>
        <w:t xml:space="preserve"> Aplicar à detentora da Ata as penalidades, quando for o caso;</w:t>
      </w:r>
    </w:p>
    <w:p w14:paraId="0C68BCCE" w14:textId="77777777" w:rsidR="00175B64" w:rsidRPr="00155763" w:rsidRDefault="00C477A2" w:rsidP="00063511">
      <w:pPr>
        <w:spacing w:line="360" w:lineRule="auto"/>
        <w:ind w:firstLine="567"/>
        <w:jc w:val="both"/>
        <w:rPr>
          <w:sz w:val="22"/>
          <w:szCs w:val="22"/>
        </w:rPr>
      </w:pPr>
      <w:r w:rsidRPr="00155763">
        <w:rPr>
          <w:b/>
          <w:sz w:val="22"/>
          <w:szCs w:val="22"/>
        </w:rPr>
        <w:t>17.1.3.</w:t>
      </w:r>
      <w:r w:rsidRPr="00155763">
        <w:rPr>
          <w:sz w:val="22"/>
          <w:szCs w:val="22"/>
        </w:rPr>
        <w:t xml:space="preserve"> Prestar à detentora da Ata toda e qualquer informação, por esta solicitada, necessária à perfeita execução do objeto;</w:t>
      </w:r>
    </w:p>
    <w:p w14:paraId="291FE9C7" w14:textId="77777777" w:rsidR="00175B64" w:rsidRPr="00155763" w:rsidRDefault="00C477A2" w:rsidP="00063511">
      <w:pPr>
        <w:pStyle w:val="Contedodatabela"/>
        <w:suppressLineNumbers w:val="0"/>
        <w:spacing w:line="360" w:lineRule="auto"/>
        <w:ind w:firstLine="567"/>
        <w:rPr>
          <w:rFonts w:ascii="Times New Roman" w:hAnsi="Times New Roman" w:cs="Times New Roman"/>
        </w:rPr>
      </w:pPr>
      <w:r w:rsidRPr="00155763">
        <w:rPr>
          <w:rFonts w:ascii="Times New Roman" w:hAnsi="Times New Roman" w:cs="Times New Roman"/>
          <w:b/>
        </w:rPr>
        <w:t>17.1.4.</w:t>
      </w:r>
      <w:r w:rsidRPr="00155763">
        <w:rPr>
          <w:rFonts w:ascii="Times New Roman" w:hAnsi="Times New Roman" w:cs="Times New Roman"/>
        </w:rPr>
        <w:t xml:space="preserve"> Efetuar o pagamento à detentora da Ata no prazo avençado, após a entrega da nota fiscal, devidamente atestada pelo fiscal;</w:t>
      </w:r>
    </w:p>
    <w:p w14:paraId="485840F3" w14:textId="77777777" w:rsidR="00175B64" w:rsidRDefault="00C477A2" w:rsidP="00063511">
      <w:pPr>
        <w:spacing w:line="360" w:lineRule="auto"/>
        <w:ind w:firstLine="567"/>
        <w:jc w:val="both"/>
        <w:rPr>
          <w:sz w:val="22"/>
          <w:szCs w:val="22"/>
        </w:rPr>
      </w:pPr>
      <w:r w:rsidRPr="00155763">
        <w:rPr>
          <w:b/>
          <w:sz w:val="22"/>
          <w:szCs w:val="22"/>
        </w:rPr>
        <w:t>17.1.5.</w:t>
      </w:r>
      <w:r w:rsidRPr="00155763">
        <w:rPr>
          <w:sz w:val="22"/>
          <w:szCs w:val="22"/>
        </w:rPr>
        <w:t xml:space="preserve"> Notificar, por escrito, à detentora da Ata da aplicação de qualquer sanção.</w:t>
      </w:r>
    </w:p>
    <w:p w14:paraId="5609FCD9" w14:textId="10C7AEFF" w:rsidR="00062A02" w:rsidRDefault="00062A02" w:rsidP="00063511">
      <w:pPr>
        <w:spacing w:line="360" w:lineRule="auto"/>
        <w:ind w:firstLine="567"/>
        <w:jc w:val="both"/>
        <w:rPr>
          <w:sz w:val="22"/>
          <w:szCs w:val="22"/>
        </w:rPr>
      </w:pPr>
      <w:r w:rsidRPr="00062A02">
        <w:rPr>
          <w:b/>
          <w:bCs/>
          <w:sz w:val="22"/>
          <w:szCs w:val="22"/>
        </w:rPr>
        <w:t>17.1.6.</w:t>
      </w:r>
      <w:r>
        <w:rPr>
          <w:sz w:val="22"/>
          <w:szCs w:val="22"/>
        </w:rPr>
        <w:t xml:space="preserve"> </w:t>
      </w:r>
      <w:r w:rsidRPr="00062A02">
        <w:rPr>
          <w:sz w:val="22"/>
          <w:szCs w:val="22"/>
        </w:rPr>
        <w:t>Proporcionar todas as facilidades necessárias à CONTRATADA, inclusive comunicando por escrito e tempestivamente, qualquer mudança de Administração e endereço de cobrança, bem como, qualquer ocorrência relacionada com a entrega do(s) produto(s).</w:t>
      </w:r>
    </w:p>
    <w:p w14:paraId="61061E09" w14:textId="51D3F1D2" w:rsidR="00062A02" w:rsidRDefault="00062A02" w:rsidP="00063511">
      <w:pPr>
        <w:spacing w:line="360" w:lineRule="auto"/>
        <w:ind w:firstLine="567"/>
        <w:jc w:val="both"/>
        <w:rPr>
          <w:sz w:val="22"/>
          <w:szCs w:val="22"/>
        </w:rPr>
      </w:pPr>
      <w:r w:rsidRPr="00062A02">
        <w:rPr>
          <w:b/>
          <w:bCs/>
          <w:sz w:val="22"/>
          <w:szCs w:val="22"/>
        </w:rPr>
        <w:t>17.1.7.</w:t>
      </w:r>
      <w:r>
        <w:rPr>
          <w:sz w:val="22"/>
          <w:szCs w:val="22"/>
        </w:rPr>
        <w:t xml:space="preserve"> </w:t>
      </w:r>
      <w:r w:rsidRPr="00062A02">
        <w:rPr>
          <w:sz w:val="22"/>
          <w:szCs w:val="22"/>
        </w:rPr>
        <w:t>Notificar, por escrito, à detentora da Ata da aplicação de qualquer sanção.</w:t>
      </w:r>
    </w:p>
    <w:p w14:paraId="7CC072F4" w14:textId="77777777" w:rsidR="00175B64" w:rsidRPr="00155763" w:rsidRDefault="00C477A2" w:rsidP="00063511">
      <w:pPr>
        <w:spacing w:line="360" w:lineRule="auto"/>
        <w:jc w:val="both"/>
        <w:rPr>
          <w:b/>
          <w:sz w:val="22"/>
          <w:szCs w:val="22"/>
        </w:rPr>
      </w:pPr>
      <w:r w:rsidRPr="00155763">
        <w:rPr>
          <w:b/>
          <w:sz w:val="22"/>
          <w:szCs w:val="22"/>
        </w:rPr>
        <w:t>17.2. Da Empresa Vencedora:</w:t>
      </w:r>
    </w:p>
    <w:p w14:paraId="3324C9A6" w14:textId="77777777" w:rsidR="00062A02" w:rsidRDefault="00C477A2" w:rsidP="00063511">
      <w:pPr>
        <w:pStyle w:val="Corpodetexto2"/>
        <w:tabs>
          <w:tab w:val="left" w:pos="1276"/>
        </w:tabs>
        <w:spacing w:line="360" w:lineRule="auto"/>
        <w:ind w:firstLine="567"/>
        <w:outlineLvl w:val="1"/>
        <w:rPr>
          <w:b w:val="0"/>
          <w:bCs/>
          <w:sz w:val="22"/>
          <w:szCs w:val="22"/>
        </w:rPr>
      </w:pPr>
      <w:r w:rsidRPr="00155763">
        <w:rPr>
          <w:bCs/>
          <w:sz w:val="22"/>
          <w:szCs w:val="22"/>
        </w:rPr>
        <w:t>17.2.1.</w:t>
      </w:r>
      <w:r w:rsidRPr="00155763">
        <w:rPr>
          <w:b w:val="0"/>
          <w:bCs/>
          <w:sz w:val="22"/>
          <w:szCs w:val="22"/>
        </w:rPr>
        <w:t xml:space="preserve"> Fornecer os produtos nas especificações</w:t>
      </w:r>
      <w:r w:rsidR="00062A02">
        <w:rPr>
          <w:b w:val="0"/>
          <w:bCs/>
          <w:sz w:val="22"/>
          <w:szCs w:val="22"/>
        </w:rPr>
        <w:t xml:space="preserve"> do Termo de Referência </w:t>
      </w:r>
    </w:p>
    <w:p w14:paraId="7E07022F" w14:textId="79259DD4" w:rsidR="00175B64" w:rsidRPr="00155763" w:rsidRDefault="00C477A2" w:rsidP="00063511">
      <w:pPr>
        <w:pStyle w:val="Corpodetexto2"/>
        <w:tabs>
          <w:tab w:val="left" w:pos="1276"/>
        </w:tabs>
        <w:spacing w:line="360" w:lineRule="auto"/>
        <w:ind w:firstLine="567"/>
        <w:outlineLvl w:val="1"/>
        <w:rPr>
          <w:b w:val="0"/>
          <w:bCs/>
          <w:sz w:val="22"/>
          <w:szCs w:val="22"/>
        </w:rPr>
      </w:pPr>
      <w:r w:rsidRPr="00155763">
        <w:rPr>
          <w:b w:val="0"/>
          <w:bCs/>
          <w:sz w:val="22"/>
          <w:szCs w:val="22"/>
        </w:rPr>
        <w:t>e com a qualidade exigida;</w:t>
      </w:r>
    </w:p>
    <w:p w14:paraId="6DEBB58A" w14:textId="77777777" w:rsidR="00175B64" w:rsidRPr="00155763" w:rsidRDefault="00C477A2" w:rsidP="00063511">
      <w:pPr>
        <w:tabs>
          <w:tab w:val="left" w:pos="1276"/>
        </w:tabs>
        <w:spacing w:line="360" w:lineRule="auto"/>
        <w:ind w:firstLine="567"/>
        <w:jc w:val="both"/>
        <w:rPr>
          <w:sz w:val="22"/>
          <w:szCs w:val="22"/>
        </w:rPr>
      </w:pPr>
      <w:r w:rsidRPr="00155763">
        <w:rPr>
          <w:b/>
          <w:sz w:val="22"/>
          <w:szCs w:val="22"/>
        </w:rPr>
        <w:t>17.2.2.</w:t>
      </w:r>
      <w:r w:rsidRPr="00155763">
        <w:rPr>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06A061B4" w14:textId="77777777" w:rsidR="002F0174" w:rsidRPr="00155763" w:rsidRDefault="002F0174" w:rsidP="00063511">
      <w:pPr>
        <w:tabs>
          <w:tab w:val="left" w:pos="1276"/>
        </w:tabs>
        <w:spacing w:line="360" w:lineRule="auto"/>
        <w:ind w:firstLine="567"/>
        <w:jc w:val="both"/>
        <w:rPr>
          <w:sz w:val="22"/>
          <w:szCs w:val="22"/>
        </w:rPr>
      </w:pPr>
      <w:r w:rsidRPr="00155763">
        <w:rPr>
          <w:b/>
          <w:sz w:val="22"/>
          <w:szCs w:val="22"/>
        </w:rPr>
        <w:t>17.2.3.</w:t>
      </w:r>
      <w:r w:rsidRPr="00155763">
        <w:rPr>
          <w:sz w:val="22"/>
          <w:szCs w:val="22"/>
        </w:rPr>
        <w:t xml:space="preserve"> Conforme a Instrução Normativa da Receita Federal do Brasil nº 1234/2012, suas alterações posteriores ou outra norma que venha a substituí-la, regulamentada pelo Decreto Municipal nº 190/2023 para fins de retenção de Imposto de Renda, é condição para o recebimento e aceitação das notas fiscais e demais documentos de fornecimentos de materiais ou serviços, que o documento tenha destacado o valor do IRRF e que este seja deduzido em fatura ou eventual boleto para pagamento.</w:t>
      </w:r>
    </w:p>
    <w:p w14:paraId="51D0DF87" w14:textId="77777777" w:rsidR="002F0174" w:rsidRPr="00155763" w:rsidRDefault="002F0174" w:rsidP="00063511">
      <w:pPr>
        <w:tabs>
          <w:tab w:val="left" w:pos="1276"/>
        </w:tabs>
        <w:spacing w:line="360" w:lineRule="auto"/>
        <w:ind w:firstLine="567"/>
        <w:jc w:val="both"/>
        <w:rPr>
          <w:sz w:val="22"/>
          <w:szCs w:val="22"/>
        </w:rPr>
      </w:pPr>
      <w:r w:rsidRPr="00155763">
        <w:rPr>
          <w:b/>
          <w:sz w:val="22"/>
          <w:szCs w:val="22"/>
        </w:rPr>
        <w:t>17.2.4.</w:t>
      </w:r>
      <w:r w:rsidRPr="00155763">
        <w:rPr>
          <w:sz w:val="22"/>
          <w:szCs w:val="22"/>
        </w:rPr>
        <w:t xml:space="preserve">  NÃO serão feitas retenções de CSLL, PIS/PASEP ou COFINS, apenas a retenção de IR, se for o caso, seja da administração direta, indireta ou fundações. </w:t>
      </w:r>
    </w:p>
    <w:p w14:paraId="551C0D2B" w14:textId="77777777" w:rsidR="002F0174" w:rsidRPr="00155763" w:rsidRDefault="002F0174" w:rsidP="00063511">
      <w:pPr>
        <w:tabs>
          <w:tab w:val="left" w:pos="1276"/>
        </w:tabs>
        <w:spacing w:line="360" w:lineRule="auto"/>
        <w:ind w:firstLine="567"/>
        <w:jc w:val="both"/>
        <w:rPr>
          <w:sz w:val="22"/>
          <w:szCs w:val="22"/>
        </w:rPr>
      </w:pPr>
      <w:r w:rsidRPr="00155763">
        <w:rPr>
          <w:b/>
          <w:sz w:val="22"/>
          <w:szCs w:val="22"/>
        </w:rPr>
        <w:t>17.2.5.</w:t>
      </w:r>
      <w:r w:rsidRPr="00155763">
        <w:rPr>
          <w:sz w:val="22"/>
          <w:szCs w:val="22"/>
        </w:rPr>
        <w:t xml:space="preserve"> Empresas do Simples Nacional ou MEI deverão informar no corpo da Nota fiscal que não se enquadram a esta Normativa conforme o art. 4º da IN RFB nº 1234/2012,  não estando sujeitas à retenção de IR, entretanto deverão comprovar esta condição além das informações complementares no </w:t>
      </w:r>
      <w:r w:rsidRPr="00155763">
        <w:rPr>
          <w:sz w:val="22"/>
          <w:szCs w:val="22"/>
        </w:rPr>
        <w:lastRenderedPageBreak/>
        <w:t>documento fiscal, anexar a nota fiscal o comprovante de enquadramento do Simples Nacional ou de Micro Empreendedor Individual.</w:t>
      </w:r>
    </w:p>
    <w:p w14:paraId="3031FD45" w14:textId="77777777" w:rsidR="002F0174" w:rsidRPr="00155763" w:rsidRDefault="002F0174" w:rsidP="00063511">
      <w:pPr>
        <w:tabs>
          <w:tab w:val="left" w:pos="1276"/>
        </w:tabs>
        <w:spacing w:line="360" w:lineRule="auto"/>
        <w:ind w:firstLine="567"/>
        <w:jc w:val="both"/>
        <w:rPr>
          <w:sz w:val="22"/>
          <w:szCs w:val="22"/>
        </w:rPr>
      </w:pPr>
      <w:r w:rsidRPr="00155763">
        <w:rPr>
          <w:b/>
          <w:sz w:val="22"/>
          <w:szCs w:val="22"/>
        </w:rPr>
        <w:t>17.2.6</w:t>
      </w:r>
      <w:r w:rsidR="00C477A2" w:rsidRPr="00155763">
        <w:rPr>
          <w:b/>
          <w:sz w:val="22"/>
          <w:szCs w:val="22"/>
        </w:rPr>
        <w:t>.</w:t>
      </w:r>
      <w:r w:rsidR="00C477A2" w:rsidRPr="00155763">
        <w:rPr>
          <w:sz w:val="22"/>
          <w:szCs w:val="22"/>
        </w:rPr>
        <w:t xml:space="preserve"> Pagar todos os tributos, encargos, custos e despesas, dentre outros, que incidam ou venham a incidir, direta ou indiretamente, sobre os serviços fornecidos;</w:t>
      </w:r>
    </w:p>
    <w:p w14:paraId="08CE00F5" w14:textId="77777777" w:rsidR="00175B64" w:rsidRPr="00155763" w:rsidRDefault="002F0174" w:rsidP="00063511">
      <w:pPr>
        <w:tabs>
          <w:tab w:val="left" w:pos="1276"/>
        </w:tabs>
        <w:spacing w:line="360" w:lineRule="auto"/>
        <w:ind w:firstLine="567"/>
        <w:jc w:val="both"/>
        <w:rPr>
          <w:sz w:val="22"/>
          <w:szCs w:val="22"/>
        </w:rPr>
      </w:pPr>
      <w:r w:rsidRPr="00155763">
        <w:rPr>
          <w:b/>
          <w:sz w:val="22"/>
          <w:szCs w:val="22"/>
        </w:rPr>
        <w:t>17.2.7.</w:t>
      </w:r>
      <w:r w:rsidRPr="00155763">
        <w:rPr>
          <w:sz w:val="22"/>
          <w:szCs w:val="22"/>
        </w:rPr>
        <w:t xml:space="preserve"> </w:t>
      </w:r>
      <w:r w:rsidR="00C477A2" w:rsidRPr="00155763">
        <w:rPr>
          <w:sz w:val="22"/>
          <w:szCs w:val="22"/>
        </w:rPr>
        <w:t>Manter, durante a validade da Ata, as mesmas condições de habilitação;</w:t>
      </w:r>
    </w:p>
    <w:p w14:paraId="62077604" w14:textId="77777777" w:rsidR="00175B64" w:rsidRDefault="002F0174" w:rsidP="00063511">
      <w:pPr>
        <w:tabs>
          <w:tab w:val="left" w:pos="1276"/>
        </w:tabs>
        <w:spacing w:line="360" w:lineRule="auto"/>
        <w:ind w:left="360"/>
        <w:jc w:val="both"/>
        <w:rPr>
          <w:sz w:val="22"/>
          <w:szCs w:val="22"/>
        </w:rPr>
      </w:pPr>
      <w:r w:rsidRPr="00155763">
        <w:rPr>
          <w:sz w:val="22"/>
          <w:szCs w:val="22"/>
        </w:rPr>
        <w:t xml:space="preserve">   </w:t>
      </w:r>
      <w:r w:rsidRPr="00155763">
        <w:rPr>
          <w:b/>
          <w:sz w:val="22"/>
          <w:szCs w:val="22"/>
        </w:rPr>
        <w:t xml:space="preserve">17.2.8. </w:t>
      </w:r>
      <w:r w:rsidR="00C477A2" w:rsidRPr="00155763">
        <w:rPr>
          <w:sz w:val="22"/>
          <w:szCs w:val="22"/>
        </w:rPr>
        <w:t>Fornecer o objeto licitado, no preço, prazo e forma estipulados na proposta.</w:t>
      </w:r>
    </w:p>
    <w:p w14:paraId="3237F9D9" w14:textId="77777777" w:rsidR="00062A02" w:rsidRPr="00062A02" w:rsidRDefault="00062A02" w:rsidP="00062A02">
      <w:pPr>
        <w:tabs>
          <w:tab w:val="left" w:pos="1276"/>
        </w:tabs>
        <w:spacing w:line="360" w:lineRule="auto"/>
        <w:ind w:firstLine="567"/>
        <w:jc w:val="both"/>
        <w:rPr>
          <w:sz w:val="22"/>
          <w:szCs w:val="22"/>
        </w:rPr>
      </w:pPr>
      <w:r w:rsidRPr="00062A02">
        <w:rPr>
          <w:b/>
          <w:sz w:val="22"/>
          <w:szCs w:val="22"/>
        </w:rPr>
        <w:t>17.2.9.</w:t>
      </w:r>
      <w:r>
        <w:rPr>
          <w:sz w:val="22"/>
          <w:szCs w:val="22"/>
        </w:rPr>
        <w:t xml:space="preserve"> </w:t>
      </w:r>
      <w:r w:rsidRPr="00062A02">
        <w:rPr>
          <w:sz w:val="22"/>
          <w:szCs w:val="22"/>
        </w:rPr>
        <w:t xml:space="preserve">Cumprir todos os horários e programações estipuladas; </w:t>
      </w:r>
    </w:p>
    <w:p w14:paraId="57005341" w14:textId="194301F2" w:rsidR="00062A02" w:rsidRDefault="00062A02" w:rsidP="00062A02">
      <w:pPr>
        <w:tabs>
          <w:tab w:val="left" w:pos="1276"/>
        </w:tabs>
        <w:spacing w:line="360" w:lineRule="auto"/>
        <w:ind w:firstLine="567"/>
        <w:jc w:val="both"/>
        <w:rPr>
          <w:sz w:val="22"/>
          <w:szCs w:val="22"/>
        </w:rPr>
      </w:pPr>
      <w:r w:rsidRPr="00062A02">
        <w:rPr>
          <w:b/>
          <w:sz w:val="22"/>
          <w:szCs w:val="22"/>
        </w:rPr>
        <w:t>17.2.</w:t>
      </w:r>
      <w:r w:rsidRPr="00062A02">
        <w:rPr>
          <w:b/>
          <w:sz w:val="22"/>
          <w:szCs w:val="22"/>
        </w:rPr>
        <w:t>10</w:t>
      </w:r>
      <w:r w:rsidRPr="00062A02">
        <w:rPr>
          <w:b/>
          <w:sz w:val="22"/>
          <w:szCs w:val="22"/>
        </w:rPr>
        <w:t>.</w:t>
      </w:r>
      <w:r>
        <w:rPr>
          <w:sz w:val="22"/>
          <w:szCs w:val="22"/>
        </w:rPr>
        <w:t xml:space="preserve"> </w:t>
      </w:r>
      <w:r w:rsidRPr="00062A02">
        <w:rPr>
          <w:sz w:val="22"/>
          <w:szCs w:val="22"/>
        </w:rPr>
        <w:t>Responsabilizar-se pelo transporte dos produtos, em observância às normas vigentes, de forma a impedir danos e deterioração dos produtos, bem como pelo carregamento e descarregamento de todos os produtos;</w:t>
      </w:r>
    </w:p>
    <w:p w14:paraId="53476E70" w14:textId="77777777" w:rsidR="005C36CC" w:rsidRPr="00155763" w:rsidRDefault="005C36CC" w:rsidP="00063511">
      <w:pPr>
        <w:tabs>
          <w:tab w:val="left" w:pos="1276"/>
        </w:tabs>
        <w:spacing w:line="360" w:lineRule="auto"/>
        <w:jc w:val="both"/>
        <w:rPr>
          <w:sz w:val="22"/>
          <w:szCs w:val="22"/>
        </w:rPr>
      </w:pPr>
    </w:p>
    <w:p w14:paraId="7664A99B" w14:textId="77777777" w:rsidR="00175B64" w:rsidRPr="00155763" w:rsidRDefault="00C477A2" w:rsidP="004C41C7">
      <w:pPr>
        <w:pStyle w:val="Ttulo1"/>
        <w:numPr>
          <w:ilvl w:val="0"/>
          <w:numId w:val="36"/>
        </w:numPr>
        <w:pBdr>
          <w:top w:val="double" w:sz="4" w:space="1" w:color="auto"/>
          <w:left w:val="double" w:sz="4" w:space="4" w:color="auto"/>
          <w:bottom w:val="double" w:sz="4" w:space="1" w:color="auto"/>
          <w:right w:val="double" w:sz="4" w:space="4" w:color="auto"/>
          <w:between w:val="double" w:sz="4" w:space="1" w:color="auto"/>
        </w:pBdr>
        <w:shd w:val="clear" w:color="auto" w:fill="C2D69B" w:themeFill="accent3" w:themeFillTint="99"/>
        <w:tabs>
          <w:tab w:val="left" w:pos="142"/>
        </w:tabs>
        <w:suppressAutoHyphens/>
        <w:spacing w:line="360" w:lineRule="auto"/>
        <w:ind w:left="426"/>
        <w:rPr>
          <w:rFonts w:ascii="Times New Roman" w:hAnsi="Times New Roman"/>
          <w:b/>
          <w:bCs/>
          <w:iCs/>
          <w:color w:val="auto"/>
          <w:sz w:val="22"/>
          <w:szCs w:val="22"/>
        </w:rPr>
      </w:pPr>
      <w:r w:rsidRPr="00155763">
        <w:rPr>
          <w:rFonts w:ascii="Times New Roman" w:hAnsi="Times New Roman"/>
          <w:b/>
          <w:bCs/>
          <w:iCs/>
          <w:color w:val="auto"/>
          <w:sz w:val="22"/>
          <w:szCs w:val="22"/>
        </w:rPr>
        <w:t>DAS PENALIDADES</w:t>
      </w:r>
    </w:p>
    <w:p w14:paraId="0ECBA73B" w14:textId="10BFEEEF" w:rsidR="00175B64" w:rsidRPr="00155763" w:rsidRDefault="00C477A2" w:rsidP="00063511">
      <w:pPr>
        <w:widowControl w:val="0"/>
        <w:adjustRightInd w:val="0"/>
        <w:spacing w:line="360" w:lineRule="auto"/>
        <w:jc w:val="both"/>
        <w:textAlignment w:val="baseline"/>
        <w:rPr>
          <w:sz w:val="22"/>
          <w:szCs w:val="22"/>
        </w:rPr>
      </w:pPr>
      <w:r w:rsidRPr="00155763">
        <w:rPr>
          <w:b/>
          <w:sz w:val="22"/>
          <w:szCs w:val="22"/>
          <w:lang w:val="pt-PT"/>
        </w:rPr>
        <w:t>18.1.</w:t>
      </w:r>
      <w:r w:rsidRPr="00155763">
        <w:rPr>
          <w:sz w:val="22"/>
          <w:szCs w:val="22"/>
          <w:lang w:val="pt-PT"/>
        </w:rPr>
        <w:t xml:space="preserve"> </w:t>
      </w:r>
      <w:r w:rsidRPr="00155763">
        <w:rPr>
          <w:sz w:val="22"/>
          <w:szCs w:val="22"/>
        </w:rPr>
        <w:t xml:space="preserve">O licitante que,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w:t>
      </w:r>
      <w:r w:rsidR="002F0174" w:rsidRPr="00155763">
        <w:rPr>
          <w:sz w:val="22"/>
          <w:szCs w:val="22"/>
        </w:rPr>
        <w:t>SICAF</w:t>
      </w:r>
      <w:r w:rsidRPr="00155763">
        <w:rPr>
          <w:sz w:val="22"/>
          <w:szCs w:val="22"/>
        </w:rPr>
        <w:t xml:space="preserve">, ou nos sistemas de cadastramento de fornecedores a que se refere o inciso XIV do art. 4º desta Lei, pelo prazo de até 5 (cinco) anos, sem prejuízo das multas previstas em edital e no contrato e das demais cominações legais, nos termos do </w:t>
      </w:r>
      <w:r w:rsidR="004C2B22" w:rsidRPr="004C2B22">
        <w:rPr>
          <w:sz w:val="22"/>
          <w:szCs w:val="22"/>
        </w:rPr>
        <w:t>art. 155 da Lei nº 14.133, de 2021</w:t>
      </w:r>
      <w:r w:rsidR="00F84ECA">
        <w:rPr>
          <w:sz w:val="22"/>
          <w:szCs w:val="22"/>
        </w:rPr>
        <w:t xml:space="preserve"> e Decretos Municipais 359/2023 e 360/2023.</w:t>
      </w:r>
    </w:p>
    <w:p w14:paraId="35DB4918" w14:textId="77777777" w:rsidR="00175B64" w:rsidRPr="00155763" w:rsidRDefault="00C477A2" w:rsidP="00063511">
      <w:pPr>
        <w:widowControl w:val="0"/>
        <w:adjustRightInd w:val="0"/>
        <w:spacing w:line="360" w:lineRule="auto"/>
        <w:jc w:val="both"/>
        <w:textAlignment w:val="baseline"/>
        <w:rPr>
          <w:sz w:val="22"/>
          <w:szCs w:val="22"/>
        </w:rPr>
      </w:pPr>
      <w:r w:rsidRPr="00155763">
        <w:rPr>
          <w:b/>
          <w:sz w:val="22"/>
          <w:szCs w:val="22"/>
        </w:rPr>
        <w:t>18.2.</w:t>
      </w:r>
      <w:r w:rsidRPr="00155763">
        <w:rPr>
          <w:sz w:val="22"/>
          <w:szCs w:val="22"/>
        </w:rPr>
        <w:t xml:space="preserve"> Após o devido Processo Administrativo, a penalidade será obrigatoriamente registrada no Diário Oficial do Estado.</w:t>
      </w:r>
    </w:p>
    <w:p w14:paraId="388FDC36" w14:textId="654C9147" w:rsidR="00175B64" w:rsidRPr="00155763" w:rsidRDefault="00C477A2" w:rsidP="00063511">
      <w:pPr>
        <w:widowControl w:val="0"/>
        <w:tabs>
          <w:tab w:val="left" w:pos="567"/>
          <w:tab w:val="left" w:pos="851"/>
        </w:tabs>
        <w:adjustRightInd w:val="0"/>
        <w:spacing w:line="360" w:lineRule="auto"/>
        <w:jc w:val="both"/>
        <w:textAlignment w:val="baseline"/>
        <w:rPr>
          <w:sz w:val="22"/>
          <w:szCs w:val="22"/>
        </w:rPr>
      </w:pPr>
      <w:r w:rsidRPr="00155763">
        <w:rPr>
          <w:b/>
          <w:bCs/>
          <w:sz w:val="22"/>
          <w:szCs w:val="22"/>
        </w:rPr>
        <w:t>18.3</w:t>
      </w:r>
      <w:r w:rsidR="00632EB4">
        <w:rPr>
          <w:b/>
          <w:bCs/>
          <w:sz w:val="22"/>
          <w:szCs w:val="22"/>
        </w:rPr>
        <w:t>.</w:t>
      </w:r>
      <w:r w:rsidRPr="00155763">
        <w:rPr>
          <w:b/>
          <w:bCs/>
          <w:sz w:val="22"/>
          <w:szCs w:val="22"/>
        </w:rPr>
        <w:t xml:space="preserve"> </w:t>
      </w:r>
      <w:r w:rsidRPr="00155763">
        <w:rPr>
          <w:sz w:val="22"/>
          <w:szCs w:val="22"/>
        </w:rPr>
        <w:t xml:space="preserve">Nos casos previstos no </w:t>
      </w:r>
      <w:r w:rsidR="004C2B22" w:rsidRPr="004C2B22">
        <w:rPr>
          <w:sz w:val="22"/>
          <w:szCs w:val="22"/>
        </w:rPr>
        <w:t>art. 155 da Lei nº 14.133, de 2021</w:t>
      </w:r>
      <w:r w:rsidRPr="00155763">
        <w:rPr>
          <w:sz w:val="22"/>
          <w:szCs w:val="22"/>
        </w:rPr>
        <w:t>, a Contratada estará sujeita às seguintes penalidades:</w:t>
      </w:r>
    </w:p>
    <w:p w14:paraId="01FFC9D4" w14:textId="77777777" w:rsidR="00175B64" w:rsidRPr="00155763" w:rsidRDefault="00C477A2" w:rsidP="00063511">
      <w:pPr>
        <w:pStyle w:val="Recuodecorpodetexto3"/>
        <w:widowControl w:val="0"/>
        <w:adjustRightInd w:val="0"/>
        <w:spacing w:line="360" w:lineRule="auto"/>
        <w:ind w:firstLine="567"/>
        <w:textAlignment w:val="baseline"/>
        <w:rPr>
          <w:sz w:val="22"/>
          <w:szCs w:val="22"/>
        </w:rPr>
      </w:pPr>
      <w:r w:rsidRPr="00155763">
        <w:rPr>
          <w:b/>
          <w:bCs/>
          <w:sz w:val="22"/>
          <w:szCs w:val="22"/>
        </w:rPr>
        <w:t>18.3.1</w:t>
      </w:r>
      <w:r w:rsidRPr="00155763">
        <w:rPr>
          <w:sz w:val="22"/>
          <w:szCs w:val="22"/>
        </w:rPr>
        <w:t xml:space="preserve"> Multa de 0,3% (zero vírgula três por cento) por dia de atraso na entrega do objeto, até o 30º (trigésimo) dia, calculados sobre o valor da Ata de Registro de Preços; </w:t>
      </w:r>
    </w:p>
    <w:p w14:paraId="4CEE850F" w14:textId="215B6258" w:rsidR="00175B64" w:rsidRPr="00155763" w:rsidRDefault="00C477A2" w:rsidP="00063511">
      <w:pPr>
        <w:pStyle w:val="Recuodecorpodetexto3"/>
        <w:widowControl w:val="0"/>
        <w:adjustRightInd w:val="0"/>
        <w:spacing w:line="360" w:lineRule="auto"/>
        <w:ind w:firstLine="567"/>
        <w:textAlignment w:val="baseline"/>
        <w:rPr>
          <w:sz w:val="22"/>
          <w:szCs w:val="22"/>
        </w:rPr>
      </w:pPr>
      <w:r w:rsidRPr="00155763">
        <w:rPr>
          <w:b/>
          <w:bCs/>
          <w:sz w:val="22"/>
          <w:szCs w:val="22"/>
        </w:rPr>
        <w:t>18.3.2</w:t>
      </w:r>
      <w:r w:rsidR="00632EB4">
        <w:rPr>
          <w:b/>
          <w:bCs/>
          <w:sz w:val="22"/>
          <w:szCs w:val="22"/>
        </w:rPr>
        <w:t>.</w:t>
      </w:r>
      <w:r w:rsidRPr="00155763">
        <w:rPr>
          <w:sz w:val="22"/>
          <w:szCs w:val="22"/>
        </w:rPr>
        <w:t xml:space="preserve"> Multa de 20% (vinte por cento) sobre o valor da Ata de Registro de Preços, no caso de atraso superior a 30 (trinta) dias na execução do objeto, com a consequente rescisão contratual;</w:t>
      </w:r>
    </w:p>
    <w:p w14:paraId="75736F62" w14:textId="49D89CC4" w:rsidR="00175B64" w:rsidRPr="00155763" w:rsidRDefault="00C477A2" w:rsidP="00063511">
      <w:pPr>
        <w:pStyle w:val="Corpodetexto"/>
        <w:widowControl w:val="0"/>
        <w:adjustRightInd w:val="0"/>
        <w:spacing w:line="360" w:lineRule="auto"/>
        <w:ind w:firstLine="567"/>
        <w:textAlignment w:val="baseline"/>
        <w:rPr>
          <w:sz w:val="22"/>
          <w:szCs w:val="22"/>
        </w:rPr>
      </w:pPr>
      <w:r w:rsidRPr="00155763">
        <w:rPr>
          <w:b/>
          <w:bCs/>
          <w:sz w:val="22"/>
          <w:szCs w:val="22"/>
        </w:rPr>
        <w:t>18.3.3</w:t>
      </w:r>
      <w:r w:rsidR="00632EB4">
        <w:rPr>
          <w:b/>
          <w:bCs/>
          <w:sz w:val="22"/>
          <w:szCs w:val="22"/>
        </w:rPr>
        <w:t>.</w:t>
      </w:r>
      <w:r w:rsidRPr="00155763">
        <w:rPr>
          <w:sz w:val="22"/>
          <w:szCs w:val="22"/>
        </w:rPr>
        <w:t xml:space="preserve"> Multa de 20% (vinte por cento) sobre o valor da Ata de Registro de Preços, no caso da empresa, injustificadamente, desistir da Ata ou der causa à sua rescisão, bem como nos demais casos de inadimplemento contratual;</w:t>
      </w:r>
    </w:p>
    <w:p w14:paraId="6884F8C3" w14:textId="1602DA08" w:rsidR="00175B64" w:rsidRPr="00155763" w:rsidRDefault="00C477A2" w:rsidP="00063511">
      <w:pPr>
        <w:pStyle w:val="Corpodetexto"/>
        <w:widowControl w:val="0"/>
        <w:adjustRightInd w:val="0"/>
        <w:spacing w:line="360" w:lineRule="auto"/>
        <w:ind w:firstLine="567"/>
        <w:textAlignment w:val="baseline"/>
        <w:rPr>
          <w:sz w:val="22"/>
          <w:szCs w:val="22"/>
        </w:rPr>
      </w:pPr>
      <w:r w:rsidRPr="00155763">
        <w:rPr>
          <w:b/>
          <w:bCs/>
          <w:sz w:val="22"/>
          <w:szCs w:val="22"/>
        </w:rPr>
        <w:t>18.3.4</w:t>
      </w:r>
      <w:r w:rsidR="00632EB4">
        <w:rPr>
          <w:b/>
          <w:bCs/>
          <w:sz w:val="22"/>
          <w:szCs w:val="22"/>
        </w:rPr>
        <w:t>.</w:t>
      </w:r>
      <w:r w:rsidRPr="00155763">
        <w:rPr>
          <w:sz w:val="22"/>
          <w:szCs w:val="22"/>
        </w:rPr>
        <w:t xml:space="preserve"> Impedimento de licitar e contratar com o Município por período não superior a 5 (cinco) anos.</w:t>
      </w:r>
    </w:p>
    <w:p w14:paraId="50483BE9" w14:textId="06731BAF" w:rsidR="00175B64" w:rsidRPr="00155763" w:rsidRDefault="00C477A2" w:rsidP="00063511">
      <w:pPr>
        <w:pStyle w:val="Corpodetexto"/>
        <w:widowControl w:val="0"/>
        <w:adjustRightInd w:val="0"/>
        <w:spacing w:line="360" w:lineRule="auto"/>
        <w:ind w:firstLine="567"/>
        <w:textAlignment w:val="baseline"/>
        <w:rPr>
          <w:sz w:val="22"/>
          <w:szCs w:val="22"/>
        </w:rPr>
      </w:pPr>
      <w:r w:rsidRPr="00155763">
        <w:rPr>
          <w:b/>
          <w:bCs/>
          <w:sz w:val="22"/>
          <w:szCs w:val="22"/>
        </w:rPr>
        <w:t>18.3.5</w:t>
      </w:r>
      <w:r w:rsidR="00632EB4">
        <w:rPr>
          <w:b/>
          <w:bCs/>
          <w:sz w:val="22"/>
          <w:szCs w:val="22"/>
        </w:rPr>
        <w:t>.</w:t>
      </w:r>
      <w:r w:rsidRPr="00155763">
        <w:rPr>
          <w:sz w:val="22"/>
          <w:szCs w:val="22"/>
        </w:rPr>
        <w:t xml:space="preserve"> A aplicação da sanção prevista no item 18.3.4, não prejudica a incidência cumulativa das penalidades dos itens 18.3.1., 18.3.2., 18.3.3., principalmente sem prejuízo de outras hipóteses, em caso de reincidência de atraso na entrega do objeto licitado ou caso haja cumulação de inadimplemento, </w:t>
      </w:r>
      <w:r w:rsidRPr="00155763">
        <w:rPr>
          <w:sz w:val="22"/>
          <w:szCs w:val="22"/>
        </w:rPr>
        <w:lastRenderedPageBreak/>
        <w:t>facultada a defesa prévia do interessado, no prazo de 10 (dez) dias.</w:t>
      </w:r>
    </w:p>
    <w:p w14:paraId="7E2F4922" w14:textId="08F9B396" w:rsidR="00175B64" w:rsidRPr="00155763" w:rsidRDefault="00C477A2" w:rsidP="00063511">
      <w:pPr>
        <w:pStyle w:val="Corpodetexto"/>
        <w:widowControl w:val="0"/>
        <w:tabs>
          <w:tab w:val="left" w:pos="567"/>
        </w:tabs>
        <w:adjustRightInd w:val="0"/>
        <w:spacing w:line="360" w:lineRule="auto"/>
        <w:textAlignment w:val="baseline"/>
        <w:rPr>
          <w:sz w:val="22"/>
          <w:szCs w:val="22"/>
        </w:rPr>
      </w:pPr>
      <w:r w:rsidRPr="00155763">
        <w:rPr>
          <w:b/>
          <w:bCs/>
          <w:sz w:val="22"/>
          <w:szCs w:val="22"/>
        </w:rPr>
        <w:t>18.4</w:t>
      </w:r>
      <w:r w:rsidR="00632EB4">
        <w:rPr>
          <w:b/>
          <w:bCs/>
          <w:sz w:val="22"/>
          <w:szCs w:val="22"/>
        </w:rPr>
        <w:t>.</w:t>
      </w:r>
      <w:r w:rsidRPr="00155763">
        <w:rPr>
          <w:sz w:val="22"/>
          <w:szCs w:val="22"/>
        </w:rPr>
        <w:t xml:space="preserve"> As sanções previstas nos itens 18.3.1., 18.3.2., 18.3.3., poderão ser aplicadas conjuntamente com o item 18.3.4., facultada a defesa prévia do interessado, no prazo de 10 (dez) dias.</w:t>
      </w:r>
    </w:p>
    <w:p w14:paraId="7715A857" w14:textId="6E6B3F01" w:rsidR="00175B64" w:rsidRPr="00155763" w:rsidRDefault="00C477A2" w:rsidP="00063511">
      <w:pPr>
        <w:pStyle w:val="Corpodetexto"/>
        <w:widowControl w:val="0"/>
        <w:tabs>
          <w:tab w:val="left" w:pos="567"/>
        </w:tabs>
        <w:adjustRightInd w:val="0"/>
        <w:spacing w:line="360" w:lineRule="auto"/>
        <w:textAlignment w:val="baseline"/>
        <w:rPr>
          <w:sz w:val="22"/>
          <w:szCs w:val="22"/>
        </w:rPr>
      </w:pPr>
      <w:r w:rsidRPr="00155763">
        <w:rPr>
          <w:b/>
          <w:bCs/>
          <w:sz w:val="22"/>
          <w:szCs w:val="22"/>
        </w:rPr>
        <w:t>18.5</w:t>
      </w:r>
      <w:r w:rsidR="00632EB4">
        <w:rPr>
          <w:b/>
          <w:bCs/>
          <w:sz w:val="22"/>
          <w:szCs w:val="22"/>
        </w:rPr>
        <w:t>.</w:t>
      </w:r>
      <w:r w:rsidRPr="00155763">
        <w:rPr>
          <w:sz w:val="22"/>
          <w:szCs w:val="22"/>
        </w:rPr>
        <w:t xml:space="preserve"> Ocorrendo à inexecução de que trata o item 18.3., reserva-se ao órgão contratante o direito de optar pela oferta que se apresentar como aquela mais vantajosa, pela ordem de classificação.</w:t>
      </w:r>
    </w:p>
    <w:p w14:paraId="14E80FB6" w14:textId="235D0E70" w:rsidR="00175B64" w:rsidRDefault="00C477A2" w:rsidP="00063511">
      <w:pPr>
        <w:pStyle w:val="Corpodetexto"/>
        <w:widowControl w:val="0"/>
        <w:tabs>
          <w:tab w:val="left" w:pos="567"/>
        </w:tabs>
        <w:adjustRightInd w:val="0"/>
        <w:spacing w:line="360" w:lineRule="auto"/>
        <w:textAlignment w:val="baseline"/>
        <w:rPr>
          <w:sz w:val="22"/>
          <w:szCs w:val="22"/>
        </w:rPr>
      </w:pPr>
      <w:r w:rsidRPr="00155763">
        <w:rPr>
          <w:b/>
          <w:bCs/>
          <w:sz w:val="22"/>
          <w:szCs w:val="22"/>
        </w:rPr>
        <w:t>18.6</w:t>
      </w:r>
      <w:r w:rsidR="00632EB4">
        <w:rPr>
          <w:b/>
          <w:bCs/>
          <w:sz w:val="22"/>
          <w:szCs w:val="22"/>
        </w:rPr>
        <w:t>.</w:t>
      </w:r>
      <w:r w:rsidRPr="00155763">
        <w:rPr>
          <w:sz w:val="22"/>
          <w:szCs w:val="22"/>
        </w:rPr>
        <w:t xml:space="preserve"> A segunda adjudicatária, ocorrendo a hipótese do item anterior, ficará sujeita às mesmas condições estabelecidas neste edital.</w:t>
      </w:r>
    </w:p>
    <w:p w14:paraId="25AF8792" w14:textId="77777777" w:rsidR="00CF24EC" w:rsidRPr="00155763" w:rsidRDefault="00CF24EC" w:rsidP="00063511">
      <w:pPr>
        <w:pStyle w:val="Corpodetexto"/>
        <w:widowControl w:val="0"/>
        <w:tabs>
          <w:tab w:val="left" w:pos="567"/>
        </w:tabs>
        <w:adjustRightInd w:val="0"/>
        <w:spacing w:line="360" w:lineRule="auto"/>
        <w:textAlignment w:val="baseline"/>
        <w:rPr>
          <w:sz w:val="22"/>
          <w:szCs w:val="22"/>
        </w:rPr>
      </w:pPr>
    </w:p>
    <w:p w14:paraId="59F0A655" w14:textId="77777777" w:rsidR="00175B64" w:rsidRPr="00155763" w:rsidRDefault="00C477A2" w:rsidP="00063511">
      <w:pPr>
        <w:numPr>
          <w:ilvl w:val="0"/>
          <w:numId w:val="36"/>
        </w:numPr>
        <w:pBdr>
          <w:top w:val="double" w:sz="4" w:space="1" w:color="auto"/>
          <w:left w:val="double" w:sz="4" w:space="4" w:color="auto"/>
          <w:bottom w:val="double" w:sz="4" w:space="1" w:color="auto"/>
          <w:right w:val="double" w:sz="4" w:space="4" w:color="auto"/>
          <w:between w:val="double" w:sz="4" w:space="1" w:color="auto"/>
        </w:pBdr>
        <w:shd w:val="clear" w:color="auto" w:fill="C2D69B" w:themeFill="accent3" w:themeFillTint="99"/>
        <w:tabs>
          <w:tab w:val="left" w:pos="284"/>
          <w:tab w:val="left" w:pos="426"/>
        </w:tabs>
        <w:spacing w:line="360" w:lineRule="auto"/>
        <w:ind w:left="0" w:firstLine="0"/>
        <w:jc w:val="center"/>
        <w:rPr>
          <w:b/>
          <w:sz w:val="22"/>
          <w:szCs w:val="22"/>
        </w:rPr>
      </w:pPr>
      <w:r w:rsidRPr="00155763">
        <w:rPr>
          <w:b/>
          <w:sz w:val="22"/>
          <w:szCs w:val="22"/>
        </w:rPr>
        <w:t>DAS DISPOSIÇOES FINAIS</w:t>
      </w:r>
    </w:p>
    <w:p w14:paraId="0029F0DC" w14:textId="77777777" w:rsidR="00175B64" w:rsidRPr="00155763" w:rsidRDefault="00C477A2" w:rsidP="00063511">
      <w:pPr>
        <w:spacing w:line="360" w:lineRule="auto"/>
        <w:jc w:val="both"/>
        <w:rPr>
          <w:color w:val="000000"/>
          <w:sz w:val="22"/>
          <w:szCs w:val="22"/>
        </w:rPr>
      </w:pPr>
      <w:r w:rsidRPr="00155763">
        <w:rPr>
          <w:b/>
          <w:color w:val="000000"/>
          <w:sz w:val="22"/>
          <w:szCs w:val="22"/>
        </w:rPr>
        <w:t>19.1.</w:t>
      </w:r>
      <w:r w:rsidRPr="00155763">
        <w:rPr>
          <w:color w:val="000000"/>
          <w:sz w:val="22"/>
          <w:szCs w:val="22"/>
        </w:rPr>
        <w:t xml:space="preserve"> Nenhuma indenização será devida aos proponentes por apresentarem documentação e/ou apresentarem proposta relativa ao presente pregão.</w:t>
      </w:r>
    </w:p>
    <w:p w14:paraId="6409E390" w14:textId="77777777" w:rsidR="00175B64" w:rsidRPr="00155763" w:rsidRDefault="00C477A2" w:rsidP="00063511">
      <w:pPr>
        <w:spacing w:line="360" w:lineRule="auto"/>
        <w:jc w:val="both"/>
        <w:rPr>
          <w:color w:val="000000"/>
          <w:sz w:val="22"/>
          <w:szCs w:val="22"/>
        </w:rPr>
      </w:pPr>
      <w:r w:rsidRPr="00155763">
        <w:rPr>
          <w:b/>
          <w:color w:val="000000"/>
          <w:sz w:val="22"/>
          <w:szCs w:val="22"/>
        </w:rPr>
        <w:t>19.2.</w:t>
      </w:r>
      <w:r w:rsidRPr="00155763">
        <w:rPr>
          <w:color w:val="000000"/>
          <w:sz w:val="22"/>
          <w:szCs w:val="22"/>
        </w:rPr>
        <w:t xml:space="preserve"> A presente licitação somente poderá vir a ser revogada por razões de interesse público decorrentes de fatos supervenientes, </w:t>
      </w:r>
      <w:r w:rsidR="00F20E9A" w:rsidRPr="00155763">
        <w:rPr>
          <w:color w:val="000000"/>
          <w:sz w:val="22"/>
          <w:szCs w:val="22"/>
        </w:rPr>
        <w:t>devidamente comprovados, ou anulados</w:t>
      </w:r>
      <w:r w:rsidRPr="00155763">
        <w:rPr>
          <w:color w:val="000000"/>
          <w:sz w:val="22"/>
          <w:szCs w:val="22"/>
        </w:rPr>
        <w:t>, no todo ou em parte, por ilegalidade, de ofício ou por provocação de terceiros, mediante parecer escrito e devidamente fundamentado.</w:t>
      </w:r>
    </w:p>
    <w:p w14:paraId="6A6BFBA1" w14:textId="77777777" w:rsidR="00175B64" w:rsidRPr="00155763" w:rsidRDefault="00C477A2" w:rsidP="00063511">
      <w:pPr>
        <w:spacing w:line="360" w:lineRule="auto"/>
        <w:jc w:val="both"/>
        <w:rPr>
          <w:color w:val="000000"/>
          <w:sz w:val="22"/>
          <w:szCs w:val="22"/>
        </w:rPr>
      </w:pPr>
      <w:r w:rsidRPr="00155763">
        <w:rPr>
          <w:b/>
          <w:color w:val="000000"/>
          <w:sz w:val="22"/>
          <w:szCs w:val="22"/>
        </w:rPr>
        <w:t>19.3.</w:t>
      </w:r>
      <w:r w:rsidRPr="00155763">
        <w:rPr>
          <w:color w:val="000000"/>
          <w:sz w:val="22"/>
          <w:szCs w:val="22"/>
        </w:rPr>
        <w:t xml:space="preserve"> O resultado dessa licitação será lavrado em Ata, a qual será assinada pelo Pregoeiro e Equipe de Apoio.</w:t>
      </w:r>
    </w:p>
    <w:p w14:paraId="4BA1426E" w14:textId="77777777" w:rsidR="00175B64" w:rsidRPr="00155763" w:rsidRDefault="00C477A2" w:rsidP="00063511">
      <w:pPr>
        <w:spacing w:line="360" w:lineRule="auto"/>
        <w:jc w:val="both"/>
        <w:rPr>
          <w:color w:val="000000"/>
          <w:sz w:val="22"/>
          <w:szCs w:val="22"/>
        </w:rPr>
      </w:pPr>
      <w:r w:rsidRPr="00155763">
        <w:rPr>
          <w:b/>
          <w:color w:val="000000"/>
          <w:sz w:val="22"/>
          <w:szCs w:val="22"/>
        </w:rPr>
        <w:t>19.4.</w:t>
      </w:r>
      <w:r w:rsidRPr="00155763">
        <w:rPr>
          <w:color w:val="000000"/>
          <w:sz w:val="22"/>
          <w:szCs w:val="22"/>
        </w:rPr>
        <w:t xml:space="preserve"> O proponente é responsável pela fidelidade e legitimidade das informações e dos documentos apresentados em qualquer fase da licitação.</w:t>
      </w:r>
    </w:p>
    <w:p w14:paraId="047E41DE" w14:textId="77777777" w:rsidR="00175B64" w:rsidRPr="00155763" w:rsidRDefault="00C477A2" w:rsidP="00063511">
      <w:pPr>
        <w:spacing w:line="360" w:lineRule="auto"/>
        <w:jc w:val="both"/>
        <w:rPr>
          <w:color w:val="000000"/>
          <w:sz w:val="22"/>
          <w:szCs w:val="22"/>
        </w:rPr>
      </w:pPr>
      <w:r w:rsidRPr="00155763">
        <w:rPr>
          <w:b/>
          <w:color w:val="000000"/>
          <w:sz w:val="22"/>
          <w:szCs w:val="22"/>
        </w:rPr>
        <w:t>19.5.</w:t>
      </w:r>
      <w:r w:rsidRPr="00155763">
        <w:rPr>
          <w:color w:val="000000"/>
          <w:sz w:val="22"/>
          <w:szCs w:val="22"/>
        </w:rPr>
        <w:t xml:space="preserve"> No interesse da Administração, sem que caiba às participantes qualquer recurso ou indenização, poderá a licitação ter:</w:t>
      </w:r>
    </w:p>
    <w:p w14:paraId="7AB19532" w14:textId="77777777" w:rsidR="00175B64" w:rsidRPr="00155763" w:rsidRDefault="00C477A2" w:rsidP="00063511">
      <w:pPr>
        <w:numPr>
          <w:ilvl w:val="0"/>
          <w:numId w:val="24"/>
        </w:numPr>
        <w:tabs>
          <w:tab w:val="clear" w:pos="1080"/>
          <w:tab w:val="left" w:pos="851"/>
        </w:tabs>
        <w:spacing w:line="360" w:lineRule="auto"/>
        <w:ind w:left="1077" w:hanging="510"/>
        <w:jc w:val="both"/>
        <w:rPr>
          <w:color w:val="000000"/>
          <w:sz w:val="22"/>
          <w:szCs w:val="22"/>
        </w:rPr>
      </w:pPr>
      <w:r w:rsidRPr="00155763">
        <w:rPr>
          <w:color w:val="000000"/>
          <w:sz w:val="22"/>
          <w:szCs w:val="22"/>
        </w:rPr>
        <w:t>adiada sua abertura;</w:t>
      </w:r>
    </w:p>
    <w:p w14:paraId="09B59E2C" w14:textId="77777777" w:rsidR="00175B64" w:rsidRPr="00155763" w:rsidRDefault="00C477A2" w:rsidP="00063511">
      <w:pPr>
        <w:numPr>
          <w:ilvl w:val="0"/>
          <w:numId w:val="24"/>
        </w:numPr>
        <w:tabs>
          <w:tab w:val="clear" w:pos="1080"/>
          <w:tab w:val="left" w:pos="851"/>
        </w:tabs>
        <w:spacing w:line="360" w:lineRule="auto"/>
        <w:ind w:left="1077" w:hanging="510"/>
        <w:jc w:val="both"/>
        <w:rPr>
          <w:color w:val="000000"/>
          <w:sz w:val="22"/>
          <w:szCs w:val="22"/>
        </w:rPr>
      </w:pPr>
      <w:r w:rsidRPr="00155763">
        <w:rPr>
          <w:color w:val="000000"/>
          <w:sz w:val="22"/>
          <w:szCs w:val="22"/>
        </w:rPr>
        <w:t>alterado o edital, com fixação de novo prazo para a realização da licitação.</w:t>
      </w:r>
    </w:p>
    <w:p w14:paraId="1781ACF8" w14:textId="14303909" w:rsidR="00175B64" w:rsidRPr="00155763" w:rsidRDefault="00C477A2" w:rsidP="00063511">
      <w:pPr>
        <w:pStyle w:val="Corpodetexto1"/>
        <w:tabs>
          <w:tab w:val="left" w:pos="1701"/>
        </w:tabs>
        <w:spacing w:line="360" w:lineRule="auto"/>
        <w:rPr>
          <w:szCs w:val="22"/>
        </w:rPr>
      </w:pPr>
      <w:r w:rsidRPr="00155763">
        <w:rPr>
          <w:b/>
          <w:color w:val="000000"/>
          <w:szCs w:val="22"/>
        </w:rPr>
        <w:t>19.6.</w:t>
      </w:r>
      <w:r w:rsidRPr="00155763">
        <w:rPr>
          <w:color w:val="000000"/>
          <w:szCs w:val="22"/>
        </w:rPr>
        <w:t xml:space="preserve"> </w:t>
      </w:r>
      <w:r w:rsidRPr="00155763">
        <w:rPr>
          <w:szCs w:val="22"/>
        </w:rPr>
        <w:t xml:space="preserve">Os casos omissos serão resolvidos de acordo com a Lei Federal nº </w:t>
      </w:r>
      <w:r w:rsidR="00FC34E0">
        <w:rPr>
          <w:szCs w:val="22"/>
        </w:rPr>
        <w:t>14.133/2021</w:t>
      </w:r>
      <w:r w:rsidRPr="00155763">
        <w:rPr>
          <w:szCs w:val="22"/>
        </w:rPr>
        <w:t>, o Decreto Municipa</w:t>
      </w:r>
      <w:r w:rsidR="00062A02">
        <w:rPr>
          <w:szCs w:val="22"/>
        </w:rPr>
        <w:t>l</w:t>
      </w:r>
      <w:r w:rsidRPr="00155763">
        <w:rPr>
          <w:szCs w:val="22"/>
        </w:rPr>
        <w:t xml:space="preserve"> n° </w:t>
      </w:r>
      <w:r w:rsidR="00FC34E0">
        <w:rPr>
          <w:szCs w:val="22"/>
        </w:rPr>
        <w:t>359/2023</w:t>
      </w:r>
      <w:r w:rsidRPr="00155763">
        <w:rPr>
          <w:szCs w:val="22"/>
        </w:rPr>
        <w:t>, no que não colidir com a primeira e as demais normas aplicáveis. Subsidiariamente, aplicar-se-ão os princípios gerais de direito.</w:t>
      </w:r>
    </w:p>
    <w:p w14:paraId="64D5554C" w14:textId="77777777" w:rsidR="00175B64" w:rsidRPr="00155763" w:rsidRDefault="00C477A2" w:rsidP="00063511">
      <w:pPr>
        <w:tabs>
          <w:tab w:val="left" w:pos="1080"/>
        </w:tabs>
        <w:spacing w:line="360" w:lineRule="auto"/>
        <w:jc w:val="both"/>
        <w:rPr>
          <w:color w:val="000000"/>
          <w:sz w:val="22"/>
          <w:szCs w:val="22"/>
        </w:rPr>
      </w:pPr>
      <w:r w:rsidRPr="00155763">
        <w:rPr>
          <w:b/>
          <w:color w:val="000000"/>
          <w:sz w:val="22"/>
          <w:szCs w:val="22"/>
        </w:rPr>
        <w:t>19.7.</w:t>
      </w:r>
      <w:r w:rsidRPr="00155763">
        <w:rPr>
          <w:color w:val="000000"/>
          <w:sz w:val="22"/>
          <w:szCs w:val="22"/>
        </w:rPr>
        <w:t xml:space="preserve"> Para dirimir quaisquer questões decorrentes do procedimento licitatório, fica eleito o foro da comarca de Sinop, com renúncia expressa a qualquer outro por mais privilegiado que seja.</w:t>
      </w:r>
    </w:p>
    <w:p w14:paraId="67362F15" w14:textId="77777777" w:rsidR="00175B64" w:rsidRPr="00155763" w:rsidRDefault="00C477A2" w:rsidP="00063511">
      <w:pPr>
        <w:tabs>
          <w:tab w:val="left" w:pos="1080"/>
        </w:tabs>
        <w:spacing w:line="360" w:lineRule="auto"/>
        <w:jc w:val="both"/>
        <w:rPr>
          <w:color w:val="000000"/>
          <w:sz w:val="22"/>
          <w:szCs w:val="22"/>
        </w:rPr>
      </w:pPr>
      <w:r w:rsidRPr="00155763">
        <w:rPr>
          <w:b/>
          <w:color w:val="000000"/>
          <w:sz w:val="22"/>
          <w:szCs w:val="22"/>
        </w:rPr>
        <w:t>19.8.</w:t>
      </w:r>
      <w:r w:rsidRPr="00155763">
        <w:rPr>
          <w:color w:val="000000"/>
          <w:sz w:val="22"/>
          <w:szCs w:val="22"/>
        </w:rPr>
        <w:t xml:space="preserve"> Esclarecimentos em relação a eventuais dúvidas de interpretação do presente edital poderão ser obtidos junto a </w:t>
      </w:r>
      <w:r w:rsidR="00B07002" w:rsidRPr="00155763">
        <w:rPr>
          <w:color w:val="000000"/>
          <w:sz w:val="22"/>
          <w:szCs w:val="22"/>
        </w:rPr>
        <w:t>Câmara Municipal de Sinop</w:t>
      </w:r>
      <w:r w:rsidRPr="00155763">
        <w:rPr>
          <w:color w:val="000000"/>
          <w:sz w:val="22"/>
          <w:szCs w:val="22"/>
        </w:rPr>
        <w:t xml:space="preserve"> pelo e-mail </w:t>
      </w:r>
      <w:hyperlink r:id="rId17" w:history="1">
        <w:r w:rsidR="00AD0A23" w:rsidRPr="00155763">
          <w:rPr>
            <w:rStyle w:val="Hyperlink"/>
            <w:sz w:val="22"/>
            <w:szCs w:val="22"/>
          </w:rPr>
          <w:t>licitacao@sinop.mt.leg.br</w:t>
        </w:r>
      </w:hyperlink>
      <w:r w:rsidRPr="00155763">
        <w:rPr>
          <w:color w:val="000000"/>
          <w:sz w:val="22"/>
          <w:szCs w:val="22"/>
        </w:rPr>
        <w:t xml:space="preserve">, nos dias úteis no horário </w:t>
      </w:r>
      <w:r w:rsidRPr="00155763">
        <w:rPr>
          <w:sz w:val="22"/>
          <w:szCs w:val="22"/>
        </w:rPr>
        <w:t xml:space="preserve">das </w:t>
      </w:r>
      <w:r w:rsidR="00AD0A23" w:rsidRPr="00155763">
        <w:rPr>
          <w:sz w:val="22"/>
          <w:szCs w:val="22"/>
        </w:rPr>
        <w:t>13h00min às 19</w:t>
      </w:r>
      <w:r w:rsidRPr="00155763">
        <w:rPr>
          <w:sz w:val="22"/>
          <w:szCs w:val="22"/>
        </w:rPr>
        <w:t>h00min (horário de Brasília/DF).</w:t>
      </w:r>
    </w:p>
    <w:p w14:paraId="24B916BE" w14:textId="77777777" w:rsidR="00175B64" w:rsidRPr="00155763" w:rsidRDefault="00C477A2" w:rsidP="00063511">
      <w:pPr>
        <w:tabs>
          <w:tab w:val="left" w:pos="1080"/>
        </w:tabs>
        <w:spacing w:line="360" w:lineRule="auto"/>
        <w:jc w:val="both"/>
        <w:rPr>
          <w:color w:val="000000"/>
          <w:sz w:val="22"/>
          <w:szCs w:val="22"/>
        </w:rPr>
      </w:pPr>
      <w:r w:rsidRPr="00155763">
        <w:rPr>
          <w:b/>
          <w:color w:val="000000"/>
          <w:sz w:val="22"/>
          <w:szCs w:val="22"/>
        </w:rPr>
        <w:t>19.9.</w:t>
      </w:r>
      <w:r w:rsidRPr="00155763">
        <w:rPr>
          <w:color w:val="000000"/>
          <w:sz w:val="22"/>
          <w:szCs w:val="22"/>
        </w:rPr>
        <w:t xml:space="preserve"> Faz parte deste edital:</w:t>
      </w:r>
    </w:p>
    <w:p w14:paraId="6BAA2FE4" w14:textId="77777777" w:rsidR="00175B64" w:rsidRPr="00155763" w:rsidRDefault="00C477A2" w:rsidP="00063511">
      <w:pPr>
        <w:spacing w:line="360" w:lineRule="auto"/>
        <w:ind w:firstLine="425"/>
        <w:jc w:val="both"/>
        <w:rPr>
          <w:sz w:val="22"/>
          <w:szCs w:val="22"/>
        </w:rPr>
      </w:pPr>
      <w:r w:rsidRPr="00155763">
        <w:rPr>
          <w:b/>
          <w:sz w:val="22"/>
          <w:szCs w:val="22"/>
        </w:rPr>
        <w:t>Anexo I</w:t>
      </w:r>
      <w:r w:rsidRPr="00155763">
        <w:rPr>
          <w:sz w:val="22"/>
          <w:szCs w:val="22"/>
        </w:rPr>
        <w:t xml:space="preserve"> – Termo de Referência;</w:t>
      </w:r>
    </w:p>
    <w:p w14:paraId="7AFC38DB" w14:textId="77777777" w:rsidR="00175B64" w:rsidRPr="00155763" w:rsidRDefault="00C477A2" w:rsidP="00063511">
      <w:pPr>
        <w:spacing w:line="360" w:lineRule="auto"/>
        <w:ind w:firstLine="425"/>
        <w:jc w:val="both"/>
        <w:rPr>
          <w:sz w:val="22"/>
          <w:szCs w:val="22"/>
        </w:rPr>
      </w:pPr>
      <w:r w:rsidRPr="00155763">
        <w:rPr>
          <w:b/>
          <w:sz w:val="22"/>
          <w:szCs w:val="22"/>
        </w:rPr>
        <w:t>Anexo II</w:t>
      </w:r>
      <w:r w:rsidRPr="00155763">
        <w:rPr>
          <w:sz w:val="22"/>
          <w:szCs w:val="22"/>
        </w:rPr>
        <w:t xml:space="preserve"> – Modelo de Proposta de Preços;</w:t>
      </w:r>
    </w:p>
    <w:p w14:paraId="391E33A7" w14:textId="77777777" w:rsidR="00175B64" w:rsidRPr="00155763" w:rsidRDefault="00C477A2" w:rsidP="00063511">
      <w:pPr>
        <w:spacing w:line="360" w:lineRule="auto"/>
        <w:ind w:firstLine="425"/>
        <w:jc w:val="both"/>
        <w:rPr>
          <w:bCs/>
          <w:sz w:val="22"/>
          <w:szCs w:val="22"/>
        </w:rPr>
      </w:pPr>
      <w:r w:rsidRPr="00155763">
        <w:rPr>
          <w:b/>
          <w:sz w:val="22"/>
          <w:szCs w:val="22"/>
        </w:rPr>
        <w:t>Anexo III</w:t>
      </w:r>
      <w:r w:rsidRPr="00155763">
        <w:rPr>
          <w:sz w:val="22"/>
          <w:szCs w:val="22"/>
        </w:rPr>
        <w:t xml:space="preserve"> – </w:t>
      </w:r>
      <w:r w:rsidRPr="00155763">
        <w:rPr>
          <w:bCs/>
          <w:sz w:val="22"/>
          <w:szCs w:val="22"/>
        </w:rPr>
        <w:t xml:space="preserve">Modelo de declaração de enquadramento como beneficiária da Lei Complementar n.º 123/2006; </w:t>
      </w:r>
    </w:p>
    <w:p w14:paraId="56B05E84" w14:textId="77777777" w:rsidR="00175B64" w:rsidRPr="00155763" w:rsidRDefault="00C477A2" w:rsidP="00063511">
      <w:pPr>
        <w:spacing w:line="360" w:lineRule="auto"/>
        <w:ind w:firstLine="425"/>
        <w:jc w:val="both"/>
        <w:rPr>
          <w:sz w:val="22"/>
          <w:szCs w:val="22"/>
        </w:rPr>
      </w:pPr>
      <w:r w:rsidRPr="00155763">
        <w:rPr>
          <w:b/>
          <w:sz w:val="22"/>
          <w:szCs w:val="22"/>
        </w:rPr>
        <w:t xml:space="preserve">Anexo IV </w:t>
      </w:r>
      <w:r w:rsidRPr="00155763">
        <w:rPr>
          <w:sz w:val="22"/>
          <w:szCs w:val="22"/>
        </w:rPr>
        <w:t xml:space="preserve">–  </w:t>
      </w:r>
      <w:r w:rsidRPr="00155763">
        <w:rPr>
          <w:color w:val="000000"/>
          <w:sz w:val="22"/>
          <w:szCs w:val="22"/>
        </w:rPr>
        <w:t xml:space="preserve">Modelo de declaração de habilitação e de veracidade; </w:t>
      </w:r>
    </w:p>
    <w:p w14:paraId="4726C76B" w14:textId="77777777" w:rsidR="00175B64" w:rsidRPr="00155763" w:rsidRDefault="00C477A2" w:rsidP="00063511">
      <w:pPr>
        <w:spacing w:line="360" w:lineRule="auto"/>
        <w:ind w:firstLine="425"/>
        <w:jc w:val="both"/>
        <w:rPr>
          <w:sz w:val="22"/>
          <w:szCs w:val="22"/>
        </w:rPr>
      </w:pPr>
      <w:r w:rsidRPr="00155763">
        <w:rPr>
          <w:b/>
          <w:sz w:val="22"/>
          <w:szCs w:val="22"/>
        </w:rPr>
        <w:lastRenderedPageBreak/>
        <w:t xml:space="preserve">Anexo V </w:t>
      </w:r>
      <w:r w:rsidRPr="00155763">
        <w:rPr>
          <w:sz w:val="22"/>
          <w:szCs w:val="22"/>
        </w:rPr>
        <w:t xml:space="preserve">– </w:t>
      </w:r>
      <w:r w:rsidRPr="00155763">
        <w:rPr>
          <w:color w:val="000000"/>
          <w:sz w:val="22"/>
          <w:szCs w:val="22"/>
        </w:rPr>
        <w:t xml:space="preserve">Modelo de declaração de </w:t>
      </w:r>
      <w:r w:rsidRPr="00155763">
        <w:rPr>
          <w:bCs/>
          <w:iCs/>
          <w:color w:val="000000"/>
          <w:sz w:val="22"/>
          <w:szCs w:val="22"/>
        </w:rPr>
        <w:t>inexistência de fatos impeditivos e/ou supervenientes;</w:t>
      </w:r>
    </w:p>
    <w:p w14:paraId="35BD2911" w14:textId="77777777" w:rsidR="00175B64" w:rsidRPr="00155763" w:rsidRDefault="00C477A2" w:rsidP="00063511">
      <w:pPr>
        <w:spacing w:line="360" w:lineRule="auto"/>
        <w:ind w:firstLine="425"/>
        <w:jc w:val="both"/>
        <w:rPr>
          <w:sz w:val="22"/>
          <w:szCs w:val="22"/>
        </w:rPr>
      </w:pPr>
      <w:r w:rsidRPr="00155763">
        <w:rPr>
          <w:b/>
          <w:sz w:val="22"/>
          <w:szCs w:val="22"/>
        </w:rPr>
        <w:t xml:space="preserve">Anexo VI </w:t>
      </w:r>
      <w:r w:rsidRPr="00155763">
        <w:rPr>
          <w:sz w:val="22"/>
          <w:szCs w:val="22"/>
        </w:rPr>
        <w:t>– Modelo de declaração de conhecimento do edital;</w:t>
      </w:r>
    </w:p>
    <w:p w14:paraId="34DD38CF" w14:textId="77777777" w:rsidR="00175B64" w:rsidRPr="00155763" w:rsidRDefault="00C477A2" w:rsidP="00063511">
      <w:pPr>
        <w:spacing w:line="360" w:lineRule="auto"/>
        <w:ind w:firstLine="425"/>
        <w:jc w:val="both"/>
        <w:rPr>
          <w:color w:val="000000"/>
          <w:sz w:val="22"/>
          <w:szCs w:val="22"/>
        </w:rPr>
      </w:pPr>
      <w:r w:rsidRPr="00155763">
        <w:rPr>
          <w:b/>
          <w:color w:val="000000"/>
          <w:sz w:val="22"/>
          <w:szCs w:val="22"/>
        </w:rPr>
        <w:t>Anexo VII</w:t>
      </w:r>
      <w:r w:rsidRPr="00155763">
        <w:rPr>
          <w:color w:val="000000"/>
          <w:sz w:val="22"/>
          <w:szCs w:val="22"/>
        </w:rPr>
        <w:t xml:space="preserve"> – Modelo de declaração de não parentesco;</w:t>
      </w:r>
    </w:p>
    <w:p w14:paraId="25D9298E" w14:textId="77777777" w:rsidR="00175B64" w:rsidRPr="00155763" w:rsidRDefault="00C477A2" w:rsidP="00063511">
      <w:pPr>
        <w:spacing w:line="360" w:lineRule="auto"/>
        <w:ind w:firstLine="425"/>
        <w:jc w:val="both"/>
        <w:rPr>
          <w:color w:val="000000"/>
          <w:sz w:val="22"/>
          <w:szCs w:val="22"/>
        </w:rPr>
      </w:pPr>
      <w:r w:rsidRPr="00155763">
        <w:rPr>
          <w:b/>
          <w:color w:val="000000"/>
          <w:sz w:val="22"/>
          <w:szCs w:val="22"/>
        </w:rPr>
        <w:t>Anexo VIII</w:t>
      </w:r>
      <w:r w:rsidRPr="00155763">
        <w:rPr>
          <w:color w:val="000000"/>
          <w:sz w:val="22"/>
          <w:szCs w:val="22"/>
        </w:rPr>
        <w:t xml:space="preserve"> – Modelo de declaração que não emprega menor de idade;</w:t>
      </w:r>
    </w:p>
    <w:p w14:paraId="171BE396" w14:textId="77777777" w:rsidR="00175B64" w:rsidRPr="00155763" w:rsidRDefault="00C477A2" w:rsidP="00063511">
      <w:pPr>
        <w:spacing w:line="360" w:lineRule="auto"/>
        <w:ind w:firstLine="425"/>
        <w:jc w:val="both"/>
        <w:rPr>
          <w:sz w:val="22"/>
          <w:szCs w:val="22"/>
        </w:rPr>
      </w:pPr>
      <w:r w:rsidRPr="00155763">
        <w:rPr>
          <w:b/>
          <w:color w:val="000000"/>
          <w:sz w:val="22"/>
          <w:szCs w:val="22"/>
        </w:rPr>
        <w:t>Anexo IX</w:t>
      </w:r>
      <w:r w:rsidRPr="00155763">
        <w:rPr>
          <w:color w:val="000000"/>
          <w:sz w:val="22"/>
          <w:szCs w:val="22"/>
        </w:rPr>
        <w:t xml:space="preserve"> – Minuta da Ata de Registro de Preços</w:t>
      </w:r>
      <w:r w:rsidRPr="00155763">
        <w:rPr>
          <w:sz w:val="22"/>
          <w:szCs w:val="22"/>
        </w:rPr>
        <w:t>.</w:t>
      </w:r>
    </w:p>
    <w:p w14:paraId="3386E7A2" w14:textId="77777777" w:rsidR="00644639" w:rsidRDefault="00644639" w:rsidP="00063511">
      <w:pPr>
        <w:tabs>
          <w:tab w:val="left" w:pos="1080"/>
        </w:tabs>
        <w:spacing w:line="360" w:lineRule="auto"/>
        <w:jc w:val="both"/>
        <w:rPr>
          <w:color w:val="000000"/>
          <w:sz w:val="22"/>
          <w:szCs w:val="22"/>
        </w:rPr>
      </w:pPr>
    </w:p>
    <w:p w14:paraId="23F6B168" w14:textId="5A3B6462" w:rsidR="00F019C2" w:rsidRDefault="00C477A2" w:rsidP="00063511">
      <w:pPr>
        <w:tabs>
          <w:tab w:val="left" w:pos="1080"/>
        </w:tabs>
        <w:spacing w:line="360" w:lineRule="auto"/>
        <w:jc w:val="both"/>
        <w:rPr>
          <w:color w:val="000000"/>
          <w:sz w:val="22"/>
          <w:szCs w:val="22"/>
        </w:rPr>
      </w:pPr>
      <w:r w:rsidRPr="00644639">
        <w:rPr>
          <w:b/>
          <w:bCs/>
          <w:color w:val="000000"/>
          <w:sz w:val="22"/>
          <w:szCs w:val="22"/>
        </w:rPr>
        <w:t>Sinop/MT</w:t>
      </w:r>
      <w:r w:rsidRPr="00644639">
        <w:rPr>
          <w:b/>
          <w:bCs/>
          <w:sz w:val="22"/>
          <w:szCs w:val="22"/>
        </w:rPr>
        <w:t xml:space="preserve">, </w:t>
      </w:r>
      <w:r w:rsidR="00644639" w:rsidRPr="00644639">
        <w:rPr>
          <w:b/>
          <w:bCs/>
          <w:sz w:val="22"/>
          <w:szCs w:val="22"/>
        </w:rPr>
        <w:t>16</w:t>
      </w:r>
      <w:r w:rsidRPr="00644639">
        <w:rPr>
          <w:b/>
          <w:bCs/>
          <w:sz w:val="22"/>
          <w:szCs w:val="22"/>
        </w:rPr>
        <w:t xml:space="preserve"> de </w:t>
      </w:r>
      <w:r w:rsidR="00644639" w:rsidRPr="00644639">
        <w:rPr>
          <w:b/>
          <w:bCs/>
          <w:sz w:val="22"/>
          <w:szCs w:val="22"/>
        </w:rPr>
        <w:t>fevereiro</w:t>
      </w:r>
      <w:r w:rsidR="00F00BCE" w:rsidRPr="00644639">
        <w:rPr>
          <w:b/>
          <w:bCs/>
          <w:sz w:val="22"/>
          <w:szCs w:val="22"/>
        </w:rPr>
        <w:t xml:space="preserve"> </w:t>
      </w:r>
      <w:r w:rsidRPr="00644639">
        <w:rPr>
          <w:b/>
          <w:bCs/>
          <w:sz w:val="22"/>
          <w:szCs w:val="22"/>
        </w:rPr>
        <w:t xml:space="preserve">de </w:t>
      </w:r>
      <w:r w:rsidR="005E1961" w:rsidRPr="00644639">
        <w:rPr>
          <w:b/>
          <w:bCs/>
          <w:sz w:val="22"/>
          <w:szCs w:val="22"/>
        </w:rPr>
        <w:t>2024</w:t>
      </w:r>
      <w:r w:rsidRPr="00155763">
        <w:rPr>
          <w:color w:val="000000"/>
          <w:sz w:val="22"/>
          <w:szCs w:val="22"/>
        </w:rPr>
        <w:t>.</w:t>
      </w:r>
    </w:p>
    <w:p w14:paraId="18F7D572" w14:textId="77777777" w:rsidR="00097ACF" w:rsidRDefault="00097ACF" w:rsidP="00063511">
      <w:pPr>
        <w:tabs>
          <w:tab w:val="left" w:pos="1080"/>
        </w:tabs>
        <w:spacing w:line="360" w:lineRule="auto"/>
        <w:jc w:val="both"/>
        <w:rPr>
          <w:color w:val="000000"/>
          <w:sz w:val="22"/>
          <w:szCs w:val="22"/>
        </w:rPr>
      </w:pPr>
    </w:p>
    <w:p w14:paraId="76C4361A" w14:textId="77777777" w:rsidR="00097ACF" w:rsidRPr="00155763" w:rsidRDefault="00097ACF" w:rsidP="00063511">
      <w:pPr>
        <w:tabs>
          <w:tab w:val="left" w:pos="1080"/>
        </w:tabs>
        <w:spacing w:line="360" w:lineRule="auto"/>
        <w:jc w:val="both"/>
        <w:rPr>
          <w:color w:val="000000"/>
          <w:sz w:val="22"/>
          <w:szCs w:val="22"/>
        </w:rPr>
      </w:pPr>
    </w:p>
    <w:p w14:paraId="605C6C6B" w14:textId="77777777" w:rsidR="00175B64" w:rsidRPr="00155763" w:rsidRDefault="005E1961" w:rsidP="00063511">
      <w:pPr>
        <w:tabs>
          <w:tab w:val="left" w:pos="1080"/>
        </w:tabs>
        <w:spacing w:line="360" w:lineRule="auto"/>
        <w:jc w:val="center"/>
        <w:rPr>
          <w:b/>
          <w:color w:val="000000"/>
          <w:sz w:val="22"/>
          <w:szCs w:val="22"/>
        </w:rPr>
      </w:pPr>
      <w:r>
        <w:rPr>
          <w:b/>
          <w:color w:val="000000"/>
          <w:sz w:val="22"/>
          <w:szCs w:val="22"/>
        </w:rPr>
        <w:t>LAURA SANDIM</w:t>
      </w:r>
    </w:p>
    <w:p w14:paraId="54B83124" w14:textId="77777777" w:rsidR="00175B64" w:rsidRPr="00155763" w:rsidRDefault="00F019C2" w:rsidP="00063511">
      <w:pPr>
        <w:tabs>
          <w:tab w:val="left" w:pos="1080"/>
        </w:tabs>
        <w:spacing w:line="360" w:lineRule="auto"/>
        <w:jc w:val="center"/>
        <w:rPr>
          <w:b/>
          <w:color w:val="000000"/>
          <w:sz w:val="22"/>
          <w:szCs w:val="22"/>
        </w:rPr>
      </w:pPr>
      <w:r w:rsidRPr="00155763">
        <w:rPr>
          <w:b/>
          <w:color w:val="000000"/>
          <w:sz w:val="22"/>
          <w:szCs w:val="22"/>
        </w:rPr>
        <w:t>Pregoeira</w:t>
      </w:r>
    </w:p>
    <w:p w14:paraId="39421DFA" w14:textId="77777777" w:rsidR="00767D10" w:rsidRDefault="005E1961" w:rsidP="00063511">
      <w:pPr>
        <w:tabs>
          <w:tab w:val="left" w:pos="1080"/>
        </w:tabs>
        <w:spacing w:line="360" w:lineRule="auto"/>
        <w:jc w:val="center"/>
        <w:rPr>
          <w:b/>
          <w:color w:val="000000"/>
          <w:sz w:val="22"/>
          <w:szCs w:val="22"/>
        </w:rPr>
      </w:pPr>
      <w:r>
        <w:rPr>
          <w:b/>
          <w:color w:val="000000"/>
          <w:sz w:val="22"/>
          <w:szCs w:val="22"/>
        </w:rPr>
        <w:t>Portaria 004/2024</w:t>
      </w:r>
    </w:p>
    <w:p w14:paraId="3884C8E0" w14:textId="77777777" w:rsidR="00097ACF" w:rsidRDefault="00097ACF" w:rsidP="00063511">
      <w:pPr>
        <w:tabs>
          <w:tab w:val="left" w:pos="1080"/>
        </w:tabs>
        <w:spacing w:line="360" w:lineRule="auto"/>
        <w:jc w:val="both"/>
        <w:rPr>
          <w:b/>
          <w:color w:val="000000"/>
          <w:sz w:val="22"/>
          <w:szCs w:val="22"/>
        </w:rPr>
      </w:pPr>
    </w:p>
    <w:p w14:paraId="591B1709" w14:textId="77777777" w:rsidR="00097ACF" w:rsidRDefault="00097ACF" w:rsidP="00063511">
      <w:pPr>
        <w:tabs>
          <w:tab w:val="left" w:pos="1080"/>
        </w:tabs>
        <w:spacing w:line="360" w:lineRule="auto"/>
        <w:jc w:val="both"/>
        <w:rPr>
          <w:b/>
          <w:color w:val="000000"/>
          <w:sz w:val="22"/>
          <w:szCs w:val="22"/>
        </w:rPr>
      </w:pPr>
    </w:p>
    <w:p w14:paraId="7F4F900E" w14:textId="77777777" w:rsidR="00097ACF" w:rsidRDefault="00097ACF" w:rsidP="00063511">
      <w:pPr>
        <w:tabs>
          <w:tab w:val="left" w:pos="1080"/>
        </w:tabs>
        <w:spacing w:line="360" w:lineRule="auto"/>
        <w:jc w:val="both"/>
        <w:rPr>
          <w:b/>
          <w:color w:val="000000"/>
          <w:sz w:val="22"/>
          <w:szCs w:val="22"/>
        </w:rPr>
      </w:pPr>
    </w:p>
    <w:p w14:paraId="2A56567C" w14:textId="77777777" w:rsidR="00097ACF" w:rsidRDefault="00097ACF" w:rsidP="00063511">
      <w:pPr>
        <w:tabs>
          <w:tab w:val="left" w:pos="1080"/>
        </w:tabs>
        <w:spacing w:line="360" w:lineRule="auto"/>
        <w:jc w:val="both"/>
        <w:rPr>
          <w:b/>
          <w:color w:val="000000"/>
          <w:sz w:val="22"/>
          <w:szCs w:val="22"/>
        </w:rPr>
      </w:pPr>
    </w:p>
    <w:p w14:paraId="4D408E04" w14:textId="77777777" w:rsidR="00097ACF" w:rsidRDefault="00097ACF" w:rsidP="00063511">
      <w:pPr>
        <w:tabs>
          <w:tab w:val="left" w:pos="1080"/>
        </w:tabs>
        <w:spacing w:line="360" w:lineRule="auto"/>
        <w:jc w:val="both"/>
        <w:rPr>
          <w:b/>
          <w:color w:val="000000"/>
          <w:sz w:val="22"/>
          <w:szCs w:val="22"/>
        </w:rPr>
      </w:pPr>
    </w:p>
    <w:p w14:paraId="4095076B" w14:textId="77777777" w:rsidR="00097ACF" w:rsidRDefault="00097ACF" w:rsidP="00063511">
      <w:pPr>
        <w:tabs>
          <w:tab w:val="left" w:pos="1080"/>
        </w:tabs>
        <w:spacing w:line="360" w:lineRule="auto"/>
        <w:jc w:val="both"/>
        <w:rPr>
          <w:b/>
          <w:color w:val="000000"/>
          <w:sz w:val="22"/>
          <w:szCs w:val="22"/>
        </w:rPr>
      </w:pPr>
    </w:p>
    <w:p w14:paraId="304A7727" w14:textId="77777777" w:rsidR="00097ACF" w:rsidRDefault="00097ACF" w:rsidP="00063511">
      <w:pPr>
        <w:tabs>
          <w:tab w:val="left" w:pos="1080"/>
        </w:tabs>
        <w:spacing w:line="360" w:lineRule="auto"/>
        <w:jc w:val="both"/>
        <w:rPr>
          <w:b/>
          <w:color w:val="000000"/>
          <w:sz w:val="22"/>
          <w:szCs w:val="22"/>
        </w:rPr>
      </w:pPr>
    </w:p>
    <w:p w14:paraId="33C9E07F" w14:textId="77777777" w:rsidR="00097ACF" w:rsidRDefault="00097ACF" w:rsidP="00063511">
      <w:pPr>
        <w:tabs>
          <w:tab w:val="left" w:pos="1080"/>
        </w:tabs>
        <w:spacing w:line="360" w:lineRule="auto"/>
        <w:jc w:val="both"/>
        <w:rPr>
          <w:b/>
          <w:color w:val="000000"/>
          <w:sz w:val="22"/>
          <w:szCs w:val="22"/>
        </w:rPr>
      </w:pPr>
    </w:p>
    <w:p w14:paraId="62B62CFE" w14:textId="77777777" w:rsidR="00097ACF" w:rsidRDefault="00097ACF" w:rsidP="00063511">
      <w:pPr>
        <w:tabs>
          <w:tab w:val="left" w:pos="1080"/>
        </w:tabs>
        <w:spacing w:line="360" w:lineRule="auto"/>
        <w:jc w:val="both"/>
        <w:rPr>
          <w:b/>
          <w:color w:val="000000"/>
          <w:sz w:val="22"/>
          <w:szCs w:val="22"/>
        </w:rPr>
      </w:pPr>
    </w:p>
    <w:p w14:paraId="01E909B5" w14:textId="77777777" w:rsidR="00097ACF" w:rsidRDefault="00097ACF" w:rsidP="00063511">
      <w:pPr>
        <w:tabs>
          <w:tab w:val="left" w:pos="1080"/>
        </w:tabs>
        <w:spacing w:line="360" w:lineRule="auto"/>
        <w:jc w:val="both"/>
        <w:rPr>
          <w:b/>
          <w:color w:val="000000"/>
          <w:sz w:val="22"/>
          <w:szCs w:val="22"/>
        </w:rPr>
      </w:pPr>
    </w:p>
    <w:p w14:paraId="64261AC6" w14:textId="77777777" w:rsidR="00097ACF" w:rsidRDefault="00097ACF" w:rsidP="00063511">
      <w:pPr>
        <w:tabs>
          <w:tab w:val="left" w:pos="1080"/>
        </w:tabs>
        <w:spacing w:line="360" w:lineRule="auto"/>
        <w:jc w:val="both"/>
        <w:rPr>
          <w:b/>
          <w:color w:val="000000"/>
          <w:sz w:val="22"/>
          <w:szCs w:val="22"/>
        </w:rPr>
      </w:pPr>
    </w:p>
    <w:p w14:paraId="24DE1CB6" w14:textId="77777777" w:rsidR="004C2B22" w:rsidRDefault="004C2B22" w:rsidP="00063511">
      <w:pPr>
        <w:tabs>
          <w:tab w:val="left" w:pos="1080"/>
        </w:tabs>
        <w:spacing w:line="360" w:lineRule="auto"/>
        <w:jc w:val="both"/>
        <w:rPr>
          <w:b/>
          <w:color w:val="000000"/>
          <w:sz w:val="22"/>
          <w:szCs w:val="22"/>
        </w:rPr>
      </w:pPr>
    </w:p>
    <w:p w14:paraId="5EFC3396" w14:textId="77777777" w:rsidR="00644639" w:rsidRDefault="00644639" w:rsidP="00063511">
      <w:pPr>
        <w:tabs>
          <w:tab w:val="left" w:pos="1080"/>
        </w:tabs>
        <w:spacing w:line="360" w:lineRule="auto"/>
        <w:jc w:val="both"/>
        <w:rPr>
          <w:b/>
          <w:color w:val="000000"/>
          <w:sz w:val="22"/>
          <w:szCs w:val="22"/>
        </w:rPr>
      </w:pPr>
    </w:p>
    <w:p w14:paraId="0AB2BF4B" w14:textId="77777777" w:rsidR="00644639" w:rsidRDefault="00644639" w:rsidP="00063511">
      <w:pPr>
        <w:tabs>
          <w:tab w:val="left" w:pos="1080"/>
        </w:tabs>
        <w:spacing w:line="360" w:lineRule="auto"/>
        <w:jc w:val="both"/>
        <w:rPr>
          <w:b/>
          <w:color w:val="000000"/>
          <w:sz w:val="22"/>
          <w:szCs w:val="22"/>
        </w:rPr>
      </w:pPr>
    </w:p>
    <w:p w14:paraId="5DFB3BB5" w14:textId="77777777" w:rsidR="00644639" w:rsidRDefault="00644639" w:rsidP="00063511">
      <w:pPr>
        <w:tabs>
          <w:tab w:val="left" w:pos="1080"/>
        </w:tabs>
        <w:spacing w:line="360" w:lineRule="auto"/>
        <w:jc w:val="both"/>
        <w:rPr>
          <w:b/>
          <w:color w:val="000000"/>
          <w:sz w:val="22"/>
          <w:szCs w:val="22"/>
        </w:rPr>
      </w:pPr>
    </w:p>
    <w:p w14:paraId="324F96CE" w14:textId="77777777" w:rsidR="00644639" w:rsidRDefault="00644639" w:rsidP="00063511">
      <w:pPr>
        <w:tabs>
          <w:tab w:val="left" w:pos="1080"/>
        </w:tabs>
        <w:spacing w:line="360" w:lineRule="auto"/>
        <w:jc w:val="both"/>
        <w:rPr>
          <w:b/>
          <w:color w:val="000000"/>
          <w:sz w:val="22"/>
          <w:szCs w:val="22"/>
        </w:rPr>
      </w:pPr>
    </w:p>
    <w:p w14:paraId="21547663" w14:textId="77777777" w:rsidR="00644639" w:rsidRDefault="00644639" w:rsidP="00063511">
      <w:pPr>
        <w:tabs>
          <w:tab w:val="left" w:pos="1080"/>
        </w:tabs>
        <w:spacing w:line="360" w:lineRule="auto"/>
        <w:jc w:val="both"/>
        <w:rPr>
          <w:b/>
          <w:color w:val="000000"/>
          <w:sz w:val="22"/>
          <w:szCs w:val="22"/>
        </w:rPr>
      </w:pPr>
    </w:p>
    <w:p w14:paraId="47B28798" w14:textId="77777777" w:rsidR="00644639" w:rsidRDefault="00644639" w:rsidP="00063511">
      <w:pPr>
        <w:tabs>
          <w:tab w:val="left" w:pos="1080"/>
        </w:tabs>
        <w:spacing w:line="360" w:lineRule="auto"/>
        <w:jc w:val="both"/>
        <w:rPr>
          <w:b/>
          <w:color w:val="000000"/>
          <w:sz w:val="22"/>
          <w:szCs w:val="22"/>
        </w:rPr>
      </w:pPr>
    </w:p>
    <w:p w14:paraId="102B4ABD" w14:textId="77777777" w:rsidR="00644639" w:rsidRDefault="00644639" w:rsidP="00063511">
      <w:pPr>
        <w:tabs>
          <w:tab w:val="left" w:pos="1080"/>
        </w:tabs>
        <w:spacing w:line="360" w:lineRule="auto"/>
        <w:jc w:val="both"/>
        <w:rPr>
          <w:b/>
          <w:color w:val="000000"/>
          <w:sz w:val="22"/>
          <w:szCs w:val="22"/>
        </w:rPr>
      </w:pPr>
    </w:p>
    <w:p w14:paraId="7800497B" w14:textId="77777777" w:rsidR="004C2B22" w:rsidRDefault="004C2B22" w:rsidP="00063511">
      <w:pPr>
        <w:tabs>
          <w:tab w:val="left" w:pos="1080"/>
        </w:tabs>
        <w:spacing w:line="360" w:lineRule="auto"/>
        <w:jc w:val="both"/>
        <w:rPr>
          <w:b/>
          <w:color w:val="000000"/>
          <w:sz w:val="22"/>
          <w:szCs w:val="22"/>
        </w:rPr>
      </w:pPr>
    </w:p>
    <w:p w14:paraId="310DE31D" w14:textId="77777777" w:rsidR="00CF24EC" w:rsidRPr="00155763" w:rsidRDefault="00CF24EC" w:rsidP="00063511">
      <w:pPr>
        <w:tabs>
          <w:tab w:val="left" w:pos="1080"/>
        </w:tabs>
        <w:spacing w:line="360" w:lineRule="auto"/>
        <w:jc w:val="both"/>
        <w:rPr>
          <w:b/>
          <w:color w:val="000000"/>
          <w:sz w:val="22"/>
          <w:szCs w:val="22"/>
        </w:rPr>
      </w:pPr>
    </w:p>
    <w:p w14:paraId="7CCE9571" w14:textId="77777777" w:rsidR="00175B64" w:rsidRPr="00155763" w:rsidRDefault="00C477A2" w:rsidP="00063511">
      <w:pPr>
        <w:pStyle w:val="Ttulo2"/>
        <w:pBdr>
          <w:top w:val="double" w:sz="4" w:space="3" w:color="auto"/>
          <w:left w:val="double" w:sz="4" w:space="4" w:color="auto"/>
          <w:bottom w:val="double" w:sz="4" w:space="1" w:color="auto"/>
          <w:right w:val="double" w:sz="4" w:space="4" w:color="auto"/>
        </w:pBdr>
        <w:shd w:val="clear" w:color="auto" w:fill="C2D69B" w:themeFill="accent3" w:themeFillTint="99"/>
        <w:spacing w:line="360" w:lineRule="auto"/>
        <w:jc w:val="center"/>
        <w:rPr>
          <w:bCs/>
          <w:sz w:val="22"/>
          <w:szCs w:val="22"/>
          <w:u w:val="none"/>
        </w:rPr>
      </w:pPr>
      <w:r w:rsidRPr="00155763">
        <w:rPr>
          <w:bCs/>
          <w:sz w:val="22"/>
          <w:szCs w:val="22"/>
          <w:u w:val="none"/>
        </w:rPr>
        <w:lastRenderedPageBreak/>
        <w:t>ANEXO I</w:t>
      </w:r>
    </w:p>
    <w:p w14:paraId="1C47FBF3" w14:textId="77777777" w:rsidR="00175B64" w:rsidRPr="00155763" w:rsidRDefault="00C477A2" w:rsidP="00063511">
      <w:pPr>
        <w:pStyle w:val="Ttulo2"/>
        <w:pBdr>
          <w:top w:val="double" w:sz="4" w:space="3" w:color="auto"/>
          <w:left w:val="double" w:sz="4" w:space="4" w:color="auto"/>
          <w:bottom w:val="double" w:sz="4" w:space="1" w:color="auto"/>
          <w:right w:val="double" w:sz="4" w:space="4" w:color="auto"/>
        </w:pBdr>
        <w:shd w:val="clear" w:color="auto" w:fill="C2D69B" w:themeFill="accent3" w:themeFillTint="99"/>
        <w:spacing w:line="360" w:lineRule="auto"/>
        <w:jc w:val="center"/>
        <w:rPr>
          <w:bCs/>
          <w:sz w:val="22"/>
          <w:szCs w:val="22"/>
          <w:u w:val="none"/>
        </w:rPr>
      </w:pPr>
      <w:r w:rsidRPr="00155763">
        <w:rPr>
          <w:bCs/>
          <w:sz w:val="22"/>
          <w:szCs w:val="22"/>
          <w:u w:val="none"/>
        </w:rPr>
        <w:t>TERMO DE REF</w:t>
      </w:r>
      <w:r w:rsidR="00063511">
        <w:rPr>
          <w:bCs/>
          <w:sz w:val="22"/>
          <w:szCs w:val="22"/>
          <w:u w:val="none"/>
        </w:rPr>
        <w:t>ERÊ</w:t>
      </w:r>
      <w:r w:rsidRPr="00155763">
        <w:rPr>
          <w:bCs/>
          <w:sz w:val="22"/>
          <w:szCs w:val="22"/>
          <w:u w:val="none"/>
        </w:rPr>
        <w:t>NCIA</w:t>
      </w:r>
    </w:p>
    <w:p w14:paraId="10996256" w14:textId="77777777" w:rsidR="00612A4D" w:rsidRDefault="00612A4D" w:rsidP="00612A4D">
      <w:pPr>
        <w:pStyle w:val="NormalWeb"/>
        <w:shd w:val="clear" w:color="auto" w:fill="FFFFFF"/>
        <w:spacing w:before="0" w:after="0"/>
        <w:contextualSpacing/>
        <w:jc w:val="center"/>
        <w:rPr>
          <w:b/>
          <w:bCs/>
        </w:rPr>
      </w:pPr>
      <w:r>
        <w:rPr>
          <w:b/>
          <w:bCs/>
        </w:rPr>
        <w:t>PROCESSO ADMINISTRATIVO 003/2024</w:t>
      </w:r>
    </w:p>
    <w:p w14:paraId="675E348A" w14:textId="77777777" w:rsidR="00612A4D" w:rsidRDefault="00612A4D" w:rsidP="00612A4D">
      <w:pPr>
        <w:tabs>
          <w:tab w:val="left" w:pos="2552"/>
          <w:tab w:val="left" w:pos="9498"/>
        </w:tabs>
        <w:contextualSpacing/>
        <w:rPr>
          <w:b/>
        </w:rPr>
      </w:pPr>
    </w:p>
    <w:p w14:paraId="24126DEC" w14:textId="77777777" w:rsidR="00612A4D" w:rsidRDefault="00612A4D" w:rsidP="00612A4D">
      <w:pPr>
        <w:tabs>
          <w:tab w:val="left" w:pos="2552"/>
          <w:tab w:val="left" w:pos="9498"/>
        </w:tabs>
        <w:contextualSpacing/>
        <w:jc w:val="both"/>
        <w:rPr>
          <w:b/>
        </w:rPr>
      </w:pPr>
      <w:r>
        <w:rPr>
          <w:b/>
        </w:rPr>
        <w:t>SIGILO: ( ) SIM ( X ) NÃO     PREVISÃO NO PCA: (  ) SIM  (  ) NÃO</w:t>
      </w:r>
    </w:p>
    <w:p w14:paraId="720FBDC3" w14:textId="77777777" w:rsidR="00612A4D" w:rsidRDefault="00612A4D" w:rsidP="00612A4D">
      <w:pPr>
        <w:contextualSpacing/>
        <w:jc w:val="center"/>
      </w:pPr>
    </w:p>
    <w:tbl>
      <w:tblPr>
        <w:tblW w:w="9322" w:type="dxa"/>
        <w:tblLayout w:type="fixed"/>
        <w:tblLook w:val="04A0" w:firstRow="1" w:lastRow="0" w:firstColumn="1" w:lastColumn="0" w:noHBand="0" w:noVBand="1"/>
      </w:tblPr>
      <w:tblGrid>
        <w:gridCol w:w="4467"/>
        <w:gridCol w:w="4855"/>
      </w:tblGrid>
      <w:tr w:rsidR="00612A4D" w14:paraId="6EDF04CF" w14:textId="77777777" w:rsidTr="00612A4D">
        <w:tc>
          <w:tcPr>
            <w:tcW w:w="9322" w:type="dxa"/>
            <w:gridSpan w:val="2"/>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14:paraId="60EFE989" w14:textId="77777777" w:rsidR="00612A4D" w:rsidRDefault="00612A4D" w:rsidP="00612A4D">
            <w:pPr>
              <w:widowControl w:val="0"/>
              <w:contextualSpacing/>
              <w:jc w:val="both"/>
            </w:pPr>
            <w:r>
              <w:rPr>
                <w:b/>
              </w:rPr>
              <w:t>1 - ÁREA DEMANDANTE</w:t>
            </w:r>
          </w:p>
        </w:tc>
      </w:tr>
      <w:tr w:rsidR="00612A4D" w14:paraId="31247799" w14:textId="77777777" w:rsidTr="00612A4D">
        <w:tc>
          <w:tcPr>
            <w:tcW w:w="9322" w:type="dxa"/>
            <w:gridSpan w:val="2"/>
            <w:tcBorders>
              <w:top w:val="single" w:sz="4" w:space="0" w:color="000000"/>
              <w:left w:val="single" w:sz="4" w:space="0" w:color="000000"/>
              <w:bottom w:val="single" w:sz="4" w:space="0" w:color="000000"/>
              <w:right w:val="single" w:sz="4" w:space="0" w:color="000000"/>
            </w:tcBorders>
            <w:shd w:val="clear" w:color="auto" w:fill="auto"/>
          </w:tcPr>
          <w:p w14:paraId="7CC86372" w14:textId="77777777" w:rsidR="00612A4D" w:rsidRDefault="00612A4D" w:rsidP="00612A4D">
            <w:pPr>
              <w:widowControl w:val="0"/>
              <w:tabs>
                <w:tab w:val="left" w:pos="2552"/>
                <w:tab w:val="left" w:pos="9498"/>
              </w:tabs>
              <w:ind w:right="-285"/>
              <w:contextualSpacing/>
              <w:rPr>
                <w:b/>
              </w:rPr>
            </w:pPr>
            <w:r>
              <w:rPr>
                <w:b/>
              </w:rPr>
              <w:t>Departamento Demandante: Câmara Municipal de Sinop</w:t>
            </w:r>
          </w:p>
          <w:p w14:paraId="2E9BFC22" w14:textId="77777777" w:rsidR="00612A4D" w:rsidRDefault="00612A4D" w:rsidP="00612A4D">
            <w:pPr>
              <w:widowControl w:val="0"/>
              <w:tabs>
                <w:tab w:val="left" w:pos="2552"/>
                <w:tab w:val="left" w:pos="9498"/>
              </w:tabs>
              <w:ind w:right="-285"/>
              <w:contextualSpacing/>
              <w:rPr>
                <w:b/>
              </w:rPr>
            </w:pPr>
          </w:p>
        </w:tc>
      </w:tr>
      <w:tr w:rsidR="00612A4D" w14:paraId="7AA168B6" w14:textId="77777777" w:rsidTr="00612A4D">
        <w:tc>
          <w:tcPr>
            <w:tcW w:w="9322" w:type="dxa"/>
            <w:gridSpan w:val="2"/>
            <w:tcBorders>
              <w:top w:val="single" w:sz="4" w:space="0" w:color="000000"/>
              <w:left w:val="single" w:sz="4" w:space="0" w:color="000000"/>
              <w:bottom w:val="single" w:sz="4" w:space="0" w:color="000000"/>
              <w:right w:val="single" w:sz="4" w:space="0" w:color="000000"/>
            </w:tcBorders>
            <w:shd w:val="clear" w:color="auto" w:fill="auto"/>
          </w:tcPr>
          <w:p w14:paraId="5F0CFADA" w14:textId="77777777" w:rsidR="00612A4D" w:rsidRDefault="00612A4D" w:rsidP="00612A4D">
            <w:pPr>
              <w:widowControl w:val="0"/>
              <w:tabs>
                <w:tab w:val="left" w:pos="2552"/>
                <w:tab w:val="left" w:pos="9498"/>
              </w:tabs>
              <w:ind w:right="-285"/>
              <w:contextualSpacing/>
              <w:rPr>
                <w:b/>
              </w:rPr>
            </w:pPr>
            <w:r>
              <w:rPr>
                <w:b/>
              </w:rPr>
              <w:t>Chefe Setor: Secretário de Finanças e Orçamentos</w:t>
            </w:r>
          </w:p>
          <w:p w14:paraId="100067F9" w14:textId="77777777" w:rsidR="00612A4D" w:rsidRDefault="00612A4D" w:rsidP="00612A4D">
            <w:pPr>
              <w:widowControl w:val="0"/>
              <w:tabs>
                <w:tab w:val="left" w:pos="2552"/>
                <w:tab w:val="left" w:pos="9498"/>
              </w:tabs>
              <w:ind w:right="-285"/>
              <w:contextualSpacing/>
              <w:rPr>
                <w:b/>
              </w:rPr>
            </w:pPr>
          </w:p>
        </w:tc>
      </w:tr>
      <w:tr w:rsidR="00612A4D" w14:paraId="37429F3C" w14:textId="77777777" w:rsidTr="00612A4D">
        <w:tc>
          <w:tcPr>
            <w:tcW w:w="4467" w:type="dxa"/>
            <w:tcBorders>
              <w:top w:val="single" w:sz="4" w:space="0" w:color="000000"/>
              <w:left w:val="single" w:sz="4" w:space="0" w:color="000000"/>
              <w:bottom w:val="single" w:sz="4" w:space="0" w:color="000000"/>
              <w:right w:val="single" w:sz="4" w:space="0" w:color="000000"/>
            </w:tcBorders>
            <w:shd w:val="clear" w:color="auto" w:fill="auto"/>
          </w:tcPr>
          <w:p w14:paraId="1D3B033C" w14:textId="77777777" w:rsidR="00612A4D" w:rsidRDefault="00612A4D" w:rsidP="00612A4D">
            <w:pPr>
              <w:widowControl w:val="0"/>
              <w:ind w:right="-285"/>
              <w:contextualSpacing/>
              <w:jc w:val="both"/>
              <w:rPr>
                <w:b/>
                <w:bCs/>
              </w:rPr>
            </w:pPr>
            <w:r>
              <w:rPr>
                <w:b/>
                <w:bCs/>
              </w:rPr>
              <w:t>Email(institucional): administrativo@sinop.mt.leg.br</w:t>
            </w:r>
          </w:p>
        </w:tc>
        <w:tc>
          <w:tcPr>
            <w:tcW w:w="4855" w:type="dxa"/>
            <w:tcBorders>
              <w:top w:val="single" w:sz="4" w:space="0" w:color="000000"/>
              <w:left w:val="single" w:sz="4" w:space="0" w:color="000000"/>
              <w:bottom w:val="single" w:sz="4" w:space="0" w:color="000000"/>
              <w:right w:val="single" w:sz="4" w:space="0" w:color="000000"/>
            </w:tcBorders>
            <w:shd w:val="clear" w:color="auto" w:fill="auto"/>
          </w:tcPr>
          <w:p w14:paraId="7BF7C4AC" w14:textId="77777777" w:rsidR="00612A4D" w:rsidRDefault="00612A4D" w:rsidP="00612A4D">
            <w:pPr>
              <w:widowControl w:val="0"/>
              <w:ind w:right="-285"/>
              <w:contextualSpacing/>
              <w:jc w:val="both"/>
              <w:rPr>
                <w:b/>
                <w:bCs/>
              </w:rPr>
            </w:pPr>
            <w:r>
              <w:rPr>
                <w:b/>
                <w:bCs/>
              </w:rPr>
              <w:t xml:space="preserve">Telefone (Institucional): </w:t>
            </w:r>
          </w:p>
          <w:p w14:paraId="6B40FD4F" w14:textId="77777777" w:rsidR="00612A4D" w:rsidRDefault="00612A4D" w:rsidP="00612A4D">
            <w:pPr>
              <w:widowControl w:val="0"/>
              <w:ind w:right="-285"/>
              <w:contextualSpacing/>
              <w:jc w:val="both"/>
              <w:rPr>
                <w:b/>
                <w:bCs/>
              </w:rPr>
            </w:pPr>
            <w:r>
              <w:rPr>
                <w:b/>
                <w:bCs/>
              </w:rPr>
              <w:t>66.3517-2859</w:t>
            </w:r>
          </w:p>
        </w:tc>
      </w:tr>
    </w:tbl>
    <w:p w14:paraId="11E38B0E" w14:textId="77777777" w:rsidR="00612A4D" w:rsidRDefault="00612A4D" w:rsidP="00612A4D">
      <w:pPr>
        <w:contextualSpacing/>
        <w:rPr>
          <w:b/>
          <w:bCs/>
        </w:rPr>
      </w:pPr>
    </w:p>
    <w:tbl>
      <w:tblPr>
        <w:tblW w:w="9322" w:type="dxa"/>
        <w:tblInd w:w="-113" w:type="dxa"/>
        <w:tblLayout w:type="fixed"/>
        <w:tblLook w:val="04A0" w:firstRow="1" w:lastRow="0" w:firstColumn="1" w:lastColumn="0" w:noHBand="0" w:noVBand="1"/>
      </w:tblPr>
      <w:tblGrid>
        <w:gridCol w:w="676"/>
        <w:gridCol w:w="709"/>
        <w:gridCol w:w="4252"/>
        <w:gridCol w:w="992"/>
        <w:gridCol w:w="709"/>
        <w:gridCol w:w="992"/>
        <w:gridCol w:w="992"/>
      </w:tblGrid>
      <w:tr w:rsidR="00612A4D" w14:paraId="601A4498" w14:textId="77777777" w:rsidTr="00644639">
        <w:tc>
          <w:tcPr>
            <w:tcW w:w="9322" w:type="dxa"/>
            <w:gridSpan w:val="7"/>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14:paraId="615A4BC9" w14:textId="77777777" w:rsidR="00612A4D" w:rsidRDefault="00612A4D" w:rsidP="00612A4D">
            <w:pPr>
              <w:widowControl w:val="0"/>
              <w:contextualSpacing/>
              <w:jc w:val="both"/>
              <w:rPr>
                <w:b/>
                <w:bCs/>
              </w:rPr>
            </w:pPr>
            <w:r>
              <w:rPr>
                <w:b/>
                <w:bCs/>
              </w:rPr>
              <w:t>2 – OBJETO</w:t>
            </w:r>
          </w:p>
        </w:tc>
      </w:tr>
      <w:tr w:rsidR="00612A4D" w14:paraId="3D557571" w14:textId="77777777" w:rsidTr="00644639">
        <w:tc>
          <w:tcPr>
            <w:tcW w:w="9322" w:type="dxa"/>
            <w:gridSpan w:val="7"/>
            <w:tcBorders>
              <w:top w:val="single" w:sz="4" w:space="0" w:color="000000"/>
              <w:left w:val="single" w:sz="4" w:space="0" w:color="000000"/>
              <w:bottom w:val="single" w:sz="4" w:space="0" w:color="000000"/>
              <w:right w:val="single" w:sz="4" w:space="0" w:color="000000"/>
            </w:tcBorders>
            <w:shd w:val="clear" w:color="auto" w:fill="auto"/>
          </w:tcPr>
          <w:p w14:paraId="6AC66E9B" w14:textId="77777777" w:rsidR="00612A4D" w:rsidRDefault="00612A4D" w:rsidP="00612A4D">
            <w:pPr>
              <w:widowControl w:val="0"/>
              <w:contextualSpacing/>
              <w:jc w:val="both"/>
              <w:rPr>
                <w:b/>
                <w:bCs/>
              </w:rPr>
            </w:pPr>
            <w:r>
              <w:rPr>
                <w:b/>
                <w:bCs/>
              </w:rPr>
              <w:t>2.1 Especificação do objeto:</w:t>
            </w:r>
          </w:p>
          <w:p w14:paraId="598E2605" w14:textId="77777777" w:rsidR="00612A4D" w:rsidRDefault="00612A4D" w:rsidP="00612A4D">
            <w:pPr>
              <w:widowControl w:val="0"/>
              <w:contextualSpacing/>
              <w:jc w:val="both"/>
            </w:pPr>
            <w:r>
              <w:t>Contratação de empresa para fornecimento de gêneros alimentícios e descartáveis para atender as necessidades da Câmara Municipal de Sinop</w:t>
            </w:r>
          </w:p>
        </w:tc>
      </w:tr>
      <w:tr w:rsidR="00612A4D" w14:paraId="6C5E13A9" w14:textId="77777777" w:rsidTr="00644639">
        <w:tc>
          <w:tcPr>
            <w:tcW w:w="9322" w:type="dxa"/>
            <w:gridSpan w:val="7"/>
            <w:tcBorders>
              <w:top w:val="single" w:sz="4" w:space="0" w:color="000000"/>
              <w:left w:val="single" w:sz="4" w:space="0" w:color="000000"/>
              <w:bottom w:val="single" w:sz="4" w:space="0" w:color="000000"/>
              <w:right w:val="single" w:sz="4" w:space="0" w:color="000000"/>
            </w:tcBorders>
            <w:shd w:val="clear" w:color="auto" w:fill="auto"/>
          </w:tcPr>
          <w:p w14:paraId="128751E9" w14:textId="77777777" w:rsidR="00612A4D" w:rsidRDefault="00612A4D" w:rsidP="00612A4D">
            <w:pPr>
              <w:widowControl w:val="0"/>
              <w:contextualSpacing/>
              <w:jc w:val="both"/>
              <w:rPr>
                <w:b/>
                <w:bCs/>
              </w:rPr>
            </w:pPr>
            <w:r>
              <w:rPr>
                <w:b/>
                <w:bCs/>
              </w:rPr>
              <w:t>2.2 Descrição e quantidades</w:t>
            </w:r>
          </w:p>
        </w:tc>
      </w:tr>
      <w:tr w:rsidR="00612A4D" w14:paraId="6D8E7F5C" w14:textId="77777777" w:rsidTr="00644639">
        <w:tc>
          <w:tcPr>
            <w:tcW w:w="676" w:type="dxa"/>
            <w:tcBorders>
              <w:top w:val="single" w:sz="4" w:space="0" w:color="000000"/>
              <w:left w:val="single" w:sz="4" w:space="0" w:color="000000"/>
              <w:bottom w:val="single" w:sz="4" w:space="0" w:color="000000"/>
              <w:right w:val="single" w:sz="4" w:space="0" w:color="000000"/>
            </w:tcBorders>
            <w:shd w:val="clear" w:color="auto" w:fill="auto"/>
          </w:tcPr>
          <w:p w14:paraId="70252730" w14:textId="77777777" w:rsidR="00612A4D" w:rsidRDefault="00612A4D" w:rsidP="00612A4D">
            <w:pPr>
              <w:widowControl w:val="0"/>
              <w:contextualSpacing/>
              <w:jc w:val="center"/>
              <w:rPr>
                <w:b/>
                <w:bCs/>
                <w:sz w:val="16"/>
                <w:szCs w:val="16"/>
              </w:rPr>
            </w:pPr>
            <w:r>
              <w:rPr>
                <w:b/>
                <w:bCs/>
                <w:sz w:val="16"/>
                <w:szCs w:val="16"/>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C5D52BF" w14:textId="77777777" w:rsidR="00612A4D" w:rsidRDefault="00612A4D" w:rsidP="00612A4D">
            <w:pPr>
              <w:widowControl w:val="0"/>
              <w:contextualSpacing/>
              <w:jc w:val="center"/>
              <w:rPr>
                <w:b/>
                <w:bCs/>
                <w:sz w:val="16"/>
                <w:szCs w:val="16"/>
              </w:rPr>
            </w:pPr>
            <w:r>
              <w:rPr>
                <w:b/>
                <w:bCs/>
                <w:sz w:val="16"/>
                <w:szCs w:val="16"/>
              </w:rPr>
              <w:t>Código</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033C6266" w14:textId="77777777" w:rsidR="00612A4D" w:rsidRDefault="00612A4D" w:rsidP="00612A4D">
            <w:pPr>
              <w:widowControl w:val="0"/>
              <w:contextualSpacing/>
              <w:jc w:val="center"/>
              <w:rPr>
                <w:b/>
                <w:bCs/>
                <w:sz w:val="16"/>
                <w:szCs w:val="16"/>
              </w:rPr>
            </w:pPr>
            <w:r>
              <w:rPr>
                <w:b/>
                <w:bCs/>
                <w:sz w:val="16"/>
                <w:szCs w:val="16"/>
              </w:rPr>
              <w:t>Descrição e especificação</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E97A3F1" w14:textId="77777777" w:rsidR="00612A4D" w:rsidRDefault="00612A4D" w:rsidP="00612A4D">
            <w:pPr>
              <w:widowControl w:val="0"/>
              <w:contextualSpacing/>
              <w:jc w:val="center"/>
              <w:rPr>
                <w:b/>
                <w:bCs/>
                <w:sz w:val="16"/>
                <w:szCs w:val="16"/>
              </w:rPr>
            </w:pPr>
            <w:r>
              <w:rPr>
                <w:b/>
                <w:bCs/>
                <w:sz w:val="16"/>
                <w:szCs w:val="16"/>
              </w:rPr>
              <w:t>Unidade de medida</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A7939EE" w14:textId="77777777" w:rsidR="00612A4D" w:rsidRDefault="00612A4D" w:rsidP="00612A4D">
            <w:pPr>
              <w:widowControl w:val="0"/>
              <w:contextualSpacing/>
              <w:jc w:val="center"/>
              <w:rPr>
                <w:b/>
                <w:bCs/>
                <w:sz w:val="16"/>
                <w:szCs w:val="16"/>
              </w:rPr>
            </w:pPr>
            <w:r>
              <w:rPr>
                <w:b/>
                <w:bCs/>
                <w:sz w:val="16"/>
                <w:szCs w:val="16"/>
              </w:rPr>
              <w:t>Qtd</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7B04715" w14:textId="77777777" w:rsidR="00612A4D" w:rsidRDefault="00612A4D" w:rsidP="00612A4D">
            <w:pPr>
              <w:widowControl w:val="0"/>
              <w:contextualSpacing/>
              <w:jc w:val="center"/>
              <w:rPr>
                <w:b/>
                <w:bCs/>
                <w:sz w:val="16"/>
                <w:szCs w:val="16"/>
              </w:rPr>
            </w:pPr>
            <w:r>
              <w:rPr>
                <w:b/>
                <w:bCs/>
                <w:sz w:val="16"/>
                <w:szCs w:val="16"/>
              </w:rPr>
              <w:t>Valor Unit. Estimado</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0A3F8D9" w14:textId="77777777" w:rsidR="00612A4D" w:rsidRDefault="00612A4D" w:rsidP="00612A4D">
            <w:pPr>
              <w:widowControl w:val="0"/>
              <w:contextualSpacing/>
              <w:jc w:val="center"/>
              <w:rPr>
                <w:b/>
                <w:bCs/>
                <w:sz w:val="16"/>
                <w:szCs w:val="16"/>
              </w:rPr>
            </w:pPr>
            <w:r>
              <w:rPr>
                <w:b/>
                <w:bCs/>
                <w:sz w:val="16"/>
                <w:szCs w:val="16"/>
              </w:rPr>
              <w:t>Valor Total Estimado</w:t>
            </w:r>
          </w:p>
        </w:tc>
      </w:tr>
      <w:tr w:rsidR="00612A4D" w14:paraId="1ED22775" w14:textId="77777777" w:rsidTr="00644639">
        <w:tc>
          <w:tcPr>
            <w:tcW w:w="676" w:type="dxa"/>
            <w:tcBorders>
              <w:top w:val="single" w:sz="4" w:space="0" w:color="000000"/>
              <w:left w:val="single" w:sz="4" w:space="0" w:color="000000"/>
              <w:bottom w:val="single" w:sz="4" w:space="0" w:color="000000"/>
              <w:right w:val="single" w:sz="4" w:space="0" w:color="000000"/>
            </w:tcBorders>
            <w:shd w:val="clear" w:color="auto" w:fill="auto"/>
          </w:tcPr>
          <w:p w14:paraId="0EB8E728" w14:textId="77777777" w:rsidR="00612A4D" w:rsidRDefault="00612A4D" w:rsidP="00612A4D">
            <w:pPr>
              <w:widowControl w:val="0"/>
              <w:ind w:right="-285"/>
              <w:contextualSpacing/>
              <w:rPr>
                <w:sz w:val="16"/>
                <w:szCs w:val="16"/>
              </w:rPr>
            </w:pPr>
            <w:r>
              <w:rPr>
                <w:b/>
                <w:bCs/>
                <w:sz w:val="16"/>
                <w:szCs w:val="16"/>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688B163" w14:textId="77777777" w:rsidR="00612A4D" w:rsidRDefault="00612A4D" w:rsidP="00612A4D">
            <w:pPr>
              <w:widowControl w:val="0"/>
              <w:ind w:right="-285"/>
              <w:contextualSpacing/>
              <w:rPr>
                <w:sz w:val="16"/>
                <w:szCs w:val="16"/>
              </w:rPr>
            </w:pPr>
            <w:r>
              <w:rPr>
                <w:color w:val="000000" w:themeColor="text1"/>
                <w:sz w:val="16"/>
                <w:szCs w:val="16"/>
              </w:rPr>
              <w:t>17893</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250A0439" w14:textId="77777777" w:rsidR="00612A4D" w:rsidRDefault="00612A4D" w:rsidP="00612A4D">
            <w:pPr>
              <w:widowControl w:val="0"/>
              <w:rPr>
                <w:sz w:val="16"/>
                <w:szCs w:val="16"/>
              </w:rPr>
            </w:pPr>
            <w:r>
              <w:rPr>
                <w:sz w:val="16"/>
                <w:szCs w:val="16"/>
              </w:rPr>
              <w:t>AÇÚCAR - OBTIDO DA CANA DE AÇÚCAR, TIPO CRISTAL, COM ASPECTO, COR E CHEIRO PRÓPRIOS, SABOR DOCE, COM TEOR DE SACAROSE MÍNIMO DE 99,3% P/P E UMIDADE MÁXIMA DE 0,3% P/P. ACONDICIONADO EM SACO PLÁSTICO ATÓXICO, CONTENDO 2 KG.</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C50CFB5" w14:textId="77777777" w:rsidR="00612A4D" w:rsidRDefault="00612A4D" w:rsidP="00612A4D">
            <w:pPr>
              <w:widowControl w:val="0"/>
              <w:rPr>
                <w:sz w:val="16"/>
                <w:szCs w:val="16"/>
              </w:rPr>
            </w:pPr>
            <w:r>
              <w:rPr>
                <w:sz w:val="16"/>
                <w:szCs w:val="16"/>
              </w:rPr>
              <w:t>UN</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33D13CB" w14:textId="77777777" w:rsidR="00612A4D" w:rsidRDefault="00612A4D" w:rsidP="00612A4D">
            <w:pPr>
              <w:widowControl w:val="0"/>
              <w:rPr>
                <w:sz w:val="16"/>
                <w:szCs w:val="16"/>
              </w:rPr>
            </w:pPr>
            <w:r>
              <w:rPr>
                <w:sz w:val="16"/>
                <w:szCs w:val="16"/>
              </w:rPr>
              <w:t>600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92D1FB3" w14:textId="77777777" w:rsidR="00612A4D" w:rsidRDefault="00612A4D" w:rsidP="00612A4D">
            <w:pPr>
              <w:widowControl w:val="0"/>
              <w:rPr>
                <w:sz w:val="16"/>
                <w:szCs w:val="16"/>
              </w:rPr>
            </w:pPr>
            <w:r>
              <w:rPr>
                <w:sz w:val="16"/>
                <w:szCs w:val="16"/>
              </w:rPr>
              <w:t>R$ 6,56</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325DE69" w14:textId="77777777" w:rsidR="00612A4D" w:rsidRDefault="00612A4D" w:rsidP="00612A4D">
            <w:pPr>
              <w:widowControl w:val="0"/>
              <w:rPr>
                <w:sz w:val="16"/>
                <w:szCs w:val="16"/>
              </w:rPr>
            </w:pPr>
            <w:r>
              <w:rPr>
                <w:sz w:val="16"/>
                <w:szCs w:val="16"/>
              </w:rPr>
              <w:t>R$ 3.936,00</w:t>
            </w:r>
          </w:p>
        </w:tc>
      </w:tr>
      <w:tr w:rsidR="00612A4D" w14:paraId="46736C36" w14:textId="77777777" w:rsidTr="00644639">
        <w:tc>
          <w:tcPr>
            <w:tcW w:w="676" w:type="dxa"/>
            <w:tcBorders>
              <w:top w:val="single" w:sz="4" w:space="0" w:color="000000"/>
              <w:left w:val="single" w:sz="4" w:space="0" w:color="000000"/>
              <w:bottom w:val="single" w:sz="4" w:space="0" w:color="000000"/>
              <w:right w:val="single" w:sz="4" w:space="0" w:color="000000"/>
            </w:tcBorders>
            <w:shd w:val="clear" w:color="auto" w:fill="auto"/>
          </w:tcPr>
          <w:p w14:paraId="7F4067A7" w14:textId="77777777" w:rsidR="00612A4D" w:rsidRDefault="00612A4D" w:rsidP="00612A4D">
            <w:pPr>
              <w:widowControl w:val="0"/>
              <w:ind w:right="-285"/>
              <w:contextualSpacing/>
              <w:rPr>
                <w:sz w:val="16"/>
                <w:szCs w:val="16"/>
              </w:rPr>
            </w:pPr>
            <w:r>
              <w:rPr>
                <w:b/>
                <w:bCs/>
                <w:sz w:val="16"/>
                <w:szCs w:val="16"/>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4D55BB1" w14:textId="77777777" w:rsidR="00612A4D" w:rsidRDefault="00612A4D" w:rsidP="00612A4D">
            <w:pPr>
              <w:widowControl w:val="0"/>
              <w:ind w:right="-285"/>
              <w:contextualSpacing/>
              <w:rPr>
                <w:sz w:val="16"/>
                <w:szCs w:val="16"/>
              </w:rPr>
            </w:pPr>
            <w:r>
              <w:rPr>
                <w:sz w:val="16"/>
                <w:szCs w:val="16"/>
              </w:rPr>
              <w:t>17970</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682B7009" w14:textId="77777777" w:rsidR="00612A4D" w:rsidRDefault="00612A4D" w:rsidP="00612A4D">
            <w:pPr>
              <w:widowControl w:val="0"/>
              <w:rPr>
                <w:sz w:val="16"/>
                <w:szCs w:val="16"/>
              </w:rPr>
            </w:pPr>
            <w:r>
              <w:rPr>
                <w:sz w:val="16"/>
                <w:szCs w:val="16"/>
              </w:rPr>
              <w:t>GUARDANAPO - DE PAPEL, 100% CELULOSE,MEDINDO 220 X 200 MM. PACOTE COM 50 UNIDADES.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5760832" w14:textId="77777777" w:rsidR="00612A4D" w:rsidRDefault="00612A4D" w:rsidP="00612A4D">
            <w:pPr>
              <w:widowControl w:val="0"/>
              <w:rPr>
                <w:sz w:val="16"/>
                <w:szCs w:val="16"/>
              </w:rPr>
            </w:pPr>
            <w:r>
              <w:rPr>
                <w:sz w:val="16"/>
                <w:szCs w:val="16"/>
              </w:rPr>
              <w:t>UN</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C255AD3" w14:textId="77777777" w:rsidR="00612A4D" w:rsidRDefault="00612A4D" w:rsidP="00612A4D">
            <w:pPr>
              <w:widowControl w:val="0"/>
              <w:rPr>
                <w:sz w:val="16"/>
                <w:szCs w:val="16"/>
              </w:rPr>
            </w:pPr>
            <w:r>
              <w:rPr>
                <w:sz w:val="16"/>
                <w:szCs w:val="16"/>
              </w:rPr>
              <w:t>300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01A49BD" w14:textId="77777777" w:rsidR="00612A4D" w:rsidRDefault="00612A4D" w:rsidP="00612A4D">
            <w:pPr>
              <w:widowControl w:val="0"/>
              <w:rPr>
                <w:sz w:val="16"/>
                <w:szCs w:val="16"/>
              </w:rPr>
            </w:pPr>
            <w:r>
              <w:rPr>
                <w:sz w:val="16"/>
                <w:szCs w:val="16"/>
              </w:rPr>
              <w:t xml:space="preserve"> R$ 1,83</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B8B9F84" w14:textId="77777777" w:rsidR="00612A4D" w:rsidRDefault="00612A4D" w:rsidP="00612A4D">
            <w:pPr>
              <w:widowControl w:val="0"/>
              <w:rPr>
                <w:sz w:val="16"/>
                <w:szCs w:val="16"/>
              </w:rPr>
            </w:pPr>
            <w:r>
              <w:rPr>
                <w:sz w:val="16"/>
                <w:szCs w:val="16"/>
              </w:rPr>
              <w:t>R$ 549,00</w:t>
            </w:r>
          </w:p>
        </w:tc>
      </w:tr>
      <w:tr w:rsidR="00612A4D" w14:paraId="25284E14" w14:textId="77777777" w:rsidTr="00644639">
        <w:tc>
          <w:tcPr>
            <w:tcW w:w="676" w:type="dxa"/>
            <w:tcBorders>
              <w:top w:val="single" w:sz="4" w:space="0" w:color="000000"/>
              <w:left w:val="single" w:sz="4" w:space="0" w:color="000000"/>
              <w:bottom w:val="single" w:sz="4" w:space="0" w:color="000000"/>
              <w:right w:val="single" w:sz="4" w:space="0" w:color="000000"/>
            </w:tcBorders>
            <w:shd w:val="clear" w:color="auto" w:fill="auto"/>
          </w:tcPr>
          <w:p w14:paraId="550B249D" w14:textId="77777777" w:rsidR="00612A4D" w:rsidRDefault="00612A4D" w:rsidP="00612A4D">
            <w:pPr>
              <w:widowControl w:val="0"/>
              <w:ind w:right="-285"/>
              <w:contextualSpacing/>
              <w:rPr>
                <w:sz w:val="16"/>
                <w:szCs w:val="16"/>
              </w:rPr>
            </w:pPr>
            <w:r>
              <w:rPr>
                <w:b/>
                <w:bCs/>
                <w:sz w:val="16"/>
                <w:szCs w:val="16"/>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7888270" w14:textId="77777777" w:rsidR="00612A4D" w:rsidRDefault="00612A4D" w:rsidP="00612A4D">
            <w:pPr>
              <w:widowControl w:val="0"/>
              <w:ind w:right="-285"/>
              <w:contextualSpacing/>
              <w:rPr>
                <w:sz w:val="16"/>
                <w:szCs w:val="16"/>
              </w:rPr>
            </w:pPr>
            <w:r>
              <w:rPr>
                <w:sz w:val="16"/>
                <w:szCs w:val="16"/>
              </w:rPr>
              <w:t>17972</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3B00CFA4" w14:textId="77777777" w:rsidR="00612A4D" w:rsidRDefault="00612A4D" w:rsidP="00612A4D">
            <w:pPr>
              <w:widowControl w:val="0"/>
              <w:rPr>
                <w:sz w:val="16"/>
                <w:szCs w:val="16"/>
              </w:rPr>
            </w:pPr>
            <w:r>
              <w:rPr>
                <w:sz w:val="16"/>
                <w:szCs w:val="16"/>
              </w:rPr>
              <w:t>CHÁ MATE TOSTADO A GRANEL –, VALIDADE DE NO MÍNIMO 180 DIAS, EMBALAGEM COM 250G.</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92A8EF6" w14:textId="77777777" w:rsidR="00612A4D" w:rsidRDefault="00612A4D" w:rsidP="00612A4D">
            <w:pPr>
              <w:widowControl w:val="0"/>
              <w:rPr>
                <w:sz w:val="16"/>
                <w:szCs w:val="16"/>
              </w:rPr>
            </w:pPr>
            <w:r>
              <w:rPr>
                <w:sz w:val="16"/>
                <w:szCs w:val="16"/>
              </w:rPr>
              <w:t>UN</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0BB38AD" w14:textId="77777777" w:rsidR="00612A4D" w:rsidRDefault="00612A4D" w:rsidP="00612A4D">
            <w:pPr>
              <w:widowControl w:val="0"/>
              <w:rPr>
                <w:sz w:val="16"/>
                <w:szCs w:val="16"/>
              </w:rPr>
            </w:pPr>
            <w:r>
              <w:rPr>
                <w:sz w:val="16"/>
                <w:szCs w:val="16"/>
              </w:rPr>
              <w:t>200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97A1F5D" w14:textId="77777777" w:rsidR="00612A4D" w:rsidRDefault="00612A4D" w:rsidP="00612A4D">
            <w:pPr>
              <w:widowControl w:val="0"/>
              <w:rPr>
                <w:sz w:val="16"/>
                <w:szCs w:val="16"/>
              </w:rPr>
            </w:pPr>
            <w:r>
              <w:rPr>
                <w:sz w:val="16"/>
                <w:szCs w:val="16"/>
              </w:rPr>
              <w:t>R$ 5,83</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D11F672" w14:textId="77777777" w:rsidR="00612A4D" w:rsidRDefault="00612A4D" w:rsidP="00612A4D">
            <w:pPr>
              <w:widowControl w:val="0"/>
              <w:rPr>
                <w:sz w:val="16"/>
                <w:szCs w:val="16"/>
              </w:rPr>
            </w:pPr>
            <w:r>
              <w:rPr>
                <w:sz w:val="16"/>
                <w:szCs w:val="16"/>
              </w:rPr>
              <w:t>R$ 1.166,00</w:t>
            </w:r>
          </w:p>
        </w:tc>
      </w:tr>
      <w:tr w:rsidR="00612A4D" w14:paraId="14291215" w14:textId="77777777" w:rsidTr="00644639">
        <w:tc>
          <w:tcPr>
            <w:tcW w:w="676" w:type="dxa"/>
            <w:tcBorders>
              <w:top w:val="single" w:sz="4" w:space="0" w:color="000000"/>
              <w:left w:val="single" w:sz="4" w:space="0" w:color="000000"/>
              <w:bottom w:val="single" w:sz="4" w:space="0" w:color="000000"/>
              <w:right w:val="single" w:sz="4" w:space="0" w:color="000000"/>
            </w:tcBorders>
            <w:shd w:val="clear" w:color="auto" w:fill="auto"/>
          </w:tcPr>
          <w:p w14:paraId="164826DE" w14:textId="77777777" w:rsidR="00612A4D" w:rsidRDefault="00612A4D" w:rsidP="00612A4D">
            <w:pPr>
              <w:widowControl w:val="0"/>
              <w:ind w:right="-285"/>
              <w:contextualSpacing/>
              <w:rPr>
                <w:sz w:val="16"/>
                <w:szCs w:val="16"/>
              </w:rPr>
            </w:pPr>
            <w:r>
              <w:rPr>
                <w:b/>
                <w:bCs/>
                <w:sz w:val="16"/>
                <w:szCs w:val="16"/>
              </w:rPr>
              <w:t>4</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907BEB4" w14:textId="77777777" w:rsidR="00612A4D" w:rsidRDefault="00612A4D" w:rsidP="00612A4D">
            <w:pPr>
              <w:widowControl w:val="0"/>
              <w:ind w:right="-285"/>
              <w:contextualSpacing/>
              <w:rPr>
                <w:sz w:val="16"/>
                <w:szCs w:val="16"/>
              </w:rPr>
            </w:pPr>
            <w:r>
              <w:rPr>
                <w:sz w:val="16"/>
                <w:szCs w:val="16"/>
              </w:rPr>
              <w:t>17974</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692BF819" w14:textId="77777777" w:rsidR="00612A4D" w:rsidRDefault="00612A4D" w:rsidP="00612A4D">
            <w:pPr>
              <w:widowControl w:val="0"/>
              <w:rPr>
                <w:sz w:val="16"/>
                <w:szCs w:val="16"/>
              </w:rPr>
            </w:pPr>
            <w:r>
              <w:rPr>
                <w:sz w:val="16"/>
                <w:szCs w:val="16"/>
              </w:rPr>
              <w:t>AGUA MINERAL - NATURAL SEM GAS, ACONDICIONADA EM COPO DE POLIETILENO,LACRADO C/TAMPA ALUMINIZADA, CONTENDO 200 ML, CAIXA COM 48 UNIDADES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6D9C8D2" w14:textId="77777777" w:rsidR="00612A4D" w:rsidRDefault="00612A4D" w:rsidP="00612A4D">
            <w:pPr>
              <w:widowControl w:val="0"/>
              <w:rPr>
                <w:sz w:val="16"/>
                <w:szCs w:val="16"/>
              </w:rPr>
            </w:pPr>
            <w:r>
              <w:rPr>
                <w:sz w:val="16"/>
                <w:szCs w:val="16"/>
              </w:rPr>
              <w:t>CX</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BFA1626" w14:textId="77777777" w:rsidR="00612A4D" w:rsidRDefault="00612A4D" w:rsidP="00612A4D">
            <w:pPr>
              <w:widowControl w:val="0"/>
              <w:rPr>
                <w:sz w:val="16"/>
                <w:szCs w:val="16"/>
              </w:rPr>
            </w:pPr>
            <w:r>
              <w:rPr>
                <w:sz w:val="16"/>
                <w:szCs w:val="16"/>
              </w:rPr>
              <w:t>1.000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430A54B" w14:textId="77777777" w:rsidR="00612A4D" w:rsidRDefault="00612A4D" w:rsidP="00612A4D">
            <w:pPr>
              <w:widowControl w:val="0"/>
              <w:rPr>
                <w:sz w:val="16"/>
                <w:szCs w:val="16"/>
              </w:rPr>
            </w:pPr>
            <w:r>
              <w:rPr>
                <w:sz w:val="16"/>
                <w:szCs w:val="16"/>
              </w:rPr>
              <w:t>R$ 37,71</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94200E5" w14:textId="77777777" w:rsidR="00612A4D" w:rsidRDefault="00612A4D" w:rsidP="00612A4D">
            <w:pPr>
              <w:widowControl w:val="0"/>
              <w:rPr>
                <w:sz w:val="16"/>
                <w:szCs w:val="16"/>
              </w:rPr>
            </w:pPr>
            <w:r>
              <w:rPr>
                <w:sz w:val="16"/>
                <w:szCs w:val="16"/>
              </w:rPr>
              <w:t>R$ 37.710,00</w:t>
            </w:r>
          </w:p>
        </w:tc>
      </w:tr>
      <w:tr w:rsidR="00612A4D" w14:paraId="1BC74A30" w14:textId="77777777" w:rsidTr="00644639">
        <w:tc>
          <w:tcPr>
            <w:tcW w:w="676" w:type="dxa"/>
            <w:tcBorders>
              <w:top w:val="single" w:sz="4" w:space="0" w:color="000000"/>
              <w:left w:val="single" w:sz="4" w:space="0" w:color="000000"/>
              <w:bottom w:val="single" w:sz="4" w:space="0" w:color="000000"/>
              <w:right w:val="single" w:sz="4" w:space="0" w:color="000000"/>
            </w:tcBorders>
            <w:shd w:val="clear" w:color="auto" w:fill="auto"/>
          </w:tcPr>
          <w:p w14:paraId="06A76EA6" w14:textId="77777777" w:rsidR="00612A4D" w:rsidRDefault="00612A4D" w:rsidP="00612A4D">
            <w:pPr>
              <w:widowControl w:val="0"/>
              <w:ind w:right="-285"/>
              <w:contextualSpacing/>
              <w:rPr>
                <w:sz w:val="16"/>
                <w:szCs w:val="16"/>
              </w:rPr>
            </w:pPr>
            <w:r>
              <w:rPr>
                <w:b/>
                <w:bCs/>
                <w:sz w:val="16"/>
                <w:szCs w:val="16"/>
              </w:rPr>
              <w:t>5</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04C8090" w14:textId="77777777" w:rsidR="00612A4D" w:rsidRDefault="00612A4D" w:rsidP="00612A4D">
            <w:pPr>
              <w:widowControl w:val="0"/>
              <w:ind w:right="-285"/>
              <w:contextualSpacing/>
              <w:rPr>
                <w:sz w:val="16"/>
                <w:szCs w:val="16"/>
              </w:rPr>
            </w:pPr>
            <w:r>
              <w:rPr>
                <w:sz w:val="16"/>
                <w:szCs w:val="16"/>
              </w:rPr>
              <w:t>17975</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71ECFF3C" w14:textId="77777777" w:rsidR="00612A4D" w:rsidRDefault="00612A4D" w:rsidP="00612A4D">
            <w:pPr>
              <w:widowControl w:val="0"/>
              <w:rPr>
                <w:sz w:val="16"/>
                <w:szCs w:val="16"/>
              </w:rPr>
            </w:pPr>
            <w:r>
              <w:rPr>
                <w:sz w:val="16"/>
                <w:szCs w:val="16"/>
              </w:rPr>
              <w:t>AGUA MINERAL - NATURAL SEM GAS, ACONDICIONADA EM GARRAFA COM TAMPA E LACRE, CONTENDO 500ML, VASILHAME PLASTICO RECICLAVEL</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C08825B" w14:textId="77777777" w:rsidR="00612A4D" w:rsidRDefault="00612A4D" w:rsidP="00612A4D">
            <w:pPr>
              <w:widowControl w:val="0"/>
              <w:rPr>
                <w:sz w:val="16"/>
                <w:szCs w:val="16"/>
              </w:rPr>
            </w:pPr>
            <w:r>
              <w:rPr>
                <w:sz w:val="16"/>
                <w:szCs w:val="16"/>
              </w:rPr>
              <w:t>FD</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D7DA3B7" w14:textId="77777777" w:rsidR="00612A4D" w:rsidRDefault="00612A4D" w:rsidP="00612A4D">
            <w:pPr>
              <w:widowControl w:val="0"/>
              <w:rPr>
                <w:sz w:val="16"/>
                <w:szCs w:val="16"/>
              </w:rPr>
            </w:pPr>
            <w:r>
              <w:rPr>
                <w:sz w:val="16"/>
                <w:szCs w:val="16"/>
              </w:rPr>
              <w:t>1.400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7FE8856" w14:textId="77777777" w:rsidR="00612A4D" w:rsidRDefault="00612A4D" w:rsidP="00612A4D">
            <w:pPr>
              <w:widowControl w:val="0"/>
              <w:rPr>
                <w:sz w:val="16"/>
                <w:szCs w:val="16"/>
              </w:rPr>
            </w:pPr>
            <w:r>
              <w:rPr>
                <w:sz w:val="16"/>
                <w:szCs w:val="16"/>
              </w:rPr>
              <w:t>R$ 19,64</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AC11173" w14:textId="77777777" w:rsidR="00612A4D" w:rsidRDefault="00612A4D" w:rsidP="00612A4D">
            <w:pPr>
              <w:widowControl w:val="0"/>
              <w:rPr>
                <w:sz w:val="16"/>
                <w:szCs w:val="16"/>
              </w:rPr>
            </w:pPr>
            <w:r>
              <w:rPr>
                <w:sz w:val="16"/>
                <w:szCs w:val="16"/>
              </w:rPr>
              <w:t>R$ 27.496,00</w:t>
            </w:r>
          </w:p>
        </w:tc>
      </w:tr>
      <w:tr w:rsidR="00612A4D" w14:paraId="6E25A35F" w14:textId="77777777" w:rsidTr="00644639">
        <w:tc>
          <w:tcPr>
            <w:tcW w:w="676" w:type="dxa"/>
            <w:tcBorders>
              <w:top w:val="single" w:sz="4" w:space="0" w:color="000000"/>
              <w:left w:val="single" w:sz="4" w:space="0" w:color="000000"/>
              <w:bottom w:val="single" w:sz="4" w:space="0" w:color="000000"/>
              <w:right w:val="single" w:sz="4" w:space="0" w:color="000000"/>
            </w:tcBorders>
            <w:shd w:val="clear" w:color="auto" w:fill="auto"/>
          </w:tcPr>
          <w:p w14:paraId="4775CC02" w14:textId="77777777" w:rsidR="00612A4D" w:rsidRDefault="00612A4D" w:rsidP="00612A4D">
            <w:pPr>
              <w:widowControl w:val="0"/>
              <w:ind w:right="-285"/>
              <w:contextualSpacing/>
              <w:rPr>
                <w:sz w:val="16"/>
                <w:szCs w:val="16"/>
              </w:rPr>
            </w:pPr>
            <w:r>
              <w:rPr>
                <w:b/>
                <w:bCs/>
                <w:sz w:val="16"/>
                <w:szCs w:val="16"/>
              </w:rPr>
              <w:t>6</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D2047E4" w14:textId="77777777" w:rsidR="00612A4D" w:rsidRDefault="00612A4D" w:rsidP="00612A4D">
            <w:pPr>
              <w:widowControl w:val="0"/>
              <w:ind w:right="-285"/>
              <w:contextualSpacing/>
              <w:rPr>
                <w:sz w:val="16"/>
                <w:szCs w:val="16"/>
              </w:rPr>
            </w:pPr>
            <w:r>
              <w:rPr>
                <w:sz w:val="16"/>
                <w:szCs w:val="16"/>
              </w:rPr>
              <w:t>17976</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2A729D2B" w14:textId="77777777" w:rsidR="00612A4D" w:rsidRDefault="00612A4D" w:rsidP="00612A4D">
            <w:pPr>
              <w:widowControl w:val="0"/>
              <w:rPr>
                <w:sz w:val="16"/>
                <w:szCs w:val="16"/>
              </w:rPr>
            </w:pPr>
            <w:r>
              <w:rPr>
                <w:sz w:val="16"/>
                <w:szCs w:val="16"/>
              </w:rPr>
              <w:t>AGUA MINERAL - NATURAL COM GAS, ACONDICIONADA EM GARRAFA PET,TAMPA C/ROSCA E LACRE, CONTENDO 500 ML</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A043BF6" w14:textId="77777777" w:rsidR="00612A4D" w:rsidRDefault="00612A4D" w:rsidP="00612A4D">
            <w:pPr>
              <w:widowControl w:val="0"/>
              <w:rPr>
                <w:sz w:val="16"/>
                <w:szCs w:val="16"/>
              </w:rPr>
            </w:pPr>
            <w:r>
              <w:rPr>
                <w:sz w:val="16"/>
                <w:szCs w:val="16"/>
              </w:rPr>
              <w:t>FD</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F7D0ED4" w14:textId="77777777" w:rsidR="00612A4D" w:rsidRDefault="00612A4D" w:rsidP="00612A4D">
            <w:pPr>
              <w:widowControl w:val="0"/>
              <w:rPr>
                <w:sz w:val="16"/>
                <w:szCs w:val="16"/>
              </w:rPr>
            </w:pPr>
            <w:r>
              <w:rPr>
                <w:sz w:val="16"/>
                <w:szCs w:val="16"/>
              </w:rPr>
              <w:t>1.400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BAEB946" w14:textId="77777777" w:rsidR="00612A4D" w:rsidRDefault="00612A4D" w:rsidP="00612A4D">
            <w:pPr>
              <w:widowControl w:val="0"/>
              <w:rPr>
                <w:sz w:val="16"/>
                <w:szCs w:val="16"/>
              </w:rPr>
            </w:pPr>
            <w:r>
              <w:rPr>
                <w:sz w:val="16"/>
                <w:szCs w:val="16"/>
              </w:rPr>
              <w:t>R$ 28,04</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9069F99" w14:textId="77777777" w:rsidR="00612A4D" w:rsidRDefault="00612A4D" w:rsidP="00612A4D">
            <w:pPr>
              <w:widowControl w:val="0"/>
              <w:rPr>
                <w:sz w:val="16"/>
                <w:szCs w:val="16"/>
              </w:rPr>
            </w:pPr>
            <w:r>
              <w:rPr>
                <w:sz w:val="16"/>
                <w:szCs w:val="16"/>
              </w:rPr>
              <w:t>R$ 39.256,00</w:t>
            </w:r>
          </w:p>
        </w:tc>
      </w:tr>
      <w:tr w:rsidR="00612A4D" w14:paraId="3FE99D2E" w14:textId="77777777" w:rsidTr="00644639">
        <w:tc>
          <w:tcPr>
            <w:tcW w:w="676" w:type="dxa"/>
            <w:tcBorders>
              <w:top w:val="single" w:sz="4" w:space="0" w:color="000000"/>
              <w:left w:val="single" w:sz="4" w:space="0" w:color="000000"/>
              <w:bottom w:val="single" w:sz="4" w:space="0" w:color="000000"/>
              <w:right w:val="single" w:sz="4" w:space="0" w:color="000000"/>
            </w:tcBorders>
            <w:shd w:val="clear" w:color="auto" w:fill="auto"/>
          </w:tcPr>
          <w:p w14:paraId="34F957D7" w14:textId="77777777" w:rsidR="00612A4D" w:rsidRDefault="00612A4D" w:rsidP="00612A4D">
            <w:pPr>
              <w:widowControl w:val="0"/>
              <w:ind w:right="-285"/>
              <w:contextualSpacing/>
              <w:rPr>
                <w:sz w:val="16"/>
                <w:szCs w:val="16"/>
              </w:rPr>
            </w:pPr>
            <w:r>
              <w:rPr>
                <w:b/>
                <w:bCs/>
                <w:sz w:val="16"/>
                <w:szCs w:val="16"/>
              </w:rPr>
              <w:t>7</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CABB556" w14:textId="77777777" w:rsidR="00612A4D" w:rsidRDefault="00612A4D" w:rsidP="00612A4D">
            <w:pPr>
              <w:widowControl w:val="0"/>
              <w:ind w:right="-285"/>
              <w:contextualSpacing/>
              <w:rPr>
                <w:sz w:val="16"/>
                <w:szCs w:val="16"/>
              </w:rPr>
            </w:pPr>
            <w:r>
              <w:rPr>
                <w:sz w:val="16"/>
                <w:szCs w:val="16"/>
              </w:rPr>
              <w:t>17977</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4258831A" w14:textId="77777777" w:rsidR="00612A4D" w:rsidRDefault="00612A4D" w:rsidP="00612A4D">
            <w:pPr>
              <w:widowControl w:val="0"/>
              <w:rPr>
                <w:sz w:val="16"/>
                <w:szCs w:val="16"/>
              </w:rPr>
            </w:pPr>
            <w:r>
              <w:rPr>
                <w:sz w:val="16"/>
                <w:szCs w:val="16"/>
              </w:rPr>
              <w:t>AGUA MINERAL - NATURAL SEM GAS,ACONDICIONADA EM GARRAFAO PLASTICO,CONTENDO 20,00 LITROS,COM TAMPA DE PRESSAO E LACRE,SELO FISCAL E DA ANVISA</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8AA54A2" w14:textId="77777777" w:rsidR="00612A4D" w:rsidRDefault="00612A4D" w:rsidP="00612A4D">
            <w:pPr>
              <w:widowControl w:val="0"/>
              <w:rPr>
                <w:sz w:val="16"/>
                <w:szCs w:val="16"/>
              </w:rPr>
            </w:pPr>
            <w:r>
              <w:rPr>
                <w:sz w:val="16"/>
                <w:szCs w:val="16"/>
              </w:rPr>
              <w:t>UN</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97DC30A" w14:textId="77777777" w:rsidR="00612A4D" w:rsidRDefault="00612A4D" w:rsidP="00612A4D">
            <w:pPr>
              <w:widowControl w:val="0"/>
              <w:rPr>
                <w:sz w:val="16"/>
                <w:szCs w:val="16"/>
              </w:rPr>
            </w:pPr>
            <w:r>
              <w:rPr>
                <w:sz w:val="16"/>
                <w:szCs w:val="16"/>
              </w:rPr>
              <w:t>80</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8B01799" w14:textId="77777777" w:rsidR="00612A4D" w:rsidRDefault="00612A4D" w:rsidP="00612A4D">
            <w:pPr>
              <w:widowControl w:val="0"/>
              <w:rPr>
                <w:sz w:val="16"/>
                <w:szCs w:val="16"/>
              </w:rPr>
            </w:pPr>
            <w:r>
              <w:rPr>
                <w:sz w:val="16"/>
                <w:szCs w:val="16"/>
              </w:rPr>
              <w:t>R$ 13,42</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6860E90" w14:textId="77777777" w:rsidR="00612A4D" w:rsidRDefault="00612A4D" w:rsidP="00612A4D">
            <w:pPr>
              <w:widowControl w:val="0"/>
              <w:rPr>
                <w:sz w:val="16"/>
                <w:szCs w:val="16"/>
              </w:rPr>
            </w:pPr>
            <w:r>
              <w:rPr>
                <w:sz w:val="16"/>
                <w:szCs w:val="16"/>
              </w:rPr>
              <w:t>R$ 1.073,60</w:t>
            </w:r>
          </w:p>
        </w:tc>
      </w:tr>
      <w:tr w:rsidR="00612A4D" w14:paraId="13CC2047" w14:textId="77777777" w:rsidTr="00644639">
        <w:tc>
          <w:tcPr>
            <w:tcW w:w="676" w:type="dxa"/>
            <w:tcBorders>
              <w:top w:val="single" w:sz="4" w:space="0" w:color="000000"/>
              <w:left w:val="single" w:sz="4" w:space="0" w:color="000000"/>
              <w:bottom w:val="single" w:sz="4" w:space="0" w:color="000000"/>
              <w:right w:val="single" w:sz="4" w:space="0" w:color="000000"/>
            </w:tcBorders>
            <w:shd w:val="clear" w:color="auto" w:fill="auto"/>
          </w:tcPr>
          <w:p w14:paraId="003FB2A6" w14:textId="77777777" w:rsidR="00612A4D" w:rsidRDefault="00612A4D" w:rsidP="00612A4D">
            <w:pPr>
              <w:widowControl w:val="0"/>
              <w:ind w:right="-285"/>
              <w:contextualSpacing/>
              <w:rPr>
                <w:sz w:val="16"/>
                <w:szCs w:val="16"/>
              </w:rPr>
            </w:pPr>
            <w:r>
              <w:rPr>
                <w:b/>
                <w:bCs/>
                <w:sz w:val="16"/>
                <w:szCs w:val="16"/>
              </w:rPr>
              <w:t>8</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6B541FA" w14:textId="77777777" w:rsidR="00612A4D" w:rsidRDefault="00612A4D" w:rsidP="00612A4D">
            <w:pPr>
              <w:widowControl w:val="0"/>
              <w:ind w:right="-285"/>
              <w:contextualSpacing/>
              <w:rPr>
                <w:sz w:val="16"/>
                <w:szCs w:val="16"/>
              </w:rPr>
            </w:pPr>
            <w:r>
              <w:rPr>
                <w:sz w:val="16"/>
                <w:szCs w:val="16"/>
              </w:rPr>
              <w:t>17978</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12B0EC17" w14:textId="77777777" w:rsidR="00612A4D" w:rsidRDefault="00612A4D" w:rsidP="00612A4D">
            <w:pPr>
              <w:widowControl w:val="0"/>
              <w:rPr>
                <w:sz w:val="16"/>
                <w:szCs w:val="16"/>
              </w:rPr>
            </w:pPr>
            <w:r>
              <w:rPr>
                <w:sz w:val="16"/>
                <w:szCs w:val="16"/>
              </w:rPr>
              <w:t>COPO DESCARTAVEL - DE POLIESTIRENO, PARA LIQUIDOS, COM CAPACIDADE DE 180ML, ACONDICIONADO EM EMBALAGEM COM 100 COPOS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85DEF2C" w14:textId="77777777" w:rsidR="00612A4D" w:rsidRDefault="00612A4D" w:rsidP="00612A4D">
            <w:pPr>
              <w:widowControl w:val="0"/>
              <w:rPr>
                <w:sz w:val="16"/>
                <w:szCs w:val="16"/>
              </w:rPr>
            </w:pPr>
            <w:r>
              <w:rPr>
                <w:sz w:val="16"/>
                <w:szCs w:val="16"/>
              </w:rPr>
              <w:t>UN</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6AD2308" w14:textId="77777777" w:rsidR="00612A4D" w:rsidRDefault="00612A4D" w:rsidP="00612A4D">
            <w:pPr>
              <w:widowControl w:val="0"/>
              <w:rPr>
                <w:sz w:val="16"/>
                <w:szCs w:val="16"/>
              </w:rPr>
            </w:pPr>
            <w:r>
              <w:rPr>
                <w:sz w:val="16"/>
                <w:szCs w:val="16"/>
              </w:rPr>
              <w:t>600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B25BEA7" w14:textId="77777777" w:rsidR="00612A4D" w:rsidRDefault="00612A4D" w:rsidP="00612A4D">
            <w:pPr>
              <w:widowControl w:val="0"/>
              <w:rPr>
                <w:sz w:val="16"/>
                <w:szCs w:val="16"/>
              </w:rPr>
            </w:pPr>
            <w:r>
              <w:rPr>
                <w:sz w:val="16"/>
                <w:szCs w:val="16"/>
              </w:rPr>
              <w:t>R$ 4,72</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20FD0DA" w14:textId="77777777" w:rsidR="00612A4D" w:rsidRDefault="00612A4D" w:rsidP="00612A4D">
            <w:pPr>
              <w:widowControl w:val="0"/>
              <w:rPr>
                <w:sz w:val="16"/>
                <w:szCs w:val="16"/>
              </w:rPr>
            </w:pPr>
            <w:r>
              <w:rPr>
                <w:sz w:val="16"/>
                <w:szCs w:val="16"/>
              </w:rPr>
              <w:t>R$ 2.832,00</w:t>
            </w:r>
          </w:p>
        </w:tc>
      </w:tr>
      <w:tr w:rsidR="00612A4D" w14:paraId="40B33CC2" w14:textId="77777777" w:rsidTr="00644639">
        <w:tc>
          <w:tcPr>
            <w:tcW w:w="676" w:type="dxa"/>
            <w:tcBorders>
              <w:top w:val="single" w:sz="4" w:space="0" w:color="000000"/>
              <w:left w:val="single" w:sz="4" w:space="0" w:color="000000"/>
              <w:bottom w:val="single" w:sz="4" w:space="0" w:color="000000"/>
              <w:right w:val="single" w:sz="4" w:space="0" w:color="000000"/>
            </w:tcBorders>
            <w:shd w:val="clear" w:color="auto" w:fill="auto"/>
          </w:tcPr>
          <w:p w14:paraId="18FEF88C" w14:textId="77777777" w:rsidR="00612A4D" w:rsidRDefault="00612A4D" w:rsidP="00612A4D">
            <w:pPr>
              <w:widowControl w:val="0"/>
              <w:ind w:right="-285"/>
              <w:contextualSpacing/>
              <w:rPr>
                <w:sz w:val="16"/>
                <w:szCs w:val="16"/>
              </w:rPr>
            </w:pPr>
            <w:r>
              <w:rPr>
                <w:b/>
                <w:bCs/>
                <w:sz w:val="16"/>
                <w:szCs w:val="16"/>
              </w:rPr>
              <w:t>9</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891C18B" w14:textId="77777777" w:rsidR="00612A4D" w:rsidRDefault="00612A4D" w:rsidP="00612A4D">
            <w:pPr>
              <w:widowControl w:val="0"/>
              <w:ind w:right="-285"/>
              <w:contextualSpacing/>
              <w:rPr>
                <w:sz w:val="16"/>
                <w:szCs w:val="16"/>
              </w:rPr>
            </w:pPr>
            <w:r>
              <w:rPr>
                <w:sz w:val="16"/>
                <w:szCs w:val="16"/>
              </w:rPr>
              <w:t>17979</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5ABAAB31" w14:textId="77777777" w:rsidR="00612A4D" w:rsidRDefault="00612A4D" w:rsidP="00612A4D">
            <w:pPr>
              <w:widowControl w:val="0"/>
            </w:pPr>
            <w:r>
              <w:rPr>
                <w:rStyle w:val="readonlyattributenew"/>
                <w:sz w:val="16"/>
                <w:szCs w:val="16"/>
              </w:rPr>
              <w:t>COPO DESCARTAVEL - DE POLIESTIRENO, PARA LIQUIDOS, COM CAPACIDADE DE 50ML, ACONDICIONADO EM EMBALAGEM COM 100 COPOS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6464B65" w14:textId="77777777" w:rsidR="00612A4D" w:rsidRDefault="00612A4D" w:rsidP="00612A4D">
            <w:pPr>
              <w:widowControl w:val="0"/>
              <w:rPr>
                <w:sz w:val="16"/>
                <w:szCs w:val="16"/>
              </w:rPr>
            </w:pPr>
            <w:r>
              <w:rPr>
                <w:sz w:val="16"/>
                <w:szCs w:val="16"/>
              </w:rPr>
              <w:t>UN</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1C73E4E" w14:textId="77777777" w:rsidR="00612A4D" w:rsidRDefault="00612A4D" w:rsidP="00612A4D">
            <w:pPr>
              <w:widowControl w:val="0"/>
              <w:rPr>
                <w:sz w:val="16"/>
                <w:szCs w:val="16"/>
              </w:rPr>
            </w:pPr>
            <w:r>
              <w:rPr>
                <w:sz w:val="16"/>
                <w:szCs w:val="16"/>
              </w:rPr>
              <w:t>150</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3ADFD4C" w14:textId="77777777" w:rsidR="00612A4D" w:rsidRDefault="00612A4D" w:rsidP="00612A4D">
            <w:pPr>
              <w:widowControl w:val="0"/>
              <w:rPr>
                <w:sz w:val="16"/>
                <w:szCs w:val="16"/>
              </w:rPr>
            </w:pPr>
            <w:r>
              <w:rPr>
                <w:sz w:val="16"/>
                <w:szCs w:val="16"/>
              </w:rPr>
              <w:t>R$ 2,31</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4DB009C" w14:textId="77777777" w:rsidR="00612A4D" w:rsidRDefault="00612A4D" w:rsidP="00612A4D">
            <w:pPr>
              <w:widowControl w:val="0"/>
              <w:rPr>
                <w:sz w:val="16"/>
                <w:szCs w:val="16"/>
              </w:rPr>
            </w:pPr>
            <w:r>
              <w:rPr>
                <w:sz w:val="16"/>
                <w:szCs w:val="16"/>
              </w:rPr>
              <w:t>R$ 346,50</w:t>
            </w:r>
          </w:p>
        </w:tc>
      </w:tr>
      <w:tr w:rsidR="00612A4D" w14:paraId="678F06BE" w14:textId="77777777" w:rsidTr="00644639">
        <w:tc>
          <w:tcPr>
            <w:tcW w:w="676" w:type="dxa"/>
            <w:tcBorders>
              <w:top w:val="single" w:sz="4" w:space="0" w:color="000000"/>
              <w:left w:val="single" w:sz="4" w:space="0" w:color="000000"/>
              <w:bottom w:val="single" w:sz="4" w:space="0" w:color="000000"/>
              <w:right w:val="single" w:sz="4" w:space="0" w:color="000000"/>
            </w:tcBorders>
            <w:shd w:val="clear" w:color="auto" w:fill="auto"/>
          </w:tcPr>
          <w:p w14:paraId="372EC162" w14:textId="77777777" w:rsidR="00612A4D" w:rsidRDefault="00612A4D" w:rsidP="00612A4D">
            <w:pPr>
              <w:widowControl w:val="0"/>
              <w:ind w:right="-285"/>
              <w:contextualSpacing/>
              <w:rPr>
                <w:sz w:val="16"/>
                <w:szCs w:val="16"/>
              </w:rPr>
            </w:pPr>
            <w:r>
              <w:rPr>
                <w:b/>
                <w:bCs/>
                <w:sz w:val="16"/>
                <w:szCs w:val="16"/>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7BD9D74" w14:textId="77777777" w:rsidR="00612A4D" w:rsidRDefault="00612A4D" w:rsidP="00612A4D">
            <w:pPr>
              <w:widowControl w:val="0"/>
              <w:ind w:right="-285"/>
              <w:contextualSpacing/>
              <w:rPr>
                <w:sz w:val="16"/>
                <w:szCs w:val="16"/>
              </w:rPr>
            </w:pPr>
            <w:r>
              <w:rPr>
                <w:color w:val="000000" w:themeColor="text1"/>
                <w:sz w:val="16"/>
                <w:szCs w:val="16"/>
              </w:rPr>
              <w:t>17981</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604E1E3D" w14:textId="77777777" w:rsidR="00612A4D" w:rsidRDefault="00612A4D" w:rsidP="00612A4D">
            <w:pPr>
              <w:widowControl w:val="0"/>
              <w:rPr>
                <w:sz w:val="16"/>
                <w:szCs w:val="16"/>
              </w:rPr>
            </w:pPr>
            <w:r>
              <w:rPr>
                <w:sz w:val="16"/>
                <w:szCs w:val="16"/>
              </w:rPr>
              <w:t>LEITE LONGA VIDA - UHT INTEGRAL, ARMAZENADO EM RECIPIENTE HERMÉTICO EM TIPO TETRAPARK, VALIDADE DE NO MÍNIMO 90 DIAS, COM REGISTRO NO MINISTÉRIO DA AGRICULTURA, EMBALAGEM COM 1 LITRO.</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FEB05B8" w14:textId="77777777" w:rsidR="00612A4D" w:rsidRDefault="00612A4D" w:rsidP="00612A4D">
            <w:pPr>
              <w:widowControl w:val="0"/>
              <w:rPr>
                <w:sz w:val="16"/>
                <w:szCs w:val="16"/>
              </w:rPr>
            </w:pPr>
            <w:r>
              <w:rPr>
                <w:sz w:val="16"/>
                <w:szCs w:val="16"/>
              </w:rPr>
              <w:t>UN</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6472B79" w14:textId="77777777" w:rsidR="00612A4D" w:rsidRDefault="00612A4D" w:rsidP="00612A4D">
            <w:pPr>
              <w:widowControl w:val="0"/>
              <w:rPr>
                <w:sz w:val="16"/>
                <w:szCs w:val="16"/>
              </w:rPr>
            </w:pPr>
            <w:r>
              <w:rPr>
                <w:sz w:val="16"/>
                <w:szCs w:val="16"/>
              </w:rPr>
              <w:t>500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35BB3AC" w14:textId="77777777" w:rsidR="00612A4D" w:rsidRDefault="00612A4D" w:rsidP="00612A4D">
            <w:pPr>
              <w:widowControl w:val="0"/>
              <w:rPr>
                <w:sz w:val="16"/>
                <w:szCs w:val="16"/>
              </w:rPr>
            </w:pPr>
            <w:r>
              <w:rPr>
                <w:sz w:val="16"/>
                <w:szCs w:val="16"/>
              </w:rPr>
              <w:t>R$ 5,25</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008AAD9" w14:textId="77777777" w:rsidR="00612A4D" w:rsidRDefault="00612A4D" w:rsidP="00612A4D">
            <w:pPr>
              <w:widowControl w:val="0"/>
              <w:rPr>
                <w:sz w:val="16"/>
                <w:szCs w:val="16"/>
              </w:rPr>
            </w:pPr>
            <w:r>
              <w:rPr>
                <w:sz w:val="16"/>
                <w:szCs w:val="16"/>
              </w:rPr>
              <w:t>R$ 2.625,00</w:t>
            </w:r>
          </w:p>
        </w:tc>
      </w:tr>
      <w:tr w:rsidR="00612A4D" w14:paraId="569FA8BD" w14:textId="77777777" w:rsidTr="00644639">
        <w:tc>
          <w:tcPr>
            <w:tcW w:w="676" w:type="dxa"/>
            <w:tcBorders>
              <w:top w:val="single" w:sz="4" w:space="0" w:color="000000"/>
              <w:left w:val="single" w:sz="4" w:space="0" w:color="000000"/>
              <w:bottom w:val="single" w:sz="4" w:space="0" w:color="000000"/>
              <w:right w:val="single" w:sz="4" w:space="0" w:color="000000"/>
            </w:tcBorders>
            <w:shd w:val="clear" w:color="auto" w:fill="auto"/>
          </w:tcPr>
          <w:p w14:paraId="7502A4E7" w14:textId="77777777" w:rsidR="00612A4D" w:rsidRDefault="00612A4D" w:rsidP="00612A4D">
            <w:pPr>
              <w:widowControl w:val="0"/>
              <w:ind w:right="-285"/>
              <w:contextualSpacing/>
              <w:rPr>
                <w:sz w:val="16"/>
                <w:szCs w:val="16"/>
              </w:rPr>
            </w:pPr>
            <w:r>
              <w:rPr>
                <w:b/>
                <w:bCs/>
                <w:sz w:val="16"/>
                <w:szCs w:val="16"/>
              </w:rPr>
              <w:lastRenderedPageBreak/>
              <w:t>11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17D1F64" w14:textId="77777777" w:rsidR="00612A4D" w:rsidRDefault="00612A4D" w:rsidP="00612A4D">
            <w:pPr>
              <w:widowControl w:val="0"/>
              <w:ind w:right="-285"/>
              <w:contextualSpacing/>
              <w:rPr>
                <w:sz w:val="16"/>
                <w:szCs w:val="16"/>
              </w:rPr>
            </w:pPr>
            <w:r>
              <w:rPr>
                <w:color w:val="000000" w:themeColor="text1"/>
                <w:sz w:val="16"/>
                <w:szCs w:val="16"/>
              </w:rPr>
              <w:t>18025</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382A0157" w14:textId="77777777" w:rsidR="00612A4D" w:rsidRDefault="00612A4D" w:rsidP="00612A4D">
            <w:pPr>
              <w:widowControl w:val="0"/>
              <w:rPr>
                <w:sz w:val="16"/>
                <w:szCs w:val="16"/>
              </w:rPr>
            </w:pPr>
            <w:r>
              <w:rPr>
                <w:sz w:val="16"/>
                <w:szCs w:val="16"/>
              </w:rPr>
              <w:t>CAFÉ ESPECIAL - CAFÉ TORRADO E MOÍDO, EXTRA FORTE. QUALIDADE GLOBAL SUPERIOR, CERTIFICADO COM SELO DA ABIC, EMBALADO A VÁCUO, DUPLA EMBALAGEM, CONTENDO 500.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E82416C" w14:textId="77777777" w:rsidR="00612A4D" w:rsidRDefault="00612A4D" w:rsidP="00612A4D">
            <w:pPr>
              <w:widowControl w:val="0"/>
              <w:rPr>
                <w:sz w:val="16"/>
                <w:szCs w:val="16"/>
              </w:rPr>
            </w:pPr>
            <w:r>
              <w:rPr>
                <w:sz w:val="16"/>
                <w:szCs w:val="16"/>
              </w:rPr>
              <w:t>UN</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61490DF" w14:textId="77777777" w:rsidR="00612A4D" w:rsidRDefault="00612A4D" w:rsidP="00612A4D">
            <w:pPr>
              <w:widowControl w:val="0"/>
              <w:rPr>
                <w:sz w:val="16"/>
                <w:szCs w:val="16"/>
              </w:rPr>
            </w:pPr>
            <w:r>
              <w:rPr>
                <w:sz w:val="16"/>
                <w:szCs w:val="16"/>
              </w:rPr>
              <w:t>600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E067D2C" w14:textId="77777777" w:rsidR="00612A4D" w:rsidRDefault="00612A4D" w:rsidP="00612A4D">
            <w:pPr>
              <w:widowControl w:val="0"/>
              <w:rPr>
                <w:sz w:val="16"/>
                <w:szCs w:val="16"/>
              </w:rPr>
            </w:pPr>
            <w:r>
              <w:rPr>
                <w:sz w:val="16"/>
                <w:szCs w:val="16"/>
              </w:rPr>
              <w:t>R$ 13,53</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9FCE9BC" w14:textId="77777777" w:rsidR="00612A4D" w:rsidRDefault="00612A4D" w:rsidP="00612A4D">
            <w:pPr>
              <w:widowControl w:val="0"/>
              <w:rPr>
                <w:sz w:val="16"/>
                <w:szCs w:val="16"/>
              </w:rPr>
            </w:pPr>
            <w:r>
              <w:rPr>
                <w:sz w:val="16"/>
                <w:szCs w:val="16"/>
              </w:rPr>
              <w:t>R$ 8.118,00</w:t>
            </w:r>
          </w:p>
        </w:tc>
      </w:tr>
      <w:tr w:rsidR="00612A4D" w14:paraId="5393FAF2" w14:textId="77777777" w:rsidTr="00644639">
        <w:tc>
          <w:tcPr>
            <w:tcW w:w="676" w:type="dxa"/>
            <w:tcBorders>
              <w:top w:val="single" w:sz="4" w:space="0" w:color="000000"/>
              <w:left w:val="single" w:sz="4" w:space="0" w:color="000000"/>
              <w:bottom w:val="single" w:sz="4" w:space="0" w:color="000000"/>
              <w:right w:val="single" w:sz="4" w:space="0" w:color="000000"/>
            </w:tcBorders>
            <w:shd w:val="clear" w:color="auto" w:fill="auto"/>
          </w:tcPr>
          <w:p w14:paraId="46193386" w14:textId="77777777" w:rsidR="00612A4D" w:rsidRDefault="00612A4D" w:rsidP="00612A4D">
            <w:pPr>
              <w:widowControl w:val="0"/>
              <w:ind w:right="-285"/>
              <w:contextualSpacing/>
              <w:rPr>
                <w:sz w:val="16"/>
                <w:szCs w:val="16"/>
              </w:rPr>
            </w:pPr>
            <w:r>
              <w:rPr>
                <w:b/>
                <w:bCs/>
                <w:sz w:val="16"/>
                <w:szCs w:val="16"/>
              </w:rPr>
              <w:t>12</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FDA85DA" w14:textId="77777777" w:rsidR="00612A4D" w:rsidRDefault="00612A4D" w:rsidP="00612A4D">
            <w:pPr>
              <w:widowControl w:val="0"/>
              <w:ind w:right="-285"/>
              <w:contextualSpacing/>
              <w:rPr>
                <w:sz w:val="16"/>
                <w:szCs w:val="16"/>
              </w:rPr>
            </w:pPr>
            <w:r>
              <w:rPr>
                <w:sz w:val="16"/>
                <w:szCs w:val="16"/>
              </w:rPr>
              <w:t>18071</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0D4DE4CC" w14:textId="77777777" w:rsidR="00612A4D" w:rsidRDefault="00612A4D" w:rsidP="00612A4D">
            <w:pPr>
              <w:widowControl w:val="0"/>
              <w:rPr>
                <w:sz w:val="16"/>
                <w:szCs w:val="16"/>
              </w:rPr>
            </w:pPr>
            <w:r>
              <w:rPr>
                <w:sz w:val="16"/>
                <w:szCs w:val="16"/>
              </w:rPr>
              <w:t>GÁS LIQUEFEITO DE PETRÓLEO PARA COZINHA – 13KG.</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04F2F78" w14:textId="77777777" w:rsidR="00612A4D" w:rsidRDefault="00612A4D" w:rsidP="00612A4D">
            <w:pPr>
              <w:widowControl w:val="0"/>
              <w:rPr>
                <w:sz w:val="16"/>
                <w:szCs w:val="16"/>
              </w:rPr>
            </w:pPr>
            <w:r>
              <w:rPr>
                <w:sz w:val="16"/>
                <w:szCs w:val="16"/>
              </w:rPr>
              <w:t>UN</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8DCBB66" w14:textId="77777777" w:rsidR="00612A4D" w:rsidRDefault="00612A4D" w:rsidP="00612A4D">
            <w:pPr>
              <w:widowControl w:val="0"/>
              <w:rPr>
                <w:sz w:val="16"/>
                <w:szCs w:val="16"/>
              </w:rPr>
            </w:pPr>
            <w:r>
              <w:rPr>
                <w:sz w:val="16"/>
                <w:szCs w:val="16"/>
              </w:rPr>
              <w:t>26</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70E29B9" w14:textId="77777777" w:rsidR="00612A4D" w:rsidRDefault="00612A4D" w:rsidP="00612A4D">
            <w:pPr>
              <w:widowControl w:val="0"/>
              <w:rPr>
                <w:sz w:val="16"/>
                <w:szCs w:val="16"/>
              </w:rPr>
            </w:pPr>
            <w:r>
              <w:rPr>
                <w:sz w:val="16"/>
                <w:szCs w:val="16"/>
              </w:rPr>
              <w:t>R$ 134,11</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5637534" w14:textId="77777777" w:rsidR="00612A4D" w:rsidRDefault="00612A4D" w:rsidP="00612A4D">
            <w:pPr>
              <w:widowControl w:val="0"/>
              <w:rPr>
                <w:sz w:val="16"/>
                <w:szCs w:val="16"/>
              </w:rPr>
            </w:pPr>
            <w:r>
              <w:rPr>
                <w:sz w:val="16"/>
                <w:szCs w:val="16"/>
              </w:rPr>
              <w:t>R$ 3.486,86</w:t>
            </w:r>
          </w:p>
        </w:tc>
      </w:tr>
      <w:tr w:rsidR="00612A4D" w14:paraId="37762CA0" w14:textId="77777777" w:rsidTr="00644639">
        <w:tc>
          <w:tcPr>
            <w:tcW w:w="5637" w:type="dxa"/>
            <w:gridSpan w:val="3"/>
            <w:tcBorders>
              <w:top w:val="single" w:sz="4" w:space="0" w:color="000000"/>
              <w:left w:val="single" w:sz="4" w:space="0" w:color="000000"/>
              <w:bottom w:val="single" w:sz="4" w:space="0" w:color="000000"/>
              <w:right w:val="single" w:sz="4" w:space="0" w:color="000000"/>
            </w:tcBorders>
            <w:shd w:val="clear" w:color="auto" w:fill="auto"/>
          </w:tcPr>
          <w:p w14:paraId="6F0EF273" w14:textId="77777777" w:rsidR="00612A4D" w:rsidRDefault="00612A4D" w:rsidP="00612A4D">
            <w:pPr>
              <w:widowControl w:val="0"/>
              <w:rPr>
                <w:b/>
                <w:sz w:val="16"/>
                <w:szCs w:val="16"/>
              </w:rPr>
            </w:pPr>
            <w:r>
              <w:rPr>
                <w:b/>
                <w:sz w:val="16"/>
                <w:szCs w:val="16"/>
              </w:rPr>
              <w:t xml:space="preserve">TOTAL R$ </w:t>
            </w:r>
            <w:r>
              <w:rPr>
                <w:b/>
                <w:bCs/>
                <w:sz w:val="16"/>
                <w:szCs w:val="16"/>
              </w:rPr>
              <w:t>128.594,96</w:t>
            </w:r>
          </w:p>
        </w:tc>
        <w:tc>
          <w:tcPr>
            <w:tcW w:w="3685" w:type="dxa"/>
            <w:gridSpan w:val="4"/>
            <w:tcBorders>
              <w:top w:val="single" w:sz="4" w:space="0" w:color="000000"/>
              <w:left w:val="single" w:sz="4" w:space="0" w:color="000000"/>
              <w:bottom w:val="single" w:sz="4" w:space="0" w:color="000000"/>
              <w:right w:val="single" w:sz="4" w:space="0" w:color="000000"/>
            </w:tcBorders>
            <w:shd w:val="clear" w:color="auto" w:fill="auto"/>
          </w:tcPr>
          <w:p w14:paraId="2B780C22" w14:textId="77777777" w:rsidR="00612A4D" w:rsidRDefault="00612A4D" w:rsidP="00612A4D">
            <w:pPr>
              <w:widowControl w:val="0"/>
              <w:rPr>
                <w:sz w:val="16"/>
                <w:szCs w:val="16"/>
              </w:rPr>
            </w:pPr>
          </w:p>
        </w:tc>
      </w:tr>
    </w:tbl>
    <w:p w14:paraId="4B9AB969" w14:textId="77777777" w:rsidR="00612A4D" w:rsidRDefault="00612A4D" w:rsidP="00612A4D">
      <w:pPr>
        <w:contextualSpacing/>
        <w:jc w:val="center"/>
      </w:pPr>
    </w:p>
    <w:tbl>
      <w:tblPr>
        <w:tblW w:w="9322" w:type="dxa"/>
        <w:tblLayout w:type="fixed"/>
        <w:tblLook w:val="04A0" w:firstRow="1" w:lastRow="0" w:firstColumn="1" w:lastColumn="0" w:noHBand="0" w:noVBand="1"/>
      </w:tblPr>
      <w:tblGrid>
        <w:gridCol w:w="9322"/>
      </w:tblGrid>
      <w:tr w:rsidR="00612A4D" w14:paraId="5169AFB8" w14:textId="77777777" w:rsidTr="00612A4D">
        <w:tc>
          <w:tcPr>
            <w:tcW w:w="932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14:paraId="09C7CF55" w14:textId="77777777" w:rsidR="00612A4D" w:rsidRDefault="00612A4D" w:rsidP="00612A4D">
            <w:pPr>
              <w:widowControl w:val="0"/>
              <w:contextualSpacing/>
              <w:jc w:val="both"/>
              <w:rPr>
                <w:b/>
                <w:bCs/>
              </w:rPr>
            </w:pPr>
            <w:r>
              <w:rPr>
                <w:b/>
                <w:bCs/>
              </w:rPr>
              <w:t>3 – JUSTIFICATIVA/NECESSIDADE DA CONTRATAÇÃO</w:t>
            </w:r>
          </w:p>
        </w:tc>
      </w:tr>
      <w:tr w:rsidR="00612A4D" w14:paraId="18CE0F75" w14:textId="77777777" w:rsidTr="00612A4D">
        <w:tc>
          <w:tcPr>
            <w:tcW w:w="9322" w:type="dxa"/>
            <w:tcBorders>
              <w:top w:val="single" w:sz="4" w:space="0" w:color="000000"/>
              <w:left w:val="single" w:sz="4" w:space="0" w:color="000000"/>
              <w:bottom w:val="single" w:sz="4" w:space="0" w:color="auto"/>
              <w:right w:val="single" w:sz="4" w:space="0" w:color="000000"/>
            </w:tcBorders>
            <w:shd w:val="clear" w:color="auto" w:fill="auto"/>
          </w:tcPr>
          <w:p w14:paraId="5E86F664" w14:textId="77777777" w:rsidR="00612A4D" w:rsidRDefault="00612A4D" w:rsidP="00612A4D">
            <w:pPr>
              <w:widowControl w:val="0"/>
              <w:contextualSpacing/>
              <w:jc w:val="both"/>
              <w:rPr>
                <w:b/>
                <w:bCs/>
              </w:rPr>
            </w:pPr>
            <w:r>
              <w:rPr>
                <w:b/>
                <w:bCs/>
              </w:rPr>
              <w:t>3.1 Justificativa:</w:t>
            </w:r>
          </w:p>
          <w:p w14:paraId="7AA73E47" w14:textId="77777777" w:rsidR="00612A4D" w:rsidRDefault="00612A4D" w:rsidP="00612A4D">
            <w:pPr>
              <w:widowControl w:val="0"/>
              <w:contextualSpacing/>
              <w:jc w:val="both"/>
              <w:rPr>
                <w:i/>
                <w:iCs/>
              </w:rPr>
            </w:pPr>
            <w:r>
              <w:rPr>
                <w:b/>
                <w:bCs/>
              </w:rPr>
              <w:t xml:space="preserve"> </w:t>
            </w:r>
            <w:r>
              <w:rPr>
                <w:i/>
                <w:iCs/>
              </w:rPr>
              <w:t>A aquisição dos gêneros alimentícios justifica-se pelas atividades internas, projetos, eventos promovidos e desenvolvidos pela Câmara, além de dar suporte nas diversas áreas, como setores administrativos, gabinetes, sala de reuniões e Plenário, onde ocorrem as sessões plenárias semanalmente.</w:t>
            </w:r>
          </w:p>
          <w:p w14:paraId="7D0D35D5" w14:textId="77777777" w:rsidR="00612A4D" w:rsidRDefault="00612A4D" w:rsidP="00612A4D">
            <w:pPr>
              <w:widowControl w:val="0"/>
              <w:contextualSpacing/>
              <w:jc w:val="both"/>
              <w:rPr>
                <w:b/>
                <w:bCs/>
              </w:rPr>
            </w:pPr>
            <w:r>
              <w:rPr>
                <w:i/>
                <w:iCs/>
              </w:rPr>
              <w:t>3.2 Essa contratação visa propiciar ao público interno no âmbito do trabalho, que as atividades possam ser desenvolvidas com maior efetividade e ao público externo que buscam a Câmara, possam encontrar maior conforto e qualidade em seu atendimento, portanto, a existência destes produtos possibilita um melhor desempenho das funções e aprimoramento no serviço prestado a sociedade.</w:t>
            </w:r>
          </w:p>
          <w:p w14:paraId="7ED718F2" w14:textId="77777777" w:rsidR="00612A4D" w:rsidRDefault="00612A4D" w:rsidP="00612A4D">
            <w:pPr>
              <w:widowControl w:val="0"/>
              <w:contextualSpacing/>
              <w:jc w:val="both"/>
            </w:pPr>
          </w:p>
          <w:p w14:paraId="1CE503C3" w14:textId="77777777" w:rsidR="00612A4D" w:rsidRDefault="00612A4D" w:rsidP="00612A4D">
            <w:pPr>
              <w:widowControl w:val="0"/>
              <w:contextualSpacing/>
              <w:jc w:val="both"/>
            </w:pPr>
          </w:p>
        </w:tc>
      </w:tr>
      <w:tr w:rsidR="00612A4D" w14:paraId="3F05F6C2" w14:textId="77777777" w:rsidTr="00612A4D">
        <w:tc>
          <w:tcPr>
            <w:tcW w:w="9322"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433B726" w14:textId="77777777" w:rsidR="00612A4D" w:rsidRDefault="00612A4D" w:rsidP="00612A4D">
            <w:pPr>
              <w:widowControl w:val="0"/>
            </w:pPr>
            <w:r>
              <w:rPr>
                <w:b/>
                <w:bCs/>
              </w:rPr>
              <w:t>4 – DESCRIÇÃO DA SOLUÇÃO (QUANDO APLICÁVEL)</w:t>
            </w:r>
          </w:p>
        </w:tc>
      </w:tr>
      <w:tr w:rsidR="00612A4D" w14:paraId="2042E49B" w14:textId="77777777" w:rsidTr="00612A4D">
        <w:tc>
          <w:tcPr>
            <w:tcW w:w="9322" w:type="dxa"/>
            <w:tcBorders>
              <w:top w:val="single" w:sz="4" w:space="0" w:color="auto"/>
              <w:left w:val="single" w:sz="4" w:space="0" w:color="auto"/>
              <w:bottom w:val="single" w:sz="4" w:space="0" w:color="auto"/>
              <w:right w:val="single" w:sz="4" w:space="0" w:color="auto"/>
            </w:tcBorders>
            <w:shd w:val="clear" w:color="auto" w:fill="auto"/>
          </w:tcPr>
          <w:p w14:paraId="62D85507" w14:textId="77777777" w:rsidR="00612A4D" w:rsidRDefault="00612A4D" w:rsidP="00612A4D">
            <w:pPr>
              <w:widowControl w:val="0"/>
            </w:pPr>
            <w:r>
              <w:rPr>
                <w:i/>
                <w:iCs/>
              </w:rPr>
              <w:t>Não se aplica.</w:t>
            </w:r>
          </w:p>
        </w:tc>
      </w:tr>
    </w:tbl>
    <w:p w14:paraId="4148D9D6" w14:textId="77777777" w:rsidR="00612A4D" w:rsidRDefault="00612A4D" w:rsidP="00612A4D">
      <w:pPr>
        <w:contextualSpacing/>
        <w:jc w:val="center"/>
        <w:rPr>
          <w:b/>
          <w:bCs/>
        </w:rPr>
      </w:pPr>
    </w:p>
    <w:tbl>
      <w:tblPr>
        <w:tblW w:w="9322" w:type="dxa"/>
        <w:tblLayout w:type="fixed"/>
        <w:tblLook w:val="04A0" w:firstRow="1" w:lastRow="0" w:firstColumn="1" w:lastColumn="0" w:noHBand="0" w:noVBand="1"/>
      </w:tblPr>
      <w:tblGrid>
        <w:gridCol w:w="9322"/>
      </w:tblGrid>
      <w:tr w:rsidR="00612A4D" w14:paraId="1747DF99" w14:textId="77777777" w:rsidTr="00612A4D">
        <w:tc>
          <w:tcPr>
            <w:tcW w:w="932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14:paraId="22D9C42E" w14:textId="77777777" w:rsidR="00612A4D" w:rsidRDefault="00612A4D" w:rsidP="00612A4D">
            <w:pPr>
              <w:widowControl w:val="0"/>
              <w:contextualSpacing/>
              <w:jc w:val="both"/>
              <w:rPr>
                <w:b/>
                <w:bCs/>
              </w:rPr>
            </w:pPr>
            <w:r>
              <w:rPr>
                <w:b/>
                <w:bCs/>
              </w:rPr>
              <w:t>5 – REQUISITOS DO OBJETO DA CONTRATAÇÃO</w:t>
            </w:r>
          </w:p>
        </w:tc>
      </w:tr>
      <w:tr w:rsidR="00612A4D" w14:paraId="43DEDD0E" w14:textId="77777777" w:rsidTr="00612A4D">
        <w:tc>
          <w:tcPr>
            <w:tcW w:w="9322" w:type="dxa"/>
            <w:tcBorders>
              <w:top w:val="single" w:sz="4" w:space="0" w:color="000000"/>
              <w:left w:val="single" w:sz="4" w:space="0" w:color="000000"/>
              <w:bottom w:val="single" w:sz="4" w:space="0" w:color="000000"/>
              <w:right w:val="single" w:sz="4" w:space="0" w:color="000000"/>
            </w:tcBorders>
            <w:shd w:val="clear" w:color="auto" w:fill="auto"/>
          </w:tcPr>
          <w:p w14:paraId="3B599D9D" w14:textId="77777777" w:rsidR="00612A4D" w:rsidRDefault="00612A4D" w:rsidP="00612A4D">
            <w:pPr>
              <w:widowControl w:val="0"/>
              <w:contextualSpacing/>
              <w:jc w:val="both"/>
              <w:rPr>
                <w:i/>
                <w:iCs/>
              </w:rPr>
            </w:pPr>
            <w:r>
              <w:rPr>
                <w:i/>
                <w:iCs/>
              </w:rPr>
              <w:t xml:space="preserve">Natureza do Objeto: </w:t>
            </w:r>
          </w:p>
          <w:p w14:paraId="7800703D" w14:textId="77777777" w:rsidR="00612A4D" w:rsidRDefault="00612A4D" w:rsidP="00612A4D">
            <w:pPr>
              <w:widowControl w:val="0"/>
              <w:contextualSpacing/>
              <w:jc w:val="both"/>
            </w:pPr>
            <w:r>
              <w:rPr>
                <w:i/>
                <w:iCs/>
              </w:rPr>
              <w:t>Conforme definido pelo Art. 6° XIII, da Lei 14.133/21, trata-se de bens e serviços comuns, sujos padrões de desempenho e qualidade podem ser objetivamente definidos pelo edital, por meio de especificações usuais de mercado.</w:t>
            </w:r>
          </w:p>
        </w:tc>
      </w:tr>
    </w:tbl>
    <w:p w14:paraId="57D33687" w14:textId="77777777" w:rsidR="00612A4D" w:rsidRDefault="00612A4D" w:rsidP="00612A4D">
      <w:pPr>
        <w:contextualSpacing/>
        <w:jc w:val="center"/>
      </w:pPr>
    </w:p>
    <w:tbl>
      <w:tblPr>
        <w:tblW w:w="9322" w:type="dxa"/>
        <w:tblLayout w:type="fixed"/>
        <w:tblLook w:val="04A0" w:firstRow="1" w:lastRow="0" w:firstColumn="1" w:lastColumn="0" w:noHBand="0" w:noVBand="1"/>
      </w:tblPr>
      <w:tblGrid>
        <w:gridCol w:w="9322"/>
      </w:tblGrid>
      <w:tr w:rsidR="00612A4D" w14:paraId="10F1CAD5" w14:textId="77777777" w:rsidTr="00612A4D">
        <w:tc>
          <w:tcPr>
            <w:tcW w:w="932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14:paraId="5CDFCE14" w14:textId="77777777" w:rsidR="00612A4D" w:rsidRDefault="00612A4D" w:rsidP="00612A4D">
            <w:pPr>
              <w:widowControl w:val="0"/>
              <w:contextualSpacing/>
              <w:jc w:val="both"/>
              <w:rPr>
                <w:b/>
                <w:bCs/>
              </w:rPr>
            </w:pPr>
            <w:r>
              <w:rPr>
                <w:b/>
                <w:bCs/>
              </w:rPr>
              <w:t>6 – EXECUÇÃO DO OBJETO DO CONTRATO</w:t>
            </w:r>
          </w:p>
        </w:tc>
      </w:tr>
      <w:tr w:rsidR="00612A4D" w14:paraId="21B9C67A" w14:textId="77777777" w:rsidTr="00612A4D">
        <w:tc>
          <w:tcPr>
            <w:tcW w:w="9322" w:type="dxa"/>
            <w:tcBorders>
              <w:top w:val="single" w:sz="4" w:space="0" w:color="000000"/>
              <w:left w:val="single" w:sz="4" w:space="0" w:color="000000"/>
              <w:bottom w:val="single" w:sz="4" w:space="0" w:color="000000"/>
              <w:right w:val="single" w:sz="4" w:space="0" w:color="000000"/>
            </w:tcBorders>
            <w:shd w:val="clear" w:color="auto" w:fill="auto"/>
          </w:tcPr>
          <w:p w14:paraId="26FF00A2" w14:textId="77777777" w:rsidR="00612A4D" w:rsidRDefault="00612A4D" w:rsidP="00612A4D">
            <w:pPr>
              <w:pStyle w:val="PargrafodaLista"/>
              <w:widowControl w:val="0"/>
              <w:ind w:left="0"/>
              <w:jc w:val="both"/>
              <w:rPr>
                <w:i/>
                <w:iCs/>
              </w:rPr>
            </w:pPr>
          </w:p>
          <w:p w14:paraId="1FC8039F" w14:textId="77777777" w:rsidR="00612A4D" w:rsidRDefault="00612A4D" w:rsidP="00612A4D">
            <w:pPr>
              <w:pStyle w:val="PargrafodaLista"/>
              <w:widowControl w:val="0"/>
              <w:ind w:left="0"/>
              <w:jc w:val="both"/>
              <w:rPr>
                <w:i/>
                <w:iCs/>
              </w:rPr>
            </w:pPr>
            <w:r>
              <w:rPr>
                <w:i/>
                <w:iCs/>
              </w:rPr>
              <w:t>1. Os produtos deverão ser entregues no prazo de até 12 dias úteis contados da emissão da Nota de Autorização da Despesa - NAD pelo setor responsável.</w:t>
            </w:r>
          </w:p>
          <w:p w14:paraId="573FAA26" w14:textId="77777777" w:rsidR="00612A4D" w:rsidRDefault="00612A4D" w:rsidP="00612A4D">
            <w:pPr>
              <w:pStyle w:val="PargrafodaLista"/>
              <w:widowControl w:val="0"/>
              <w:ind w:left="0"/>
              <w:jc w:val="both"/>
              <w:rPr>
                <w:i/>
                <w:iCs/>
              </w:rPr>
            </w:pPr>
            <w:r>
              <w:rPr>
                <w:i/>
                <w:iCs/>
              </w:rPr>
              <w:t>2. Os objetos serão entregues na sede da Camara Municipal de Sinop,</w:t>
            </w:r>
            <w:r>
              <w:t xml:space="preserve"> de </w:t>
            </w:r>
            <w:r>
              <w:rPr>
                <w:i/>
                <w:iCs/>
              </w:rPr>
              <w:t>segunda a sexta-feira(12h as 18h) conforme mencionado no Estudo Técnico Preliminar.</w:t>
            </w:r>
          </w:p>
          <w:p w14:paraId="406F6745" w14:textId="77777777" w:rsidR="00612A4D" w:rsidRDefault="00612A4D" w:rsidP="00612A4D">
            <w:pPr>
              <w:pStyle w:val="PargrafodaLista"/>
              <w:widowControl w:val="0"/>
              <w:ind w:left="0"/>
              <w:jc w:val="both"/>
              <w:rPr>
                <w:i/>
                <w:iCs/>
              </w:rPr>
            </w:pPr>
            <w:r>
              <w:rPr>
                <w:i/>
                <w:iCs/>
              </w:rPr>
              <w:t>3. A contratada será responsável pela entrega e descarregamento do produto.</w:t>
            </w:r>
          </w:p>
          <w:p w14:paraId="0CD99863" w14:textId="77777777" w:rsidR="00612A4D" w:rsidRDefault="00612A4D" w:rsidP="00612A4D">
            <w:pPr>
              <w:pStyle w:val="PargrafodaLista"/>
              <w:widowControl w:val="0"/>
              <w:ind w:left="0"/>
              <w:jc w:val="both"/>
              <w:rPr>
                <w:i/>
                <w:iCs/>
              </w:rPr>
            </w:pPr>
            <w:r>
              <w:rPr>
                <w:i/>
                <w:iCs/>
              </w:rPr>
              <w:t>4. O produto deverá ser entregue com prazo de validade superior a 6 meses e em perfeitas condições de consumo e sem qualquer custo adicional como fretes, transportes, chapas para descarregar, etc;</w:t>
            </w:r>
          </w:p>
          <w:p w14:paraId="12B7CB09" w14:textId="77777777" w:rsidR="00612A4D" w:rsidRDefault="00612A4D" w:rsidP="00612A4D">
            <w:pPr>
              <w:pStyle w:val="PargrafodaLista"/>
              <w:widowControl w:val="0"/>
              <w:ind w:left="0"/>
              <w:jc w:val="both"/>
              <w:rPr>
                <w:i/>
                <w:iCs/>
              </w:rPr>
            </w:pPr>
            <w:r>
              <w:rPr>
                <w:i/>
                <w:iCs/>
              </w:rPr>
              <w:t xml:space="preserve">5. No caso de produtos perecíveis, o prazo de validade na data da entrega não poderá ser inferior a 180 (cento e oitenta) dias do prazo total recomendado pelo fabricante. </w:t>
            </w:r>
          </w:p>
          <w:p w14:paraId="2FF4CD2C" w14:textId="77777777" w:rsidR="00612A4D" w:rsidRDefault="00612A4D" w:rsidP="00612A4D">
            <w:pPr>
              <w:pStyle w:val="PargrafodaLista"/>
              <w:widowControl w:val="0"/>
              <w:ind w:left="0"/>
              <w:jc w:val="both"/>
              <w:rPr>
                <w:i/>
                <w:iCs/>
              </w:rPr>
            </w:pPr>
            <w:r>
              <w:rPr>
                <w:i/>
                <w:iCs/>
              </w:rPr>
              <w:t xml:space="preserve">6. Os materiais poderão ser rejeitados, no todo ou em parte, quando em desacordo com as especificações constantes neste Termo de Referência e Edital, devendo ser substituídos no prazo de 05 (cinco) dias úteis, a contar da notificação da contratada, às suas custas, sem prejuízo da aplicação das penalidades. </w:t>
            </w:r>
          </w:p>
          <w:p w14:paraId="5D6FCD9A" w14:textId="77777777" w:rsidR="00612A4D" w:rsidRDefault="00612A4D" w:rsidP="00612A4D">
            <w:pPr>
              <w:pStyle w:val="PargrafodaLista"/>
              <w:widowControl w:val="0"/>
              <w:ind w:left="0"/>
              <w:jc w:val="both"/>
              <w:rPr>
                <w:i/>
                <w:iCs/>
              </w:rPr>
            </w:pPr>
            <w:r>
              <w:rPr>
                <w:i/>
                <w:iCs/>
              </w:rPr>
              <w:t>7. Os materiais serão recebidos provisoriamente em até 05 (cinco) dias, oportunidade em que observarão as informações constantes da fatura e das embalagens, em confronto com a Nota de Autorização da Demanda - NAD.</w:t>
            </w:r>
          </w:p>
          <w:p w14:paraId="252F64C3" w14:textId="77777777" w:rsidR="00612A4D" w:rsidRDefault="00612A4D" w:rsidP="00612A4D">
            <w:pPr>
              <w:pStyle w:val="PargrafodaLista"/>
              <w:widowControl w:val="0"/>
              <w:ind w:left="0"/>
              <w:jc w:val="both"/>
              <w:rPr>
                <w:i/>
                <w:iCs/>
              </w:rPr>
            </w:pPr>
            <w:r>
              <w:rPr>
                <w:i/>
                <w:iCs/>
              </w:rPr>
              <w:t xml:space="preserve">8. Os materiais serão recebidos definitivamente no prazo de até 05 (cinco) dias, contados do recebimento provisório, após a verificação da qualidade e quantidade do material, conferência da autenticidade da Nota Fiscal e suas certidões negativas fiscais e consequente aceitação </w:t>
            </w:r>
            <w:r>
              <w:rPr>
                <w:i/>
                <w:iCs/>
              </w:rPr>
              <w:lastRenderedPageBreak/>
              <w:t xml:space="preserve">mediante termo circunstanciado. </w:t>
            </w:r>
          </w:p>
          <w:p w14:paraId="2639622F" w14:textId="77777777" w:rsidR="00612A4D" w:rsidRDefault="00612A4D" w:rsidP="00612A4D">
            <w:pPr>
              <w:pStyle w:val="PargrafodaLista"/>
              <w:widowControl w:val="0"/>
              <w:ind w:left="0"/>
              <w:jc w:val="both"/>
              <w:rPr>
                <w:i/>
                <w:iCs/>
              </w:rPr>
            </w:pPr>
            <w:r>
              <w:rPr>
                <w:i/>
                <w:iCs/>
              </w:rPr>
              <w:t>9. O recebimento provisório ou definitivo do objeto não exclui a responsabilidade da contratada pelos prejuízos resultantes da incorreta execução do contrato.</w:t>
            </w:r>
          </w:p>
          <w:p w14:paraId="02787AA5" w14:textId="77777777" w:rsidR="00612A4D" w:rsidRDefault="00612A4D" w:rsidP="00612A4D">
            <w:pPr>
              <w:pStyle w:val="PargrafodaLista"/>
              <w:widowControl w:val="0"/>
              <w:ind w:left="0"/>
              <w:jc w:val="both"/>
              <w:rPr>
                <w:i/>
                <w:iCs/>
              </w:rPr>
            </w:pPr>
            <w:r>
              <w:rPr>
                <w:i/>
                <w:iCs/>
              </w:rPr>
              <w:t>10. Não será admitida a subcontratação;</w:t>
            </w:r>
          </w:p>
          <w:p w14:paraId="6305D00D" w14:textId="77777777" w:rsidR="00612A4D" w:rsidRDefault="00612A4D" w:rsidP="00612A4D">
            <w:pPr>
              <w:pStyle w:val="PargrafodaLista"/>
              <w:widowControl w:val="0"/>
              <w:ind w:left="0"/>
              <w:jc w:val="both"/>
              <w:rPr>
                <w:i/>
                <w:iCs/>
              </w:rPr>
            </w:pPr>
            <w:r>
              <w:rPr>
                <w:i/>
                <w:iCs/>
              </w:rPr>
              <w:t>11. As Sanções Administrativas estarão previstas em edital e na Ata de Registro de Preço;</w:t>
            </w:r>
          </w:p>
          <w:p w14:paraId="710B60D5" w14:textId="77777777" w:rsidR="00612A4D" w:rsidRDefault="00612A4D" w:rsidP="00612A4D">
            <w:pPr>
              <w:pStyle w:val="PargrafodaLista"/>
              <w:widowControl w:val="0"/>
              <w:ind w:left="0"/>
              <w:jc w:val="both"/>
              <w:rPr>
                <w:i/>
                <w:iCs/>
              </w:rPr>
            </w:pPr>
            <w:r>
              <w:rPr>
                <w:i/>
                <w:iCs/>
              </w:rPr>
              <w:t>12. As Obrigações das Partes estarão previstas em edital e na Ata de Registro de Preço;</w:t>
            </w:r>
          </w:p>
          <w:p w14:paraId="5C8EC19D" w14:textId="77777777" w:rsidR="00612A4D" w:rsidRDefault="00612A4D" w:rsidP="00612A4D">
            <w:pPr>
              <w:pStyle w:val="PargrafodaLista"/>
              <w:widowControl w:val="0"/>
              <w:ind w:left="0"/>
              <w:jc w:val="both"/>
              <w:rPr>
                <w:i/>
                <w:iCs/>
              </w:rPr>
            </w:pPr>
            <w:r>
              <w:rPr>
                <w:i/>
                <w:iCs/>
              </w:rPr>
              <w:t>13. Por se tratar de material para eventuais substituições, não será necessário a realização de um contrato de fornecimento, apenas Ata de Registro de Preços com duração de 01 ano prorrogável pelo mesmo período se houver saldo do produto.</w:t>
            </w:r>
          </w:p>
          <w:p w14:paraId="6BA69626" w14:textId="77777777" w:rsidR="00612A4D" w:rsidRDefault="00612A4D" w:rsidP="00612A4D">
            <w:pPr>
              <w:pStyle w:val="PargrafodaLista"/>
              <w:widowControl w:val="0"/>
              <w:ind w:left="0"/>
              <w:jc w:val="both"/>
              <w:rPr>
                <w:i/>
                <w:iCs/>
              </w:rPr>
            </w:pPr>
            <w:r>
              <w:rPr>
                <w:i/>
                <w:iCs/>
              </w:rPr>
              <w:t>14. Aplica-se no que couber as disposições do Código de Defesa do Consumidor.</w:t>
            </w:r>
          </w:p>
          <w:p w14:paraId="70DB2225" w14:textId="77777777" w:rsidR="00612A4D" w:rsidRDefault="00612A4D" w:rsidP="00612A4D">
            <w:pPr>
              <w:widowControl w:val="0"/>
              <w:contextualSpacing/>
              <w:jc w:val="both"/>
            </w:pPr>
          </w:p>
        </w:tc>
      </w:tr>
    </w:tbl>
    <w:p w14:paraId="6EFFF27C" w14:textId="77777777" w:rsidR="00612A4D" w:rsidRDefault="00612A4D" w:rsidP="00612A4D">
      <w:pPr>
        <w:contextualSpacing/>
        <w:jc w:val="center"/>
      </w:pPr>
    </w:p>
    <w:tbl>
      <w:tblPr>
        <w:tblW w:w="9322" w:type="dxa"/>
        <w:tblLayout w:type="fixed"/>
        <w:tblLook w:val="04A0" w:firstRow="1" w:lastRow="0" w:firstColumn="1" w:lastColumn="0" w:noHBand="0" w:noVBand="1"/>
      </w:tblPr>
      <w:tblGrid>
        <w:gridCol w:w="9322"/>
      </w:tblGrid>
      <w:tr w:rsidR="00612A4D" w14:paraId="4F7AB583" w14:textId="77777777" w:rsidTr="00612A4D">
        <w:tc>
          <w:tcPr>
            <w:tcW w:w="932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14:paraId="6C0679C7" w14:textId="77777777" w:rsidR="00612A4D" w:rsidRDefault="00612A4D" w:rsidP="00612A4D">
            <w:pPr>
              <w:widowControl w:val="0"/>
              <w:contextualSpacing/>
              <w:jc w:val="both"/>
              <w:rPr>
                <w:b/>
                <w:bCs/>
              </w:rPr>
            </w:pPr>
            <w:r>
              <w:rPr>
                <w:b/>
                <w:bCs/>
              </w:rPr>
              <w:t>7 – CONTROLE E FISCALIZAÇÃO DO CONTRATO</w:t>
            </w:r>
          </w:p>
        </w:tc>
      </w:tr>
      <w:tr w:rsidR="00612A4D" w14:paraId="53448CB3" w14:textId="77777777" w:rsidTr="00612A4D">
        <w:tc>
          <w:tcPr>
            <w:tcW w:w="9322" w:type="dxa"/>
            <w:tcBorders>
              <w:top w:val="single" w:sz="4" w:space="0" w:color="000000"/>
              <w:left w:val="single" w:sz="4" w:space="0" w:color="000000"/>
              <w:bottom w:val="single" w:sz="4" w:space="0" w:color="000000"/>
              <w:right w:val="single" w:sz="4" w:space="0" w:color="000000"/>
            </w:tcBorders>
            <w:shd w:val="clear" w:color="auto" w:fill="auto"/>
          </w:tcPr>
          <w:p w14:paraId="319243EC" w14:textId="77777777" w:rsidR="00612A4D" w:rsidRDefault="00612A4D" w:rsidP="00612A4D">
            <w:pPr>
              <w:pStyle w:val="PargrafodaLista"/>
              <w:widowControl w:val="0"/>
              <w:ind w:left="0"/>
              <w:jc w:val="both"/>
            </w:pPr>
            <w:r>
              <w:rPr>
                <w:i/>
                <w:iCs/>
              </w:rPr>
              <w:t>O controle e fiscalização da contratação decorrente caberá a fiscal designado por portaria específica, que acompanhará o fornecimento dos produtos, inclusive observância das quantidades máximas a ser adquirido, rejeitar os produtos em desacordo com as especificações do edital e este termo de referência, bem como, dirimir dúvidas que surgirem no decorrer do fornecimento, dando ciência de tudo ao licitante adjudicado.</w:t>
            </w:r>
          </w:p>
        </w:tc>
      </w:tr>
    </w:tbl>
    <w:p w14:paraId="07D69250" w14:textId="77777777" w:rsidR="00612A4D" w:rsidRDefault="00612A4D" w:rsidP="00612A4D">
      <w:pPr>
        <w:contextualSpacing/>
        <w:jc w:val="center"/>
      </w:pPr>
    </w:p>
    <w:tbl>
      <w:tblPr>
        <w:tblW w:w="9322" w:type="dxa"/>
        <w:tblLayout w:type="fixed"/>
        <w:tblLook w:val="04A0" w:firstRow="1" w:lastRow="0" w:firstColumn="1" w:lastColumn="0" w:noHBand="0" w:noVBand="1"/>
      </w:tblPr>
      <w:tblGrid>
        <w:gridCol w:w="9322"/>
      </w:tblGrid>
      <w:tr w:rsidR="00612A4D" w14:paraId="1A9C0768" w14:textId="77777777" w:rsidTr="00612A4D">
        <w:tc>
          <w:tcPr>
            <w:tcW w:w="932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14:paraId="4DB7AE06" w14:textId="77777777" w:rsidR="00612A4D" w:rsidRDefault="00612A4D" w:rsidP="00612A4D">
            <w:pPr>
              <w:widowControl w:val="0"/>
              <w:contextualSpacing/>
              <w:jc w:val="both"/>
              <w:rPr>
                <w:b/>
                <w:bCs/>
              </w:rPr>
            </w:pPr>
            <w:r>
              <w:rPr>
                <w:b/>
                <w:bCs/>
              </w:rPr>
              <w:t>8 – MEDIÇÃO E PAGAMENTO</w:t>
            </w:r>
          </w:p>
        </w:tc>
      </w:tr>
      <w:tr w:rsidR="00612A4D" w14:paraId="43C70864" w14:textId="77777777" w:rsidTr="00612A4D">
        <w:tc>
          <w:tcPr>
            <w:tcW w:w="9322" w:type="dxa"/>
            <w:tcBorders>
              <w:top w:val="single" w:sz="4" w:space="0" w:color="000000"/>
              <w:left w:val="single" w:sz="4" w:space="0" w:color="000000"/>
              <w:bottom w:val="single" w:sz="4" w:space="0" w:color="000000"/>
              <w:right w:val="single" w:sz="4" w:space="0" w:color="000000"/>
            </w:tcBorders>
            <w:shd w:val="clear" w:color="auto" w:fill="auto"/>
          </w:tcPr>
          <w:p w14:paraId="6ED4D17B" w14:textId="77777777" w:rsidR="00612A4D" w:rsidRDefault="00612A4D" w:rsidP="00612A4D">
            <w:pPr>
              <w:pStyle w:val="PargrafodaLista"/>
              <w:widowControl w:val="0"/>
              <w:ind w:left="0"/>
              <w:jc w:val="both"/>
              <w:rPr>
                <w:i/>
                <w:iCs/>
              </w:rPr>
            </w:pPr>
            <w:r>
              <w:rPr>
                <w:i/>
                <w:iCs/>
              </w:rPr>
              <w:t>8.1 O pagamento será até o 5º (quinto) dia útil seguinte ao fornecimento, conforme a quantidade solicitada, mediante apresentação de Nota Fiscal Eletrônica (NFe) devidamente discriminada, a qual será conferida e atestada pelo seu responsável.</w:t>
            </w:r>
          </w:p>
          <w:p w14:paraId="75755E6E" w14:textId="77777777" w:rsidR="00612A4D" w:rsidRDefault="00612A4D" w:rsidP="00612A4D">
            <w:pPr>
              <w:pStyle w:val="PargrafodaLista"/>
              <w:widowControl w:val="0"/>
              <w:ind w:left="0"/>
              <w:jc w:val="both"/>
              <w:rPr>
                <w:i/>
                <w:iCs/>
              </w:rPr>
            </w:pPr>
            <w:r>
              <w:rPr>
                <w:i/>
                <w:iCs/>
              </w:rPr>
              <w:t>8.2. Apresentar juntamente a NFe, o Certificado de Regularidade do FGTS, a certidão negativa de débitos relativos aos tributos Federais (PGFN) e a Certidão Negativa de Débitos Trabalhistas.</w:t>
            </w:r>
          </w:p>
          <w:p w14:paraId="32B4A0D1" w14:textId="77777777" w:rsidR="00612A4D" w:rsidRDefault="00612A4D" w:rsidP="00612A4D">
            <w:pPr>
              <w:pStyle w:val="PargrafodaLista"/>
              <w:widowControl w:val="0"/>
              <w:ind w:left="0"/>
              <w:jc w:val="both"/>
              <w:rPr>
                <w:i/>
                <w:iCs/>
              </w:rPr>
            </w:pPr>
            <w:r>
              <w:rPr>
                <w:i/>
                <w:iCs/>
              </w:rPr>
              <w:t>8.3. A liberação da NFe para pagamento ficará condicionada ao atesto da unidade responsável pelo acompanhamento e recebimento do objeto contratado.</w:t>
            </w:r>
          </w:p>
          <w:p w14:paraId="568A3955" w14:textId="77777777" w:rsidR="00612A4D" w:rsidRDefault="00612A4D" w:rsidP="00612A4D">
            <w:pPr>
              <w:pStyle w:val="PargrafodaLista"/>
              <w:widowControl w:val="0"/>
              <w:ind w:left="0"/>
              <w:jc w:val="both"/>
              <w:rPr>
                <w:i/>
                <w:iCs/>
              </w:rPr>
            </w:pPr>
            <w:r>
              <w:rPr>
                <w:i/>
                <w:iCs/>
              </w:rPr>
              <w:t>8.4. Qualquer atraso ocorrido por parte da CONTRATADA na apresentação da fatura ou nota fiscal, ou dos documentos exigidos como condição para pagamento, imporá em prorrogação automática do prazo de vencimento da obrigação do CONTRATANTE.</w:t>
            </w:r>
          </w:p>
          <w:p w14:paraId="0FC64FB1" w14:textId="77777777" w:rsidR="00612A4D" w:rsidRDefault="00612A4D" w:rsidP="00612A4D">
            <w:pPr>
              <w:pStyle w:val="PargrafodaLista"/>
              <w:widowControl w:val="0"/>
              <w:ind w:left="0"/>
              <w:jc w:val="both"/>
              <w:rPr>
                <w:i/>
                <w:iCs/>
              </w:rPr>
            </w:pPr>
            <w:r>
              <w:rPr>
                <w:i/>
                <w:iCs/>
              </w:rPr>
              <w:t>8.5. Nenhum pagamento será efetuado enquanto pendente de liquidação, obrigação financeira imposta à CONTRATADA, em virtude de penalidade ou inadimplência, sem que o atraso gere direito a acréscimos de qualquer natureza.</w:t>
            </w:r>
          </w:p>
          <w:p w14:paraId="45EBFCA9" w14:textId="77777777" w:rsidR="00612A4D" w:rsidRDefault="00612A4D" w:rsidP="00612A4D">
            <w:pPr>
              <w:pStyle w:val="PargrafodaLista"/>
              <w:widowControl w:val="0"/>
              <w:ind w:left="0"/>
              <w:jc w:val="both"/>
              <w:rPr>
                <w:i/>
              </w:rPr>
            </w:pPr>
            <w:r>
              <w:rPr>
                <w:i/>
              </w:rPr>
              <w:t>8.6. As Notas Fiscais não poderão ter rasuras e deverão descrever corretamente o item, e número de empenho, o número do processo de compras, dados bancários para depósito.</w:t>
            </w:r>
          </w:p>
          <w:p w14:paraId="0948C48D" w14:textId="77777777" w:rsidR="00612A4D" w:rsidRDefault="00612A4D" w:rsidP="00612A4D">
            <w:pPr>
              <w:pStyle w:val="PargrafodaLista"/>
              <w:widowControl w:val="0"/>
              <w:ind w:left="0"/>
              <w:jc w:val="both"/>
              <w:rPr>
                <w:i/>
              </w:rPr>
            </w:pPr>
            <w:r>
              <w:rPr>
                <w:i/>
              </w:rPr>
              <w:t>8.6.1. Conforme a Instrução Normativa da Receita Federal do Brasil nº 1234/2012, suas alterações posteriores ou outra norma que venha a substituí-la, regulamentada pelo Decreto Municipal nº 190/2023 para fins de retenção de Imposto de Renda, é condição para o recebimento e aceitação das notas fiscais e demais documentos de fornecimentos de materiais ou serviços, que o documento tenha destacado o valor do IRRF e que este seja deduzido em fatura ou eventual boleto para pagamento.</w:t>
            </w:r>
          </w:p>
          <w:p w14:paraId="47A910F1" w14:textId="77777777" w:rsidR="00612A4D" w:rsidRDefault="00612A4D" w:rsidP="00612A4D">
            <w:pPr>
              <w:pStyle w:val="PargrafodaLista"/>
              <w:widowControl w:val="0"/>
              <w:ind w:left="0"/>
              <w:jc w:val="both"/>
              <w:rPr>
                <w:i/>
              </w:rPr>
            </w:pPr>
            <w:r>
              <w:rPr>
                <w:i/>
              </w:rPr>
              <w:t xml:space="preserve">8.6.2. NÃO serão feitas retenções de CSLL, PIS/PASEP ou COFINS, apenas a retenção de IR, se for o caso, seja da administração direta, indireta ou fundações. </w:t>
            </w:r>
          </w:p>
          <w:p w14:paraId="3BFBBE79" w14:textId="77777777" w:rsidR="00612A4D" w:rsidRDefault="00612A4D" w:rsidP="00612A4D">
            <w:pPr>
              <w:pStyle w:val="PargrafodaLista"/>
              <w:widowControl w:val="0"/>
              <w:ind w:left="0"/>
              <w:jc w:val="both"/>
            </w:pPr>
            <w:r>
              <w:rPr>
                <w:i/>
              </w:rPr>
              <w:t>8.6.3. Empresas do Simples Nacional ou MEI deverão informar no corpo da Nota fiscal que não se enquadram a esta Normativa conforme o art. 4º da IN RFB nº 1234/2012,  não estando sujeitas à retenção de IR, entretanto deverão comprovar esta condição além das informações complementares no documento fiscal, anexar a nota fiscal o comprovante de enquadramento do Simples Nacional ou de Micro Empreendedor Individual.</w:t>
            </w:r>
          </w:p>
        </w:tc>
      </w:tr>
    </w:tbl>
    <w:p w14:paraId="4599B567" w14:textId="77777777" w:rsidR="00612A4D" w:rsidRDefault="00612A4D" w:rsidP="00612A4D">
      <w:pPr>
        <w:contextualSpacing/>
        <w:jc w:val="center"/>
      </w:pPr>
    </w:p>
    <w:tbl>
      <w:tblPr>
        <w:tblW w:w="9322" w:type="dxa"/>
        <w:tblLayout w:type="fixed"/>
        <w:tblLook w:val="04A0" w:firstRow="1" w:lastRow="0" w:firstColumn="1" w:lastColumn="0" w:noHBand="0" w:noVBand="1"/>
      </w:tblPr>
      <w:tblGrid>
        <w:gridCol w:w="9322"/>
      </w:tblGrid>
      <w:tr w:rsidR="00612A4D" w14:paraId="4FD7366D" w14:textId="77777777" w:rsidTr="00612A4D">
        <w:tc>
          <w:tcPr>
            <w:tcW w:w="932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14:paraId="34D0F86D" w14:textId="77777777" w:rsidR="00612A4D" w:rsidRDefault="00612A4D" w:rsidP="00612A4D">
            <w:pPr>
              <w:widowControl w:val="0"/>
              <w:contextualSpacing/>
              <w:jc w:val="both"/>
              <w:rPr>
                <w:b/>
                <w:bCs/>
              </w:rPr>
            </w:pPr>
            <w:r>
              <w:rPr>
                <w:b/>
                <w:bCs/>
              </w:rPr>
              <w:lastRenderedPageBreak/>
              <w:t>9 – FORMA E CRITÉRIOS DE SELEÇÃO DO FORNECEDOR</w:t>
            </w:r>
          </w:p>
        </w:tc>
      </w:tr>
      <w:tr w:rsidR="00612A4D" w14:paraId="3234B860" w14:textId="77777777" w:rsidTr="00612A4D">
        <w:tc>
          <w:tcPr>
            <w:tcW w:w="9322" w:type="dxa"/>
            <w:tcBorders>
              <w:top w:val="single" w:sz="4" w:space="0" w:color="000000"/>
              <w:left w:val="single" w:sz="4" w:space="0" w:color="000000"/>
              <w:bottom w:val="single" w:sz="4" w:space="0" w:color="000000"/>
              <w:right w:val="single" w:sz="4" w:space="0" w:color="000000"/>
            </w:tcBorders>
            <w:shd w:val="clear" w:color="auto" w:fill="auto"/>
          </w:tcPr>
          <w:p w14:paraId="0E4FE2B8" w14:textId="77777777" w:rsidR="00612A4D" w:rsidRDefault="00612A4D" w:rsidP="00612A4D">
            <w:pPr>
              <w:pStyle w:val="PargrafodaLista"/>
              <w:widowControl w:val="0"/>
              <w:ind w:left="0"/>
              <w:jc w:val="both"/>
              <w:rPr>
                <w:i/>
                <w:iCs/>
              </w:rPr>
            </w:pPr>
            <w:r>
              <w:rPr>
                <w:i/>
                <w:iCs/>
              </w:rPr>
              <w:t>Trata-se de bens de serviço comum.</w:t>
            </w:r>
          </w:p>
          <w:p w14:paraId="29B96EA2" w14:textId="77777777" w:rsidR="00612A4D" w:rsidRDefault="00612A4D" w:rsidP="00612A4D">
            <w:pPr>
              <w:pStyle w:val="PargrafodaLista"/>
              <w:widowControl w:val="0"/>
              <w:ind w:left="0"/>
              <w:jc w:val="both"/>
              <w:rPr>
                <w:i/>
                <w:iCs/>
              </w:rPr>
            </w:pPr>
            <w:r>
              <w:rPr>
                <w:i/>
                <w:iCs/>
              </w:rPr>
              <w:t>A licitação deverá ser realizada pelo critério do menor preço por item pela forma eletrônica para atingir um maior número de fornecedores e assim instigando a competitividade.</w:t>
            </w:r>
          </w:p>
          <w:p w14:paraId="49D602C2" w14:textId="77777777" w:rsidR="00612A4D" w:rsidRDefault="00612A4D" w:rsidP="00612A4D">
            <w:pPr>
              <w:pStyle w:val="PargrafodaLista"/>
              <w:widowControl w:val="0"/>
              <w:ind w:left="0"/>
              <w:jc w:val="both"/>
            </w:pPr>
            <w:r>
              <w:rPr>
                <w:i/>
                <w:iCs/>
              </w:rPr>
              <w:t>Optou-se pelo Registro de Preços para futura e eventual contratação, uma vez que este procedimento não gera a obrigação da aquisição.</w:t>
            </w:r>
          </w:p>
        </w:tc>
      </w:tr>
    </w:tbl>
    <w:p w14:paraId="2B9203EF" w14:textId="77777777" w:rsidR="00612A4D" w:rsidRDefault="00612A4D" w:rsidP="00612A4D">
      <w:pPr>
        <w:contextualSpacing/>
        <w:jc w:val="center"/>
      </w:pPr>
    </w:p>
    <w:tbl>
      <w:tblPr>
        <w:tblW w:w="9322" w:type="dxa"/>
        <w:tblLayout w:type="fixed"/>
        <w:tblLook w:val="04A0" w:firstRow="1" w:lastRow="0" w:firstColumn="1" w:lastColumn="0" w:noHBand="0" w:noVBand="1"/>
      </w:tblPr>
      <w:tblGrid>
        <w:gridCol w:w="9322"/>
      </w:tblGrid>
      <w:tr w:rsidR="00612A4D" w14:paraId="6EBE440C" w14:textId="77777777" w:rsidTr="00612A4D">
        <w:tc>
          <w:tcPr>
            <w:tcW w:w="932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14:paraId="1BAD9F20" w14:textId="77777777" w:rsidR="00612A4D" w:rsidRDefault="00612A4D" w:rsidP="00612A4D">
            <w:pPr>
              <w:widowControl w:val="0"/>
              <w:contextualSpacing/>
              <w:jc w:val="both"/>
              <w:rPr>
                <w:b/>
                <w:bCs/>
              </w:rPr>
            </w:pPr>
            <w:r>
              <w:rPr>
                <w:b/>
                <w:bCs/>
              </w:rPr>
              <w:t>10 – CUSTO ESTIMADO DA CONTRATAÇÃO/PREÇO DE REFERÊNCIA</w:t>
            </w:r>
          </w:p>
        </w:tc>
      </w:tr>
      <w:tr w:rsidR="00612A4D" w14:paraId="2CB6FB62" w14:textId="77777777" w:rsidTr="00612A4D">
        <w:tc>
          <w:tcPr>
            <w:tcW w:w="9322" w:type="dxa"/>
            <w:tcBorders>
              <w:top w:val="single" w:sz="4" w:space="0" w:color="000000"/>
              <w:left w:val="single" w:sz="4" w:space="0" w:color="000000"/>
              <w:bottom w:val="single" w:sz="4" w:space="0" w:color="000000"/>
              <w:right w:val="single" w:sz="4" w:space="0" w:color="000000"/>
            </w:tcBorders>
            <w:shd w:val="clear" w:color="auto" w:fill="auto"/>
          </w:tcPr>
          <w:p w14:paraId="14456DC2" w14:textId="77777777" w:rsidR="00612A4D" w:rsidRDefault="00612A4D" w:rsidP="00612A4D">
            <w:pPr>
              <w:widowControl w:val="0"/>
              <w:contextualSpacing/>
              <w:jc w:val="both"/>
              <w:rPr>
                <w:b/>
                <w:bCs/>
              </w:rPr>
            </w:pPr>
            <w:r>
              <w:rPr>
                <w:i/>
                <w:iCs/>
              </w:rPr>
              <w:t>(mesma constante da Pesquisa de Preços)</w:t>
            </w:r>
          </w:p>
          <w:p w14:paraId="46906672" w14:textId="77777777" w:rsidR="00612A4D" w:rsidRDefault="00612A4D" w:rsidP="00612A4D">
            <w:pPr>
              <w:pStyle w:val="PargrafodaLista"/>
              <w:widowControl w:val="0"/>
              <w:ind w:left="306"/>
              <w:jc w:val="both"/>
            </w:pPr>
          </w:p>
        </w:tc>
      </w:tr>
    </w:tbl>
    <w:p w14:paraId="02D69B86" w14:textId="77777777" w:rsidR="00612A4D" w:rsidRDefault="00612A4D" w:rsidP="00612A4D">
      <w:pPr>
        <w:contextualSpacing/>
        <w:jc w:val="center"/>
      </w:pPr>
    </w:p>
    <w:tbl>
      <w:tblPr>
        <w:tblW w:w="9322" w:type="dxa"/>
        <w:tblLayout w:type="fixed"/>
        <w:tblLook w:val="04A0" w:firstRow="1" w:lastRow="0" w:firstColumn="1" w:lastColumn="0" w:noHBand="0" w:noVBand="1"/>
      </w:tblPr>
      <w:tblGrid>
        <w:gridCol w:w="9322"/>
      </w:tblGrid>
      <w:tr w:rsidR="00612A4D" w14:paraId="21BA20CE" w14:textId="77777777" w:rsidTr="00612A4D">
        <w:tc>
          <w:tcPr>
            <w:tcW w:w="932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14:paraId="7E190AA4" w14:textId="77777777" w:rsidR="00612A4D" w:rsidRDefault="00612A4D" w:rsidP="00612A4D">
            <w:pPr>
              <w:widowControl w:val="0"/>
              <w:contextualSpacing/>
              <w:jc w:val="both"/>
              <w:rPr>
                <w:b/>
                <w:bCs/>
              </w:rPr>
            </w:pPr>
            <w:r>
              <w:rPr>
                <w:b/>
                <w:bCs/>
              </w:rPr>
              <w:t>11 – DOTAÇÃO ORÇAMETÁRIA</w:t>
            </w:r>
          </w:p>
        </w:tc>
      </w:tr>
      <w:tr w:rsidR="00612A4D" w14:paraId="4FA5CC2A" w14:textId="77777777" w:rsidTr="00612A4D">
        <w:tc>
          <w:tcPr>
            <w:tcW w:w="9322" w:type="dxa"/>
            <w:tcBorders>
              <w:top w:val="single" w:sz="4" w:space="0" w:color="000000"/>
              <w:left w:val="single" w:sz="4" w:space="0" w:color="000000"/>
              <w:bottom w:val="single" w:sz="4" w:space="0" w:color="000000"/>
              <w:right w:val="single" w:sz="4" w:space="0" w:color="000000"/>
            </w:tcBorders>
            <w:shd w:val="clear" w:color="auto" w:fill="auto"/>
          </w:tcPr>
          <w:p w14:paraId="7C89468A" w14:textId="77777777" w:rsidR="00612A4D" w:rsidRDefault="00612A4D" w:rsidP="00612A4D">
            <w:pPr>
              <w:pStyle w:val="PargrafodaLista"/>
              <w:widowControl w:val="0"/>
              <w:ind w:left="0"/>
              <w:jc w:val="both"/>
              <w:rPr>
                <w:i/>
              </w:rPr>
            </w:pPr>
            <w:r>
              <w:rPr>
                <w:i/>
              </w:rPr>
              <w:t xml:space="preserve">01.031.0001.2001 Manutenção e Encargos com a Câmara Municipal </w:t>
            </w:r>
          </w:p>
          <w:p w14:paraId="396415D1" w14:textId="77777777" w:rsidR="00612A4D" w:rsidRDefault="00612A4D" w:rsidP="00612A4D">
            <w:pPr>
              <w:pStyle w:val="PargrafodaLista"/>
              <w:widowControl w:val="0"/>
              <w:ind w:left="0"/>
              <w:jc w:val="both"/>
              <w:rPr>
                <w:i/>
              </w:rPr>
            </w:pPr>
            <w:r>
              <w:rPr>
                <w:i/>
              </w:rPr>
              <w:t>3.3.90.30.00 Material de Consumo</w:t>
            </w:r>
          </w:p>
        </w:tc>
      </w:tr>
    </w:tbl>
    <w:p w14:paraId="26964DE9" w14:textId="77777777" w:rsidR="00612A4D" w:rsidRDefault="00612A4D" w:rsidP="00612A4D">
      <w:pPr>
        <w:contextualSpacing/>
        <w:jc w:val="center"/>
      </w:pPr>
    </w:p>
    <w:p w14:paraId="6F37B7A3" w14:textId="77777777" w:rsidR="00612A4D" w:rsidRDefault="00612A4D" w:rsidP="00612A4D">
      <w:pPr>
        <w:contextualSpacing/>
        <w:jc w:val="center"/>
      </w:pPr>
    </w:p>
    <w:tbl>
      <w:tblPr>
        <w:tblW w:w="9322" w:type="dxa"/>
        <w:tblLayout w:type="fixed"/>
        <w:tblLook w:val="04A0" w:firstRow="1" w:lastRow="0" w:firstColumn="1" w:lastColumn="0" w:noHBand="0" w:noVBand="1"/>
      </w:tblPr>
      <w:tblGrid>
        <w:gridCol w:w="9322"/>
      </w:tblGrid>
      <w:tr w:rsidR="00612A4D" w14:paraId="018C9BC4" w14:textId="77777777" w:rsidTr="00612A4D">
        <w:tc>
          <w:tcPr>
            <w:tcW w:w="932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14:paraId="478CD9CE" w14:textId="77777777" w:rsidR="00612A4D" w:rsidRDefault="00612A4D" w:rsidP="00612A4D">
            <w:pPr>
              <w:widowControl w:val="0"/>
              <w:contextualSpacing/>
              <w:jc w:val="both"/>
              <w:rPr>
                <w:b/>
                <w:bCs/>
              </w:rPr>
            </w:pPr>
            <w:r>
              <w:rPr>
                <w:b/>
                <w:bCs/>
              </w:rPr>
              <w:t>12 – DEMAIS INFORMAÇÕES ESPECÍFICAS DO PROJETO BÁSICO</w:t>
            </w:r>
          </w:p>
        </w:tc>
      </w:tr>
      <w:tr w:rsidR="00612A4D" w14:paraId="7A3D1999" w14:textId="77777777" w:rsidTr="00612A4D">
        <w:tc>
          <w:tcPr>
            <w:tcW w:w="9322" w:type="dxa"/>
            <w:tcBorders>
              <w:top w:val="single" w:sz="4" w:space="0" w:color="000000"/>
              <w:left w:val="single" w:sz="4" w:space="0" w:color="000000"/>
              <w:bottom w:val="single" w:sz="4" w:space="0" w:color="000000"/>
              <w:right w:val="single" w:sz="4" w:space="0" w:color="000000"/>
            </w:tcBorders>
            <w:shd w:val="clear" w:color="auto" w:fill="auto"/>
          </w:tcPr>
          <w:p w14:paraId="0A405F36" w14:textId="77777777" w:rsidR="00612A4D" w:rsidRPr="00210F7B" w:rsidRDefault="00612A4D" w:rsidP="00612A4D">
            <w:pPr>
              <w:pStyle w:val="PargrafodaLista"/>
              <w:widowControl w:val="0"/>
              <w:ind w:left="0"/>
              <w:jc w:val="both"/>
            </w:pPr>
            <w:r>
              <w:t>A Ata oriunda desse</w:t>
            </w:r>
            <w:r w:rsidRPr="00210F7B">
              <w:t xml:space="preserve"> será rescindida de pleno direito e para todos os fins em caso de liquidação ou dissolução, deferimento de concordata ou decretação de falência da detentora da mesma, independentemente de aviso, notificação ou interpelação judicial ou extrajudicial. </w:t>
            </w:r>
          </w:p>
          <w:p w14:paraId="62914626" w14:textId="77777777" w:rsidR="00612A4D" w:rsidRDefault="00612A4D" w:rsidP="00612A4D">
            <w:pPr>
              <w:pStyle w:val="PargrafodaLista"/>
              <w:widowControl w:val="0"/>
              <w:ind w:left="0"/>
              <w:jc w:val="both"/>
            </w:pPr>
            <w:r w:rsidRPr="00210F7B">
              <w:t xml:space="preserve">Esta Ata poderá ser rescindida unilateralmente pela Câmara Municipal de Sinop nas hipóteses e nas condições previstas na Lei nº </w:t>
            </w:r>
            <w:r>
              <w:t>14.133/2021</w:t>
            </w:r>
            <w:r w:rsidRPr="00210F7B">
              <w:t>.</w:t>
            </w:r>
          </w:p>
        </w:tc>
      </w:tr>
    </w:tbl>
    <w:p w14:paraId="150BF96C" w14:textId="77777777" w:rsidR="00612A4D" w:rsidRDefault="00612A4D" w:rsidP="00612A4D">
      <w:pPr>
        <w:contextualSpacing/>
        <w:jc w:val="center"/>
      </w:pPr>
    </w:p>
    <w:p w14:paraId="076C5B03" w14:textId="77777777" w:rsidR="00612A4D" w:rsidRDefault="00612A4D" w:rsidP="00612A4D"/>
    <w:p w14:paraId="62EC2D19" w14:textId="77777777" w:rsidR="000D7B11" w:rsidRDefault="000D7B11" w:rsidP="00063511">
      <w:pPr>
        <w:spacing w:line="360" w:lineRule="auto"/>
        <w:jc w:val="both"/>
        <w:rPr>
          <w:b/>
          <w:color w:val="FF0000"/>
          <w:sz w:val="22"/>
          <w:szCs w:val="22"/>
        </w:rPr>
      </w:pPr>
    </w:p>
    <w:p w14:paraId="198AFBF7" w14:textId="77777777" w:rsidR="000D7B11" w:rsidRDefault="000D7B11" w:rsidP="00063511">
      <w:pPr>
        <w:spacing w:line="360" w:lineRule="auto"/>
        <w:jc w:val="both"/>
        <w:rPr>
          <w:b/>
          <w:color w:val="FF0000"/>
          <w:sz w:val="22"/>
          <w:szCs w:val="22"/>
        </w:rPr>
      </w:pPr>
    </w:p>
    <w:p w14:paraId="03F0EB15" w14:textId="77777777" w:rsidR="000D7B11" w:rsidRDefault="000D7B11" w:rsidP="00063511">
      <w:pPr>
        <w:spacing w:line="360" w:lineRule="auto"/>
        <w:jc w:val="both"/>
        <w:rPr>
          <w:b/>
          <w:color w:val="FF0000"/>
          <w:sz w:val="22"/>
          <w:szCs w:val="22"/>
        </w:rPr>
      </w:pPr>
    </w:p>
    <w:p w14:paraId="4C772885" w14:textId="77777777" w:rsidR="000D7B11" w:rsidRDefault="000D7B11" w:rsidP="00063511">
      <w:pPr>
        <w:spacing w:line="360" w:lineRule="auto"/>
        <w:jc w:val="both"/>
        <w:rPr>
          <w:b/>
          <w:color w:val="FF0000"/>
          <w:sz w:val="22"/>
          <w:szCs w:val="22"/>
        </w:rPr>
      </w:pPr>
    </w:p>
    <w:p w14:paraId="125A5062" w14:textId="77777777" w:rsidR="000D7B11" w:rsidRDefault="000D7B11" w:rsidP="00063511">
      <w:pPr>
        <w:spacing w:line="360" w:lineRule="auto"/>
        <w:jc w:val="both"/>
        <w:rPr>
          <w:b/>
          <w:color w:val="FF0000"/>
          <w:sz w:val="22"/>
          <w:szCs w:val="22"/>
        </w:rPr>
      </w:pPr>
    </w:p>
    <w:p w14:paraId="2DCA7FD1" w14:textId="77777777" w:rsidR="000D7B11" w:rsidRDefault="000D7B11" w:rsidP="00063511">
      <w:pPr>
        <w:spacing w:line="360" w:lineRule="auto"/>
        <w:jc w:val="both"/>
        <w:rPr>
          <w:b/>
          <w:color w:val="FF0000"/>
          <w:sz w:val="22"/>
          <w:szCs w:val="22"/>
        </w:rPr>
      </w:pPr>
    </w:p>
    <w:p w14:paraId="4C9641F4" w14:textId="77777777" w:rsidR="000D7B11" w:rsidRDefault="000D7B11" w:rsidP="00063511">
      <w:pPr>
        <w:spacing w:line="360" w:lineRule="auto"/>
        <w:jc w:val="both"/>
        <w:rPr>
          <w:b/>
          <w:color w:val="FF0000"/>
          <w:sz w:val="22"/>
          <w:szCs w:val="22"/>
        </w:rPr>
      </w:pPr>
    </w:p>
    <w:p w14:paraId="3B6CFCFE" w14:textId="77777777" w:rsidR="000D7B11" w:rsidRDefault="000D7B11" w:rsidP="00063511">
      <w:pPr>
        <w:spacing w:line="360" w:lineRule="auto"/>
        <w:jc w:val="both"/>
        <w:rPr>
          <w:b/>
          <w:color w:val="FF0000"/>
          <w:sz w:val="22"/>
          <w:szCs w:val="22"/>
        </w:rPr>
      </w:pPr>
    </w:p>
    <w:p w14:paraId="5F325D76" w14:textId="77777777" w:rsidR="000D7B11" w:rsidRDefault="000D7B11" w:rsidP="00063511">
      <w:pPr>
        <w:spacing w:line="360" w:lineRule="auto"/>
        <w:jc w:val="both"/>
        <w:rPr>
          <w:b/>
          <w:color w:val="FF0000"/>
          <w:sz w:val="22"/>
          <w:szCs w:val="22"/>
        </w:rPr>
      </w:pPr>
    </w:p>
    <w:p w14:paraId="2A3852C2" w14:textId="77777777" w:rsidR="000D7B11" w:rsidRPr="00155763" w:rsidRDefault="000D7B11" w:rsidP="00063511">
      <w:pPr>
        <w:spacing w:line="360" w:lineRule="auto"/>
        <w:jc w:val="both"/>
        <w:rPr>
          <w:b/>
          <w:color w:val="FF0000"/>
          <w:sz w:val="22"/>
          <w:szCs w:val="22"/>
        </w:rPr>
      </w:pPr>
    </w:p>
    <w:p w14:paraId="4DCB9C9D" w14:textId="77777777" w:rsidR="00FF3ACC" w:rsidRDefault="00FF3ACC" w:rsidP="00063511">
      <w:pPr>
        <w:spacing w:line="360" w:lineRule="auto"/>
        <w:jc w:val="both"/>
        <w:rPr>
          <w:b/>
          <w:color w:val="FF0000"/>
          <w:sz w:val="22"/>
          <w:szCs w:val="22"/>
        </w:rPr>
      </w:pPr>
    </w:p>
    <w:p w14:paraId="17441F76" w14:textId="77777777" w:rsidR="00E74F71" w:rsidRDefault="00E74F71" w:rsidP="00063511">
      <w:pPr>
        <w:spacing w:line="360" w:lineRule="auto"/>
        <w:jc w:val="both"/>
        <w:rPr>
          <w:b/>
          <w:color w:val="FF0000"/>
          <w:sz w:val="22"/>
          <w:szCs w:val="22"/>
        </w:rPr>
      </w:pPr>
    </w:p>
    <w:p w14:paraId="2B779EFA" w14:textId="77777777" w:rsidR="00E74F71" w:rsidRDefault="00E74F71" w:rsidP="00063511">
      <w:pPr>
        <w:spacing w:line="360" w:lineRule="auto"/>
        <w:jc w:val="both"/>
        <w:rPr>
          <w:b/>
          <w:color w:val="FF0000"/>
          <w:sz w:val="22"/>
          <w:szCs w:val="22"/>
        </w:rPr>
      </w:pPr>
    </w:p>
    <w:p w14:paraId="271A9DA3" w14:textId="77777777" w:rsidR="00E74F71" w:rsidRPr="00155763" w:rsidRDefault="00E74F71" w:rsidP="00063511">
      <w:pPr>
        <w:spacing w:line="360" w:lineRule="auto"/>
        <w:jc w:val="both"/>
        <w:rPr>
          <w:b/>
          <w:color w:val="FF0000"/>
          <w:sz w:val="22"/>
          <w:szCs w:val="22"/>
        </w:rPr>
      </w:pPr>
    </w:p>
    <w:p w14:paraId="431E2E43" w14:textId="77777777" w:rsidR="00FF3ACC" w:rsidRDefault="00FF3ACC" w:rsidP="00063511">
      <w:pPr>
        <w:spacing w:line="360" w:lineRule="auto"/>
        <w:jc w:val="both"/>
        <w:rPr>
          <w:b/>
          <w:color w:val="FF0000"/>
          <w:sz w:val="22"/>
          <w:szCs w:val="22"/>
        </w:rPr>
      </w:pPr>
    </w:p>
    <w:p w14:paraId="77E19515" w14:textId="77777777" w:rsidR="00F00BCE" w:rsidRDefault="00F00BCE" w:rsidP="00063511">
      <w:pPr>
        <w:spacing w:line="360" w:lineRule="auto"/>
        <w:jc w:val="both"/>
        <w:rPr>
          <w:b/>
          <w:color w:val="FF0000"/>
          <w:sz w:val="22"/>
          <w:szCs w:val="22"/>
        </w:rPr>
      </w:pPr>
    </w:p>
    <w:p w14:paraId="2421312E" w14:textId="77777777" w:rsidR="00F00BCE" w:rsidRPr="00155763" w:rsidRDefault="00F00BCE" w:rsidP="00063511">
      <w:pPr>
        <w:spacing w:line="360" w:lineRule="auto"/>
        <w:jc w:val="both"/>
        <w:rPr>
          <w:b/>
          <w:color w:val="FF0000"/>
          <w:sz w:val="22"/>
          <w:szCs w:val="22"/>
        </w:rPr>
      </w:pPr>
    </w:p>
    <w:p w14:paraId="28687094" w14:textId="77777777" w:rsidR="00175B64" w:rsidRDefault="00175B64" w:rsidP="00063511">
      <w:pPr>
        <w:spacing w:line="360" w:lineRule="auto"/>
        <w:jc w:val="both"/>
        <w:rPr>
          <w:b/>
          <w:color w:val="FF0000"/>
          <w:sz w:val="22"/>
          <w:szCs w:val="22"/>
        </w:rPr>
      </w:pPr>
    </w:p>
    <w:p w14:paraId="7A421CCA" w14:textId="77777777" w:rsidR="00644639" w:rsidRPr="00155763" w:rsidRDefault="00644639" w:rsidP="00063511">
      <w:pPr>
        <w:spacing w:line="360" w:lineRule="auto"/>
        <w:jc w:val="both"/>
        <w:rPr>
          <w:b/>
          <w:color w:val="FF0000"/>
          <w:sz w:val="22"/>
          <w:szCs w:val="22"/>
        </w:rPr>
      </w:pPr>
    </w:p>
    <w:p w14:paraId="0B1F4EF2" w14:textId="77777777" w:rsidR="00175B64" w:rsidRPr="00155763" w:rsidRDefault="00C477A2" w:rsidP="00E74F71">
      <w:pPr>
        <w:spacing w:line="360" w:lineRule="auto"/>
        <w:jc w:val="center"/>
        <w:rPr>
          <w:b/>
          <w:color w:val="FF0000"/>
          <w:sz w:val="22"/>
          <w:szCs w:val="22"/>
        </w:rPr>
      </w:pPr>
      <w:r w:rsidRPr="00155763">
        <w:rPr>
          <w:b/>
          <w:color w:val="FF0000"/>
          <w:sz w:val="22"/>
          <w:szCs w:val="22"/>
        </w:rPr>
        <w:lastRenderedPageBreak/>
        <w:t>PAPEL TIMBRADO DA EMPRESA</w:t>
      </w:r>
    </w:p>
    <w:p w14:paraId="4B24545C" w14:textId="77777777" w:rsidR="00175B64" w:rsidRPr="00155763" w:rsidRDefault="00175B64" w:rsidP="00E74F71">
      <w:pPr>
        <w:spacing w:line="360" w:lineRule="auto"/>
        <w:jc w:val="center"/>
        <w:rPr>
          <w:b/>
          <w:bCs/>
          <w:color w:val="000000"/>
          <w:sz w:val="22"/>
          <w:szCs w:val="22"/>
        </w:rPr>
      </w:pPr>
    </w:p>
    <w:p w14:paraId="4BC51AF9" w14:textId="77777777" w:rsidR="00175B64" w:rsidRPr="00155763" w:rsidRDefault="00C477A2" w:rsidP="00E74F71">
      <w:pPr>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
          <w:bCs/>
          <w:color w:val="000000"/>
          <w:sz w:val="22"/>
          <w:szCs w:val="22"/>
        </w:rPr>
      </w:pPr>
      <w:r w:rsidRPr="00155763">
        <w:rPr>
          <w:b/>
          <w:bCs/>
          <w:color w:val="000000"/>
          <w:sz w:val="22"/>
          <w:szCs w:val="22"/>
        </w:rPr>
        <w:t>ANEXO II</w:t>
      </w:r>
    </w:p>
    <w:p w14:paraId="63A89C38" w14:textId="77777777" w:rsidR="00175B64" w:rsidRPr="00155763" w:rsidRDefault="00C477A2" w:rsidP="00E74F71">
      <w:pPr>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
          <w:bCs/>
          <w:sz w:val="22"/>
          <w:szCs w:val="22"/>
        </w:rPr>
      </w:pPr>
      <w:r w:rsidRPr="00155763">
        <w:rPr>
          <w:b/>
          <w:bCs/>
          <w:sz w:val="22"/>
          <w:szCs w:val="22"/>
        </w:rPr>
        <w:t>MODELO DE PROPOSTA DE PREÇOS</w:t>
      </w:r>
    </w:p>
    <w:p w14:paraId="567E0169" w14:textId="77777777" w:rsidR="00175B64" w:rsidRPr="00155763" w:rsidRDefault="00175B64" w:rsidP="00063511">
      <w:pPr>
        <w:spacing w:line="360" w:lineRule="auto"/>
        <w:jc w:val="both"/>
        <w:rPr>
          <w:b/>
          <w:bCs/>
          <w:sz w:val="22"/>
          <w:szCs w:val="22"/>
        </w:rPr>
      </w:pPr>
    </w:p>
    <w:p w14:paraId="3B08F6A8" w14:textId="0BE8037B" w:rsidR="00175B64" w:rsidRPr="00155763" w:rsidRDefault="000D7B11" w:rsidP="00B537F0">
      <w:pPr>
        <w:spacing w:line="360" w:lineRule="auto"/>
        <w:jc w:val="center"/>
        <w:rPr>
          <w:b/>
          <w:bCs/>
          <w:sz w:val="22"/>
          <w:szCs w:val="22"/>
        </w:rPr>
      </w:pPr>
      <w:r>
        <w:rPr>
          <w:b/>
          <w:bCs/>
          <w:sz w:val="22"/>
          <w:szCs w:val="22"/>
        </w:rPr>
        <w:t>PREGÃO ELETRÔNICO N.º 0</w:t>
      </w:r>
      <w:r w:rsidR="00644639">
        <w:rPr>
          <w:b/>
          <w:bCs/>
          <w:sz w:val="22"/>
          <w:szCs w:val="22"/>
        </w:rPr>
        <w:t>01</w:t>
      </w:r>
      <w:r>
        <w:rPr>
          <w:b/>
          <w:bCs/>
          <w:sz w:val="22"/>
          <w:szCs w:val="22"/>
        </w:rPr>
        <w:t>/</w:t>
      </w:r>
      <w:r w:rsidR="005E1961">
        <w:rPr>
          <w:b/>
          <w:bCs/>
          <w:sz w:val="22"/>
          <w:szCs w:val="22"/>
        </w:rPr>
        <w:t>2024</w:t>
      </w:r>
    </w:p>
    <w:p w14:paraId="61EB58E1" w14:textId="77777777" w:rsidR="00175B64" w:rsidRPr="00155763" w:rsidRDefault="00C477A2" w:rsidP="00B537F0">
      <w:pPr>
        <w:pStyle w:val="Ttulo4"/>
        <w:keepNext w:val="0"/>
        <w:keepLines/>
        <w:spacing w:before="0" w:after="0" w:line="360" w:lineRule="auto"/>
        <w:ind w:firstLine="24"/>
        <w:jc w:val="center"/>
        <w:rPr>
          <w:sz w:val="22"/>
          <w:szCs w:val="22"/>
        </w:rPr>
      </w:pPr>
      <w:r w:rsidRPr="00155763">
        <w:rPr>
          <w:sz w:val="22"/>
          <w:szCs w:val="22"/>
        </w:rPr>
        <w:t>IDENTIFICAÇÃO DA PROPONENTE</w:t>
      </w:r>
    </w:p>
    <w:p w14:paraId="1CBDA561" w14:textId="77777777" w:rsidR="00175B64" w:rsidRPr="00155763" w:rsidRDefault="00175B64" w:rsidP="00063511">
      <w:pPr>
        <w:spacing w:line="360" w:lineRule="auto"/>
        <w:jc w:val="both"/>
        <w:rPr>
          <w:sz w:val="22"/>
          <w:szCs w:val="22"/>
        </w:rPr>
      </w:pPr>
    </w:p>
    <w:tbl>
      <w:tblPr>
        <w:tblW w:w="97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851"/>
        <w:gridCol w:w="992"/>
        <w:gridCol w:w="1856"/>
        <w:gridCol w:w="1688"/>
        <w:gridCol w:w="1276"/>
        <w:gridCol w:w="1134"/>
        <w:gridCol w:w="1417"/>
      </w:tblGrid>
      <w:tr w:rsidR="00175B64" w:rsidRPr="00155763" w14:paraId="2EAF4B84" w14:textId="77777777">
        <w:trPr>
          <w:trHeight w:val="98"/>
        </w:trPr>
        <w:tc>
          <w:tcPr>
            <w:tcW w:w="9781" w:type="dxa"/>
            <w:gridSpan w:val="8"/>
            <w:tcBorders>
              <w:top w:val="single" w:sz="4" w:space="0" w:color="auto"/>
              <w:left w:val="single" w:sz="4" w:space="0" w:color="auto"/>
              <w:bottom w:val="single" w:sz="4" w:space="0" w:color="auto"/>
              <w:right w:val="single" w:sz="4" w:space="0" w:color="auto"/>
            </w:tcBorders>
          </w:tcPr>
          <w:p w14:paraId="327E3475" w14:textId="77777777" w:rsidR="00175B64" w:rsidRPr="00155763" w:rsidRDefault="00C477A2" w:rsidP="00063511">
            <w:pPr>
              <w:keepLines/>
              <w:spacing w:line="360" w:lineRule="auto"/>
              <w:jc w:val="both"/>
              <w:outlineLvl w:val="0"/>
              <w:rPr>
                <w:b/>
                <w:bCs/>
                <w:sz w:val="22"/>
                <w:szCs w:val="22"/>
              </w:rPr>
            </w:pPr>
            <w:r w:rsidRPr="00155763">
              <w:rPr>
                <w:b/>
                <w:bCs/>
                <w:sz w:val="22"/>
                <w:szCs w:val="22"/>
              </w:rPr>
              <w:t xml:space="preserve"> Nome de Fantasia:</w:t>
            </w:r>
          </w:p>
        </w:tc>
      </w:tr>
      <w:tr w:rsidR="00175B64" w:rsidRPr="00155763" w14:paraId="51044A6C" w14:textId="77777777">
        <w:trPr>
          <w:trHeight w:val="219"/>
        </w:trPr>
        <w:tc>
          <w:tcPr>
            <w:tcW w:w="9781" w:type="dxa"/>
            <w:gridSpan w:val="8"/>
            <w:tcBorders>
              <w:top w:val="single" w:sz="4" w:space="0" w:color="auto"/>
              <w:left w:val="single" w:sz="4" w:space="0" w:color="auto"/>
              <w:bottom w:val="single" w:sz="4" w:space="0" w:color="auto"/>
              <w:right w:val="single" w:sz="4" w:space="0" w:color="auto"/>
            </w:tcBorders>
          </w:tcPr>
          <w:p w14:paraId="15F0C6B8" w14:textId="77777777" w:rsidR="00175B64" w:rsidRPr="00155763" w:rsidRDefault="00C477A2" w:rsidP="00063511">
            <w:pPr>
              <w:keepLines/>
              <w:spacing w:line="360" w:lineRule="auto"/>
              <w:jc w:val="both"/>
              <w:outlineLvl w:val="0"/>
              <w:rPr>
                <w:b/>
                <w:bCs/>
                <w:sz w:val="22"/>
                <w:szCs w:val="22"/>
              </w:rPr>
            </w:pPr>
            <w:r w:rsidRPr="00155763">
              <w:rPr>
                <w:b/>
                <w:bCs/>
                <w:sz w:val="22"/>
                <w:szCs w:val="22"/>
              </w:rPr>
              <w:t>Razão Social:</w:t>
            </w:r>
          </w:p>
        </w:tc>
      </w:tr>
      <w:tr w:rsidR="00175B64" w:rsidRPr="00155763" w14:paraId="78A8BD04" w14:textId="77777777">
        <w:trPr>
          <w:trHeight w:val="247"/>
        </w:trPr>
        <w:tc>
          <w:tcPr>
            <w:tcW w:w="4266" w:type="dxa"/>
            <w:gridSpan w:val="4"/>
            <w:tcBorders>
              <w:top w:val="single" w:sz="4" w:space="0" w:color="auto"/>
              <w:left w:val="single" w:sz="4" w:space="0" w:color="auto"/>
              <w:bottom w:val="single" w:sz="4" w:space="0" w:color="auto"/>
              <w:right w:val="single" w:sz="4" w:space="0" w:color="auto"/>
            </w:tcBorders>
          </w:tcPr>
          <w:p w14:paraId="2CA7F950" w14:textId="77777777" w:rsidR="00175B64" w:rsidRPr="00155763" w:rsidRDefault="00C477A2" w:rsidP="00063511">
            <w:pPr>
              <w:keepLines/>
              <w:spacing w:line="360" w:lineRule="auto"/>
              <w:jc w:val="both"/>
              <w:outlineLvl w:val="0"/>
              <w:rPr>
                <w:b/>
                <w:bCs/>
                <w:sz w:val="22"/>
                <w:szCs w:val="22"/>
              </w:rPr>
            </w:pPr>
            <w:r w:rsidRPr="00155763">
              <w:rPr>
                <w:b/>
                <w:bCs/>
                <w:sz w:val="22"/>
                <w:szCs w:val="22"/>
              </w:rPr>
              <w:t>CNPJ:</w:t>
            </w:r>
          </w:p>
        </w:tc>
        <w:tc>
          <w:tcPr>
            <w:tcW w:w="5515" w:type="dxa"/>
            <w:gridSpan w:val="4"/>
            <w:tcBorders>
              <w:top w:val="single" w:sz="4" w:space="0" w:color="auto"/>
              <w:left w:val="single" w:sz="4" w:space="0" w:color="auto"/>
              <w:bottom w:val="single" w:sz="4" w:space="0" w:color="auto"/>
              <w:right w:val="single" w:sz="4" w:space="0" w:color="auto"/>
            </w:tcBorders>
          </w:tcPr>
          <w:p w14:paraId="43143101" w14:textId="77777777" w:rsidR="00175B64" w:rsidRPr="00155763" w:rsidRDefault="00C477A2" w:rsidP="00063511">
            <w:pPr>
              <w:keepLines/>
              <w:spacing w:line="360" w:lineRule="auto"/>
              <w:ind w:right="-47"/>
              <w:jc w:val="both"/>
              <w:outlineLvl w:val="0"/>
              <w:rPr>
                <w:b/>
                <w:bCs/>
                <w:sz w:val="22"/>
                <w:szCs w:val="22"/>
              </w:rPr>
            </w:pPr>
            <w:r w:rsidRPr="00155763">
              <w:rPr>
                <w:b/>
                <w:bCs/>
                <w:sz w:val="22"/>
                <w:szCs w:val="22"/>
              </w:rPr>
              <w:t>Optante pelo SIMPLES? (Sim/Não)</w:t>
            </w:r>
          </w:p>
        </w:tc>
      </w:tr>
      <w:tr w:rsidR="00175B64" w:rsidRPr="00155763" w14:paraId="5B47F1A2" w14:textId="77777777">
        <w:trPr>
          <w:trHeight w:val="247"/>
        </w:trPr>
        <w:tc>
          <w:tcPr>
            <w:tcW w:w="4266" w:type="dxa"/>
            <w:gridSpan w:val="4"/>
            <w:tcBorders>
              <w:top w:val="single" w:sz="4" w:space="0" w:color="auto"/>
              <w:left w:val="single" w:sz="4" w:space="0" w:color="auto"/>
              <w:bottom w:val="single" w:sz="4" w:space="0" w:color="auto"/>
              <w:right w:val="single" w:sz="4" w:space="0" w:color="auto"/>
            </w:tcBorders>
          </w:tcPr>
          <w:p w14:paraId="7C68317E" w14:textId="77777777" w:rsidR="00175B64" w:rsidRPr="00155763" w:rsidRDefault="00C477A2" w:rsidP="00063511">
            <w:pPr>
              <w:keepLines/>
              <w:spacing w:line="360" w:lineRule="auto"/>
              <w:jc w:val="both"/>
              <w:outlineLvl w:val="0"/>
              <w:rPr>
                <w:b/>
                <w:bCs/>
                <w:sz w:val="22"/>
                <w:szCs w:val="22"/>
              </w:rPr>
            </w:pPr>
            <w:r w:rsidRPr="00155763">
              <w:rPr>
                <w:b/>
                <w:bCs/>
                <w:sz w:val="22"/>
                <w:szCs w:val="22"/>
              </w:rPr>
              <w:t>Inscrição Estadual:</w:t>
            </w:r>
          </w:p>
        </w:tc>
        <w:tc>
          <w:tcPr>
            <w:tcW w:w="5515" w:type="dxa"/>
            <w:gridSpan w:val="4"/>
            <w:tcBorders>
              <w:top w:val="single" w:sz="4" w:space="0" w:color="auto"/>
              <w:left w:val="single" w:sz="4" w:space="0" w:color="auto"/>
              <w:bottom w:val="single" w:sz="4" w:space="0" w:color="auto"/>
              <w:right w:val="single" w:sz="4" w:space="0" w:color="auto"/>
            </w:tcBorders>
          </w:tcPr>
          <w:p w14:paraId="443FB678" w14:textId="77777777" w:rsidR="00175B64" w:rsidRPr="00155763" w:rsidRDefault="00C477A2" w:rsidP="00063511">
            <w:pPr>
              <w:keepLines/>
              <w:spacing w:line="360" w:lineRule="auto"/>
              <w:ind w:right="-47"/>
              <w:jc w:val="both"/>
              <w:outlineLvl w:val="0"/>
              <w:rPr>
                <w:b/>
                <w:bCs/>
                <w:sz w:val="22"/>
                <w:szCs w:val="22"/>
              </w:rPr>
            </w:pPr>
            <w:r w:rsidRPr="00155763">
              <w:rPr>
                <w:b/>
                <w:bCs/>
                <w:sz w:val="22"/>
                <w:szCs w:val="22"/>
              </w:rPr>
              <w:t>Inscrição Municipal:</w:t>
            </w:r>
          </w:p>
        </w:tc>
      </w:tr>
      <w:tr w:rsidR="00175B64" w:rsidRPr="00155763" w14:paraId="1442B4A7" w14:textId="77777777">
        <w:trPr>
          <w:trHeight w:val="110"/>
        </w:trPr>
        <w:tc>
          <w:tcPr>
            <w:tcW w:w="9781" w:type="dxa"/>
            <w:gridSpan w:val="8"/>
            <w:tcBorders>
              <w:top w:val="single" w:sz="4" w:space="0" w:color="auto"/>
              <w:left w:val="single" w:sz="4" w:space="0" w:color="auto"/>
              <w:bottom w:val="single" w:sz="4" w:space="0" w:color="auto"/>
              <w:right w:val="single" w:sz="4" w:space="0" w:color="auto"/>
            </w:tcBorders>
          </w:tcPr>
          <w:p w14:paraId="720DBE19" w14:textId="77777777" w:rsidR="00175B64" w:rsidRPr="00155763" w:rsidRDefault="00C477A2" w:rsidP="00063511">
            <w:pPr>
              <w:keepLines/>
              <w:spacing w:line="360" w:lineRule="auto"/>
              <w:jc w:val="both"/>
              <w:outlineLvl w:val="0"/>
              <w:rPr>
                <w:b/>
                <w:bCs/>
                <w:sz w:val="22"/>
                <w:szCs w:val="22"/>
              </w:rPr>
            </w:pPr>
            <w:r w:rsidRPr="00155763">
              <w:rPr>
                <w:b/>
                <w:bCs/>
                <w:sz w:val="22"/>
                <w:szCs w:val="22"/>
              </w:rPr>
              <w:t>Endereço:</w:t>
            </w:r>
          </w:p>
        </w:tc>
      </w:tr>
      <w:tr w:rsidR="00175B64" w:rsidRPr="00155763" w14:paraId="7EDFFAE6" w14:textId="77777777">
        <w:trPr>
          <w:trHeight w:val="97"/>
        </w:trPr>
        <w:tc>
          <w:tcPr>
            <w:tcW w:w="4266" w:type="dxa"/>
            <w:gridSpan w:val="4"/>
            <w:tcBorders>
              <w:top w:val="single" w:sz="4" w:space="0" w:color="auto"/>
              <w:left w:val="single" w:sz="4" w:space="0" w:color="auto"/>
              <w:bottom w:val="single" w:sz="4" w:space="0" w:color="auto"/>
              <w:right w:val="single" w:sz="4" w:space="0" w:color="auto"/>
            </w:tcBorders>
          </w:tcPr>
          <w:p w14:paraId="5E192FFA" w14:textId="77777777" w:rsidR="00175B64" w:rsidRPr="00155763" w:rsidRDefault="00C477A2" w:rsidP="00063511">
            <w:pPr>
              <w:keepLines/>
              <w:spacing w:line="360" w:lineRule="auto"/>
              <w:jc w:val="both"/>
              <w:outlineLvl w:val="0"/>
              <w:rPr>
                <w:b/>
                <w:bCs/>
                <w:sz w:val="22"/>
                <w:szCs w:val="22"/>
              </w:rPr>
            </w:pPr>
            <w:r w:rsidRPr="00155763">
              <w:rPr>
                <w:b/>
                <w:bCs/>
                <w:sz w:val="22"/>
                <w:szCs w:val="22"/>
              </w:rPr>
              <w:t>Bairro:</w:t>
            </w:r>
          </w:p>
        </w:tc>
        <w:tc>
          <w:tcPr>
            <w:tcW w:w="5515" w:type="dxa"/>
            <w:gridSpan w:val="4"/>
            <w:tcBorders>
              <w:top w:val="single" w:sz="4" w:space="0" w:color="auto"/>
              <w:left w:val="single" w:sz="4" w:space="0" w:color="auto"/>
              <w:bottom w:val="single" w:sz="4" w:space="0" w:color="auto"/>
              <w:right w:val="single" w:sz="4" w:space="0" w:color="auto"/>
            </w:tcBorders>
          </w:tcPr>
          <w:p w14:paraId="07526456" w14:textId="77777777" w:rsidR="00175B64" w:rsidRPr="00155763" w:rsidRDefault="00C477A2" w:rsidP="00063511">
            <w:pPr>
              <w:keepLines/>
              <w:spacing w:line="360" w:lineRule="auto"/>
              <w:jc w:val="both"/>
              <w:outlineLvl w:val="0"/>
              <w:rPr>
                <w:b/>
                <w:bCs/>
                <w:sz w:val="22"/>
                <w:szCs w:val="22"/>
              </w:rPr>
            </w:pPr>
            <w:r w:rsidRPr="00155763">
              <w:rPr>
                <w:b/>
                <w:bCs/>
                <w:sz w:val="22"/>
                <w:szCs w:val="22"/>
              </w:rPr>
              <w:t>Cidade:</w:t>
            </w:r>
          </w:p>
        </w:tc>
      </w:tr>
      <w:tr w:rsidR="00175B64" w:rsidRPr="00155763" w14:paraId="1DFDFCCF" w14:textId="77777777">
        <w:trPr>
          <w:trHeight w:val="100"/>
        </w:trPr>
        <w:tc>
          <w:tcPr>
            <w:tcW w:w="4266" w:type="dxa"/>
            <w:gridSpan w:val="4"/>
            <w:tcBorders>
              <w:top w:val="single" w:sz="4" w:space="0" w:color="auto"/>
              <w:left w:val="single" w:sz="4" w:space="0" w:color="auto"/>
              <w:bottom w:val="single" w:sz="4" w:space="0" w:color="auto"/>
              <w:right w:val="single" w:sz="4" w:space="0" w:color="auto"/>
            </w:tcBorders>
          </w:tcPr>
          <w:p w14:paraId="71A94A94" w14:textId="77777777" w:rsidR="00175B64" w:rsidRPr="00155763" w:rsidRDefault="00C477A2" w:rsidP="00063511">
            <w:pPr>
              <w:keepLines/>
              <w:spacing w:line="360" w:lineRule="auto"/>
              <w:jc w:val="both"/>
              <w:outlineLvl w:val="0"/>
              <w:rPr>
                <w:b/>
                <w:bCs/>
                <w:sz w:val="22"/>
                <w:szCs w:val="22"/>
              </w:rPr>
            </w:pPr>
            <w:r w:rsidRPr="00155763">
              <w:rPr>
                <w:b/>
                <w:bCs/>
                <w:sz w:val="22"/>
                <w:szCs w:val="22"/>
              </w:rPr>
              <w:t>CEP:</w:t>
            </w:r>
          </w:p>
        </w:tc>
        <w:tc>
          <w:tcPr>
            <w:tcW w:w="5515" w:type="dxa"/>
            <w:gridSpan w:val="4"/>
            <w:tcBorders>
              <w:top w:val="single" w:sz="4" w:space="0" w:color="auto"/>
              <w:left w:val="single" w:sz="4" w:space="0" w:color="auto"/>
              <w:bottom w:val="single" w:sz="4" w:space="0" w:color="auto"/>
              <w:right w:val="single" w:sz="4" w:space="0" w:color="auto"/>
            </w:tcBorders>
          </w:tcPr>
          <w:p w14:paraId="069F07E1" w14:textId="77777777" w:rsidR="00175B64" w:rsidRPr="00155763" w:rsidRDefault="00C477A2" w:rsidP="00063511">
            <w:pPr>
              <w:keepLines/>
              <w:spacing w:line="360" w:lineRule="auto"/>
              <w:jc w:val="both"/>
              <w:outlineLvl w:val="0"/>
              <w:rPr>
                <w:b/>
                <w:bCs/>
                <w:sz w:val="22"/>
                <w:szCs w:val="22"/>
              </w:rPr>
            </w:pPr>
            <w:r w:rsidRPr="00155763">
              <w:rPr>
                <w:b/>
                <w:bCs/>
                <w:sz w:val="22"/>
                <w:szCs w:val="22"/>
              </w:rPr>
              <w:t>E-mail para assinatura digital:</w:t>
            </w:r>
          </w:p>
        </w:tc>
      </w:tr>
      <w:tr w:rsidR="00175B64" w:rsidRPr="00155763" w14:paraId="7A0E9484" w14:textId="77777777">
        <w:trPr>
          <w:trHeight w:val="74"/>
        </w:trPr>
        <w:tc>
          <w:tcPr>
            <w:tcW w:w="4266" w:type="dxa"/>
            <w:gridSpan w:val="4"/>
            <w:tcBorders>
              <w:top w:val="single" w:sz="4" w:space="0" w:color="auto"/>
              <w:left w:val="single" w:sz="4" w:space="0" w:color="auto"/>
              <w:bottom w:val="single" w:sz="4" w:space="0" w:color="auto"/>
              <w:right w:val="single" w:sz="4" w:space="0" w:color="auto"/>
            </w:tcBorders>
          </w:tcPr>
          <w:p w14:paraId="33D86246" w14:textId="77777777" w:rsidR="00175B64" w:rsidRPr="00155763" w:rsidRDefault="00C477A2" w:rsidP="00063511">
            <w:pPr>
              <w:keepLines/>
              <w:spacing w:line="360" w:lineRule="auto"/>
              <w:jc w:val="both"/>
              <w:outlineLvl w:val="0"/>
              <w:rPr>
                <w:b/>
                <w:bCs/>
                <w:sz w:val="22"/>
                <w:szCs w:val="22"/>
              </w:rPr>
            </w:pPr>
            <w:r w:rsidRPr="00155763">
              <w:rPr>
                <w:b/>
                <w:bCs/>
                <w:sz w:val="22"/>
                <w:szCs w:val="22"/>
              </w:rPr>
              <w:t>Telefone:</w:t>
            </w:r>
          </w:p>
        </w:tc>
        <w:tc>
          <w:tcPr>
            <w:tcW w:w="5515" w:type="dxa"/>
            <w:gridSpan w:val="4"/>
            <w:tcBorders>
              <w:top w:val="single" w:sz="4" w:space="0" w:color="auto"/>
              <w:left w:val="single" w:sz="4" w:space="0" w:color="auto"/>
              <w:bottom w:val="single" w:sz="4" w:space="0" w:color="auto"/>
              <w:right w:val="single" w:sz="4" w:space="0" w:color="auto"/>
            </w:tcBorders>
          </w:tcPr>
          <w:p w14:paraId="0F3EDF70" w14:textId="77777777" w:rsidR="00175B64" w:rsidRPr="00155763" w:rsidRDefault="00C477A2" w:rsidP="00063511">
            <w:pPr>
              <w:keepLines/>
              <w:spacing w:line="360" w:lineRule="auto"/>
              <w:jc w:val="both"/>
              <w:outlineLvl w:val="0"/>
              <w:rPr>
                <w:b/>
                <w:bCs/>
                <w:sz w:val="22"/>
                <w:szCs w:val="22"/>
              </w:rPr>
            </w:pPr>
            <w:r w:rsidRPr="00155763">
              <w:rPr>
                <w:b/>
                <w:bCs/>
                <w:sz w:val="22"/>
                <w:szCs w:val="22"/>
              </w:rPr>
              <w:t>Fax:</w:t>
            </w:r>
          </w:p>
        </w:tc>
      </w:tr>
      <w:tr w:rsidR="00175B64" w:rsidRPr="00155763" w14:paraId="7F64B113" w14:textId="77777777">
        <w:trPr>
          <w:trHeight w:val="70"/>
        </w:trPr>
        <w:tc>
          <w:tcPr>
            <w:tcW w:w="4266" w:type="dxa"/>
            <w:gridSpan w:val="4"/>
            <w:tcBorders>
              <w:top w:val="single" w:sz="4" w:space="0" w:color="auto"/>
              <w:left w:val="single" w:sz="4" w:space="0" w:color="auto"/>
              <w:bottom w:val="single" w:sz="4" w:space="0" w:color="auto"/>
              <w:right w:val="single" w:sz="4" w:space="0" w:color="auto"/>
            </w:tcBorders>
          </w:tcPr>
          <w:p w14:paraId="1C647B13" w14:textId="77777777" w:rsidR="00175B64" w:rsidRPr="00155763" w:rsidRDefault="00C477A2" w:rsidP="00063511">
            <w:pPr>
              <w:keepLines/>
              <w:spacing w:line="360" w:lineRule="auto"/>
              <w:jc w:val="both"/>
              <w:outlineLvl w:val="0"/>
              <w:rPr>
                <w:b/>
                <w:bCs/>
                <w:sz w:val="22"/>
                <w:szCs w:val="22"/>
              </w:rPr>
            </w:pPr>
            <w:r w:rsidRPr="00155763">
              <w:rPr>
                <w:b/>
                <w:bCs/>
                <w:sz w:val="22"/>
                <w:szCs w:val="22"/>
              </w:rPr>
              <w:t xml:space="preserve">Banco: </w:t>
            </w:r>
          </w:p>
        </w:tc>
        <w:tc>
          <w:tcPr>
            <w:tcW w:w="5515" w:type="dxa"/>
            <w:gridSpan w:val="4"/>
            <w:tcBorders>
              <w:top w:val="single" w:sz="4" w:space="0" w:color="auto"/>
              <w:left w:val="single" w:sz="4" w:space="0" w:color="auto"/>
              <w:bottom w:val="single" w:sz="4" w:space="0" w:color="auto"/>
              <w:right w:val="single" w:sz="4" w:space="0" w:color="auto"/>
            </w:tcBorders>
          </w:tcPr>
          <w:p w14:paraId="55D249C3" w14:textId="77777777" w:rsidR="00175B64" w:rsidRPr="00155763" w:rsidRDefault="00C477A2" w:rsidP="00063511">
            <w:pPr>
              <w:keepLines/>
              <w:spacing w:line="360" w:lineRule="auto"/>
              <w:jc w:val="both"/>
              <w:outlineLvl w:val="0"/>
              <w:rPr>
                <w:b/>
                <w:bCs/>
                <w:sz w:val="22"/>
                <w:szCs w:val="22"/>
              </w:rPr>
            </w:pPr>
            <w:r w:rsidRPr="00155763">
              <w:rPr>
                <w:b/>
                <w:bCs/>
                <w:sz w:val="22"/>
                <w:szCs w:val="22"/>
              </w:rPr>
              <w:t>Conta Bancária:</w:t>
            </w:r>
          </w:p>
        </w:tc>
      </w:tr>
      <w:tr w:rsidR="00175B64" w:rsidRPr="00155763" w14:paraId="37DB5380" w14:textId="77777777">
        <w:trPr>
          <w:cantSplit/>
          <w:trHeight w:val="464"/>
        </w:trPr>
        <w:tc>
          <w:tcPr>
            <w:tcW w:w="9781" w:type="dxa"/>
            <w:gridSpan w:val="8"/>
            <w:tcBorders>
              <w:top w:val="single" w:sz="4" w:space="0" w:color="auto"/>
              <w:left w:val="single" w:sz="4" w:space="0" w:color="auto"/>
              <w:bottom w:val="single" w:sz="4" w:space="0" w:color="auto"/>
              <w:right w:val="single" w:sz="4" w:space="0" w:color="auto"/>
            </w:tcBorders>
          </w:tcPr>
          <w:p w14:paraId="54EA340A" w14:textId="77777777" w:rsidR="00175B64" w:rsidRPr="00155763" w:rsidRDefault="00C477A2" w:rsidP="00063511">
            <w:pPr>
              <w:keepLines/>
              <w:spacing w:line="360" w:lineRule="auto"/>
              <w:jc w:val="both"/>
              <w:outlineLvl w:val="0"/>
              <w:rPr>
                <w:b/>
                <w:bCs/>
                <w:sz w:val="22"/>
                <w:szCs w:val="22"/>
              </w:rPr>
            </w:pPr>
            <w:r w:rsidRPr="00155763">
              <w:rPr>
                <w:b/>
                <w:bCs/>
                <w:sz w:val="22"/>
                <w:szCs w:val="22"/>
              </w:rPr>
              <w:t>Nome e n.º da Agência:</w:t>
            </w:r>
          </w:p>
        </w:tc>
      </w:tr>
      <w:tr w:rsidR="00175B64" w:rsidRPr="00155763" w14:paraId="6C7EC1BB" w14:textId="77777777">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trPr>
        <w:tc>
          <w:tcPr>
            <w:tcW w:w="9781" w:type="dxa"/>
            <w:gridSpan w:val="8"/>
            <w:tcBorders>
              <w:top w:val="single" w:sz="4" w:space="0" w:color="auto"/>
              <w:left w:val="single" w:sz="4" w:space="0" w:color="auto"/>
              <w:bottom w:val="single" w:sz="4" w:space="0" w:color="auto"/>
              <w:right w:val="single" w:sz="4" w:space="0" w:color="auto"/>
            </w:tcBorders>
            <w:noWrap/>
            <w:vAlign w:val="center"/>
          </w:tcPr>
          <w:p w14:paraId="741F369B" w14:textId="77777777" w:rsidR="00175B64" w:rsidRPr="00155763" w:rsidRDefault="00175B64" w:rsidP="00063511">
            <w:pPr>
              <w:spacing w:line="360" w:lineRule="auto"/>
              <w:jc w:val="both"/>
              <w:rPr>
                <w:b/>
                <w:bCs/>
                <w:color w:val="000000"/>
                <w:sz w:val="22"/>
                <w:szCs w:val="22"/>
              </w:rPr>
            </w:pPr>
          </w:p>
        </w:tc>
      </w:tr>
      <w:tr w:rsidR="00175B64" w:rsidRPr="00155763" w14:paraId="2AE0E139" w14:textId="77777777" w:rsidTr="00612A4D">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trPr>
        <w:tc>
          <w:tcPr>
            <w:tcW w:w="567" w:type="dxa"/>
            <w:tcBorders>
              <w:top w:val="single" w:sz="4" w:space="0" w:color="auto"/>
              <w:left w:val="single" w:sz="4" w:space="0" w:color="auto"/>
              <w:bottom w:val="single" w:sz="4" w:space="0" w:color="auto"/>
              <w:right w:val="single" w:sz="4" w:space="0" w:color="auto"/>
            </w:tcBorders>
            <w:noWrap/>
            <w:vAlign w:val="center"/>
          </w:tcPr>
          <w:p w14:paraId="55DB12A7" w14:textId="77777777" w:rsidR="00175B64" w:rsidRPr="00155763" w:rsidRDefault="00C477A2" w:rsidP="00063511">
            <w:pPr>
              <w:spacing w:line="360" w:lineRule="auto"/>
              <w:jc w:val="both"/>
              <w:rPr>
                <w:b/>
                <w:bCs/>
                <w:color w:val="000000"/>
                <w:sz w:val="22"/>
                <w:szCs w:val="22"/>
              </w:rPr>
            </w:pPr>
            <w:r w:rsidRPr="00155763">
              <w:rPr>
                <w:b/>
                <w:bCs/>
                <w:color w:val="000000"/>
                <w:sz w:val="22"/>
                <w:szCs w:val="22"/>
              </w:rPr>
              <w:t>ITEM</w:t>
            </w:r>
          </w:p>
        </w:tc>
        <w:tc>
          <w:tcPr>
            <w:tcW w:w="851" w:type="dxa"/>
            <w:tcBorders>
              <w:top w:val="single" w:sz="4" w:space="0" w:color="auto"/>
              <w:left w:val="nil"/>
              <w:bottom w:val="single" w:sz="4" w:space="0" w:color="auto"/>
              <w:right w:val="single" w:sz="4" w:space="0" w:color="auto"/>
            </w:tcBorders>
            <w:noWrap/>
            <w:vAlign w:val="center"/>
          </w:tcPr>
          <w:p w14:paraId="506763EA" w14:textId="77777777" w:rsidR="00175B64" w:rsidRPr="00155763" w:rsidRDefault="00C477A2" w:rsidP="00063511">
            <w:pPr>
              <w:spacing w:line="360" w:lineRule="auto"/>
              <w:jc w:val="both"/>
              <w:rPr>
                <w:b/>
                <w:bCs/>
                <w:color w:val="000000"/>
                <w:sz w:val="22"/>
                <w:szCs w:val="22"/>
              </w:rPr>
            </w:pPr>
            <w:r w:rsidRPr="00155763">
              <w:rPr>
                <w:b/>
                <w:bCs/>
                <w:color w:val="000000"/>
                <w:sz w:val="22"/>
                <w:szCs w:val="22"/>
              </w:rPr>
              <w:t>QUANT.</w:t>
            </w:r>
          </w:p>
        </w:tc>
        <w:tc>
          <w:tcPr>
            <w:tcW w:w="992" w:type="dxa"/>
            <w:tcBorders>
              <w:top w:val="single" w:sz="4" w:space="0" w:color="auto"/>
              <w:left w:val="nil"/>
              <w:bottom w:val="single" w:sz="4" w:space="0" w:color="auto"/>
              <w:right w:val="single" w:sz="4" w:space="0" w:color="auto"/>
            </w:tcBorders>
            <w:noWrap/>
            <w:vAlign w:val="center"/>
          </w:tcPr>
          <w:p w14:paraId="2970DA48" w14:textId="77777777" w:rsidR="00175B64" w:rsidRPr="00155763" w:rsidRDefault="00C477A2" w:rsidP="00063511">
            <w:pPr>
              <w:spacing w:line="360" w:lineRule="auto"/>
              <w:jc w:val="both"/>
              <w:rPr>
                <w:b/>
                <w:bCs/>
                <w:color w:val="000000"/>
                <w:sz w:val="22"/>
                <w:szCs w:val="22"/>
              </w:rPr>
            </w:pPr>
            <w:r w:rsidRPr="00155763">
              <w:rPr>
                <w:b/>
                <w:bCs/>
                <w:color w:val="000000"/>
                <w:sz w:val="22"/>
                <w:szCs w:val="22"/>
              </w:rPr>
              <w:t>UNIDADE</w:t>
            </w:r>
          </w:p>
        </w:tc>
        <w:tc>
          <w:tcPr>
            <w:tcW w:w="3544" w:type="dxa"/>
            <w:gridSpan w:val="2"/>
            <w:tcBorders>
              <w:top w:val="single" w:sz="4" w:space="0" w:color="auto"/>
              <w:left w:val="nil"/>
              <w:bottom w:val="single" w:sz="4" w:space="0" w:color="auto"/>
              <w:right w:val="single" w:sz="4" w:space="0" w:color="auto"/>
            </w:tcBorders>
            <w:noWrap/>
            <w:vAlign w:val="center"/>
          </w:tcPr>
          <w:p w14:paraId="6972C090" w14:textId="77777777" w:rsidR="00175B64" w:rsidRPr="00155763" w:rsidRDefault="00C477A2" w:rsidP="00063511">
            <w:pPr>
              <w:spacing w:line="360" w:lineRule="auto"/>
              <w:jc w:val="both"/>
              <w:rPr>
                <w:b/>
                <w:bCs/>
                <w:color w:val="000000"/>
                <w:sz w:val="22"/>
                <w:szCs w:val="22"/>
              </w:rPr>
            </w:pPr>
            <w:r w:rsidRPr="00155763">
              <w:rPr>
                <w:b/>
                <w:bCs/>
                <w:color w:val="000000"/>
                <w:sz w:val="22"/>
                <w:szCs w:val="22"/>
              </w:rPr>
              <w:t xml:space="preserve">DESCRIÇÃO </w:t>
            </w:r>
          </w:p>
        </w:tc>
        <w:tc>
          <w:tcPr>
            <w:tcW w:w="1276" w:type="dxa"/>
            <w:tcBorders>
              <w:top w:val="single" w:sz="4" w:space="0" w:color="auto"/>
              <w:left w:val="nil"/>
              <w:bottom w:val="single" w:sz="4" w:space="0" w:color="auto"/>
              <w:right w:val="single" w:sz="4" w:space="0" w:color="auto"/>
            </w:tcBorders>
            <w:noWrap/>
            <w:vAlign w:val="center"/>
          </w:tcPr>
          <w:p w14:paraId="72524E4B" w14:textId="77777777" w:rsidR="00175B64" w:rsidRPr="00155763" w:rsidRDefault="00C477A2" w:rsidP="00063511">
            <w:pPr>
              <w:spacing w:line="360" w:lineRule="auto"/>
              <w:jc w:val="both"/>
              <w:rPr>
                <w:b/>
                <w:bCs/>
                <w:color w:val="000000"/>
                <w:sz w:val="22"/>
                <w:szCs w:val="22"/>
              </w:rPr>
            </w:pPr>
            <w:r w:rsidRPr="00155763">
              <w:rPr>
                <w:b/>
                <w:bCs/>
                <w:color w:val="000000"/>
                <w:sz w:val="22"/>
                <w:szCs w:val="22"/>
              </w:rPr>
              <w:t>MARCA</w:t>
            </w:r>
          </w:p>
        </w:tc>
        <w:tc>
          <w:tcPr>
            <w:tcW w:w="1134" w:type="dxa"/>
            <w:tcBorders>
              <w:top w:val="single" w:sz="4" w:space="0" w:color="auto"/>
              <w:left w:val="nil"/>
              <w:bottom w:val="single" w:sz="4" w:space="0" w:color="auto"/>
              <w:right w:val="single" w:sz="4" w:space="0" w:color="auto"/>
            </w:tcBorders>
            <w:noWrap/>
            <w:vAlign w:val="center"/>
          </w:tcPr>
          <w:p w14:paraId="5A92885C" w14:textId="77777777" w:rsidR="00175B64" w:rsidRPr="00155763" w:rsidRDefault="00C477A2" w:rsidP="00063511">
            <w:pPr>
              <w:spacing w:line="360" w:lineRule="auto"/>
              <w:jc w:val="both"/>
              <w:rPr>
                <w:b/>
                <w:bCs/>
                <w:color w:val="000000"/>
                <w:sz w:val="22"/>
                <w:szCs w:val="22"/>
              </w:rPr>
            </w:pPr>
            <w:r w:rsidRPr="00155763">
              <w:rPr>
                <w:b/>
                <w:bCs/>
                <w:color w:val="000000"/>
                <w:sz w:val="22"/>
                <w:szCs w:val="22"/>
              </w:rPr>
              <w:t>VALOR UNITÁRIO</w:t>
            </w:r>
          </w:p>
        </w:tc>
        <w:tc>
          <w:tcPr>
            <w:tcW w:w="1417" w:type="dxa"/>
            <w:tcBorders>
              <w:top w:val="single" w:sz="4" w:space="0" w:color="auto"/>
              <w:left w:val="nil"/>
              <w:bottom w:val="single" w:sz="4" w:space="0" w:color="auto"/>
              <w:right w:val="single" w:sz="4" w:space="0" w:color="auto"/>
            </w:tcBorders>
            <w:noWrap/>
            <w:vAlign w:val="center"/>
          </w:tcPr>
          <w:p w14:paraId="428607AA" w14:textId="77777777" w:rsidR="00175B64" w:rsidRPr="00155763" w:rsidRDefault="00C477A2" w:rsidP="00063511">
            <w:pPr>
              <w:spacing w:line="360" w:lineRule="auto"/>
              <w:jc w:val="both"/>
              <w:rPr>
                <w:b/>
                <w:bCs/>
                <w:color w:val="000000"/>
                <w:sz w:val="22"/>
                <w:szCs w:val="22"/>
              </w:rPr>
            </w:pPr>
            <w:r w:rsidRPr="00155763">
              <w:rPr>
                <w:b/>
                <w:bCs/>
                <w:color w:val="000000"/>
                <w:sz w:val="22"/>
                <w:szCs w:val="22"/>
              </w:rPr>
              <w:t>VALOR TOTAL</w:t>
            </w:r>
          </w:p>
        </w:tc>
      </w:tr>
      <w:tr w:rsidR="00175B64" w:rsidRPr="00155763" w14:paraId="550B5004" w14:textId="77777777">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trPr>
        <w:tc>
          <w:tcPr>
            <w:tcW w:w="567" w:type="dxa"/>
            <w:tcBorders>
              <w:top w:val="single" w:sz="4" w:space="0" w:color="auto"/>
              <w:left w:val="single" w:sz="4" w:space="0" w:color="auto"/>
              <w:bottom w:val="single" w:sz="4" w:space="0" w:color="auto"/>
              <w:right w:val="single" w:sz="4" w:space="0" w:color="auto"/>
            </w:tcBorders>
            <w:noWrap/>
            <w:vAlign w:val="center"/>
          </w:tcPr>
          <w:p w14:paraId="102D00BB" w14:textId="77777777" w:rsidR="00175B64" w:rsidRPr="00155763" w:rsidRDefault="00175B64" w:rsidP="00063511">
            <w:pPr>
              <w:spacing w:line="360" w:lineRule="auto"/>
              <w:jc w:val="both"/>
              <w:rPr>
                <w:b/>
                <w:bCs/>
                <w:color w:val="000000"/>
                <w:sz w:val="22"/>
                <w:szCs w:val="22"/>
              </w:rPr>
            </w:pPr>
          </w:p>
        </w:tc>
        <w:tc>
          <w:tcPr>
            <w:tcW w:w="851" w:type="dxa"/>
            <w:tcBorders>
              <w:top w:val="single" w:sz="4" w:space="0" w:color="auto"/>
              <w:left w:val="nil"/>
              <w:bottom w:val="single" w:sz="4" w:space="0" w:color="auto"/>
              <w:right w:val="single" w:sz="4" w:space="0" w:color="auto"/>
            </w:tcBorders>
            <w:noWrap/>
            <w:vAlign w:val="center"/>
          </w:tcPr>
          <w:p w14:paraId="2981C22D" w14:textId="77777777" w:rsidR="00175B64" w:rsidRPr="00155763" w:rsidRDefault="00175B64" w:rsidP="00063511">
            <w:pPr>
              <w:spacing w:line="360" w:lineRule="auto"/>
              <w:jc w:val="both"/>
              <w:rPr>
                <w:b/>
                <w:bCs/>
                <w:color w:val="000000"/>
                <w:sz w:val="22"/>
                <w:szCs w:val="22"/>
              </w:rPr>
            </w:pPr>
          </w:p>
        </w:tc>
        <w:tc>
          <w:tcPr>
            <w:tcW w:w="992" w:type="dxa"/>
            <w:tcBorders>
              <w:top w:val="single" w:sz="4" w:space="0" w:color="auto"/>
              <w:left w:val="nil"/>
              <w:bottom w:val="single" w:sz="4" w:space="0" w:color="auto"/>
              <w:right w:val="single" w:sz="4" w:space="0" w:color="auto"/>
            </w:tcBorders>
            <w:noWrap/>
            <w:vAlign w:val="center"/>
          </w:tcPr>
          <w:p w14:paraId="720313AF" w14:textId="77777777" w:rsidR="00175B64" w:rsidRPr="00155763" w:rsidRDefault="00175B64" w:rsidP="00063511">
            <w:pPr>
              <w:spacing w:line="360" w:lineRule="auto"/>
              <w:jc w:val="both"/>
              <w:rPr>
                <w:b/>
                <w:bCs/>
                <w:color w:val="000000"/>
                <w:sz w:val="22"/>
                <w:szCs w:val="22"/>
              </w:rPr>
            </w:pPr>
          </w:p>
        </w:tc>
        <w:tc>
          <w:tcPr>
            <w:tcW w:w="3544" w:type="dxa"/>
            <w:gridSpan w:val="2"/>
            <w:tcBorders>
              <w:top w:val="single" w:sz="4" w:space="0" w:color="auto"/>
              <w:left w:val="nil"/>
              <w:bottom w:val="single" w:sz="4" w:space="0" w:color="auto"/>
              <w:right w:val="single" w:sz="4" w:space="0" w:color="auto"/>
            </w:tcBorders>
            <w:noWrap/>
            <w:vAlign w:val="center"/>
          </w:tcPr>
          <w:p w14:paraId="7B170A85" w14:textId="77777777" w:rsidR="00175B64" w:rsidRPr="00155763" w:rsidRDefault="00175B64" w:rsidP="00063511">
            <w:pPr>
              <w:spacing w:line="360" w:lineRule="auto"/>
              <w:jc w:val="both"/>
              <w:rPr>
                <w:b/>
                <w:bCs/>
                <w:color w:val="000000"/>
                <w:sz w:val="22"/>
                <w:szCs w:val="22"/>
              </w:rPr>
            </w:pPr>
          </w:p>
        </w:tc>
        <w:tc>
          <w:tcPr>
            <w:tcW w:w="1276" w:type="dxa"/>
            <w:tcBorders>
              <w:top w:val="single" w:sz="4" w:space="0" w:color="auto"/>
              <w:left w:val="nil"/>
              <w:bottom w:val="single" w:sz="4" w:space="0" w:color="auto"/>
              <w:right w:val="single" w:sz="4" w:space="0" w:color="auto"/>
            </w:tcBorders>
            <w:noWrap/>
            <w:vAlign w:val="center"/>
          </w:tcPr>
          <w:p w14:paraId="3DFB8A86" w14:textId="77777777" w:rsidR="00175B64" w:rsidRPr="00155763" w:rsidRDefault="00175B64" w:rsidP="00063511">
            <w:pPr>
              <w:spacing w:line="360" w:lineRule="auto"/>
              <w:jc w:val="both"/>
              <w:rPr>
                <w:b/>
                <w:bCs/>
                <w:color w:val="000000"/>
                <w:sz w:val="22"/>
                <w:szCs w:val="22"/>
              </w:rPr>
            </w:pPr>
          </w:p>
        </w:tc>
        <w:tc>
          <w:tcPr>
            <w:tcW w:w="1134" w:type="dxa"/>
            <w:tcBorders>
              <w:top w:val="single" w:sz="4" w:space="0" w:color="auto"/>
              <w:left w:val="nil"/>
              <w:bottom w:val="single" w:sz="4" w:space="0" w:color="auto"/>
              <w:right w:val="single" w:sz="4" w:space="0" w:color="auto"/>
            </w:tcBorders>
            <w:noWrap/>
            <w:vAlign w:val="center"/>
          </w:tcPr>
          <w:p w14:paraId="75FE1A68" w14:textId="77777777" w:rsidR="00175B64" w:rsidRPr="00155763" w:rsidRDefault="00175B64" w:rsidP="00063511">
            <w:pPr>
              <w:spacing w:line="360" w:lineRule="auto"/>
              <w:jc w:val="both"/>
              <w:rPr>
                <w:b/>
                <w:bCs/>
                <w:color w:val="000000"/>
                <w:sz w:val="22"/>
                <w:szCs w:val="22"/>
              </w:rPr>
            </w:pPr>
          </w:p>
        </w:tc>
        <w:tc>
          <w:tcPr>
            <w:tcW w:w="1417" w:type="dxa"/>
            <w:tcBorders>
              <w:top w:val="single" w:sz="4" w:space="0" w:color="auto"/>
              <w:left w:val="nil"/>
              <w:bottom w:val="single" w:sz="4" w:space="0" w:color="auto"/>
              <w:right w:val="single" w:sz="4" w:space="0" w:color="auto"/>
            </w:tcBorders>
            <w:noWrap/>
            <w:vAlign w:val="center"/>
          </w:tcPr>
          <w:p w14:paraId="3047FEEB" w14:textId="77777777" w:rsidR="00175B64" w:rsidRPr="00155763" w:rsidRDefault="00175B64" w:rsidP="00063511">
            <w:pPr>
              <w:spacing w:line="360" w:lineRule="auto"/>
              <w:jc w:val="both"/>
              <w:rPr>
                <w:b/>
                <w:bCs/>
                <w:color w:val="000000"/>
                <w:sz w:val="22"/>
                <w:szCs w:val="22"/>
              </w:rPr>
            </w:pPr>
          </w:p>
        </w:tc>
      </w:tr>
      <w:tr w:rsidR="00175B64" w:rsidRPr="00155763" w14:paraId="34B200CB" w14:textId="77777777">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trPr>
        <w:tc>
          <w:tcPr>
            <w:tcW w:w="567" w:type="dxa"/>
            <w:tcBorders>
              <w:top w:val="single" w:sz="4" w:space="0" w:color="auto"/>
              <w:left w:val="single" w:sz="4" w:space="0" w:color="auto"/>
              <w:bottom w:val="single" w:sz="4" w:space="0" w:color="auto"/>
              <w:right w:val="single" w:sz="4" w:space="0" w:color="auto"/>
            </w:tcBorders>
            <w:noWrap/>
            <w:vAlign w:val="center"/>
          </w:tcPr>
          <w:p w14:paraId="2E0990B5" w14:textId="77777777" w:rsidR="00175B64" w:rsidRPr="00155763" w:rsidRDefault="00175B64" w:rsidP="00063511">
            <w:pPr>
              <w:spacing w:line="360" w:lineRule="auto"/>
              <w:jc w:val="both"/>
              <w:rPr>
                <w:b/>
                <w:bCs/>
                <w:color w:val="000000"/>
                <w:sz w:val="22"/>
                <w:szCs w:val="22"/>
              </w:rPr>
            </w:pPr>
          </w:p>
        </w:tc>
        <w:tc>
          <w:tcPr>
            <w:tcW w:w="851" w:type="dxa"/>
            <w:tcBorders>
              <w:top w:val="single" w:sz="4" w:space="0" w:color="auto"/>
              <w:left w:val="nil"/>
              <w:bottom w:val="single" w:sz="4" w:space="0" w:color="auto"/>
              <w:right w:val="single" w:sz="4" w:space="0" w:color="auto"/>
            </w:tcBorders>
            <w:noWrap/>
            <w:vAlign w:val="center"/>
          </w:tcPr>
          <w:p w14:paraId="40012EC5" w14:textId="77777777" w:rsidR="00175B64" w:rsidRPr="00155763" w:rsidRDefault="00175B64" w:rsidP="00063511">
            <w:pPr>
              <w:spacing w:line="360" w:lineRule="auto"/>
              <w:jc w:val="both"/>
              <w:rPr>
                <w:b/>
                <w:bCs/>
                <w:color w:val="000000"/>
                <w:sz w:val="22"/>
                <w:szCs w:val="22"/>
              </w:rPr>
            </w:pPr>
          </w:p>
        </w:tc>
        <w:tc>
          <w:tcPr>
            <w:tcW w:w="992" w:type="dxa"/>
            <w:tcBorders>
              <w:top w:val="single" w:sz="4" w:space="0" w:color="auto"/>
              <w:left w:val="nil"/>
              <w:bottom w:val="single" w:sz="4" w:space="0" w:color="auto"/>
              <w:right w:val="single" w:sz="4" w:space="0" w:color="auto"/>
            </w:tcBorders>
            <w:noWrap/>
            <w:vAlign w:val="center"/>
          </w:tcPr>
          <w:p w14:paraId="086C0C31" w14:textId="77777777" w:rsidR="00175B64" w:rsidRPr="00155763" w:rsidRDefault="00175B64" w:rsidP="00063511">
            <w:pPr>
              <w:spacing w:line="360" w:lineRule="auto"/>
              <w:jc w:val="both"/>
              <w:rPr>
                <w:b/>
                <w:bCs/>
                <w:color w:val="000000"/>
                <w:sz w:val="22"/>
                <w:szCs w:val="22"/>
              </w:rPr>
            </w:pPr>
          </w:p>
        </w:tc>
        <w:tc>
          <w:tcPr>
            <w:tcW w:w="3544" w:type="dxa"/>
            <w:gridSpan w:val="2"/>
            <w:tcBorders>
              <w:top w:val="single" w:sz="4" w:space="0" w:color="auto"/>
              <w:left w:val="nil"/>
              <w:bottom w:val="single" w:sz="4" w:space="0" w:color="auto"/>
              <w:right w:val="single" w:sz="4" w:space="0" w:color="auto"/>
            </w:tcBorders>
            <w:noWrap/>
            <w:vAlign w:val="center"/>
          </w:tcPr>
          <w:p w14:paraId="341C785C" w14:textId="77777777" w:rsidR="00175B64" w:rsidRPr="00155763" w:rsidRDefault="00175B64" w:rsidP="00063511">
            <w:pPr>
              <w:spacing w:line="360" w:lineRule="auto"/>
              <w:jc w:val="both"/>
              <w:rPr>
                <w:b/>
                <w:bCs/>
                <w:color w:val="000000"/>
                <w:sz w:val="22"/>
                <w:szCs w:val="22"/>
              </w:rPr>
            </w:pPr>
          </w:p>
        </w:tc>
        <w:tc>
          <w:tcPr>
            <w:tcW w:w="1276" w:type="dxa"/>
            <w:tcBorders>
              <w:top w:val="single" w:sz="4" w:space="0" w:color="auto"/>
              <w:left w:val="nil"/>
              <w:bottom w:val="single" w:sz="4" w:space="0" w:color="auto"/>
              <w:right w:val="single" w:sz="4" w:space="0" w:color="auto"/>
            </w:tcBorders>
            <w:noWrap/>
            <w:vAlign w:val="center"/>
          </w:tcPr>
          <w:p w14:paraId="434242FB" w14:textId="77777777" w:rsidR="00175B64" w:rsidRPr="00155763" w:rsidRDefault="00175B64" w:rsidP="00063511">
            <w:pPr>
              <w:spacing w:line="360" w:lineRule="auto"/>
              <w:jc w:val="both"/>
              <w:rPr>
                <w:b/>
                <w:bCs/>
                <w:color w:val="000000"/>
                <w:sz w:val="22"/>
                <w:szCs w:val="22"/>
              </w:rPr>
            </w:pPr>
          </w:p>
        </w:tc>
        <w:tc>
          <w:tcPr>
            <w:tcW w:w="1134" w:type="dxa"/>
            <w:tcBorders>
              <w:top w:val="single" w:sz="4" w:space="0" w:color="auto"/>
              <w:left w:val="nil"/>
              <w:bottom w:val="single" w:sz="4" w:space="0" w:color="auto"/>
              <w:right w:val="single" w:sz="4" w:space="0" w:color="auto"/>
            </w:tcBorders>
            <w:noWrap/>
            <w:vAlign w:val="center"/>
          </w:tcPr>
          <w:p w14:paraId="60105DB1" w14:textId="77777777" w:rsidR="00175B64" w:rsidRPr="00155763" w:rsidRDefault="00175B64" w:rsidP="00063511">
            <w:pPr>
              <w:spacing w:line="360" w:lineRule="auto"/>
              <w:jc w:val="both"/>
              <w:rPr>
                <w:b/>
                <w:bCs/>
                <w:color w:val="000000"/>
                <w:sz w:val="22"/>
                <w:szCs w:val="22"/>
              </w:rPr>
            </w:pPr>
          </w:p>
        </w:tc>
        <w:tc>
          <w:tcPr>
            <w:tcW w:w="1417" w:type="dxa"/>
            <w:tcBorders>
              <w:top w:val="single" w:sz="4" w:space="0" w:color="auto"/>
              <w:left w:val="nil"/>
              <w:bottom w:val="single" w:sz="4" w:space="0" w:color="auto"/>
              <w:right w:val="single" w:sz="4" w:space="0" w:color="auto"/>
            </w:tcBorders>
            <w:noWrap/>
            <w:vAlign w:val="center"/>
          </w:tcPr>
          <w:p w14:paraId="6EE72637" w14:textId="77777777" w:rsidR="00175B64" w:rsidRPr="00155763" w:rsidRDefault="00175B64" w:rsidP="00063511">
            <w:pPr>
              <w:spacing w:line="360" w:lineRule="auto"/>
              <w:jc w:val="both"/>
              <w:rPr>
                <w:b/>
                <w:bCs/>
                <w:color w:val="000000"/>
                <w:sz w:val="22"/>
                <w:szCs w:val="22"/>
              </w:rPr>
            </w:pPr>
          </w:p>
        </w:tc>
      </w:tr>
      <w:tr w:rsidR="00175B64" w:rsidRPr="00155763" w14:paraId="0D8A51B7" w14:textId="77777777">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trPr>
        <w:tc>
          <w:tcPr>
            <w:tcW w:w="567" w:type="dxa"/>
            <w:tcBorders>
              <w:top w:val="single" w:sz="4" w:space="0" w:color="auto"/>
              <w:left w:val="single" w:sz="4" w:space="0" w:color="auto"/>
              <w:bottom w:val="single" w:sz="4" w:space="0" w:color="auto"/>
              <w:right w:val="single" w:sz="4" w:space="0" w:color="auto"/>
            </w:tcBorders>
            <w:noWrap/>
            <w:vAlign w:val="center"/>
          </w:tcPr>
          <w:p w14:paraId="2BD54C7B" w14:textId="77777777" w:rsidR="00175B64" w:rsidRPr="00155763" w:rsidRDefault="00175B64" w:rsidP="00063511">
            <w:pPr>
              <w:spacing w:line="360" w:lineRule="auto"/>
              <w:jc w:val="both"/>
              <w:rPr>
                <w:b/>
                <w:bCs/>
                <w:color w:val="000000"/>
                <w:sz w:val="22"/>
                <w:szCs w:val="22"/>
              </w:rPr>
            </w:pPr>
          </w:p>
        </w:tc>
        <w:tc>
          <w:tcPr>
            <w:tcW w:w="851" w:type="dxa"/>
            <w:tcBorders>
              <w:top w:val="single" w:sz="4" w:space="0" w:color="auto"/>
              <w:left w:val="nil"/>
              <w:bottom w:val="single" w:sz="4" w:space="0" w:color="auto"/>
              <w:right w:val="single" w:sz="4" w:space="0" w:color="auto"/>
            </w:tcBorders>
            <w:noWrap/>
            <w:vAlign w:val="center"/>
          </w:tcPr>
          <w:p w14:paraId="30E3D144" w14:textId="77777777" w:rsidR="00175B64" w:rsidRPr="00155763" w:rsidRDefault="00175B64" w:rsidP="00063511">
            <w:pPr>
              <w:spacing w:line="360" w:lineRule="auto"/>
              <w:jc w:val="both"/>
              <w:rPr>
                <w:b/>
                <w:bCs/>
                <w:color w:val="000000"/>
                <w:sz w:val="22"/>
                <w:szCs w:val="22"/>
              </w:rPr>
            </w:pPr>
          </w:p>
        </w:tc>
        <w:tc>
          <w:tcPr>
            <w:tcW w:w="992" w:type="dxa"/>
            <w:tcBorders>
              <w:top w:val="single" w:sz="4" w:space="0" w:color="auto"/>
              <w:left w:val="nil"/>
              <w:bottom w:val="single" w:sz="4" w:space="0" w:color="auto"/>
              <w:right w:val="single" w:sz="4" w:space="0" w:color="auto"/>
            </w:tcBorders>
            <w:noWrap/>
            <w:vAlign w:val="center"/>
          </w:tcPr>
          <w:p w14:paraId="2EDFFB97" w14:textId="77777777" w:rsidR="00175B64" w:rsidRPr="00155763" w:rsidRDefault="00175B64" w:rsidP="00063511">
            <w:pPr>
              <w:spacing w:line="360" w:lineRule="auto"/>
              <w:jc w:val="both"/>
              <w:rPr>
                <w:b/>
                <w:bCs/>
                <w:color w:val="000000"/>
                <w:sz w:val="22"/>
                <w:szCs w:val="22"/>
              </w:rPr>
            </w:pPr>
          </w:p>
        </w:tc>
        <w:tc>
          <w:tcPr>
            <w:tcW w:w="3544" w:type="dxa"/>
            <w:gridSpan w:val="2"/>
            <w:tcBorders>
              <w:top w:val="single" w:sz="4" w:space="0" w:color="auto"/>
              <w:left w:val="nil"/>
              <w:bottom w:val="single" w:sz="4" w:space="0" w:color="auto"/>
              <w:right w:val="single" w:sz="4" w:space="0" w:color="auto"/>
            </w:tcBorders>
            <w:noWrap/>
            <w:vAlign w:val="center"/>
          </w:tcPr>
          <w:p w14:paraId="61C39A2F" w14:textId="77777777" w:rsidR="00175B64" w:rsidRPr="00155763" w:rsidRDefault="00175B64" w:rsidP="00063511">
            <w:pPr>
              <w:spacing w:line="360" w:lineRule="auto"/>
              <w:jc w:val="both"/>
              <w:rPr>
                <w:b/>
                <w:bCs/>
                <w:color w:val="000000"/>
                <w:sz w:val="22"/>
                <w:szCs w:val="22"/>
              </w:rPr>
            </w:pPr>
          </w:p>
        </w:tc>
        <w:tc>
          <w:tcPr>
            <w:tcW w:w="1276" w:type="dxa"/>
            <w:tcBorders>
              <w:top w:val="single" w:sz="4" w:space="0" w:color="auto"/>
              <w:left w:val="nil"/>
              <w:bottom w:val="single" w:sz="4" w:space="0" w:color="auto"/>
              <w:right w:val="single" w:sz="4" w:space="0" w:color="auto"/>
            </w:tcBorders>
            <w:noWrap/>
            <w:vAlign w:val="center"/>
          </w:tcPr>
          <w:p w14:paraId="27FEDE1C" w14:textId="77777777" w:rsidR="00175B64" w:rsidRPr="00155763" w:rsidRDefault="00175B64" w:rsidP="00063511">
            <w:pPr>
              <w:spacing w:line="360" w:lineRule="auto"/>
              <w:jc w:val="both"/>
              <w:rPr>
                <w:b/>
                <w:bCs/>
                <w:color w:val="000000"/>
                <w:sz w:val="22"/>
                <w:szCs w:val="22"/>
              </w:rPr>
            </w:pPr>
          </w:p>
        </w:tc>
        <w:tc>
          <w:tcPr>
            <w:tcW w:w="1134" w:type="dxa"/>
            <w:tcBorders>
              <w:top w:val="single" w:sz="4" w:space="0" w:color="auto"/>
              <w:left w:val="nil"/>
              <w:bottom w:val="single" w:sz="4" w:space="0" w:color="auto"/>
              <w:right w:val="single" w:sz="4" w:space="0" w:color="auto"/>
            </w:tcBorders>
            <w:noWrap/>
            <w:vAlign w:val="center"/>
          </w:tcPr>
          <w:p w14:paraId="779B9443" w14:textId="77777777" w:rsidR="00175B64" w:rsidRPr="00155763" w:rsidRDefault="00175B64" w:rsidP="00063511">
            <w:pPr>
              <w:spacing w:line="360" w:lineRule="auto"/>
              <w:jc w:val="both"/>
              <w:rPr>
                <w:b/>
                <w:bCs/>
                <w:color w:val="000000"/>
                <w:sz w:val="22"/>
                <w:szCs w:val="22"/>
              </w:rPr>
            </w:pPr>
          </w:p>
        </w:tc>
        <w:tc>
          <w:tcPr>
            <w:tcW w:w="1417" w:type="dxa"/>
            <w:tcBorders>
              <w:top w:val="single" w:sz="4" w:space="0" w:color="auto"/>
              <w:left w:val="nil"/>
              <w:bottom w:val="single" w:sz="4" w:space="0" w:color="auto"/>
              <w:right w:val="single" w:sz="4" w:space="0" w:color="auto"/>
            </w:tcBorders>
            <w:noWrap/>
            <w:vAlign w:val="center"/>
          </w:tcPr>
          <w:p w14:paraId="2693C21B" w14:textId="77777777" w:rsidR="00175B64" w:rsidRPr="00155763" w:rsidRDefault="00175B64" w:rsidP="00063511">
            <w:pPr>
              <w:spacing w:line="360" w:lineRule="auto"/>
              <w:jc w:val="both"/>
              <w:rPr>
                <w:b/>
                <w:bCs/>
                <w:color w:val="000000"/>
                <w:sz w:val="22"/>
                <w:szCs w:val="22"/>
              </w:rPr>
            </w:pPr>
          </w:p>
        </w:tc>
      </w:tr>
      <w:tr w:rsidR="00175B64" w:rsidRPr="00155763" w14:paraId="5D4855B4" w14:textId="77777777">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trPr>
        <w:tc>
          <w:tcPr>
            <w:tcW w:w="567" w:type="dxa"/>
            <w:tcBorders>
              <w:top w:val="single" w:sz="4" w:space="0" w:color="auto"/>
              <w:left w:val="single" w:sz="4" w:space="0" w:color="auto"/>
              <w:bottom w:val="single" w:sz="4" w:space="0" w:color="auto"/>
              <w:right w:val="single" w:sz="4" w:space="0" w:color="auto"/>
            </w:tcBorders>
            <w:noWrap/>
            <w:vAlign w:val="center"/>
          </w:tcPr>
          <w:p w14:paraId="0E6D8D09" w14:textId="77777777" w:rsidR="00175B64" w:rsidRPr="00155763" w:rsidRDefault="00175B64" w:rsidP="00063511">
            <w:pPr>
              <w:spacing w:line="360" w:lineRule="auto"/>
              <w:jc w:val="both"/>
              <w:rPr>
                <w:b/>
                <w:bCs/>
                <w:color w:val="000000"/>
                <w:sz w:val="22"/>
                <w:szCs w:val="22"/>
              </w:rPr>
            </w:pPr>
          </w:p>
        </w:tc>
        <w:tc>
          <w:tcPr>
            <w:tcW w:w="851" w:type="dxa"/>
            <w:tcBorders>
              <w:top w:val="single" w:sz="4" w:space="0" w:color="auto"/>
              <w:left w:val="nil"/>
              <w:bottom w:val="single" w:sz="4" w:space="0" w:color="auto"/>
              <w:right w:val="single" w:sz="4" w:space="0" w:color="auto"/>
            </w:tcBorders>
            <w:noWrap/>
            <w:vAlign w:val="center"/>
          </w:tcPr>
          <w:p w14:paraId="1BC8448D" w14:textId="77777777" w:rsidR="00175B64" w:rsidRPr="00155763" w:rsidRDefault="00175B64" w:rsidP="00063511">
            <w:pPr>
              <w:spacing w:line="360" w:lineRule="auto"/>
              <w:jc w:val="both"/>
              <w:rPr>
                <w:b/>
                <w:bCs/>
                <w:color w:val="000000"/>
                <w:sz w:val="22"/>
                <w:szCs w:val="22"/>
              </w:rPr>
            </w:pPr>
          </w:p>
        </w:tc>
        <w:tc>
          <w:tcPr>
            <w:tcW w:w="992" w:type="dxa"/>
            <w:tcBorders>
              <w:top w:val="single" w:sz="4" w:space="0" w:color="auto"/>
              <w:left w:val="nil"/>
              <w:bottom w:val="single" w:sz="4" w:space="0" w:color="auto"/>
              <w:right w:val="single" w:sz="4" w:space="0" w:color="auto"/>
            </w:tcBorders>
            <w:noWrap/>
            <w:vAlign w:val="center"/>
          </w:tcPr>
          <w:p w14:paraId="6CFA8420" w14:textId="77777777" w:rsidR="00175B64" w:rsidRPr="00155763" w:rsidRDefault="00175B64" w:rsidP="00063511">
            <w:pPr>
              <w:spacing w:line="360" w:lineRule="auto"/>
              <w:jc w:val="both"/>
              <w:rPr>
                <w:b/>
                <w:bCs/>
                <w:color w:val="000000"/>
                <w:sz w:val="22"/>
                <w:szCs w:val="22"/>
              </w:rPr>
            </w:pPr>
          </w:p>
        </w:tc>
        <w:tc>
          <w:tcPr>
            <w:tcW w:w="3544" w:type="dxa"/>
            <w:gridSpan w:val="2"/>
            <w:tcBorders>
              <w:top w:val="single" w:sz="4" w:space="0" w:color="auto"/>
              <w:left w:val="nil"/>
              <w:bottom w:val="single" w:sz="4" w:space="0" w:color="auto"/>
              <w:right w:val="single" w:sz="4" w:space="0" w:color="auto"/>
            </w:tcBorders>
            <w:noWrap/>
            <w:vAlign w:val="center"/>
          </w:tcPr>
          <w:p w14:paraId="61ABB496" w14:textId="77777777" w:rsidR="00175B64" w:rsidRPr="00155763" w:rsidRDefault="00175B64" w:rsidP="00063511">
            <w:pPr>
              <w:spacing w:line="360" w:lineRule="auto"/>
              <w:jc w:val="both"/>
              <w:rPr>
                <w:b/>
                <w:bCs/>
                <w:color w:val="000000"/>
                <w:sz w:val="22"/>
                <w:szCs w:val="22"/>
              </w:rPr>
            </w:pPr>
          </w:p>
        </w:tc>
        <w:tc>
          <w:tcPr>
            <w:tcW w:w="1276" w:type="dxa"/>
            <w:tcBorders>
              <w:top w:val="single" w:sz="4" w:space="0" w:color="auto"/>
              <w:left w:val="nil"/>
              <w:bottom w:val="single" w:sz="4" w:space="0" w:color="auto"/>
              <w:right w:val="single" w:sz="4" w:space="0" w:color="auto"/>
            </w:tcBorders>
            <w:noWrap/>
            <w:vAlign w:val="center"/>
          </w:tcPr>
          <w:p w14:paraId="133BCD2A" w14:textId="77777777" w:rsidR="00175B64" w:rsidRPr="00155763" w:rsidRDefault="00175B64" w:rsidP="00063511">
            <w:pPr>
              <w:spacing w:line="360" w:lineRule="auto"/>
              <w:jc w:val="both"/>
              <w:rPr>
                <w:b/>
                <w:bCs/>
                <w:color w:val="000000"/>
                <w:sz w:val="22"/>
                <w:szCs w:val="22"/>
              </w:rPr>
            </w:pPr>
          </w:p>
        </w:tc>
        <w:tc>
          <w:tcPr>
            <w:tcW w:w="1134" w:type="dxa"/>
            <w:tcBorders>
              <w:top w:val="single" w:sz="4" w:space="0" w:color="auto"/>
              <w:left w:val="nil"/>
              <w:bottom w:val="single" w:sz="4" w:space="0" w:color="auto"/>
              <w:right w:val="single" w:sz="4" w:space="0" w:color="auto"/>
            </w:tcBorders>
            <w:noWrap/>
            <w:vAlign w:val="center"/>
          </w:tcPr>
          <w:p w14:paraId="783A8298" w14:textId="77777777" w:rsidR="00175B64" w:rsidRPr="00155763" w:rsidRDefault="00175B64" w:rsidP="00063511">
            <w:pPr>
              <w:spacing w:line="360" w:lineRule="auto"/>
              <w:jc w:val="both"/>
              <w:rPr>
                <w:b/>
                <w:bCs/>
                <w:color w:val="000000"/>
                <w:sz w:val="22"/>
                <w:szCs w:val="22"/>
              </w:rPr>
            </w:pPr>
          </w:p>
        </w:tc>
        <w:tc>
          <w:tcPr>
            <w:tcW w:w="1417" w:type="dxa"/>
            <w:tcBorders>
              <w:top w:val="single" w:sz="4" w:space="0" w:color="auto"/>
              <w:left w:val="nil"/>
              <w:bottom w:val="single" w:sz="4" w:space="0" w:color="auto"/>
              <w:right w:val="single" w:sz="4" w:space="0" w:color="auto"/>
            </w:tcBorders>
            <w:noWrap/>
            <w:vAlign w:val="center"/>
          </w:tcPr>
          <w:p w14:paraId="77B10637" w14:textId="77777777" w:rsidR="00175B64" w:rsidRPr="00155763" w:rsidRDefault="00175B64" w:rsidP="00063511">
            <w:pPr>
              <w:spacing w:line="360" w:lineRule="auto"/>
              <w:jc w:val="both"/>
              <w:rPr>
                <w:b/>
                <w:bCs/>
                <w:color w:val="000000"/>
                <w:sz w:val="22"/>
                <w:szCs w:val="22"/>
              </w:rPr>
            </w:pPr>
          </w:p>
        </w:tc>
      </w:tr>
      <w:tr w:rsidR="00175B64" w:rsidRPr="00155763" w14:paraId="4608AEED" w14:textId="77777777">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trPr>
        <w:tc>
          <w:tcPr>
            <w:tcW w:w="567" w:type="dxa"/>
            <w:tcBorders>
              <w:top w:val="single" w:sz="4" w:space="0" w:color="auto"/>
              <w:left w:val="single" w:sz="4" w:space="0" w:color="auto"/>
              <w:bottom w:val="single" w:sz="4" w:space="0" w:color="auto"/>
              <w:right w:val="single" w:sz="4" w:space="0" w:color="auto"/>
            </w:tcBorders>
            <w:noWrap/>
            <w:vAlign w:val="center"/>
          </w:tcPr>
          <w:p w14:paraId="3B0CBF9F" w14:textId="77777777" w:rsidR="00175B64" w:rsidRPr="00155763" w:rsidRDefault="00175B64" w:rsidP="00063511">
            <w:pPr>
              <w:spacing w:line="360" w:lineRule="auto"/>
              <w:jc w:val="both"/>
              <w:rPr>
                <w:b/>
                <w:bCs/>
                <w:color w:val="000000"/>
                <w:sz w:val="22"/>
                <w:szCs w:val="22"/>
              </w:rPr>
            </w:pPr>
          </w:p>
        </w:tc>
        <w:tc>
          <w:tcPr>
            <w:tcW w:w="851" w:type="dxa"/>
            <w:tcBorders>
              <w:top w:val="single" w:sz="4" w:space="0" w:color="auto"/>
              <w:left w:val="nil"/>
              <w:bottom w:val="single" w:sz="4" w:space="0" w:color="auto"/>
              <w:right w:val="single" w:sz="4" w:space="0" w:color="auto"/>
            </w:tcBorders>
            <w:noWrap/>
            <w:vAlign w:val="center"/>
          </w:tcPr>
          <w:p w14:paraId="731FF972" w14:textId="77777777" w:rsidR="00175B64" w:rsidRPr="00155763" w:rsidRDefault="00175B64" w:rsidP="00063511">
            <w:pPr>
              <w:spacing w:line="360" w:lineRule="auto"/>
              <w:jc w:val="both"/>
              <w:rPr>
                <w:b/>
                <w:bCs/>
                <w:color w:val="000000"/>
                <w:sz w:val="22"/>
                <w:szCs w:val="22"/>
              </w:rPr>
            </w:pPr>
          </w:p>
        </w:tc>
        <w:tc>
          <w:tcPr>
            <w:tcW w:w="992" w:type="dxa"/>
            <w:tcBorders>
              <w:top w:val="single" w:sz="4" w:space="0" w:color="auto"/>
              <w:left w:val="nil"/>
              <w:bottom w:val="single" w:sz="4" w:space="0" w:color="auto"/>
              <w:right w:val="single" w:sz="4" w:space="0" w:color="auto"/>
            </w:tcBorders>
            <w:noWrap/>
            <w:vAlign w:val="center"/>
          </w:tcPr>
          <w:p w14:paraId="2CB17D95" w14:textId="77777777" w:rsidR="00175B64" w:rsidRPr="00155763" w:rsidRDefault="00175B64" w:rsidP="00063511">
            <w:pPr>
              <w:spacing w:line="360" w:lineRule="auto"/>
              <w:jc w:val="both"/>
              <w:rPr>
                <w:b/>
                <w:bCs/>
                <w:color w:val="000000"/>
                <w:sz w:val="22"/>
                <w:szCs w:val="22"/>
              </w:rPr>
            </w:pPr>
          </w:p>
        </w:tc>
        <w:tc>
          <w:tcPr>
            <w:tcW w:w="3544" w:type="dxa"/>
            <w:gridSpan w:val="2"/>
            <w:tcBorders>
              <w:top w:val="single" w:sz="4" w:space="0" w:color="auto"/>
              <w:left w:val="nil"/>
              <w:bottom w:val="single" w:sz="4" w:space="0" w:color="auto"/>
              <w:right w:val="single" w:sz="4" w:space="0" w:color="auto"/>
            </w:tcBorders>
            <w:noWrap/>
            <w:vAlign w:val="center"/>
          </w:tcPr>
          <w:p w14:paraId="302B77A6" w14:textId="77777777" w:rsidR="00175B64" w:rsidRPr="00155763" w:rsidRDefault="00175B64" w:rsidP="00063511">
            <w:pPr>
              <w:spacing w:line="360" w:lineRule="auto"/>
              <w:jc w:val="both"/>
              <w:rPr>
                <w:b/>
                <w:bCs/>
                <w:color w:val="000000"/>
                <w:sz w:val="22"/>
                <w:szCs w:val="22"/>
              </w:rPr>
            </w:pPr>
          </w:p>
        </w:tc>
        <w:tc>
          <w:tcPr>
            <w:tcW w:w="1276" w:type="dxa"/>
            <w:tcBorders>
              <w:top w:val="single" w:sz="4" w:space="0" w:color="auto"/>
              <w:left w:val="nil"/>
              <w:bottom w:val="single" w:sz="4" w:space="0" w:color="auto"/>
              <w:right w:val="single" w:sz="4" w:space="0" w:color="auto"/>
            </w:tcBorders>
            <w:noWrap/>
            <w:vAlign w:val="center"/>
          </w:tcPr>
          <w:p w14:paraId="0E99EFD4" w14:textId="77777777" w:rsidR="00175B64" w:rsidRPr="00155763" w:rsidRDefault="00175B64" w:rsidP="00063511">
            <w:pPr>
              <w:spacing w:line="360" w:lineRule="auto"/>
              <w:jc w:val="both"/>
              <w:rPr>
                <w:b/>
                <w:bCs/>
                <w:color w:val="000000"/>
                <w:sz w:val="22"/>
                <w:szCs w:val="22"/>
              </w:rPr>
            </w:pPr>
          </w:p>
        </w:tc>
        <w:tc>
          <w:tcPr>
            <w:tcW w:w="1134" w:type="dxa"/>
            <w:tcBorders>
              <w:top w:val="single" w:sz="4" w:space="0" w:color="auto"/>
              <w:left w:val="nil"/>
              <w:bottom w:val="single" w:sz="4" w:space="0" w:color="auto"/>
              <w:right w:val="single" w:sz="4" w:space="0" w:color="auto"/>
            </w:tcBorders>
            <w:noWrap/>
            <w:vAlign w:val="center"/>
          </w:tcPr>
          <w:p w14:paraId="4292474C" w14:textId="77777777" w:rsidR="00175B64" w:rsidRPr="00155763" w:rsidRDefault="00175B64" w:rsidP="00063511">
            <w:pPr>
              <w:spacing w:line="360" w:lineRule="auto"/>
              <w:jc w:val="both"/>
              <w:rPr>
                <w:b/>
                <w:bCs/>
                <w:color w:val="000000"/>
                <w:sz w:val="22"/>
                <w:szCs w:val="22"/>
              </w:rPr>
            </w:pPr>
          </w:p>
        </w:tc>
        <w:tc>
          <w:tcPr>
            <w:tcW w:w="1417" w:type="dxa"/>
            <w:tcBorders>
              <w:top w:val="single" w:sz="4" w:space="0" w:color="auto"/>
              <w:left w:val="nil"/>
              <w:bottom w:val="single" w:sz="4" w:space="0" w:color="auto"/>
              <w:right w:val="single" w:sz="4" w:space="0" w:color="auto"/>
            </w:tcBorders>
            <w:noWrap/>
            <w:vAlign w:val="center"/>
          </w:tcPr>
          <w:p w14:paraId="00C5F9B1" w14:textId="77777777" w:rsidR="00175B64" w:rsidRPr="00155763" w:rsidRDefault="00175B64" w:rsidP="00063511">
            <w:pPr>
              <w:spacing w:line="360" w:lineRule="auto"/>
              <w:jc w:val="both"/>
              <w:rPr>
                <w:b/>
                <w:bCs/>
                <w:color w:val="000000"/>
                <w:sz w:val="22"/>
                <w:szCs w:val="22"/>
              </w:rPr>
            </w:pPr>
          </w:p>
        </w:tc>
      </w:tr>
      <w:tr w:rsidR="00175B64" w:rsidRPr="00155763" w14:paraId="69483ACD" w14:textId="77777777">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trPr>
        <w:tc>
          <w:tcPr>
            <w:tcW w:w="567" w:type="dxa"/>
            <w:tcBorders>
              <w:top w:val="single" w:sz="4" w:space="0" w:color="auto"/>
              <w:left w:val="single" w:sz="4" w:space="0" w:color="auto"/>
              <w:bottom w:val="single" w:sz="4" w:space="0" w:color="auto"/>
              <w:right w:val="single" w:sz="4" w:space="0" w:color="auto"/>
            </w:tcBorders>
            <w:noWrap/>
            <w:vAlign w:val="center"/>
          </w:tcPr>
          <w:p w14:paraId="562B99B5" w14:textId="77777777" w:rsidR="00175B64" w:rsidRPr="00155763" w:rsidRDefault="00175B64" w:rsidP="00063511">
            <w:pPr>
              <w:spacing w:line="360" w:lineRule="auto"/>
              <w:jc w:val="both"/>
              <w:rPr>
                <w:b/>
                <w:bCs/>
                <w:color w:val="000000"/>
                <w:sz w:val="22"/>
                <w:szCs w:val="22"/>
              </w:rPr>
            </w:pPr>
          </w:p>
        </w:tc>
        <w:tc>
          <w:tcPr>
            <w:tcW w:w="851" w:type="dxa"/>
            <w:tcBorders>
              <w:top w:val="single" w:sz="4" w:space="0" w:color="auto"/>
              <w:left w:val="nil"/>
              <w:bottom w:val="single" w:sz="4" w:space="0" w:color="auto"/>
              <w:right w:val="single" w:sz="4" w:space="0" w:color="auto"/>
            </w:tcBorders>
            <w:noWrap/>
            <w:vAlign w:val="center"/>
          </w:tcPr>
          <w:p w14:paraId="61B4915D" w14:textId="77777777" w:rsidR="00175B64" w:rsidRPr="00155763" w:rsidRDefault="00175B64" w:rsidP="00063511">
            <w:pPr>
              <w:spacing w:line="360" w:lineRule="auto"/>
              <w:jc w:val="both"/>
              <w:rPr>
                <w:b/>
                <w:bCs/>
                <w:color w:val="000000"/>
                <w:sz w:val="22"/>
                <w:szCs w:val="22"/>
              </w:rPr>
            </w:pPr>
          </w:p>
        </w:tc>
        <w:tc>
          <w:tcPr>
            <w:tcW w:w="992" w:type="dxa"/>
            <w:tcBorders>
              <w:top w:val="single" w:sz="4" w:space="0" w:color="auto"/>
              <w:left w:val="nil"/>
              <w:bottom w:val="single" w:sz="4" w:space="0" w:color="auto"/>
              <w:right w:val="single" w:sz="4" w:space="0" w:color="auto"/>
            </w:tcBorders>
            <w:noWrap/>
            <w:vAlign w:val="center"/>
          </w:tcPr>
          <w:p w14:paraId="67398A1A" w14:textId="77777777" w:rsidR="00175B64" w:rsidRPr="00155763" w:rsidRDefault="00175B64" w:rsidP="00063511">
            <w:pPr>
              <w:spacing w:line="360" w:lineRule="auto"/>
              <w:jc w:val="both"/>
              <w:rPr>
                <w:b/>
                <w:bCs/>
                <w:color w:val="000000"/>
                <w:sz w:val="22"/>
                <w:szCs w:val="22"/>
              </w:rPr>
            </w:pPr>
          </w:p>
        </w:tc>
        <w:tc>
          <w:tcPr>
            <w:tcW w:w="3544" w:type="dxa"/>
            <w:gridSpan w:val="2"/>
            <w:tcBorders>
              <w:top w:val="single" w:sz="4" w:space="0" w:color="auto"/>
              <w:left w:val="nil"/>
              <w:bottom w:val="single" w:sz="4" w:space="0" w:color="auto"/>
              <w:right w:val="single" w:sz="4" w:space="0" w:color="auto"/>
            </w:tcBorders>
            <w:noWrap/>
            <w:vAlign w:val="center"/>
          </w:tcPr>
          <w:p w14:paraId="2574082D" w14:textId="77777777" w:rsidR="00175B64" w:rsidRPr="00155763" w:rsidRDefault="00175B64" w:rsidP="00063511">
            <w:pPr>
              <w:spacing w:line="360" w:lineRule="auto"/>
              <w:jc w:val="both"/>
              <w:rPr>
                <w:b/>
                <w:bCs/>
                <w:color w:val="000000"/>
                <w:sz w:val="22"/>
                <w:szCs w:val="22"/>
              </w:rPr>
            </w:pPr>
          </w:p>
        </w:tc>
        <w:tc>
          <w:tcPr>
            <w:tcW w:w="1276" w:type="dxa"/>
            <w:tcBorders>
              <w:top w:val="single" w:sz="4" w:space="0" w:color="auto"/>
              <w:left w:val="nil"/>
              <w:bottom w:val="single" w:sz="4" w:space="0" w:color="auto"/>
              <w:right w:val="single" w:sz="4" w:space="0" w:color="auto"/>
            </w:tcBorders>
            <w:noWrap/>
            <w:vAlign w:val="center"/>
          </w:tcPr>
          <w:p w14:paraId="6F6A5C12" w14:textId="77777777" w:rsidR="00175B64" w:rsidRPr="00155763" w:rsidRDefault="00175B64" w:rsidP="00063511">
            <w:pPr>
              <w:spacing w:line="360" w:lineRule="auto"/>
              <w:jc w:val="both"/>
              <w:rPr>
                <w:b/>
                <w:bCs/>
                <w:color w:val="000000"/>
                <w:sz w:val="22"/>
                <w:szCs w:val="22"/>
              </w:rPr>
            </w:pPr>
          </w:p>
        </w:tc>
        <w:tc>
          <w:tcPr>
            <w:tcW w:w="1134" w:type="dxa"/>
            <w:tcBorders>
              <w:top w:val="single" w:sz="4" w:space="0" w:color="auto"/>
              <w:left w:val="nil"/>
              <w:bottom w:val="single" w:sz="4" w:space="0" w:color="auto"/>
              <w:right w:val="single" w:sz="4" w:space="0" w:color="auto"/>
            </w:tcBorders>
            <w:noWrap/>
            <w:vAlign w:val="center"/>
          </w:tcPr>
          <w:p w14:paraId="5E5B0171" w14:textId="77777777" w:rsidR="00175B64" w:rsidRPr="00155763" w:rsidRDefault="00175B64" w:rsidP="00063511">
            <w:pPr>
              <w:spacing w:line="360" w:lineRule="auto"/>
              <w:jc w:val="both"/>
              <w:rPr>
                <w:b/>
                <w:bCs/>
                <w:color w:val="000000"/>
                <w:sz w:val="22"/>
                <w:szCs w:val="22"/>
              </w:rPr>
            </w:pPr>
          </w:p>
        </w:tc>
        <w:tc>
          <w:tcPr>
            <w:tcW w:w="1417" w:type="dxa"/>
            <w:tcBorders>
              <w:top w:val="single" w:sz="4" w:space="0" w:color="auto"/>
              <w:left w:val="nil"/>
              <w:bottom w:val="single" w:sz="4" w:space="0" w:color="auto"/>
              <w:right w:val="single" w:sz="4" w:space="0" w:color="auto"/>
            </w:tcBorders>
            <w:noWrap/>
            <w:vAlign w:val="center"/>
          </w:tcPr>
          <w:p w14:paraId="64534343" w14:textId="77777777" w:rsidR="00175B64" w:rsidRPr="00155763" w:rsidRDefault="00175B64" w:rsidP="00063511">
            <w:pPr>
              <w:spacing w:line="360" w:lineRule="auto"/>
              <w:jc w:val="both"/>
              <w:rPr>
                <w:b/>
                <w:bCs/>
                <w:color w:val="000000"/>
                <w:sz w:val="22"/>
                <w:szCs w:val="22"/>
              </w:rPr>
            </w:pPr>
          </w:p>
        </w:tc>
      </w:tr>
      <w:tr w:rsidR="00175B64" w:rsidRPr="00155763" w14:paraId="313EC27C" w14:textId="77777777">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trPr>
        <w:tc>
          <w:tcPr>
            <w:tcW w:w="7230" w:type="dxa"/>
            <w:gridSpan w:val="6"/>
            <w:tcBorders>
              <w:top w:val="single" w:sz="4" w:space="0" w:color="auto"/>
              <w:left w:val="single" w:sz="4" w:space="0" w:color="auto"/>
              <w:bottom w:val="single" w:sz="4" w:space="0" w:color="auto"/>
              <w:right w:val="single" w:sz="4" w:space="0" w:color="auto"/>
            </w:tcBorders>
            <w:noWrap/>
            <w:vAlign w:val="center"/>
          </w:tcPr>
          <w:p w14:paraId="1304C608" w14:textId="77777777" w:rsidR="00175B64" w:rsidRPr="00155763" w:rsidRDefault="00C477A2" w:rsidP="00063511">
            <w:pPr>
              <w:spacing w:line="360" w:lineRule="auto"/>
              <w:jc w:val="both"/>
              <w:rPr>
                <w:b/>
                <w:bCs/>
                <w:color w:val="000000"/>
                <w:sz w:val="22"/>
                <w:szCs w:val="22"/>
              </w:rPr>
            </w:pPr>
            <w:r w:rsidRPr="00155763">
              <w:rPr>
                <w:b/>
                <w:bCs/>
                <w:color w:val="000000"/>
                <w:sz w:val="22"/>
                <w:szCs w:val="22"/>
              </w:rPr>
              <w:t xml:space="preserve">VALOR TOTAL </w:t>
            </w:r>
          </w:p>
        </w:tc>
        <w:tc>
          <w:tcPr>
            <w:tcW w:w="2551" w:type="dxa"/>
            <w:gridSpan w:val="2"/>
            <w:tcBorders>
              <w:top w:val="single" w:sz="4" w:space="0" w:color="auto"/>
              <w:left w:val="nil"/>
              <w:bottom w:val="single" w:sz="4" w:space="0" w:color="auto"/>
              <w:right w:val="single" w:sz="4" w:space="0" w:color="auto"/>
            </w:tcBorders>
            <w:noWrap/>
            <w:vAlign w:val="center"/>
          </w:tcPr>
          <w:p w14:paraId="392DE88A" w14:textId="77777777" w:rsidR="00175B64" w:rsidRPr="00155763" w:rsidRDefault="00C477A2" w:rsidP="00063511">
            <w:pPr>
              <w:spacing w:line="360" w:lineRule="auto"/>
              <w:jc w:val="both"/>
              <w:rPr>
                <w:b/>
                <w:bCs/>
                <w:color w:val="000000"/>
                <w:sz w:val="22"/>
                <w:szCs w:val="22"/>
              </w:rPr>
            </w:pPr>
            <w:r w:rsidRPr="00155763">
              <w:rPr>
                <w:b/>
                <w:bCs/>
                <w:color w:val="000000"/>
                <w:sz w:val="22"/>
                <w:szCs w:val="22"/>
              </w:rPr>
              <w:t>R$</w:t>
            </w:r>
          </w:p>
        </w:tc>
      </w:tr>
    </w:tbl>
    <w:p w14:paraId="4FB7EC68" w14:textId="77777777" w:rsidR="00175B64" w:rsidRPr="00155763" w:rsidRDefault="00175B64" w:rsidP="00063511">
      <w:pPr>
        <w:pStyle w:val="Corpodetexto"/>
        <w:spacing w:line="360" w:lineRule="auto"/>
        <w:rPr>
          <w:b/>
          <w:sz w:val="22"/>
          <w:szCs w:val="22"/>
        </w:rPr>
      </w:pPr>
    </w:p>
    <w:p w14:paraId="5DF5380F" w14:textId="77777777" w:rsidR="00175B64" w:rsidRPr="00155763" w:rsidRDefault="00C477A2" w:rsidP="00063511">
      <w:pPr>
        <w:pStyle w:val="Corpodetexto"/>
        <w:spacing w:line="360" w:lineRule="auto"/>
        <w:rPr>
          <w:b/>
          <w:sz w:val="22"/>
          <w:szCs w:val="22"/>
        </w:rPr>
      </w:pPr>
      <w:r w:rsidRPr="00155763">
        <w:rPr>
          <w:b/>
          <w:sz w:val="22"/>
          <w:szCs w:val="22"/>
        </w:rPr>
        <w:t>Valor total por extenso: (....................)</w:t>
      </w:r>
    </w:p>
    <w:p w14:paraId="23746EF8" w14:textId="77777777" w:rsidR="00175B64" w:rsidRPr="00155763" w:rsidRDefault="00175B64" w:rsidP="00063511">
      <w:pPr>
        <w:pStyle w:val="Corpodetexto"/>
        <w:spacing w:line="360" w:lineRule="auto"/>
        <w:rPr>
          <w:sz w:val="22"/>
          <w:szCs w:val="22"/>
        </w:rPr>
      </w:pPr>
    </w:p>
    <w:p w14:paraId="44D1D990" w14:textId="77777777" w:rsidR="00175B64" w:rsidRPr="00155763" w:rsidRDefault="00C477A2" w:rsidP="00063511">
      <w:pPr>
        <w:widowControl w:val="0"/>
        <w:numPr>
          <w:ilvl w:val="0"/>
          <w:numId w:val="27"/>
        </w:numPr>
        <w:adjustRightInd w:val="0"/>
        <w:spacing w:line="360" w:lineRule="auto"/>
        <w:ind w:left="0" w:hanging="357"/>
        <w:jc w:val="both"/>
        <w:textAlignment w:val="baseline"/>
        <w:rPr>
          <w:sz w:val="22"/>
          <w:szCs w:val="22"/>
        </w:rPr>
      </w:pPr>
      <w:r w:rsidRPr="00155763">
        <w:rPr>
          <w:sz w:val="22"/>
          <w:szCs w:val="22"/>
        </w:rPr>
        <w:t xml:space="preserve">Declaramos que examinamos, conhecemos e nos submetemos a todas as condições contidas no edital deste pregão, bem como verificamos todas as especificações nele contidas, não havendo qualquer discrepância entre quaisquer informações e/ou documentos que dele fazem parte, e estamos cientes de </w:t>
      </w:r>
      <w:r w:rsidRPr="00155763">
        <w:rPr>
          <w:sz w:val="22"/>
          <w:szCs w:val="22"/>
        </w:rPr>
        <w:lastRenderedPageBreak/>
        <w:t>todas as condições que possam de qualquer forma influir nos custos, assim como de qualquer despesa relativa à realização integral de seu objeto, assumindo total responsabilidade pelas informações, erros ou omissões existentes nesta proposta.</w:t>
      </w:r>
    </w:p>
    <w:p w14:paraId="41944F5D" w14:textId="77777777" w:rsidR="00175B64" w:rsidRPr="00155763" w:rsidRDefault="00C477A2" w:rsidP="00063511">
      <w:pPr>
        <w:widowControl w:val="0"/>
        <w:numPr>
          <w:ilvl w:val="0"/>
          <w:numId w:val="27"/>
        </w:numPr>
        <w:adjustRightInd w:val="0"/>
        <w:spacing w:line="360" w:lineRule="auto"/>
        <w:ind w:left="0" w:hanging="357"/>
        <w:jc w:val="both"/>
        <w:textAlignment w:val="baseline"/>
        <w:rPr>
          <w:sz w:val="22"/>
          <w:szCs w:val="22"/>
        </w:rPr>
      </w:pPr>
      <w:r w:rsidRPr="00155763">
        <w:rPr>
          <w:sz w:val="22"/>
          <w:szCs w:val="22"/>
        </w:rPr>
        <w:t>Declaramos, ainda, que estão incluídos nos preços propostos todas as despesas relacionadas com o objeto da licitação, como impostos, fretes, seguros, taxas, encargos trabalhistas, previdenciários, sociais, fiscais e comerciais, gastos com transportes, prêmios de seguros e outras despesas decorrentes de exigência legal.</w:t>
      </w:r>
    </w:p>
    <w:p w14:paraId="71B58BC2" w14:textId="77777777" w:rsidR="00175B64" w:rsidRPr="00155763" w:rsidRDefault="00C477A2" w:rsidP="00063511">
      <w:pPr>
        <w:widowControl w:val="0"/>
        <w:numPr>
          <w:ilvl w:val="0"/>
          <w:numId w:val="27"/>
        </w:numPr>
        <w:adjustRightInd w:val="0"/>
        <w:spacing w:line="360" w:lineRule="auto"/>
        <w:ind w:left="0" w:hanging="357"/>
        <w:jc w:val="both"/>
        <w:textAlignment w:val="baseline"/>
        <w:rPr>
          <w:sz w:val="22"/>
          <w:szCs w:val="22"/>
        </w:rPr>
      </w:pPr>
      <w:r w:rsidRPr="00155763">
        <w:rPr>
          <w:sz w:val="22"/>
          <w:szCs w:val="22"/>
        </w:rPr>
        <w:t>Declaramos, por fim, que a proposta apresentada para participar da presente Licitação foi elaborada de maneira independente e o conteúdo da proposta não foi, no todo ou em parte, direta ou indiretamente, informado, discutido ou recebido de qualquer outro participante potencial ou de fato da presente Licitação, por qualquer meio ou por qualquer pessoa.</w:t>
      </w:r>
    </w:p>
    <w:p w14:paraId="5CBF7DAC" w14:textId="77777777" w:rsidR="00175B64" w:rsidRPr="00155763" w:rsidRDefault="00C477A2" w:rsidP="00063511">
      <w:pPr>
        <w:widowControl w:val="0"/>
        <w:numPr>
          <w:ilvl w:val="0"/>
          <w:numId w:val="27"/>
        </w:numPr>
        <w:adjustRightInd w:val="0"/>
        <w:spacing w:line="360" w:lineRule="auto"/>
        <w:ind w:left="0" w:hanging="357"/>
        <w:jc w:val="both"/>
        <w:textAlignment w:val="baseline"/>
        <w:rPr>
          <w:sz w:val="22"/>
          <w:szCs w:val="22"/>
        </w:rPr>
      </w:pPr>
      <w:r w:rsidRPr="00155763">
        <w:rPr>
          <w:sz w:val="22"/>
          <w:szCs w:val="22"/>
        </w:rPr>
        <w:t>Validade da Proposta: 60 (sessenta) dias.</w:t>
      </w:r>
    </w:p>
    <w:p w14:paraId="3945146A" w14:textId="77777777" w:rsidR="00175B64" w:rsidRPr="00155763" w:rsidRDefault="00175B64" w:rsidP="00063511">
      <w:pPr>
        <w:widowControl w:val="0"/>
        <w:adjustRightInd w:val="0"/>
        <w:spacing w:line="360" w:lineRule="auto"/>
        <w:jc w:val="both"/>
        <w:textAlignment w:val="baseline"/>
        <w:rPr>
          <w:sz w:val="22"/>
          <w:szCs w:val="22"/>
        </w:rPr>
      </w:pPr>
    </w:p>
    <w:p w14:paraId="2A2CF3B0" w14:textId="77777777" w:rsidR="00175B64" w:rsidRPr="00155763" w:rsidRDefault="00C477A2" w:rsidP="00E74F71">
      <w:pPr>
        <w:spacing w:line="360" w:lineRule="auto"/>
        <w:jc w:val="center"/>
        <w:rPr>
          <w:sz w:val="22"/>
          <w:szCs w:val="22"/>
        </w:rPr>
      </w:pPr>
      <w:r w:rsidRPr="00155763">
        <w:rPr>
          <w:sz w:val="22"/>
          <w:szCs w:val="22"/>
        </w:rPr>
        <w:t>Local e data</w:t>
      </w:r>
    </w:p>
    <w:p w14:paraId="198D5DDD" w14:textId="77777777" w:rsidR="00175B64" w:rsidRPr="00155763" w:rsidRDefault="00C477A2" w:rsidP="00E74F71">
      <w:pPr>
        <w:spacing w:line="360" w:lineRule="auto"/>
        <w:jc w:val="center"/>
        <w:rPr>
          <w:sz w:val="22"/>
          <w:szCs w:val="22"/>
        </w:rPr>
      </w:pPr>
      <w:r w:rsidRPr="00155763">
        <w:rPr>
          <w:sz w:val="22"/>
          <w:szCs w:val="22"/>
        </w:rPr>
        <w:t>____________________________________________________</w:t>
      </w:r>
    </w:p>
    <w:p w14:paraId="5F56A03B" w14:textId="77777777" w:rsidR="00175B64" w:rsidRPr="00155763" w:rsidRDefault="00C477A2" w:rsidP="00E74F71">
      <w:pPr>
        <w:spacing w:line="360" w:lineRule="auto"/>
        <w:jc w:val="center"/>
        <w:rPr>
          <w:sz w:val="22"/>
          <w:szCs w:val="22"/>
        </w:rPr>
      </w:pPr>
      <w:r w:rsidRPr="00155763">
        <w:rPr>
          <w:sz w:val="22"/>
          <w:szCs w:val="22"/>
        </w:rPr>
        <w:t>(Assinatura do Representante Legal pela Empresa)</w:t>
      </w:r>
    </w:p>
    <w:p w14:paraId="194DD313" w14:textId="77777777" w:rsidR="00175B64" w:rsidRPr="00155763" w:rsidRDefault="00C477A2" w:rsidP="00E74F71">
      <w:pPr>
        <w:spacing w:line="360" w:lineRule="auto"/>
        <w:jc w:val="center"/>
        <w:rPr>
          <w:sz w:val="22"/>
          <w:szCs w:val="22"/>
        </w:rPr>
      </w:pPr>
      <w:r w:rsidRPr="00155763">
        <w:rPr>
          <w:sz w:val="22"/>
          <w:szCs w:val="22"/>
        </w:rPr>
        <w:t>Nome/Cargo e Carimbo CNPJ</w:t>
      </w:r>
    </w:p>
    <w:p w14:paraId="59A738FF" w14:textId="77777777" w:rsidR="00175B64" w:rsidRPr="00155763" w:rsidRDefault="00175B64" w:rsidP="00063511">
      <w:pPr>
        <w:spacing w:line="360" w:lineRule="auto"/>
        <w:jc w:val="both"/>
        <w:rPr>
          <w:sz w:val="22"/>
          <w:szCs w:val="22"/>
        </w:rPr>
      </w:pPr>
    </w:p>
    <w:p w14:paraId="7F427835" w14:textId="77777777" w:rsidR="00175B64" w:rsidRPr="00155763" w:rsidRDefault="00175B64" w:rsidP="00063511">
      <w:pPr>
        <w:spacing w:line="360" w:lineRule="auto"/>
        <w:jc w:val="both"/>
        <w:rPr>
          <w:b/>
          <w:color w:val="FF0000"/>
          <w:sz w:val="22"/>
          <w:szCs w:val="22"/>
        </w:rPr>
      </w:pPr>
    </w:p>
    <w:p w14:paraId="340A86D6" w14:textId="77777777" w:rsidR="00175B64" w:rsidRPr="00155763" w:rsidRDefault="00175B64" w:rsidP="00063511">
      <w:pPr>
        <w:spacing w:line="360" w:lineRule="auto"/>
        <w:jc w:val="both"/>
        <w:rPr>
          <w:b/>
          <w:color w:val="FF0000"/>
          <w:sz w:val="22"/>
          <w:szCs w:val="22"/>
        </w:rPr>
      </w:pPr>
    </w:p>
    <w:p w14:paraId="12E383B5" w14:textId="77777777" w:rsidR="00175B64" w:rsidRPr="00155763" w:rsidRDefault="00175B64" w:rsidP="00063511">
      <w:pPr>
        <w:spacing w:line="360" w:lineRule="auto"/>
        <w:jc w:val="both"/>
        <w:rPr>
          <w:b/>
          <w:color w:val="FF0000"/>
          <w:sz w:val="22"/>
          <w:szCs w:val="22"/>
        </w:rPr>
      </w:pPr>
    </w:p>
    <w:p w14:paraId="3D406090" w14:textId="77777777" w:rsidR="00175B64" w:rsidRPr="00155763" w:rsidRDefault="00175B64" w:rsidP="00063511">
      <w:pPr>
        <w:spacing w:line="360" w:lineRule="auto"/>
        <w:jc w:val="both"/>
        <w:rPr>
          <w:b/>
          <w:color w:val="FF0000"/>
          <w:sz w:val="22"/>
          <w:szCs w:val="22"/>
        </w:rPr>
      </w:pPr>
    </w:p>
    <w:p w14:paraId="69C55BC9" w14:textId="77777777" w:rsidR="00175B64" w:rsidRPr="00155763" w:rsidRDefault="00175B64" w:rsidP="00063511">
      <w:pPr>
        <w:spacing w:line="360" w:lineRule="auto"/>
        <w:jc w:val="both"/>
        <w:rPr>
          <w:b/>
          <w:color w:val="FF0000"/>
          <w:sz w:val="22"/>
          <w:szCs w:val="22"/>
        </w:rPr>
      </w:pPr>
    </w:p>
    <w:p w14:paraId="535F284D" w14:textId="77777777" w:rsidR="00175B64" w:rsidRPr="00155763" w:rsidRDefault="00175B64" w:rsidP="00063511">
      <w:pPr>
        <w:spacing w:line="360" w:lineRule="auto"/>
        <w:jc w:val="both"/>
        <w:rPr>
          <w:b/>
          <w:color w:val="FF0000"/>
          <w:sz w:val="22"/>
          <w:szCs w:val="22"/>
        </w:rPr>
      </w:pPr>
    </w:p>
    <w:p w14:paraId="0499FC99" w14:textId="77777777" w:rsidR="00175B64" w:rsidRPr="00155763" w:rsidRDefault="00175B64" w:rsidP="00063511">
      <w:pPr>
        <w:spacing w:line="360" w:lineRule="auto"/>
        <w:jc w:val="both"/>
        <w:rPr>
          <w:b/>
          <w:color w:val="FF0000"/>
          <w:sz w:val="22"/>
          <w:szCs w:val="22"/>
        </w:rPr>
      </w:pPr>
    </w:p>
    <w:p w14:paraId="227C3F44" w14:textId="77777777" w:rsidR="00175B64" w:rsidRPr="00155763" w:rsidRDefault="00175B64" w:rsidP="00063511">
      <w:pPr>
        <w:spacing w:line="360" w:lineRule="auto"/>
        <w:jc w:val="both"/>
        <w:rPr>
          <w:b/>
          <w:color w:val="FF0000"/>
          <w:sz w:val="22"/>
          <w:szCs w:val="22"/>
        </w:rPr>
      </w:pPr>
    </w:p>
    <w:p w14:paraId="1393EAB3" w14:textId="77777777" w:rsidR="00175B64" w:rsidRPr="00155763" w:rsidRDefault="00175B64" w:rsidP="00063511">
      <w:pPr>
        <w:spacing w:line="360" w:lineRule="auto"/>
        <w:jc w:val="both"/>
        <w:rPr>
          <w:b/>
          <w:color w:val="FF0000"/>
          <w:sz w:val="22"/>
          <w:szCs w:val="22"/>
        </w:rPr>
      </w:pPr>
    </w:p>
    <w:p w14:paraId="2C9F8415" w14:textId="77777777" w:rsidR="00175B64" w:rsidRDefault="00175B64" w:rsidP="00063511">
      <w:pPr>
        <w:spacing w:line="360" w:lineRule="auto"/>
        <w:jc w:val="both"/>
        <w:rPr>
          <w:b/>
          <w:color w:val="FF0000"/>
          <w:sz w:val="22"/>
          <w:szCs w:val="22"/>
        </w:rPr>
      </w:pPr>
    </w:p>
    <w:p w14:paraId="7E9AF629" w14:textId="77777777" w:rsidR="000D7B11" w:rsidRDefault="000D7B11" w:rsidP="00063511">
      <w:pPr>
        <w:spacing w:line="360" w:lineRule="auto"/>
        <w:jc w:val="both"/>
        <w:rPr>
          <w:b/>
          <w:color w:val="FF0000"/>
          <w:sz w:val="22"/>
          <w:szCs w:val="22"/>
        </w:rPr>
      </w:pPr>
    </w:p>
    <w:p w14:paraId="19E28F9D" w14:textId="77777777" w:rsidR="000D7B11" w:rsidRDefault="000D7B11" w:rsidP="00063511">
      <w:pPr>
        <w:spacing w:line="360" w:lineRule="auto"/>
        <w:jc w:val="both"/>
        <w:rPr>
          <w:b/>
          <w:color w:val="FF0000"/>
          <w:sz w:val="22"/>
          <w:szCs w:val="22"/>
        </w:rPr>
      </w:pPr>
    </w:p>
    <w:p w14:paraId="23AC324F" w14:textId="77777777" w:rsidR="000D7B11" w:rsidRPr="00155763" w:rsidRDefault="000D7B11" w:rsidP="00063511">
      <w:pPr>
        <w:spacing w:line="360" w:lineRule="auto"/>
        <w:jc w:val="both"/>
        <w:rPr>
          <w:b/>
          <w:color w:val="FF0000"/>
          <w:sz w:val="22"/>
          <w:szCs w:val="22"/>
        </w:rPr>
      </w:pPr>
    </w:p>
    <w:p w14:paraId="2012C3FD" w14:textId="77777777" w:rsidR="00175B64" w:rsidRPr="00155763" w:rsidRDefault="00175B64" w:rsidP="00063511">
      <w:pPr>
        <w:spacing w:line="360" w:lineRule="auto"/>
        <w:jc w:val="both"/>
        <w:rPr>
          <w:b/>
          <w:color w:val="FF0000"/>
          <w:sz w:val="22"/>
          <w:szCs w:val="22"/>
        </w:rPr>
      </w:pPr>
    </w:p>
    <w:p w14:paraId="0AF578BC" w14:textId="77777777" w:rsidR="00175B64" w:rsidRPr="00155763" w:rsidRDefault="00175B64" w:rsidP="00063511">
      <w:pPr>
        <w:spacing w:line="360" w:lineRule="auto"/>
        <w:jc w:val="both"/>
        <w:rPr>
          <w:b/>
          <w:color w:val="FF0000"/>
          <w:sz w:val="22"/>
          <w:szCs w:val="22"/>
        </w:rPr>
      </w:pPr>
    </w:p>
    <w:p w14:paraId="06258424" w14:textId="77777777" w:rsidR="00175B64" w:rsidRPr="00155763" w:rsidRDefault="00175B64" w:rsidP="00063511">
      <w:pPr>
        <w:spacing w:line="360" w:lineRule="auto"/>
        <w:jc w:val="both"/>
        <w:rPr>
          <w:b/>
          <w:color w:val="FF0000"/>
          <w:sz w:val="22"/>
          <w:szCs w:val="22"/>
        </w:rPr>
      </w:pPr>
    </w:p>
    <w:p w14:paraId="684B0343" w14:textId="77777777" w:rsidR="00175B64" w:rsidRPr="00155763" w:rsidRDefault="00175B64" w:rsidP="00063511">
      <w:pPr>
        <w:spacing w:line="360" w:lineRule="auto"/>
        <w:jc w:val="both"/>
        <w:rPr>
          <w:b/>
          <w:color w:val="FF0000"/>
          <w:sz w:val="22"/>
          <w:szCs w:val="22"/>
        </w:rPr>
      </w:pPr>
    </w:p>
    <w:p w14:paraId="3607F8F8" w14:textId="77777777" w:rsidR="00062A02" w:rsidRDefault="00062A02" w:rsidP="00E74F71">
      <w:pPr>
        <w:spacing w:line="360" w:lineRule="auto"/>
        <w:jc w:val="center"/>
        <w:rPr>
          <w:b/>
          <w:color w:val="FF0000"/>
          <w:sz w:val="22"/>
          <w:szCs w:val="22"/>
        </w:rPr>
      </w:pPr>
    </w:p>
    <w:p w14:paraId="5ADCF3EC" w14:textId="7A1FEE5A" w:rsidR="00175B64" w:rsidRPr="00155763" w:rsidRDefault="00C477A2" w:rsidP="00E74F71">
      <w:pPr>
        <w:spacing w:line="360" w:lineRule="auto"/>
        <w:jc w:val="center"/>
        <w:rPr>
          <w:b/>
          <w:color w:val="FF0000"/>
          <w:sz w:val="22"/>
          <w:szCs w:val="22"/>
        </w:rPr>
      </w:pPr>
      <w:r w:rsidRPr="00155763">
        <w:rPr>
          <w:b/>
          <w:color w:val="FF0000"/>
          <w:sz w:val="22"/>
          <w:szCs w:val="22"/>
        </w:rPr>
        <w:lastRenderedPageBreak/>
        <w:t>PAPEL TIMBRADO DA EMPRESA</w:t>
      </w:r>
    </w:p>
    <w:p w14:paraId="6986913A" w14:textId="77777777" w:rsidR="00175B64" w:rsidRPr="00155763" w:rsidRDefault="00175B64" w:rsidP="00E74F71">
      <w:pPr>
        <w:spacing w:line="360" w:lineRule="auto"/>
        <w:jc w:val="center"/>
        <w:rPr>
          <w:b/>
          <w:color w:val="FF0000"/>
          <w:sz w:val="22"/>
          <w:szCs w:val="22"/>
        </w:rPr>
      </w:pPr>
    </w:p>
    <w:p w14:paraId="6A7E5EDF" w14:textId="77777777" w:rsidR="00175B64" w:rsidRPr="00155763" w:rsidRDefault="00175B64" w:rsidP="00E74F71">
      <w:pPr>
        <w:spacing w:line="360" w:lineRule="auto"/>
        <w:jc w:val="center"/>
        <w:rPr>
          <w:b/>
          <w:sz w:val="22"/>
          <w:szCs w:val="22"/>
          <w:u w:val="single"/>
        </w:rPr>
      </w:pPr>
    </w:p>
    <w:p w14:paraId="0D0A7412" w14:textId="77777777" w:rsidR="00175B64" w:rsidRPr="00155763" w:rsidRDefault="00C477A2" w:rsidP="00E74F71">
      <w:pPr>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
          <w:sz w:val="22"/>
          <w:szCs w:val="22"/>
        </w:rPr>
      </w:pPr>
      <w:r w:rsidRPr="00155763">
        <w:rPr>
          <w:b/>
          <w:sz w:val="22"/>
          <w:szCs w:val="22"/>
        </w:rPr>
        <w:t>ANEXO III</w:t>
      </w:r>
    </w:p>
    <w:p w14:paraId="65138EF5" w14:textId="77777777" w:rsidR="00175B64" w:rsidRPr="00155763" w:rsidRDefault="00C477A2" w:rsidP="00E74F71">
      <w:pPr>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
          <w:sz w:val="22"/>
          <w:szCs w:val="22"/>
        </w:rPr>
      </w:pPr>
      <w:r w:rsidRPr="00155763">
        <w:rPr>
          <w:b/>
          <w:sz w:val="22"/>
          <w:szCs w:val="22"/>
        </w:rPr>
        <w:t>DECLARAÇÃO DE ENQUADRAMENTO COMO BENEFICIÁRIA DA LEI COMPLEMENTAR N.º 123/2006</w:t>
      </w:r>
    </w:p>
    <w:p w14:paraId="3A604497" w14:textId="77777777" w:rsidR="00175B64" w:rsidRPr="00155763" w:rsidRDefault="00175B64" w:rsidP="00063511">
      <w:pPr>
        <w:tabs>
          <w:tab w:val="left" w:pos="8576"/>
          <w:tab w:val="left" w:pos="10419"/>
        </w:tabs>
        <w:spacing w:line="360" w:lineRule="auto"/>
        <w:jc w:val="both"/>
        <w:rPr>
          <w:sz w:val="22"/>
          <w:szCs w:val="22"/>
        </w:rPr>
      </w:pPr>
    </w:p>
    <w:p w14:paraId="1A342ACD" w14:textId="69DB7FE0" w:rsidR="00DC2171" w:rsidRPr="00155763" w:rsidRDefault="000D7B11" w:rsidP="00E74F71">
      <w:pPr>
        <w:spacing w:line="360" w:lineRule="auto"/>
        <w:jc w:val="center"/>
        <w:rPr>
          <w:b/>
          <w:bCs/>
          <w:sz w:val="22"/>
          <w:szCs w:val="22"/>
        </w:rPr>
      </w:pPr>
      <w:r>
        <w:rPr>
          <w:b/>
          <w:bCs/>
          <w:sz w:val="22"/>
          <w:szCs w:val="22"/>
        </w:rPr>
        <w:t>PREGÃO ELETRÔNICO N.º 0</w:t>
      </w:r>
      <w:r w:rsidR="00644639">
        <w:rPr>
          <w:b/>
          <w:bCs/>
          <w:sz w:val="22"/>
          <w:szCs w:val="22"/>
        </w:rPr>
        <w:t>01</w:t>
      </w:r>
      <w:r>
        <w:rPr>
          <w:b/>
          <w:bCs/>
          <w:sz w:val="22"/>
          <w:szCs w:val="22"/>
        </w:rPr>
        <w:t>/</w:t>
      </w:r>
      <w:r w:rsidR="005E1961">
        <w:rPr>
          <w:b/>
          <w:bCs/>
          <w:sz w:val="22"/>
          <w:szCs w:val="22"/>
        </w:rPr>
        <w:t>2024</w:t>
      </w:r>
    </w:p>
    <w:p w14:paraId="5E5ABB0F" w14:textId="77777777" w:rsidR="00175B64" w:rsidRPr="00155763" w:rsidRDefault="00175B64" w:rsidP="00063511">
      <w:pPr>
        <w:tabs>
          <w:tab w:val="left" w:pos="8576"/>
          <w:tab w:val="left" w:pos="10419"/>
        </w:tabs>
        <w:spacing w:line="360" w:lineRule="auto"/>
        <w:jc w:val="both"/>
        <w:rPr>
          <w:sz w:val="22"/>
          <w:szCs w:val="22"/>
        </w:rPr>
      </w:pPr>
    </w:p>
    <w:p w14:paraId="59C71E51" w14:textId="77777777" w:rsidR="00175B64" w:rsidRPr="00155763" w:rsidRDefault="00175B64" w:rsidP="00063511">
      <w:pPr>
        <w:tabs>
          <w:tab w:val="left" w:pos="8576"/>
          <w:tab w:val="left" w:pos="10419"/>
        </w:tabs>
        <w:spacing w:line="360" w:lineRule="auto"/>
        <w:jc w:val="both"/>
        <w:rPr>
          <w:sz w:val="22"/>
          <w:szCs w:val="22"/>
        </w:rPr>
      </w:pPr>
    </w:p>
    <w:p w14:paraId="46E2EA88" w14:textId="77777777" w:rsidR="00175B64" w:rsidRPr="00155763" w:rsidRDefault="00C477A2" w:rsidP="00063511">
      <w:pPr>
        <w:spacing w:line="360" w:lineRule="auto"/>
        <w:jc w:val="both"/>
        <w:rPr>
          <w:sz w:val="22"/>
          <w:szCs w:val="22"/>
        </w:rPr>
      </w:pPr>
      <w:r w:rsidRPr="00155763">
        <w:rPr>
          <w:sz w:val="22"/>
          <w:szCs w:val="22"/>
        </w:rPr>
        <w:tab/>
        <w:t xml:space="preserve">(Razão Social da Licitante)_____________________, inscrita no CNPJ n.º________________, por intermédio de seu representante legal, o(a) Sr.(a.)__________________, portador(a) da Carteira de Identidade n.º________________ e do CPF n.º______________ declara, para fins do disposto no edital, do Pregão Eletrônico n.º </w:t>
      </w:r>
      <w:r w:rsidR="005E1961">
        <w:rPr>
          <w:sz w:val="22"/>
          <w:szCs w:val="22"/>
        </w:rPr>
        <w:t>001/2024</w:t>
      </w:r>
      <w:r w:rsidRPr="00155763">
        <w:rPr>
          <w:sz w:val="22"/>
          <w:szCs w:val="22"/>
        </w:rPr>
        <w:t xml:space="preserve">, sob as sanções administrativas cabíveis e sob as penas da lei, que esta empresa, na presente data, está enquadrada como ME/EPP/COOP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 </w:t>
      </w:r>
    </w:p>
    <w:p w14:paraId="0A4C4CD5" w14:textId="77777777" w:rsidR="00175B64" w:rsidRPr="000D7B11" w:rsidRDefault="00175B64" w:rsidP="00063511">
      <w:pPr>
        <w:tabs>
          <w:tab w:val="left" w:pos="8576"/>
          <w:tab w:val="left" w:pos="10419"/>
        </w:tabs>
        <w:spacing w:line="360" w:lineRule="auto"/>
        <w:jc w:val="both"/>
        <w:rPr>
          <w:sz w:val="22"/>
          <w:szCs w:val="22"/>
        </w:rPr>
      </w:pPr>
    </w:p>
    <w:p w14:paraId="2C2C50A9" w14:textId="77777777" w:rsidR="00175B64" w:rsidRPr="000D7B11" w:rsidRDefault="00C477A2" w:rsidP="00063511">
      <w:pPr>
        <w:autoSpaceDE w:val="0"/>
        <w:autoSpaceDN w:val="0"/>
        <w:spacing w:line="360" w:lineRule="auto"/>
        <w:ind w:firstLine="709"/>
        <w:jc w:val="both"/>
        <w:rPr>
          <w:sz w:val="22"/>
          <w:szCs w:val="22"/>
        </w:rPr>
      </w:pPr>
      <w:r w:rsidRPr="000D7B11">
        <w:rPr>
          <w:sz w:val="22"/>
          <w:szCs w:val="22"/>
        </w:rPr>
        <w:t xml:space="preserve">Juntamente com esta declaração deverá ser apresentada a </w:t>
      </w:r>
      <w:r w:rsidRPr="000D7B11">
        <w:rPr>
          <w:bCs/>
          <w:sz w:val="22"/>
          <w:szCs w:val="22"/>
        </w:rPr>
        <w:t xml:space="preserve">certidão simplificada expedida pela Junta Comercial, </w:t>
      </w:r>
      <w:r w:rsidRPr="000D7B11">
        <w:rPr>
          <w:sz w:val="22"/>
          <w:szCs w:val="22"/>
        </w:rPr>
        <w:t>expedida em até</w:t>
      </w:r>
      <w:r w:rsidRPr="000D7B11">
        <w:rPr>
          <w:bCs/>
          <w:sz w:val="22"/>
          <w:szCs w:val="22"/>
        </w:rPr>
        <w:t xml:space="preserve"> 90 (noventa) </w:t>
      </w:r>
      <w:r w:rsidRPr="000D7B11">
        <w:rPr>
          <w:sz w:val="22"/>
          <w:szCs w:val="22"/>
        </w:rPr>
        <w:t>dias imediatamente anteriores à data prevista para abertura do certame.</w:t>
      </w:r>
    </w:p>
    <w:p w14:paraId="3B1F2F99" w14:textId="77777777" w:rsidR="00175B64" w:rsidRPr="00155763" w:rsidRDefault="00175B64" w:rsidP="00063511">
      <w:pPr>
        <w:tabs>
          <w:tab w:val="left" w:pos="8576"/>
          <w:tab w:val="left" w:pos="10419"/>
        </w:tabs>
        <w:spacing w:line="360" w:lineRule="auto"/>
        <w:jc w:val="both"/>
        <w:rPr>
          <w:sz w:val="22"/>
          <w:szCs w:val="22"/>
        </w:rPr>
      </w:pPr>
    </w:p>
    <w:p w14:paraId="3671D002" w14:textId="77777777" w:rsidR="00175B64" w:rsidRPr="00155763" w:rsidRDefault="00C477A2" w:rsidP="00063511">
      <w:pPr>
        <w:autoSpaceDE w:val="0"/>
        <w:autoSpaceDN w:val="0"/>
        <w:spacing w:line="360" w:lineRule="auto"/>
        <w:ind w:firstLine="708"/>
        <w:jc w:val="both"/>
        <w:rPr>
          <w:sz w:val="22"/>
          <w:szCs w:val="22"/>
        </w:rPr>
      </w:pPr>
      <w:r w:rsidRPr="00155763">
        <w:rPr>
          <w:sz w:val="22"/>
          <w:szCs w:val="22"/>
        </w:rPr>
        <w:t>Por ser verdade, assino a presente.</w:t>
      </w:r>
    </w:p>
    <w:p w14:paraId="4745A4E2" w14:textId="77777777" w:rsidR="00175B64" w:rsidRPr="00155763" w:rsidRDefault="00175B64" w:rsidP="00063511">
      <w:pPr>
        <w:autoSpaceDE w:val="0"/>
        <w:autoSpaceDN w:val="0"/>
        <w:spacing w:line="360" w:lineRule="auto"/>
        <w:ind w:firstLine="900"/>
        <w:jc w:val="both"/>
        <w:rPr>
          <w:sz w:val="22"/>
          <w:szCs w:val="22"/>
        </w:rPr>
      </w:pPr>
    </w:p>
    <w:p w14:paraId="55D348DE" w14:textId="77777777" w:rsidR="00175B64" w:rsidRPr="00155763" w:rsidRDefault="00C477A2" w:rsidP="00063511">
      <w:pPr>
        <w:spacing w:line="360" w:lineRule="auto"/>
        <w:ind w:firstLine="708"/>
        <w:jc w:val="both"/>
        <w:rPr>
          <w:sz w:val="22"/>
          <w:szCs w:val="22"/>
        </w:rPr>
      </w:pPr>
      <w:r w:rsidRPr="00155763">
        <w:rPr>
          <w:sz w:val="22"/>
          <w:szCs w:val="22"/>
        </w:rPr>
        <w:t xml:space="preserve">Local/Data, ___ de ______________ de </w:t>
      </w:r>
      <w:r w:rsidR="005E1961">
        <w:rPr>
          <w:sz w:val="22"/>
          <w:szCs w:val="22"/>
        </w:rPr>
        <w:t>2024</w:t>
      </w:r>
      <w:r w:rsidRPr="00155763">
        <w:rPr>
          <w:sz w:val="22"/>
          <w:szCs w:val="22"/>
        </w:rPr>
        <w:t>.</w:t>
      </w:r>
    </w:p>
    <w:p w14:paraId="259F5387" w14:textId="77777777" w:rsidR="00175B64" w:rsidRPr="00155763" w:rsidRDefault="00175B64" w:rsidP="00063511">
      <w:pPr>
        <w:spacing w:line="360" w:lineRule="auto"/>
        <w:jc w:val="both"/>
        <w:rPr>
          <w:sz w:val="22"/>
          <w:szCs w:val="22"/>
        </w:rPr>
      </w:pPr>
    </w:p>
    <w:p w14:paraId="6C542494" w14:textId="77777777" w:rsidR="00175B64" w:rsidRPr="00155763" w:rsidRDefault="00175B64" w:rsidP="00063511">
      <w:pPr>
        <w:tabs>
          <w:tab w:val="left" w:pos="8576"/>
          <w:tab w:val="left" w:pos="10419"/>
        </w:tabs>
        <w:spacing w:line="360" w:lineRule="auto"/>
        <w:jc w:val="both"/>
        <w:rPr>
          <w:sz w:val="22"/>
          <w:szCs w:val="22"/>
        </w:rPr>
      </w:pPr>
    </w:p>
    <w:p w14:paraId="730C26FE" w14:textId="77777777" w:rsidR="00175B64" w:rsidRPr="00155763" w:rsidRDefault="00175B64" w:rsidP="00063511">
      <w:pPr>
        <w:tabs>
          <w:tab w:val="left" w:pos="8576"/>
          <w:tab w:val="left" w:pos="10419"/>
        </w:tabs>
        <w:spacing w:line="360" w:lineRule="auto"/>
        <w:jc w:val="both"/>
        <w:rPr>
          <w:sz w:val="22"/>
          <w:szCs w:val="22"/>
        </w:rPr>
      </w:pPr>
    </w:p>
    <w:p w14:paraId="3440C766" w14:textId="77777777" w:rsidR="00175B64" w:rsidRPr="00155763" w:rsidRDefault="00C477A2" w:rsidP="00E74F71">
      <w:pPr>
        <w:spacing w:line="360" w:lineRule="auto"/>
        <w:jc w:val="center"/>
        <w:rPr>
          <w:sz w:val="22"/>
          <w:szCs w:val="22"/>
        </w:rPr>
      </w:pPr>
      <w:r w:rsidRPr="00155763">
        <w:rPr>
          <w:sz w:val="22"/>
          <w:szCs w:val="22"/>
        </w:rPr>
        <w:t>(Assinatura do Representante Legal pela Empresa)</w:t>
      </w:r>
    </w:p>
    <w:p w14:paraId="342E67E7" w14:textId="77777777" w:rsidR="00175B64" w:rsidRPr="00155763" w:rsidRDefault="00C477A2" w:rsidP="00E74F71">
      <w:pPr>
        <w:spacing w:line="360" w:lineRule="auto"/>
        <w:ind w:firstLine="3"/>
        <w:jc w:val="center"/>
        <w:rPr>
          <w:sz w:val="22"/>
          <w:szCs w:val="22"/>
        </w:rPr>
      </w:pPr>
      <w:r w:rsidRPr="00155763">
        <w:rPr>
          <w:sz w:val="22"/>
          <w:szCs w:val="22"/>
        </w:rPr>
        <w:t>(Nome/Cargo e Carimbo CNPJ)</w:t>
      </w:r>
    </w:p>
    <w:p w14:paraId="7354C635" w14:textId="77777777" w:rsidR="00175B64" w:rsidRPr="00155763" w:rsidRDefault="00175B64" w:rsidP="00E74F71">
      <w:pPr>
        <w:spacing w:line="360" w:lineRule="auto"/>
        <w:ind w:firstLine="3"/>
        <w:jc w:val="center"/>
        <w:rPr>
          <w:sz w:val="22"/>
          <w:szCs w:val="22"/>
        </w:rPr>
      </w:pPr>
    </w:p>
    <w:p w14:paraId="1644CF6D" w14:textId="77777777" w:rsidR="00175B64" w:rsidRDefault="00175B64" w:rsidP="00063511">
      <w:pPr>
        <w:spacing w:line="360" w:lineRule="auto"/>
        <w:ind w:firstLine="3"/>
        <w:jc w:val="both"/>
        <w:rPr>
          <w:sz w:val="22"/>
          <w:szCs w:val="22"/>
        </w:rPr>
      </w:pPr>
    </w:p>
    <w:p w14:paraId="49F389DA" w14:textId="77777777" w:rsidR="00644639" w:rsidRPr="00155763" w:rsidRDefault="00644639" w:rsidP="00063511">
      <w:pPr>
        <w:spacing w:line="360" w:lineRule="auto"/>
        <w:ind w:firstLine="3"/>
        <w:jc w:val="both"/>
        <w:rPr>
          <w:sz w:val="22"/>
          <w:szCs w:val="22"/>
        </w:rPr>
      </w:pPr>
    </w:p>
    <w:p w14:paraId="68D638ED" w14:textId="77777777" w:rsidR="00175B64" w:rsidRPr="00155763" w:rsidRDefault="00175B64" w:rsidP="00063511">
      <w:pPr>
        <w:spacing w:line="360" w:lineRule="auto"/>
        <w:jc w:val="both"/>
        <w:rPr>
          <w:b/>
          <w:sz w:val="22"/>
          <w:szCs w:val="22"/>
        </w:rPr>
      </w:pPr>
    </w:p>
    <w:p w14:paraId="7D52BC01" w14:textId="77777777" w:rsidR="00175B64" w:rsidRPr="00155763" w:rsidRDefault="00175B64" w:rsidP="00063511">
      <w:pPr>
        <w:spacing w:line="360" w:lineRule="auto"/>
        <w:jc w:val="both"/>
        <w:rPr>
          <w:b/>
          <w:sz w:val="22"/>
          <w:szCs w:val="22"/>
        </w:rPr>
      </w:pPr>
    </w:p>
    <w:p w14:paraId="6A035F62" w14:textId="77777777" w:rsidR="00175B64" w:rsidRPr="00155763" w:rsidRDefault="00C477A2" w:rsidP="00E74F71">
      <w:pPr>
        <w:tabs>
          <w:tab w:val="left" w:pos="8576"/>
          <w:tab w:val="left" w:pos="10419"/>
        </w:tabs>
        <w:spacing w:line="360" w:lineRule="auto"/>
        <w:jc w:val="center"/>
        <w:rPr>
          <w:b/>
          <w:color w:val="FF0000"/>
          <w:sz w:val="22"/>
          <w:szCs w:val="22"/>
        </w:rPr>
      </w:pPr>
      <w:r w:rsidRPr="00155763">
        <w:rPr>
          <w:b/>
          <w:color w:val="FF0000"/>
          <w:sz w:val="22"/>
          <w:szCs w:val="22"/>
        </w:rPr>
        <w:lastRenderedPageBreak/>
        <w:t>PAPEL TIMBRADO DA EMPRESA</w:t>
      </w:r>
    </w:p>
    <w:p w14:paraId="26E68996" w14:textId="77777777" w:rsidR="00175B64" w:rsidRPr="00155763" w:rsidRDefault="00175B64" w:rsidP="00E74F71">
      <w:pPr>
        <w:tabs>
          <w:tab w:val="left" w:pos="8576"/>
          <w:tab w:val="left" w:pos="10419"/>
        </w:tabs>
        <w:spacing w:line="360" w:lineRule="auto"/>
        <w:jc w:val="center"/>
        <w:rPr>
          <w:b/>
          <w:sz w:val="22"/>
          <w:szCs w:val="22"/>
          <w:u w:val="single"/>
        </w:rPr>
      </w:pPr>
    </w:p>
    <w:p w14:paraId="7538F669" w14:textId="77777777" w:rsidR="00175B64" w:rsidRPr="00155763" w:rsidRDefault="00C477A2" w:rsidP="00E74F71">
      <w:pPr>
        <w:pStyle w:val="Ttulo2"/>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sz w:val="22"/>
          <w:szCs w:val="22"/>
          <w:u w:val="none"/>
        </w:rPr>
      </w:pPr>
      <w:r w:rsidRPr="00155763">
        <w:rPr>
          <w:sz w:val="22"/>
          <w:szCs w:val="22"/>
          <w:u w:val="none"/>
        </w:rPr>
        <w:t>ANEXO IV</w:t>
      </w:r>
    </w:p>
    <w:p w14:paraId="25521FD2" w14:textId="77777777" w:rsidR="00175B64" w:rsidRPr="00155763" w:rsidRDefault="00C477A2" w:rsidP="00E74F71">
      <w:pPr>
        <w:pStyle w:val="Ttulo2"/>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sz w:val="22"/>
          <w:szCs w:val="22"/>
          <w:u w:val="none"/>
        </w:rPr>
      </w:pPr>
      <w:r w:rsidRPr="00155763">
        <w:rPr>
          <w:sz w:val="22"/>
          <w:szCs w:val="22"/>
          <w:u w:val="none"/>
        </w:rPr>
        <w:t>DECLARAÇÃO DE HABILITAÇÃO E DE VERACIDADE</w:t>
      </w:r>
    </w:p>
    <w:p w14:paraId="5A9B7090" w14:textId="77777777" w:rsidR="00175B64" w:rsidRPr="00155763" w:rsidRDefault="00175B64" w:rsidP="00E74F71">
      <w:pPr>
        <w:spacing w:line="360" w:lineRule="auto"/>
        <w:jc w:val="center"/>
        <w:rPr>
          <w:sz w:val="22"/>
          <w:szCs w:val="22"/>
        </w:rPr>
      </w:pPr>
    </w:p>
    <w:p w14:paraId="183A23C6" w14:textId="603C8029" w:rsidR="00175B64" w:rsidRPr="00155763" w:rsidRDefault="000D7B11" w:rsidP="00E74F71">
      <w:pPr>
        <w:spacing w:line="360" w:lineRule="auto"/>
        <w:jc w:val="center"/>
        <w:rPr>
          <w:b/>
          <w:bCs/>
          <w:sz w:val="22"/>
          <w:szCs w:val="22"/>
        </w:rPr>
      </w:pPr>
      <w:r>
        <w:rPr>
          <w:b/>
          <w:bCs/>
          <w:sz w:val="22"/>
          <w:szCs w:val="22"/>
        </w:rPr>
        <w:t>PREGÃO ELETRÔNICO N.º 0</w:t>
      </w:r>
      <w:r w:rsidR="00644639">
        <w:rPr>
          <w:b/>
          <w:bCs/>
          <w:sz w:val="22"/>
          <w:szCs w:val="22"/>
        </w:rPr>
        <w:t>01</w:t>
      </w:r>
      <w:r>
        <w:rPr>
          <w:b/>
          <w:bCs/>
          <w:sz w:val="22"/>
          <w:szCs w:val="22"/>
        </w:rPr>
        <w:t>/</w:t>
      </w:r>
      <w:r w:rsidR="005E1961">
        <w:rPr>
          <w:b/>
          <w:bCs/>
          <w:sz w:val="22"/>
          <w:szCs w:val="22"/>
        </w:rPr>
        <w:t>2024</w:t>
      </w:r>
    </w:p>
    <w:p w14:paraId="097B2625" w14:textId="77777777" w:rsidR="00175B64" w:rsidRPr="00155763" w:rsidRDefault="00175B64" w:rsidP="00063511">
      <w:pPr>
        <w:spacing w:line="360" w:lineRule="auto"/>
        <w:jc w:val="both"/>
        <w:rPr>
          <w:sz w:val="22"/>
          <w:szCs w:val="22"/>
        </w:rPr>
      </w:pPr>
    </w:p>
    <w:p w14:paraId="54730A4B" w14:textId="77777777" w:rsidR="00175B64" w:rsidRPr="00155763" w:rsidRDefault="00175B64" w:rsidP="00063511">
      <w:pPr>
        <w:spacing w:line="360" w:lineRule="auto"/>
        <w:jc w:val="both"/>
        <w:rPr>
          <w:sz w:val="22"/>
          <w:szCs w:val="22"/>
        </w:rPr>
      </w:pPr>
    </w:p>
    <w:p w14:paraId="5C5EC991" w14:textId="77777777" w:rsidR="00175B64" w:rsidRPr="00155763" w:rsidRDefault="00175B64" w:rsidP="00063511">
      <w:pPr>
        <w:spacing w:line="360" w:lineRule="auto"/>
        <w:jc w:val="both"/>
        <w:rPr>
          <w:sz w:val="22"/>
          <w:szCs w:val="22"/>
        </w:rPr>
      </w:pPr>
    </w:p>
    <w:p w14:paraId="3B67B637" w14:textId="77777777" w:rsidR="00175B64" w:rsidRPr="00155763" w:rsidRDefault="00C477A2" w:rsidP="00063511">
      <w:pPr>
        <w:autoSpaceDE w:val="0"/>
        <w:autoSpaceDN w:val="0"/>
        <w:spacing w:line="360" w:lineRule="auto"/>
        <w:ind w:firstLine="1134"/>
        <w:jc w:val="both"/>
        <w:rPr>
          <w:sz w:val="22"/>
          <w:szCs w:val="22"/>
        </w:rPr>
      </w:pPr>
      <w:r w:rsidRPr="00155763">
        <w:rPr>
          <w:sz w:val="22"/>
          <w:szCs w:val="22"/>
        </w:rPr>
        <w:t>(Razão Social da Licitante) ____________________, inscrita no CNPJ/MF sob o n.º __________, declara cumprir plenamente os requisitos de habilitação estabelecidos no referido edital e que todas as declarações são verídicas, bem como todas as certidões apresentadas são autênticas, conforme parágrafos 4º e 5º do art. 26 do Decreto Federal n° 10.024/2019.</w:t>
      </w:r>
    </w:p>
    <w:p w14:paraId="14C61D19" w14:textId="77777777" w:rsidR="00175B64" w:rsidRPr="00155763" w:rsidRDefault="00175B64" w:rsidP="00063511">
      <w:pPr>
        <w:autoSpaceDE w:val="0"/>
        <w:autoSpaceDN w:val="0"/>
        <w:spacing w:line="360" w:lineRule="auto"/>
        <w:ind w:firstLine="1134"/>
        <w:jc w:val="both"/>
        <w:rPr>
          <w:sz w:val="22"/>
          <w:szCs w:val="22"/>
        </w:rPr>
      </w:pPr>
    </w:p>
    <w:p w14:paraId="0F56F5A4" w14:textId="77777777" w:rsidR="00175B64" w:rsidRPr="00155763" w:rsidRDefault="00C477A2" w:rsidP="00063511">
      <w:pPr>
        <w:tabs>
          <w:tab w:val="left" w:pos="4155"/>
        </w:tabs>
        <w:autoSpaceDE w:val="0"/>
        <w:autoSpaceDN w:val="0"/>
        <w:spacing w:line="360" w:lineRule="auto"/>
        <w:ind w:firstLine="1080"/>
        <w:jc w:val="both"/>
        <w:rPr>
          <w:sz w:val="22"/>
          <w:szCs w:val="22"/>
        </w:rPr>
      </w:pPr>
      <w:r w:rsidRPr="00155763">
        <w:rPr>
          <w:sz w:val="22"/>
          <w:szCs w:val="22"/>
        </w:rPr>
        <w:tab/>
      </w:r>
    </w:p>
    <w:p w14:paraId="161A58D7" w14:textId="77777777" w:rsidR="00175B64" w:rsidRPr="00155763" w:rsidRDefault="00175B64" w:rsidP="00063511">
      <w:pPr>
        <w:autoSpaceDE w:val="0"/>
        <w:autoSpaceDN w:val="0"/>
        <w:spacing w:line="360" w:lineRule="auto"/>
        <w:ind w:firstLine="1080"/>
        <w:jc w:val="both"/>
        <w:rPr>
          <w:sz w:val="22"/>
          <w:szCs w:val="22"/>
        </w:rPr>
      </w:pPr>
    </w:p>
    <w:p w14:paraId="0BCEF5CB" w14:textId="77777777" w:rsidR="00175B64" w:rsidRPr="00155763" w:rsidRDefault="00C477A2" w:rsidP="00063511">
      <w:pPr>
        <w:autoSpaceDE w:val="0"/>
        <w:autoSpaceDN w:val="0"/>
        <w:spacing w:line="360" w:lineRule="auto"/>
        <w:ind w:firstLine="1080"/>
        <w:jc w:val="both"/>
        <w:rPr>
          <w:sz w:val="22"/>
          <w:szCs w:val="22"/>
        </w:rPr>
      </w:pPr>
      <w:r w:rsidRPr="00155763">
        <w:rPr>
          <w:sz w:val="22"/>
          <w:szCs w:val="22"/>
        </w:rPr>
        <w:t>Por ser verdade assino o presente.</w:t>
      </w:r>
    </w:p>
    <w:p w14:paraId="1DB81D61" w14:textId="77777777" w:rsidR="00175B64" w:rsidRPr="00155763" w:rsidRDefault="00175B64" w:rsidP="00063511">
      <w:pPr>
        <w:autoSpaceDE w:val="0"/>
        <w:autoSpaceDN w:val="0"/>
        <w:spacing w:line="360" w:lineRule="auto"/>
        <w:ind w:firstLine="1080"/>
        <w:jc w:val="both"/>
        <w:rPr>
          <w:sz w:val="22"/>
          <w:szCs w:val="22"/>
        </w:rPr>
      </w:pPr>
    </w:p>
    <w:p w14:paraId="3B4BC14B" w14:textId="77777777" w:rsidR="00175B64" w:rsidRPr="00155763" w:rsidRDefault="00175B64" w:rsidP="00063511">
      <w:pPr>
        <w:autoSpaceDE w:val="0"/>
        <w:autoSpaceDN w:val="0"/>
        <w:spacing w:line="360" w:lineRule="auto"/>
        <w:ind w:firstLine="1080"/>
        <w:jc w:val="both"/>
        <w:rPr>
          <w:sz w:val="22"/>
          <w:szCs w:val="22"/>
        </w:rPr>
      </w:pPr>
    </w:p>
    <w:p w14:paraId="644336C8" w14:textId="77777777" w:rsidR="00175B64" w:rsidRPr="00155763" w:rsidRDefault="00C477A2" w:rsidP="00063511">
      <w:pPr>
        <w:autoSpaceDE w:val="0"/>
        <w:autoSpaceDN w:val="0"/>
        <w:spacing w:line="360" w:lineRule="auto"/>
        <w:ind w:firstLine="1080"/>
        <w:jc w:val="both"/>
        <w:rPr>
          <w:sz w:val="22"/>
          <w:szCs w:val="22"/>
        </w:rPr>
      </w:pPr>
      <w:r w:rsidRPr="00155763">
        <w:rPr>
          <w:sz w:val="22"/>
          <w:szCs w:val="22"/>
        </w:rPr>
        <w:t xml:space="preserve">Local/Data, ___ de ______________ de </w:t>
      </w:r>
      <w:r w:rsidR="005E1961">
        <w:rPr>
          <w:sz w:val="22"/>
          <w:szCs w:val="22"/>
        </w:rPr>
        <w:t>2024</w:t>
      </w:r>
      <w:r w:rsidRPr="00155763">
        <w:rPr>
          <w:sz w:val="22"/>
          <w:szCs w:val="22"/>
        </w:rPr>
        <w:t>.</w:t>
      </w:r>
    </w:p>
    <w:p w14:paraId="01997D03" w14:textId="77777777" w:rsidR="00175B64" w:rsidRPr="00155763" w:rsidRDefault="00175B64" w:rsidP="00063511">
      <w:pPr>
        <w:spacing w:line="360" w:lineRule="auto"/>
        <w:jc w:val="both"/>
        <w:rPr>
          <w:color w:val="FF0000"/>
          <w:sz w:val="22"/>
          <w:szCs w:val="22"/>
        </w:rPr>
      </w:pPr>
    </w:p>
    <w:p w14:paraId="785D9435" w14:textId="77777777" w:rsidR="00175B64" w:rsidRPr="00155763" w:rsidRDefault="00175B64" w:rsidP="00063511">
      <w:pPr>
        <w:tabs>
          <w:tab w:val="left" w:pos="8576"/>
          <w:tab w:val="left" w:pos="10419"/>
        </w:tabs>
        <w:spacing w:line="360" w:lineRule="auto"/>
        <w:jc w:val="both"/>
        <w:rPr>
          <w:sz w:val="22"/>
          <w:szCs w:val="22"/>
        </w:rPr>
      </w:pPr>
    </w:p>
    <w:p w14:paraId="390BB755" w14:textId="77777777" w:rsidR="00175B64" w:rsidRPr="00155763" w:rsidRDefault="00175B64" w:rsidP="00063511">
      <w:pPr>
        <w:tabs>
          <w:tab w:val="left" w:pos="8576"/>
          <w:tab w:val="left" w:pos="10419"/>
        </w:tabs>
        <w:spacing w:line="360" w:lineRule="auto"/>
        <w:jc w:val="both"/>
        <w:rPr>
          <w:sz w:val="22"/>
          <w:szCs w:val="22"/>
        </w:rPr>
      </w:pPr>
    </w:p>
    <w:p w14:paraId="1185037C" w14:textId="77777777" w:rsidR="00175B64" w:rsidRPr="00155763" w:rsidRDefault="00175B64" w:rsidP="00063511">
      <w:pPr>
        <w:tabs>
          <w:tab w:val="left" w:pos="8576"/>
          <w:tab w:val="left" w:pos="10419"/>
        </w:tabs>
        <w:spacing w:line="360" w:lineRule="auto"/>
        <w:jc w:val="both"/>
        <w:rPr>
          <w:sz w:val="22"/>
          <w:szCs w:val="22"/>
        </w:rPr>
      </w:pPr>
    </w:p>
    <w:p w14:paraId="36E36A17" w14:textId="77777777" w:rsidR="00175B64" w:rsidRPr="00155763" w:rsidRDefault="00C477A2" w:rsidP="00E74F71">
      <w:pPr>
        <w:spacing w:line="360" w:lineRule="auto"/>
        <w:jc w:val="center"/>
        <w:rPr>
          <w:sz w:val="22"/>
          <w:szCs w:val="22"/>
        </w:rPr>
      </w:pPr>
      <w:r w:rsidRPr="00155763">
        <w:rPr>
          <w:sz w:val="22"/>
          <w:szCs w:val="22"/>
        </w:rPr>
        <w:t>(Assinatura do Representante Legal pela Empresa)</w:t>
      </w:r>
    </w:p>
    <w:p w14:paraId="4D69B71E" w14:textId="77777777" w:rsidR="00175B64" w:rsidRPr="00155763" w:rsidRDefault="00C477A2" w:rsidP="00E74F71">
      <w:pPr>
        <w:spacing w:line="360" w:lineRule="auto"/>
        <w:jc w:val="center"/>
        <w:rPr>
          <w:sz w:val="22"/>
          <w:szCs w:val="22"/>
        </w:rPr>
      </w:pPr>
      <w:r w:rsidRPr="00155763">
        <w:rPr>
          <w:sz w:val="22"/>
          <w:szCs w:val="22"/>
        </w:rPr>
        <w:t>(Nome/Cargo e Carimbo CNPJ)</w:t>
      </w:r>
    </w:p>
    <w:p w14:paraId="6BA2CDAA" w14:textId="77777777" w:rsidR="00175B64" w:rsidRPr="00155763" w:rsidRDefault="00175B64" w:rsidP="00E74F71">
      <w:pPr>
        <w:tabs>
          <w:tab w:val="left" w:pos="8576"/>
          <w:tab w:val="left" w:pos="10419"/>
        </w:tabs>
        <w:spacing w:line="360" w:lineRule="auto"/>
        <w:jc w:val="center"/>
        <w:rPr>
          <w:sz w:val="22"/>
          <w:szCs w:val="22"/>
        </w:rPr>
      </w:pPr>
    </w:p>
    <w:p w14:paraId="5FB8F5CE" w14:textId="77777777" w:rsidR="00175B64" w:rsidRPr="00155763" w:rsidRDefault="00175B64" w:rsidP="00063511">
      <w:pPr>
        <w:tabs>
          <w:tab w:val="left" w:pos="8576"/>
          <w:tab w:val="left" w:pos="10419"/>
        </w:tabs>
        <w:spacing w:line="360" w:lineRule="auto"/>
        <w:jc w:val="both"/>
        <w:rPr>
          <w:sz w:val="22"/>
          <w:szCs w:val="22"/>
        </w:rPr>
      </w:pPr>
    </w:p>
    <w:p w14:paraId="55BAD433" w14:textId="77777777" w:rsidR="00175B64" w:rsidRPr="00155763" w:rsidRDefault="00175B64" w:rsidP="00063511">
      <w:pPr>
        <w:tabs>
          <w:tab w:val="left" w:pos="8576"/>
          <w:tab w:val="left" w:pos="10419"/>
        </w:tabs>
        <w:spacing w:line="360" w:lineRule="auto"/>
        <w:jc w:val="both"/>
        <w:rPr>
          <w:sz w:val="22"/>
          <w:szCs w:val="22"/>
        </w:rPr>
      </w:pPr>
    </w:p>
    <w:p w14:paraId="7B6B85BC" w14:textId="77777777" w:rsidR="00175B64" w:rsidRPr="00155763" w:rsidRDefault="00175B64" w:rsidP="00063511">
      <w:pPr>
        <w:spacing w:line="360" w:lineRule="auto"/>
        <w:jc w:val="both"/>
        <w:rPr>
          <w:b/>
          <w:sz w:val="22"/>
          <w:szCs w:val="22"/>
        </w:rPr>
      </w:pPr>
    </w:p>
    <w:p w14:paraId="66F67C00" w14:textId="77777777" w:rsidR="00175B64" w:rsidRPr="00155763" w:rsidRDefault="00175B64" w:rsidP="00063511">
      <w:pPr>
        <w:spacing w:line="360" w:lineRule="auto"/>
        <w:jc w:val="both"/>
        <w:rPr>
          <w:b/>
          <w:sz w:val="22"/>
          <w:szCs w:val="22"/>
        </w:rPr>
      </w:pPr>
    </w:p>
    <w:p w14:paraId="18FFEBD6" w14:textId="77777777" w:rsidR="00175B64" w:rsidRPr="00155763" w:rsidRDefault="00175B64" w:rsidP="00063511">
      <w:pPr>
        <w:spacing w:line="360" w:lineRule="auto"/>
        <w:jc w:val="both"/>
        <w:rPr>
          <w:b/>
          <w:sz w:val="22"/>
          <w:szCs w:val="22"/>
        </w:rPr>
      </w:pPr>
    </w:p>
    <w:p w14:paraId="2D07306F" w14:textId="77777777" w:rsidR="00175B64" w:rsidRPr="00155763" w:rsidRDefault="00175B64" w:rsidP="00063511">
      <w:pPr>
        <w:spacing w:line="360" w:lineRule="auto"/>
        <w:jc w:val="both"/>
        <w:rPr>
          <w:b/>
          <w:sz w:val="22"/>
          <w:szCs w:val="22"/>
        </w:rPr>
      </w:pPr>
    </w:p>
    <w:p w14:paraId="07D9D4F0" w14:textId="77777777" w:rsidR="00175B64" w:rsidRDefault="00175B64" w:rsidP="00063511">
      <w:pPr>
        <w:spacing w:line="360" w:lineRule="auto"/>
        <w:jc w:val="both"/>
        <w:rPr>
          <w:b/>
          <w:sz w:val="22"/>
          <w:szCs w:val="22"/>
        </w:rPr>
      </w:pPr>
    </w:p>
    <w:p w14:paraId="00CE956A" w14:textId="77777777" w:rsidR="00644639" w:rsidRPr="00155763" w:rsidRDefault="00644639" w:rsidP="00063511">
      <w:pPr>
        <w:spacing w:line="360" w:lineRule="auto"/>
        <w:jc w:val="both"/>
        <w:rPr>
          <w:b/>
          <w:sz w:val="22"/>
          <w:szCs w:val="22"/>
        </w:rPr>
      </w:pPr>
    </w:p>
    <w:p w14:paraId="4ACAC105" w14:textId="77777777" w:rsidR="00175B64" w:rsidRPr="00155763" w:rsidRDefault="00175B64" w:rsidP="00E74F71">
      <w:pPr>
        <w:spacing w:line="360" w:lineRule="auto"/>
        <w:jc w:val="center"/>
        <w:rPr>
          <w:b/>
          <w:sz w:val="22"/>
          <w:szCs w:val="22"/>
        </w:rPr>
      </w:pPr>
    </w:p>
    <w:p w14:paraId="5F5BC1BE" w14:textId="77777777" w:rsidR="00175B64" w:rsidRPr="00155763" w:rsidRDefault="00C477A2" w:rsidP="00E74F71">
      <w:pPr>
        <w:tabs>
          <w:tab w:val="left" w:pos="8576"/>
          <w:tab w:val="left" w:pos="10419"/>
        </w:tabs>
        <w:spacing w:line="360" w:lineRule="auto"/>
        <w:jc w:val="center"/>
        <w:rPr>
          <w:b/>
          <w:color w:val="FF0000"/>
          <w:sz w:val="22"/>
          <w:szCs w:val="22"/>
        </w:rPr>
      </w:pPr>
      <w:r w:rsidRPr="00155763">
        <w:rPr>
          <w:b/>
          <w:color w:val="FF0000"/>
          <w:sz w:val="22"/>
          <w:szCs w:val="22"/>
        </w:rPr>
        <w:lastRenderedPageBreak/>
        <w:t>PAPEL TIMBRADO DA EMPRESA</w:t>
      </w:r>
    </w:p>
    <w:p w14:paraId="5E248990" w14:textId="77777777" w:rsidR="00175B64" w:rsidRPr="00155763" w:rsidRDefault="00175B64" w:rsidP="00E74F71">
      <w:pPr>
        <w:tabs>
          <w:tab w:val="left" w:pos="8576"/>
          <w:tab w:val="left" w:pos="10419"/>
        </w:tabs>
        <w:spacing w:line="360" w:lineRule="auto"/>
        <w:jc w:val="center"/>
        <w:rPr>
          <w:b/>
          <w:sz w:val="22"/>
          <w:szCs w:val="22"/>
          <w:u w:val="single"/>
        </w:rPr>
      </w:pPr>
    </w:p>
    <w:p w14:paraId="3ABE3699" w14:textId="77777777" w:rsidR="00175B64" w:rsidRPr="00155763" w:rsidRDefault="00C477A2" w:rsidP="00E74F71">
      <w:pPr>
        <w:pStyle w:val="Ttulo2"/>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sz w:val="22"/>
          <w:szCs w:val="22"/>
          <w:u w:val="none"/>
        </w:rPr>
      </w:pPr>
      <w:r w:rsidRPr="00155763">
        <w:rPr>
          <w:sz w:val="22"/>
          <w:szCs w:val="22"/>
          <w:u w:val="none"/>
        </w:rPr>
        <w:t>ANEXO V</w:t>
      </w:r>
    </w:p>
    <w:p w14:paraId="2E416AE4" w14:textId="77777777" w:rsidR="00175B64" w:rsidRPr="00155763" w:rsidRDefault="00C477A2" w:rsidP="00E74F71">
      <w:pPr>
        <w:pStyle w:val="Ttulo2"/>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sz w:val="22"/>
          <w:szCs w:val="22"/>
          <w:u w:val="none"/>
        </w:rPr>
      </w:pPr>
      <w:r w:rsidRPr="00155763">
        <w:rPr>
          <w:sz w:val="22"/>
          <w:szCs w:val="22"/>
          <w:u w:val="none"/>
        </w:rPr>
        <w:t>DECLARAÇÃO DE INEXISTÊNCIA DE FATOS IMPEDITIVOS</w:t>
      </w:r>
    </w:p>
    <w:p w14:paraId="1EAE8878" w14:textId="77777777" w:rsidR="00175B64" w:rsidRPr="00155763" w:rsidRDefault="00175B64" w:rsidP="00E74F71">
      <w:pPr>
        <w:spacing w:line="360" w:lineRule="auto"/>
        <w:jc w:val="center"/>
        <w:rPr>
          <w:sz w:val="22"/>
          <w:szCs w:val="22"/>
        </w:rPr>
      </w:pPr>
    </w:p>
    <w:p w14:paraId="28B61CB1" w14:textId="0D055287" w:rsidR="00DC2171" w:rsidRPr="00155763" w:rsidRDefault="000D7B11" w:rsidP="00E74F71">
      <w:pPr>
        <w:spacing w:line="360" w:lineRule="auto"/>
        <w:jc w:val="center"/>
        <w:rPr>
          <w:b/>
          <w:bCs/>
          <w:sz w:val="22"/>
          <w:szCs w:val="22"/>
        </w:rPr>
      </w:pPr>
      <w:r>
        <w:rPr>
          <w:b/>
          <w:bCs/>
          <w:sz w:val="22"/>
          <w:szCs w:val="22"/>
        </w:rPr>
        <w:t>PREGÃO ELETRÔNICO N.º 0</w:t>
      </w:r>
      <w:r w:rsidR="00644639">
        <w:rPr>
          <w:b/>
          <w:bCs/>
          <w:sz w:val="22"/>
          <w:szCs w:val="22"/>
        </w:rPr>
        <w:t>01</w:t>
      </w:r>
      <w:r>
        <w:rPr>
          <w:b/>
          <w:bCs/>
          <w:sz w:val="22"/>
          <w:szCs w:val="22"/>
        </w:rPr>
        <w:t>/</w:t>
      </w:r>
      <w:r w:rsidR="005E1961">
        <w:rPr>
          <w:b/>
          <w:bCs/>
          <w:sz w:val="22"/>
          <w:szCs w:val="22"/>
        </w:rPr>
        <w:t>2024</w:t>
      </w:r>
    </w:p>
    <w:p w14:paraId="6D777582" w14:textId="77777777" w:rsidR="00175B64" w:rsidRPr="00155763" w:rsidRDefault="00175B64" w:rsidP="00063511">
      <w:pPr>
        <w:spacing w:line="360" w:lineRule="auto"/>
        <w:jc w:val="both"/>
        <w:rPr>
          <w:sz w:val="22"/>
          <w:szCs w:val="22"/>
        </w:rPr>
      </w:pPr>
    </w:p>
    <w:p w14:paraId="1AE3F9CF" w14:textId="77777777" w:rsidR="00175B64" w:rsidRPr="00155763" w:rsidRDefault="00175B64" w:rsidP="00063511">
      <w:pPr>
        <w:spacing w:line="360" w:lineRule="auto"/>
        <w:jc w:val="both"/>
        <w:rPr>
          <w:sz w:val="22"/>
          <w:szCs w:val="22"/>
        </w:rPr>
      </w:pPr>
    </w:p>
    <w:p w14:paraId="36F33E29" w14:textId="77777777" w:rsidR="00175B64" w:rsidRPr="00155763" w:rsidRDefault="00C477A2" w:rsidP="00063511">
      <w:pPr>
        <w:autoSpaceDE w:val="0"/>
        <w:autoSpaceDN w:val="0"/>
        <w:spacing w:line="360" w:lineRule="auto"/>
        <w:ind w:firstLine="1134"/>
        <w:jc w:val="both"/>
        <w:rPr>
          <w:sz w:val="22"/>
          <w:szCs w:val="22"/>
        </w:rPr>
      </w:pPr>
      <w:r w:rsidRPr="00155763">
        <w:rPr>
          <w:sz w:val="22"/>
          <w:szCs w:val="22"/>
        </w:rPr>
        <w:t xml:space="preserve">(Razão Social da Licitante) ____________________, inscrita no CNPJ/MF sob o n.º __________, declara para os devidos fins legais, em cumprimento ao exigido no edital, em conformidade com o art. </w:t>
      </w:r>
      <w:r w:rsidR="00FC34E0">
        <w:rPr>
          <w:sz w:val="22"/>
          <w:szCs w:val="22"/>
        </w:rPr>
        <w:t>155</w:t>
      </w:r>
      <w:r w:rsidRPr="00155763">
        <w:rPr>
          <w:sz w:val="22"/>
          <w:szCs w:val="22"/>
        </w:rPr>
        <w:t xml:space="preserve"> da Lei nº </w:t>
      </w:r>
      <w:r w:rsidR="00FC34E0">
        <w:rPr>
          <w:sz w:val="22"/>
          <w:szCs w:val="22"/>
        </w:rPr>
        <w:t>14.133/2021</w:t>
      </w:r>
      <w:r w:rsidRPr="00155763">
        <w:rPr>
          <w:sz w:val="22"/>
          <w:szCs w:val="22"/>
        </w:rPr>
        <w:t xml:space="preserve">, que até a presente data não existem fatos supervenientes e/ou impeditivos para sua habilitação no presente processo licitatório e que não consta nos seguintes cadastros oficiais: </w:t>
      </w:r>
    </w:p>
    <w:p w14:paraId="2CA47B12" w14:textId="77777777" w:rsidR="00175B64" w:rsidRPr="00155763" w:rsidRDefault="00C477A2" w:rsidP="00063511">
      <w:pPr>
        <w:numPr>
          <w:ilvl w:val="0"/>
          <w:numId w:val="28"/>
        </w:numPr>
        <w:autoSpaceDE w:val="0"/>
        <w:autoSpaceDN w:val="0"/>
        <w:spacing w:line="360" w:lineRule="auto"/>
        <w:ind w:left="1134" w:firstLine="0"/>
        <w:jc w:val="both"/>
        <w:rPr>
          <w:sz w:val="22"/>
          <w:szCs w:val="22"/>
        </w:rPr>
      </w:pPr>
      <w:r w:rsidRPr="00155763">
        <w:rPr>
          <w:sz w:val="22"/>
          <w:szCs w:val="22"/>
        </w:rPr>
        <w:t>Certidão de Licitantes Inidôneos – TCU (Tribunal de Contas da União);</w:t>
      </w:r>
    </w:p>
    <w:p w14:paraId="3D1222A7" w14:textId="77777777" w:rsidR="00175B64" w:rsidRPr="00155763" w:rsidRDefault="00C477A2" w:rsidP="00063511">
      <w:pPr>
        <w:numPr>
          <w:ilvl w:val="0"/>
          <w:numId w:val="28"/>
        </w:numPr>
        <w:autoSpaceDE w:val="0"/>
        <w:autoSpaceDN w:val="0"/>
        <w:spacing w:line="360" w:lineRule="auto"/>
        <w:ind w:left="1134" w:firstLine="0"/>
        <w:jc w:val="both"/>
        <w:rPr>
          <w:sz w:val="22"/>
          <w:szCs w:val="22"/>
        </w:rPr>
      </w:pPr>
      <w:r w:rsidRPr="00155763">
        <w:rPr>
          <w:sz w:val="22"/>
          <w:szCs w:val="22"/>
        </w:rPr>
        <w:t xml:space="preserve">CNIA – Cadastro Nacional de Condenações Cíveis por Ato de Improbidade Administrativa e Inelegibilidade – CNJ (Conselho Nacional de Justiça); </w:t>
      </w:r>
    </w:p>
    <w:p w14:paraId="7BC83496" w14:textId="77777777" w:rsidR="00175B64" w:rsidRPr="00155763" w:rsidRDefault="00C477A2" w:rsidP="00063511">
      <w:pPr>
        <w:numPr>
          <w:ilvl w:val="0"/>
          <w:numId w:val="28"/>
        </w:numPr>
        <w:autoSpaceDE w:val="0"/>
        <w:autoSpaceDN w:val="0"/>
        <w:spacing w:line="360" w:lineRule="auto"/>
        <w:ind w:left="1134" w:firstLine="0"/>
        <w:jc w:val="both"/>
        <w:rPr>
          <w:sz w:val="22"/>
          <w:szCs w:val="22"/>
        </w:rPr>
      </w:pPr>
      <w:r w:rsidRPr="00155763">
        <w:rPr>
          <w:sz w:val="22"/>
          <w:szCs w:val="22"/>
        </w:rPr>
        <w:t>CEIS - Cadastro Nacional de Empresas Inidôneas e Suspensas – CJU (Controladoria Geral da União);</w:t>
      </w:r>
    </w:p>
    <w:p w14:paraId="4A96491D" w14:textId="77777777" w:rsidR="00175B64" w:rsidRPr="00155763" w:rsidRDefault="00C477A2" w:rsidP="00063511">
      <w:pPr>
        <w:numPr>
          <w:ilvl w:val="0"/>
          <w:numId w:val="28"/>
        </w:numPr>
        <w:autoSpaceDE w:val="0"/>
        <w:autoSpaceDN w:val="0"/>
        <w:spacing w:line="360" w:lineRule="auto"/>
        <w:ind w:left="1134" w:firstLine="0"/>
        <w:jc w:val="both"/>
        <w:rPr>
          <w:sz w:val="22"/>
          <w:szCs w:val="22"/>
        </w:rPr>
      </w:pPr>
      <w:r w:rsidRPr="00155763">
        <w:rPr>
          <w:sz w:val="22"/>
          <w:szCs w:val="22"/>
        </w:rPr>
        <w:t>CNEP – Cadastro Nacional de Empresas Punidas - CJU (Controladoria Geral da União);</w:t>
      </w:r>
    </w:p>
    <w:p w14:paraId="027FC9A9" w14:textId="77777777" w:rsidR="00175B64" w:rsidRPr="00155763" w:rsidRDefault="00C477A2" w:rsidP="00063511">
      <w:pPr>
        <w:numPr>
          <w:ilvl w:val="0"/>
          <w:numId w:val="28"/>
        </w:numPr>
        <w:autoSpaceDE w:val="0"/>
        <w:autoSpaceDN w:val="0"/>
        <w:spacing w:line="360" w:lineRule="auto"/>
        <w:ind w:left="1134" w:firstLine="0"/>
        <w:jc w:val="both"/>
        <w:rPr>
          <w:sz w:val="22"/>
          <w:szCs w:val="22"/>
        </w:rPr>
      </w:pPr>
      <w:r w:rsidRPr="00155763">
        <w:rPr>
          <w:sz w:val="22"/>
          <w:szCs w:val="22"/>
        </w:rPr>
        <w:t xml:space="preserve">Comissão Processante Permanente da </w:t>
      </w:r>
      <w:r w:rsidR="00B07002" w:rsidRPr="00155763">
        <w:rPr>
          <w:sz w:val="22"/>
          <w:szCs w:val="22"/>
        </w:rPr>
        <w:t>Câmara Municipal de Sinop</w:t>
      </w:r>
      <w:r w:rsidRPr="00155763">
        <w:rPr>
          <w:sz w:val="22"/>
          <w:szCs w:val="22"/>
        </w:rPr>
        <w:t>/MT.</w:t>
      </w:r>
    </w:p>
    <w:p w14:paraId="7B680FFD" w14:textId="77777777" w:rsidR="00175B64" w:rsidRPr="000D7B11" w:rsidRDefault="00C477A2" w:rsidP="00063511">
      <w:pPr>
        <w:autoSpaceDE w:val="0"/>
        <w:autoSpaceDN w:val="0"/>
        <w:spacing w:line="360" w:lineRule="auto"/>
        <w:ind w:firstLine="709"/>
        <w:jc w:val="both"/>
        <w:rPr>
          <w:sz w:val="22"/>
          <w:szCs w:val="22"/>
        </w:rPr>
      </w:pPr>
      <w:r w:rsidRPr="000D7B11">
        <w:rPr>
          <w:sz w:val="22"/>
          <w:szCs w:val="22"/>
        </w:rPr>
        <w:t xml:space="preserve">Juntamente com esta declaração deverá ser apresentada a </w:t>
      </w:r>
      <w:r w:rsidRPr="000D7B11">
        <w:rPr>
          <w:bCs/>
          <w:sz w:val="22"/>
          <w:szCs w:val="22"/>
        </w:rPr>
        <w:t xml:space="preserve">certidão de Consulta Consolidada de Pessoa Jurídica, disponível através do site </w:t>
      </w:r>
      <w:r w:rsidRPr="000D7B11">
        <w:rPr>
          <w:bCs/>
          <w:sz w:val="22"/>
          <w:szCs w:val="22"/>
          <w:u w:val="single"/>
        </w:rPr>
        <w:t>https://certidoes-apf.apps.tcu.gov.br/</w:t>
      </w:r>
      <w:r w:rsidRPr="000D7B11">
        <w:rPr>
          <w:bCs/>
          <w:sz w:val="22"/>
          <w:szCs w:val="22"/>
        </w:rPr>
        <w:t xml:space="preserve">, </w:t>
      </w:r>
      <w:r w:rsidRPr="000D7B11">
        <w:rPr>
          <w:sz w:val="22"/>
          <w:szCs w:val="22"/>
        </w:rPr>
        <w:t>expedida em até</w:t>
      </w:r>
      <w:r w:rsidRPr="000D7B11">
        <w:rPr>
          <w:bCs/>
          <w:sz w:val="22"/>
          <w:szCs w:val="22"/>
        </w:rPr>
        <w:t xml:space="preserve"> 90 (noventa) </w:t>
      </w:r>
      <w:r w:rsidRPr="000D7B11">
        <w:rPr>
          <w:sz w:val="22"/>
          <w:szCs w:val="22"/>
        </w:rPr>
        <w:t>dias imediatamente anteriores à data prevista para abertura do certame.</w:t>
      </w:r>
    </w:p>
    <w:p w14:paraId="623A5492" w14:textId="77777777" w:rsidR="00175B64" w:rsidRPr="00155763" w:rsidRDefault="00175B64" w:rsidP="00063511">
      <w:pPr>
        <w:autoSpaceDE w:val="0"/>
        <w:autoSpaceDN w:val="0"/>
        <w:spacing w:line="360" w:lineRule="auto"/>
        <w:ind w:firstLine="1080"/>
        <w:jc w:val="both"/>
        <w:rPr>
          <w:sz w:val="22"/>
          <w:szCs w:val="22"/>
        </w:rPr>
      </w:pPr>
    </w:p>
    <w:p w14:paraId="72CB58F3" w14:textId="77777777" w:rsidR="00175B64" w:rsidRPr="00155763" w:rsidRDefault="00C477A2" w:rsidP="00063511">
      <w:pPr>
        <w:autoSpaceDE w:val="0"/>
        <w:autoSpaceDN w:val="0"/>
        <w:spacing w:line="360" w:lineRule="auto"/>
        <w:ind w:firstLine="1080"/>
        <w:jc w:val="both"/>
        <w:rPr>
          <w:sz w:val="22"/>
          <w:szCs w:val="22"/>
        </w:rPr>
      </w:pPr>
      <w:r w:rsidRPr="00155763">
        <w:rPr>
          <w:sz w:val="22"/>
          <w:szCs w:val="22"/>
        </w:rPr>
        <w:t>Por ser verdade assino o presente.</w:t>
      </w:r>
    </w:p>
    <w:p w14:paraId="7E206267" w14:textId="77777777" w:rsidR="00175B64" w:rsidRPr="00155763" w:rsidRDefault="00175B64" w:rsidP="00063511">
      <w:pPr>
        <w:autoSpaceDE w:val="0"/>
        <w:autoSpaceDN w:val="0"/>
        <w:spacing w:line="360" w:lineRule="auto"/>
        <w:ind w:firstLine="1080"/>
        <w:jc w:val="both"/>
        <w:rPr>
          <w:sz w:val="22"/>
          <w:szCs w:val="22"/>
        </w:rPr>
      </w:pPr>
    </w:p>
    <w:p w14:paraId="3B6BFAA3" w14:textId="77777777" w:rsidR="00175B64" w:rsidRPr="00155763" w:rsidRDefault="00C477A2" w:rsidP="00063511">
      <w:pPr>
        <w:autoSpaceDE w:val="0"/>
        <w:autoSpaceDN w:val="0"/>
        <w:spacing w:line="360" w:lineRule="auto"/>
        <w:ind w:firstLine="1080"/>
        <w:jc w:val="both"/>
        <w:rPr>
          <w:sz w:val="22"/>
          <w:szCs w:val="22"/>
        </w:rPr>
      </w:pPr>
      <w:r w:rsidRPr="00155763">
        <w:rPr>
          <w:sz w:val="22"/>
          <w:szCs w:val="22"/>
        </w:rPr>
        <w:t xml:space="preserve">Local/Data, ___ de ______________ de </w:t>
      </w:r>
      <w:r w:rsidR="005E1961">
        <w:rPr>
          <w:sz w:val="22"/>
          <w:szCs w:val="22"/>
        </w:rPr>
        <w:t>2024</w:t>
      </w:r>
      <w:r w:rsidRPr="00155763">
        <w:rPr>
          <w:sz w:val="22"/>
          <w:szCs w:val="22"/>
        </w:rPr>
        <w:t>.</w:t>
      </w:r>
    </w:p>
    <w:p w14:paraId="387B0460" w14:textId="77777777" w:rsidR="00175B64" w:rsidRPr="00155763" w:rsidRDefault="00175B64" w:rsidP="00063511">
      <w:pPr>
        <w:spacing w:line="360" w:lineRule="auto"/>
        <w:jc w:val="both"/>
        <w:rPr>
          <w:color w:val="FF0000"/>
          <w:sz w:val="22"/>
          <w:szCs w:val="22"/>
        </w:rPr>
      </w:pPr>
    </w:p>
    <w:p w14:paraId="6263A373" w14:textId="77777777" w:rsidR="00175B64" w:rsidRPr="00155763" w:rsidRDefault="00175B64" w:rsidP="00063511">
      <w:pPr>
        <w:tabs>
          <w:tab w:val="left" w:pos="8576"/>
          <w:tab w:val="left" w:pos="10419"/>
        </w:tabs>
        <w:spacing w:line="360" w:lineRule="auto"/>
        <w:jc w:val="both"/>
        <w:rPr>
          <w:sz w:val="22"/>
          <w:szCs w:val="22"/>
        </w:rPr>
      </w:pPr>
    </w:p>
    <w:p w14:paraId="2382650C" w14:textId="77777777" w:rsidR="00175B64" w:rsidRPr="00155763" w:rsidRDefault="00175B64" w:rsidP="00063511">
      <w:pPr>
        <w:tabs>
          <w:tab w:val="left" w:pos="8576"/>
          <w:tab w:val="left" w:pos="10419"/>
        </w:tabs>
        <w:spacing w:line="360" w:lineRule="auto"/>
        <w:jc w:val="both"/>
        <w:rPr>
          <w:sz w:val="22"/>
          <w:szCs w:val="22"/>
        </w:rPr>
      </w:pPr>
    </w:p>
    <w:p w14:paraId="5C6B30E9" w14:textId="77777777" w:rsidR="00175B64" w:rsidRPr="00155763" w:rsidRDefault="00C477A2" w:rsidP="00E74F71">
      <w:pPr>
        <w:spacing w:line="360" w:lineRule="auto"/>
        <w:jc w:val="center"/>
        <w:rPr>
          <w:sz w:val="22"/>
          <w:szCs w:val="22"/>
        </w:rPr>
      </w:pPr>
      <w:r w:rsidRPr="00155763">
        <w:rPr>
          <w:sz w:val="22"/>
          <w:szCs w:val="22"/>
        </w:rPr>
        <w:t>(Assinatura do Representante Legal pela Empresa)</w:t>
      </w:r>
    </w:p>
    <w:p w14:paraId="1740334A" w14:textId="77777777" w:rsidR="00175B64" w:rsidRPr="00155763" w:rsidRDefault="00C477A2" w:rsidP="00E74F71">
      <w:pPr>
        <w:spacing w:line="360" w:lineRule="auto"/>
        <w:jc w:val="center"/>
        <w:rPr>
          <w:sz w:val="22"/>
          <w:szCs w:val="22"/>
        </w:rPr>
      </w:pPr>
      <w:r w:rsidRPr="00155763">
        <w:rPr>
          <w:sz w:val="22"/>
          <w:szCs w:val="22"/>
        </w:rPr>
        <w:t>(Nome/Cargo e Carimbo CNPJ)</w:t>
      </w:r>
    </w:p>
    <w:p w14:paraId="14FC4CCA" w14:textId="77777777" w:rsidR="00175B64" w:rsidRDefault="00175B64" w:rsidP="00E74F71">
      <w:pPr>
        <w:spacing w:line="360" w:lineRule="auto"/>
        <w:jc w:val="center"/>
        <w:rPr>
          <w:b/>
          <w:sz w:val="22"/>
          <w:szCs w:val="22"/>
        </w:rPr>
      </w:pPr>
    </w:p>
    <w:p w14:paraId="2E1AAFFC" w14:textId="77777777" w:rsidR="00DC2171" w:rsidRDefault="00DC2171" w:rsidP="00063511">
      <w:pPr>
        <w:spacing w:line="360" w:lineRule="auto"/>
        <w:jc w:val="both"/>
        <w:rPr>
          <w:b/>
          <w:sz w:val="22"/>
          <w:szCs w:val="22"/>
        </w:rPr>
      </w:pPr>
    </w:p>
    <w:p w14:paraId="50DE1EC7" w14:textId="77777777" w:rsidR="000D7B11" w:rsidRDefault="000D7B11" w:rsidP="00063511">
      <w:pPr>
        <w:spacing w:line="360" w:lineRule="auto"/>
        <w:jc w:val="both"/>
        <w:rPr>
          <w:b/>
          <w:sz w:val="22"/>
          <w:szCs w:val="22"/>
        </w:rPr>
      </w:pPr>
    </w:p>
    <w:p w14:paraId="2C2FDE6E" w14:textId="77777777" w:rsidR="00644639" w:rsidRPr="00155763" w:rsidRDefault="00644639" w:rsidP="00063511">
      <w:pPr>
        <w:spacing w:line="360" w:lineRule="auto"/>
        <w:jc w:val="both"/>
        <w:rPr>
          <w:b/>
          <w:sz w:val="22"/>
          <w:szCs w:val="22"/>
        </w:rPr>
      </w:pPr>
    </w:p>
    <w:p w14:paraId="744F9607" w14:textId="77777777" w:rsidR="00175B64" w:rsidRPr="00155763" w:rsidRDefault="00C477A2" w:rsidP="00E74F71">
      <w:pPr>
        <w:tabs>
          <w:tab w:val="left" w:pos="8576"/>
          <w:tab w:val="left" w:pos="10419"/>
        </w:tabs>
        <w:spacing w:line="360" w:lineRule="auto"/>
        <w:jc w:val="center"/>
        <w:rPr>
          <w:b/>
          <w:color w:val="FF0000"/>
          <w:sz w:val="22"/>
          <w:szCs w:val="22"/>
        </w:rPr>
      </w:pPr>
      <w:r w:rsidRPr="00155763">
        <w:rPr>
          <w:b/>
          <w:color w:val="FF0000"/>
          <w:sz w:val="22"/>
          <w:szCs w:val="22"/>
        </w:rPr>
        <w:lastRenderedPageBreak/>
        <w:t>PAPEL TIMBRADO DA EMPRESA</w:t>
      </w:r>
    </w:p>
    <w:p w14:paraId="2C3B6D4D" w14:textId="77777777" w:rsidR="00175B64" w:rsidRPr="00155763" w:rsidRDefault="00175B64" w:rsidP="00E74F71">
      <w:pPr>
        <w:tabs>
          <w:tab w:val="left" w:pos="8576"/>
          <w:tab w:val="left" w:pos="10419"/>
        </w:tabs>
        <w:spacing w:line="360" w:lineRule="auto"/>
        <w:jc w:val="center"/>
        <w:rPr>
          <w:b/>
          <w:sz w:val="22"/>
          <w:szCs w:val="22"/>
          <w:u w:val="single"/>
        </w:rPr>
      </w:pPr>
    </w:p>
    <w:p w14:paraId="7EDCE608" w14:textId="77777777" w:rsidR="00175B64" w:rsidRPr="00155763" w:rsidRDefault="00175B64" w:rsidP="00E74F71">
      <w:pPr>
        <w:tabs>
          <w:tab w:val="left" w:pos="8576"/>
          <w:tab w:val="left" w:pos="10419"/>
        </w:tabs>
        <w:spacing w:line="360" w:lineRule="auto"/>
        <w:jc w:val="center"/>
        <w:rPr>
          <w:b/>
          <w:sz w:val="22"/>
          <w:szCs w:val="22"/>
          <w:u w:val="single"/>
        </w:rPr>
      </w:pPr>
    </w:p>
    <w:p w14:paraId="7B71B08C" w14:textId="77777777" w:rsidR="00175B64" w:rsidRPr="00155763" w:rsidRDefault="00C477A2" w:rsidP="00E74F71">
      <w:pPr>
        <w:pStyle w:val="Ttulo2"/>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sz w:val="22"/>
          <w:szCs w:val="22"/>
          <w:u w:val="none"/>
        </w:rPr>
      </w:pPr>
      <w:r w:rsidRPr="00155763">
        <w:rPr>
          <w:sz w:val="22"/>
          <w:szCs w:val="22"/>
          <w:u w:val="none"/>
        </w:rPr>
        <w:t>ANEXO VI</w:t>
      </w:r>
    </w:p>
    <w:p w14:paraId="538EDD93" w14:textId="77777777" w:rsidR="00175B64" w:rsidRPr="00155763" w:rsidRDefault="00C477A2" w:rsidP="00E74F71">
      <w:pPr>
        <w:pStyle w:val="Ttulo2"/>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sz w:val="22"/>
          <w:szCs w:val="22"/>
          <w:u w:val="none"/>
        </w:rPr>
      </w:pPr>
      <w:r w:rsidRPr="00155763">
        <w:rPr>
          <w:sz w:val="22"/>
          <w:szCs w:val="22"/>
          <w:u w:val="none"/>
        </w:rPr>
        <w:t>DECLARAÇÃO DE CONHECIMENTO DO EDITAL</w:t>
      </w:r>
    </w:p>
    <w:p w14:paraId="2AD72DD7" w14:textId="77777777" w:rsidR="00175B64" w:rsidRPr="00155763" w:rsidRDefault="00175B64" w:rsidP="00E74F71">
      <w:pPr>
        <w:spacing w:line="360" w:lineRule="auto"/>
        <w:jc w:val="center"/>
        <w:rPr>
          <w:b/>
          <w:bCs/>
          <w:sz w:val="22"/>
          <w:szCs w:val="22"/>
        </w:rPr>
      </w:pPr>
    </w:p>
    <w:p w14:paraId="1C0657FD" w14:textId="77777777" w:rsidR="00DC2171" w:rsidRPr="00155763" w:rsidRDefault="000D7B11" w:rsidP="00E74F71">
      <w:pPr>
        <w:spacing w:line="360" w:lineRule="auto"/>
        <w:jc w:val="center"/>
        <w:rPr>
          <w:b/>
          <w:bCs/>
          <w:sz w:val="22"/>
          <w:szCs w:val="22"/>
        </w:rPr>
      </w:pPr>
      <w:r>
        <w:rPr>
          <w:b/>
          <w:bCs/>
          <w:sz w:val="22"/>
          <w:szCs w:val="22"/>
        </w:rPr>
        <w:t>PREGÃO ELETRÔNICO N.º 0</w:t>
      </w:r>
      <w:r w:rsidR="00F00BCE">
        <w:rPr>
          <w:b/>
          <w:bCs/>
          <w:sz w:val="22"/>
          <w:szCs w:val="22"/>
        </w:rPr>
        <w:t>XX</w:t>
      </w:r>
      <w:r>
        <w:rPr>
          <w:b/>
          <w:bCs/>
          <w:sz w:val="22"/>
          <w:szCs w:val="22"/>
        </w:rPr>
        <w:t>/</w:t>
      </w:r>
      <w:r w:rsidR="005E1961">
        <w:rPr>
          <w:b/>
          <w:bCs/>
          <w:sz w:val="22"/>
          <w:szCs w:val="22"/>
        </w:rPr>
        <w:t>2024</w:t>
      </w:r>
    </w:p>
    <w:p w14:paraId="3A6A584E" w14:textId="77777777" w:rsidR="00175B64" w:rsidRPr="00155763" w:rsidRDefault="00175B64" w:rsidP="00063511">
      <w:pPr>
        <w:spacing w:line="360" w:lineRule="auto"/>
        <w:jc w:val="both"/>
        <w:rPr>
          <w:sz w:val="22"/>
          <w:szCs w:val="22"/>
        </w:rPr>
      </w:pPr>
    </w:p>
    <w:p w14:paraId="1CCA888C" w14:textId="77777777" w:rsidR="00175B64" w:rsidRPr="00155763" w:rsidRDefault="00175B64" w:rsidP="00063511">
      <w:pPr>
        <w:spacing w:line="360" w:lineRule="auto"/>
        <w:jc w:val="both"/>
        <w:rPr>
          <w:sz w:val="22"/>
          <w:szCs w:val="22"/>
        </w:rPr>
      </w:pPr>
    </w:p>
    <w:p w14:paraId="20E51F07" w14:textId="77777777" w:rsidR="00175B64" w:rsidRPr="00155763" w:rsidRDefault="00175B64" w:rsidP="00063511">
      <w:pPr>
        <w:spacing w:line="360" w:lineRule="auto"/>
        <w:jc w:val="both"/>
        <w:rPr>
          <w:sz w:val="22"/>
          <w:szCs w:val="22"/>
        </w:rPr>
      </w:pPr>
    </w:p>
    <w:p w14:paraId="10E423EA" w14:textId="77777777" w:rsidR="00175B64" w:rsidRPr="00155763" w:rsidRDefault="00175B64" w:rsidP="00063511">
      <w:pPr>
        <w:spacing w:line="360" w:lineRule="auto"/>
        <w:jc w:val="both"/>
        <w:rPr>
          <w:sz w:val="22"/>
          <w:szCs w:val="22"/>
        </w:rPr>
      </w:pPr>
    </w:p>
    <w:p w14:paraId="1B428FB7" w14:textId="77777777" w:rsidR="00175B64" w:rsidRPr="00155763" w:rsidRDefault="00C477A2" w:rsidP="00063511">
      <w:pPr>
        <w:autoSpaceDE w:val="0"/>
        <w:autoSpaceDN w:val="0"/>
        <w:spacing w:line="360" w:lineRule="auto"/>
        <w:ind w:firstLine="1134"/>
        <w:jc w:val="both"/>
        <w:rPr>
          <w:sz w:val="22"/>
          <w:szCs w:val="22"/>
        </w:rPr>
      </w:pPr>
      <w:r w:rsidRPr="00155763">
        <w:rPr>
          <w:sz w:val="22"/>
          <w:szCs w:val="22"/>
        </w:rPr>
        <w:t>(Razão Social da Licitante) ____________________, inscrita no CNPJ/MF sob o n.º __________, declara para os devidos fins legais que conhece todas as regras do edital, bem como todos os requisitos de habilitação e que a proposta está em conformidade com as exigências deste instrumento convocatório.</w:t>
      </w:r>
    </w:p>
    <w:p w14:paraId="639032CD" w14:textId="77777777" w:rsidR="00175B64" w:rsidRPr="00155763" w:rsidRDefault="00175B64" w:rsidP="00063511">
      <w:pPr>
        <w:autoSpaceDE w:val="0"/>
        <w:autoSpaceDN w:val="0"/>
        <w:spacing w:line="360" w:lineRule="auto"/>
        <w:ind w:firstLine="1080"/>
        <w:jc w:val="both"/>
        <w:rPr>
          <w:sz w:val="22"/>
          <w:szCs w:val="22"/>
        </w:rPr>
      </w:pPr>
    </w:p>
    <w:p w14:paraId="2DF9BBB7" w14:textId="77777777" w:rsidR="00175B64" w:rsidRPr="00155763" w:rsidRDefault="00175B64" w:rsidP="00063511">
      <w:pPr>
        <w:autoSpaceDE w:val="0"/>
        <w:autoSpaceDN w:val="0"/>
        <w:spacing w:line="360" w:lineRule="auto"/>
        <w:ind w:firstLine="1080"/>
        <w:jc w:val="both"/>
        <w:rPr>
          <w:sz w:val="22"/>
          <w:szCs w:val="22"/>
        </w:rPr>
      </w:pPr>
    </w:p>
    <w:p w14:paraId="60A31BC4" w14:textId="77777777" w:rsidR="00175B64" w:rsidRPr="00155763" w:rsidRDefault="00C477A2" w:rsidP="00063511">
      <w:pPr>
        <w:autoSpaceDE w:val="0"/>
        <w:autoSpaceDN w:val="0"/>
        <w:spacing w:line="360" w:lineRule="auto"/>
        <w:ind w:firstLine="1080"/>
        <w:jc w:val="both"/>
        <w:rPr>
          <w:sz w:val="22"/>
          <w:szCs w:val="22"/>
        </w:rPr>
      </w:pPr>
      <w:r w:rsidRPr="00155763">
        <w:rPr>
          <w:sz w:val="22"/>
          <w:szCs w:val="22"/>
        </w:rPr>
        <w:t>Por ser verdade assino o presente.</w:t>
      </w:r>
    </w:p>
    <w:p w14:paraId="6C6D288F" w14:textId="77777777" w:rsidR="00175B64" w:rsidRPr="00155763" w:rsidRDefault="00175B64" w:rsidP="00063511">
      <w:pPr>
        <w:autoSpaceDE w:val="0"/>
        <w:autoSpaceDN w:val="0"/>
        <w:spacing w:line="360" w:lineRule="auto"/>
        <w:ind w:firstLine="1080"/>
        <w:jc w:val="both"/>
        <w:rPr>
          <w:sz w:val="22"/>
          <w:szCs w:val="22"/>
        </w:rPr>
      </w:pPr>
    </w:p>
    <w:p w14:paraId="32B9E78B" w14:textId="77777777" w:rsidR="00175B64" w:rsidRPr="00155763" w:rsidRDefault="00175B64" w:rsidP="00063511">
      <w:pPr>
        <w:autoSpaceDE w:val="0"/>
        <w:autoSpaceDN w:val="0"/>
        <w:spacing w:line="360" w:lineRule="auto"/>
        <w:ind w:firstLine="1080"/>
        <w:jc w:val="both"/>
        <w:rPr>
          <w:sz w:val="22"/>
          <w:szCs w:val="22"/>
        </w:rPr>
      </w:pPr>
    </w:p>
    <w:p w14:paraId="20F48110" w14:textId="77777777" w:rsidR="00175B64" w:rsidRPr="00155763" w:rsidRDefault="00C477A2" w:rsidP="00063511">
      <w:pPr>
        <w:autoSpaceDE w:val="0"/>
        <w:autoSpaceDN w:val="0"/>
        <w:spacing w:line="360" w:lineRule="auto"/>
        <w:ind w:firstLine="1080"/>
        <w:jc w:val="both"/>
        <w:rPr>
          <w:sz w:val="22"/>
          <w:szCs w:val="22"/>
        </w:rPr>
      </w:pPr>
      <w:r w:rsidRPr="00155763">
        <w:rPr>
          <w:sz w:val="22"/>
          <w:szCs w:val="22"/>
        </w:rPr>
        <w:t xml:space="preserve">Local/Data, ___ de ______________ de </w:t>
      </w:r>
      <w:r w:rsidR="005E1961">
        <w:rPr>
          <w:sz w:val="22"/>
          <w:szCs w:val="22"/>
        </w:rPr>
        <w:t>2024</w:t>
      </w:r>
      <w:r w:rsidRPr="00155763">
        <w:rPr>
          <w:sz w:val="22"/>
          <w:szCs w:val="22"/>
        </w:rPr>
        <w:t>.</w:t>
      </w:r>
    </w:p>
    <w:p w14:paraId="5F07F3D0" w14:textId="77777777" w:rsidR="00175B64" w:rsidRPr="00155763" w:rsidRDefault="00175B64" w:rsidP="00063511">
      <w:pPr>
        <w:spacing w:line="360" w:lineRule="auto"/>
        <w:jc w:val="both"/>
        <w:rPr>
          <w:color w:val="FF0000"/>
          <w:sz w:val="22"/>
          <w:szCs w:val="22"/>
        </w:rPr>
      </w:pPr>
    </w:p>
    <w:p w14:paraId="4F216AD2" w14:textId="77777777" w:rsidR="00175B64" w:rsidRPr="00155763" w:rsidRDefault="00175B64" w:rsidP="00063511">
      <w:pPr>
        <w:tabs>
          <w:tab w:val="left" w:pos="8576"/>
          <w:tab w:val="left" w:pos="10419"/>
        </w:tabs>
        <w:spacing w:line="360" w:lineRule="auto"/>
        <w:jc w:val="both"/>
        <w:rPr>
          <w:sz w:val="22"/>
          <w:szCs w:val="22"/>
        </w:rPr>
      </w:pPr>
    </w:p>
    <w:p w14:paraId="500BE895" w14:textId="77777777" w:rsidR="00175B64" w:rsidRPr="00155763" w:rsidRDefault="00175B64" w:rsidP="00063511">
      <w:pPr>
        <w:tabs>
          <w:tab w:val="left" w:pos="8576"/>
          <w:tab w:val="left" w:pos="10419"/>
        </w:tabs>
        <w:spacing w:line="360" w:lineRule="auto"/>
        <w:jc w:val="both"/>
        <w:rPr>
          <w:sz w:val="22"/>
          <w:szCs w:val="22"/>
        </w:rPr>
      </w:pPr>
    </w:p>
    <w:p w14:paraId="73E6845A" w14:textId="77777777" w:rsidR="00175B64" w:rsidRPr="00155763" w:rsidRDefault="00175B64" w:rsidP="00063511">
      <w:pPr>
        <w:tabs>
          <w:tab w:val="left" w:pos="8576"/>
          <w:tab w:val="left" w:pos="10419"/>
        </w:tabs>
        <w:spacing w:line="360" w:lineRule="auto"/>
        <w:jc w:val="both"/>
        <w:rPr>
          <w:sz w:val="22"/>
          <w:szCs w:val="22"/>
        </w:rPr>
      </w:pPr>
    </w:p>
    <w:p w14:paraId="6D7063EF" w14:textId="77777777" w:rsidR="00175B64" w:rsidRPr="00155763" w:rsidRDefault="00C477A2" w:rsidP="00E74F71">
      <w:pPr>
        <w:spacing w:line="360" w:lineRule="auto"/>
        <w:jc w:val="center"/>
        <w:rPr>
          <w:sz w:val="22"/>
          <w:szCs w:val="22"/>
        </w:rPr>
      </w:pPr>
      <w:r w:rsidRPr="00155763">
        <w:rPr>
          <w:sz w:val="22"/>
          <w:szCs w:val="22"/>
        </w:rPr>
        <w:t>(Assinatura do Representante Legal pela Empresa)</w:t>
      </w:r>
    </w:p>
    <w:p w14:paraId="0BB6AFC1" w14:textId="77777777" w:rsidR="00175B64" w:rsidRPr="00155763" w:rsidRDefault="00C477A2" w:rsidP="00E74F71">
      <w:pPr>
        <w:spacing w:line="360" w:lineRule="auto"/>
        <w:jc w:val="center"/>
        <w:rPr>
          <w:sz w:val="22"/>
          <w:szCs w:val="22"/>
        </w:rPr>
      </w:pPr>
      <w:r w:rsidRPr="00155763">
        <w:rPr>
          <w:sz w:val="22"/>
          <w:szCs w:val="22"/>
        </w:rPr>
        <w:t>(Nome/Cargo e Carimbo CNPJ)</w:t>
      </w:r>
    </w:p>
    <w:p w14:paraId="7A813030" w14:textId="77777777" w:rsidR="00175B64" w:rsidRPr="00155763" w:rsidRDefault="00175B64" w:rsidP="00063511">
      <w:pPr>
        <w:spacing w:line="360" w:lineRule="auto"/>
        <w:jc w:val="both"/>
        <w:rPr>
          <w:b/>
          <w:sz w:val="22"/>
          <w:szCs w:val="22"/>
        </w:rPr>
      </w:pPr>
    </w:p>
    <w:p w14:paraId="4922A0AA" w14:textId="77777777" w:rsidR="00175B64" w:rsidRPr="00155763" w:rsidRDefault="00175B64" w:rsidP="00063511">
      <w:pPr>
        <w:spacing w:line="360" w:lineRule="auto"/>
        <w:jc w:val="both"/>
        <w:rPr>
          <w:b/>
          <w:sz w:val="22"/>
          <w:szCs w:val="22"/>
        </w:rPr>
      </w:pPr>
    </w:p>
    <w:p w14:paraId="507A8415" w14:textId="77777777" w:rsidR="00175B64" w:rsidRPr="00155763" w:rsidRDefault="00175B64" w:rsidP="00063511">
      <w:pPr>
        <w:spacing w:line="360" w:lineRule="auto"/>
        <w:jc w:val="both"/>
        <w:rPr>
          <w:b/>
          <w:sz w:val="22"/>
          <w:szCs w:val="22"/>
        </w:rPr>
      </w:pPr>
    </w:p>
    <w:p w14:paraId="0729E9CE" w14:textId="77777777" w:rsidR="00175B64" w:rsidRPr="00155763" w:rsidRDefault="00175B64" w:rsidP="00063511">
      <w:pPr>
        <w:spacing w:line="360" w:lineRule="auto"/>
        <w:jc w:val="both"/>
        <w:rPr>
          <w:b/>
          <w:sz w:val="22"/>
          <w:szCs w:val="22"/>
        </w:rPr>
      </w:pPr>
    </w:p>
    <w:p w14:paraId="6DFB44F2" w14:textId="77777777" w:rsidR="00175B64" w:rsidRPr="00155763" w:rsidRDefault="00175B64" w:rsidP="00063511">
      <w:pPr>
        <w:spacing w:line="360" w:lineRule="auto"/>
        <w:jc w:val="both"/>
        <w:rPr>
          <w:b/>
          <w:sz w:val="22"/>
          <w:szCs w:val="22"/>
        </w:rPr>
      </w:pPr>
    </w:p>
    <w:p w14:paraId="5B90F232" w14:textId="77777777" w:rsidR="00175B64" w:rsidRPr="00155763" w:rsidRDefault="00175B64" w:rsidP="00063511">
      <w:pPr>
        <w:spacing w:line="360" w:lineRule="auto"/>
        <w:jc w:val="both"/>
        <w:rPr>
          <w:b/>
          <w:sz w:val="22"/>
          <w:szCs w:val="22"/>
        </w:rPr>
      </w:pPr>
    </w:p>
    <w:p w14:paraId="62A852C9" w14:textId="77777777" w:rsidR="00175B64" w:rsidRPr="00155763" w:rsidRDefault="00175B64" w:rsidP="00063511">
      <w:pPr>
        <w:spacing w:line="360" w:lineRule="auto"/>
        <w:jc w:val="both"/>
        <w:rPr>
          <w:b/>
          <w:sz w:val="22"/>
          <w:szCs w:val="22"/>
        </w:rPr>
      </w:pPr>
    </w:p>
    <w:p w14:paraId="6E7CD510" w14:textId="77777777" w:rsidR="00175B64" w:rsidRPr="00155763" w:rsidRDefault="00175B64" w:rsidP="00063511">
      <w:pPr>
        <w:spacing w:line="360" w:lineRule="auto"/>
        <w:jc w:val="both"/>
        <w:rPr>
          <w:b/>
          <w:sz w:val="22"/>
          <w:szCs w:val="22"/>
        </w:rPr>
      </w:pPr>
    </w:p>
    <w:p w14:paraId="4606C42B" w14:textId="77777777" w:rsidR="00175B64" w:rsidRPr="00155763" w:rsidRDefault="00175B64" w:rsidP="000C1CF4"/>
    <w:p w14:paraId="0CA07B1E" w14:textId="77777777" w:rsidR="00175B64" w:rsidRPr="00155763" w:rsidRDefault="00C477A2" w:rsidP="00E74F71">
      <w:pPr>
        <w:tabs>
          <w:tab w:val="left" w:pos="8576"/>
          <w:tab w:val="left" w:pos="10419"/>
        </w:tabs>
        <w:spacing w:line="360" w:lineRule="auto"/>
        <w:jc w:val="center"/>
        <w:rPr>
          <w:b/>
          <w:color w:val="FF0000"/>
          <w:sz w:val="22"/>
          <w:szCs w:val="22"/>
        </w:rPr>
      </w:pPr>
      <w:r w:rsidRPr="00155763">
        <w:rPr>
          <w:b/>
          <w:color w:val="FF0000"/>
          <w:sz w:val="22"/>
          <w:szCs w:val="22"/>
        </w:rPr>
        <w:lastRenderedPageBreak/>
        <w:t>PAPEL TIMBRADO DA EMPRESA</w:t>
      </w:r>
    </w:p>
    <w:p w14:paraId="039FEB0B" w14:textId="77777777" w:rsidR="00175B64" w:rsidRPr="00155763" w:rsidRDefault="00175B64" w:rsidP="00E74F71">
      <w:pPr>
        <w:tabs>
          <w:tab w:val="left" w:pos="8576"/>
          <w:tab w:val="left" w:pos="10419"/>
        </w:tabs>
        <w:spacing w:line="360" w:lineRule="auto"/>
        <w:jc w:val="center"/>
        <w:rPr>
          <w:b/>
          <w:color w:val="FF0000"/>
          <w:sz w:val="22"/>
          <w:szCs w:val="22"/>
        </w:rPr>
      </w:pPr>
    </w:p>
    <w:p w14:paraId="2908C0DE" w14:textId="77777777" w:rsidR="00175B64" w:rsidRPr="00155763" w:rsidRDefault="00175B64" w:rsidP="00E74F71">
      <w:pPr>
        <w:tabs>
          <w:tab w:val="left" w:pos="8576"/>
          <w:tab w:val="left" w:pos="10419"/>
        </w:tabs>
        <w:spacing w:line="360" w:lineRule="auto"/>
        <w:jc w:val="center"/>
        <w:rPr>
          <w:b/>
          <w:color w:val="FF0000"/>
          <w:sz w:val="22"/>
          <w:szCs w:val="22"/>
        </w:rPr>
      </w:pPr>
    </w:p>
    <w:p w14:paraId="4FDBBD25" w14:textId="77777777" w:rsidR="00175B64" w:rsidRPr="00155763" w:rsidRDefault="00C477A2" w:rsidP="00E74F71">
      <w:pPr>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
          <w:sz w:val="22"/>
          <w:szCs w:val="22"/>
        </w:rPr>
      </w:pPr>
      <w:r w:rsidRPr="00155763">
        <w:rPr>
          <w:b/>
          <w:sz w:val="22"/>
          <w:szCs w:val="22"/>
        </w:rPr>
        <w:t>ANEXO VII</w:t>
      </w:r>
    </w:p>
    <w:p w14:paraId="3BF40CA2" w14:textId="77777777" w:rsidR="00175B64" w:rsidRPr="00155763" w:rsidRDefault="00C477A2" w:rsidP="00E74F71">
      <w:pPr>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
          <w:sz w:val="22"/>
          <w:szCs w:val="22"/>
        </w:rPr>
      </w:pPr>
      <w:r w:rsidRPr="00155763">
        <w:rPr>
          <w:b/>
          <w:sz w:val="22"/>
          <w:szCs w:val="22"/>
        </w:rPr>
        <w:t>DECLARAÇÃO DE NÃO PARENTESCO</w:t>
      </w:r>
    </w:p>
    <w:p w14:paraId="1C9574AD" w14:textId="77777777" w:rsidR="00F00BCE" w:rsidRDefault="00F00BCE" w:rsidP="00E74F71">
      <w:pPr>
        <w:spacing w:line="360" w:lineRule="auto"/>
        <w:jc w:val="center"/>
        <w:rPr>
          <w:b/>
          <w:bCs/>
          <w:sz w:val="22"/>
          <w:szCs w:val="22"/>
        </w:rPr>
      </w:pPr>
    </w:p>
    <w:p w14:paraId="2CA9D1D0" w14:textId="45717FCC" w:rsidR="00F00BCE" w:rsidRPr="00155763" w:rsidRDefault="00F00BCE" w:rsidP="00E74F71">
      <w:pPr>
        <w:spacing w:line="360" w:lineRule="auto"/>
        <w:jc w:val="center"/>
        <w:rPr>
          <w:b/>
          <w:bCs/>
          <w:sz w:val="22"/>
          <w:szCs w:val="22"/>
        </w:rPr>
      </w:pPr>
      <w:r>
        <w:rPr>
          <w:b/>
          <w:bCs/>
          <w:sz w:val="22"/>
          <w:szCs w:val="22"/>
        </w:rPr>
        <w:t>PREGÃO ELETRÔNICO N.º 0</w:t>
      </w:r>
      <w:r w:rsidR="00644639">
        <w:rPr>
          <w:b/>
          <w:bCs/>
          <w:sz w:val="22"/>
          <w:szCs w:val="22"/>
        </w:rPr>
        <w:t>01</w:t>
      </w:r>
      <w:r>
        <w:rPr>
          <w:b/>
          <w:bCs/>
          <w:sz w:val="22"/>
          <w:szCs w:val="22"/>
        </w:rPr>
        <w:t>/</w:t>
      </w:r>
      <w:r w:rsidR="005E1961">
        <w:rPr>
          <w:b/>
          <w:bCs/>
          <w:sz w:val="22"/>
          <w:szCs w:val="22"/>
        </w:rPr>
        <w:t>2024</w:t>
      </w:r>
    </w:p>
    <w:p w14:paraId="09E2DE8D" w14:textId="77777777" w:rsidR="00175B64" w:rsidRPr="00155763" w:rsidRDefault="00175B64" w:rsidP="00063511">
      <w:pPr>
        <w:spacing w:line="360" w:lineRule="auto"/>
        <w:jc w:val="both"/>
        <w:rPr>
          <w:sz w:val="22"/>
          <w:szCs w:val="22"/>
        </w:rPr>
      </w:pPr>
    </w:p>
    <w:p w14:paraId="5F806D5C" w14:textId="77777777" w:rsidR="00175B64" w:rsidRPr="00155763" w:rsidRDefault="00175B64" w:rsidP="00063511">
      <w:pPr>
        <w:tabs>
          <w:tab w:val="left" w:pos="8576"/>
          <w:tab w:val="left" w:pos="10419"/>
        </w:tabs>
        <w:spacing w:line="360" w:lineRule="auto"/>
        <w:jc w:val="both"/>
        <w:rPr>
          <w:sz w:val="22"/>
          <w:szCs w:val="22"/>
        </w:rPr>
      </w:pPr>
    </w:p>
    <w:p w14:paraId="5CF04DB8" w14:textId="77777777" w:rsidR="00175B64" w:rsidRPr="00155763" w:rsidRDefault="00175B64" w:rsidP="00063511">
      <w:pPr>
        <w:tabs>
          <w:tab w:val="left" w:pos="8576"/>
          <w:tab w:val="left" w:pos="10419"/>
        </w:tabs>
        <w:spacing w:line="360" w:lineRule="auto"/>
        <w:jc w:val="both"/>
        <w:rPr>
          <w:sz w:val="22"/>
          <w:szCs w:val="22"/>
        </w:rPr>
      </w:pPr>
    </w:p>
    <w:p w14:paraId="09E269E2" w14:textId="77777777" w:rsidR="00175B64" w:rsidRPr="00155763" w:rsidRDefault="00175B64" w:rsidP="00063511">
      <w:pPr>
        <w:tabs>
          <w:tab w:val="left" w:pos="8576"/>
          <w:tab w:val="left" w:pos="10419"/>
        </w:tabs>
        <w:spacing w:line="360" w:lineRule="auto"/>
        <w:jc w:val="both"/>
        <w:rPr>
          <w:sz w:val="22"/>
          <w:szCs w:val="22"/>
        </w:rPr>
      </w:pPr>
    </w:p>
    <w:p w14:paraId="4E04B501" w14:textId="77777777" w:rsidR="00175B64" w:rsidRPr="00155763" w:rsidRDefault="00175B64" w:rsidP="00063511">
      <w:pPr>
        <w:tabs>
          <w:tab w:val="left" w:pos="8576"/>
          <w:tab w:val="left" w:pos="10419"/>
        </w:tabs>
        <w:spacing w:line="360" w:lineRule="auto"/>
        <w:jc w:val="both"/>
        <w:rPr>
          <w:sz w:val="22"/>
          <w:szCs w:val="22"/>
        </w:rPr>
      </w:pPr>
    </w:p>
    <w:p w14:paraId="25A0C028" w14:textId="77777777" w:rsidR="00175B64" w:rsidRPr="00155763" w:rsidRDefault="00C477A2" w:rsidP="00063511">
      <w:pPr>
        <w:tabs>
          <w:tab w:val="left" w:pos="8576"/>
          <w:tab w:val="left" w:pos="10419"/>
        </w:tabs>
        <w:spacing w:line="360" w:lineRule="auto"/>
        <w:ind w:firstLine="1077"/>
        <w:jc w:val="both"/>
        <w:rPr>
          <w:sz w:val="22"/>
          <w:szCs w:val="22"/>
        </w:rPr>
      </w:pPr>
      <w:r w:rsidRPr="00155763">
        <w:rPr>
          <w:sz w:val="22"/>
          <w:szCs w:val="22"/>
        </w:rPr>
        <w:t xml:space="preserve">(Razão Social da Licitante)_____________________, inscrita no CNPJ n.º________________, por intermédio de seu representante legal, o(a) Sr.(a.)__________________, portador(a) da Carteira de Identidade n.º________________ e do CPF n.º______________ declara, para fins do disposto no edital, do Pregão Eletrônico n.º </w:t>
      </w:r>
      <w:r w:rsidR="005E1961">
        <w:rPr>
          <w:sz w:val="22"/>
          <w:szCs w:val="22"/>
        </w:rPr>
        <w:t>001</w:t>
      </w:r>
      <w:r w:rsidRPr="00155763">
        <w:rPr>
          <w:sz w:val="22"/>
          <w:szCs w:val="22"/>
        </w:rPr>
        <w:t>/202</w:t>
      </w:r>
      <w:r w:rsidR="005E1961">
        <w:rPr>
          <w:sz w:val="22"/>
          <w:szCs w:val="22"/>
        </w:rPr>
        <w:t>4</w:t>
      </w:r>
      <w:r w:rsidRPr="00155763">
        <w:rPr>
          <w:sz w:val="22"/>
          <w:szCs w:val="22"/>
        </w:rPr>
        <w:t>, sob as sanções administrativas cabíveis e sob as penas da lei, que esta empresa, na presente data, não possui proprietário, sócios ou funcionários que sejam servidores ou agentes políticos do órgão ou entidade contratante ou responsável pela licitação, bem como não possui proprietário ou sócio que seja cônjuge, companheiro ou parente em linha reta, colateral ou por afinidade, até o terceiro grau reta e colateral, e por afinidade, até o segundo grau, de agente político do órgão ou entidade contratante ou responsável pela licitação.</w:t>
      </w:r>
    </w:p>
    <w:p w14:paraId="22F87B60" w14:textId="77777777" w:rsidR="00175B64" w:rsidRPr="00155763" w:rsidRDefault="00175B64" w:rsidP="00063511">
      <w:pPr>
        <w:tabs>
          <w:tab w:val="left" w:pos="8576"/>
          <w:tab w:val="left" w:pos="10419"/>
        </w:tabs>
        <w:spacing w:line="360" w:lineRule="auto"/>
        <w:jc w:val="both"/>
        <w:rPr>
          <w:sz w:val="22"/>
          <w:szCs w:val="22"/>
        </w:rPr>
      </w:pPr>
    </w:p>
    <w:p w14:paraId="31A1D83C" w14:textId="77777777" w:rsidR="00175B64" w:rsidRPr="00155763" w:rsidRDefault="00175B64" w:rsidP="00063511">
      <w:pPr>
        <w:tabs>
          <w:tab w:val="left" w:pos="8576"/>
          <w:tab w:val="left" w:pos="10419"/>
        </w:tabs>
        <w:spacing w:line="360" w:lineRule="auto"/>
        <w:jc w:val="both"/>
        <w:rPr>
          <w:sz w:val="22"/>
          <w:szCs w:val="22"/>
        </w:rPr>
      </w:pPr>
    </w:p>
    <w:p w14:paraId="28F13EC7" w14:textId="77777777" w:rsidR="00175B64" w:rsidRPr="00155763" w:rsidRDefault="00C477A2" w:rsidP="00063511">
      <w:pPr>
        <w:autoSpaceDE w:val="0"/>
        <w:autoSpaceDN w:val="0"/>
        <w:spacing w:line="360" w:lineRule="auto"/>
        <w:ind w:firstLine="1080"/>
        <w:jc w:val="both"/>
        <w:rPr>
          <w:sz w:val="22"/>
          <w:szCs w:val="22"/>
        </w:rPr>
      </w:pPr>
      <w:r w:rsidRPr="00155763">
        <w:rPr>
          <w:sz w:val="22"/>
          <w:szCs w:val="22"/>
        </w:rPr>
        <w:t>Por ser verdade, assino a presente.</w:t>
      </w:r>
    </w:p>
    <w:p w14:paraId="4A022EFC" w14:textId="77777777" w:rsidR="00175B64" w:rsidRPr="00155763" w:rsidRDefault="00175B64" w:rsidP="00063511">
      <w:pPr>
        <w:autoSpaceDE w:val="0"/>
        <w:autoSpaceDN w:val="0"/>
        <w:spacing w:line="360" w:lineRule="auto"/>
        <w:ind w:firstLine="1080"/>
        <w:jc w:val="both"/>
        <w:rPr>
          <w:sz w:val="22"/>
          <w:szCs w:val="22"/>
        </w:rPr>
      </w:pPr>
    </w:p>
    <w:p w14:paraId="50D15974" w14:textId="77777777" w:rsidR="00175B64" w:rsidRPr="00155763" w:rsidRDefault="00C477A2" w:rsidP="00063511">
      <w:pPr>
        <w:autoSpaceDE w:val="0"/>
        <w:autoSpaceDN w:val="0"/>
        <w:spacing w:line="360" w:lineRule="auto"/>
        <w:ind w:firstLine="1080"/>
        <w:jc w:val="both"/>
        <w:rPr>
          <w:sz w:val="22"/>
          <w:szCs w:val="22"/>
        </w:rPr>
      </w:pPr>
      <w:r w:rsidRPr="00155763">
        <w:rPr>
          <w:sz w:val="22"/>
          <w:szCs w:val="22"/>
        </w:rPr>
        <w:t xml:space="preserve">Local/Data, ___ de ______________ de </w:t>
      </w:r>
      <w:r w:rsidR="005E1961">
        <w:rPr>
          <w:sz w:val="22"/>
          <w:szCs w:val="22"/>
        </w:rPr>
        <w:t>2024</w:t>
      </w:r>
      <w:r w:rsidRPr="00155763">
        <w:rPr>
          <w:sz w:val="22"/>
          <w:szCs w:val="22"/>
        </w:rPr>
        <w:t>.</w:t>
      </w:r>
    </w:p>
    <w:p w14:paraId="0A61A42A" w14:textId="77777777" w:rsidR="00175B64" w:rsidRPr="00155763" w:rsidRDefault="00175B64" w:rsidP="00063511">
      <w:pPr>
        <w:spacing w:line="360" w:lineRule="auto"/>
        <w:jc w:val="both"/>
        <w:rPr>
          <w:sz w:val="22"/>
          <w:szCs w:val="22"/>
        </w:rPr>
      </w:pPr>
    </w:p>
    <w:p w14:paraId="5EE39DBF" w14:textId="77777777" w:rsidR="00175B64" w:rsidRPr="00155763" w:rsidRDefault="00175B64" w:rsidP="00063511">
      <w:pPr>
        <w:tabs>
          <w:tab w:val="left" w:pos="8576"/>
          <w:tab w:val="left" w:pos="10419"/>
        </w:tabs>
        <w:spacing w:line="360" w:lineRule="auto"/>
        <w:jc w:val="both"/>
        <w:rPr>
          <w:sz w:val="22"/>
          <w:szCs w:val="22"/>
        </w:rPr>
      </w:pPr>
    </w:p>
    <w:p w14:paraId="5D2794F5" w14:textId="77777777" w:rsidR="00175B64" w:rsidRPr="00155763" w:rsidRDefault="00C477A2" w:rsidP="00E74F71">
      <w:pPr>
        <w:spacing w:line="360" w:lineRule="auto"/>
        <w:jc w:val="center"/>
        <w:rPr>
          <w:sz w:val="22"/>
          <w:szCs w:val="22"/>
        </w:rPr>
      </w:pPr>
      <w:r w:rsidRPr="00155763">
        <w:rPr>
          <w:sz w:val="22"/>
          <w:szCs w:val="22"/>
        </w:rPr>
        <w:t>(Assinatura do Representante Legal pela Empresa)</w:t>
      </w:r>
    </w:p>
    <w:p w14:paraId="528A5C69" w14:textId="77777777" w:rsidR="00175B64" w:rsidRPr="00155763" w:rsidRDefault="00C477A2" w:rsidP="00E74F71">
      <w:pPr>
        <w:spacing w:line="360" w:lineRule="auto"/>
        <w:jc w:val="center"/>
        <w:rPr>
          <w:sz w:val="22"/>
          <w:szCs w:val="22"/>
        </w:rPr>
      </w:pPr>
      <w:r w:rsidRPr="00155763">
        <w:rPr>
          <w:sz w:val="22"/>
          <w:szCs w:val="22"/>
        </w:rPr>
        <w:t>(Nome/Cargo e Carimbo CNPJ)</w:t>
      </w:r>
    </w:p>
    <w:p w14:paraId="21080715" w14:textId="77777777" w:rsidR="00175B64" w:rsidRPr="00155763" w:rsidRDefault="00175B64" w:rsidP="00063511">
      <w:pPr>
        <w:spacing w:line="360" w:lineRule="auto"/>
        <w:jc w:val="both"/>
        <w:rPr>
          <w:sz w:val="22"/>
          <w:szCs w:val="22"/>
        </w:rPr>
      </w:pPr>
    </w:p>
    <w:p w14:paraId="4C04696D" w14:textId="77777777" w:rsidR="00175B64" w:rsidRPr="00155763" w:rsidRDefault="00175B64" w:rsidP="00063511">
      <w:pPr>
        <w:spacing w:line="360" w:lineRule="auto"/>
        <w:jc w:val="both"/>
        <w:rPr>
          <w:b/>
          <w:color w:val="FF0000"/>
          <w:sz w:val="22"/>
          <w:szCs w:val="22"/>
        </w:rPr>
      </w:pPr>
    </w:p>
    <w:p w14:paraId="604D484C" w14:textId="77777777" w:rsidR="00175B64" w:rsidRPr="00155763" w:rsidRDefault="00175B64" w:rsidP="00063511">
      <w:pPr>
        <w:spacing w:line="360" w:lineRule="auto"/>
        <w:jc w:val="both"/>
        <w:rPr>
          <w:b/>
          <w:color w:val="FF0000"/>
          <w:sz w:val="22"/>
          <w:szCs w:val="22"/>
        </w:rPr>
      </w:pPr>
    </w:p>
    <w:p w14:paraId="0FDB7350" w14:textId="77777777" w:rsidR="00175B64" w:rsidRPr="00155763" w:rsidRDefault="00175B64" w:rsidP="00063511">
      <w:pPr>
        <w:spacing w:line="360" w:lineRule="auto"/>
        <w:jc w:val="both"/>
        <w:rPr>
          <w:b/>
          <w:color w:val="FF0000"/>
          <w:sz w:val="22"/>
          <w:szCs w:val="22"/>
        </w:rPr>
      </w:pPr>
    </w:p>
    <w:p w14:paraId="70E38685" w14:textId="77777777" w:rsidR="00175B64" w:rsidRDefault="00175B64" w:rsidP="00063511">
      <w:pPr>
        <w:spacing w:line="360" w:lineRule="auto"/>
        <w:jc w:val="both"/>
        <w:rPr>
          <w:b/>
          <w:color w:val="FF0000"/>
          <w:sz w:val="22"/>
          <w:szCs w:val="22"/>
        </w:rPr>
      </w:pPr>
    </w:p>
    <w:p w14:paraId="3C47929B" w14:textId="77777777" w:rsidR="00062A02" w:rsidRDefault="00062A02" w:rsidP="00063511">
      <w:pPr>
        <w:spacing w:line="360" w:lineRule="auto"/>
        <w:jc w:val="both"/>
        <w:rPr>
          <w:b/>
          <w:color w:val="FF0000"/>
          <w:sz w:val="22"/>
          <w:szCs w:val="22"/>
        </w:rPr>
      </w:pPr>
    </w:p>
    <w:p w14:paraId="68360B19" w14:textId="77777777" w:rsidR="00062A02" w:rsidRPr="00155763" w:rsidRDefault="00062A02" w:rsidP="00063511">
      <w:pPr>
        <w:spacing w:line="360" w:lineRule="auto"/>
        <w:jc w:val="both"/>
        <w:rPr>
          <w:b/>
          <w:color w:val="FF0000"/>
          <w:sz w:val="22"/>
          <w:szCs w:val="22"/>
        </w:rPr>
      </w:pPr>
    </w:p>
    <w:p w14:paraId="63ACA0F0" w14:textId="77777777" w:rsidR="00175B64" w:rsidRPr="00155763" w:rsidRDefault="00C477A2" w:rsidP="00E74F71">
      <w:pPr>
        <w:spacing w:line="360" w:lineRule="auto"/>
        <w:jc w:val="center"/>
        <w:rPr>
          <w:b/>
          <w:color w:val="FF0000"/>
          <w:sz w:val="22"/>
          <w:szCs w:val="22"/>
        </w:rPr>
      </w:pPr>
      <w:r w:rsidRPr="00155763">
        <w:rPr>
          <w:b/>
          <w:color w:val="FF0000"/>
          <w:sz w:val="22"/>
          <w:szCs w:val="22"/>
        </w:rPr>
        <w:t>PAPEL TIMBRADO DA EMPRESA</w:t>
      </w:r>
    </w:p>
    <w:p w14:paraId="70A70481" w14:textId="77777777" w:rsidR="00175B64" w:rsidRPr="00155763" w:rsidRDefault="00175B64" w:rsidP="00E74F71">
      <w:pPr>
        <w:spacing w:line="360" w:lineRule="auto"/>
        <w:jc w:val="center"/>
        <w:rPr>
          <w:b/>
          <w:color w:val="FF0000"/>
          <w:sz w:val="22"/>
          <w:szCs w:val="22"/>
        </w:rPr>
      </w:pPr>
    </w:p>
    <w:p w14:paraId="5264C997" w14:textId="77777777" w:rsidR="00175B64" w:rsidRPr="00155763" w:rsidRDefault="00C477A2" w:rsidP="00E74F71">
      <w:pPr>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
          <w:sz w:val="22"/>
          <w:szCs w:val="22"/>
        </w:rPr>
      </w:pPr>
      <w:r w:rsidRPr="00155763">
        <w:rPr>
          <w:b/>
          <w:sz w:val="22"/>
          <w:szCs w:val="22"/>
        </w:rPr>
        <w:t>ANEXO VIII</w:t>
      </w:r>
    </w:p>
    <w:p w14:paraId="7F968217" w14:textId="77777777" w:rsidR="00175B64" w:rsidRPr="00155763" w:rsidRDefault="00C477A2" w:rsidP="00E74F71">
      <w:pPr>
        <w:pStyle w:val="Ttulo2"/>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Cs/>
          <w:i/>
          <w:sz w:val="22"/>
          <w:szCs w:val="22"/>
          <w:u w:val="none"/>
        </w:rPr>
      </w:pPr>
      <w:r w:rsidRPr="00155763">
        <w:rPr>
          <w:sz w:val="22"/>
          <w:szCs w:val="22"/>
          <w:u w:val="none"/>
        </w:rPr>
        <w:t>DECLARAÇÃO EM CUMPRIMENTO AO DISPOSTO NO INCISO XXXIII DO ART. 7º DA CONSTITUIÇÃO FEDERAL DO BRASIL</w:t>
      </w:r>
    </w:p>
    <w:p w14:paraId="4C099D32" w14:textId="77777777" w:rsidR="00175B64" w:rsidRPr="00155763" w:rsidRDefault="00175B64" w:rsidP="00E74F71">
      <w:pPr>
        <w:pStyle w:val="Ttulo2"/>
        <w:spacing w:line="360" w:lineRule="auto"/>
        <w:jc w:val="center"/>
        <w:rPr>
          <w:b w:val="0"/>
          <w:color w:val="000000"/>
          <w:sz w:val="22"/>
          <w:szCs w:val="22"/>
        </w:rPr>
      </w:pPr>
    </w:p>
    <w:p w14:paraId="27E07649" w14:textId="7B5AA509" w:rsidR="00DC2171" w:rsidRPr="00155763" w:rsidRDefault="000D7B11" w:rsidP="00E74F71">
      <w:pPr>
        <w:spacing w:line="360" w:lineRule="auto"/>
        <w:jc w:val="center"/>
        <w:rPr>
          <w:b/>
          <w:bCs/>
          <w:sz w:val="22"/>
          <w:szCs w:val="22"/>
        </w:rPr>
      </w:pPr>
      <w:r>
        <w:rPr>
          <w:b/>
          <w:bCs/>
          <w:sz w:val="22"/>
          <w:szCs w:val="22"/>
        </w:rPr>
        <w:t>PREGÃO ELETRÔNICO N.º 0</w:t>
      </w:r>
      <w:r w:rsidR="00644639">
        <w:rPr>
          <w:b/>
          <w:bCs/>
          <w:sz w:val="22"/>
          <w:szCs w:val="22"/>
        </w:rPr>
        <w:t>01</w:t>
      </w:r>
      <w:r>
        <w:rPr>
          <w:b/>
          <w:bCs/>
          <w:sz w:val="22"/>
          <w:szCs w:val="22"/>
        </w:rPr>
        <w:t>/</w:t>
      </w:r>
      <w:r w:rsidR="005E1961">
        <w:rPr>
          <w:b/>
          <w:bCs/>
          <w:sz w:val="22"/>
          <w:szCs w:val="22"/>
        </w:rPr>
        <w:t>2024</w:t>
      </w:r>
    </w:p>
    <w:p w14:paraId="6926904E" w14:textId="77777777" w:rsidR="00175B64" w:rsidRPr="00155763" w:rsidRDefault="00175B64" w:rsidP="00063511">
      <w:pPr>
        <w:spacing w:line="360" w:lineRule="auto"/>
        <w:jc w:val="both"/>
        <w:rPr>
          <w:sz w:val="22"/>
          <w:szCs w:val="22"/>
        </w:rPr>
      </w:pPr>
    </w:p>
    <w:p w14:paraId="077AEC9C" w14:textId="77777777" w:rsidR="00175B64" w:rsidRPr="00155763" w:rsidRDefault="00175B64" w:rsidP="00063511">
      <w:pPr>
        <w:spacing w:line="360" w:lineRule="auto"/>
        <w:jc w:val="both"/>
        <w:rPr>
          <w:b/>
          <w:bCs/>
          <w:sz w:val="22"/>
          <w:szCs w:val="22"/>
        </w:rPr>
      </w:pPr>
    </w:p>
    <w:p w14:paraId="11D3E235" w14:textId="77777777" w:rsidR="00175B64" w:rsidRPr="00155763" w:rsidRDefault="00C477A2" w:rsidP="00063511">
      <w:pPr>
        <w:spacing w:line="360" w:lineRule="auto"/>
        <w:jc w:val="both"/>
        <w:rPr>
          <w:sz w:val="22"/>
          <w:szCs w:val="22"/>
        </w:rPr>
      </w:pPr>
      <w:r w:rsidRPr="00155763">
        <w:rPr>
          <w:sz w:val="22"/>
          <w:szCs w:val="22"/>
        </w:rPr>
        <w:t>Ilmo. Sr.</w:t>
      </w:r>
    </w:p>
    <w:p w14:paraId="0899D450" w14:textId="77777777" w:rsidR="00175B64" w:rsidRPr="00155763" w:rsidRDefault="00C477A2" w:rsidP="00063511">
      <w:pPr>
        <w:spacing w:line="360" w:lineRule="auto"/>
        <w:jc w:val="both"/>
        <w:rPr>
          <w:sz w:val="22"/>
          <w:szCs w:val="22"/>
        </w:rPr>
      </w:pPr>
      <w:r w:rsidRPr="00155763">
        <w:rPr>
          <w:sz w:val="22"/>
          <w:szCs w:val="22"/>
        </w:rPr>
        <w:t>Pregoeiro e demais membros da Equipe de Apoio</w:t>
      </w:r>
    </w:p>
    <w:p w14:paraId="1072B85D" w14:textId="77777777" w:rsidR="00175B64" w:rsidRPr="00155763" w:rsidRDefault="00B07002" w:rsidP="00063511">
      <w:pPr>
        <w:spacing w:line="360" w:lineRule="auto"/>
        <w:jc w:val="both"/>
        <w:rPr>
          <w:sz w:val="22"/>
          <w:szCs w:val="22"/>
        </w:rPr>
      </w:pPr>
      <w:r w:rsidRPr="00155763">
        <w:rPr>
          <w:sz w:val="22"/>
          <w:szCs w:val="22"/>
        </w:rPr>
        <w:t>Câmara Municipal de Sinop</w:t>
      </w:r>
    </w:p>
    <w:p w14:paraId="1C177D36" w14:textId="77777777" w:rsidR="00175B64" w:rsidRPr="00155763" w:rsidRDefault="00C477A2" w:rsidP="00063511">
      <w:pPr>
        <w:spacing w:line="360" w:lineRule="auto"/>
        <w:jc w:val="both"/>
        <w:rPr>
          <w:sz w:val="22"/>
          <w:szCs w:val="22"/>
        </w:rPr>
      </w:pPr>
      <w:r w:rsidRPr="00155763">
        <w:rPr>
          <w:sz w:val="22"/>
          <w:szCs w:val="22"/>
        </w:rPr>
        <w:t>Sinop/MT</w:t>
      </w:r>
    </w:p>
    <w:p w14:paraId="4C2B47A6" w14:textId="77777777" w:rsidR="00175B64" w:rsidRPr="00155763" w:rsidRDefault="00175B64" w:rsidP="00063511">
      <w:pPr>
        <w:spacing w:line="360" w:lineRule="auto"/>
        <w:jc w:val="both"/>
        <w:rPr>
          <w:sz w:val="22"/>
          <w:szCs w:val="22"/>
        </w:rPr>
      </w:pPr>
    </w:p>
    <w:p w14:paraId="33688CA3" w14:textId="1293957A" w:rsidR="00175B64" w:rsidRDefault="00C477A2" w:rsidP="00063511">
      <w:pPr>
        <w:spacing w:line="360" w:lineRule="auto"/>
        <w:ind w:firstLine="3"/>
        <w:jc w:val="both"/>
        <w:rPr>
          <w:bCs/>
          <w:sz w:val="22"/>
          <w:szCs w:val="22"/>
        </w:rPr>
      </w:pPr>
      <w:r w:rsidRPr="00155763">
        <w:rPr>
          <w:sz w:val="22"/>
          <w:szCs w:val="22"/>
        </w:rPr>
        <w:t xml:space="preserve">Ref.: </w:t>
      </w:r>
      <w:r w:rsidR="000D7B11">
        <w:rPr>
          <w:bCs/>
          <w:sz w:val="22"/>
          <w:szCs w:val="22"/>
        </w:rPr>
        <w:t>PREGÃO ELETRÔNICO N.º 0</w:t>
      </w:r>
      <w:r w:rsidR="00644639">
        <w:rPr>
          <w:bCs/>
          <w:sz w:val="22"/>
          <w:szCs w:val="22"/>
        </w:rPr>
        <w:t>01</w:t>
      </w:r>
      <w:r w:rsidR="00DC2171" w:rsidRPr="00DC2171">
        <w:rPr>
          <w:bCs/>
          <w:sz w:val="22"/>
          <w:szCs w:val="22"/>
        </w:rPr>
        <w:t>/</w:t>
      </w:r>
      <w:r w:rsidR="005E1961">
        <w:rPr>
          <w:bCs/>
          <w:sz w:val="22"/>
          <w:szCs w:val="22"/>
        </w:rPr>
        <w:t>2024</w:t>
      </w:r>
    </w:p>
    <w:p w14:paraId="4CE8212E" w14:textId="77777777" w:rsidR="00DC2171" w:rsidRPr="00155763" w:rsidRDefault="00DC2171" w:rsidP="00063511">
      <w:pPr>
        <w:spacing w:line="360" w:lineRule="auto"/>
        <w:ind w:firstLine="3"/>
        <w:jc w:val="both"/>
        <w:rPr>
          <w:b/>
          <w:bCs/>
          <w:sz w:val="22"/>
          <w:szCs w:val="22"/>
        </w:rPr>
      </w:pPr>
    </w:p>
    <w:p w14:paraId="004DC4FF" w14:textId="77777777" w:rsidR="00175B64" w:rsidRPr="00155763" w:rsidRDefault="00C477A2" w:rsidP="00063511">
      <w:pPr>
        <w:spacing w:line="360" w:lineRule="auto"/>
        <w:ind w:firstLine="3"/>
        <w:jc w:val="both"/>
        <w:rPr>
          <w:sz w:val="22"/>
          <w:szCs w:val="22"/>
        </w:rPr>
      </w:pPr>
      <w:r w:rsidRPr="00155763">
        <w:rPr>
          <w:sz w:val="22"/>
          <w:szCs w:val="22"/>
        </w:rPr>
        <w:t>Prezados Senhores,</w:t>
      </w:r>
    </w:p>
    <w:p w14:paraId="428B1199" w14:textId="77777777" w:rsidR="00175B64" w:rsidRPr="00155763" w:rsidRDefault="00175B64" w:rsidP="00063511">
      <w:pPr>
        <w:spacing w:line="360" w:lineRule="auto"/>
        <w:ind w:firstLine="3"/>
        <w:jc w:val="both"/>
        <w:rPr>
          <w:sz w:val="22"/>
          <w:szCs w:val="22"/>
        </w:rPr>
      </w:pPr>
    </w:p>
    <w:p w14:paraId="6C2F05CE" w14:textId="77777777" w:rsidR="00175B64" w:rsidRPr="00155763" w:rsidRDefault="00C477A2" w:rsidP="00063511">
      <w:pPr>
        <w:autoSpaceDE w:val="0"/>
        <w:autoSpaceDN w:val="0"/>
        <w:spacing w:line="360" w:lineRule="auto"/>
        <w:ind w:firstLine="1134"/>
        <w:jc w:val="both"/>
        <w:rPr>
          <w:sz w:val="22"/>
          <w:szCs w:val="22"/>
        </w:rPr>
      </w:pPr>
      <w:r w:rsidRPr="00155763">
        <w:rPr>
          <w:sz w:val="22"/>
          <w:szCs w:val="22"/>
        </w:rPr>
        <w:t xml:space="preserve"> ___</w:t>
      </w:r>
      <w:r w:rsidRPr="00155763">
        <w:rPr>
          <w:sz w:val="22"/>
          <w:szCs w:val="22"/>
          <w:u w:val="single"/>
        </w:rPr>
        <w:t>(nome da empresa)</w:t>
      </w:r>
      <w:r w:rsidRPr="00155763">
        <w:rPr>
          <w:sz w:val="22"/>
          <w:szCs w:val="22"/>
        </w:rPr>
        <w:t>__, CNPJ/MF nº __, sediada em ____</w:t>
      </w:r>
      <w:r w:rsidRPr="00155763">
        <w:rPr>
          <w:sz w:val="22"/>
          <w:szCs w:val="22"/>
          <w:u w:val="single"/>
        </w:rPr>
        <w:t>(endereço completo)</w:t>
      </w:r>
      <w:r w:rsidRPr="00155763">
        <w:rPr>
          <w:sz w:val="22"/>
          <w:szCs w:val="22"/>
        </w:rPr>
        <w:t>______, por intermédio de seu representante legal Sr(a) _________, portador(a) da Carteira de Identidade nº _____ e do CPF/MF nº ____, declara, p</w:t>
      </w:r>
      <w:r w:rsidR="00FC34E0">
        <w:rPr>
          <w:sz w:val="22"/>
          <w:szCs w:val="22"/>
        </w:rPr>
        <w:t>ara fins do disposto no</w:t>
      </w:r>
      <w:r w:rsidRPr="00155763">
        <w:rPr>
          <w:sz w:val="22"/>
          <w:szCs w:val="22"/>
        </w:rPr>
        <w:t xml:space="preserve"> art. </w:t>
      </w:r>
      <w:r w:rsidR="00FC34E0">
        <w:rPr>
          <w:sz w:val="22"/>
          <w:szCs w:val="22"/>
        </w:rPr>
        <w:t>68</w:t>
      </w:r>
      <w:r w:rsidRPr="00155763">
        <w:rPr>
          <w:sz w:val="22"/>
          <w:szCs w:val="22"/>
        </w:rPr>
        <w:t xml:space="preserve"> da Lei nº </w:t>
      </w:r>
      <w:r w:rsidR="00FC34E0">
        <w:rPr>
          <w:sz w:val="22"/>
          <w:szCs w:val="22"/>
        </w:rPr>
        <w:t>14.133/2021</w:t>
      </w:r>
      <w:r w:rsidRPr="00155763">
        <w:rPr>
          <w:sz w:val="22"/>
          <w:szCs w:val="22"/>
        </w:rPr>
        <w:t>, acrescido pela Lei nº 9.854/1999, que não emprega menor de 18 (dezoito) anos em trabalho noturno, perigoso ou insalubre e não emprega menor de 16 (dezesseis) anos.</w:t>
      </w:r>
    </w:p>
    <w:p w14:paraId="62FE9549" w14:textId="77777777" w:rsidR="00175B64" w:rsidRPr="00155763" w:rsidRDefault="00175B64" w:rsidP="00063511">
      <w:pPr>
        <w:autoSpaceDE w:val="0"/>
        <w:autoSpaceDN w:val="0"/>
        <w:spacing w:line="360" w:lineRule="auto"/>
        <w:jc w:val="both"/>
        <w:rPr>
          <w:sz w:val="22"/>
          <w:szCs w:val="22"/>
        </w:rPr>
      </w:pPr>
    </w:p>
    <w:p w14:paraId="5BB20F9F" w14:textId="77777777" w:rsidR="00175B64" w:rsidRPr="00155763" w:rsidRDefault="00C477A2" w:rsidP="00063511">
      <w:pPr>
        <w:autoSpaceDE w:val="0"/>
        <w:autoSpaceDN w:val="0"/>
        <w:spacing w:line="360" w:lineRule="auto"/>
        <w:jc w:val="both"/>
        <w:rPr>
          <w:sz w:val="22"/>
          <w:szCs w:val="22"/>
        </w:rPr>
      </w:pPr>
      <w:r w:rsidRPr="00155763">
        <w:rPr>
          <w:sz w:val="22"/>
          <w:szCs w:val="22"/>
        </w:rPr>
        <w:t>Ressalva: emprega menor, a partir de 14 (quatorze) anos, na condição de aprendiz ( ).</w:t>
      </w:r>
    </w:p>
    <w:p w14:paraId="590E3B80" w14:textId="77777777" w:rsidR="00175B64" w:rsidRPr="00155763" w:rsidRDefault="00175B64" w:rsidP="00063511">
      <w:pPr>
        <w:spacing w:line="360" w:lineRule="auto"/>
        <w:ind w:firstLine="3"/>
        <w:jc w:val="both"/>
        <w:rPr>
          <w:sz w:val="22"/>
          <w:szCs w:val="22"/>
        </w:rPr>
      </w:pPr>
    </w:p>
    <w:p w14:paraId="120D7731" w14:textId="77777777" w:rsidR="00175B64" w:rsidRPr="00155763" w:rsidRDefault="00C477A2" w:rsidP="00063511">
      <w:pPr>
        <w:pStyle w:val="Cabealho"/>
        <w:spacing w:line="360" w:lineRule="auto"/>
        <w:jc w:val="both"/>
        <w:rPr>
          <w:sz w:val="22"/>
          <w:szCs w:val="22"/>
        </w:rPr>
      </w:pPr>
      <w:r w:rsidRPr="00155763">
        <w:rPr>
          <w:sz w:val="22"/>
          <w:szCs w:val="22"/>
        </w:rPr>
        <w:t xml:space="preserve">Local/Data: ....... de ................... de </w:t>
      </w:r>
      <w:r w:rsidR="005E1961">
        <w:rPr>
          <w:sz w:val="22"/>
          <w:szCs w:val="22"/>
        </w:rPr>
        <w:t>2024</w:t>
      </w:r>
      <w:r w:rsidRPr="00155763">
        <w:rPr>
          <w:sz w:val="22"/>
          <w:szCs w:val="22"/>
        </w:rPr>
        <w:t>.</w:t>
      </w:r>
    </w:p>
    <w:p w14:paraId="29A2568A" w14:textId="77777777" w:rsidR="00175B64" w:rsidRPr="00155763" w:rsidRDefault="00175B64" w:rsidP="00063511">
      <w:pPr>
        <w:pStyle w:val="Cabealho"/>
        <w:spacing w:line="360" w:lineRule="auto"/>
        <w:jc w:val="both"/>
        <w:rPr>
          <w:sz w:val="22"/>
          <w:szCs w:val="22"/>
        </w:rPr>
      </w:pPr>
    </w:p>
    <w:p w14:paraId="53DEA766" w14:textId="77777777" w:rsidR="00175B64" w:rsidRPr="00155763" w:rsidRDefault="00C477A2" w:rsidP="00E74F71">
      <w:pPr>
        <w:spacing w:line="360" w:lineRule="auto"/>
        <w:ind w:firstLine="3"/>
        <w:jc w:val="center"/>
        <w:rPr>
          <w:sz w:val="22"/>
          <w:szCs w:val="22"/>
        </w:rPr>
      </w:pPr>
      <w:r w:rsidRPr="00155763">
        <w:rPr>
          <w:sz w:val="22"/>
          <w:szCs w:val="22"/>
        </w:rPr>
        <w:t>.................................................................................................</w:t>
      </w:r>
    </w:p>
    <w:p w14:paraId="1FC8E7E5" w14:textId="77777777" w:rsidR="00175B64" w:rsidRPr="00155763" w:rsidRDefault="00C477A2" w:rsidP="00E74F71">
      <w:pPr>
        <w:spacing w:line="360" w:lineRule="auto"/>
        <w:ind w:firstLine="3"/>
        <w:jc w:val="center"/>
        <w:rPr>
          <w:sz w:val="22"/>
          <w:szCs w:val="22"/>
        </w:rPr>
      </w:pPr>
      <w:r w:rsidRPr="00155763">
        <w:rPr>
          <w:sz w:val="22"/>
          <w:szCs w:val="22"/>
        </w:rPr>
        <w:t>(nome, cargo, carimbo e assinatura do representante legal da proponente,</w:t>
      </w:r>
    </w:p>
    <w:p w14:paraId="79750EFC" w14:textId="77777777" w:rsidR="00175B64" w:rsidRPr="00155763" w:rsidRDefault="00C477A2" w:rsidP="00E74F71">
      <w:pPr>
        <w:spacing w:line="360" w:lineRule="auto"/>
        <w:ind w:firstLine="3"/>
        <w:jc w:val="center"/>
        <w:rPr>
          <w:sz w:val="22"/>
          <w:szCs w:val="22"/>
        </w:rPr>
      </w:pPr>
      <w:r w:rsidRPr="00155763">
        <w:rPr>
          <w:sz w:val="22"/>
          <w:szCs w:val="22"/>
        </w:rPr>
        <w:t>em papel timbrado da empresa, devidamente identificado)</w:t>
      </w:r>
    </w:p>
    <w:p w14:paraId="1ACCCEBD" w14:textId="77777777" w:rsidR="00175B64" w:rsidRPr="00155763" w:rsidRDefault="00175B64" w:rsidP="00E74F71">
      <w:pPr>
        <w:spacing w:line="360" w:lineRule="auto"/>
        <w:ind w:firstLine="3"/>
        <w:jc w:val="center"/>
        <w:rPr>
          <w:sz w:val="22"/>
          <w:szCs w:val="22"/>
        </w:rPr>
      </w:pPr>
    </w:p>
    <w:p w14:paraId="3E23DF6F" w14:textId="77777777" w:rsidR="00175B64" w:rsidRPr="00155763" w:rsidRDefault="00175B64" w:rsidP="00063511">
      <w:pPr>
        <w:spacing w:line="360" w:lineRule="auto"/>
        <w:ind w:firstLine="3"/>
        <w:jc w:val="both"/>
        <w:rPr>
          <w:sz w:val="22"/>
          <w:szCs w:val="22"/>
        </w:rPr>
      </w:pPr>
    </w:p>
    <w:p w14:paraId="013F76B3" w14:textId="77777777" w:rsidR="00175B64" w:rsidRPr="00155763" w:rsidRDefault="00C477A2" w:rsidP="00E74F71">
      <w:pPr>
        <w:pStyle w:val="Ttulo2"/>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Cs/>
          <w:sz w:val="22"/>
          <w:szCs w:val="22"/>
          <w:u w:val="none"/>
        </w:rPr>
      </w:pPr>
      <w:r w:rsidRPr="00155763">
        <w:rPr>
          <w:bCs/>
          <w:sz w:val="22"/>
          <w:szCs w:val="22"/>
          <w:u w:val="none"/>
        </w:rPr>
        <w:lastRenderedPageBreak/>
        <w:t>ANEXO IX</w:t>
      </w:r>
    </w:p>
    <w:p w14:paraId="7AB96E8A" w14:textId="77777777" w:rsidR="00175B64" w:rsidRPr="00155763" w:rsidRDefault="00C477A2" w:rsidP="00E74F71">
      <w:pPr>
        <w:pStyle w:val="Ttulo2"/>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Cs/>
          <w:sz w:val="22"/>
          <w:szCs w:val="22"/>
          <w:u w:val="none"/>
        </w:rPr>
      </w:pPr>
      <w:r w:rsidRPr="00155763">
        <w:rPr>
          <w:bCs/>
          <w:sz w:val="22"/>
          <w:szCs w:val="22"/>
          <w:u w:val="none"/>
        </w:rPr>
        <w:t>MINUTA DA ATA DE REGISTRO DE PREÇOS</w:t>
      </w:r>
    </w:p>
    <w:p w14:paraId="36D2A935" w14:textId="77777777" w:rsidR="00175B64" w:rsidRPr="00155763" w:rsidRDefault="00175B64" w:rsidP="00E74F71">
      <w:pPr>
        <w:pStyle w:val="Ttulo2"/>
        <w:spacing w:line="360" w:lineRule="auto"/>
        <w:jc w:val="center"/>
        <w:rPr>
          <w:sz w:val="22"/>
          <w:szCs w:val="22"/>
          <w:u w:val="none"/>
        </w:rPr>
      </w:pPr>
    </w:p>
    <w:p w14:paraId="4AB22C0C" w14:textId="1D3FE59D" w:rsidR="00DC2171" w:rsidRPr="00155763" w:rsidRDefault="000D7B11" w:rsidP="00E74F71">
      <w:pPr>
        <w:spacing w:line="360" w:lineRule="auto"/>
        <w:jc w:val="center"/>
        <w:rPr>
          <w:b/>
          <w:bCs/>
          <w:sz w:val="22"/>
          <w:szCs w:val="22"/>
        </w:rPr>
      </w:pPr>
      <w:r>
        <w:rPr>
          <w:b/>
          <w:bCs/>
          <w:sz w:val="22"/>
          <w:szCs w:val="22"/>
        </w:rPr>
        <w:t>PREGÃO ELETRÔNICO N.º 0</w:t>
      </w:r>
      <w:r w:rsidR="00644639">
        <w:rPr>
          <w:b/>
          <w:bCs/>
          <w:sz w:val="22"/>
          <w:szCs w:val="22"/>
        </w:rPr>
        <w:t>01</w:t>
      </w:r>
      <w:r>
        <w:rPr>
          <w:b/>
          <w:bCs/>
          <w:sz w:val="22"/>
          <w:szCs w:val="22"/>
        </w:rPr>
        <w:t>/</w:t>
      </w:r>
      <w:r w:rsidR="005E1961">
        <w:rPr>
          <w:b/>
          <w:bCs/>
          <w:sz w:val="22"/>
          <w:szCs w:val="22"/>
        </w:rPr>
        <w:t>2024</w:t>
      </w:r>
    </w:p>
    <w:p w14:paraId="3050A160" w14:textId="77777777" w:rsidR="00175B64" w:rsidRPr="00155763" w:rsidRDefault="00175B64" w:rsidP="00E74F71">
      <w:pPr>
        <w:spacing w:line="360" w:lineRule="auto"/>
        <w:jc w:val="center"/>
        <w:rPr>
          <w:sz w:val="22"/>
          <w:szCs w:val="22"/>
        </w:rPr>
      </w:pPr>
    </w:p>
    <w:p w14:paraId="204BB1A0" w14:textId="77777777" w:rsidR="00175B64" w:rsidRPr="00155763" w:rsidRDefault="00C477A2" w:rsidP="00E74F71">
      <w:pPr>
        <w:spacing w:line="360" w:lineRule="auto"/>
        <w:jc w:val="center"/>
        <w:rPr>
          <w:sz w:val="22"/>
          <w:szCs w:val="22"/>
        </w:rPr>
      </w:pPr>
      <w:r w:rsidRPr="00155763">
        <w:rPr>
          <w:b/>
          <w:sz w:val="22"/>
          <w:szCs w:val="22"/>
        </w:rPr>
        <w:t>ATA DE REGISTRO DE PREÇOS Nº ____/</w:t>
      </w:r>
      <w:r w:rsidR="005E1961">
        <w:rPr>
          <w:b/>
          <w:sz w:val="22"/>
          <w:szCs w:val="22"/>
        </w:rPr>
        <w:t>2024</w:t>
      </w:r>
    </w:p>
    <w:p w14:paraId="12EA011F" w14:textId="77777777" w:rsidR="00175B64" w:rsidRPr="00155763" w:rsidRDefault="00C477A2" w:rsidP="00E74F71">
      <w:pPr>
        <w:pStyle w:val="Textodebalo"/>
        <w:pBdr>
          <w:top w:val="double" w:sz="4" w:space="1" w:color="auto"/>
          <w:left w:val="double" w:sz="4" w:space="4" w:color="auto"/>
          <w:bottom w:val="double" w:sz="4" w:space="1" w:color="auto"/>
          <w:right w:val="double" w:sz="4" w:space="4" w:color="auto"/>
          <w:between w:val="double" w:sz="4" w:space="1" w:color="auto"/>
        </w:pBdr>
        <w:shd w:val="clear" w:color="auto" w:fill="C2D69B" w:themeFill="accent3" w:themeFillTint="99"/>
        <w:spacing w:line="360" w:lineRule="auto"/>
        <w:jc w:val="center"/>
        <w:rPr>
          <w:rFonts w:ascii="Times New Roman" w:hAnsi="Times New Roman" w:cs="Times New Roman"/>
          <w:b/>
          <w:sz w:val="22"/>
          <w:szCs w:val="22"/>
        </w:rPr>
      </w:pPr>
      <w:r w:rsidRPr="00155763">
        <w:rPr>
          <w:rFonts w:ascii="Times New Roman" w:hAnsi="Times New Roman" w:cs="Times New Roman"/>
          <w:b/>
          <w:sz w:val="22"/>
          <w:szCs w:val="22"/>
        </w:rPr>
        <w:t>Preâmbulo</w:t>
      </w:r>
    </w:p>
    <w:p w14:paraId="6261FE46" w14:textId="40FFF0C9" w:rsidR="00DC2171" w:rsidRDefault="00C477A2" w:rsidP="00063511">
      <w:pPr>
        <w:pStyle w:val="Textodebalo"/>
        <w:spacing w:line="360" w:lineRule="auto"/>
        <w:jc w:val="both"/>
        <w:rPr>
          <w:rFonts w:ascii="Times New Roman" w:hAnsi="Times New Roman" w:cs="Times New Roman"/>
          <w:sz w:val="22"/>
          <w:szCs w:val="22"/>
        </w:rPr>
      </w:pPr>
      <w:r w:rsidRPr="00155763">
        <w:rPr>
          <w:rFonts w:ascii="Times New Roman" w:hAnsi="Times New Roman" w:cs="Times New Roman"/>
          <w:sz w:val="22"/>
          <w:szCs w:val="22"/>
        </w:rPr>
        <w:t xml:space="preserve">A </w:t>
      </w:r>
      <w:r w:rsidR="00B07002" w:rsidRPr="00155763">
        <w:rPr>
          <w:rFonts w:ascii="Times New Roman" w:hAnsi="Times New Roman" w:cs="Times New Roman"/>
          <w:b/>
          <w:sz w:val="22"/>
          <w:szCs w:val="22"/>
        </w:rPr>
        <w:t>CÂMARA MUNICIPAL DE SINOP</w:t>
      </w:r>
      <w:r w:rsidRPr="00155763">
        <w:rPr>
          <w:rFonts w:ascii="Times New Roman" w:hAnsi="Times New Roman" w:cs="Times New Roman"/>
          <w:sz w:val="22"/>
          <w:szCs w:val="22"/>
        </w:rPr>
        <w:t xml:space="preserve">, pessoa jurídica de direito público interno, inscrita no CNPJ/MF sob o número </w:t>
      </w:r>
      <w:r w:rsidR="00B07002" w:rsidRPr="00155763">
        <w:rPr>
          <w:rFonts w:ascii="Times New Roman" w:hAnsi="Times New Roman" w:cs="Times New Roman"/>
          <w:sz w:val="22"/>
          <w:szCs w:val="22"/>
        </w:rPr>
        <w:t>00.814.574/0001-01</w:t>
      </w:r>
      <w:r w:rsidRPr="00155763">
        <w:rPr>
          <w:rFonts w:ascii="Times New Roman" w:hAnsi="Times New Roman" w:cs="Times New Roman"/>
          <w:sz w:val="22"/>
          <w:szCs w:val="22"/>
        </w:rPr>
        <w:t xml:space="preserve">, com sede à Avenida das </w:t>
      </w:r>
      <w:r w:rsidR="00DC2171">
        <w:rPr>
          <w:rFonts w:ascii="Times New Roman" w:hAnsi="Times New Roman" w:cs="Times New Roman"/>
          <w:sz w:val="22"/>
          <w:szCs w:val="22"/>
        </w:rPr>
        <w:t>Figueira</w:t>
      </w:r>
      <w:r w:rsidRPr="00155763">
        <w:rPr>
          <w:rFonts w:ascii="Times New Roman" w:hAnsi="Times New Roman" w:cs="Times New Roman"/>
          <w:sz w:val="22"/>
          <w:szCs w:val="22"/>
        </w:rPr>
        <w:t>s, n° 1</w:t>
      </w:r>
      <w:r w:rsidR="00DC2171">
        <w:rPr>
          <w:rFonts w:ascii="Times New Roman" w:hAnsi="Times New Roman" w:cs="Times New Roman"/>
          <w:sz w:val="22"/>
          <w:szCs w:val="22"/>
        </w:rPr>
        <w:t>835</w:t>
      </w:r>
      <w:r w:rsidRPr="00155763">
        <w:rPr>
          <w:rFonts w:ascii="Times New Roman" w:hAnsi="Times New Roman" w:cs="Times New Roman"/>
          <w:sz w:val="22"/>
          <w:szCs w:val="22"/>
        </w:rPr>
        <w:t>, na cidade de Sinop, Estado de Mato Grosso, neste ato representada pelo</w:t>
      </w:r>
      <w:r w:rsidR="00DC2171">
        <w:rPr>
          <w:rFonts w:ascii="Times New Roman" w:hAnsi="Times New Roman" w:cs="Times New Roman"/>
          <w:sz w:val="22"/>
          <w:szCs w:val="22"/>
        </w:rPr>
        <w:t xml:space="preserve"> seu</w:t>
      </w:r>
      <w:r w:rsidRPr="00155763">
        <w:rPr>
          <w:rFonts w:ascii="Times New Roman" w:hAnsi="Times New Roman" w:cs="Times New Roman"/>
          <w:sz w:val="22"/>
          <w:szCs w:val="22"/>
        </w:rPr>
        <w:t xml:space="preserve"> </w:t>
      </w:r>
      <w:r w:rsidR="00DC2171" w:rsidRPr="00DC2171">
        <w:rPr>
          <w:rFonts w:ascii="Times New Roman" w:hAnsi="Times New Roman" w:cs="Times New Roman"/>
          <w:sz w:val="22"/>
          <w:szCs w:val="22"/>
        </w:rPr>
        <w:t>Presidente o Senhor PAULO HENRIQUE FERNANDES DE ABREU, brasileiro, divorciado, residente e domiciliado à Rua das Castanheiras nº 805, setor comercial, na cidade de Sinop – Estado de Mato Grosso, portador da C.I. RG. nº 1193146-9 SSP/MT e CPF nº 041.914.099-99</w:t>
      </w:r>
      <w:r w:rsidRPr="00155763">
        <w:rPr>
          <w:rFonts w:ascii="Times New Roman" w:hAnsi="Times New Roman" w:cs="Times New Roman"/>
          <w:sz w:val="22"/>
          <w:szCs w:val="22"/>
        </w:rPr>
        <w:t xml:space="preserve">, </w:t>
      </w:r>
      <w:r w:rsidRPr="00155763">
        <w:rPr>
          <w:rFonts w:ascii="Times New Roman" w:hAnsi="Times New Roman" w:cs="Times New Roman"/>
          <w:color w:val="000000"/>
          <w:sz w:val="22"/>
          <w:szCs w:val="22"/>
        </w:rPr>
        <w:t>neste ato denominada</w:t>
      </w:r>
      <w:r w:rsidRPr="00155763">
        <w:rPr>
          <w:rFonts w:ascii="Times New Roman" w:hAnsi="Times New Roman" w:cs="Times New Roman"/>
          <w:sz w:val="22"/>
          <w:szCs w:val="22"/>
        </w:rPr>
        <w:t xml:space="preserve"> “</w:t>
      </w:r>
      <w:r w:rsidRPr="00155763">
        <w:rPr>
          <w:rFonts w:ascii="Times New Roman" w:hAnsi="Times New Roman" w:cs="Times New Roman"/>
          <w:b/>
          <w:sz w:val="22"/>
          <w:szCs w:val="22"/>
        </w:rPr>
        <w:t>CONTRATANTE”</w:t>
      </w:r>
      <w:r w:rsidRPr="00155763">
        <w:rPr>
          <w:rFonts w:ascii="Times New Roman" w:hAnsi="Times New Roman" w:cs="Times New Roman"/>
          <w:sz w:val="22"/>
          <w:szCs w:val="22"/>
        </w:rPr>
        <w:t xml:space="preserve"> e, de outro lado, a empresa ......, pessoa jurídica ........., inscrita no CNPJ/MF sob o n° ............., com sede à ..........., ........, ...................., na cidade de ................., Estado .............., neste ato representada ..............., ........., .............., ............, residente e domiciliado à ................, ........, ..............., na cidade de ..............., Estado ..............., portador da CI/RG nº ............... e CPF/MF n° ................, doravante denominada</w:t>
      </w:r>
      <w:r w:rsidRPr="00155763">
        <w:rPr>
          <w:rFonts w:ascii="Times New Roman" w:hAnsi="Times New Roman" w:cs="Times New Roman"/>
          <w:b/>
          <w:sz w:val="22"/>
          <w:szCs w:val="22"/>
        </w:rPr>
        <w:t xml:space="preserve"> “PROMITENTE FORNECEDORA”</w:t>
      </w:r>
      <w:r w:rsidRPr="00155763">
        <w:rPr>
          <w:rFonts w:ascii="Times New Roman" w:hAnsi="Times New Roman" w:cs="Times New Roman"/>
          <w:sz w:val="22"/>
          <w:szCs w:val="22"/>
        </w:rPr>
        <w:t xml:space="preserve">, </w:t>
      </w:r>
      <w:r w:rsidR="00062A02" w:rsidRPr="00062A02">
        <w:rPr>
          <w:rFonts w:ascii="Times New Roman" w:hAnsi="Times New Roman" w:cs="Times New Roman"/>
          <w:sz w:val="22"/>
          <w:szCs w:val="22"/>
        </w:rPr>
        <w:t>nos termos da Lei Federal nº 14.133</w:t>
      </w:r>
      <w:r w:rsidR="00062A02">
        <w:rPr>
          <w:rFonts w:ascii="Times New Roman" w:hAnsi="Times New Roman" w:cs="Times New Roman"/>
          <w:sz w:val="22"/>
          <w:szCs w:val="22"/>
        </w:rPr>
        <w:t>/21</w:t>
      </w:r>
      <w:r w:rsidR="00062A02" w:rsidRPr="00062A02">
        <w:rPr>
          <w:rFonts w:ascii="Times New Roman" w:hAnsi="Times New Roman" w:cs="Times New Roman"/>
          <w:sz w:val="22"/>
          <w:szCs w:val="22"/>
        </w:rPr>
        <w:t xml:space="preserve">, e o Decreto Municipal n° º 359/2023, e das demais normas legais aplicáveis e, considerando o resultado do PREGÃO ELETRÔNICO nº </w:t>
      </w:r>
      <w:r w:rsidR="001B1BDD">
        <w:rPr>
          <w:rFonts w:ascii="Times New Roman" w:hAnsi="Times New Roman" w:cs="Times New Roman"/>
          <w:sz w:val="22"/>
          <w:szCs w:val="22"/>
        </w:rPr>
        <w:t>0XX</w:t>
      </w:r>
      <w:r w:rsidR="00062A02" w:rsidRPr="00062A02">
        <w:rPr>
          <w:rFonts w:ascii="Times New Roman" w:hAnsi="Times New Roman" w:cs="Times New Roman"/>
          <w:sz w:val="22"/>
          <w:szCs w:val="22"/>
        </w:rPr>
        <w:t>/2024, para REGISTRO DE PREÇOS, do tipo MENOR PREÇO POR ITEM, com EXCLUSIVIDADE PARA ME e EPP, firmam a presente Ata de Registro de Preços, obedecidas as disposições da Lei Federal nº 14.133, suas alterações posteriores e as condições seguintes:</w:t>
      </w:r>
    </w:p>
    <w:p w14:paraId="73A0A7A6" w14:textId="77777777" w:rsidR="00062A02" w:rsidRPr="00155763" w:rsidRDefault="00062A02" w:rsidP="00063511">
      <w:pPr>
        <w:pStyle w:val="Textodebalo"/>
        <w:spacing w:line="360" w:lineRule="auto"/>
        <w:jc w:val="both"/>
        <w:rPr>
          <w:rFonts w:ascii="Times New Roman" w:hAnsi="Times New Roman" w:cs="Times New Roman"/>
          <w:sz w:val="22"/>
          <w:szCs w:val="22"/>
        </w:rPr>
      </w:pPr>
    </w:p>
    <w:p w14:paraId="6464B23F" w14:textId="77777777" w:rsidR="00175B64" w:rsidRPr="00155763" w:rsidRDefault="00C477A2" w:rsidP="00854CE9">
      <w:pPr>
        <w:pStyle w:val="Corpodetexto1"/>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
          <w:bCs/>
          <w:szCs w:val="22"/>
        </w:rPr>
      </w:pPr>
      <w:r w:rsidRPr="00155763">
        <w:rPr>
          <w:b/>
          <w:bCs/>
          <w:szCs w:val="22"/>
        </w:rPr>
        <w:t>Cláusula Primeira</w:t>
      </w:r>
    </w:p>
    <w:p w14:paraId="06170D88" w14:textId="77777777" w:rsidR="00175B64" w:rsidRPr="00155763" w:rsidRDefault="00C477A2" w:rsidP="00854CE9">
      <w:pPr>
        <w:pStyle w:val="Corpodetexto1"/>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szCs w:val="22"/>
        </w:rPr>
      </w:pPr>
      <w:r w:rsidRPr="00155763">
        <w:rPr>
          <w:b/>
          <w:bCs/>
          <w:szCs w:val="22"/>
        </w:rPr>
        <w:t>DO OBJETO</w:t>
      </w:r>
    </w:p>
    <w:p w14:paraId="3D6ECA70" w14:textId="32EC15E2" w:rsidR="00175B64" w:rsidRPr="00155763" w:rsidRDefault="00C477A2" w:rsidP="00063511">
      <w:pPr>
        <w:tabs>
          <w:tab w:val="left" w:pos="1260"/>
        </w:tabs>
        <w:spacing w:line="360" w:lineRule="auto"/>
        <w:jc w:val="both"/>
        <w:rPr>
          <w:sz w:val="22"/>
          <w:szCs w:val="22"/>
        </w:rPr>
      </w:pPr>
      <w:r w:rsidRPr="00155763">
        <w:rPr>
          <w:sz w:val="22"/>
          <w:szCs w:val="22"/>
        </w:rPr>
        <w:t>Através da presente Ata ficam registrados os preços para</w:t>
      </w:r>
      <w:r w:rsidRPr="00155763">
        <w:rPr>
          <w:b/>
          <w:sz w:val="22"/>
          <w:szCs w:val="22"/>
        </w:rPr>
        <w:t xml:space="preserve"> </w:t>
      </w:r>
      <w:r w:rsidRPr="00155763">
        <w:rPr>
          <w:sz w:val="22"/>
          <w:szCs w:val="22"/>
        </w:rPr>
        <w:t xml:space="preserve">futura e eventual </w:t>
      </w:r>
      <w:r w:rsidR="00062A02" w:rsidRPr="00062A02">
        <w:rPr>
          <w:b/>
          <w:bCs/>
          <w:sz w:val="22"/>
        </w:rPr>
        <w:t>Contratação de empresa para fornecimento de gêneros alimentícios e descartáveis para atender as necessidades da Câmara Municipal de Sinop</w:t>
      </w:r>
      <w:r w:rsidRPr="00155763">
        <w:rPr>
          <w:sz w:val="22"/>
          <w:szCs w:val="22"/>
        </w:rPr>
        <w:t xml:space="preserve">, conforme descrição constante no Anexo I – Termo de Referência do edital de </w:t>
      </w:r>
      <w:r w:rsidRPr="00155763">
        <w:rPr>
          <w:b/>
          <w:sz w:val="22"/>
          <w:szCs w:val="22"/>
        </w:rPr>
        <w:t>PREGÃO ELETRÔNICO</w:t>
      </w:r>
      <w:r w:rsidRPr="00155763">
        <w:rPr>
          <w:sz w:val="22"/>
          <w:szCs w:val="22"/>
        </w:rPr>
        <w:t xml:space="preserve"> </w:t>
      </w:r>
      <w:r w:rsidRPr="00155763">
        <w:rPr>
          <w:b/>
          <w:sz w:val="22"/>
          <w:szCs w:val="22"/>
        </w:rPr>
        <w:t>nº</w:t>
      </w:r>
      <w:r w:rsidRPr="00155763">
        <w:rPr>
          <w:sz w:val="22"/>
          <w:szCs w:val="22"/>
        </w:rPr>
        <w:t xml:space="preserve"> </w:t>
      </w:r>
      <w:r w:rsidR="00DC2171">
        <w:rPr>
          <w:b/>
          <w:sz w:val="22"/>
          <w:szCs w:val="22"/>
        </w:rPr>
        <w:t>0</w:t>
      </w:r>
      <w:r w:rsidR="001B1BDD">
        <w:rPr>
          <w:b/>
          <w:sz w:val="22"/>
          <w:szCs w:val="22"/>
        </w:rPr>
        <w:t>01</w:t>
      </w:r>
      <w:r w:rsidRPr="00155763">
        <w:rPr>
          <w:b/>
          <w:sz w:val="22"/>
          <w:szCs w:val="22"/>
        </w:rPr>
        <w:t>/</w:t>
      </w:r>
      <w:r w:rsidR="005E1961">
        <w:rPr>
          <w:b/>
          <w:sz w:val="22"/>
          <w:szCs w:val="22"/>
        </w:rPr>
        <w:t>2024</w:t>
      </w:r>
      <w:r w:rsidRPr="00155763">
        <w:rPr>
          <w:sz w:val="22"/>
          <w:szCs w:val="22"/>
        </w:rPr>
        <w:t xml:space="preserve">, para </w:t>
      </w:r>
      <w:r w:rsidRPr="00155763">
        <w:rPr>
          <w:b/>
          <w:sz w:val="22"/>
          <w:szCs w:val="22"/>
        </w:rPr>
        <w:t>REGISTRO DE PREÇOS</w:t>
      </w:r>
      <w:r w:rsidRPr="00155763">
        <w:rPr>
          <w:sz w:val="22"/>
          <w:szCs w:val="22"/>
        </w:rPr>
        <w:t>, abaixo especificados:</w:t>
      </w:r>
    </w:p>
    <w:p w14:paraId="5E58EEB9" w14:textId="77777777" w:rsidR="00175B64" w:rsidRPr="00155763" w:rsidRDefault="00175B64" w:rsidP="00063511">
      <w:pPr>
        <w:tabs>
          <w:tab w:val="left" w:pos="1260"/>
        </w:tabs>
        <w:spacing w:line="360" w:lineRule="auto"/>
        <w:ind w:left="375"/>
        <w:jc w:val="both"/>
        <w:rPr>
          <w:sz w:val="22"/>
          <w:szCs w:val="22"/>
        </w:rPr>
      </w:pPr>
    </w:p>
    <w:tbl>
      <w:tblPr>
        <w:tblW w:w="901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35"/>
        <w:gridCol w:w="1080"/>
        <w:gridCol w:w="1177"/>
        <w:gridCol w:w="2410"/>
        <w:gridCol w:w="1134"/>
        <w:gridCol w:w="1399"/>
        <w:gridCol w:w="1080"/>
      </w:tblGrid>
      <w:tr w:rsidR="00175B64" w:rsidRPr="00155763" w14:paraId="36DCF5CA" w14:textId="77777777">
        <w:trPr>
          <w:trHeight w:val="416"/>
        </w:trPr>
        <w:tc>
          <w:tcPr>
            <w:tcW w:w="735" w:type="dxa"/>
            <w:tcBorders>
              <w:top w:val="single" w:sz="4" w:space="0" w:color="auto"/>
              <w:left w:val="single" w:sz="4" w:space="0" w:color="auto"/>
              <w:bottom w:val="single" w:sz="4" w:space="0" w:color="auto"/>
              <w:right w:val="single" w:sz="4" w:space="0" w:color="auto"/>
            </w:tcBorders>
            <w:shd w:val="clear" w:color="auto" w:fill="FFFFFF"/>
            <w:vAlign w:val="center"/>
          </w:tcPr>
          <w:p w14:paraId="14CB065A" w14:textId="77777777" w:rsidR="00175B64" w:rsidRPr="00155763" w:rsidRDefault="00C477A2" w:rsidP="00854CE9">
            <w:pPr>
              <w:spacing w:line="360" w:lineRule="auto"/>
              <w:jc w:val="center"/>
              <w:rPr>
                <w:b/>
                <w:color w:val="000000"/>
                <w:sz w:val="22"/>
                <w:szCs w:val="22"/>
              </w:rPr>
            </w:pPr>
            <w:r w:rsidRPr="00155763">
              <w:rPr>
                <w:b/>
                <w:color w:val="000000"/>
                <w:sz w:val="22"/>
                <w:szCs w:val="22"/>
              </w:rPr>
              <w:t>ITEM</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14:paraId="4BBF67B0" w14:textId="77777777" w:rsidR="00175B64" w:rsidRPr="00155763" w:rsidRDefault="00C477A2" w:rsidP="00854CE9">
            <w:pPr>
              <w:spacing w:line="360" w:lineRule="auto"/>
              <w:jc w:val="center"/>
              <w:rPr>
                <w:b/>
                <w:color w:val="000000"/>
                <w:sz w:val="22"/>
                <w:szCs w:val="22"/>
              </w:rPr>
            </w:pPr>
            <w:r w:rsidRPr="00155763">
              <w:rPr>
                <w:b/>
                <w:color w:val="000000"/>
                <w:sz w:val="22"/>
                <w:szCs w:val="22"/>
              </w:rPr>
              <w:t>QTD.</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tcPr>
          <w:p w14:paraId="08F99F3C" w14:textId="77777777" w:rsidR="00175B64" w:rsidRPr="00155763" w:rsidRDefault="00C477A2" w:rsidP="00854CE9">
            <w:pPr>
              <w:spacing w:line="360" w:lineRule="auto"/>
              <w:jc w:val="center"/>
              <w:rPr>
                <w:b/>
                <w:color w:val="000000"/>
                <w:sz w:val="22"/>
                <w:szCs w:val="22"/>
              </w:rPr>
            </w:pPr>
            <w:r w:rsidRPr="00155763">
              <w:rPr>
                <w:b/>
                <w:color w:val="000000"/>
                <w:sz w:val="22"/>
                <w:szCs w:val="22"/>
              </w:rPr>
              <w:t>UND</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6B5E8188" w14:textId="77777777" w:rsidR="00175B64" w:rsidRPr="00155763" w:rsidRDefault="00C477A2" w:rsidP="00854CE9">
            <w:pPr>
              <w:spacing w:line="360" w:lineRule="auto"/>
              <w:jc w:val="center"/>
              <w:rPr>
                <w:b/>
                <w:color w:val="000000"/>
                <w:sz w:val="22"/>
                <w:szCs w:val="22"/>
              </w:rPr>
            </w:pPr>
            <w:r w:rsidRPr="00155763">
              <w:rPr>
                <w:b/>
                <w:color w:val="000000"/>
                <w:sz w:val="22"/>
                <w:szCs w:val="22"/>
              </w:rPr>
              <w:t>PRODUTO</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39C3C37" w14:textId="77777777" w:rsidR="00175B64" w:rsidRPr="00155763" w:rsidRDefault="00C477A2" w:rsidP="00854CE9">
            <w:pPr>
              <w:spacing w:line="360" w:lineRule="auto"/>
              <w:jc w:val="center"/>
              <w:rPr>
                <w:b/>
                <w:sz w:val="22"/>
                <w:szCs w:val="22"/>
              </w:rPr>
            </w:pPr>
            <w:r w:rsidRPr="00155763">
              <w:rPr>
                <w:b/>
                <w:sz w:val="22"/>
                <w:szCs w:val="22"/>
              </w:rPr>
              <w:t>MARCA</w:t>
            </w:r>
          </w:p>
        </w:tc>
        <w:tc>
          <w:tcPr>
            <w:tcW w:w="1399" w:type="dxa"/>
            <w:tcBorders>
              <w:top w:val="single" w:sz="4" w:space="0" w:color="auto"/>
              <w:left w:val="single" w:sz="4" w:space="0" w:color="auto"/>
              <w:bottom w:val="single" w:sz="4" w:space="0" w:color="auto"/>
              <w:right w:val="single" w:sz="4" w:space="0" w:color="auto"/>
            </w:tcBorders>
            <w:shd w:val="clear" w:color="auto" w:fill="FFFFFF"/>
            <w:vAlign w:val="center"/>
          </w:tcPr>
          <w:p w14:paraId="3BBEBC8F" w14:textId="77777777" w:rsidR="00175B64" w:rsidRPr="00155763" w:rsidRDefault="00C477A2" w:rsidP="00854CE9">
            <w:pPr>
              <w:spacing w:line="360" w:lineRule="auto"/>
              <w:jc w:val="center"/>
              <w:rPr>
                <w:b/>
                <w:color w:val="000000"/>
                <w:sz w:val="22"/>
                <w:szCs w:val="22"/>
              </w:rPr>
            </w:pPr>
            <w:r w:rsidRPr="00155763">
              <w:rPr>
                <w:b/>
                <w:color w:val="000000"/>
                <w:sz w:val="22"/>
                <w:szCs w:val="22"/>
              </w:rPr>
              <w:t>VALOR</w:t>
            </w:r>
          </w:p>
          <w:p w14:paraId="1F5484BB" w14:textId="77777777" w:rsidR="00175B64" w:rsidRPr="00155763" w:rsidRDefault="00C477A2" w:rsidP="00854CE9">
            <w:pPr>
              <w:spacing w:line="360" w:lineRule="auto"/>
              <w:jc w:val="center"/>
              <w:rPr>
                <w:b/>
                <w:color w:val="000000"/>
                <w:sz w:val="22"/>
                <w:szCs w:val="22"/>
              </w:rPr>
            </w:pPr>
            <w:r w:rsidRPr="00155763">
              <w:rPr>
                <w:b/>
                <w:color w:val="000000"/>
                <w:sz w:val="22"/>
                <w:szCs w:val="22"/>
              </w:rPr>
              <w:t>UNIT</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14:paraId="0874B80E" w14:textId="77777777" w:rsidR="00175B64" w:rsidRPr="00155763" w:rsidRDefault="00C477A2" w:rsidP="00854CE9">
            <w:pPr>
              <w:spacing w:line="360" w:lineRule="auto"/>
              <w:jc w:val="center"/>
              <w:rPr>
                <w:b/>
                <w:color w:val="000000"/>
                <w:sz w:val="22"/>
                <w:szCs w:val="22"/>
              </w:rPr>
            </w:pPr>
            <w:r w:rsidRPr="00155763">
              <w:rPr>
                <w:b/>
                <w:color w:val="000000"/>
                <w:sz w:val="22"/>
                <w:szCs w:val="22"/>
              </w:rPr>
              <w:t>VALOR</w:t>
            </w:r>
          </w:p>
          <w:p w14:paraId="00C59475" w14:textId="77777777" w:rsidR="00175B64" w:rsidRPr="00155763" w:rsidRDefault="00C477A2" w:rsidP="00854CE9">
            <w:pPr>
              <w:spacing w:line="360" w:lineRule="auto"/>
              <w:jc w:val="center"/>
              <w:rPr>
                <w:b/>
                <w:color w:val="000000"/>
                <w:sz w:val="22"/>
                <w:szCs w:val="22"/>
              </w:rPr>
            </w:pPr>
            <w:r w:rsidRPr="00155763">
              <w:rPr>
                <w:b/>
                <w:color w:val="000000"/>
                <w:sz w:val="22"/>
                <w:szCs w:val="22"/>
              </w:rPr>
              <w:t>TOTAL</w:t>
            </w:r>
          </w:p>
        </w:tc>
      </w:tr>
      <w:tr w:rsidR="00175B64" w:rsidRPr="00155763" w14:paraId="68534C68" w14:textId="77777777">
        <w:trPr>
          <w:trHeight w:val="416"/>
        </w:trPr>
        <w:tc>
          <w:tcPr>
            <w:tcW w:w="735" w:type="dxa"/>
            <w:tcBorders>
              <w:top w:val="single" w:sz="4" w:space="0" w:color="auto"/>
              <w:left w:val="single" w:sz="4" w:space="0" w:color="auto"/>
              <w:bottom w:val="single" w:sz="4" w:space="0" w:color="auto"/>
              <w:right w:val="single" w:sz="4" w:space="0" w:color="auto"/>
            </w:tcBorders>
            <w:shd w:val="clear" w:color="auto" w:fill="FFFFFF"/>
            <w:vAlign w:val="center"/>
          </w:tcPr>
          <w:p w14:paraId="55CE2372" w14:textId="77777777" w:rsidR="00175B64" w:rsidRPr="00155763" w:rsidRDefault="00175B64" w:rsidP="00063511">
            <w:pPr>
              <w:spacing w:line="360" w:lineRule="auto"/>
              <w:jc w:val="both"/>
              <w:rPr>
                <w:b/>
                <w:color w:val="000000"/>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14:paraId="6032A248" w14:textId="77777777" w:rsidR="00175B64" w:rsidRPr="00155763" w:rsidRDefault="00175B64" w:rsidP="00063511">
            <w:pPr>
              <w:spacing w:line="360" w:lineRule="auto"/>
              <w:jc w:val="both"/>
              <w:rPr>
                <w:b/>
                <w:color w:val="000000"/>
                <w:sz w:val="22"/>
                <w:szCs w:val="22"/>
              </w:rPr>
            </w:pP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tcPr>
          <w:p w14:paraId="11888424" w14:textId="77777777" w:rsidR="00175B64" w:rsidRPr="00155763" w:rsidRDefault="00175B64" w:rsidP="00063511">
            <w:pPr>
              <w:spacing w:line="360" w:lineRule="auto"/>
              <w:jc w:val="both"/>
              <w:rPr>
                <w:b/>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3D4226B4" w14:textId="77777777" w:rsidR="00175B64" w:rsidRPr="00155763" w:rsidRDefault="00175B64" w:rsidP="00063511">
            <w:pPr>
              <w:spacing w:line="360" w:lineRule="auto"/>
              <w:jc w:val="both"/>
              <w:rPr>
                <w:b/>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DD3A820" w14:textId="77777777" w:rsidR="00175B64" w:rsidRPr="00155763" w:rsidRDefault="00175B64" w:rsidP="00063511">
            <w:pPr>
              <w:spacing w:line="360" w:lineRule="auto"/>
              <w:jc w:val="both"/>
              <w:rPr>
                <w:b/>
                <w:sz w:val="22"/>
                <w:szCs w:val="22"/>
              </w:rPr>
            </w:pPr>
          </w:p>
        </w:tc>
        <w:tc>
          <w:tcPr>
            <w:tcW w:w="1399" w:type="dxa"/>
            <w:tcBorders>
              <w:top w:val="single" w:sz="4" w:space="0" w:color="auto"/>
              <w:left w:val="single" w:sz="4" w:space="0" w:color="auto"/>
              <w:bottom w:val="single" w:sz="4" w:space="0" w:color="auto"/>
              <w:right w:val="single" w:sz="4" w:space="0" w:color="auto"/>
            </w:tcBorders>
            <w:shd w:val="clear" w:color="auto" w:fill="FFFFFF"/>
            <w:vAlign w:val="center"/>
          </w:tcPr>
          <w:p w14:paraId="2BE59A36" w14:textId="77777777" w:rsidR="00175B64" w:rsidRPr="00155763" w:rsidRDefault="00175B64" w:rsidP="00063511">
            <w:pPr>
              <w:spacing w:line="360" w:lineRule="auto"/>
              <w:jc w:val="both"/>
              <w:rPr>
                <w:b/>
                <w:color w:val="000000"/>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14:paraId="2259C124" w14:textId="77777777" w:rsidR="00175B64" w:rsidRPr="00155763" w:rsidRDefault="00175B64" w:rsidP="00063511">
            <w:pPr>
              <w:spacing w:line="360" w:lineRule="auto"/>
              <w:jc w:val="both"/>
              <w:rPr>
                <w:b/>
                <w:color w:val="000000"/>
                <w:sz w:val="22"/>
                <w:szCs w:val="22"/>
              </w:rPr>
            </w:pPr>
          </w:p>
        </w:tc>
      </w:tr>
    </w:tbl>
    <w:p w14:paraId="5EA712D0" w14:textId="77777777" w:rsidR="00175B64" w:rsidRDefault="00C477A2" w:rsidP="00063511">
      <w:pPr>
        <w:spacing w:line="360" w:lineRule="auto"/>
        <w:jc w:val="both"/>
        <w:rPr>
          <w:sz w:val="22"/>
          <w:szCs w:val="22"/>
        </w:rPr>
      </w:pPr>
      <w:r w:rsidRPr="00155763">
        <w:rPr>
          <w:b/>
          <w:sz w:val="22"/>
          <w:szCs w:val="22"/>
        </w:rPr>
        <w:lastRenderedPageBreak/>
        <w:t>1.2.</w:t>
      </w:r>
      <w:r w:rsidRPr="00155763">
        <w:rPr>
          <w:sz w:val="22"/>
          <w:szCs w:val="22"/>
        </w:rPr>
        <w:t xml:space="preserve"> A detentora da Ata de Registro deverá fornecer os materiais mediante o recebimento das requisições devidamente assinadas pelo servidor competente indicado pelo Ordenador de Despesas da </w:t>
      </w:r>
      <w:r w:rsidR="00416191">
        <w:rPr>
          <w:sz w:val="22"/>
          <w:szCs w:val="22"/>
        </w:rPr>
        <w:t>Câmara Munic</w:t>
      </w:r>
      <w:r w:rsidR="008D6F7D">
        <w:rPr>
          <w:sz w:val="22"/>
          <w:szCs w:val="22"/>
        </w:rPr>
        <w:t>i</w:t>
      </w:r>
      <w:r w:rsidR="00416191">
        <w:rPr>
          <w:sz w:val="22"/>
          <w:szCs w:val="22"/>
        </w:rPr>
        <w:t>pal</w:t>
      </w:r>
      <w:r w:rsidRPr="00155763">
        <w:rPr>
          <w:sz w:val="22"/>
          <w:szCs w:val="22"/>
        </w:rPr>
        <w:t>.</w:t>
      </w:r>
    </w:p>
    <w:p w14:paraId="4A899805" w14:textId="77777777" w:rsidR="00416191" w:rsidRPr="00155763" w:rsidRDefault="00416191" w:rsidP="00063511">
      <w:pPr>
        <w:spacing w:line="360" w:lineRule="auto"/>
        <w:jc w:val="both"/>
        <w:rPr>
          <w:sz w:val="22"/>
          <w:szCs w:val="22"/>
        </w:rPr>
      </w:pPr>
    </w:p>
    <w:p w14:paraId="1B99C538" w14:textId="77777777" w:rsidR="00175B64" w:rsidRPr="00155763" w:rsidRDefault="00C477A2" w:rsidP="00854CE9">
      <w:pPr>
        <w:pStyle w:val="Corpodetexto1"/>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
          <w:bCs/>
          <w:szCs w:val="22"/>
        </w:rPr>
      </w:pPr>
      <w:r w:rsidRPr="00155763">
        <w:rPr>
          <w:b/>
          <w:bCs/>
          <w:szCs w:val="22"/>
        </w:rPr>
        <w:t>Cláusula Segunda</w:t>
      </w:r>
    </w:p>
    <w:p w14:paraId="752FC12B" w14:textId="77777777" w:rsidR="00175B64" w:rsidRPr="00155763" w:rsidRDefault="00C477A2" w:rsidP="00854CE9">
      <w:pPr>
        <w:pStyle w:val="Corpodetexto1"/>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szCs w:val="22"/>
        </w:rPr>
      </w:pPr>
      <w:r w:rsidRPr="00155763">
        <w:rPr>
          <w:b/>
          <w:bCs/>
          <w:szCs w:val="22"/>
        </w:rPr>
        <w:t>DA VALIDADE DA ATA DE REGISTRO DE PREÇOS</w:t>
      </w:r>
    </w:p>
    <w:p w14:paraId="441287EE" w14:textId="77777777" w:rsidR="00175B64" w:rsidRPr="00155763" w:rsidRDefault="00C477A2" w:rsidP="00063511">
      <w:pPr>
        <w:pStyle w:val="Corpodetexto1"/>
        <w:tabs>
          <w:tab w:val="left" w:pos="1701"/>
        </w:tabs>
        <w:spacing w:line="360" w:lineRule="auto"/>
        <w:rPr>
          <w:szCs w:val="22"/>
        </w:rPr>
      </w:pPr>
      <w:r w:rsidRPr="00155763">
        <w:rPr>
          <w:b/>
          <w:szCs w:val="22"/>
        </w:rPr>
        <w:t>2.1.</w:t>
      </w:r>
      <w:r w:rsidRPr="00155763">
        <w:rPr>
          <w:szCs w:val="22"/>
        </w:rPr>
        <w:t xml:space="preserve"> A presente Ata de Registro de Preços terá a validade 12 meses, contados a partir da data de assinatura.</w:t>
      </w:r>
    </w:p>
    <w:p w14:paraId="15F5924D" w14:textId="1B8AA787" w:rsidR="00175B64" w:rsidRPr="00155763" w:rsidRDefault="00C477A2" w:rsidP="00063511">
      <w:pPr>
        <w:pStyle w:val="Corpodetexto1"/>
        <w:tabs>
          <w:tab w:val="left" w:pos="1701"/>
        </w:tabs>
        <w:spacing w:line="360" w:lineRule="auto"/>
        <w:rPr>
          <w:szCs w:val="22"/>
        </w:rPr>
      </w:pPr>
      <w:r w:rsidRPr="00155763">
        <w:rPr>
          <w:b/>
          <w:szCs w:val="22"/>
        </w:rPr>
        <w:t>2.2.</w:t>
      </w:r>
      <w:r w:rsidRPr="00155763">
        <w:rPr>
          <w:szCs w:val="22"/>
        </w:rPr>
        <w:t xml:space="preserve"> Nos termos </w:t>
      </w:r>
      <w:r w:rsidR="004C5AB6" w:rsidRPr="004C5AB6">
        <w:rPr>
          <w:szCs w:val="22"/>
        </w:rPr>
        <w:t>do  artigo 481 do decreto municipal 359/2023</w:t>
      </w:r>
      <w:r w:rsidRPr="00155763">
        <w:rPr>
          <w:szCs w:val="22"/>
        </w:rPr>
        <w:t>, durante o prazo de validade desta Ata de Registro de Preços, o Município de Sinop não será obrigado a aquisição, exclusivamente por seu intermédio, os materiais referidos na cláusula primeira, podendo utilizar, para tanto, outros meios, desde que permitidos em lei, sem que, desse fato, caiba recurso ou indenização de qualquer espécie à empresa detentora.</w:t>
      </w:r>
    </w:p>
    <w:p w14:paraId="08FA497A" w14:textId="77777777" w:rsidR="00175B64" w:rsidRPr="00155763" w:rsidRDefault="00C477A2" w:rsidP="00063511">
      <w:pPr>
        <w:pStyle w:val="Corpodetexto1"/>
        <w:tabs>
          <w:tab w:val="left" w:pos="1701"/>
        </w:tabs>
        <w:spacing w:line="360" w:lineRule="auto"/>
        <w:rPr>
          <w:szCs w:val="22"/>
        </w:rPr>
      </w:pPr>
      <w:r w:rsidRPr="00155763">
        <w:rPr>
          <w:b/>
          <w:szCs w:val="22"/>
        </w:rPr>
        <w:t>2.3.</w:t>
      </w:r>
      <w:r w:rsidRPr="00155763">
        <w:rPr>
          <w:szCs w:val="22"/>
        </w:rPr>
        <w:t xml:space="preserve"> Em cada aquisição decorrente desta Ata, serão observadas, quanto ao preço, as cláusulas e condições constantes do edital do </w:t>
      </w:r>
      <w:r w:rsidRPr="00155763">
        <w:rPr>
          <w:b/>
          <w:szCs w:val="22"/>
        </w:rPr>
        <w:t>PREGÃO ELETRÔNICO nº ***/</w:t>
      </w:r>
      <w:r w:rsidR="005E1961">
        <w:rPr>
          <w:b/>
          <w:szCs w:val="22"/>
        </w:rPr>
        <w:t>2024</w:t>
      </w:r>
      <w:r w:rsidRPr="00155763">
        <w:rPr>
          <w:szCs w:val="22"/>
        </w:rPr>
        <w:t>, que a precedeu e integra o presente instrumento de compromisso, independente de transcrição, por ser de pleno conhecimento das partes.</w:t>
      </w:r>
    </w:p>
    <w:p w14:paraId="04E174F6" w14:textId="77777777" w:rsidR="00175B64" w:rsidRDefault="00C477A2" w:rsidP="00063511">
      <w:pPr>
        <w:numPr>
          <w:ilvl w:val="1"/>
          <w:numId w:val="29"/>
        </w:numPr>
        <w:tabs>
          <w:tab w:val="left" w:pos="426"/>
        </w:tabs>
        <w:autoSpaceDE w:val="0"/>
        <w:autoSpaceDN w:val="0"/>
        <w:adjustRightInd w:val="0"/>
        <w:spacing w:line="360" w:lineRule="auto"/>
        <w:ind w:left="0" w:firstLine="0"/>
        <w:jc w:val="both"/>
        <w:rPr>
          <w:sz w:val="22"/>
          <w:szCs w:val="22"/>
        </w:rPr>
      </w:pPr>
      <w:r w:rsidRPr="00155763">
        <w:rPr>
          <w:sz w:val="22"/>
          <w:szCs w:val="22"/>
        </w:rPr>
        <w:t xml:space="preserve">As despesas decorrentes da futura e eventual contratação, objeto deste instrumento, correrão pelas seguintes dotações orçamentárias: </w:t>
      </w:r>
    </w:p>
    <w:p w14:paraId="5850B837" w14:textId="77777777" w:rsidR="00416191" w:rsidRPr="004F58F4" w:rsidRDefault="00416191" w:rsidP="00063511">
      <w:pPr>
        <w:spacing w:line="360" w:lineRule="auto"/>
        <w:jc w:val="both"/>
      </w:pPr>
      <w:r w:rsidRPr="00416191">
        <w:rPr>
          <w:sz w:val="22"/>
        </w:rPr>
        <w:t xml:space="preserve">01.031.0001.2001 Manutenção e Encargos com a Câmara Municipal </w:t>
      </w:r>
    </w:p>
    <w:p w14:paraId="2BB7EE53" w14:textId="77777777" w:rsidR="00416191" w:rsidRPr="004F58F4" w:rsidRDefault="00416191" w:rsidP="00063511">
      <w:pPr>
        <w:spacing w:line="360" w:lineRule="auto"/>
        <w:jc w:val="both"/>
      </w:pPr>
      <w:r w:rsidRPr="00416191">
        <w:rPr>
          <w:sz w:val="22"/>
        </w:rPr>
        <w:t xml:space="preserve">3.3.90.30.00 Material de Consumo </w:t>
      </w:r>
    </w:p>
    <w:p w14:paraId="4A3E9F8C" w14:textId="65EA69EC" w:rsidR="00175B64" w:rsidRPr="00155763" w:rsidRDefault="00C477A2" w:rsidP="00063511">
      <w:pPr>
        <w:numPr>
          <w:ilvl w:val="1"/>
          <w:numId w:val="29"/>
        </w:numPr>
        <w:tabs>
          <w:tab w:val="left" w:pos="426"/>
          <w:tab w:val="left" w:pos="567"/>
        </w:tabs>
        <w:autoSpaceDE w:val="0"/>
        <w:autoSpaceDN w:val="0"/>
        <w:adjustRightInd w:val="0"/>
        <w:spacing w:line="360" w:lineRule="auto"/>
        <w:ind w:left="0" w:firstLine="0"/>
        <w:jc w:val="both"/>
        <w:rPr>
          <w:sz w:val="22"/>
          <w:szCs w:val="22"/>
        </w:rPr>
      </w:pPr>
      <w:r w:rsidRPr="00155763">
        <w:rPr>
          <w:sz w:val="22"/>
          <w:szCs w:val="22"/>
        </w:rPr>
        <w:t xml:space="preserve">Poderão utilizar-se da Ata de Registro de Preços órgãos ou entidades da Administração que não tenham participado do certame, mediante prévia consulta ao órgão gerenciador, desde que devidamente comprovada a vantagem e respeitadas, no que couber, as condições e as regras estabelecidas na Lei Federal nº </w:t>
      </w:r>
      <w:r w:rsidR="004C5AB6">
        <w:rPr>
          <w:sz w:val="22"/>
          <w:szCs w:val="22"/>
        </w:rPr>
        <w:t>14.133/21</w:t>
      </w:r>
      <w:r w:rsidRPr="00155763">
        <w:rPr>
          <w:sz w:val="22"/>
          <w:szCs w:val="22"/>
        </w:rPr>
        <w:t xml:space="preserve"> e no Decreto Municipa</w:t>
      </w:r>
      <w:r w:rsidR="004C5AB6">
        <w:rPr>
          <w:sz w:val="22"/>
          <w:szCs w:val="22"/>
        </w:rPr>
        <w:t>l</w:t>
      </w:r>
      <w:r w:rsidRPr="00155763">
        <w:rPr>
          <w:sz w:val="22"/>
          <w:szCs w:val="22"/>
        </w:rPr>
        <w:t xml:space="preserve"> n° </w:t>
      </w:r>
      <w:r w:rsidR="004C5AB6">
        <w:rPr>
          <w:sz w:val="22"/>
          <w:szCs w:val="22"/>
        </w:rPr>
        <w:t>359/2023</w:t>
      </w:r>
      <w:r w:rsidRPr="00155763">
        <w:rPr>
          <w:sz w:val="22"/>
          <w:szCs w:val="22"/>
        </w:rPr>
        <w:t>.</w:t>
      </w:r>
    </w:p>
    <w:p w14:paraId="5F7B9CF1" w14:textId="77777777" w:rsidR="00175B64" w:rsidRPr="00155763" w:rsidRDefault="00C477A2" w:rsidP="00063511">
      <w:pPr>
        <w:numPr>
          <w:ilvl w:val="1"/>
          <w:numId w:val="29"/>
        </w:numPr>
        <w:tabs>
          <w:tab w:val="left" w:pos="426"/>
          <w:tab w:val="left" w:pos="567"/>
        </w:tabs>
        <w:autoSpaceDE w:val="0"/>
        <w:autoSpaceDN w:val="0"/>
        <w:adjustRightInd w:val="0"/>
        <w:spacing w:line="360" w:lineRule="auto"/>
        <w:ind w:left="0" w:firstLine="0"/>
        <w:jc w:val="both"/>
        <w:rPr>
          <w:sz w:val="22"/>
          <w:szCs w:val="22"/>
        </w:rPr>
      </w:pPr>
      <w:r w:rsidRPr="00155763">
        <w:rPr>
          <w:sz w:val="22"/>
          <w:szCs w:val="22"/>
        </w:rPr>
        <w:t>Caberá ao fornecedor detentor do registro na Ata de Registro de Preços, observadas as condições nela estabelecidas, optar pela aceitação ou não do fornecimento, desde que não seja prejudicial às obrigações anteriormente assumidas.</w:t>
      </w:r>
    </w:p>
    <w:p w14:paraId="2440B6A6" w14:textId="00F5B110" w:rsidR="00175B64" w:rsidRPr="00155763" w:rsidRDefault="00C477A2" w:rsidP="00063511">
      <w:pPr>
        <w:tabs>
          <w:tab w:val="left" w:pos="426"/>
        </w:tabs>
        <w:autoSpaceDE w:val="0"/>
        <w:autoSpaceDN w:val="0"/>
        <w:adjustRightInd w:val="0"/>
        <w:spacing w:line="360" w:lineRule="auto"/>
        <w:jc w:val="both"/>
        <w:rPr>
          <w:sz w:val="22"/>
          <w:szCs w:val="22"/>
        </w:rPr>
      </w:pPr>
      <w:r w:rsidRPr="00155763">
        <w:rPr>
          <w:b/>
          <w:bCs/>
          <w:sz w:val="22"/>
          <w:szCs w:val="22"/>
        </w:rPr>
        <w:t xml:space="preserve">2.7. </w:t>
      </w:r>
      <w:r w:rsidRPr="00155763">
        <w:rPr>
          <w:sz w:val="22"/>
          <w:szCs w:val="22"/>
        </w:rPr>
        <w:t xml:space="preserve">Os órgãos ou entidades não participantes poderão utilizar até 100% dos quantitativos registrados na Ata de Registro de Preços decorrente deste certame, nos termos do Decreto Municipal n° </w:t>
      </w:r>
      <w:r w:rsidR="004C5AB6">
        <w:rPr>
          <w:sz w:val="22"/>
          <w:szCs w:val="22"/>
        </w:rPr>
        <w:t>359</w:t>
      </w:r>
      <w:r w:rsidRPr="00155763">
        <w:rPr>
          <w:sz w:val="22"/>
          <w:szCs w:val="22"/>
        </w:rPr>
        <w:t>/202</w:t>
      </w:r>
      <w:r w:rsidR="004C5AB6">
        <w:rPr>
          <w:sz w:val="22"/>
          <w:szCs w:val="22"/>
        </w:rPr>
        <w:t>3</w:t>
      </w:r>
      <w:r w:rsidRPr="00155763">
        <w:rPr>
          <w:sz w:val="22"/>
          <w:szCs w:val="22"/>
        </w:rPr>
        <w:t>.</w:t>
      </w:r>
    </w:p>
    <w:p w14:paraId="61ABC3C3" w14:textId="1329EC8B" w:rsidR="00175B64" w:rsidRPr="00155763" w:rsidRDefault="00C477A2" w:rsidP="00063511">
      <w:pPr>
        <w:numPr>
          <w:ilvl w:val="1"/>
          <w:numId w:val="30"/>
        </w:numPr>
        <w:tabs>
          <w:tab w:val="left" w:pos="142"/>
          <w:tab w:val="left" w:pos="426"/>
        </w:tabs>
        <w:autoSpaceDE w:val="0"/>
        <w:autoSpaceDN w:val="0"/>
        <w:adjustRightInd w:val="0"/>
        <w:spacing w:line="360" w:lineRule="auto"/>
        <w:ind w:left="0" w:firstLine="0"/>
        <w:jc w:val="both"/>
        <w:rPr>
          <w:sz w:val="22"/>
          <w:szCs w:val="22"/>
        </w:rPr>
      </w:pPr>
      <w:r w:rsidRPr="00155763">
        <w:rPr>
          <w:sz w:val="22"/>
          <w:szCs w:val="22"/>
        </w:rPr>
        <w:t xml:space="preserve">Os quantitativos decorrentes das adesões à </w:t>
      </w:r>
      <w:r w:rsidR="00B537F0" w:rsidRPr="00155763">
        <w:rPr>
          <w:sz w:val="22"/>
          <w:szCs w:val="22"/>
        </w:rPr>
        <w:t>Ata de Registro de Preços efetuada</w:t>
      </w:r>
      <w:r w:rsidRPr="00155763">
        <w:rPr>
          <w:sz w:val="22"/>
          <w:szCs w:val="22"/>
        </w:rPr>
        <w:t xml:space="preserve"> por órgãos não participantes, não poderão exceder, na totalidade, ao triplo do quantitativo de cada item registrado na Ata de Registro de Preços para o órgão gerenciador e para os órgãos participantes, independentemente do número de órgãos não participantes que </w:t>
      </w:r>
      <w:r w:rsidR="00B537F0" w:rsidRPr="00155763">
        <w:rPr>
          <w:sz w:val="22"/>
          <w:szCs w:val="22"/>
        </w:rPr>
        <w:t>aderirem</w:t>
      </w:r>
      <w:r w:rsidRPr="00155763">
        <w:rPr>
          <w:sz w:val="22"/>
          <w:szCs w:val="22"/>
        </w:rPr>
        <w:t xml:space="preserve"> nos termos do Decreto Municipal n° </w:t>
      </w:r>
      <w:r w:rsidR="004C5AB6">
        <w:rPr>
          <w:sz w:val="22"/>
          <w:szCs w:val="22"/>
        </w:rPr>
        <w:t>359/2023</w:t>
      </w:r>
      <w:r w:rsidRPr="00155763">
        <w:rPr>
          <w:sz w:val="22"/>
          <w:szCs w:val="22"/>
        </w:rPr>
        <w:t>.</w:t>
      </w:r>
    </w:p>
    <w:p w14:paraId="1581F84B" w14:textId="77777777" w:rsidR="00175B64" w:rsidRDefault="00C477A2" w:rsidP="00063511">
      <w:pPr>
        <w:pStyle w:val="Corpodetexto10"/>
        <w:numPr>
          <w:ilvl w:val="1"/>
          <w:numId w:val="30"/>
        </w:numPr>
        <w:tabs>
          <w:tab w:val="left" w:pos="142"/>
          <w:tab w:val="left" w:pos="426"/>
        </w:tabs>
        <w:spacing w:line="360" w:lineRule="auto"/>
        <w:ind w:left="0" w:firstLine="0"/>
        <w:rPr>
          <w:szCs w:val="22"/>
        </w:rPr>
      </w:pPr>
      <w:r w:rsidRPr="00155763">
        <w:rPr>
          <w:szCs w:val="22"/>
        </w:rPr>
        <w:t>A execução da Ata de Registro de Preços será acompanhada e fiscalizada pelo represen</w:t>
      </w:r>
      <w:r w:rsidR="00416191">
        <w:rPr>
          <w:szCs w:val="22"/>
        </w:rPr>
        <w:t>tante da Contratante, designado</w:t>
      </w:r>
      <w:r w:rsidRPr="00155763">
        <w:rPr>
          <w:szCs w:val="22"/>
        </w:rPr>
        <w:t xml:space="preserve"> por meio de portaria, doravante denominado </w:t>
      </w:r>
      <w:r w:rsidR="00416191">
        <w:rPr>
          <w:szCs w:val="22"/>
        </w:rPr>
        <w:t>Fiscal</w:t>
      </w:r>
      <w:r w:rsidRPr="00155763">
        <w:rPr>
          <w:szCs w:val="22"/>
        </w:rPr>
        <w:t xml:space="preserve"> da Ata.</w:t>
      </w:r>
    </w:p>
    <w:p w14:paraId="361F10AA" w14:textId="77777777" w:rsidR="00416191" w:rsidRPr="00155763" w:rsidRDefault="00416191" w:rsidP="00063511">
      <w:pPr>
        <w:pStyle w:val="Corpodetexto10"/>
        <w:tabs>
          <w:tab w:val="left" w:pos="142"/>
          <w:tab w:val="left" w:pos="426"/>
        </w:tabs>
        <w:spacing w:line="360" w:lineRule="auto"/>
        <w:rPr>
          <w:szCs w:val="22"/>
        </w:rPr>
      </w:pPr>
    </w:p>
    <w:p w14:paraId="60CF252B" w14:textId="77777777" w:rsidR="00175B64" w:rsidRPr="00155763" w:rsidRDefault="00C477A2" w:rsidP="00854CE9">
      <w:pPr>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
          <w:bCs/>
          <w:sz w:val="22"/>
          <w:szCs w:val="22"/>
        </w:rPr>
      </w:pPr>
      <w:r w:rsidRPr="00155763">
        <w:rPr>
          <w:b/>
          <w:bCs/>
          <w:sz w:val="22"/>
          <w:szCs w:val="22"/>
        </w:rPr>
        <w:lastRenderedPageBreak/>
        <w:t>Cláusula Terceira</w:t>
      </w:r>
    </w:p>
    <w:p w14:paraId="05D1D38B" w14:textId="77777777" w:rsidR="00175B64" w:rsidRPr="00155763" w:rsidRDefault="00C477A2" w:rsidP="00854CE9">
      <w:pPr>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
          <w:sz w:val="22"/>
          <w:szCs w:val="22"/>
        </w:rPr>
      </w:pPr>
      <w:r w:rsidRPr="00155763">
        <w:rPr>
          <w:b/>
          <w:bCs/>
          <w:sz w:val="22"/>
          <w:szCs w:val="22"/>
        </w:rPr>
        <w:t>DO PAGAMENTO</w:t>
      </w:r>
    </w:p>
    <w:p w14:paraId="5DAD24B5" w14:textId="77777777" w:rsidR="00175B64" w:rsidRPr="00155763" w:rsidRDefault="00C477A2" w:rsidP="00063511">
      <w:pPr>
        <w:spacing w:line="360" w:lineRule="auto"/>
        <w:jc w:val="both"/>
        <w:rPr>
          <w:sz w:val="22"/>
          <w:szCs w:val="22"/>
        </w:rPr>
      </w:pPr>
      <w:r w:rsidRPr="00155763">
        <w:rPr>
          <w:b/>
          <w:sz w:val="22"/>
          <w:szCs w:val="22"/>
        </w:rPr>
        <w:t>3.1.</w:t>
      </w:r>
      <w:r w:rsidRPr="00155763">
        <w:rPr>
          <w:sz w:val="22"/>
          <w:szCs w:val="22"/>
        </w:rPr>
        <w:t xml:space="preserve"> </w:t>
      </w:r>
      <w:r w:rsidR="004C48D6" w:rsidRPr="004C48D6">
        <w:rPr>
          <w:sz w:val="22"/>
          <w:szCs w:val="22"/>
        </w:rPr>
        <w:t xml:space="preserve">Os pagamentos serão efetuados em até 05 (cinco) dias contados da data da liberação da Nota Fiscal pelo setor competente, </w:t>
      </w:r>
      <w:r w:rsidR="000D7B11">
        <w:rPr>
          <w:sz w:val="22"/>
          <w:szCs w:val="22"/>
        </w:rPr>
        <w:t xml:space="preserve">preferencialmente </w:t>
      </w:r>
      <w:r w:rsidR="004C48D6" w:rsidRPr="004C48D6">
        <w:rPr>
          <w:sz w:val="22"/>
          <w:szCs w:val="22"/>
        </w:rPr>
        <w:t>mediante</w:t>
      </w:r>
      <w:r w:rsidR="000D7B11">
        <w:rPr>
          <w:sz w:val="22"/>
          <w:szCs w:val="22"/>
        </w:rPr>
        <w:t xml:space="preserve"> boleto bancário ou</w:t>
      </w:r>
      <w:r w:rsidR="004C48D6" w:rsidRPr="004C48D6">
        <w:rPr>
          <w:sz w:val="22"/>
          <w:szCs w:val="22"/>
        </w:rPr>
        <w:t xml:space="preserve"> depósito na conta bancária da detent</w:t>
      </w:r>
      <w:r w:rsidR="000D7B11">
        <w:rPr>
          <w:sz w:val="22"/>
          <w:szCs w:val="22"/>
        </w:rPr>
        <w:t>ora da ata.</w:t>
      </w:r>
      <w:r w:rsidR="004C48D6">
        <w:rPr>
          <w:sz w:val="22"/>
          <w:szCs w:val="22"/>
        </w:rPr>
        <w:t xml:space="preserve"> </w:t>
      </w:r>
    </w:p>
    <w:p w14:paraId="566609D8" w14:textId="77777777" w:rsidR="00175B64" w:rsidRPr="00155763" w:rsidRDefault="00C477A2" w:rsidP="00063511">
      <w:pPr>
        <w:spacing w:line="360" w:lineRule="auto"/>
        <w:jc w:val="both"/>
        <w:rPr>
          <w:sz w:val="22"/>
          <w:szCs w:val="22"/>
        </w:rPr>
      </w:pPr>
      <w:r w:rsidRPr="00155763">
        <w:rPr>
          <w:b/>
          <w:sz w:val="22"/>
          <w:szCs w:val="22"/>
        </w:rPr>
        <w:t>3.2.</w:t>
      </w:r>
      <w:r w:rsidRPr="00155763">
        <w:rPr>
          <w:sz w:val="22"/>
          <w:szCs w:val="22"/>
        </w:rPr>
        <w:t xml:space="preserve"> A nota fiscal somente será liberada quando o cumprimento do Empenho estiver em total conformidade com</w:t>
      </w:r>
      <w:r w:rsidR="000D7B11">
        <w:rPr>
          <w:sz w:val="22"/>
          <w:szCs w:val="22"/>
        </w:rPr>
        <w:t xml:space="preserve"> as especificações exigidas pela Câmara</w:t>
      </w:r>
      <w:r w:rsidRPr="00155763">
        <w:rPr>
          <w:sz w:val="22"/>
          <w:szCs w:val="22"/>
        </w:rPr>
        <w:t>.</w:t>
      </w:r>
    </w:p>
    <w:p w14:paraId="2394985C" w14:textId="77777777" w:rsidR="00175B64" w:rsidRPr="00155763" w:rsidRDefault="00C477A2" w:rsidP="00063511">
      <w:pPr>
        <w:spacing w:line="360" w:lineRule="auto"/>
        <w:jc w:val="both"/>
        <w:rPr>
          <w:sz w:val="22"/>
          <w:szCs w:val="22"/>
        </w:rPr>
      </w:pPr>
      <w:r w:rsidRPr="00155763">
        <w:rPr>
          <w:b/>
          <w:sz w:val="22"/>
          <w:szCs w:val="22"/>
        </w:rPr>
        <w:t>3.3.</w:t>
      </w:r>
      <w:r w:rsidRPr="00155763">
        <w:rPr>
          <w:sz w:val="22"/>
          <w:szCs w:val="22"/>
        </w:rPr>
        <w:t xml:space="preserve"> Na eventualidade de aplicação de multas, estas deverão ser liquidadas simultaneamente com parcela vinculada ao evento cujo descumprimento der origem à aplicação da penalidade.</w:t>
      </w:r>
    </w:p>
    <w:p w14:paraId="16A5C2B0" w14:textId="77777777" w:rsidR="00175B64" w:rsidRPr="00155763" w:rsidRDefault="00C477A2" w:rsidP="00063511">
      <w:pPr>
        <w:spacing w:line="360" w:lineRule="auto"/>
        <w:jc w:val="both"/>
        <w:rPr>
          <w:sz w:val="22"/>
          <w:szCs w:val="22"/>
        </w:rPr>
      </w:pPr>
      <w:r w:rsidRPr="00155763">
        <w:rPr>
          <w:b/>
          <w:sz w:val="22"/>
          <w:szCs w:val="22"/>
        </w:rPr>
        <w:t>3.4.</w:t>
      </w:r>
      <w:r w:rsidRPr="00155763">
        <w:rPr>
          <w:sz w:val="22"/>
          <w:szCs w:val="22"/>
        </w:rPr>
        <w:t xml:space="preserve"> As notas fiscais/fatura deverão ser emitidas em moeda corrente do país, em 01 (uma) via.</w:t>
      </w:r>
    </w:p>
    <w:p w14:paraId="702A956E" w14:textId="77777777" w:rsidR="00175B64" w:rsidRPr="00155763" w:rsidRDefault="00C477A2" w:rsidP="00063511">
      <w:pPr>
        <w:spacing w:line="360" w:lineRule="auto"/>
        <w:jc w:val="both"/>
        <w:rPr>
          <w:sz w:val="22"/>
          <w:szCs w:val="22"/>
        </w:rPr>
      </w:pPr>
      <w:r w:rsidRPr="00155763">
        <w:rPr>
          <w:b/>
          <w:sz w:val="22"/>
          <w:szCs w:val="22"/>
        </w:rPr>
        <w:t>3.5.</w:t>
      </w:r>
      <w:r w:rsidRPr="00155763">
        <w:rPr>
          <w:sz w:val="22"/>
          <w:szCs w:val="22"/>
        </w:rPr>
        <w:t xml:space="preserve"> O CNPJ da detentora da Ata constante da nota fiscal e fatura deverá ser o mesmo dos documentos apresentados no procedimento licitatório.</w:t>
      </w:r>
    </w:p>
    <w:p w14:paraId="2CB37F58" w14:textId="77777777" w:rsidR="00175B64" w:rsidRDefault="00C477A2" w:rsidP="00063511">
      <w:pPr>
        <w:spacing w:line="360" w:lineRule="auto"/>
        <w:jc w:val="both"/>
        <w:rPr>
          <w:sz w:val="22"/>
          <w:szCs w:val="22"/>
        </w:rPr>
      </w:pPr>
      <w:r w:rsidRPr="00155763">
        <w:rPr>
          <w:b/>
          <w:sz w:val="22"/>
          <w:szCs w:val="22"/>
        </w:rPr>
        <w:t>3.6.</w:t>
      </w:r>
      <w:r w:rsidRPr="00155763">
        <w:rPr>
          <w:sz w:val="22"/>
          <w:szCs w:val="22"/>
        </w:rPr>
        <w:t xml:space="preserve"> Nenhum pagamento será efetuado a detentora da Ata enquanto pendente de liquidação quaisquer obrigações financeiras que lhe foram impostas, em virtude de penalidade ou inadimplência, sem que isso gere direito ao pleito de reajustamento de preços ou correção monetária.</w:t>
      </w:r>
    </w:p>
    <w:p w14:paraId="7D291979" w14:textId="77777777" w:rsidR="004C48D6" w:rsidRPr="004C48D6" w:rsidRDefault="004C48D6" w:rsidP="00063511">
      <w:pPr>
        <w:spacing w:line="360" w:lineRule="auto"/>
        <w:jc w:val="both"/>
        <w:rPr>
          <w:sz w:val="22"/>
          <w:szCs w:val="22"/>
        </w:rPr>
      </w:pPr>
      <w:r w:rsidRPr="004C48D6">
        <w:rPr>
          <w:b/>
          <w:sz w:val="22"/>
          <w:szCs w:val="22"/>
        </w:rPr>
        <w:t>3.7.</w:t>
      </w:r>
      <w:r w:rsidRPr="004C48D6">
        <w:rPr>
          <w:sz w:val="22"/>
          <w:szCs w:val="22"/>
        </w:rPr>
        <w:t xml:space="preserve"> Conforme a Instrução Normativa da Receita Federal do Brasil nº 1234/2012, suas alterações posteriores ou outra norma que venha a substituí-la, regulamentada pelo Decreto Municipal nº 190/2023 para fins de retenção de Imposto de Renda, é condição para o recebimento e aceitação das notas fiscais e demais documentos de fornecimentos de materiais ou serviços, que o documento tenha destacado o valor do IRRF e que este seja deduzido em fatura ou eventual boleto para pagamento.</w:t>
      </w:r>
    </w:p>
    <w:p w14:paraId="2CC3343D" w14:textId="77777777" w:rsidR="004C48D6" w:rsidRDefault="004C48D6" w:rsidP="00063511">
      <w:pPr>
        <w:spacing w:line="360" w:lineRule="auto"/>
        <w:ind w:firstLine="567"/>
        <w:jc w:val="both"/>
        <w:rPr>
          <w:sz w:val="22"/>
          <w:szCs w:val="22"/>
        </w:rPr>
      </w:pPr>
      <w:r w:rsidRPr="004C48D6">
        <w:rPr>
          <w:b/>
          <w:sz w:val="22"/>
          <w:szCs w:val="22"/>
        </w:rPr>
        <w:t>3.7.1.</w:t>
      </w:r>
      <w:r w:rsidRPr="004C48D6">
        <w:rPr>
          <w:sz w:val="22"/>
          <w:szCs w:val="22"/>
        </w:rPr>
        <w:t xml:space="preserve"> NÃO serão feitas retenções de CSLL, PIS/PASEP ou COFINS, apenas a retenção de IR, se for o caso, seja da administração direta, indireta ou fundações. </w:t>
      </w:r>
    </w:p>
    <w:p w14:paraId="57B7D69C" w14:textId="77777777" w:rsidR="004C48D6" w:rsidRDefault="004C48D6" w:rsidP="00063511">
      <w:pPr>
        <w:spacing w:line="360" w:lineRule="auto"/>
        <w:ind w:firstLine="567"/>
        <w:jc w:val="both"/>
        <w:rPr>
          <w:sz w:val="22"/>
          <w:szCs w:val="22"/>
        </w:rPr>
      </w:pPr>
      <w:r w:rsidRPr="004C48D6">
        <w:rPr>
          <w:b/>
          <w:sz w:val="22"/>
          <w:szCs w:val="22"/>
        </w:rPr>
        <w:t>3.7.2.</w:t>
      </w:r>
      <w:r w:rsidRPr="004C48D6">
        <w:rPr>
          <w:sz w:val="22"/>
          <w:szCs w:val="22"/>
        </w:rPr>
        <w:t xml:space="preserve"> Empresas do Simples Nacional ou MEI deverão informar no corpo da Nota fiscal que não se enquadram a esta Normativa conforme o art. 4º da IN RFB nº 1234/2012,  não estando sujeitas à retenção de IR, entretanto deverão comprovar esta condição além das informações complementares no documento fiscal, anexar a nota fiscal o comprovante de enquadramento do Simples Nacional ou de Micro Empreendedor Individual.</w:t>
      </w:r>
    </w:p>
    <w:p w14:paraId="42B0FF54" w14:textId="77777777" w:rsidR="004C48D6" w:rsidRPr="00155763" w:rsidRDefault="004C48D6" w:rsidP="00063511">
      <w:pPr>
        <w:spacing w:line="360" w:lineRule="auto"/>
        <w:jc w:val="both"/>
        <w:rPr>
          <w:sz w:val="22"/>
          <w:szCs w:val="22"/>
        </w:rPr>
      </w:pPr>
    </w:p>
    <w:p w14:paraId="1B401F7F" w14:textId="77777777" w:rsidR="00175B64" w:rsidRPr="00155763" w:rsidRDefault="00C477A2" w:rsidP="00854CE9">
      <w:pPr>
        <w:pStyle w:val="Corpodetexto1"/>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
          <w:bCs/>
          <w:szCs w:val="22"/>
        </w:rPr>
      </w:pPr>
      <w:r w:rsidRPr="00155763">
        <w:rPr>
          <w:b/>
          <w:bCs/>
          <w:szCs w:val="22"/>
        </w:rPr>
        <w:t>Cláusula Quarta</w:t>
      </w:r>
    </w:p>
    <w:p w14:paraId="060506C9" w14:textId="77777777" w:rsidR="00175B64" w:rsidRPr="00155763" w:rsidRDefault="00C477A2" w:rsidP="00854CE9">
      <w:pPr>
        <w:pStyle w:val="Corpodetexto1"/>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szCs w:val="22"/>
        </w:rPr>
      </w:pPr>
      <w:r w:rsidRPr="00155763">
        <w:rPr>
          <w:b/>
          <w:bCs/>
          <w:szCs w:val="22"/>
        </w:rPr>
        <w:t>DA ENTREGA E DO PRAZO</w:t>
      </w:r>
    </w:p>
    <w:p w14:paraId="3BEABB2A" w14:textId="77777777" w:rsidR="004C5AB6" w:rsidRDefault="00C477A2" w:rsidP="004C5AB6">
      <w:pPr>
        <w:tabs>
          <w:tab w:val="left" w:pos="426"/>
          <w:tab w:val="left" w:pos="567"/>
        </w:tabs>
        <w:spacing w:line="360" w:lineRule="auto"/>
        <w:contextualSpacing/>
        <w:jc w:val="both"/>
        <w:rPr>
          <w:sz w:val="22"/>
          <w:szCs w:val="22"/>
        </w:rPr>
      </w:pPr>
      <w:r w:rsidRPr="00155763">
        <w:rPr>
          <w:b/>
          <w:color w:val="000000"/>
          <w:sz w:val="22"/>
          <w:szCs w:val="22"/>
        </w:rPr>
        <w:t xml:space="preserve">4.1. </w:t>
      </w:r>
      <w:r w:rsidR="004C5AB6" w:rsidRPr="00155763">
        <w:rPr>
          <w:sz w:val="22"/>
          <w:szCs w:val="22"/>
        </w:rPr>
        <w:t>Os produtos deverão ser entregues na sede da Câmara Municipal de Sinop, conforme solicitação efetuada pela Câmara Municipal participante deste certame.</w:t>
      </w:r>
    </w:p>
    <w:p w14:paraId="371B14D9" w14:textId="69A5CA53" w:rsidR="004C5AB6" w:rsidRPr="00155763" w:rsidRDefault="004C5AB6" w:rsidP="004C5AB6">
      <w:pPr>
        <w:tabs>
          <w:tab w:val="left" w:pos="426"/>
          <w:tab w:val="left" w:pos="567"/>
        </w:tabs>
        <w:spacing w:line="360" w:lineRule="auto"/>
        <w:ind w:firstLine="567"/>
        <w:contextualSpacing/>
        <w:jc w:val="both"/>
        <w:rPr>
          <w:sz w:val="22"/>
          <w:szCs w:val="22"/>
        </w:rPr>
      </w:pPr>
      <w:r>
        <w:rPr>
          <w:b/>
          <w:bCs/>
          <w:sz w:val="22"/>
          <w:szCs w:val="22"/>
        </w:rPr>
        <w:t>4</w:t>
      </w:r>
      <w:r w:rsidRPr="00062A02">
        <w:rPr>
          <w:b/>
          <w:bCs/>
          <w:sz w:val="22"/>
          <w:szCs w:val="22"/>
        </w:rPr>
        <w:t>.1.1</w:t>
      </w:r>
      <w:r>
        <w:rPr>
          <w:b/>
          <w:bCs/>
          <w:sz w:val="22"/>
          <w:szCs w:val="22"/>
        </w:rPr>
        <w:t>.</w:t>
      </w:r>
      <w:r>
        <w:rPr>
          <w:sz w:val="22"/>
          <w:szCs w:val="22"/>
        </w:rPr>
        <w:t xml:space="preserve"> </w:t>
      </w:r>
      <w:r w:rsidRPr="00062A02">
        <w:rPr>
          <w:sz w:val="22"/>
          <w:szCs w:val="22"/>
        </w:rPr>
        <w:t>Os licitantes deverão possuir logística suficiente para atender as necessidades de armazenagem, principalmente em relação às temperaturas operacionais. As temperaturas devem ser mantidas adequadas durante o embarque, transporte, desembarque e entrega dos itens. O desembarque deve ocorrer por conta dos fornecedores;</w:t>
      </w:r>
    </w:p>
    <w:p w14:paraId="24FB9376" w14:textId="52BF734A" w:rsidR="004C5AB6" w:rsidRPr="00155763" w:rsidRDefault="004C5AB6" w:rsidP="004C5AB6">
      <w:pPr>
        <w:tabs>
          <w:tab w:val="left" w:pos="426"/>
          <w:tab w:val="left" w:pos="567"/>
        </w:tabs>
        <w:spacing w:line="360" w:lineRule="auto"/>
        <w:contextualSpacing/>
        <w:jc w:val="both"/>
        <w:rPr>
          <w:sz w:val="22"/>
          <w:szCs w:val="22"/>
        </w:rPr>
      </w:pPr>
      <w:r>
        <w:rPr>
          <w:b/>
          <w:bCs/>
          <w:sz w:val="22"/>
          <w:szCs w:val="22"/>
        </w:rPr>
        <w:lastRenderedPageBreak/>
        <w:t>4</w:t>
      </w:r>
      <w:r w:rsidRPr="00155763">
        <w:rPr>
          <w:b/>
          <w:bCs/>
          <w:sz w:val="22"/>
          <w:szCs w:val="22"/>
        </w:rPr>
        <w:t>.2</w:t>
      </w:r>
      <w:r>
        <w:rPr>
          <w:b/>
          <w:bCs/>
          <w:sz w:val="22"/>
          <w:szCs w:val="22"/>
        </w:rPr>
        <w:t>.</w:t>
      </w:r>
      <w:r w:rsidRPr="00155763">
        <w:rPr>
          <w:sz w:val="22"/>
          <w:szCs w:val="22"/>
        </w:rPr>
        <w:t xml:space="preserve"> O prazo de entrega deverá ser de até</w:t>
      </w:r>
      <w:r w:rsidRPr="00155763">
        <w:rPr>
          <w:b/>
          <w:sz w:val="22"/>
          <w:szCs w:val="22"/>
        </w:rPr>
        <w:t xml:space="preserve"> </w:t>
      </w:r>
      <w:r>
        <w:rPr>
          <w:b/>
          <w:sz w:val="22"/>
          <w:szCs w:val="22"/>
        </w:rPr>
        <w:t>0</w:t>
      </w:r>
      <w:r w:rsidRPr="00155763">
        <w:rPr>
          <w:b/>
          <w:sz w:val="22"/>
          <w:szCs w:val="22"/>
        </w:rPr>
        <w:t>2 (do</w:t>
      </w:r>
      <w:r>
        <w:rPr>
          <w:b/>
          <w:sz w:val="22"/>
          <w:szCs w:val="22"/>
        </w:rPr>
        <w:t>is</w:t>
      </w:r>
      <w:r w:rsidRPr="00155763">
        <w:rPr>
          <w:b/>
          <w:sz w:val="22"/>
          <w:szCs w:val="22"/>
        </w:rPr>
        <w:t xml:space="preserve">) dias, </w:t>
      </w:r>
      <w:r w:rsidRPr="00155763">
        <w:rPr>
          <w:sz w:val="22"/>
          <w:szCs w:val="22"/>
        </w:rPr>
        <w:t xml:space="preserve">de </w:t>
      </w:r>
      <w:r w:rsidRPr="00155763">
        <w:rPr>
          <w:b/>
          <w:sz w:val="22"/>
          <w:szCs w:val="22"/>
        </w:rPr>
        <w:t xml:space="preserve">segunda a sexta-feira, das 13h00min às 19h00min (horário de Brasília/DF), </w:t>
      </w:r>
      <w:r w:rsidRPr="00155763">
        <w:rPr>
          <w:sz w:val="22"/>
          <w:szCs w:val="22"/>
        </w:rPr>
        <w:t>a contar do recebimento da Nota de Autorização de Despesa ao responsável da empresa vencedora do certame licitatório, estando sujeitos à conferência e aceite pelo servidor responsável.</w:t>
      </w:r>
    </w:p>
    <w:p w14:paraId="6254EC68" w14:textId="7B65D2EE" w:rsidR="004C5AB6" w:rsidRDefault="004C5AB6" w:rsidP="004C5AB6">
      <w:pPr>
        <w:tabs>
          <w:tab w:val="left" w:pos="426"/>
          <w:tab w:val="left" w:pos="567"/>
        </w:tabs>
        <w:spacing w:line="360" w:lineRule="auto"/>
        <w:contextualSpacing/>
        <w:jc w:val="both"/>
        <w:rPr>
          <w:sz w:val="22"/>
          <w:szCs w:val="22"/>
        </w:rPr>
      </w:pPr>
      <w:r>
        <w:rPr>
          <w:b/>
          <w:bCs/>
          <w:sz w:val="22"/>
          <w:szCs w:val="22"/>
        </w:rPr>
        <w:t>4</w:t>
      </w:r>
      <w:r w:rsidRPr="00155763">
        <w:rPr>
          <w:b/>
          <w:bCs/>
          <w:sz w:val="22"/>
          <w:szCs w:val="22"/>
        </w:rPr>
        <w:t>.3</w:t>
      </w:r>
      <w:r>
        <w:rPr>
          <w:b/>
          <w:bCs/>
          <w:sz w:val="22"/>
          <w:szCs w:val="22"/>
        </w:rPr>
        <w:t>.</w:t>
      </w:r>
      <w:r w:rsidRPr="00155763">
        <w:rPr>
          <w:sz w:val="22"/>
          <w:szCs w:val="22"/>
        </w:rPr>
        <w:t xml:space="preserve"> Os </w:t>
      </w:r>
      <w:r>
        <w:rPr>
          <w:sz w:val="22"/>
          <w:szCs w:val="22"/>
        </w:rPr>
        <w:t>materiais</w:t>
      </w:r>
      <w:r w:rsidRPr="00155763">
        <w:rPr>
          <w:sz w:val="22"/>
          <w:szCs w:val="22"/>
        </w:rPr>
        <w:t xml:space="preserve"> estarão sujeitos à conferência e aceite por funcionário responsável. Os produtos em desconformidade serão rejeitados no ato da entrega, devendo a empresa sanar o problema em até </w:t>
      </w:r>
      <w:r>
        <w:rPr>
          <w:b/>
          <w:sz w:val="22"/>
          <w:szCs w:val="22"/>
        </w:rPr>
        <w:t>0</w:t>
      </w:r>
      <w:r w:rsidRPr="00155763">
        <w:rPr>
          <w:b/>
          <w:sz w:val="22"/>
          <w:szCs w:val="22"/>
        </w:rPr>
        <w:t>2 (do</w:t>
      </w:r>
      <w:r>
        <w:rPr>
          <w:b/>
          <w:sz w:val="22"/>
          <w:szCs w:val="22"/>
        </w:rPr>
        <w:t>is</w:t>
      </w:r>
      <w:r w:rsidRPr="00155763">
        <w:rPr>
          <w:b/>
          <w:sz w:val="22"/>
          <w:szCs w:val="22"/>
        </w:rPr>
        <w:t>) dias</w:t>
      </w:r>
      <w:r w:rsidRPr="00155763">
        <w:rPr>
          <w:sz w:val="22"/>
          <w:szCs w:val="22"/>
        </w:rPr>
        <w:t xml:space="preserve">, sob pena de cancelamento da compra. </w:t>
      </w:r>
    </w:p>
    <w:p w14:paraId="6EFE4A1D" w14:textId="4F1E5B83" w:rsidR="004C5AB6" w:rsidRPr="00155763" w:rsidRDefault="00F84ECA" w:rsidP="004C5AB6">
      <w:pPr>
        <w:tabs>
          <w:tab w:val="left" w:pos="426"/>
          <w:tab w:val="left" w:pos="567"/>
        </w:tabs>
        <w:spacing w:line="360" w:lineRule="auto"/>
        <w:ind w:firstLine="567"/>
        <w:contextualSpacing/>
        <w:jc w:val="both"/>
        <w:rPr>
          <w:sz w:val="22"/>
          <w:szCs w:val="22"/>
        </w:rPr>
      </w:pPr>
      <w:r>
        <w:rPr>
          <w:b/>
          <w:bCs/>
          <w:sz w:val="22"/>
          <w:szCs w:val="22"/>
        </w:rPr>
        <w:t>4</w:t>
      </w:r>
      <w:r w:rsidR="004C5AB6" w:rsidRPr="00062A02">
        <w:rPr>
          <w:b/>
          <w:bCs/>
          <w:sz w:val="22"/>
          <w:szCs w:val="22"/>
        </w:rPr>
        <w:t>.3.1</w:t>
      </w:r>
      <w:r w:rsidR="004C5AB6">
        <w:rPr>
          <w:b/>
          <w:bCs/>
          <w:sz w:val="22"/>
          <w:szCs w:val="22"/>
        </w:rPr>
        <w:t>.</w:t>
      </w:r>
      <w:r w:rsidR="004C5AB6">
        <w:rPr>
          <w:sz w:val="22"/>
          <w:szCs w:val="22"/>
        </w:rPr>
        <w:t xml:space="preserve"> </w:t>
      </w:r>
      <w:r w:rsidR="004C5AB6" w:rsidRPr="00062A02">
        <w:rPr>
          <w:sz w:val="22"/>
          <w:szCs w:val="22"/>
        </w:rPr>
        <w:t>Os produtos devem obedecer às especificações descritas neste Termo de Referência e normas técnicas inerentes aos mesmos;</w:t>
      </w:r>
    </w:p>
    <w:p w14:paraId="2C6E2FCD" w14:textId="58BB8A70" w:rsidR="004C5AB6" w:rsidRPr="00155763" w:rsidRDefault="00F84ECA" w:rsidP="004C5AB6">
      <w:pPr>
        <w:tabs>
          <w:tab w:val="left" w:pos="426"/>
        </w:tabs>
        <w:spacing w:line="360" w:lineRule="auto"/>
        <w:contextualSpacing/>
        <w:jc w:val="both"/>
        <w:rPr>
          <w:sz w:val="22"/>
          <w:szCs w:val="22"/>
        </w:rPr>
      </w:pPr>
      <w:r>
        <w:rPr>
          <w:b/>
          <w:bCs/>
          <w:sz w:val="22"/>
          <w:szCs w:val="22"/>
        </w:rPr>
        <w:t>4</w:t>
      </w:r>
      <w:r w:rsidR="004C5AB6" w:rsidRPr="00155763">
        <w:rPr>
          <w:b/>
          <w:bCs/>
          <w:sz w:val="22"/>
          <w:szCs w:val="22"/>
        </w:rPr>
        <w:t>.4</w:t>
      </w:r>
      <w:r w:rsidR="004C5AB6">
        <w:rPr>
          <w:b/>
          <w:bCs/>
          <w:sz w:val="22"/>
          <w:szCs w:val="22"/>
        </w:rPr>
        <w:t>.</w:t>
      </w:r>
      <w:r w:rsidR="004C5AB6" w:rsidRPr="00155763">
        <w:rPr>
          <w:sz w:val="22"/>
          <w:szCs w:val="22"/>
        </w:rPr>
        <w:t xml:space="preserve"> Caso a entrega do produto não possa ser realizada no prazo previsto, a empresa vencedora deverá fornecer documento justificativo em até </w:t>
      </w:r>
      <w:r w:rsidR="004C5AB6">
        <w:rPr>
          <w:b/>
          <w:sz w:val="22"/>
          <w:szCs w:val="22"/>
        </w:rPr>
        <w:t>24</w:t>
      </w:r>
      <w:r w:rsidR="004C5AB6" w:rsidRPr="00155763">
        <w:rPr>
          <w:b/>
          <w:sz w:val="22"/>
          <w:szCs w:val="22"/>
        </w:rPr>
        <w:t xml:space="preserve"> horas</w:t>
      </w:r>
      <w:r w:rsidR="004C5AB6" w:rsidRPr="00155763">
        <w:rPr>
          <w:sz w:val="22"/>
          <w:szCs w:val="22"/>
        </w:rPr>
        <w:t xml:space="preserve"> para análise da Câmara Municipal solicitante, podendo ser prorrogada a entrega do material pelo período máximo de até </w:t>
      </w:r>
      <w:r w:rsidR="004C5AB6">
        <w:rPr>
          <w:sz w:val="22"/>
          <w:szCs w:val="22"/>
        </w:rPr>
        <w:t>05</w:t>
      </w:r>
      <w:r w:rsidR="004C5AB6" w:rsidRPr="00155763">
        <w:rPr>
          <w:sz w:val="22"/>
          <w:szCs w:val="22"/>
        </w:rPr>
        <w:t xml:space="preserve"> (</w:t>
      </w:r>
      <w:r w:rsidR="004C5AB6">
        <w:rPr>
          <w:sz w:val="22"/>
          <w:szCs w:val="22"/>
        </w:rPr>
        <w:t>cinco</w:t>
      </w:r>
      <w:r w:rsidR="004C5AB6" w:rsidRPr="00155763">
        <w:rPr>
          <w:sz w:val="22"/>
          <w:szCs w:val="22"/>
        </w:rPr>
        <w:t>) dias após emissão do documento justificativo, onde a Câmara Municipal tomará as providências necessárias para adequação do fornecimento.</w:t>
      </w:r>
    </w:p>
    <w:p w14:paraId="5A377527" w14:textId="1A2C894B" w:rsidR="00A53A8D" w:rsidRPr="00155763" w:rsidRDefault="00A53A8D" w:rsidP="004C5AB6">
      <w:pPr>
        <w:tabs>
          <w:tab w:val="left" w:pos="426"/>
          <w:tab w:val="left" w:pos="567"/>
        </w:tabs>
        <w:spacing w:line="360" w:lineRule="auto"/>
        <w:contextualSpacing/>
        <w:jc w:val="both"/>
        <w:rPr>
          <w:sz w:val="22"/>
          <w:szCs w:val="22"/>
        </w:rPr>
      </w:pPr>
    </w:p>
    <w:p w14:paraId="1C96466A" w14:textId="77777777" w:rsidR="00175B64" w:rsidRPr="00155763" w:rsidRDefault="00C477A2" w:rsidP="00854CE9">
      <w:pPr>
        <w:pStyle w:val="Corpodetexto1"/>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
          <w:bCs/>
          <w:szCs w:val="22"/>
        </w:rPr>
      </w:pPr>
      <w:r w:rsidRPr="00155763">
        <w:rPr>
          <w:b/>
          <w:bCs/>
          <w:szCs w:val="22"/>
        </w:rPr>
        <w:t>Cláusula Quinta</w:t>
      </w:r>
    </w:p>
    <w:p w14:paraId="4C1823E7" w14:textId="77777777" w:rsidR="00175B64" w:rsidRPr="00155763" w:rsidRDefault="00C477A2" w:rsidP="00854CE9">
      <w:pPr>
        <w:pStyle w:val="Corpodetexto1"/>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szCs w:val="22"/>
        </w:rPr>
      </w:pPr>
      <w:r w:rsidRPr="00155763">
        <w:rPr>
          <w:b/>
          <w:bCs/>
          <w:szCs w:val="22"/>
        </w:rPr>
        <w:t>DAS OBRIGAÇÕES</w:t>
      </w:r>
    </w:p>
    <w:p w14:paraId="55263520" w14:textId="77777777" w:rsidR="00175B64" w:rsidRDefault="00C477A2" w:rsidP="00063511">
      <w:pPr>
        <w:pStyle w:val="Corpodetexto3"/>
        <w:spacing w:line="360" w:lineRule="auto"/>
        <w:rPr>
          <w:rFonts w:ascii="Times New Roman" w:hAnsi="Times New Roman" w:cs="Times New Roman"/>
          <w:b/>
          <w:sz w:val="22"/>
          <w:szCs w:val="22"/>
        </w:rPr>
      </w:pPr>
      <w:r w:rsidRPr="00155763">
        <w:rPr>
          <w:rFonts w:ascii="Times New Roman" w:hAnsi="Times New Roman" w:cs="Times New Roman"/>
          <w:b/>
          <w:sz w:val="22"/>
          <w:szCs w:val="22"/>
        </w:rPr>
        <w:t>5.1. D</w:t>
      </w:r>
      <w:r w:rsidR="00A53A8D">
        <w:rPr>
          <w:rFonts w:ascii="Times New Roman" w:hAnsi="Times New Roman" w:cs="Times New Roman"/>
          <w:b/>
          <w:sz w:val="22"/>
          <w:szCs w:val="22"/>
        </w:rPr>
        <w:t>a Câmara Municipal</w:t>
      </w:r>
      <w:r w:rsidRPr="00155763">
        <w:rPr>
          <w:rFonts w:ascii="Times New Roman" w:hAnsi="Times New Roman" w:cs="Times New Roman"/>
          <w:b/>
          <w:sz w:val="22"/>
          <w:szCs w:val="22"/>
        </w:rPr>
        <w:t>:</w:t>
      </w:r>
    </w:p>
    <w:p w14:paraId="200E428A" w14:textId="27D39D9D" w:rsidR="00F84ECA" w:rsidRPr="00155763" w:rsidRDefault="00F84ECA" w:rsidP="00F84ECA">
      <w:pPr>
        <w:pStyle w:val="Corpodetexto2"/>
        <w:spacing w:line="360" w:lineRule="auto"/>
        <w:ind w:firstLine="567"/>
        <w:outlineLvl w:val="1"/>
        <w:rPr>
          <w:b w:val="0"/>
          <w:bCs/>
          <w:sz w:val="22"/>
          <w:szCs w:val="22"/>
        </w:rPr>
      </w:pPr>
      <w:r w:rsidRPr="00F84ECA">
        <w:rPr>
          <w:sz w:val="22"/>
          <w:szCs w:val="22"/>
        </w:rPr>
        <w:t>5.1.1.</w:t>
      </w:r>
      <w:r>
        <w:rPr>
          <w:b w:val="0"/>
          <w:bCs/>
          <w:sz w:val="22"/>
          <w:szCs w:val="22"/>
        </w:rPr>
        <w:t xml:space="preserve"> </w:t>
      </w:r>
      <w:r w:rsidRPr="00155763">
        <w:rPr>
          <w:b w:val="0"/>
          <w:bCs/>
          <w:sz w:val="22"/>
          <w:szCs w:val="22"/>
        </w:rPr>
        <w:t>Atestar nas notas fiscais e/ou faturas a efetiva entrega dos produtos objeto desta licitação;</w:t>
      </w:r>
    </w:p>
    <w:p w14:paraId="5E1B698B" w14:textId="4ADCCA55" w:rsidR="00F84ECA" w:rsidRPr="00155763" w:rsidRDefault="00F84ECA" w:rsidP="00F84ECA">
      <w:pPr>
        <w:pStyle w:val="Contedodatabela"/>
        <w:suppressLineNumbers w:val="0"/>
        <w:spacing w:line="360" w:lineRule="auto"/>
        <w:ind w:firstLine="567"/>
        <w:outlineLvl w:val="1"/>
        <w:rPr>
          <w:rFonts w:ascii="Times New Roman" w:hAnsi="Times New Roman" w:cs="Times New Roman"/>
        </w:rPr>
      </w:pPr>
      <w:r>
        <w:rPr>
          <w:rFonts w:ascii="Times New Roman" w:hAnsi="Times New Roman" w:cs="Times New Roman"/>
          <w:b/>
        </w:rPr>
        <w:t>5</w:t>
      </w:r>
      <w:r w:rsidRPr="00155763">
        <w:rPr>
          <w:rFonts w:ascii="Times New Roman" w:hAnsi="Times New Roman" w:cs="Times New Roman"/>
          <w:b/>
        </w:rPr>
        <w:t>.1.2.</w:t>
      </w:r>
      <w:r w:rsidRPr="00155763">
        <w:rPr>
          <w:rFonts w:ascii="Times New Roman" w:hAnsi="Times New Roman" w:cs="Times New Roman"/>
        </w:rPr>
        <w:t xml:space="preserve"> Aplicar à detentora da Ata as penalidades, quando for o caso;</w:t>
      </w:r>
    </w:p>
    <w:p w14:paraId="5CACE94A" w14:textId="78E50126" w:rsidR="00F84ECA" w:rsidRPr="00155763" w:rsidRDefault="00F84ECA" w:rsidP="00F84ECA">
      <w:pPr>
        <w:spacing w:line="360" w:lineRule="auto"/>
        <w:ind w:firstLine="567"/>
        <w:jc w:val="both"/>
        <w:rPr>
          <w:sz w:val="22"/>
          <w:szCs w:val="22"/>
        </w:rPr>
      </w:pPr>
      <w:r>
        <w:rPr>
          <w:b/>
          <w:sz w:val="22"/>
          <w:szCs w:val="22"/>
        </w:rPr>
        <w:t>5</w:t>
      </w:r>
      <w:r w:rsidRPr="00155763">
        <w:rPr>
          <w:b/>
          <w:sz w:val="22"/>
          <w:szCs w:val="22"/>
        </w:rPr>
        <w:t>.1.3.</w:t>
      </w:r>
      <w:r w:rsidRPr="00155763">
        <w:rPr>
          <w:sz w:val="22"/>
          <w:szCs w:val="22"/>
        </w:rPr>
        <w:t xml:space="preserve"> Prestar à detentora da Ata toda e qualquer informação, por esta solicitada, necessária à perfeita execução do objeto;</w:t>
      </w:r>
    </w:p>
    <w:p w14:paraId="707E9605" w14:textId="02571D75" w:rsidR="00F84ECA" w:rsidRPr="00155763" w:rsidRDefault="00F84ECA" w:rsidP="00F84ECA">
      <w:pPr>
        <w:pStyle w:val="Contedodatabela"/>
        <w:suppressLineNumbers w:val="0"/>
        <w:spacing w:line="360" w:lineRule="auto"/>
        <w:ind w:firstLine="567"/>
        <w:rPr>
          <w:rFonts w:ascii="Times New Roman" w:hAnsi="Times New Roman" w:cs="Times New Roman"/>
        </w:rPr>
      </w:pPr>
      <w:r>
        <w:rPr>
          <w:rFonts w:ascii="Times New Roman" w:hAnsi="Times New Roman" w:cs="Times New Roman"/>
          <w:b/>
        </w:rPr>
        <w:t>5</w:t>
      </w:r>
      <w:r w:rsidRPr="00155763">
        <w:rPr>
          <w:rFonts w:ascii="Times New Roman" w:hAnsi="Times New Roman" w:cs="Times New Roman"/>
          <w:b/>
        </w:rPr>
        <w:t>.1.4.</w:t>
      </w:r>
      <w:r w:rsidRPr="00155763">
        <w:rPr>
          <w:rFonts w:ascii="Times New Roman" w:hAnsi="Times New Roman" w:cs="Times New Roman"/>
        </w:rPr>
        <w:t xml:space="preserve"> Efetuar o pagamento à detentora da Ata no prazo avençado, após a entrega da nota fiscal, devidamente atestada pelo fiscal;</w:t>
      </w:r>
    </w:p>
    <w:p w14:paraId="434E2B5D" w14:textId="276068C4" w:rsidR="00F84ECA" w:rsidRDefault="00F84ECA" w:rsidP="00F84ECA">
      <w:pPr>
        <w:spacing w:line="360" w:lineRule="auto"/>
        <w:ind w:firstLine="567"/>
        <w:jc w:val="both"/>
        <w:rPr>
          <w:sz w:val="22"/>
          <w:szCs w:val="22"/>
        </w:rPr>
      </w:pPr>
      <w:r>
        <w:rPr>
          <w:b/>
          <w:sz w:val="22"/>
          <w:szCs w:val="22"/>
        </w:rPr>
        <w:t>5</w:t>
      </w:r>
      <w:r w:rsidRPr="00155763">
        <w:rPr>
          <w:b/>
          <w:sz w:val="22"/>
          <w:szCs w:val="22"/>
        </w:rPr>
        <w:t>.1.5.</w:t>
      </w:r>
      <w:r w:rsidRPr="00155763">
        <w:rPr>
          <w:sz w:val="22"/>
          <w:szCs w:val="22"/>
        </w:rPr>
        <w:t xml:space="preserve"> Notificar, por escrito, à detentora da Ata da aplicação de qualquer sanção.</w:t>
      </w:r>
    </w:p>
    <w:p w14:paraId="28E257D8" w14:textId="420253BE" w:rsidR="00F84ECA" w:rsidRDefault="00F84ECA" w:rsidP="00F84ECA">
      <w:pPr>
        <w:spacing w:line="360" w:lineRule="auto"/>
        <w:ind w:firstLine="567"/>
        <w:jc w:val="both"/>
        <w:rPr>
          <w:sz w:val="22"/>
          <w:szCs w:val="22"/>
        </w:rPr>
      </w:pPr>
      <w:r>
        <w:rPr>
          <w:b/>
          <w:bCs/>
          <w:sz w:val="22"/>
          <w:szCs w:val="22"/>
        </w:rPr>
        <w:t>5</w:t>
      </w:r>
      <w:r w:rsidRPr="00062A02">
        <w:rPr>
          <w:b/>
          <w:bCs/>
          <w:sz w:val="22"/>
          <w:szCs w:val="22"/>
        </w:rPr>
        <w:t>.1.6.</w:t>
      </w:r>
      <w:r>
        <w:rPr>
          <w:sz w:val="22"/>
          <w:szCs w:val="22"/>
        </w:rPr>
        <w:t xml:space="preserve"> </w:t>
      </w:r>
      <w:r w:rsidRPr="00062A02">
        <w:rPr>
          <w:sz w:val="22"/>
          <w:szCs w:val="22"/>
        </w:rPr>
        <w:t>Proporcionar todas as facilidades necessárias à CONTRATADA, inclusive comunicando por escrito e tempestivamente, qualquer mudança de Administração e endereço de cobrança, bem como, qualquer ocorrência relacionada com a entrega do(s) produto(s).</w:t>
      </w:r>
    </w:p>
    <w:p w14:paraId="0E50B0C5" w14:textId="04995EAC" w:rsidR="00F84ECA" w:rsidRDefault="00F84ECA" w:rsidP="00F84ECA">
      <w:pPr>
        <w:spacing w:line="360" w:lineRule="auto"/>
        <w:ind w:firstLine="567"/>
        <w:jc w:val="both"/>
        <w:rPr>
          <w:sz w:val="22"/>
          <w:szCs w:val="22"/>
        </w:rPr>
      </w:pPr>
      <w:r>
        <w:rPr>
          <w:b/>
          <w:bCs/>
          <w:sz w:val="22"/>
          <w:szCs w:val="22"/>
        </w:rPr>
        <w:t>5</w:t>
      </w:r>
      <w:r w:rsidRPr="00062A02">
        <w:rPr>
          <w:b/>
          <w:bCs/>
          <w:sz w:val="22"/>
          <w:szCs w:val="22"/>
        </w:rPr>
        <w:t>.1.7.</w:t>
      </w:r>
      <w:r>
        <w:rPr>
          <w:sz w:val="22"/>
          <w:szCs w:val="22"/>
        </w:rPr>
        <w:t xml:space="preserve"> </w:t>
      </w:r>
      <w:r w:rsidRPr="00062A02">
        <w:rPr>
          <w:sz w:val="22"/>
          <w:szCs w:val="22"/>
        </w:rPr>
        <w:t>Notificar, por escrito, à detentora da Ata da aplicação de qualquer sanção.</w:t>
      </w:r>
    </w:p>
    <w:p w14:paraId="489A2AFD" w14:textId="380F4DBB" w:rsidR="00F84ECA" w:rsidRPr="00155763" w:rsidRDefault="00F84ECA" w:rsidP="00F84ECA">
      <w:pPr>
        <w:spacing w:line="360" w:lineRule="auto"/>
        <w:jc w:val="both"/>
        <w:rPr>
          <w:b/>
          <w:sz w:val="22"/>
          <w:szCs w:val="22"/>
        </w:rPr>
      </w:pPr>
      <w:r>
        <w:rPr>
          <w:b/>
          <w:sz w:val="22"/>
          <w:szCs w:val="22"/>
        </w:rPr>
        <w:t>5</w:t>
      </w:r>
      <w:r w:rsidRPr="00155763">
        <w:rPr>
          <w:b/>
          <w:sz w:val="22"/>
          <w:szCs w:val="22"/>
        </w:rPr>
        <w:t>.2. Da Detentora da Ata:</w:t>
      </w:r>
    </w:p>
    <w:p w14:paraId="3087A6AB" w14:textId="178F7C33" w:rsidR="00F84ECA" w:rsidRPr="00155763" w:rsidRDefault="00F84ECA" w:rsidP="00F84ECA">
      <w:pPr>
        <w:pStyle w:val="Corpodetexto2"/>
        <w:tabs>
          <w:tab w:val="left" w:pos="1276"/>
        </w:tabs>
        <w:spacing w:line="360" w:lineRule="auto"/>
        <w:ind w:firstLine="567"/>
        <w:outlineLvl w:val="1"/>
        <w:rPr>
          <w:b w:val="0"/>
          <w:bCs/>
          <w:sz w:val="22"/>
          <w:szCs w:val="22"/>
        </w:rPr>
      </w:pPr>
      <w:r>
        <w:rPr>
          <w:bCs/>
          <w:sz w:val="22"/>
          <w:szCs w:val="22"/>
        </w:rPr>
        <w:t>5</w:t>
      </w:r>
      <w:r w:rsidRPr="00155763">
        <w:rPr>
          <w:bCs/>
          <w:sz w:val="22"/>
          <w:szCs w:val="22"/>
        </w:rPr>
        <w:t>.2.1.</w:t>
      </w:r>
      <w:r w:rsidRPr="00155763">
        <w:rPr>
          <w:b w:val="0"/>
          <w:bCs/>
          <w:sz w:val="22"/>
          <w:szCs w:val="22"/>
        </w:rPr>
        <w:t xml:space="preserve"> Fornecer os produtos nas especificações</w:t>
      </w:r>
      <w:r>
        <w:rPr>
          <w:b w:val="0"/>
          <w:bCs/>
          <w:sz w:val="22"/>
          <w:szCs w:val="22"/>
        </w:rPr>
        <w:t xml:space="preserve"> do Termo de Referência </w:t>
      </w:r>
      <w:r w:rsidRPr="00155763">
        <w:rPr>
          <w:b w:val="0"/>
          <w:bCs/>
          <w:sz w:val="22"/>
          <w:szCs w:val="22"/>
        </w:rPr>
        <w:t>e com a qualidade exigida;</w:t>
      </w:r>
    </w:p>
    <w:p w14:paraId="5F11C616" w14:textId="0CEA6774" w:rsidR="00F84ECA" w:rsidRPr="00155763" w:rsidRDefault="00F84ECA" w:rsidP="00F84ECA">
      <w:pPr>
        <w:tabs>
          <w:tab w:val="left" w:pos="1276"/>
        </w:tabs>
        <w:spacing w:line="360" w:lineRule="auto"/>
        <w:ind w:firstLine="567"/>
        <w:jc w:val="both"/>
        <w:rPr>
          <w:sz w:val="22"/>
          <w:szCs w:val="22"/>
        </w:rPr>
      </w:pPr>
      <w:r>
        <w:rPr>
          <w:b/>
          <w:sz w:val="22"/>
          <w:szCs w:val="22"/>
        </w:rPr>
        <w:t>5</w:t>
      </w:r>
      <w:r w:rsidRPr="00155763">
        <w:rPr>
          <w:b/>
          <w:sz w:val="22"/>
          <w:szCs w:val="22"/>
        </w:rPr>
        <w:t>.2.2.</w:t>
      </w:r>
      <w:r w:rsidRPr="00155763">
        <w:rPr>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47E91D46" w14:textId="1019B2E0" w:rsidR="00F84ECA" w:rsidRPr="00155763" w:rsidRDefault="00F84ECA" w:rsidP="00F84ECA">
      <w:pPr>
        <w:tabs>
          <w:tab w:val="left" w:pos="1276"/>
        </w:tabs>
        <w:spacing w:line="360" w:lineRule="auto"/>
        <w:ind w:firstLine="567"/>
        <w:jc w:val="both"/>
        <w:rPr>
          <w:sz w:val="22"/>
          <w:szCs w:val="22"/>
        </w:rPr>
      </w:pPr>
      <w:r>
        <w:rPr>
          <w:b/>
          <w:sz w:val="22"/>
          <w:szCs w:val="22"/>
        </w:rPr>
        <w:lastRenderedPageBreak/>
        <w:t>5</w:t>
      </w:r>
      <w:r w:rsidRPr="00155763">
        <w:rPr>
          <w:b/>
          <w:sz w:val="22"/>
          <w:szCs w:val="22"/>
        </w:rPr>
        <w:t>.2.3.</w:t>
      </w:r>
      <w:r w:rsidRPr="00155763">
        <w:rPr>
          <w:sz w:val="22"/>
          <w:szCs w:val="22"/>
        </w:rPr>
        <w:t xml:space="preserve"> Conforme a Instrução Normativa da Receita Federal do Brasil nº 1234/2012, suas alterações posteriores ou outra norma que venha a substituí-la, regulamentada pelo Decreto Municipal nº 190/2023 para fins de retenção de Imposto de Renda, é condição para o recebimento e aceitação das notas fiscais e demais documentos de fornecimentos de materiais ou serviços, que o documento tenha destacado o valor do IRRF e que este seja deduzido em fatura ou eventual boleto para pagamento.</w:t>
      </w:r>
    </w:p>
    <w:p w14:paraId="5514D3C1" w14:textId="743D4EF7" w:rsidR="00F84ECA" w:rsidRPr="00155763" w:rsidRDefault="00F84ECA" w:rsidP="00F84ECA">
      <w:pPr>
        <w:tabs>
          <w:tab w:val="left" w:pos="1276"/>
        </w:tabs>
        <w:spacing w:line="360" w:lineRule="auto"/>
        <w:ind w:firstLine="567"/>
        <w:jc w:val="both"/>
        <w:rPr>
          <w:sz w:val="22"/>
          <w:szCs w:val="22"/>
        </w:rPr>
      </w:pPr>
      <w:r>
        <w:rPr>
          <w:b/>
          <w:sz w:val="22"/>
          <w:szCs w:val="22"/>
        </w:rPr>
        <w:t>5</w:t>
      </w:r>
      <w:r w:rsidRPr="00155763">
        <w:rPr>
          <w:b/>
          <w:sz w:val="22"/>
          <w:szCs w:val="22"/>
        </w:rPr>
        <w:t>.2.4.</w:t>
      </w:r>
      <w:r w:rsidRPr="00155763">
        <w:rPr>
          <w:sz w:val="22"/>
          <w:szCs w:val="22"/>
        </w:rPr>
        <w:t xml:space="preserve">  NÃO serão feitas retenções de CSLL, PIS/PASEP ou COFINS, apenas a retenção de IR, se for o caso, seja da administração direta, indireta ou fundações. </w:t>
      </w:r>
    </w:p>
    <w:p w14:paraId="1B0C7E57" w14:textId="415C3208" w:rsidR="00F84ECA" w:rsidRPr="00155763" w:rsidRDefault="00F84ECA" w:rsidP="00F84ECA">
      <w:pPr>
        <w:tabs>
          <w:tab w:val="left" w:pos="1276"/>
        </w:tabs>
        <w:spacing w:line="360" w:lineRule="auto"/>
        <w:ind w:firstLine="567"/>
        <w:jc w:val="both"/>
        <w:rPr>
          <w:sz w:val="22"/>
          <w:szCs w:val="22"/>
        </w:rPr>
      </w:pPr>
      <w:r>
        <w:rPr>
          <w:b/>
          <w:sz w:val="22"/>
          <w:szCs w:val="22"/>
        </w:rPr>
        <w:t>5</w:t>
      </w:r>
      <w:r w:rsidRPr="00155763">
        <w:rPr>
          <w:b/>
          <w:sz w:val="22"/>
          <w:szCs w:val="22"/>
        </w:rPr>
        <w:t>.2.5.</w:t>
      </w:r>
      <w:r w:rsidRPr="00155763">
        <w:rPr>
          <w:sz w:val="22"/>
          <w:szCs w:val="22"/>
        </w:rPr>
        <w:t xml:space="preserve"> Empresas do Simples Nacional ou MEI deverão informar no corpo da Nota fiscal que não se enquadram a esta Normativa conforme o art. 4º da IN RFB nº 1234/2012,  não estando sujeitas à retenção de IR, entretanto deverão comprovar esta condição além das informações complementares no documento fiscal, anexar a nota fiscal o comprovante de enquadramento do Simples Nacional ou de Micro Empreendedor Individual.</w:t>
      </w:r>
    </w:p>
    <w:p w14:paraId="4957804F" w14:textId="48C07A70" w:rsidR="00F84ECA" w:rsidRPr="00155763" w:rsidRDefault="00F84ECA" w:rsidP="00F84ECA">
      <w:pPr>
        <w:tabs>
          <w:tab w:val="left" w:pos="1276"/>
        </w:tabs>
        <w:spacing w:line="360" w:lineRule="auto"/>
        <w:ind w:firstLine="567"/>
        <w:jc w:val="both"/>
        <w:rPr>
          <w:sz w:val="22"/>
          <w:szCs w:val="22"/>
        </w:rPr>
      </w:pPr>
      <w:r>
        <w:rPr>
          <w:b/>
          <w:sz w:val="22"/>
          <w:szCs w:val="22"/>
        </w:rPr>
        <w:t>5</w:t>
      </w:r>
      <w:r w:rsidRPr="00155763">
        <w:rPr>
          <w:b/>
          <w:sz w:val="22"/>
          <w:szCs w:val="22"/>
        </w:rPr>
        <w:t>.2.6.</w:t>
      </w:r>
      <w:r w:rsidRPr="00155763">
        <w:rPr>
          <w:sz w:val="22"/>
          <w:szCs w:val="22"/>
        </w:rPr>
        <w:t xml:space="preserve"> Pagar todos os tributos, encargos, custos e despesas, dentre outros, que incidam ou venham a incidir, direta ou indiretamente, sobre os serviços fornecidos;</w:t>
      </w:r>
    </w:p>
    <w:p w14:paraId="3CE23316" w14:textId="064C19E2" w:rsidR="00F84ECA" w:rsidRPr="00155763" w:rsidRDefault="00F84ECA" w:rsidP="00F84ECA">
      <w:pPr>
        <w:tabs>
          <w:tab w:val="left" w:pos="1276"/>
        </w:tabs>
        <w:spacing w:line="360" w:lineRule="auto"/>
        <w:ind w:firstLine="567"/>
        <w:jc w:val="both"/>
        <w:rPr>
          <w:sz w:val="22"/>
          <w:szCs w:val="22"/>
        </w:rPr>
      </w:pPr>
      <w:r>
        <w:rPr>
          <w:b/>
          <w:sz w:val="22"/>
          <w:szCs w:val="22"/>
        </w:rPr>
        <w:t>5</w:t>
      </w:r>
      <w:r w:rsidRPr="00155763">
        <w:rPr>
          <w:b/>
          <w:sz w:val="22"/>
          <w:szCs w:val="22"/>
        </w:rPr>
        <w:t>.2.7.</w:t>
      </w:r>
      <w:r w:rsidRPr="00155763">
        <w:rPr>
          <w:sz w:val="22"/>
          <w:szCs w:val="22"/>
        </w:rPr>
        <w:t xml:space="preserve"> Manter, durante a validade da Ata, as mesmas condições de habilitação;</w:t>
      </w:r>
    </w:p>
    <w:p w14:paraId="4CCEAB68" w14:textId="40176209" w:rsidR="00F84ECA" w:rsidRDefault="00F84ECA" w:rsidP="00F84ECA">
      <w:pPr>
        <w:tabs>
          <w:tab w:val="left" w:pos="1276"/>
        </w:tabs>
        <w:spacing w:line="360" w:lineRule="auto"/>
        <w:ind w:left="360"/>
        <w:jc w:val="both"/>
        <w:rPr>
          <w:sz w:val="22"/>
          <w:szCs w:val="22"/>
        </w:rPr>
      </w:pPr>
      <w:r w:rsidRPr="00155763">
        <w:rPr>
          <w:sz w:val="22"/>
          <w:szCs w:val="22"/>
        </w:rPr>
        <w:t xml:space="preserve">   </w:t>
      </w:r>
      <w:r>
        <w:rPr>
          <w:b/>
          <w:sz w:val="22"/>
          <w:szCs w:val="22"/>
        </w:rPr>
        <w:t>5</w:t>
      </w:r>
      <w:r w:rsidRPr="00155763">
        <w:rPr>
          <w:b/>
          <w:sz w:val="22"/>
          <w:szCs w:val="22"/>
        </w:rPr>
        <w:t xml:space="preserve">.2.8. </w:t>
      </w:r>
      <w:r w:rsidRPr="00155763">
        <w:rPr>
          <w:sz w:val="22"/>
          <w:szCs w:val="22"/>
        </w:rPr>
        <w:t>Fornecer o objeto licitado, no preço, prazo e forma estipulados na proposta.</w:t>
      </w:r>
    </w:p>
    <w:p w14:paraId="2F929B82" w14:textId="1E7972FE" w:rsidR="00F84ECA" w:rsidRPr="00062A02" w:rsidRDefault="00F84ECA" w:rsidP="00F84ECA">
      <w:pPr>
        <w:tabs>
          <w:tab w:val="left" w:pos="1276"/>
        </w:tabs>
        <w:spacing w:line="360" w:lineRule="auto"/>
        <w:ind w:firstLine="567"/>
        <w:jc w:val="both"/>
        <w:rPr>
          <w:sz w:val="22"/>
          <w:szCs w:val="22"/>
        </w:rPr>
      </w:pPr>
      <w:r>
        <w:rPr>
          <w:b/>
          <w:sz w:val="22"/>
          <w:szCs w:val="22"/>
        </w:rPr>
        <w:t>5</w:t>
      </w:r>
      <w:r w:rsidRPr="00062A02">
        <w:rPr>
          <w:b/>
          <w:sz w:val="22"/>
          <w:szCs w:val="22"/>
        </w:rPr>
        <w:t>.2.9.</w:t>
      </w:r>
      <w:r>
        <w:rPr>
          <w:sz w:val="22"/>
          <w:szCs w:val="22"/>
        </w:rPr>
        <w:t xml:space="preserve"> </w:t>
      </w:r>
      <w:r w:rsidRPr="00062A02">
        <w:rPr>
          <w:sz w:val="22"/>
          <w:szCs w:val="22"/>
        </w:rPr>
        <w:t xml:space="preserve">Cumprir todos os horários e programações estipuladas; </w:t>
      </w:r>
    </w:p>
    <w:p w14:paraId="2664A531" w14:textId="08324692" w:rsidR="00F84ECA" w:rsidRDefault="00F84ECA" w:rsidP="00F84ECA">
      <w:pPr>
        <w:tabs>
          <w:tab w:val="left" w:pos="1276"/>
        </w:tabs>
        <w:spacing w:line="360" w:lineRule="auto"/>
        <w:ind w:firstLine="567"/>
        <w:jc w:val="both"/>
        <w:rPr>
          <w:sz w:val="22"/>
          <w:szCs w:val="22"/>
        </w:rPr>
      </w:pPr>
      <w:r>
        <w:rPr>
          <w:b/>
          <w:sz w:val="22"/>
          <w:szCs w:val="22"/>
        </w:rPr>
        <w:t>5</w:t>
      </w:r>
      <w:r w:rsidRPr="00062A02">
        <w:rPr>
          <w:b/>
          <w:sz w:val="22"/>
          <w:szCs w:val="22"/>
        </w:rPr>
        <w:t>.2.10.</w:t>
      </w:r>
      <w:r>
        <w:rPr>
          <w:sz w:val="22"/>
          <w:szCs w:val="22"/>
        </w:rPr>
        <w:t xml:space="preserve"> </w:t>
      </w:r>
      <w:r w:rsidRPr="00062A02">
        <w:rPr>
          <w:sz w:val="22"/>
          <w:szCs w:val="22"/>
        </w:rPr>
        <w:t>Responsabilizar-se pelo transporte dos produtos, em observância às normas vigentes, de forma a impedir danos e deterioração dos produtos, bem como pelo carregamento e descarregamento de todos os produtos;</w:t>
      </w:r>
    </w:p>
    <w:p w14:paraId="41817FBD" w14:textId="77777777" w:rsidR="00F84ECA" w:rsidRPr="00155763" w:rsidRDefault="00F84ECA" w:rsidP="00063511">
      <w:pPr>
        <w:pStyle w:val="Corpodetexto3"/>
        <w:spacing w:line="360" w:lineRule="auto"/>
        <w:rPr>
          <w:rFonts w:ascii="Times New Roman" w:hAnsi="Times New Roman" w:cs="Times New Roman"/>
          <w:b/>
          <w:sz w:val="22"/>
          <w:szCs w:val="22"/>
        </w:rPr>
      </w:pPr>
    </w:p>
    <w:p w14:paraId="0283D25F" w14:textId="77777777" w:rsidR="00175B64" w:rsidRPr="00155763" w:rsidRDefault="00C477A2" w:rsidP="00854CE9">
      <w:pPr>
        <w:pStyle w:val="Corpodetexto1"/>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
          <w:bCs/>
          <w:szCs w:val="22"/>
        </w:rPr>
      </w:pPr>
      <w:r w:rsidRPr="00155763">
        <w:rPr>
          <w:b/>
          <w:bCs/>
          <w:szCs w:val="22"/>
        </w:rPr>
        <w:t>Cláusula Sexta</w:t>
      </w:r>
    </w:p>
    <w:p w14:paraId="162A37BE" w14:textId="77777777" w:rsidR="00175B64" w:rsidRPr="00155763" w:rsidRDefault="00C477A2" w:rsidP="00854CE9">
      <w:pPr>
        <w:pStyle w:val="Corpodetexto1"/>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szCs w:val="22"/>
        </w:rPr>
      </w:pPr>
      <w:r w:rsidRPr="00155763">
        <w:rPr>
          <w:b/>
          <w:bCs/>
          <w:szCs w:val="22"/>
        </w:rPr>
        <w:t>DAS CONDIÇÕES DE FORNECIMENTO</w:t>
      </w:r>
    </w:p>
    <w:p w14:paraId="6CA93476" w14:textId="77777777" w:rsidR="00175B64" w:rsidRPr="00155763" w:rsidRDefault="00C477A2" w:rsidP="00063511">
      <w:pPr>
        <w:pStyle w:val="Corpodetexto1"/>
        <w:tabs>
          <w:tab w:val="left" w:pos="1701"/>
        </w:tabs>
        <w:spacing w:line="360" w:lineRule="auto"/>
        <w:rPr>
          <w:szCs w:val="22"/>
        </w:rPr>
      </w:pPr>
      <w:r w:rsidRPr="00155763">
        <w:rPr>
          <w:b/>
          <w:szCs w:val="22"/>
        </w:rPr>
        <w:t>6.1.</w:t>
      </w:r>
      <w:r w:rsidRPr="00155763">
        <w:rPr>
          <w:szCs w:val="22"/>
        </w:rPr>
        <w:t xml:space="preserve"> Os contratos de aquisição decorrentes da presente Ata de Registro de Preços serão formalizados pela retirada da nota de empenho pela detentora.</w:t>
      </w:r>
    </w:p>
    <w:p w14:paraId="324E8BCD" w14:textId="77777777" w:rsidR="00175B64" w:rsidRPr="00155763" w:rsidRDefault="00C477A2" w:rsidP="00063511">
      <w:pPr>
        <w:pStyle w:val="Corpodetexto1"/>
        <w:tabs>
          <w:tab w:val="left" w:pos="1701"/>
        </w:tabs>
        <w:spacing w:line="360" w:lineRule="auto"/>
        <w:rPr>
          <w:szCs w:val="22"/>
        </w:rPr>
      </w:pPr>
      <w:r w:rsidRPr="00155763">
        <w:rPr>
          <w:b/>
          <w:szCs w:val="22"/>
        </w:rPr>
        <w:t>6.2.</w:t>
      </w:r>
      <w:r w:rsidRPr="00155763">
        <w:rPr>
          <w:szCs w:val="22"/>
        </w:rPr>
        <w:t xml:space="preserve"> A detentora da presente Ata de Registro de Preços será obrigada a atender todos os pedidos efetuados durante a vigência desta Ata, mesmo que a entrega deles decorrentes estiver prevista para data posterior à do seu vencimento.</w:t>
      </w:r>
    </w:p>
    <w:p w14:paraId="0A5617E9" w14:textId="77777777" w:rsidR="00175B64" w:rsidRPr="00155763" w:rsidRDefault="00C477A2" w:rsidP="00063511">
      <w:pPr>
        <w:pStyle w:val="Corpodetexto1"/>
        <w:tabs>
          <w:tab w:val="left" w:pos="1701"/>
        </w:tabs>
        <w:spacing w:line="360" w:lineRule="auto"/>
        <w:rPr>
          <w:szCs w:val="22"/>
        </w:rPr>
      </w:pPr>
      <w:r w:rsidRPr="00155763">
        <w:rPr>
          <w:b/>
          <w:szCs w:val="22"/>
        </w:rPr>
        <w:t>6.3.</w:t>
      </w:r>
      <w:r w:rsidRPr="00155763">
        <w:rPr>
          <w:szCs w:val="22"/>
        </w:rPr>
        <w:t xml:space="preserve"> Toda aquisição deverá ser efetuada mediante solicitação da unidade requisitante, a qual deverá ser feita através de nota de empenho.</w:t>
      </w:r>
    </w:p>
    <w:p w14:paraId="23DFF05B" w14:textId="77777777" w:rsidR="00175B64" w:rsidRPr="00155763" w:rsidRDefault="00C477A2" w:rsidP="00063511">
      <w:pPr>
        <w:pStyle w:val="Corpodetexto1"/>
        <w:tabs>
          <w:tab w:val="left" w:pos="1701"/>
        </w:tabs>
        <w:spacing w:line="360" w:lineRule="auto"/>
        <w:rPr>
          <w:szCs w:val="22"/>
        </w:rPr>
      </w:pPr>
      <w:r w:rsidRPr="00155763">
        <w:rPr>
          <w:b/>
          <w:szCs w:val="22"/>
        </w:rPr>
        <w:t>6.4.</w:t>
      </w:r>
      <w:r w:rsidRPr="00155763">
        <w:rPr>
          <w:szCs w:val="22"/>
        </w:rPr>
        <w:t xml:space="preserve"> A empresa fornecedora, quando do recebimento da nota de empenho, deverá colocar, na cópia que necessariamente a acompanhar, a data e hora em que a tiver recebido, além da identificação de quem procedeu ao recebimento.</w:t>
      </w:r>
    </w:p>
    <w:p w14:paraId="61149B10" w14:textId="77777777" w:rsidR="00175B64" w:rsidRPr="00155763" w:rsidRDefault="00C477A2" w:rsidP="00063511">
      <w:pPr>
        <w:pStyle w:val="Corpodetexto1"/>
        <w:tabs>
          <w:tab w:val="left" w:pos="1701"/>
        </w:tabs>
        <w:spacing w:line="360" w:lineRule="auto"/>
        <w:rPr>
          <w:szCs w:val="22"/>
        </w:rPr>
      </w:pPr>
      <w:r w:rsidRPr="00155763">
        <w:rPr>
          <w:b/>
          <w:szCs w:val="22"/>
        </w:rPr>
        <w:t>6.5.</w:t>
      </w:r>
      <w:r w:rsidRPr="00155763">
        <w:rPr>
          <w:szCs w:val="22"/>
        </w:rPr>
        <w:t xml:space="preserve"> A cópia da nota de empenho, referida no item anterior deverá ser devolvida , a fim de ser anexada ao processo de administração da ata.</w:t>
      </w:r>
    </w:p>
    <w:p w14:paraId="6E8DA401" w14:textId="77777777" w:rsidR="00175B64" w:rsidRPr="00155763" w:rsidRDefault="00C477A2" w:rsidP="00854CE9">
      <w:pPr>
        <w:pStyle w:val="Corpodetexto1"/>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
          <w:bCs/>
          <w:szCs w:val="22"/>
        </w:rPr>
      </w:pPr>
      <w:r w:rsidRPr="00155763">
        <w:rPr>
          <w:b/>
          <w:bCs/>
          <w:szCs w:val="22"/>
        </w:rPr>
        <w:t>Cláusula Sétima</w:t>
      </w:r>
    </w:p>
    <w:p w14:paraId="4AD9A97B" w14:textId="77777777" w:rsidR="00175B64" w:rsidRPr="00155763" w:rsidRDefault="00C477A2" w:rsidP="00854CE9">
      <w:pPr>
        <w:pStyle w:val="Corpodetexto1"/>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szCs w:val="22"/>
        </w:rPr>
      </w:pPr>
      <w:r w:rsidRPr="00155763">
        <w:rPr>
          <w:b/>
          <w:bCs/>
          <w:szCs w:val="22"/>
        </w:rPr>
        <w:lastRenderedPageBreak/>
        <w:t>DAS PENALIDADES</w:t>
      </w:r>
    </w:p>
    <w:p w14:paraId="1B47BBE9" w14:textId="62F6F2F9" w:rsidR="00175B64" w:rsidRPr="00155763" w:rsidRDefault="00C477A2" w:rsidP="00063511">
      <w:pPr>
        <w:widowControl w:val="0"/>
        <w:adjustRightInd w:val="0"/>
        <w:spacing w:line="360" w:lineRule="auto"/>
        <w:jc w:val="both"/>
        <w:textAlignment w:val="baseline"/>
        <w:rPr>
          <w:sz w:val="22"/>
          <w:szCs w:val="22"/>
        </w:rPr>
      </w:pPr>
      <w:r w:rsidRPr="00155763">
        <w:rPr>
          <w:b/>
          <w:sz w:val="22"/>
          <w:szCs w:val="22"/>
        </w:rPr>
        <w:t>7.1.</w:t>
      </w:r>
      <w:r w:rsidRPr="00155763">
        <w:rPr>
          <w:sz w:val="22"/>
          <w:szCs w:val="22"/>
        </w:rPr>
        <w:t xml:space="preserve"> </w:t>
      </w:r>
      <w:r w:rsidR="00F84ECA" w:rsidRPr="00F84ECA">
        <w:rPr>
          <w:sz w:val="22"/>
          <w:szCs w:val="22"/>
        </w:rPr>
        <w:t>O licitante que,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pelo prazo de até 5 (cinco) anos, sem prejuízo das multas previstas em edital e no contrato e das demais cominações legais, nos termos do art. 155 da Lei nº 14.133, de 2021 e Decretos Municipais 359/2023 e 360/2023.</w:t>
      </w:r>
    </w:p>
    <w:p w14:paraId="2A00A686" w14:textId="77777777" w:rsidR="00175B64" w:rsidRPr="00155763" w:rsidRDefault="00C477A2" w:rsidP="00063511">
      <w:pPr>
        <w:widowControl w:val="0"/>
        <w:adjustRightInd w:val="0"/>
        <w:spacing w:line="360" w:lineRule="auto"/>
        <w:jc w:val="both"/>
        <w:textAlignment w:val="baseline"/>
        <w:rPr>
          <w:sz w:val="22"/>
          <w:szCs w:val="22"/>
        </w:rPr>
      </w:pPr>
      <w:r w:rsidRPr="00155763">
        <w:rPr>
          <w:b/>
          <w:sz w:val="22"/>
          <w:szCs w:val="22"/>
        </w:rPr>
        <w:t>7.2.</w:t>
      </w:r>
      <w:r w:rsidRPr="00155763">
        <w:rPr>
          <w:sz w:val="22"/>
          <w:szCs w:val="22"/>
        </w:rPr>
        <w:t xml:space="preserve"> Após o devido Processo Administrativo, a penalidade será obrigatoriamente registrada no Diário Oficial do Estado.</w:t>
      </w:r>
    </w:p>
    <w:p w14:paraId="76012417" w14:textId="768838C6" w:rsidR="00175B64" w:rsidRPr="00155763" w:rsidRDefault="00C477A2" w:rsidP="00063511">
      <w:pPr>
        <w:widowControl w:val="0"/>
        <w:numPr>
          <w:ilvl w:val="1"/>
          <w:numId w:val="34"/>
        </w:numPr>
        <w:tabs>
          <w:tab w:val="left" w:pos="0"/>
          <w:tab w:val="left" w:pos="426"/>
          <w:tab w:val="left" w:pos="851"/>
        </w:tabs>
        <w:adjustRightInd w:val="0"/>
        <w:spacing w:line="360" w:lineRule="auto"/>
        <w:ind w:left="0" w:firstLine="0"/>
        <w:jc w:val="both"/>
        <w:textAlignment w:val="baseline"/>
        <w:rPr>
          <w:sz w:val="22"/>
          <w:szCs w:val="22"/>
        </w:rPr>
      </w:pPr>
      <w:r w:rsidRPr="00155763">
        <w:rPr>
          <w:sz w:val="22"/>
          <w:szCs w:val="22"/>
        </w:rPr>
        <w:t xml:space="preserve">Nos casos previstos no </w:t>
      </w:r>
      <w:r w:rsidR="00F84ECA" w:rsidRPr="00F84ECA">
        <w:rPr>
          <w:sz w:val="22"/>
          <w:szCs w:val="22"/>
        </w:rPr>
        <w:t>art. 155 da Lei nº 14.133, de 2021</w:t>
      </w:r>
      <w:r w:rsidRPr="00155763">
        <w:rPr>
          <w:sz w:val="22"/>
          <w:szCs w:val="22"/>
        </w:rPr>
        <w:t>, a Contratada estará sujeita às seguintes penalidades:</w:t>
      </w:r>
    </w:p>
    <w:p w14:paraId="24D27627" w14:textId="77777777" w:rsidR="00175B64" w:rsidRPr="00155763" w:rsidRDefault="00C477A2" w:rsidP="00063511">
      <w:pPr>
        <w:pStyle w:val="Recuodecorpodetexto3"/>
        <w:widowControl w:val="0"/>
        <w:numPr>
          <w:ilvl w:val="2"/>
          <w:numId w:val="34"/>
        </w:numPr>
        <w:tabs>
          <w:tab w:val="left" w:pos="1276"/>
        </w:tabs>
        <w:adjustRightInd w:val="0"/>
        <w:spacing w:line="360" w:lineRule="auto"/>
        <w:ind w:left="0" w:firstLine="567"/>
        <w:textAlignment w:val="baseline"/>
        <w:rPr>
          <w:sz w:val="22"/>
          <w:szCs w:val="22"/>
        </w:rPr>
      </w:pPr>
      <w:r w:rsidRPr="00155763">
        <w:rPr>
          <w:sz w:val="22"/>
          <w:szCs w:val="22"/>
        </w:rPr>
        <w:t xml:space="preserve">Multa de 0,3% (zero vírgula três por cento) por dia de atraso na entrega do objeto, até o 30º (trigésimo) dia, calculados sobre o valor da Ata de Registro de Preços; </w:t>
      </w:r>
    </w:p>
    <w:p w14:paraId="390B69F2" w14:textId="77777777" w:rsidR="00175B64" w:rsidRPr="00155763" w:rsidRDefault="00C477A2" w:rsidP="00063511">
      <w:pPr>
        <w:pStyle w:val="Recuodecorpodetexto3"/>
        <w:widowControl w:val="0"/>
        <w:numPr>
          <w:ilvl w:val="2"/>
          <w:numId w:val="34"/>
        </w:numPr>
        <w:tabs>
          <w:tab w:val="left" w:pos="1276"/>
        </w:tabs>
        <w:adjustRightInd w:val="0"/>
        <w:spacing w:line="360" w:lineRule="auto"/>
        <w:ind w:left="0" w:firstLine="567"/>
        <w:textAlignment w:val="baseline"/>
        <w:rPr>
          <w:sz w:val="22"/>
          <w:szCs w:val="22"/>
        </w:rPr>
      </w:pPr>
      <w:r w:rsidRPr="00155763">
        <w:rPr>
          <w:sz w:val="22"/>
          <w:szCs w:val="22"/>
        </w:rPr>
        <w:t>Multa de 20% (vinte por cento) sobre o valor da Ata de Registro de Preços, no caso de atraso superior a 30 (trinta) dias na execução do objeto, com a consequente rescisão contratual;</w:t>
      </w:r>
    </w:p>
    <w:p w14:paraId="05EC301A" w14:textId="77777777" w:rsidR="00175B64" w:rsidRPr="00155763" w:rsidRDefault="00C477A2" w:rsidP="00063511">
      <w:pPr>
        <w:pStyle w:val="Corpodetexto"/>
        <w:widowControl w:val="0"/>
        <w:numPr>
          <w:ilvl w:val="2"/>
          <w:numId w:val="34"/>
        </w:numPr>
        <w:tabs>
          <w:tab w:val="left" w:pos="1276"/>
        </w:tabs>
        <w:adjustRightInd w:val="0"/>
        <w:spacing w:line="360" w:lineRule="auto"/>
        <w:ind w:left="0" w:firstLine="567"/>
        <w:textAlignment w:val="baseline"/>
        <w:rPr>
          <w:sz w:val="22"/>
          <w:szCs w:val="22"/>
        </w:rPr>
      </w:pPr>
      <w:r w:rsidRPr="00155763">
        <w:rPr>
          <w:sz w:val="22"/>
          <w:szCs w:val="22"/>
        </w:rPr>
        <w:t>Multa de 20% (vinte por cento) sobre o valor da Ata de Registro de Preços, no caso da empresa, injustificadamente, desistir da Ata ou der causa à sua rescisão, bem como nos demais casos de inadimplemento contratual;</w:t>
      </w:r>
    </w:p>
    <w:p w14:paraId="50FDF7FD" w14:textId="77777777" w:rsidR="00175B64" w:rsidRPr="00155763" w:rsidRDefault="00C477A2" w:rsidP="00063511">
      <w:pPr>
        <w:pStyle w:val="Corpodetexto"/>
        <w:widowControl w:val="0"/>
        <w:numPr>
          <w:ilvl w:val="2"/>
          <w:numId w:val="34"/>
        </w:numPr>
        <w:tabs>
          <w:tab w:val="left" w:pos="1276"/>
        </w:tabs>
        <w:adjustRightInd w:val="0"/>
        <w:spacing w:line="360" w:lineRule="auto"/>
        <w:ind w:left="0" w:firstLine="567"/>
        <w:textAlignment w:val="baseline"/>
        <w:rPr>
          <w:sz w:val="22"/>
          <w:szCs w:val="22"/>
        </w:rPr>
      </w:pPr>
      <w:r w:rsidRPr="00155763">
        <w:rPr>
          <w:sz w:val="22"/>
          <w:szCs w:val="22"/>
        </w:rPr>
        <w:t>Impedimento de licitar e contratar com o Município por período não superior a 5 (cinco) anos.</w:t>
      </w:r>
    </w:p>
    <w:p w14:paraId="3A1F74A2" w14:textId="77777777" w:rsidR="00175B64" w:rsidRPr="00155763" w:rsidRDefault="00C477A2" w:rsidP="00063511">
      <w:pPr>
        <w:pStyle w:val="Corpodetexto"/>
        <w:widowControl w:val="0"/>
        <w:numPr>
          <w:ilvl w:val="1"/>
          <w:numId w:val="34"/>
        </w:numPr>
        <w:tabs>
          <w:tab w:val="left" w:pos="426"/>
        </w:tabs>
        <w:adjustRightInd w:val="0"/>
        <w:spacing w:line="360" w:lineRule="auto"/>
        <w:ind w:left="0" w:firstLine="0"/>
        <w:textAlignment w:val="baseline"/>
        <w:rPr>
          <w:sz w:val="22"/>
          <w:szCs w:val="22"/>
        </w:rPr>
      </w:pPr>
      <w:r w:rsidRPr="00155763">
        <w:rPr>
          <w:sz w:val="22"/>
          <w:szCs w:val="22"/>
        </w:rPr>
        <w:t>A aplicação da sanção prevista no item 7.3.4, não prejudica a incidência cumulativa das penalidades dos itens 7.3.1., 7.3.2., 7.3.3., principalmente sem prejuízo de outras hipóteses, em caso de reincidência de atraso na entrega do objeto licitado ou caso haja cumulação de inadimplemento, facultada a defesa prévia do interessado, no prazo de 10 (dez) dias.</w:t>
      </w:r>
    </w:p>
    <w:p w14:paraId="63CA4EE1" w14:textId="77777777" w:rsidR="00175B64" w:rsidRPr="00155763" w:rsidRDefault="00C477A2" w:rsidP="00063511">
      <w:pPr>
        <w:pStyle w:val="Corpodetexto"/>
        <w:widowControl w:val="0"/>
        <w:numPr>
          <w:ilvl w:val="1"/>
          <w:numId w:val="34"/>
        </w:numPr>
        <w:tabs>
          <w:tab w:val="left" w:pos="567"/>
        </w:tabs>
        <w:adjustRightInd w:val="0"/>
        <w:spacing w:line="360" w:lineRule="auto"/>
        <w:ind w:left="0" w:firstLine="0"/>
        <w:textAlignment w:val="baseline"/>
        <w:rPr>
          <w:sz w:val="22"/>
          <w:szCs w:val="22"/>
        </w:rPr>
      </w:pPr>
      <w:r w:rsidRPr="00155763">
        <w:rPr>
          <w:sz w:val="22"/>
          <w:szCs w:val="22"/>
        </w:rPr>
        <w:t>As sanções previstas nos itens 7.3.1., 7.3.2., 7.3.3., poderão ser aplicadas conjuntamente com o item 7.3.4., facultada a defesa prévia do interessado, no prazo de 10 (dez) dias.</w:t>
      </w:r>
    </w:p>
    <w:p w14:paraId="6340FA62" w14:textId="77777777" w:rsidR="00175B64" w:rsidRPr="00155763" w:rsidRDefault="00C477A2" w:rsidP="00063511">
      <w:pPr>
        <w:spacing w:line="360" w:lineRule="auto"/>
        <w:jc w:val="both"/>
        <w:rPr>
          <w:sz w:val="22"/>
          <w:szCs w:val="22"/>
        </w:rPr>
      </w:pPr>
      <w:r w:rsidRPr="00155763">
        <w:rPr>
          <w:b/>
          <w:sz w:val="22"/>
          <w:szCs w:val="22"/>
        </w:rPr>
        <w:t>7.6.</w:t>
      </w:r>
      <w:r w:rsidRPr="00155763">
        <w:rPr>
          <w:sz w:val="22"/>
          <w:szCs w:val="22"/>
        </w:rPr>
        <w:t xml:space="preserve"> Os valores das multas aplicadas previstas nos subitens acima poderão ser descontados dos pagamentos devidos pela Administração. </w:t>
      </w:r>
    </w:p>
    <w:p w14:paraId="4ED269FA" w14:textId="77777777" w:rsidR="00175B64" w:rsidRPr="00155763" w:rsidRDefault="00C477A2" w:rsidP="00063511">
      <w:pPr>
        <w:spacing w:line="360" w:lineRule="auto"/>
        <w:jc w:val="both"/>
        <w:rPr>
          <w:sz w:val="22"/>
          <w:szCs w:val="22"/>
        </w:rPr>
      </w:pPr>
      <w:r w:rsidRPr="00155763">
        <w:rPr>
          <w:b/>
          <w:sz w:val="22"/>
          <w:szCs w:val="22"/>
        </w:rPr>
        <w:t>7.7.</w:t>
      </w:r>
      <w:r w:rsidRPr="00155763">
        <w:rPr>
          <w:sz w:val="22"/>
          <w:szCs w:val="22"/>
        </w:rPr>
        <w:t xml:space="preserve"> Da aplicação das penas definidas nos itens 7.3.1 a 7.3.4 do item 7.1, caberá recurso no prazo de 10 (dez) dias, contados da intimação, o qual deverá ser apresentado no mesmo local.</w:t>
      </w:r>
    </w:p>
    <w:p w14:paraId="793876A1" w14:textId="77777777" w:rsidR="00175B64" w:rsidRPr="00155763" w:rsidRDefault="00C477A2" w:rsidP="00063511">
      <w:pPr>
        <w:pStyle w:val="Corpodetexto"/>
        <w:spacing w:line="360" w:lineRule="auto"/>
        <w:rPr>
          <w:sz w:val="22"/>
          <w:szCs w:val="22"/>
        </w:rPr>
      </w:pPr>
      <w:r w:rsidRPr="00155763">
        <w:rPr>
          <w:b/>
          <w:sz w:val="22"/>
          <w:szCs w:val="22"/>
        </w:rPr>
        <w:t>7.8.</w:t>
      </w:r>
      <w:r w:rsidRPr="00155763">
        <w:rPr>
          <w:sz w:val="22"/>
          <w:szCs w:val="22"/>
        </w:rPr>
        <w:t xml:space="preserve"> O recurso ou o pedido de reconsideração relativa às penalidades acima dispostas será dirigido ao Pre</w:t>
      </w:r>
      <w:r w:rsidR="00473697">
        <w:rPr>
          <w:sz w:val="22"/>
          <w:szCs w:val="22"/>
        </w:rPr>
        <w:t>sidente da Câmara Municipal</w:t>
      </w:r>
      <w:r w:rsidRPr="00155763">
        <w:rPr>
          <w:sz w:val="22"/>
          <w:szCs w:val="22"/>
        </w:rPr>
        <w:t>, o qual decidirá o recurso no prazo de 05 (cinco) dias corridos e o pedido de reconsideração, no prazo de 10 (dez) dias corridos.</w:t>
      </w:r>
    </w:p>
    <w:p w14:paraId="062C0464" w14:textId="77777777" w:rsidR="00175B64" w:rsidRPr="00155763" w:rsidRDefault="00C477A2" w:rsidP="00854CE9">
      <w:pPr>
        <w:pStyle w:val="Corpodetexto1"/>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
          <w:bCs/>
          <w:szCs w:val="22"/>
        </w:rPr>
      </w:pPr>
      <w:r w:rsidRPr="00155763">
        <w:rPr>
          <w:b/>
          <w:bCs/>
          <w:szCs w:val="22"/>
        </w:rPr>
        <w:t>Cláusula Oitava</w:t>
      </w:r>
    </w:p>
    <w:p w14:paraId="61B11438" w14:textId="77777777" w:rsidR="00175B64" w:rsidRPr="00155763" w:rsidRDefault="00C477A2" w:rsidP="00854CE9">
      <w:pPr>
        <w:pStyle w:val="Corpodetexto1"/>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szCs w:val="22"/>
        </w:rPr>
      </w:pPr>
      <w:r w:rsidRPr="00155763">
        <w:rPr>
          <w:b/>
          <w:bCs/>
          <w:szCs w:val="22"/>
        </w:rPr>
        <w:lastRenderedPageBreak/>
        <w:t>DO REAJUSTAMENTO DE PREÇOS</w:t>
      </w:r>
    </w:p>
    <w:p w14:paraId="61618268" w14:textId="77777777" w:rsidR="00175B64" w:rsidRPr="00155763" w:rsidRDefault="00C477A2" w:rsidP="00063511">
      <w:pPr>
        <w:pStyle w:val="Corpodetexto1"/>
        <w:numPr>
          <w:ilvl w:val="1"/>
          <w:numId w:val="35"/>
        </w:numPr>
        <w:tabs>
          <w:tab w:val="left" w:pos="426"/>
        </w:tabs>
        <w:spacing w:line="360" w:lineRule="auto"/>
        <w:ind w:left="0" w:firstLine="0"/>
        <w:rPr>
          <w:szCs w:val="22"/>
        </w:rPr>
      </w:pPr>
      <w:r w:rsidRPr="00155763">
        <w:rPr>
          <w:szCs w:val="22"/>
        </w:rPr>
        <w:t>Os preços registrados serão fixos e irreajustáveis durante a vigência da Ata de Registro de Preços.</w:t>
      </w:r>
    </w:p>
    <w:p w14:paraId="74D4B65B" w14:textId="77777777" w:rsidR="00175B64" w:rsidRPr="00155763" w:rsidRDefault="00C477A2" w:rsidP="00063511">
      <w:pPr>
        <w:pStyle w:val="Corpodetexto1"/>
        <w:numPr>
          <w:ilvl w:val="2"/>
          <w:numId w:val="35"/>
        </w:numPr>
        <w:tabs>
          <w:tab w:val="left" w:pos="0"/>
          <w:tab w:val="left" w:pos="142"/>
          <w:tab w:val="left" w:pos="426"/>
          <w:tab w:val="left" w:pos="851"/>
        </w:tabs>
        <w:spacing w:line="360" w:lineRule="auto"/>
        <w:ind w:left="0" w:firstLine="567"/>
        <w:rPr>
          <w:szCs w:val="22"/>
        </w:rPr>
      </w:pPr>
      <w:r w:rsidRPr="00155763">
        <w:rPr>
          <w:szCs w:val="22"/>
        </w:rPr>
        <w:t xml:space="preserve"> Considera-se Preço registrado aquele </w:t>
      </w:r>
      <w:r w:rsidR="0048680B" w:rsidRPr="00155763">
        <w:rPr>
          <w:szCs w:val="22"/>
        </w:rPr>
        <w:t>atribuído</w:t>
      </w:r>
      <w:r w:rsidRPr="00155763">
        <w:rPr>
          <w:szCs w:val="22"/>
        </w:rPr>
        <w:t xml:space="preserve"> aos materiais, incluindo todas as despesas e custos até a entrega no local indicado, tais como: tributos (impostos, taxas, emolumentos, contribuições fiscais e parafiscais), transporte, embalagens, seguros, mão-de-obra e qualquer despesa, acessória e/ou complementar e outras não especificadas neste edital, mas que incidam no cumprimento das obrigações assumidas pela empresa detentora da ata na execução da mesma.</w:t>
      </w:r>
    </w:p>
    <w:p w14:paraId="1F64B473" w14:textId="1FEC57B8" w:rsidR="00175B64" w:rsidRPr="00155763" w:rsidRDefault="00C477A2" w:rsidP="00063511">
      <w:pPr>
        <w:pStyle w:val="Corpodetexto1"/>
        <w:numPr>
          <w:ilvl w:val="1"/>
          <w:numId w:val="35"/>
        </w:numPr>
        <w:tabs>
          <w:tab w:val="left" w:pos="426"/>
        </w:tabs>
        <w:spacing w:line="360" w:lineRule="auto"/>
        <w:ind w:left="0" w:firstLine="0"/>
        <w:rPr>
          <w:szCs w:val="22"/>
        </w:rPr>
      </w:pPr>
      <w:r w:rsidRPr="00155763">
        <w:rPr>
          <w:szCs w:val="22"/>
        </w:rPr>
        <w:t xml:space="preserve"> Os preços poderão ser revistos nas hipóteses de oscilação de preços, para mais ou para menos, devidamente comprovadas, em decorrência de situações previstas e alterações (situações supervenientes e imprevistas, força maior, caso fortuito ou fato do príncipe, que configurem área econômica extraordinária e extracontratual),</w:t>
      </w:r>
      <w:r w:rsidR="004F5CF6">
        <w:rPr>
          <w:szCs w:val="22"/>
        </w:rPr>
        <w:t xml:space="preserve"> </w:t>
      </w:r>
      <w:r w:rsidR="004F5CF6" w:rsidRPr="004F5CF6">
        <w:rPr>
          <w:szCs w:val="22"/>
        </w:rPr>
        <w:t>disposto na alínea "d" do inciso II do caput do artigo 124 da Lei nº 14.133, de 2021</w:t>
      </w:r>
      <w:r w:rsidR="004F5CF6">
        <w:rPr>
          <w:szCs w:val="22"/>
        </w:rPr>
        <w:t>,</w:t>
      </w:r>
      <w:r w:rsidRPr="00155763">
        <w:rPr>
          <w:szCs w:val="22"/>
        </w:rPr>
        <w:t xml:space="preserve"> bem como no Decreto</w:t>
      </w:r>
      <w:r w:rsidR="009F1DF7">
        <w:rPr>
          <w:szCs w:val="22"/>
        </w:rPr>
        <w:t xml:space="preserve"> Municipal</w:t>
      </w:r>
      <w:r w:rsidRPr="00155763">
        <w:rPr>
          <w:szCs w:val="22"/>
        </w:rPr>
        <w:t xml:space="preserve"> nº </w:t>
      </w:r>
      <w:r w:rsidR="009F1DF7">
        <w:rPr>
          <w:szCs w:val="22"/>
        </w:rPr>
        <w:t>359/2023</w:t>
      </w:r>
      <w:r w:rsidRPr="00155763">
        <w:rPr>
          <w:szCs w:val="22"/>
        </w:rPr>
        <w:t>.</w:t>
      </w:r>
    </w:p>
    <w:p w14:paraId="756B6F20" w14:textId="77777777" w:rsidR="00175B64" w:rsidRPr="00155763" w:rsidRDefault="00C477A2" w:rsidP="00063511">
      <w:pPr>
        <w:pStyle w:val="Corpodetexto1"/>
        <w:numPr>
          <w:ilvl w:val="1"/>
          <w:numId w:val="35"/>
        </w:numPr>
        <w:tabs>
          <w:tab w:val="left" w:pos="426"/>
        </w:tabs>
        <w:spacing w:line="360" w:lineRule="auto"/>
        <w:ind w:left="0" w:firstLine="0"/>
        <w:rPr>
          <w:szCs w:val="22"/>
        </w:rPr>
      </w:pPr>
      <w:r w:rsidRPr="00155763">
        <w:rPr>
          <w:szCs w:val="22"/>
        </w:rPr>
        <w:t xml:space="preserve"> </w:t>
      </w:r>
      <w:r w:rsidRPr="00155763">
        <w:rPr>
          <w:bCs/>
          <w:szCs w:val="22"/>
        </w:rPr>
        <w:t>O Órgão Gerenciador deverá decidir sobre a revisão dos preços ou cancelamento do preço registrado no prazo máximo de 30 (trinta) dias, salvo motivo de força maior devidamente justificado no processo.</w:t>
      </w:r>
    </w:p>
    <w:p w14:paraId="3593062D" w14:textId="77777777" w:rsidR="00175B64" w:rsidRPr="00155763" w:rsidRDefault="00C477A2" w:rsidP="00063511">
      <w:pPr>
        <w:pStyle w:val="Corpodetexto1"/>
        <w:numPr>
          <w:ilvl w:val="1"/>
          <w:numId w:val="35"/>
        </w:numPr>
        <w:tabs>
          <w:tab w:val="left" w:pos="426"/>
        </w:tabs>
        <w:spacing w:line="360" w:lineRule="auto"/>
        <w:ind w:left="0" w:firstLine="0"/>
        <w:rPr>
          <w:szCs w:val="22"/>
        </w:rPr>
      </w:pPr>
      <w:r w:rsidRPr="00155763">
        <w:rPr>
          <w:szCs w:val="22"/>
        </w:rPr>
        <w:t xml:space="preserve"> </w:t>
      </w:r>
      <w:r w:rsidRPr="00155763">
        <w:rPr>
          <w:bCs/>
          <w:szCs w:val="22"/>
        </w:rPr>
        <w:t>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14:paraId="6460C762" w14:textId="77777777" w:rsidR="00175B64" w:rsidRPr="00155763" w:rsidRDefault="00C477A2" w:rsidP="00063511">
      <w:pPr>
        <w:pStyle w:val="Corpodetexto1"/>
        <w:numPr>
          <w:ilvl w:val="1"/>
          <w:numId w:val="35"/>
        </w:numPr>
        <w:tabs>
          <w:tab w:val="left" w:pos="426"/>
        </w:tabs>
        <w:spacing w:line="360" w:lineRule="auto"/>
        <w:ind w:left="0" w:firstLine="0"/>
        <w:rPr>
          <w:szCs w:val="22"/>
        </w:rPr>
      </w:pPr>
      <w:r w:rsidRPr="00155763">
        <w:rPr>
          <w:bCs/>
          <w:szCs w:val="22"/>
        </w:rPr>
        <w:t xml:space="preserve"> Na ocorrência do preço registrado tornar-se superior ao preço praticado no mercado, o Órgão Gerenciador notificará o fornecedor com o primeiro menor preço registrado para o item ou lote visando a negociação para a redução de preços e sua adequação ao do mercado, mantendo o mesmo objeto cotado, qualidade e especificações.</w:t>
      </w:r>
    </w:p>
    <w:p w14:paraId="6FCDEF0A" w14:textId="77777777" w:rsidR="00175B64" w:rsidRPr="00155763" w:rsidRDefault="00C477A2" w:rsidP="00063511">
      <w:pPr>
        <w:pStyle w:val="Corpodetexto1"/>
        <w:numPr>
          <w:ilvl w:val="1"/>
          <w:numId w:val="35"/>
        </w:numPr>
        <w:tabs>
          <w:tab w:val="left" w:pos="426"/>
        </w:tabs>
        <w:spacing w:line="360" w:lineRule="auto"/>
        <w:ind w:left="0" w:firstLine="0"/>
        <w:rPr>
          <w:szCs w:val="22"/>
        </w:rPr>
      </w:pPr>
      <w:r w:rsidRPr="00155763">
        <w:rPr>
          <w:bCs/>
          <w:szCs w:val="22"/>
        </w:rPr>
        <w:t xml:space="preserve"> Dando-se por infrutífera a negociação de redução dos preços, o Órgão Gerenciador desonerará o fornecedor em relação ao item e cancelará o seu registro, sem prejuízos das penalidades cabíveis.</w:t>
      </w:r>
    </w:p>
    <w:p w14:paraId="4A5836D0" w14:textId="77777777" w:rsidR="00175B64" w:rsidRPr="00155763" w:rsidRDefault="00C477A2" w:rsidP="00063511">
      <w:pPr>
        <w:pStyle w:val="Corpodetexto1"/>
        <w:numPr>
          <w:ilvl w:val="1"/>
          <w:numId w:val="35"/>
        </w:numPr>
        <w:tabs>
          <w:tab w:val="left" w:pos="426"/>
        </w:tabs>
        <w:spacing w:line="360" w:lineRule="auto"/>
        <w:ind w:left="0" w:firstLine="0"/>
        <w:rPr>
          <w:szCs w:val="22"/>
        </w:rPr>
      </w:pPr>
      <w:r w:rsidRPr="00155763">
        <w:rPr>
          <w:szCs w:val="22"/>
        </w:rPr>
        <w:t xml:space="preserve"> </w:t>
      </w:r>
      <w:r w:rsidRPr="00155763">
        <w:rPr>
          <w:bCs/>
          <w:szCs w:val="22"/>
        </w:rPr>
        <w:t>Simultaneamente procederá a convocação dos demais fornecedores, respeitada a ordem de classificação visando estabelecer igual oportunidade de negociação.</w:t>
      </w:r>
    </w:p>
    <w:p w14:paraId="353B9DDC" w14:textId="77777777" w:rsidR="00175B64" w:rsidRPr="00155763" w:rsidRDefault="00C477A2" w:rsidP="00063511">
      <w:pPr>
        <w:pStyle w:val="Corpodetexto1"/>
        <w:numPr>
          <w:ilvl w:val="1"/>
          <w:numId w:val="35"/>
        </w:numPr>
        <w:tabs>
          <w:tab w:val="left" w:pos="426"/>
        </w:tabs>
        <w:spacing w:line="360" w:lineRule="auto"/>
        <w:ind w:left="0" w:firstLine="0"/>
        <w:rPr>
          <w:szCs w:val="22"/>
        </w:rPr>
      </w:pPr>
      <w:r w:rsidRPr="00155763">
        <w:rPr>
          <w:bCs/>
          <w:szCs w:val="22"/>
        </w:rPr>
        <w:t xml:space="preserve"> Quando o preço registrado tornar-se inferior aos praticados no mercado e o fornecedor não puder cumprir o compromisso inicialmente assumido poderá, mediante requerimento devidamente instruído, pedir revisão dos preços ou o cancelamento de seu registro.</w:t>
      </w:r>
    </w:p>
    <w:p w14:paraId="4B23C1A9" w14:textId="77777777" w:rsidR="00175B64" w:rsidRPr="00155763" w:rsidRDefault="00C477A2" w:rsidP="00063511">
      <w:pPr>
        <w:pStyle w:val="Corpodetexto1"/>
        <w:numPr>
          <w:ilvl w:val="2"/>
          <w:numId w:val="35"/>
        </w:numPr>
        <w:tabs>
          <w:tab w:val="left" w:pos="284"/>
          <w:tab w:val="left" w:pos="1134"/>
        </w:tabs>
        <w:spacing w:line="360" w:lineRule="auto"/>
        <w:ind w:left="0" w:firstLine="567"/>
        <w:rPr>
          <w:szCs w:val="22"/>
        </w:rPr>
      </w:pPr>
      <w:r w:rsidRPr="00155763">
        <w:rPr>
          <w:bCs/>
          <w:szCs w:val="22"/>
        </w:rPr>
        <w:t xml:space="preserve"> 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35C947D6" w14:textId="77777777" w:rsidR="00175B64" w:rsidRPr="00155763" w:rsidRDefault="00C477A2" w:rsidP="00063511">
      <w:pPr>
        <w:pStyle w:val="Corpodetexto1"/>
        <w:numPr>
          <w:ilvl w:val="1"/>
          <w:numId w:val="35"/>
        </w:numPr>
        <w:tabs>
          <w:tab w:val="left" w:pos="426"/>
        </w:tabs>
        <w:spacing w:line="360" w:lineRule="auto"/>
        <w:ind w:left="0" w:firstLine="0"/>
        <w:rPr>
          <w:bCs/>
          <w:szCs w:val="22"/>
        </w:rPr>
      </w:pPr>
      <w:r w:rsidRPr="00155763">
        <w:rPr>
          <w:szCs w:val="22"/>
        </w:rPr>
        <w:lastRenderedPageBreak/>
        <w:t xml:space="preserve"> </w:t>
      </w:r>
      <w:r w:rsidRPr="00155763">
        <w:rPr>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05D5B59C" w14:textId="77777777" w:rsidR="00175B64" w:rsidRPr="00155763" w:rsidRDefault="00C477A2" w:rsidP="00063511">
      <w:pPr>
        <w:pStyle w:val="Corpodetexto1"/>
        <w:numPr>
          <w:ilvl w:val="1"/>
          <w:numId w:val="35"/>
        </w:numPr>
        <w:tabs>
          <w:tab w:val="left" w:pos="567"/>
        </w:tabs>
        <w:spacing w:line="360" w:lineRule="auto"/>
        <w:ind w:left="0" w:firstLine="0"/>
        <w:rPr>
          <w:szCs w:val="22"/>
        </w:rPr>
      </w:pPr>
      <w:r w:rsidRPr="00155763">
        <w:rPr>
          <w:bCs/>
          <w:szCs w:val="22"/>
        </w:rPr>
        <w:t>Preliminarmente, o Órgão Gerenciador convocará todos os fornecedores no sentido de estabelecer negociação visando a manutenção dos preços originariamente registrados, dando-se preferência ao fornecedor de primeiro menor preço e, sucessivamente, aos demais classificados, respeitada a ordem de classificação.</w:t>
      </w:r>
    </w:p>
    <w:p w14:paraId="72A4E57B" w14:textId="77777777" w:rsidR="00175B64" w:rsidRPr="00155763" w:rsidRDefault="00C477A2" w:rsidP="00063511">
      <w:pPr>
        <w:pStyle w:val="Corpodetexto1"/>
        <w:numPr>
          <w:ilvl w:val="1"/>
          <w:numId w:val="35"/>
        </w:numPr>
        <w:tabs>
          <w:tab w:val="left" w:pos="567"/>
        </w:tabs>
        <w:spacing w:line="360" w:lineRule="auto"/>
        <w:ind w:left="0" w:firstLine="0"/>
        <w:rPr>
          <w:szCs w:val="22"/>
        </w:rPr>
      </w:pPr>
      <w:r w:rsidRPr="00155763">
        <w:rPr>
          <w:szCs w:val="22"/>
        </w:rPr>
        <w:t xml:space="preserve"> </w:t>
      </w:r>
      <w:r w:rsidRPr="00155763">
        <w:rPr>
          <w:bCs/>
          <w:szCs w:val="22"/>
        </w:rPr>
        <w:t>Não havendo êxito nas negociações para definição de novo preço ou as licitantes não aceitarem o preço máximo a ser pago pela Administração, o Órgão Gerenciador revogará a Ata de Registro de Preços, liberando os fornecedores dos compromissos assumidos, sem aplicação de penalidade.</w:t>
      </w:r>
    </w:p>
    <w:p w14:paraId="3B048849" w14:textId="77777777" w:rsidR="00175B64" w:rsidRPr="00155763" w:rsidRDefault="00C477A2" w:rsidP="00063511">
      <w:pPr>
        <w:pStyle w:val="Corpodetexto1"/>
        <w:numPr>
          <w:ilvl w:val="1"/>
          <w:numId w:val="35"/>
        </w:numPr>
        <w:tabs>
          <w:tab w:val="left" w:pos="567"/>
        </w:tabs>
        <w:spacing w:line="360" w:lineRule="auto"/>
        <w:ind w:left="0" w:firstLine="0"/>
        <w:rPr>
          <w:szCs w:val="22"/>
        </w:rPr>
      </w:pPr>
      <w:r w:rsidRPr="00155763">
        <w:rPr>
          <w:bCs/>
          <w:szCs w:val="22"/>
        </w:rPr>
        <w:t>Definido o preço máximo a ser pago pela Administração, o novo preço deverá ser consignado através de apostilamento na Ata de Registro de Preços, ao qual estarão as empresas vinculadas.</w:t>
      </w:r>
    </w:p>
    <w:p w14:paraId="37ED21E0" w14:textId="77777777" w:rsidR="00175B64" w:rsidRPr="00155763" w:rsidRDefault="00C477A2" w:rsidP="00063511">
      <w:pPr>
        <w:pStyle w:val="Corpodetexto1"/>
        <w:numPr>
          <w:ilvl w:val="1"/>
          <w:numId w:val="35"/>
        </w:numPr>
        <w:tabs>
          <w:tab w:val="left" w:pos="567"/>
        </w:tabs>
        <w:spacing w:line="360" w:lineRule="auto"/>
        <w:ind w:left="0" w:firstLine="0"/>
        <w:rPr>
          <w:szCs w:val="22"/>
        </w:rPr>
      </w:pPr>
      <w:r w:rsidRPr="00155763">
        <w:rPr>
          <w:bCs/>
          <w:szCs w:val="22"/>
        </w:rPr>
        <w:t>Na ocorrência de cancelamento de registro de preço para o item, poderá o Gestor da Ata proceder  nova licitação para a aquisição do produto, sem que caiba direito de recurso.</w:t>
      </w:r>
    </w:p>
    <w:p w14:paraId="1F39618C" w14:textId="77777777" w:rsidR="00175B64" w:rsidRPr="00155763" w:rsidRDefault="00C477A2" w:rsidP="00063511">
      <w:pPr>
        <w:pStyle w:val="Corpodetexto10"/>
        <w:numPr>
          <w:ilvl w:val="1"/>
          <w:numId w:val="35"/>
        </w:numPr>
        <w:tabs>
          <w:tab w:val="left" w:pos="567"/>
          <w:tab w:val="left" w:pos="851"/>
        </w:tabs>
        <w:spacing w:line="360" w:lineRule="auto"/>
        <w:ind w:left="0" w:firstLine="0"/>
        <w:rPr>
          <w:szCs w:val="22"/>
        </w:rPr>
      </w:pPr>
      <w:r w:rsidRPr="00155763">
        <w:rPr>
          <w:bCs/>
          <w:szCs w:val="22"/>
        </w:rPr>
        <w:t>O Órgão Gerenciador deverá decidir sobre a revisão dos preços ou cancelamento do preço registrado no prazo máximo de 30 (trinta) dias, salvo motivo de força maior devidamente justificado no processo.</w:t>
      </w:r>
    </w:p>
    <w:p w14:paraId="77600329" w14:textId="77777777" w:rsidR="00175B64" w:rsidRDefault="00C477A2" w:rsidP="00063511">
      <w:pPr>
        <w:pStyle w:val="Corpodetexto10"/>
        <w:numPr>
          <w:ilvl w:val="1"/>
          <w:numId w:val="35"/>
        </w:numPr>
        <w:spacing w:line="360" w:lineRule="auto"/>
        <w:ind w:left="0" w:firstLine="0"/>
        <w:rPr>
          <w:szCs w:val="22"/>
        </w:rPr>
      </w:pPr>
      <w:r w:rsidRPr="00155763">
        <w:rPr>
          <w:szCs w:val="22"/>
        </w:rPr>
        <w:t>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na Cláusula Sétima.</w:t>
      </w:r>
    </w:p>
    <w:p w14:paraId="6ED0679B" w14:textId="77777777" w:rsidR="00A51648" w:rsidRPr="00155763" w:rsidRDefault="00A51648" w:rsidP="00A51648">
      <w:pPr>
        <w:pStyle w:val="Corpodetexto10"/>
        <w:spacing w:line="360" w:lineRule="auto"/>
        <w:rPr>
          <w:szCs w:val="22"/>
        </w:rPr>
      </w:pPr>
    </w:p>
    <w:p w14:paraId="39662ACA" w14:textId="77777777" w:rsidR="00175B64" w:rsidRPr="00155763" w:rsidRDefault="00C477A2" w:rsidP="00854CE9">
      <w:pPr>
        <w:pStyle w:val="Corpodetexto1"/>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
          <w:bCs/>
          <w:szCs w:val="22"/>
        </w:rPr>
      </w:pPr>
      <w:r w:rsidRPr="00155763">
        <w:rPr>
          <w:b/>
          <w:bCs/>
          <w:szCs w:val="22"/>
        </w:rPr>
        <w:t>Cláusula Nona</w:t>
      </w:r>
    </w:p>
    <w:p w14:paraId="1F845AA1" w14:textId="77777777" w:rsidR="00175B64" w:rsidRPr="00155763" w:rsidRDefault="00C477A2" w:rsidP="00854CE9">
      <w:pPr>
        <w:pStyle w:val="Corpodetexto1"/>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szCs w:val="22"/>
        </w:rPr>
      </w:pPr>
      <w:r w:rsidRPr="00155763">
        <w:rPr>
          <w:b/>
          <w:bCs/>
          <w:szCs w:val="22"/>
        </w:rPr>
        <w:t>DO CANCELAMENTO DA ATA DE REGISTRO DE PREÇOS</w:t>
      </w:r>
    </w:p>
    <w:p w14:paraId="3395A4C3" w14:textId="77777777" w:rsidR="00175B64" w:rsidRPr="00155763" w:rsidRDefault="00C477A2" w:rsidP="00063511">
      <w:pPr>
        <w:pStyle w:val="Corpodetexto1"/>
        <w:tabs>
          <w:tab w:val="left" w:pos="1701"/>
        </w:tabs>
        <w:spacing w:line="360" w:lineRule="auto"/>
        <w:rPr>
          <w:szCs w:val="22"/>
        </w:rPr>
      </w:pPr>
      <w:r w:rsidRPr="00155763">
        <w:rPr>
          <w:b/>
          <w:szCs w:val="22"/>
        </w:rPr>
        <w:t>9.1.</w:t>
      </w:r>
      <w:r w:rsidRPr="00155763">
        <w:rPr>
          <w:szCs w:val="22"/>
        </w:rPr>
        <w:t xml:space="preserve"> A presente Ata de Registro de Preços será cancelada, automaticamente, por decurso do prazo de vigência ou quando não restarem fornecedores registrados e, por iniciativa do Gestor da Ata quando:</w:t>
      </w:r>
    </w:p>
    <w:p w14:paraId="0EDE9141" w14:textId="77777777" w:rsidR="00175B64" w:rsidRPr="00155763" w:rsidRDefault="00C477A2" w:rsidP="00063511">
      <w:pPr>
        <w:pStyle w:val="Corpodetexto1"/>
        <w:tabs>
          <w:tab w:val="left" w:pos="1701"/>
          <w:tab w:val="left" w:pos="2130"/>
        </w:tabs>
        <w:spacing w:line="360" w:lineRule="auto"/>
        <w:ind w:firstLine="709"/>
        <w:rPr>
          <w:szCs w:val="22"/>
        </w:rPr>
      </w:pPr>
      <w:r w:rsidRPr="00155763">
        <w:rPr>
          <w:b/>
          <w:szCs w:val="22"/>
        </w:rPr>
        <w:t>9.1.1.</w:t>
      </w:r>
      <w:r w:rsidRPr="00155763">
        <w:rPr>
          <w:szCs w:val="22"/>
        </w:rPr>
        <w:t xml:space="preserve"> A detentora não cumprir as obrigações constantes desta Ata;</w:t>
      </w:r>
    </w:p>
    <w:p w14:paraId="0B7717E0" w14:textId="77777777" w:rsidR="00175B64" w:rsidRPr="00155763" w:rsidRDefault="00C477A2" w:rsidP="00063511">
      <w:pPr>
        <w:pStyle w:val="Corpodetexto1"/>
        <w:tabs>
          <w:tab w:val="left" w:pos="1701"/>
          <w:tab w:val="left" w:pos="2130"/>
        </w:tabs>
        <w:spacing w:line="360" w:lineRule="auto"/>
        <w:ind w:firstLine="709"/>
        <w:rPr>
          <w:szCs w:val="22"/>
        </w:rPr>
      </w:pPr>
      <w:r w:rsidRPr="00155763">
        <w:rPr>
          <w:b/>
          <w:szCs w:val="22"/>
        </w:rPr>
        <w:t>9.1.2.</w:t>
      </w:r>
      <w:r w:rsidRPr="00155763">
        <w:rPr>
          <w:szCs w:val="22"/>
        </w:rPr>
        <w:t xml:space="preserve"> A detentora não retirar qualquer nota de empenho, no prazo estabelecido e a Administração não aceitar sua justificativa;</w:t>
      </w:r>
    </w:p>
    <w:p w14:paraId="72DB94C2" w14:textId="77777777" w:rsidR="00175B64" w:rsidRPr="00155763" w:rsidRDefault="00C477A2" w:rsidP="00063511">
      <w:pPr>
        <w:pStyle w:val="Corpodetexto1"/>
        <w:tabs>
          <w:tab w:val="left" w:pos="1701"/>
          <w:tab w:val="left" w:pos="2130"/>
        </w:tabs>
        <w:spacing w:line="360" w:lineRule="auto"/>
        <w:ind w:firstLine="709"/>
        <w:rPr>
          <w:szCs w:val="22"/>
        </w:rPr>
      </w:pPr>
      <w:r w:rsidRPr="00155763">
        <w:rPr>
          <w:b/>
          <w:szCs w:val="22"/>
        </w:rPr>
        <w:t>9.1.3.</w:t>
      </w:r>
      <w:r w:rsidRPr="00155763">
        <w:rPr>
          <w:szCs w:val="22"/>
        </w:rPr>
        <w:t xml:space="preserve"> A detentora der causa a rescisão administrativa de Ata de Registro de Preços a critério </w:t>
      </w:r>
      <w:r w:rsidR="007D65EC">
        <w:rPr>
          <w:szCs w:val="22"/>
        </w:rPr>
        <w:t>da Câmara Municipal</w:t>
      </w:r>
      <w:r w:rsidRPr="00155763">
        <w:rPr>
          <w:szCs w:val="22"/>
        </w:rPr>
        <w:t>; observada a legislação em vigor;</w:t>
      </w:r>
    </w:p>
    <w:p w14:paraId="6CE6D301" w14:textId="77777777" w:rsidR="00175B64" w:rsidRPr="00155763" w:rsidRDefault="00C477A2" w:rsidP="00063511">
      <w:pPr>
        <w:pStyle w:val="Corpodetexto1"/>
        <w:tabs>
          <w:tab w:val="left" w:pos="1701"/>
          <w:tab w:val="left" w:pos="2130"/>
        </w:tabs>
        <w:spacing w:line="360" w:lineRule="auto"/>
        <w:ind w:firstLine="709"/>
        <w:rPr>
          <w:szCs w:val="22"/>
        </w:rPr>
      </w:pPr>
      <w:r w:rsidRPr="00155763">
        <w:rPr>
          <w:b/>
          <w:szCs w:val="22"/>
        </w:rPr>
        <w:t>9.1.4.</w:t>
      </w:r>
      <w:r w:rsidRPr="00155763">
        <w:rPr>
          <w:szCs w:val="22"/>
        </w:rPr>
        <w:t xml:space="preserve"> Em qualquer das hipóteses de inexecução total ou parcial da Ata de Registro de Preços, se assim for decidido </w:t>
      </w:r>
      <w:r w:rsidR="007D65EC">
        <w:rPr>
          <w:szCs w:val="22"/>
        </w:rPr>
        <w:t>pela Câmara Municipal</w:t>
      </w:r>
      <w:r w:rsidRPr="00155763">
        <w:rPr>
          <w:szCs w:val="22"/>
        </w:rPr>
        <w:t>, com observância das disposições legais;</w:t>
      </w:r>
    </w:p>
    <w:p w14:paraId="6E39C95E" w14:textId="77777777" w:rsidR="00175B64" w:rsidRPr="00155763" w:rsidRDefault="00C477A2" w:rsidP="00063511">
      <w:pPr>
        <w:pStyle w:val="Corpodetexto1"/>
        <w:tabs>
          <w:tab w:val="left" w:pos="1701"/>
          <w:tab w:val="left" w:pos="2130"/>
        </w:tabs>
        <w:spacing w:line="360" w:lineRule="auto"/>
        <w:ind w:firstLine="709"/>
        <w:rPr>
          <w:szCs w:val="22"/>
        </w:rPr>
      </w:pPr>
      <w:r w:rsidRPr="00155763">
        <w:rPr>
          <w:b/>
          <w:szCs w:val="22"/>
        </w:rPr>
        <w:t>9.1.5.</w:t>
      </w:r>
      <w:r w:rsidRPr="00155763">
        <w:rPr>
          <w:szCs w:val="22"/>
        </w:rPr>
        <w:t xml:space="preserve"> Os preços registrados se apresentarem superiores aos praticados no mercado, e a detentora não acatar a revisão dos mesmos; </w:t>
      </w:r>
    </w:p>
    <w:p w14:paraId="39EF0CAA" w14:textId="77777777" w:rsidR="00175B64" w:rsidRPr="00155763" w:rsidRDefault="00C477A2" w:rsidP="00063511">
      <w:pPr>
        <w:pStyle w:val="Corpodetexto1"/>
        <w:tabs>
          <w:tab w:val="left" w:pos="1701"/>
          <w:tab w:val="left" w:pos="2130"/>
        </w:tabs>
        <w:spacing w:line="360" w:lineRule="auto"/>
        <w:ind w:firstLine="709"/>
        <w:rPr>
          <w:szCs w:val="22"/>
        </w:rPr>
      </w:pPr>
      <w:r w:rsidRPr="00155763">
        <w:rPr>
          <w:b/>
          <w:szCs w:val="22"/>
        </w:rPr>
        <w:lastRenderedPageBreak/>
        <w:t>9.1.6.</w:t>
      </w:r>
      <w:r w:rsidRPr="00155763">
        <w:rPr>
          <w:szCs w:val="22"/>
        </w:rPr>
        <w:t xml:space="preserve"> Por razões de interesse </w:t>
      </w:r>
      <w:r w:rsidR="00B537F0" w:rsidRPr="00155763">
        <w:rPr>
          <w:szCs w:val="22"/>
        </w:rPr>
        <w:t>público</w:t>
      </w:r>
      <w:r w:rsidR="00B537F0">
        <w:rPr>
          <w:szCs w:val="22"/>
        </w:rPr>
        <w:t>,</w:t>
      </w:r>
      <w:r w:rsidR="00B537F0" w:rsidRPr="00155763">
        <w:rPr>
          <w:szCs w:val="22"/>
        </w:rPr>
        <w:t xml:space="preserve"> devidamente demonstrado e justificado pela Administração</w:t>
      </w:r>
      <w:r w:rsidRPr="00155763">
        <w:rPr>
          <w:szCs w:val="22"/>
        </w:rPr>
        <w:t>.</w:t>
      </w:r>
    </w:p>
    <w:p w14:paraId="22C5B6CB" w14:textId="77777777" w:rsidR="00175B64" w:rsidRPr="00155763" w:rsidRDefault="00C477A2" w:rsidP="00063511">
      <w:pPr>
        <w:pStyle w:val="Corpodetexto1"/>
        <w:tabs>
          <w:tab w:val="left" w:pos="1701"/>
          <w:tab w:val="left" w:pos="2130"/>
        </w:tabs>
        <w:spacing w:line="360" w:lineRule="auto"/>
        <w:rPr>
          <w:szCs w:val="22"/>
        </w:rPr>
      </w:pPr>
      <w:r w:rsidRPr="00155763">
        <w:rPr>
          <w:b/>
          <w:szCs w:val="22"/>
        </w:rPr>
        <w:t>9.2.</w:t>
      </w:r>
      <w:r w:rsidRPr="00155763">
        <w:rPr>
          <w:szCs w:val="22"/>
        </w:rPr>
        <w:t xml:space="preserve"> A comunicação do cancelamento do preço registrado, nos casos previstos neste item, será feita por correspondência com aviso de recebimento, juntando-se o comprovante ao processo de administração da presente Ata de Registro de Preços. No caso de ser ignorado, incerto ou inacessível o endereço da detentora, a comunicação será feita por publicação no Diário Oficial </w:t>
      </w:r>
      <w:r w:rsidR="007D65EC">
        <w:rPr>
          <w:szCs w:val="22"/>
        </w:rPr>
        <w:t>de Contas da União</w:t>
      </w:r>
      <w:r w:rsidRPr="00155763">
        <w:rPr>
          <w:szCs w:val="22"/>
        </w:rPr>
        <w:t>, por 01 (uma) vez, considerando-se cancelado o preço e registrado a partir da última publicação.</w:t>
      </w:r>
    </w:p>
    <w:p w14:paraId="160245D7" w14:textId="32637BB8" w:rsidR="00175B64" w:rsidRPr="00155763" w:rsidRDefault="00C477A2" w:rsidP="00063511">
      <w:pPr>
        <w:pStyle w:val="Corpodetexto1"/>
        <w:tabs>
          <w:tab w:val="left" w:pos="1701"/>
        </w:tabs>
        <w:spacing w:line="360" w:lineRule="auto"/>
        <w:rPr>
          <w:szCs w:val="22"/>
        </w:rPr>
      </w:pPr>
      <w:r w:rsidRPr="00155763">
        <w:rPr>
          <w:b/>
          <w:szCs w:val="22"/>
        </w:rPr>
        <w:t>9.3.</w:t>
      </w:r>
      <w:r w:rsidRPr="00155763">
        <w:rPr>
          <w:szCs w:val="22"/>
        </w:rPr>
        <w:t xml:space="preserve"> Pela detentora, quando, mediante solicitação por escrito, comprovar estar impossibilitada de cumprir as exigências desta Ata de Registro de Preços, ou, a juízo </w:t>
      </w:r>
      <w:r w:rsidR="007D65EC">
        <w:rPr>
          <w:szCs w:val="22"/>
        </w:rPr>
        <w:t>da Câmara Municipal</w:t>
      </w:r>
      <w:r w:rsidRPr="00155763">
        <w:rPr>
          <w:szCs w:val="22"/>
        </w:rPr>
        <w:t>, quando comprovada a ocorrência de qualquer das hipóteses previstas n</w:t>
      </w:r>
      <w:r w:rsidR="004F5CF6">
        <w:rPr>
          <w:szCs w:val="22"/>
        </w:rPr>
        <w:t>a</w:t>
      </w:r>
      <w:r w:rsidRPr="00155763">
        <w:rPr>
          <w:szCs w:val="22"/>
        </w:rPr>
        <w:t xml:space="preserve"> Lei Federal nº </w:t>
      </w:r>
      <w:r w:rsidR="004F5CF6">
        <w:rPr>
          <w:szCs w:val="22"/>
        </w:rPr>
        <w:t>14.133/2021.</w:t>
      </w:r>
    </w:p>
    <w:p w14:paraId="703E1681" w14:textId="77777777" w:rsidR="00175B64" w:rsidRPr="00155763" w:rsidRDefault="00C477A2" w:rsidP="00063511">
      <w:pPr>
        <w:pStyle w:val="Corpodetexto1"/>
        <w:tabs>
          <w:tab w:val="left" w:pos="1701"/>
        </w:tabs>
        <w:spacing w:line="360" w:lineRule="auto"/>
        <w:ind w:firstLine="709"/>
        <w:rPr>
          <w:szCs w:val="22"/>
        </w:rPr>
      </w:pPr>
      <w:r w:rsidRPr="00155763">
        <w:rPr>
          <w:b/>
          <w:szCs w:val="22"/>
        </w:rPr>
        <w:t>9.3.1.</w:t>
      </w:r>
      <w:r w:rsidRPr="00155763">
        <w:rPr>
          <w:szCs w:val="22"/>
        </w:rPr>
        <w:t xml:space="preserve"> A solicitação da detentora para cancelamento dos preços registrados deverá ser formulada com antecedência de 30 (trinta) dias, facultada à Administração a aplicação das penalidades previstas na Cláusula Sétima, caso não aceitas as razões do pedido. </w:t>
      </w:r>
    </w:p>
    <w:p w14:paraId="18F2450F" w14:textId="77777777" w:rsidR="00175B64" w:rsidRPr="00155763" w:rsidRDefault="00C477A2" w:rsidP="00854CE9">
      <w:pPr>
        <w:pStyle w:val="Corpodetexto1"/>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
          <w:bCs/>
          <w:szCs w:val="22"/>
        </w:rPr>
      </w:pPr>
      <w:r w:rsidRPr="00155763">
        <w:rPr>
          <w:b/>
          <w:bCs/>
          <w:szCs w:val="22"/>
        </w:rPr>
        <w:t>Cláusula Décima</w:t>
      </w:r>
    </w:p>
    <w:p w14:paraId="214FFD09" w14:textId="77777777" w:rsidR="00175B64" w:rsidRPr="00155763" w:rsidRDefault="00C477A2" w:rsidP="00854CE9">
      <w:pPr>
        <w:pStyle w:val="Corpodetexto1"/>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szCs w:val="22"/>
        </w:rPr>
      </w:pPr>
      <w:r w:rsidRPr="00155763">
        <w:rPr>
          <w:b/>
          <w:bCs/>
          <w:szCs w:val="22"/>
        </w:rPr>
        <w:t>DA AUTORIZAÇÃO PARA AQUISIÇÃO</w:t>
      </w:r>
    </w:p>
    <w:p w14:paraId="14AAF8AC" w14:textId="77777777" w:rsidR="00175B64" w:rsidRPr="00155763" w:rsidRDefault="00C477A2" w:rsidP="00063511">
      <w:pPr>
        <w:tabs>
          <w:tab w:val="left" w:pos="2410"/>
        </w:tabs>
        <w:spacing w:line="360" w:lineRule="auto"/>
        <w:jc w:val="both"/>
        <w:rPr>
          <w:sz w:val="22"/>
          <w:szCs w:val="22"/>
        </w:rPr>
      </w:pPr>
      <w:r w:rsidRPr="00155763">
        <w:rPr>
          <w:b/>
          <w:sz w:val="22"/>
          <w:szCs w:val="22"/>
        </w:rPr>
        <w:t>10.1.</w:t>
      </w:r>
      <w:r w:rsidRPr="00155763">
        <w:rPr>
          <w:sz w:val="22"/>
          <w:szCs w:val="22"/>
        </w:rPr>
        <w:t xml:space="preserve"> A aquisição dos itens objeto da presente Ata de Registro de Preços serão autorizadas, em cada caso, pelo ordenador de despesa correspondente, sendo obrigatório informar à Comissão </w:t>
      </w:r>
      <w:r w:rsidR="007D65EC">
        <w:rPr>
          <w:sz w:val="22"/>
          <w:szCs w:val="22"/>
        </w:rPr>
        <w:t>Permanente</w:t>
      </w:r>
      <w:r w:rsidRPr="00155763">
        <w:rPr>
          <w:sz w:val="22"/>
          <w:szCs w:val="22"/>
        </w:rPr>
        <w:t xml:space="preserve"> de Licitação, os quantitativos das aquisições.</w:t>
      </w:r>
    </w:p>
    <w:p w14:paraId="7E128D03" w14:textId="77777777" w:rsidR="00175B64" w:rsidRPr="00155763" w:rsidRDefault="00C477A2" w:rsidP="00063511">
      <w:pPr>
        <w:pStyle w:val="Corpodetexto1"/>
        <w:tabs>
          <w:tab w:val="left" w:pos="1701"/>
          <w:tab w:val="left" w:pos="2130"/>
        </w:tabs>
        <w:spacing w:line="360" w:lineRule="auto"/>
        <w:ind w:firstLine="709"/>
        <w:rPr>
          <w:szCs w:val="22"/>
        </w:rPr>
      </w:pPr>
      <w:r w:rsidRPr="00155763">
        <w:rPr>
          <w:b/>
          <w:szCs w:val="22"/>
        </w:rPr>
        <w:t>10.1.1.</w:t>
      </w:r>
      <w:r w:rsidRPr="00155763">
        <w:rPr>
          <w:szCs w:val="22"/>
        </w:rPr>
        <w:t xml:space="preserve"> A emissão das notas de empenho, sua retificação ou cancelamento, total ou parcial serão, igualmente, autorizados pela mesma autoridade, ou a quem esta delegar a competência para tanto.</w:t>
      </w:r>
    </w:p>
    <w:p w14:paraId="28B8A494" w14:textId="77777777" w:rsidR="00175B64" w:rsidRPr="00155763" w:rsidRDefault="00C477A2" w:rsidP="00854CE9">
      <w:pPr>
        <w:pStyle w:val="Textodebalo"/>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rFonts w:ascii="Times New Roman" w:hAnsi="Times New Roman" w:cs="Times New Roman"/>
          <w:b/>
          <w:bCs/>
          <w:sz w:val="22"/>
          <w:szCs w:val="22"/>
        </w:rPr>
      </w:pPr>
      <w:r w:rsidRPr="00155763">
        <w:rPr>
          <w:rFonts w:ascii="Times New Roman" w:hAnsi="Times New Roman" w:cs="Times New Roman"/>
          <w:b/>
          <w:bCs/>
          <w:sz w:val="22"/>
          <w:szCs w:val="22"/>
        </w:rPr>
        <w:t>Cláusula Décima Primeira</w:t>
      </w:r>
    </w:p>
    <w:p w14:paraId="4E8E783D" w14:textId="77777777" w:rsidR="00175B64" w:rsidRPr="00155763" w:rsidRDefault="00C477A2" w:rsidP="00854CE9">
      <w:pPr>
        <w:pStyle w:val="Textodebalo"/>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rFonts w:ascii="Times New Roman" w:hAnsi="Times New Roman" w:cs="Times New Roman"/>
          <w:b/>
          <w:bCs/>
          <w:sz w:val="22"/>
          <w:szCs w:val="22"/>
        </w:rPr>
      </w:pPr>
      <w:r w:rsidRPr="00155763">
        <w:rPr>
          <w:rFonts w:ascii="Times New Roman" w:hAnsi="Times New Roman" w:cs="Times New Roman"/>
          <w:b/>
          <w:bCs/>
          <w:sz w:val="22"/>
          <w:szCs w:val="22"/>
        </w:rPr>
        <w:t>DAS COMUNICAÇÕES</w:t>
      </w:r>
    </w:p>
    <w:p w14:paraId="4AA79806" w14:textId="77777777" w:rsidR="00175B64" w:rsidRPr="00155763" w:rsidRDefault="00C477A2" w:rsidP="00063511">
      <w:pPr>
        <w:pStyle w:val="Textodebalo"/>
        <w:spacing w:line="360" w:lineRule="auto"/>
        <w:jc w:val="both"/>
        <w:rPr>
          <w:rFonts w:ascii="Times New Roman" w:hAnsi="Times New Roman" w:cs="Times New Roman"/>
          <w:sz w:val="22"/>
          <w:szCs w:val="22"/>
        </w:rPr>
      </w:pPr>
      <w:r w:rsidRPr="00155763">
        <w:rPr>
          <w:rFonts w:ascii="Times New Roman" w:hAnsi="Times New Roman" w:cs="Times New Roman"/>
          <w:b/>
          <w:sz w:val="22"/>
          <w:szCs w:val="22"/>
        </w:rPr>
        <w:t>11.1.</w:t>
      </w:r>
      <w:r w:rsidRPr="00155763">
        <w:rPr>
          <w:rFonts w:ascii="Times New Roman" w:hAnsi="Times New Roman" w:cs="Times New Roman"/>
          <w:sz w:val="22"/>
          <w:szCs w:val="22"/>
        </w:rPr>
        <w:t xml:space="preserve"> As comunicações entre as partes, relacionadas com o acompanhamento e controle da presente Ata, serão feitas sempre por escrito.</w:t>
      </w:r>
    </w:p>
    <w:p w14:paraId="1A7FEC2F" w14:textId="77777777" w:rsidR="00175B64" w:rsidRPr="00155763" w:rsidRDefault="00C477A2" w:rsidP="00854CE9">
      <w:pPr>
        <w:pStyle w:val="Corpodetexto1"/>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
          <w:bCs/>
          <w:szCs w:val="22"/>
        </w:rPr>
      </w:pPr>
      <w:r w:rsidRPr="00155763">
        <w:rPr>
          <w:b/>
          <w:bCs/>
          <w:szCs w:val="22"/>
        </w:rPr>
        <w:t>Cláusula Décima Segunda</w:t>
      </w:r>
    </w:p>
    <w:p w14:paraId="38947DEC" w14:textId="77777777" w:rsidR="00175B64" w:rsidRPr="00155763" w:rsidRDefault="00C477A2" w:rsidP="00854CE9">
      <w:pPr>
        <w:pStyle w:val="Corpodetexto1"/>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b/>
          <w:bCs/>
          <w:szCs w:val="22"/>
        </w:rPr>
      </w:pPr>
      <w:r w:rsidRPr="00155763">
        <w:rPr>
          <w:b/>
          <w:bCs/>
          <w:szCs w:val="22"/>
        </w:rPr>
        <w:t>DAS DISPOSIÇÕES FINAIS</w:t>
      </w:r>
    </w:p>
    <w:p w14:paraId="33AF9F13" w14:textId="09E1A044" w:rsidR="00175B64" w:rsidRPr="00155763" w:rsidRDefault="00C477A2" w:rsidP="00063511">
      <w:pPr>
        <w:pStyle w:val="Corpodetexto1"/>
        <w:tabs>
          <w:tab w:val="left" w:pos="1701"/>
        </w:tabs>
        <w:spacing w:line="360" w:lineRule="auto"/>
        <w:rPr>
          <w:szCs w:val="22"/>
        </w:rPr>
      </w:pPr>
      <w:r w:rsidRPr="00155763">
        <w:rPr>
          <w:b/>
          <w:szCs w:val="22"/>
        </w:rPr>
        <w:t>12.1.</w:t>
      </w:r>
      <w:r w:rsidRPr="00155763">
        <w:rPr>
          <w:szCs w:val="22"/>
        </w:rPr>
        <w:t xml:space="preserve"> Integram esta Ata, o edital do </w:t>
      </w:r>
      <w:r w:rsidR="008D6F7D">
        <w:rPr>
          <w:szCs w:val="22"/>
        </w:rPr>
        <w:t>PREGÃO ELETRÔNICO nº 0</w:t>
      </w:r>
      <w:r w:rsidR="00F00BCE">
        <w:rPr>
          <w:szCs w:val="22"/>
        </w:rPr>
        <w:t>XX</w:t>
      </w:r>
      <w:r w:rsidR="008D6F7D">
        <w:rPr>
          <w:szCs w:val="22"/>
        </w:rPr>
        <w:t>/</w:t>
      </w:r>
      <w:r w:rsidR="005E1961">
        <w:rPr>
          <w:szCs w:val="22"/>
        </w:rPr>
        <w:t>2024</w:t>
      </w:r>
      <w:r w:rsidRPr="00155763">
        <w:rPr>
          <w:szCs w:val="22"/>
        </w:rPr>
        <w:t xml:space="preserve"> e a proposta da empresa _______________ classificada em 1º lugar no certame supranumerado</w:t>
      </w:r>
      <w:r w:rsidR="00AE527F">
        <w:rPr>
          <w:szCs w:val="22"/>
        </w:rPr>
        <w:t xml:space="preserve"> para os itens ofertados</w:t>
      </w:r>
      <w:r w:rsidRPr="00155763">
        <w:rPr>
          <w:szCs w:val="22"/>
        </w:rPr>
        <w:t>.</w:t>
      </w:r>
    </w:p>
    <w:p w14:paraId="73767BA8" w14:textId="0FFB7F3E" w:rsidR="00175B64" w:rsidRPr="00155763" w:rsidRDefault="00C477A2" w:rsidP="00063511">
      <w:pPr>
        <w:pStyle w:val="Corpodetexto1"/>
        <w:tabs>
          <w:tab w:val="left" w:pos="1701"/>
        </w:tabs>
        <w:spacing w:line="360" w:lineRule="auto"/>
        <w:rPr>
          <w:szCs w:val="22"/>
        </w:rPr>
      </w:pPr>
      <w:r w:rsidRPr="00155763">
        <w:rPr>
          <w:b/>
          <w:szCs w:val="22"/>
        </w:rPr>
        <w:t>12.2.</w:t>
      </w:r>
      <w:r w:rsidRPr="00155763">
        <w:rPr>
          <w:szCs w:val="22"/>
        </w:rPr>
        <w:t xml:space="preserve"> Os casos omissos serão resolvidos de acordo com a Lei Federal nº </w:t>
      </w:r>
      <w:r w:rsidR="00AE527F">
        <w:rPr>
          <w:szCs w:val="22"/>
        </w:rPr>
        <w:t>14.133/2021</w:t>
      </w:r>
      <w:r w:rsidRPr="00155763">
        <w:rPr>
          <w:szCs w:val="22"/>
        </w:rPr>
        <w:t xml:space="preserve">, os Decretos Municipais n° </w:t>
      </w:r>
      <w:r w:rsidR="00AE527F">
        <w:rPr>
          <w:szCs w:val="22"/>
        </w:rPr>
        <w:t>359/2023</w:t>
      </w:r>
      <w:r w:rsidRPr="00155763">
        <w:rPr>
          <w:szCs w:val="22"/>
        </w:rPr>
        <w:t xml:space="preserve"> e </w:t>
      </w:r>
      <w:r w:rsidR="00AE527F">
        <w:rPr>
          <w:szCs w:val="22"/>
        </w:rPr>
        <w:t>360/2023</w:t>
      </w:r>
      <w:r w:rsidRPr="00155763">
        <w:rPr>
          <w:szCs w:val="22"/>
        </w:rPr>
        <w:t>, no que não colidir com a primeira e as demais normas aplicáveis. Subsidiariamente, aplicar-se-ão os princípios gerais de direito.</w:t>
      </w:r>
    </w:p>
    <w:p w14:paraId="2372E17B" w14:textId="77777777" w:rsidR="00175B64" w:rsidRPr="00155763" w:rsidRDefault="00C477A2" w:rsidP="00854CE9">
      <w:pPr>
        <w:pStyle w:val="Textodebalo"/>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rFonts w:ascii="Times New Roman" w:hAnsi="Times New Roman" w:cs="Times New Roman"/>
          <w:b/>
          <w:bCs/>
          <w:sz w:val="22"/>
          <w:szCs w:val="22"/>
        </w:rPr>
      </w:pPr>
      <w:r w:rsidRPr="00155763">
        <w:rPr>
          <w:rFonts w:ascii="Times New Roman" w:hAnsi="Times New Roman" w:cs="Times New Roman"/>
          <w:b/>
          <w:bCs/>
          <w:sz w:val="22"/>
          <w:szCs w:val="22"/>
        </w:rPr>
        <w:t>Cláusula Décima Terceira</w:t>
      </w:r>
    </w:p>
    <w:p w14:paraId="0940F27F" w14:textId="77777777" w:rsidR="00175B64" w:rsidRPr="00155763" w:rsidRDefault="00C477A2" w:rsidP="00854CE9">
      <w:pPr>
        <w:pStyle w:val="Textodebalo"/>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rFonts w:ascii="Times New Roman" w:hAnsi="Times New Roman" w:cs="Times New Roman"/>
          <w:b/>
          <w:bCs/>
          <w:sz w:val="22"/>
          <w:szCs w:val="22"/>
        </w:rPr>
      </w:pPr>
      <w:r w:rsidRPr="00155763">
        <w:rPr>
          <w:rFonts w:ascii="Times New Roman" w:hAnsi="Times New Roman" w:cs="Times New Roman"/>
          <w:b/>
          <w:bCs/>
          <w:sz w:val="22"/>
          <w:szCs w:val="22"/>
        </w:rPr>
        <w:t>DO FORO</w:t>
      </w:r>
    </w:p>
    <w:p w14:paraId="1BA39834" w14:textId="77777777" w:rsidR="00175B64" w:rsidRPr="00155763" w:rsidRDefault="00C477A2" w:rsidP="00063511">
      <w:pPr>
        <w:pStyle w:val="Textodebalo"/>
        <w:spacing w:line="360" w:lineRule="auto"/>
        <w:jc w:val="both"/>
        <w:rPr>
          <w:rFonts w:ascii="Times New Roman" w:hAnsi="Times New Roman" w:cs="Times New Roman"/>
          <w:sz w:val="22"/>
          <w:szCs w:val="22"/>
        </w:rPr>
      </w:pPr>
      <w:r w:rsidRPr="00155763">
        <w:rPr>
          <w:rFonts w:ascii="Times New Roman" w:hAnsi="Times New Roman" w:cs="Times New Roman"/>
          <w:b/>
          <w:sz w:val="22"/>
          <w:szCs w:val="22"/>
        </w:rPr>
        <w:lastRenderedPageBreak/>
        <w:t>13.1.</w:t>
      </w:r>
      <w:r w:rsidRPr="00155763">
        <w:rPr>
          <w:rFonts w:ascii="Times New Roman" w:hAnsi="Times New Roman" w:cs="Times New Roman"/>
          <w:sz w:val="22"/>
          <w:szCs w:val="22"/>
        </w:rPr>
        <w:t xml:space="preserve"> As partes elegem o foro da comarca de Sinop, Estado de Mato Grosso, como único competente para dirimir quaisquer ações oriundas desta Ata com exclusão de qualquer outro, por mais privilegiado que seja.</w:t>
      </w:r>
    </w:p>
    <w:p w14:paraId="6E12C0DB" w14:textId="77777777" w:rsidR="00175B64" w:rsidRPr="00155763" w:rsidRDefault="00175B64" w:rsidP="00063511">
      <w:pPr>
        <w:pStyle w:val="Textodebalo"/>
        <w:spacing w:line="360" w:lineRule="auto"/>
        <w:jc w:val="both"/>
        <w:rPr>
          <w:rFonts w:ascii="Times New Roman" w:hAnsi="Times New Roman" w:cs="Times New Roman"/>
          <w:sz w:val="22"/>
          <w:szCs w:val="22"/>
        </w:rPr>
      </w:pPr>
    </w:p>
    <w:p w14:paraId="607D73B7" w14:textId="77777777" w:rsidR="007D65EC" w:rsidRDefault="007D65EC" w:rsidP="00854CE9">
      <w:pPr>
        <w:tabs>
          <w:tab w:val="left" w:pos="1843"/>
          <w:tab w:val="left" w:pos="4860"/>
        </w:tabs>
        <w:jc w:val="center"/>
        <w:rPr>
          <w:rFonts w:eastAsia="Arial Unicode MS"/>
          <w:b/>
        </w:rPr>
      </w:pPr>
      <w:r>
        <w:rPr>
          <w:rFonts w:eastAsia="Arial Unicode MS"/>
          <w:b/>
        </w:rPr>
        <w:t>CÂMARA MUNICIPAL DE SINOP-MT</w:t>
      </w:r>
    </w:p>
    <w:p w14:paraId="47CD0B85" w14:textId="77777777" w:rsidR="007D65EC" w:rsidRDefault="007D65EC" w:rsidP="00854CE9">
      <w:pPr>
        <w:pStyle w:val="SemEspaamento"/>
        <w:jc w:val="center"/>
        <w:rPr>
          <w:rFonts w:ascii="Times New Roman" w:hAnsi="Times New Roman"/>
          <w:b/>
          <w:sz w:val="24"/>
          <w:szCs w:val="24"/>
        </w:rPr>
      </w:pPr>
      <w:r>
        <w:rPr>
          <w:rFonts w:ascii="Times New Roman" w:hAnsi="Times New Roman"/>
          <w:b/>
          <w:sz w:val="24"/>
          <w:szCs w:val="24"/>
        </w:rPr>
        <w:t>PAULO HENRIQUE FERNANDES DE ABREU</w:t>
      </w:r>
    </w:p>
    <w:p w14:paraId="203FD791" w14:textId="77777777" w:rsidR="007D65EC" w:rsidRDefault="007D65EC" w:rsidP="00854CE9">
      <w:pPr>
        <w:tabs>
          <w:tab w:val="left" w:pos="1843"/>
        </w:tabs>
        <w:jc w:val="center"/>
        <w:rPr>
          <w:rFonts w:eastAsia="Arial Unicode MS"/>
          <w:b/>
        </w:rPr>
      </w:pPr>
      <w:r>
        <w:rPr>
          <w:rFonts w:eastAsia="Arial Unicode MS"/>
          <w:b/>
        </w:rPr>
        <w:t>CONTRATANTE</w:t>
      </w:r>
    </w:p>
    <w:p w14:paraId="4C3D9EE1" w14:textId="77777777" w:rsidR="00175B64" w:rsidRPr="00155763" w:rsidRDefault="00175B64" w:rsidP="00063511">
      <w:pPr>
        <w:pStyle w:val="Corpodetexto1"/>
        <w:spacing w:line="360" w:lineRule="auto"/>
        <w:rPr>
          <w:b/>
          <w:szCs w:val="22"/>
        </w:rPr>
      </w:pPr>
    </w:p>
    <w:p w14:paraId="73050955" w14:textId="77777777" w:rsidR="00175B64" w:rsidRPr="00155763" w:rsidRDefault="00175B64" w:rsidP="00063511">
      <w:pPr>
        <w:pStyle w:val="Corpodetexto1"/>
        <w:spacing w:line="360" w:lineRule="auto"/>
        <w:rPr>
          <w:b/>
          <w:szCs w:val="22"/>
        </w:rPr>
      </w:pPr>
    </w:p>
    <w:p w14:paraId="2343FBCA" w14:textId="77777777" w:rsidR="00175B64" w:rsidRPr="00155763" w:rsidRDefault="00175B64" w:rsidP="00063511">
      <w:pPr>
        <w:pStyle w:val="Corpodetexto1"/>
        <w:spacing w:line="360" w:lineRule="auto"/>
        <w:rPr>
          <w:b/>
          <w:szCs w:val="22"/>
        </w:rPr>
      </w:pPr>
    </w:p>
    <w:p w14:paraId="021F3C3E" w14:textId="77777777" w:rsidR="00175B64" w:rsidRPr="00155763" w:rsidRDefault="00C477A2" w:rsidP="00854CE9">
      <w:pPr>
        <w:spacing w:line="360" w:lineRule="auto"/>
        <w:jc w:val="center"/>
        <w:rPr>
          <w:b/>
          <w:sz w:val="22"/>
          <w:szCs w:val="22"/>
        </w:rPr>
      </w:pPr>
      <w:r w:rsidRPr="00155763">
        <w:rPr>
          <w:b/>
          <w:sz w:val="22"/>
          <w:szCs w:val="22"/>
        </w:rPr>
        <w:t>EMPRESA DETENTORA DO PREÇO REGISTRADO</w:t>
      </w:r>
    </w:p>
    <w:p w14:paraId="0356D16C" w14:textId="77777777" w:rsidR="00175B64" w:rsidRDefault="00C477A2" w:rsidP="00854CE9">
      <w:pPr>
        <w:pStyle w:val="Corpodetexto1"/>
        <w:spacing w:line="360" w:lineRule="auto"/>
        <w:jc w:val="center"/>
        <w:rPr>
          <w:b/>
          <w:szCs w:val="22"/>
        </w:rPr>
      </w:pPr>
      <w:r w:rsidRPr="00155763">
        <w:rPr>
          <w:b/>
          <w:szCs w:val="22"/>
        </w:rPr>
        <w:t>(Futura contratada)</w:t>
      </w:r>
    </w:p>
    <w:p w14:paraId="34ACC6DF" w14:textId="77777777" w:rsidR="007D65EC" w:rsidRDefault="007D65EC" w:rsidP="00063511">
      <w:pPr>
        <w:pStyle w:val="Corpodetexto1"/>
        <w:spacing w:line="360" w:lineRule="auto"/>
        <w:rPr>
          <w:b/>
          <w:szCs w:val="22"/>
        </w:rPr>
      </w:pPr>
    </w:p>
    <w:p w14:paraId="6356310B" w14:textId="77777777" w:rsidR="007D65EC" w:rsidRDefault="007D65EC" w:rsidP="00063511">
      <w:pPr>
        <w:tabs>
          <w:tab w:val="left" w:pos="4360"/>
        </w:tabs>
        <w:spacing w:line="360" w:lineRule="auto"/>
        <w:jc w:val="both"/>
        <w:rPr>
          <w:rFonts w:eastAsia="Arial Unicode MS"/>
          <w:b/>
        </w:rPr>
      </w:pPr>
      <w:r>
        <w:rPr>
          <w:rFonts w:eastAsia="Arial Unicode MS"/>
          <w:b/>
        </w:rPr>
        <w:t>TESTEMUNHAS:</w:t>
      </w:r>
    </w:p>
    <w:p w14:paraId="7CA44DFE" w14:textId="77777777" w:rsidR="007D65EC" w:rsidRDefault="007D65EC" w:rsidP="00063511">
      <w:pPr>
        <w:tabs>
          <w:tab w:val="left" w:pos="4360"/>
        </w:tabs>
        <w:spacing w:line="360" w:lineRule="auto"/>
        <w:jc w:val="both"/>
        <w:rPr>
          <w:rFonts w:eastAsia="Arial Unicode MS"/>
          <w:b/>
        </w:rPr>
      </w:pPr>
    </w:p>
    <w:p w14:paraId="46510D72" w14:textId="77777777" w:rsidR="007D65EC" w:rsidRDefault="007D65EC" w:rsidP="00063511">
      <w:pPr>
        <w:jc w:val="both"/>
      </w:pPr>
      <w:r>
        <w:rPr>
          <w:rFonts w:eastAsia="Arial Unicode MS"/>
        </w:rPr>
        <w:t xml:space="preserve">Cristina Cordeiro Leite                                                         </w:t>
      </w:r>
      <w:r>
        <w:rPr>
          <w:rFonts w:eastAsia="Arial Unicode MS"/>
        </w:rPr>
        <w:tab/>
        <w:t>Delza Pereira Morais Anschau</w:t>
      </w:r>
    </w:p>
    <w:p w14:paraId="2E7DB824" w14:textId="77777777" w:rsidR="007D65EC" w:rsidRDefault="007D65EC" w:rsidP="00063511">
      <w:pPr>
        <w:jc w:val="both"/>
      </w:pPr>
      <w:r>
        <w:rPr>
          <w:rFonts w:eastAsia="Arial Unicode MS"/>
        </w:rPr>
        <w:t>CPF 005.389.661-06                                                             CPF 020.687.351-48</w:t>
      </w:r>
    </w:p>
    <w:tbl>
      <w:tblPr>
        <w:tblStyle w:val="Tabelacomgrade"/>
        <w:tblW w:w="9495" w:type="dxa"/>
        <w:tblLook w:val="04A0" w:firstRow="1" w:lastRow="0" w:firstColumn="1" w:lastColumn="0" w:noHBand="0" w:noVBand="1"/>
      </w:tblPr>
      <w:tblGrid>
        <w:gridCol w:w="4747"/>
        <w:gridCol w:w="4748"/>
      </w:tblGrid>
      <w:tr w:rsidR="007D65EC" w14:paraId="5ED9B7DB" w14:textId="77777777" w:rsidTr="007D65EC">
        <w:tc>
          <w:tcPr>
            <w:tcW w:w="4747" w:type="dxa"/>
            <w:tcBorders>
              <w:top w:val="nil"/>
              <w:left w:val="nil"/>
              <w:bottom w:val="nil"/>
              <w:right w:val="nil"/>
            </w:tcBorders>
            <w:shd w:val="clear" w:color="auto" w:fill="auto"/>
          </w:tcPr>
          <w:p w14:paraId="280DFBDF" w14:textId="77777777" w:rsidR="007D65EC" w:rsidRDefault="007D65EC" w:rsidP="00063511">
            <w:pPr>
              <w:spacing w:line="360" w:lineRule="auto"/>
              <w:jc w:val="both"/>
              <w:rPr>
                <w:rFonts w:eastAsia="Arial Unicode MS"/>
              </w:rPr>
            </w:pPr>
          </w:p>
        </w:tc>
        <w:tc>
          <w:tcPr>
            <w:tcW w:w="4747" w:type="dxa"/>
            <w:tcBorders>
              <w:top w:val="nil"/>
              <w:left w:val="nil"/>
              <w:bottom w:val="nil"/>
              <w:right w:val="nil"/>
            </w:tcBorders>
            <w:shd w:val="clear" w:color="auto" w:fill="auto"/>
          </w:tcPr>
          <w:p w14:paraId="3B8455BB" w14:textId="77777777" w:rsidR="007D65EC" w:rsidRDefault="007D65EC" w:rsidP="00063511">
            <w:pPr>
              <w:spacing w:line="360" w:lineRule="auto"/>
              <w:jc w:val="both"/>
              <w:rPr>
                <w:rFonts w:eastAsia="Arial Unicode MS"/>
              </w:rPr>
            </w:pPr>
          </w:p>
        </w:tc>
      </w:tr>
    </w:tbl>
    <w:p w14:paraId="616F2CFD" w14:textId="77777777" w:rsidR="007D65EC" w:rsidRDefault="007D65EC" w:rsidP="00063511">
      <w:pPr>
        <w:tabs>
          <w:tab w:val="left" w:pos="4860"/>
        </w:tabs>
        <w:spacing w:line="360" w:lineRule="auto"/>
        <w:jc w:val="both"/>
        <w:rPr>
          <w:rFonts w:eastAsia="Arial Unicode MS"/>
          <w:b/>
        </w:rPr>
      </w:pPr>
      <w:r>
        <w:rPr>
          <w:rFonts w:eastAsia="Arial Unicode MS"/>
          <w:b/>
        </w:rPr>
        <w:t xml:space="preserve">Visto do Departamento Jurídico: </w:t>
      </w:r>
    </w:p>
    <w:tbl>
      <w:tblPr>
        <w:tblStyle w:val="Tabelacomgrade"/>
        <w:tblW w:w="9521" w:type="dxa"/>
        <w:tblLook w:val="04A0" w:firstRow="1" w:lastRow="0" w:firstColumn="1" w:lastColumn="0" w:noHBand="0" w:noVBand="1"/>
      </w:tblPr>
      <w:tblGrid>
        <w:gridCol w:w="9521"/>
      </w:tblGrid>
      <w:tr w:rsidR="00C93FA0" w14:paraId="71C16756" w14:textId="77777777" w:rsidTr="00C93FA0">
        <w:trPr>
          <w:trHeight w:val="459"/>
        </w:trPr>
        <w:tc>
          <w:tcPr>
            <w:tcW w:w="9521" w:type="dxa"/>
          </w:tcPr>
          <w:p w14:paraId="011DDD5A" w14:textId="77777777" w:rsidR="00C93FA0" w:rsidRDefault="00C93FA0" w:rsidP="00063511">
            <w:pPr>
              <w:tabs>
                <w:tab w:val="left" w:pos="4860"/>
              </w:tabs>
              <w:spacing w:line="360" w:lineRule="auto"/>
              <w:jc w:val="both"/>
              <w:rPr>
                <w:rFonts w:eastAsia="Arial Unicode MS"/>
                <w:b/>
              </w:rPr>
            </w:pPr>
          </w:p>
        </w:tc>
      </w:tr>
    </w:tbl>
    <w:p w14:paraId="3B8FC5FC" w14:textId="72CF9AD6" w:rsidR="007D65EC" w:rsidRPr="00155763" w:rsidRDefault="007D65EC" w:rsidP="00063511">
      <w:pPr>
        <w:pStyle w:val="Corpodetexto1"/>
        <w:spacing w:line="360" w:lineRule="auto"/>
        <w:rPr>
          <w:b/>
          <w:color w:val="FF0000"/>
          <w:szCs w:val="22"/>
        </w:rPr>
      </w:pPr>
    </w:p>
    <w:sectPr w:rsidR="007D65EC" w:rsidRPr="00155763" w:rsidSect="00175B64">
      <w:headerReference w:type="default" r:id="rId18"/>
      <w:footerReference w:type="even" r:id="rId19"/>
      <w:footerReference w:type="default" r:id="rId20"/>
      <w:pgSz w:w="11907" w:h="16840"/>
      <w:pgMar w:top="1951" w:right="1418" w:bottom="993" w:left="1418" w:header="180" w:footer="186"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1ECE0" w14:textId="77777777" w:rsidR="008564B5" w:rsidRDefault="008564B5" w:rsidP="00175B64">
      <w:r>
        <w:separator/>
      </w:r>
    </w:p>
  </w:endnote>
  <w:endnote w:type="continuationSeparator" w:id="0">
    <w:p w14:paraId="4A948F7D" w14:textId="77777777" w:rsidR="008564B5" w:rsidRDefault="008564B5" w:rsidP="00175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imesNewRoman,Bold">
    <w:altName w:val="MS Gothic"/>
    <w:charset w:val="00"/>
    <w:family w:val="roman"/>
    <w:pitch w:val="default"/>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F405C" w14:textId="77777777" w:rsidR="008564B5" w:rsidRDefault="008564B5">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CB4FAA3" w14:textId="77777777" w:rsidR="008564B5" w:rsidRDefault="008564B5">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18185" w14:textId="77777777" w:rsidR="008564B5" w:rsidRDefault="008564B5">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C614C">
      <w:rPr>
        <w:rStyle w:val="Nmerodepgina"/>
        <w:noProof/>
      </w:rPr>
      <w:t>1</w:t>
    </w:r>
    <w:r>
      <w:rPr>
        <w:rStyle w:val="Nmerodepgina"/>
      </w:rPr>
      <w:fldChar w:fldCharType="end"/>
    </w:r>
  </w:p>
  <w:p w14:paraId="108282EB" w14:textId="77777777" w:rsidR="008564B5" w:rsidRPr="004D10C9" w:rsidRDefault="008564B5">
    <w:pPr>
      <w:pStyle w:val="SemEspaamento"/>
      <w:jc w:val="center"/>
      <w:rPr>
        <w:rFonts w:ascii="Times New Roman" w:hAnsi="Times New Roman"/>
        <w:b/>
      </w:rPr>
    </w:pPr>
    <w:r w:rsidRPr="004D10C9">
      <w:rPr>
        <w:rFonts w:ascii="Times New Roman" w:hAnsi="Times New Roman"/>
        <w:b/>
      </w:rPr>
      <w:t xml:space="preserve">Av. das </w:t>
    </w:r>
    <w:r>
      <w:rPr>
        <w:rFonts w:ascii="Times New Roman" w:hAnsi="Times New Roman"/>
        <w:b/>
      </w:rPr>
      <w:t>Figueiras, nº 1835</w:t>
    </w:r>
    <w:r w:rsidRPr="004D10C9">
      <w:rPr>
        <w:rFonts w:ascii="Times New Roman" w:hAnsi="Times New Roman"/>
        <w:b/>
      </w:rPr>
      <w:t>, Setor Comercial, Sinop/MT, CEP 78550-</w:t>
    </w:r>
    <w:r>
      <w:rPr>
        <w:rFonts w:ascii="Times New Roman" w:hAnsi="Times New Roman"/>
        <w:b/>
      </w:rPr>
      <w:t>148</w:t>
    </w:r>
    <w:r w:rsidRPr="004D10C9">
      <w:rPr>
        <w:rFonts w:ascii="Times New Roman" w:hAnsi="Times New Roman"/>
        <w:b/>
      </w:rPr>
      <w:t xml:space="preserve">, Caixa Postal </w:t>
    </w:r>
    <w:r>
      <w:rPr>
        <w:rFonts w:ascii="Times New Roman" w:hAnsi="Times New Roman"/>
        <w:b/>
      </w:rPr>
      <w:t>630</w:t>
    </w:r>
  </w:p>
  <w:p w14:paraId="79E51C4D" w14:textId="77777777" w:rsidR="008564B5" w:rsidRPr="004D10C9" w:rsidRDefault="008564B5">
    <w:pPr>
      <w:pStyle w:val="SemEspaamento"/>
      <w:jc w:val="center"/>
      <w:rPr>
        <w:rFonts w:ascii="Times New Roman" w:hAnsi="Times New Roman"/>
      </w:rPr>
    </w:pPr>
    <w:r w:rsidRPr="004D10C9">
      <w:rPr>
        <w:rFonts w:ascii="Times New Roman" w:hAnsi="Times New Roman"/>
        <w:b/>
      </w:rPr>
      <w:t>Telefones: (066)3517-</w:t>
    </w:r>
    <w:r>
      <w:rPr>
        <w:rFonts w:ascii="Times New Roman" w:hAnsi="Times New Roman"/>
        <w:b/>
      </w:rPr>
      <w:t xml:space="preserve">2800 </w:t>
    </w:r>
    <w:r w:rsidRPr="004D10C9">
      <w:rPr>
        <w:rFonts w:ascii="Times New Roman" w:hAnsi="Times New Roman"/>
        <w:b/>
      </w:rPr>
      <w:t xml:space="preserve">E-mail: </w:t>
    </w:r>
    <w:hyperlink r:id="rId1" w:history="1">
      <w:r w:rsidRPr="0078774E">
        <w:rPr>
          <w:rStyle w:val="Hyperlink"/>
          <w:rFonts w:ascii="Times New Roman" w:hAnsi="Times New Roman"/>
          <w:b/>
          <w:sz w:val="20"/>
          <w:szCs w:val="20"/>
        </w:rPr>
        <w:t>licitacao@sinop.mt.leg.br</w:t>
      </w:r>
    </w:hyperlink>
  </w:p>
  <w:p w14:paraId="657BB93F" w14:textId="77777777" w:rsidR="008564B5" w:rsidRDefault="008564B5">
    <w:pPr>
      <w:pStyle w:val="SemEspaamento"/>
      <w:jc w:val="center"/>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C68F6" w14:textId="77777777" w:rsidR="008564B5" w:rsidRDefault="008564B5" w:rsidP="00175B64">
      <w:r>
        <w:separator/>
      </w:r>
    </w:p>
  </w:footnote>
  <w:footnote w:type="continuationSeparator" w:id="0">
    <w:p w14:paraId="0D7E879C" w14:textId="77777777" w:rsidR="008564B5" w:rsidRDefault="008564B5" w:rsidP="00175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C918A" w14:textId="77777777" w:rsidR="008564B5" w:rsidRPr="00102039" w:rsidRDefault="008564B5">
    <w:pPr>
      <w:pStyle w:val="Cabealho"/>
      <w:jc w:val="center"/>
      <w:rPr>
        <w:sz w:val="28"/>
      </w:rPr>
    </w:pPr>
    <w:r w:rsidRPr="00102039">
      <w:rPr>
        <w:noProof/>
        <w:sz w:val="28"/>
      </w:rPr>
      <w:drawing>
        <wp:inline distT="0" distB="0" distL="114300" distR="114300" wp14:anchorId="6482A290" wp14:editId="02A35FD5">
          <wp:extent cx="1162685" cy="800735"/>
          <wp:effectExtent l="0" t="0" r="18415" b="18415"/>
          <wp:docPr id="1"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p w14:paraId="1AB8344D" w14:textId="77777777" w:rsidR="008564B5" w:rsidRPr="00102039" w:rsidRDefault="008564B5">
    <w:pPr>
      <w:pStyle w:val="Cabealho"/>
      <w:jc w:val="center"/>
      <w:rPr>
        <w:sz w:val="28"/>
      </w:rPr>
    </w:pPr>
    <w:r w:rsidRPr="00102039">
      <w:rPr>
        <w:sz w:val="28"/>
      </w:rPr>
      <w:t>CÂMARA MUNICIPAL DE SINOP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3D373F8"/>
    <w:multiLevelType w:val="singleLevel"/>
    <w:tmpl w:val="150E3EA6"/>
    <w:lvl w:ilvl="0">
      <w:start w:val="14"/>
      <w:numFmt w:val="decimal"/>
      <w:suff w:val="space"/>
      <w:lvlText w:val="%1."/>
      <w:lvlJc w:val="left"/>
      <w:rPr>
        <w:color w:val="auto"/>
      </w:rPr>
    </w:lvl>
  </w:abstractNum>
  <w:abstractNum w:abstractNumId="1" w15:restartNumberingAfterBreak="0">
    <w:nsid w:val="04362F3A"/>
    <w:multiLevelType w:val="multilevel"/>
    <w:tmpl w:val="04362F3A"/>
    <w:lvl w:ilvl="0">
      <w:start w:val="5"/>
      <w:numFmt w:val="decimal"/>
      <w:lvlText w:val="%1."/>
      <w:lvlJc w:val="left"/>
      <w:pPr>
        <w:ind w:left="660" w:hanging="660"/>
      </w:pPr>
      <w:rPr>
        <w:rFonts w:hint="default"/>
      </w:rPr>
    </w:lvl>
    <w:lvl w:ilvl="1">
      <w:start w:val="2"/>
      <w:numFmt w:val="decimal"/>
      <w:lvlText w:val="%1.%2."/>
      <w:lvlJc w:val="left"/>
      <w:pPr>
        <w:ind w:left="1145" w:hanging="720"/>
      </w:pPr>
      <w:rPr>
        <w:rFonts w:hint="default"/>
      </w:rPr>
    </w:lvl>
    <w:lvl w:ilvl="2">
      <w:start w:val="11"/>
      <w:numFmt w:val="decimal"/>
      <w:lvlText w:val="%1.%2.%3."/>
      <w:lvlJc w:val="left"/>
      <w:pPr>
        <w:ind w:left="1570" w:hanging="720"/>
      </w:pPr>
      <w:rPr>
        <w:rFonts w:hint="default"/>
        <w:b/>
      </w:rPr>
    </w:lvl>
    <w:lvl w:ilvl="3">
      <w:start w:val="1"/>
      <w:numFmt w:val="decimal"/>
      <w:lvlText w:val="%1.%2.%3.%4."/>
      <w:lvlJc w:val="left"/>
      <w:pPr>
        <w:ind w:left="2355" w:hanging="1080"/>
      </w:pPr>
      <w:rPr>
        <w:rFonts w:hint="default"/>
      </w:rPr>
    </w:lvl>
    <w:lvl w:ilvl="4">
      <w:start w:val="1"/>
      <w:numFmt w:val="decimalZero"/>
      <w:lvlText w:val="%1.%2.%3.%4.%5."/>
      <w:lvlJc w:val="left"/>
      <w:pPr>
        <w:ind w:left="2780" w:hanging="1080"/>
      </w:pPr>
      <w:rPr>
        <w:rFonts w:hint="default"/>
      </w:rPr>
    </w:lvl>
    <w:lvl w:ilvl="5">
      <w:start w:val="1"/>
      <w:numFmt w:val="decimalZero"/>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Zero"/>
      <w:lvlText w:val="%1.%2.%3.%4.%5.%6.%7.%8."/>
      <w:lvlJc w:val="left"/>
      <w:pPr>
        <w:ind w:left="4775" w:hanging="1800"/>
      </w:pPr>
      <w:rPr>
        <w:rFonts w:hint="default"/>
      </w:rPr>
    </w:lvl>
    <w:lvl w:ilvl="8">
      <w:start w:val="1"/>
      <w:numFmt w:val="decimalZero"/>
      <w:lvlText w:val="%1.%2.%3.%4.%5.%6.%7.%8.%9."/>
      <w:lvlJc w:val="left"/>
      <w:pPr>
        <w:ind w:left="5200" w:hanging="1800"/>
      </w:pPr>
      <w:rPr>
        <w:rFonts w:hint="default"/>
      </w:rPr>
    </w:lvl>
  </w:abstractNum>
  <w:abstractNum w:abstractNumId="2" w15:restartNumberingAfterBreak="0">
    <w:nsid w:val="052937E9"/>
    <w:multiLevelType w:val="multilevel"/>
    <w:tmpl w:val="052937E9"/>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15:restartNumberingAfterBreak="0">
    <w:nsid w:val="071858E9"/>
    <w:multiLevelType w:val="multilevel"/>
    <w:tmpl w:val="071858E9"/>
    <w:lvl w:ilvl="0">
      <w:start w:val="1"/>
      <w:numFmt w:val="lowerLetter"/>
      <w:lvlText w:val="%1)"/>
      <w:lvlJc w:val="left"/>
      <w:pPr>
        <w:tabs>
          <w:tab w:val="left" w:pos="1080"/>
        </w:tabs>
        <w:ind w:left="1080" w:hanging="360"/>
      </w:pPr>
      <w:rPr>
        <w:rFonts w:hint="default"/>
        <w:b/>
      </w:rPr>
    </w:lvl>
    <w:lvl w:ilvl="1">
      <w:start w:val="1"/>
      <w:numFmt w:val="lowerLetter"/>
      <w:lvlText w:val="%2."/>
      <w:lvlJc w:val="left"/>
      <w:pPr>
        <w:tabs>
          <w:tab w:val="left" w:pos="1800"/>
        </w:tabs>
        <w:ind w:left="1800" w:hanging="360"/>
      </w:pPr>
    </w:lvl>
    <w:lvl w:ilvl="2">
      <w:start w:val="1"/>
      <w:numFmt w:val="lowerRoman"/>
      <w:lvlText w:val="%3."/>
      <w:lvlJc w:val="right"/>
      <w:pPr>
        <w:tabs>
          <w:tab w:val="left" w:pos="2520"/>
        </w:tabs>
        <w:ind w:left="2520" w:hanging="180"/>
      </w:pPr>
    </w:lvl>
    <w:lvl w:ilvl="3">
      <w:start w:val="1"/>
      <w:numFmt w:val="decimal"/>
      <w:lvlText w:val="%4."/>
      <w:lvlJc w:val="left"/>
      <w:pPr>
        <w:tabs>
          <w:tab w:val="left" w:pos="3240"/>
        </w:tabs>
        <w:ind w:left="3240" w:hanging="360"/>
      </w:pPr>
    </w:lvl>
    <w:lvl w:ilvl="4">
      <w:start w:val="1"/>
      <w:numFmt w:val="lowerLetter"/>
      <w:lvlText w:val="%5."/>
      <w:lvlJc w:val="left"/>
      <w:pPr>
        <w:tabs>
          <w:tab w:val="left" w:pos="3960"/>
        </w:tabs>
        <w:ind w:left="3960" w:hanging="360"/>
      </w:pPr>
    </w:lvl>
    <w:lvl w:ilvl="5">
      <w:start w:val="1"/>
      <w:numFmt w:val="lowerRoman"/>
      <w:lvlText w:val="%6."/>
      <w:lvlJc w:val="right"/>
      <w:pPr>
        <w:tabs>
          <w:tab w:val="left" w:pos="4680"/>
        </w:tabs>
        <w:ind w:left="4680" w:hanging="180"/>
      </w:pPr>
    </w:lvl>
    <w:lvl w:ilvl="6">
      <w:start w:val="1"/>
      <w:numFmt w:val="decimal"/>
      <w:lvlText w:val="%7."/>
      <w:lvlJc w:val="left"/>
      <w:pPr>
        <w:tabs>
          <w:tab w:val="left" w:pos="5400"/>
        </w:tabs>
        <w:ind w:left="5400" w:hanging="360"/>
      </w:pPr>
    </w:lvl>
    <w:lvl w:ilvl="7">
      <w:start w:val="1"/>
      <w:numFmt w:val="lowerLetter"/>
      <w:lvlText w:val="%8."/>
      <w:lvlJc w:val="left"/>
      <w:pPr>
        <w:tabs>
          <w:tab w:val="left" w:pos="6120"/>
        </w:tabs>
        <w:ind w:left="6120" w:hanging="360"/>
      </w:pPr>
    </w:lvl>
    <w:lvl w:ilvl="8">
      <w:start w:val="1"/>
      <w:numFmt w:val="lowerRoman"/>
      <w:lvlText w:val="%9."/>
      <w:lvlJc w:val="right"/>
      <w:pPr>
        <w:tabs>
          <w:tab w:val="left" w:pos="6840"/>
        </w:tabs>
        <w:ind w:left="6840" w:hanging="180"/>
      </w:pPr>
    </w:lvl>
  </w:abstractNum>
  <w:abstractNum w:abstractNumId="4" w15:restartNumberingAfterBreak="0">
    <w:nsid w:val="075754FE"/>
    <w:multiLevelType w:val="multilevel"/>
    <w:tmpl w:val="075754FE"/>
    <w:lvl w:ilvl="0">
      <w:start w:val="8"/>
      <w:numFmt w:val="decimal"/>
      <w:lvlText w:val="%1."/>
      <w:lvlJc w:val="left"/>
      <w:pPr>
        <w:ind w:left="660" w:hanging="66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F0439CC"/>
    <w:multiLevelType w:val="multilevel"/>
    <w:tmpl w:val="0F0439CC"/>
    <w:lvl w:ilvl="0">
      <w:start w:val="5"/>
      <w:numFmt w:val="decimal"/>
      <w:lvlText w:val="%1."/>
      <w:lvlJc w:val="left"/>
      <w:pPr>
        <w:ind w:left="360" w:hanging="36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6F201D5"/>
    <w:multiLevelType w:val="multilevel"/>
    <w:tmpl w:val="16F201D5"/>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BF25B3"/>
    <w:multiLevelType w:val="multilevel"/>
    <w:tmpl w:val="1BBF25B3"/>
    <w:lvl w:ilvl="0">
      <w:start w:val="15"/>
      <w:numFmt w:val="decimal"/>
      <w:lvlText w:val="%1."/>
      <w:lvlJc w:val="left"/>
      <w:pPr>
        <w:ind w:left="480" w:hanging="48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BD024ED"/>
    <w:multiLevelType w:val="multilevel"/>
    <w:tmpl w:val="1BD024ED"/>
    <w:lvl w:ilvl="0">
      <w:start w:val="8"/>
      <w:numFmt w:val="decimal"/>
      <w:lvlText w:val="%1."/>
      <w:lvlJc w:val="left"/>
      <w:pPr>
        <w:ind w:left="1080" w:hanging="360"/>
      </w:pPr>
      <w:rPr>
        <w:rFonts w:hint="default"/>
        <w:b/>
        <w:color w:val="auto"/>
        <w:sz w:val="22"/>
        <w:szCs w:val="22"/>
      </w:rPr>
    </w:lvl>
    <w:lvl w:ilvl="1">
      <w:start w:val="5"/>
      <w:numFmt w:val="decimal"/>
      <w:isLgl/>
      <w:lvlText w:val="%1.%2"/>
      <w:lvlJc w:val="left"/>
      <w:pPr>
        <w:ind w:left="1200" w:hanging="480"/>
      </w:pPr>
      <w:rPr>
        <w:rFonts w:hint="default"/>
        <w:b/>
      </w:rPr>
    </w:lvl>
    <w:lvl w:ilvl="2">
      <w:start w:val="2"/>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val="0"/>
      </w:rPr>
    </w:lvl>
    <w:lvl w:ilvl="4">
      <w:start w:val="1"/>
      <w:numFmt w:val="decimal"/>
      <w:isLgl/>
      <w:lvlText w:val="%1.%2.%3.%4.%5"/>
      <w:lvlJc w:val="left"/>
      <w:pPr>
        <w:ind w:left="1800" w:hanging="1080"/>
      </w:pPr>
      <w:rPr>
        <w:rFonts w:hint="default"/>
        <w:b w:val="0"/>
      </w:rPr>
    </w:lvl>
    <w:lvl w:ilvl="5">
      <w:start w:val="1"/>
      <w:numFmt w:val="decimal"/>
      <w:isLgl/>
      <w:lvlText w:val="%1.%2.%3.%4.%5.%6"/>
      <w:lvlJc w:val="left"/>
      <w:pPr>
        <w:ind w:left="1800" w:hanging="1080"/>
      </w:pPr>
      <w:rPr>
        <w:rFonts w:hint="default"/>
        <w:b w:val="0"/>
      </w:rPr>
    </w:lvl>
    <w:lvl w:ilvl="6">
      <w:start w:val="1"/>
      <w:numFmt w:val="decimal"/>
      <w:isLgl/>
      <w:lvlText w:val="%1.%2.%3.%4.%5.%6.%7"/>
      <w:lvlJc w:val="left"/>
      <w:pPr>
        <w:ind w:left="2160" w:hanging="1440"/>
      </w:pPr>
      <w:rPr>
        <w:rFonts w:hint="default"/>
        <w:b w:val="0"/>
      </w:rPr>
    </w:lvl>
    <w:lvl w:ilvl="7">
      <w:start w:val="1"/>
      <w:numFmt w:val="decimal"/>
      <w:isLgl/>
      <w:lvlText w:val="%1.%2.%3.%4.%5.%6.%7.%8"/>
      <w:lvlJc w:val="left"/>
      <w:pPr>
        <w:ind w:left="2160" w:hanging="1440"/>
      </w:pPr>
      <w:rPr>
        <w:rFonts w:hint="default"/>
        <w:b w:val="0"/>
      </w:rPr>
    </w:lvl>
    <w:lvl w:ilvl="8">
      <w:start w:val="1"/>
      <w:numFmt w:val="decimal"/>
      <w:isLgl/>
      <w:lvlText w:val="%1.%2.%3.%4.%5.%6.%7.%8.%9"/>
      <w:lvlJc w:val="left"/>
      <w:pPr>
        <w:ind w:left="2520" w:hanging="1800"/>
      </w:pPr>
      <w:rPr>
        <w:rFonts w:hint="default"/>
        <w:b w:val="0"/>
      </w:rPr>
    </w:lvl>
  </w:abstractNum>
  <w:abstractNum w:abstractNumId="9" w15:restartNumberingAfterBreak="0">
    <w:nsid w:val="1F7E555B"/>
    <w:multiLevelType w:val="multilevel"/>
    <w:tmpl w:val="1F7E555B"/>
    <w:lvl w:ilvl="0">
      <w:start w:val="3"/>
      <w:numFmt w:val="decimal"/>
      <w:lvlText w:val="%1."/>
      <w:lvlJc w:val="left"/>
      <w:pPr>
        <w:ind w:left="540" w:hanging="540"/>
      </w:pPr>
      <w:rPr>
        <w:rFonts w:hint="default"/>
      </w:rPr>
    </w:lvl>
    <w:lvl w:ilvl="1">
      <w:start w:val="2"/>
      <w:numFmt w:val="decimal"/>
      <w:lvlText w:val="%1.%2."/>
      <w:lvlJc w:val="left"/>
      <w:pPr>
        <w:ind w:left="862" w:hanging="720"/>
      </w:pPr>
      <w:rPr>
        <w:rFonts w:hint="default"/>
        <w:b/>
      </w:rPr>
    </w:lvl>
    <w:lvl w:ilvl="2">
      <w:start w:val="7"/>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299916C0"/>
    <w:multiLevelType w:val="multilevel"/>
    <w:tmpl w:val="299916C0"/>
    <w:lvl w:ilvl="0">
      <w:start w:val="1"/>
      <w:numFmt w:val="decimal"/>
      <w:lvlText w:val="%1."/>
      <w:lvlJc w:val="left"/>
      <w:pPr>
        <w:ind w:left="720" w:hanging="360"/>
      </w:pPr>
      <w:rPr>
        <w:rFonts w:hint="default"/>
        <w:b/>
        <w:color w:val="auto"/>
      </w:rPr>
    </w:lvl>
    <w:lvl w:ilvl="1">
      <w:start w:val="1"/>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2AEA0E7A"/>
    <w:multiLevelType w:val="multilevel"/>
    <w:tmpl w:val="2AEA0E7A"/>
    <w:lvl w:ilvl="0">
      <w:start w:val="4"/>
      <w:numFmt w:val="decimal"/>
      <w:lvlText w:val="%1."/>
      <w:lvlJc w:val="left"/>
      <w:pPr>
        <w:ind w:left="360" w:hanging="360"/>
      </w:pPr>
      <w:rPr>
        <w:rFonts w:hint="default"/>
      </w:rPr>
    </w:lvl>
    <w:lvl w:ilvl="1">
      <w:start w:val="6"/>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D608E0"/>
    <w:multiLevelType w:val="multilevel"/>
    <w:tmpl w:val="2ED608E0"/>
    <w:lvl w:ilvl="0">
      <w:start w:val="10"/>
      <w:numFmt w:val="decimal"/>
      <w:lvlText w:val="%1."/>
      <w:lvlJc w:val="left"/>
      <w:pPr>
        <w:ind w:left="660" w:hanging="660"/>
      </w:pPr>
      <w:rPr>
        <w:rFonts w:hint="default"/>
        <w:color w:val="000000"/>
        <w:u w:val="none"/>
      </w:rPr>
    </w:lvl>
    <w:lvl w:ilvl="1">
      <w:start w:val="2"/>
      <w:numFmt w:val="decimal"/>
      <w:lvlText w:val="%1.%2."/>
      <w:lvlJc w:val="left"/>
      <w:pPr>
        <w:ind w:left="1041" w:hanging="720"/>
      </w:pPr>
      <w:rPr>
        <w:rFonts w:hint="default"/>
        <w:color w:val="000000"/>
        <w:u w:val="none"/>
      </w:rPr>
    </w:lvl>
    <w:lvl w:ilvl="2">
      <w:start w:val="1"/>
      <w:numFmt w:val="decimal"/>
      <w:lvlText w:val="%1.%2.%3."/>
      <w:lvlJc w:val="left"/>
      <w:pPr>
        <w:ind w:left="1362" w:hanging="720"/>
      </w:pPr>
      <w:rPr>
        <w:rFonts w:hint="default"/>
        <w:b/>
        <w:color w:val="000000"/>
        <w:u w:val="none"/>
      </w:rPr>
    </w:lvl>
    <w:lvl w:ilvl="3">
      <w:start w:val="1"/>
      <w:numFmt w:val="decimal"/>
      <w:lvlText w:val="%1.%2.%3.%4."/>
      <w:lvlJc w:val="left"/>
      <w:pPr>
        <w:ind w:left="2043" w:hanging="1080"/>
      </w:pPr>
      <w:rPr>
        <w:rFonts w:hint="default"/>
        <w:color w:val="000000"/>
        <w:u w:val="none"/>
      </w:rPr>
    </w:lvl>
    <w:lvl w:ilvl="4">
      <w:start w:val="1"/>
      <w:numFmt w:val="decimal"/>
      <w:lvlText w:val="%1.%2.%3.%4.%5."/>
      <w:lvlJc w:val="left"/>
      <w:pPr>
        <w:ind w:left="2364" w:hanging="1080"/>
      </w:pPr>
      <w:rPr>
        <w:rFonts w:hint="default"/>
        <w:color w:val="000000"/>
        <w:u w:val="none"/>
      </w:rPr>
    </w:lvl>
    <w:lvl w:ilvl="5">
      <w:start w:val="1"/>
      <w:numFmt w:val="decimal"/>
      <w:lvlText w:val="%1.%2.%3.%4.%5.%6."/>
      <w:lvlJc w:val="left"/>
      <w:pPr>
        <w:ind w:left="3045" w:hanging="1440"/>
      </w:pPr>
      <w:rPr>
        <w:rFonts w:hint="default"/>
        <w:color w:val="000000"/>
        <w:u w:val="none"/>
      </w:rPr>
    </w:lvl>
    <w:lvl w:ilvl="6">
      <w:start w:val="1"/>
      <w:numFmt w:val="decimal"/>
      <w:lvlText w:val="%1.%2.%3.%4.%5.%6.%7."/>
      <w:lvlJc w:val="left"/>
      <w:pPr>
        <w:ind w:left="3366" w:hanging="1440"/>
      </w:pPr>
      <w:rPr>
        <w:rFonts w:hint="default"/>
        <w:color w:val="000000"/>
        <w:u w:val="none"/>
      </w:rPr>
    </w:lvl>
    <w:lvl w:ilvl="7">
      <w:start w:val="1"/>
      <w:numFmt w:val="decimal"/>
      <w:lvlText w:val="%1.%2.%3.%4.%5.%6.%7.%8."/>
      <w:lvlJc w:val="left"/>
      <w:pPr>
        <w:ind w:left="4047" w:hanging="1800"/>
      </w:pPr>
      <w:rPr>
        <w:rFonts w:hint="default"/>
        <w:color w:val="000000"/>
        <w:u w:val="none"/>
      </w:rPr>
    </w:lvl>
    <w:lvl w:ilvl="8">
      <w:start w:val="1"/>
      <w:numFmt w:val="decimal"/>
      <w:lvlText w:val="%1.%2.%3.%4.%5.%6.%7.%8.%9."/>
      <w:lvlJc w:val="left"/>
      <w:pPr>
        <w:ind w:left="4368" w:hanging="1800"/>
      </w:pPr>
      <w:rPr>
        <w:rFonts w:hint="default"/>
        <w:color w:val="000000"/>
        <w:u w:val="none"/>
      </w:rPr>
    </w:lvl>
  </w:abstractNum>
  <w:abstractNum w:abstractNumId="13" w15:restartNumberingAfterBreak="0">
    <w:nsid w:val="3AB7338E"/>
    <w:multiLevelType w:val="multilevel"/>
    <w:tmpl w:val="3AB7338E"/>
    <w:lvl w:ilvl="0">
      <w:start w:val="15"/>
      <w:numFmt w:val="decimal"/>
      <w:lvlText w:val="%1"/>
      <w:lvlJc w:val="left"/>
      <w:pPr>
        <w:ind w:left="420" w:hanging="420"/>
      </w:pPr>
      <w:rPr>
        <w:rFonts w:hint="default"/>
      </w:rPr>
    </w:lvl>
    <w:lvl w:ilvl="1">
      <w:start w:val="1"/>
      <w:numFmt w:val="decimal"/>
      <w:lvlText w:val="%1.%2"/>
      <w:lvlJc w:val="left"/>
      <w:pPr>
        <w:ind w:left="1140" w:hanging="4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3ED07AC3"/>
    <w:multiLevelType w:val="multilevel"/>
    <w:tmpl w:val="3ED07AC3"/>
    <w:lvl w:ilvl="0">
      <w:start w:val="10"/>
      <w:numFmt w:val="decimal"/>
      <w:lvlText w:val="%1."/>
      <w:lvlJc w:val="left"/>
      <w:pPr>
        <w:ind w:left="660" w:hanging="660"/>
      </w:pPr>
      <w:rPr>
        <w:rFonts w:hint="default"/>
      </w:rPr>
    </w:lvl>
    <w:lvl w:ilvl="1">
      <w:start w:val="1"/>
      <w:numFmt w:val="decimal"/>
      <w:lvlText w:val="%1.%2."/>
      <w:lvlJc w:val="left"/>
      <w:pPr>
        <w:ind w:left="1363" w:hanging="720"/>
      </w:pPr>
      <w:rPr>
        <w:rFonts w:hint="default"/>
        <w:b/>
      </w:rPr>
    </w:lvl>
    <w:lvl w:ilvl="2">
      <w:start w:val="4"/>
      <w:numFmt w:val="decimal"/>
      <w:lvlText w:val="%1.%2.%3."/>
      <w:lvlJc w:val="left"/>
      <w:pPr>
        <w:ind w:left="862" w:hanging="720"/>
      </w:pPr>
      <w:rPr>
        <w:rFonts w:hint="default"/>
        <w:b/>
      </w:rPr>
    </w:lvl>
    <w:lvl w:ilvl="3">
      <w:start w:val="1"/>
      <w:numFmt w:val="decimal"/>
      <w:lvlText w:val="%1.%2.%3.%4."/>
      <w:lvlJc w:val="left"/>
      <w:pPr>
        <w:ind w:left="3009" w:hanging="108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6944" w:hanging="1800"/>
      </w:pPr>
      <w:rPr>
        <w:rFonts w:hint="default"/>
      </w:rPr>
    </w:lvl>
  </w:abstractNum>
  <w:abstractNum w:abstractNumId="15" w15:restartNumberingAfterBreak="0">
    <w:nsid w:val="3EE234D2"/>
    <w:multiLevelType w:val="multilevel"/>
    <w:tmpl w:val="3EE234D2"/>
    <w:lvl w:ilvl="0">
      <w:start w:val="17"/>
      <w:numFmt w:val="decimal"/>
      <w:lvlText w:val="%1."/>
      <w:lvlJc w:val="left"/>
      <w:pPr>
        <w:ind w:left="660" w:hanging="660"/>
      </w:pPr>
      <w:rPr>
        <w:rFonts w:hint="default"/>
      </w:rPr>
    </w:lvl>
    <w:lvl w:ilvl="1">
      <w:start w:val="2"/>
      <w:numFmt w:val="decimal"/>
      <w:lvlText w:val="%1.%2."/>
      <w:lvlJc w:val="left"/>
      <w:pPr>
        <w:ind w:left="900" w:hanging="720"/>
      </w:pPr>
      <w:rPr>
        <w:rFonts w:hint="default"/>
        <w:b/>
        <w:bCs/>
      </w:rPr>
    </w:lvl>
    <w:lvl w:ilvl="2">
      <w:start w:val="4"/>
      <w:numFmt w:val="decimal"/>
      <w:lvlText w:val="%1.%2.%3."/>
      <w:lvlJc w:val="left"/>
      <w:pPr>
        <w:ind w:left="1080" w:hanging="720"/>
      </w:pPr>
      <w:rPr>
        <w:rFonts w:hint="default"/>
        <w:b/>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425566AA"/>
    <w:multiLevelType w:val="multilevel"/>
    <w:tmpl w:val="425566AA"/>
    <w:lvl w:ilvl="0">
      <w:start w:val="1"/>
      <w:numFmt w:val="lowerLetter"/>
      <w:lvlText w:val="%1)"/>
      <w:lvlJc w:val="left"/>
      <w:pPr>
        <w:tabs>
          <w:tab w:val="left" w:pos="1494"/>
        </w:tabs>
        <w:ind w:left="1494" w:hanging="360"/>
      </w:pPr>
      <w:rPr>
        <w:rFonts w:hint="default"/>
      </w:rPr>
    </w:lvl>
    <w:lvl w:ilvl="1">
      <w:start w:val="1"/>
      <w:numFmt w:val="lowerLetter"/>
      <w:lvlText w:val="%2."/>
      <w:lvlJc w:val="left"/>
      <w:pPr>
        <w:tabs>
          <w:tab w:val="left" w:pos="2214"/>
        </w:tabs>
        <w:ind w:left="2214" w:hanging="360"/>
      </w:pPr>
    </w:lvl>
    <w:lvl w:ilvl="2">
      <w:start w:val="1"/>
      <w:numFmt w:val="lowerRoman"/>
      <w:lvlText w:val="%3."/>
      <w:lvlJc w:val="right"/>
      <w:pPr>
        <w:tabs>
          <w:tab w:val="left" w:pos="2934"/>
        </w:tabs>
        <w:ind w:left="2934" w:hanging="180"/>
      </w:pPr>
    </w:lvl>
    <w:lvl w:ilvl="3">
      <w:start w:val="1"/>
      <w:numFmt w:val="decimal"/>
      <w:lvlText w:val="%4."/>
      <w:lvlJc w:val="left"/>
      <w:pPr>
        <w:tabs>
          <w:tab w:val="left" w:pos="3654"/>
        </w:tabs>
        <w:ind w:left="3654" w:hanging="360"/>
      </w:pPr>
    </w:lvl>
    <w:lvl w:ilvl="4">
      <w:start w:val="1"/>
      <w:numFmt w:val="lowerLetter"/>
      <w:lvlText w:val="%5."/>
      <w:lvlJc w:val="left"/>
      <w:pPr>
        <w:tabs>
          <w:tab w:val="left" w:pos="4374"/>
        </w:tabs>
        <w:ind w:left="4374" w:hanging="360"/>
      </w:pPr>
    </w:lvl>
    <w:lvl w:ilvl="5">
      <w:start w:val="1"/>
      <w:numFmt w:val="lowerRoman"/>
      <w:lvlText w:val="%6."/>
      <w:lvlJc w:val="right"/>
      <w:pPr>
        <w:tabs>
          <w:tab w:val="left" w:pos="5094"/>
        </w:tabs>
        <w:ind w:left="5094" w:hanging="180"/>
      </w:pPr>
    </w:lvl>
    <w:lvl w:ilvl="6">
      <w:start w:val="1"/>
      <w:numFmt w:val="decimal"/>
      <w:lvlText w:val="%7."/>
      <w:lvlJc w:val="left"/>
      <w:pPr>
        <w:tabs>
          <w:tab w:val="left" w:pos="5814"/>
        </w:tabs>
        <w:ind w:left="5814" w:hanging="360"/>
      </w:pPr>
    </w:lvl>
    <w:lvl w:ilvl="7">
      <w:start w:val="1"/>
      <w:numFmt w:val="lowerLetter"/>
      <w:lvlText w:val="%8."/>
      <w:lvlJc w:val="left"/>
      <w:pPr>
        <w:tabs>
          <w:tab w:val="left" w:pos="6534"/>
        </w:tabs>
        <w:ind w:left="6534" w:hanging="360"/>
      </w:pPr>
    </w:lvl>
    <w:lvl w:ilvl="8">
      <w:start w:val="1"/>
      <w:numFmt w:val="lowerRoman"/>
      <w:pStyle w:val="Ttulo91"/>
      <w:lvlText w:val="%9."/>
      <w:lvlJc w:val="right"/>
      <w:pPr>
        <w:tabs>
          <w:tab w:val="left" w:pos="7254"/>
        </w:tabs>
        <w:ind w:left="7254" w:hanging="180"/>
      </w:pPr>
    </w:lvl>
  </w:abstractNum>
  <w:abstractNum w:abstractNumId="17" w15:restartNumberingAfterBreak="0">
    <w:nsid w:val="44AB26AC"/>
    <w:multiLevelType w:val="multilevel"/>
    <w:tmpl w:val="44AB26AC"/>
    <w:lvl w:ilvl="0">
      <w:start w:val="4"/>
      <w:numFmt w:val="decimal"/>
      <w:lvlText w:val="%1."/>
      <w:lvlJc w:val="left"/>
      <w:pPr>
        <w:ind w:left="360" w:hanging="36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46044F38"/>
    <w:multiLevelType w:val="multilevel"/>
    <w:tmpl w:val="46044F38"/>
    <w:lvl w:ilvl="0">
      <w:start w:val="9"/>
      <w:numFmt w:val="decimal"/>
      <w:lvlText w:val="%1."/>
      <w:lvlJc w:val="left"/>
      <w:pPr>
        <w:ind w:left="360" w:hanging="360"/>
      </w:pPr>
      <w:rPr>
        <w:rFonts w:hint="default"/>
        <w:b/>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72F106D"/>
    <w:multiLevelType w:val="multilevel"/>
    <w:tmpl w:val="472F106D"/>
    <w:lvl w:ilvl="0">
      <w:start w:val="3"/>
      <w:numFmt w:val="decimal"/>
      <w:lvlText w:val="%1."/>
      <w:lvlJc w:val="left"/>
      <w:pPr>
        <w:ind w:left="540" w:hanging="540"/>
      </w:pPr>
      <w:rPr>
        <w:rFonts w:hint="default"/>
        <w:color w:val="000000"/>
      </w:rPr>
    </w:lvl>
    <w:lvl w:ilvl="1">
      <w:start w:val="3"/>
      <w:numFmt w:val="decimal"/>
      <w:lvlText w:val="%1.%2."/>
      <w:lvlJc w:val="left"/>
      <w:pPr>
        <w:ind w:left="1292" w:hanging="720"/>
      </w:pPr>
      <w:rPr>
        <w:rFonts w:hint="default"/>
        <w:b/>
        <w:color w:val="000000"/>
      </w:rPr>
    </w:lvl>
    <w:lvl w:ilvl="2">
      <w:start w:val="1"/>
      <w:numFmt w:val="decimal"/>
      <w:lvlText w:val="%1.%2.%3."/>
      <w:lvlJc w:val="left"/>
      <w:pPr>
        <w:ind w:left="1864" w:hanging="720"/>
      </w:pPr>
      <w:rPr>
        <w:rFonts w:hint="default"/>
        <w:b/>
        <w:color w:val="000000"/>
      </w:rPr>
    </w:lvl>
    <w:lvl w:ilvl="3">
      <w:start w:val="1"/>
      <w:numFmt w:val="decimal"/>
      <w:lvlText w:val="%1.%2.%3.%4."/>
      <w:lvlJc w:val="left"/>
      <w:pPr>
        <w:ind w:left="2796" w:hanging="1080"/>
      </w:pPr>
      <w:rPr>
        <w:rFonts w:hint="default"/>
        <w:color w:val="000000"/>
      </w:rPr>
    </w:lvl>
    <w:lvl w:ilvl="4">
      <w:start w:val="1"/>
      <w:numFmt w:val="decimal"/>
      <w:lvlText w:val="%1.%2.%3.%4.%5."/>
      <w:lvlJc w:val="left"/>
      <w:pPr>
        <w:ind w:left="3368" w:hanging="1080"/>
      </w:pPr>
      <w:rPr>
        <w:rFonts w:hint="default"/>
        <w:color w:val="000000"/>
      </w:rPr>
    </w:lvl>
    <w:lvl w:ilvl="5">
      <w:start w:val="1"/>
      <w:numFmt w:val="decimal"/>
      <w:lvlText w:val="%1.%2.%3.%4.%5.%6."/>
      <w:lvlJc w:val="left"/>
      <w:pPr>
        <w:ind w:left="4300" w:hanging="1440"/>
      </w:pPr>
      <w:rPr>
        <w:rFonts w:hint="default"/>
        <w:color w:val="000000"/>
      </w:rPr>
    </w:lvl>
    <w:lvl w:ilvl="6">
      <w:start w:val="1"/>
      <w:numFmt w:val="decimal"/>
      <w:lvlText w:val="%1.%2.%3.%4.%5.%6.%7."/>
      <w:lvlJc w:val="left"/>
      <w:pPr>
        <w:ind w:left="4872" w:hanging="1440"/>
      </w:pPr>
      <w:rPr>
        <w:rFonts w:hint="default"/>
        <w:color w:val="000000"/>
      </w:rPr>
    </w:lvl>
    <w:lvl w:ilvl="7">
      <w:start w:val="1"/>
      <w:numFmt w:val="decimal"/>
      <w:lvlText w:val="%1.%2.%3.%4.%5.%6.%7.%8."/>
      <w:lvlJc w:val="left"/>
      <w:pPr>
        <w:ind w:left="5804" w:hanging="1800"/>
      </w:pPr>
      <w:rPr>
        <w:rFonts w:hint="default"/>
        <w:color w:val="000000"/>
      </w:rPr>
    </w:lvl>
    <w:lvl w:ilvl="8">
      <w:start w:val="1"/>
      <w:numFmt w:val="decimal"/>
      <w:lvlText w:val="%1.%2.%3.%4.%5.%6.%7.%8.%9."/>
      <w:lvlJc w:val="left"/>
      <w:pPr>
        <w:ind w:left="6376" w:hanging="1800"/>
      </w:pPr>
      <w:rPr>
        <w:rFonts w:hint="default"/>
        <w:color w:val="000000"/>
      </w:rPr>
    </w:lvl>
  </w:abstractNum>
  <w:abstractNum w:abstractNumId="20" w15:restartNumberingAfterBreak="0">
    <w:nsid w:val="495463C1"/>
    <w:multiLevelType w:val="multilevel"/>
    <w:tmpl w:val="A1FA6ABC"/>
    <w:lvl w:ilvl="0">
      <w:start w:val="9"/>
      <w:numFmt w:val="decimal"/>
      <w:lvlText w:val="%1"/>
      <w:lvlJc w:val="left"/>
      <w:pPr>
        <w:ind w:left="786" w:hanging="360"/>
      </w:pPr>
      <w:rPr>
        <w:rFonts w:hint="default"/>
        <w:b/>
        <w:sz w:val="24"/>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1" w15:restartNumberingAfterBreak="0">
    <w:nsid w:val="49E94017"/>
    <w:multiLevelType w:val="multilevel"/>
    <w:tmpl w:val="49E94017"/>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146"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7E49F9"/>
    <w:multiLevelType w:val="singleLevel"/>
    <w:tmpl w:val="507E49F9"/>
    <w:lvl w:ilvl="0">
      <w:start w:val="2"/>
      <w:numFmt w:val="bullet"/>
      <w:lvlText w:val=""/>
      <w:lvlJc w:val="left"/>
      <w:pPr>
        <w:tabs>
          <w:tab w:val="left" w:pos="1065"/>
        </w:tabs>
        <w:ind w:left="1065" w:hanging="360"/>
      </w:pPr>
      <w:rPr>
        <w:rFonts w:ascii="Symbol" w:hAnsi="Symbol" w:hint="default"/>
      </w:rPr>
    </w:lvl>
  </w:abstractNum>
  <w:abstractNum w:abstractNumId="23" w15:restartNumberingAfterBreak="0">
    <w:nsid w:val="53371A00"/>
    <w:multiLevelType w:val="multilevel"/>
    <w:tmpl w:val="53371A00"/>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69C6076"/>
    <w:multiLevelType w:val="multilevel"/>
    <w:tmpl w:val="569C6076"/>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b/>
        <w:i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5FF8052D"/>
    <w:multiLevelType w:val="hybridMultilevel"/>
    <w:tmpl w:val="7902C0E2"/>
    <w:lvl w:ilvl="0" w:tplc="0416000F">
      <w:start w:val="1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3796A6B"/>
    <w:multiLevelType w:val="multilevel"/>
    <w:tmpl w:val="63796A6B"/>
    <w:lvl w:ilvl="0">
      <w:start w:val="8"/>
      <w:numFmt w:val="decimal"/>
      <w:lvlText w:val="%1."/>
      <w:lvlJc w:val="left"/>
      <w:pPr>
        <w:ind w:left="540" w:hanging="540"/>
      </w:pPr>
      <w:rPr>
        <w:rFonts w:hint="default"/>
      </w:rPr>
    </w:lvl>
    <w:lvl w:ilvl="1">
      <w:start w:val="2"/>
      <w:numFmt w:val="decimal"/>
      <w:lvlText w:val="%1.%2."/>
      <w:lvlJc w:val="left"/>
      <w:pPr>
        <w:ind w:left="1145" w:hanging="720"/>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27" w15:restartNumberingAfterBreak="0">
    <w:nsid w:val="651063B1"/>
    <w:multiLevelType w:val="multilevel"/>
    <w:tmpl w:val="651063B1"/>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5ED7EEE"/>
    <w:multiLevelType w:val="multilevel"/>
    <w:tmpl w:val="65ED7EEE"/>
    <w:lvl w:ilvl="0">
      <w:start w:val="5"/>
      <w:numFmt w:val="decimal"/>
      <w:lvlText w:val="%1."/>
      <w:lvlJc w:val="left"/>
      <w:pPr>
        <w:ind w:left="1080" w:hanging="360"/>
      </w:pPr>
      <w:rPr>
        <w:rFonts w:hint="default"/>
        <w:color w:val="auto"/>
      </w:rPr>
    </w:lvl>
    <w:lvl w:ilvl="1">
      <w:start w:val="1"/>
      <w:numFmt w:val="decimal"/>
      <w:isLgl/>
      <w:lvlText w:val="%1.%2"/>
      <w:lvlJc w:val="left"/>
      <w:pPr>
        <w:ind w:left="1770" w:hanging="1050"/>
      </w:pPr>
      <w:rPr>
        <w:rFonts w:hint="default"/>
        <w:b/>
      </w:rPr>
    </w:lvl>
    <w:lvl w:ilvl="2">
      <w:start w:val="1"/>
      <w:numFmt w:val="decimal"/>
      <w:isLgl/>
      <w:lvlText w:val="%1.%2.%3"/>
      <w:lvlJc w:val="left"/>
      <w:pPr>
        <w:ind w:left="1770" w:hanging="1050"/>
      </w:pPr>
      <w:rPr>
        <w:rFonts w:hint="default"/>
        <w:b/>
      </w:rPr>
    </w:lvl>
    <w:lvl w:ilvl="3">
      <w:start w:val="1"/>
      <w:numFmt w:val="decimal"/>
      <w:isLgl/>
      <w:lvlText w:val="%1.%2.%3.%4"/>
      <w:lvlJc w:val="left"/>
      <w:pPr>
        <w:ind w:left="1770" w:hanging="105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29" w15:restartNumberingAfterBreak="0">
    <w:nsid w:val="67F157F7"/>
    <w:multiLevelType w:val="multilevel"/>
    <w:tmpl w:val="67F157F7"/>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D4C47E2"/>
    <w:multiLevelType w:val="multilevel"/>
    <w:tmpl w:val="6D4C47E2"/>
    <w:lvl w:ilvl="0">
      <w:start w:val="5"/>
      <w:numFmt w:val="decimal"/>
      <w:lvlText w:val="%1."/>
      <w:lvlJc w:val="left"/>
      <w:pPr>
        <w:ind w:left="660" w:hanging="660"/>
      </w:pPr>
      <w:rPr>
        <w:rFonts w:hint="default"/>
      </w:rPr>
    </w:lvl>
    <w:lvl w:ilvl="1">
      <w:start w:val="1"/>
      <w:numFmt w:val="decimal"/>
      <w:lvlText w:val="%1.%2."/>
      <w:lvlJc w:val="left"/>
      <w:pPr>
        <w:ind w:left="1145" w:hanging="720"/>
      </w:pPr>
      <w:rPr>
        <w:rFonts w:hint="default"/>
      </w:rPr>
    </w:lvl>
    <w:lvl w:ilvl="2">
      <w:start w:val="10"/>
      <w:numFmt w:val="decimal"/>
      <w:lvlText w:val="%1.%2.%3."/>
      <w:lvlJc w:val="left"/>
      <w:pPr>
        <w:ind w:left="1570" w:hanging="720"/>
      </w:pPr>
      <w:rPr>
        <w:rFonts w:hint="default"/>
        <w:b/>
      </w:rPr>
    </w:lvl>
    <w:lvl w:ilvl="3">
      <w:start w:val="1"/>
      <w:numFmt w:val="decimal"/>
      <w:lvlText w:val="%1.%2.%3.%4."/>
      <w:lvlJc w:val="left"/>
      <w:pPr>
        <w:ind w:left="2355" w:hanging="1080"/>
      </w:pPr>
      <w:rPr>
        <w:rFonts w:hint="default"/>
      </w:rPr>
    </w:lvl>
    <w:lvl w:ilvl="4">
      <w:start w:val="1"/>
      <w:numFmt w:val="decimalZero"/>
      <w:lvlText w:val="%1.%2.%3.%4.%5."/>
      <w:lvlJc w:val="left"/>
      <w:pPr>
        <w:ind w:left="2780" w:hanging="1080"/>
      </w:pPr>
      <w:rPr>
        <w:rFonts w:hint="default"/>
      </w:rPr>
    </w:lvl>
    <w:lvl w:ilvl="5">
      <w:start w:val="1"/>
      <w:numFmt w:val="decimalZero"/>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Zero"/>
      <w:lvlText w:val="%1.%2.%3.%4.%5.%6.%7.%8."/>
      <w:lvlJc w:val="left"/>
      <w:pPr>
        <w:ind w:left="4775" w:hanging="1800"/>
      </w:pPr>
      <w:rPr>
        <w:rFonts w:hint="default"/>
      </w:rPr>
    </w:lvl>
    <w:lvl w:ilvl="8">
      <w:start w:val="1"/>
      <w:numFmt w:val="decimalZero"/>
      <w:lvlText w:val="%1.%2.%3.%4.%5.%6.%7.%8.%9."/>
      <w:lvlJc w:val="left"/>
      <w:pPr>
        <w:ind w:left="5200" w:hanging="1800"/>
      </w:pPr>
      <w:rPr>
        <w:rFonts w:hint="default"/>
      </w:rPr>
    </w:lvl>
  </w:abstractNum>
  <w:abstractNum w:abstractNumId="31" w15:restartNumberingAfterBreak="0">
    <w:nsid w:val="6F236DD6"/>
    <w:multiLevelType w:val="multilevel"/>
    <w:tmpl w:val="6F236DD6"/>
    <w:lvl w:ilvl="0">
      <w:start w:val="7"/>
      <w:numFmt w:val="decimal"/>
      <w:lvlText w:val="%1."/>
      <w:lvlJc w:val="left"/>
      <w:pPr>
        <w:ind w:left="540" w:hanging="540"/>
      </w:pPr>
      <w:rPr>
        <w:rFonts w:hint="default"/>
      </w:rPr>
    </w:lvl>
    <w:lvl w:ilvl="1">
      <w:start w:val="3"/>
      <w:numFmt w:val="decimal"/>
      <w:lvlText w:val="%1.%2."/>
      <w:lvlJc w:val="left"/>
      <w:pPr>
        <w:ind w:left="1074" w:hanging="720"/>
      </w:pPr>
      <w:rPr>
        <w:rFonts w:hint="default"/>
        <w:b/>
      </w:rPr>
    </w:lvl>
    <w:lvl w:ilvl="2">
      <w:start w:val="1"/>
      <w:numFmt w:val="decimal"/>
      <w:lvlText w:val="%1.%2.%3."/>
      <w:lvlJc w:val="left"/>
      <w:pPr>
        <w:ind w:left="1428" w:hanging="720"/>
      </w:pPr>
      <w:rPr>
        <w:rFonts w:hint="default"/>
        <w:b/>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32" w15:restartNumberingAfterBreak="0">
    <w:nsid w:val="72476DA5"/>
    <w:multiLevelType w:val="multilevel"/>
    <w:tmpl w:val="77CC6D30"/>
    <w:lvl w:ilvl="0">
      <w:start w:val="1"/>
      <w:numFmt w:val="decimal"/>
      <w:pStyle w:val="Default"/>
      <w:lvlText w:val="%1."/>
      <w:lvlJc w:val="left"/>
      <w:pPr>
        <w:tabs>
          <w:tab w:val="left" w:pos="360"/>
        </w:tabs>
        <w:ind w:left="360" w:hanging="360"/>
      </w:pPr>
      <w:rPr>
        <w:rFonts w:hint="default"/>
        <w:b/>
        <w:color w:val="auto"/>
      </w:rPr>
    </w:lvl>
    <w:lvl w:ilvl="1">
      <w:start w:val="1"/>
      <w:numFmt w:val="decimal"/>
      <w:lvlText w:val="%1.%2."/>
      <w:lvlJc w:val="left"/>
      <w:pPr>
        <w:tabs>
          <w:tab w:val="left" w:pos="432"/>
        </w:tabs>
        <w:ind w:left="0" w:firstLine="0"/>
      </w:pPr>
      <w:rPr>
        <w:rFonts w:hint="default"/>
        <w:b/>
      </w:rPr>
    </w:lvl>
    <w:lvl w:ilvl="2">
      <w:start w:val="1"/>
      <w:numFmt w:val="decimal"/>
      <w:lvlText w:val="%1.%2.%3."/>
      <w:lvlJc w:val="left"/>
      <w:pPr>
        <w:tabs>
          <w:tab w:val="left" w:pos="1440"/>
        </w:tabs>
        <w:ind w:left="1224" w:hanging="504"/>
      </w:pPr>
      <w:rPr>
        <w:rFonts w:hint="default"/>
      </w:rPr>
    </w:lvl>
    <w:lvl w:ilvl="3">
      <w:start w:val="1"/>
      <w:numFmt w:val="decimal"/>
      <w:lvlText w:val="%1.%2.%3.%4."/>
      <w:lvlJc w:val="left"/>
      <w:pPr>
        <w:tabs>
          <w:tab w:val="left" w:pos="1800"/>
        </w:tabs>
        <w:ind w:left="1728" w:hanging="648"/>
      </w:pPr>
      <w:rPr>
        <w:rFonts w:hint="default"/>
      </w:rPr>
    </w:lvl>
    <w:lvl w:ilvl="4">
      <w:start w:val="1"/>
      <w:numFmt w:val="decimal"/>
      <w:lvlText w:val="%1.%2.%3.%4.%5."/>
      <w:lvlJc w:val="left"/>
      <w:pPr>
        <w:tabs>
          <w:tab w:val="left" w:pos="2520"/>
        </w:tabs>
        <w:ind w:left="2232" w:hanging="792"/>
      </w:pPr>
      <w:rPr>
        <w:rFonts w:hint="default"/>
      </w:rPr>
    </w:lvl>
    <w:lvl w:ilvl="5">
      <w:start w:val="1"/>
      <w:numFmt w:val="decimal"/>
      <w:lvlText w:val="%1.%2.%3.%4.%5.%6."/>
      <w:lvlJc w:val="left"/>
      <w:pPr>
        <w:tabs>
          <w:tab w:val="left" w:pos="288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3960"/>
        </w:tabs>
        <w:ind w:left="3744" w:hanging="1224"/>
      </w:pPr>
      <w:rPr>
        <w:rFonts w:hint="default"/>
      </w:rPr>
    </w:lvl>
    <w:lvl w:ilvl="8">
      <w:start w:val="1"/>
      <w:numFmt w:val="decimal"/>
      <w:lvlText w:val="%1.%2.%3.%4.%5.%6.%7.%8.%9."/>
      <w:lvlJc w:val="left"/>
      <w:pPr>
        <w:tabs>
          <w:tab w:val="left" w:pos="4680"/>
        </w:tabs>
        <w:ind w:left="4320" w:hanging="1440"/>
      </w:pPr>
      <w:rPr>
        <w:rFonts w:hint="default"/>
      </w:rPr>
    </w:lvl>
  </w:abstractNum>
  <w:abstractNum w:abstractNumId="33" w15:restartNumberingAfterBreak="0">
    <w:nsid w:val="78565473"/>
    <w:multiLevelType w:val="multilevel"/>
    <w:tmpl w:val="78565473"/>
    <w:lvl w:ilvl="0">
      <w:start w:val="14"/>
      <w:numFmt w:val="decimal"/>
      <w:lvlText w:val="%1."/>
      <w:lvlJc w:val="left"/>
      <w:pPr>
        <w:ind w:left="480" w:hanging="48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9185DC2"/>
    <w:multiLevelType w:val="multilevel"/>
    <w:tmpl w:val="79185DC2"/>
    <w:lvl w:ilvl="0">
      <w:start w:val="1"/>
      <w:numFmt w:val="bullet"/>
      <w:lvlText w:val=""/>
      <w:lvlJc w:val="left"/>
      <w:pPr>
        <w:ind w:left="1854"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5" w15:restartNumberingAfterBreak="0">
    <w:nsid w:val="7A282FC3"/>
    <w:multiLevelType w:val="multilevel"/>
    <w:tmpl w:val="7A282FC3"/>
    <w:lvl w:ilvl="0">
      <w:start w:val="15"/>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76771091">
    <w:abstractNumId w:val="16"/>
  </w:num>
  <w:num w:numId="2" w16cid:durableId="340622287">
    <w:abstractNumId w:val="32"/>
  </w:num>
  <w:num w:numId="3" w16cid:durableId="692879223">
    <w:abstractNumId w:val="10"/>
  </w:num>
  <w:num w:numId="4" w16cid:durableId="1453792426">
    <w:abstractNumId w:val="23"/>
  </w:num>
  <w:num w:numId="5" w16cid:durableId="340160460">
    <w:abstractNumId w:val="9"/>
  </w:num>
  <w:num w:numId="6" w16cid:durableId="1780100660">
    <w:abstractNumId w:val="19"/>
  </w:num>
  <w:num w:numId="7" w16cid:durableId="1632979660">
    <w:abstractNumId w:val="11"/>
  </w:num>
  <w:num w:numId="8" w16cid:durableId="1024751276">
    <w:abstractNumId w:val="28"/>
  </w:num>
  <w:num w:numId="9" w16cid:durableId="5717953">
    <w:abstractNumId w:val="5"/>
  </w:num>
  <w:num w:numId="10" w16cid:durableId="1121537157">
    <w:abstractNumId w:val="24"/>
  </w:num>
  <w:num w:numId="11" w16cid:durableId="158811671">
    <w:abstractNumId w:val="8"/>
  </w:num>
  <w:num w:numId="12" w16cid:durableId="1054817923">
    <w:abstractNumId w:val="26"/>
  </w:num>
  <w:num w:numId="13" w16cid:durableId="1577353198">
    <w:abstractNumId w:val="4"/>
  </w:num>
  <w:num w:numId="14" w16cid:durableId="2145659660">
    <w:abstractNumId w:val="18"/>
  </w:num>
  <w:num w:numId="15" w16cid:durableId="1281688116">
    <w:abstractNumId w:val="32"/>
    <w:lvlOverride w:ilvl="0">
      <w:lvl w:ilvl="0">
        <w:start w:val="1"/>
        <w:numFmt w:val="decimal"/>
        <w:pStyle w:val="Default"/>
        <w:lvlText w:val="%1."/>
        <w:lvlJc w:val="left"/>
        <w:pPr>
          <w:tabs>
            <w:tab w:val="left" w:pos="360"/>
          </w:tabs>
          <w:ind w:left="0" w:firstLine="340"/>
        </w:pPr>
        <w:rPr>
          <w:rFonts w:hint="default"/>
          <w:b/>
        </w:rPr>
      </w:lvl>
    </w:lvlOverride>
    <w:lvlOverride w:ilvl="1">
      <w:lvl w:ilvl="1" w:tentative="1">
        <w:start w:val="1"/>
        <w:numFmt w:val="decimal"/>
        <w:lvlText w:val="%1.%2."/>
        <w:lvlJc w:val="left"/>
        <w:pPr>
          <w:tabs>
            <w:tab w:val="left" w:pos="432"/>
          </w:tabs>
          <w:ind w:left="0" w:firstLine="0"/>
        </w:pPr>
        <w:rPr>
          <w:rFonts w:hint="default"/>
        </w:rPr>
      </w:lvl>
    </w:lvlOverride>
    <w:lvlOverride w:ilvl="2">
      <w:lvl w:ilvl="2" w:tentative="1">
        <w:start w:val="1"/>
        <w:numFmt w:val="decimal"/>
        <w:lvlText w:val="%1.%2.%3."/>
        <w:lvlJc w:val="left"/>
        <w:pPr>
          <w:tabs>
            <w:tab w:val="left" w:pos="1440"/>
          </w:tabs>
          <w:ind w:left="1224" w:hanging="504"/>
        </w:pPr>
        <w:rPr>
          <w:rFonts w:hint="default"/>
        </w:rPr>
      </w:lvl>
    </w:lvlOverride>
    <w:lvlOverride w:ilvl="3">
      <w:lvl w:ilvl="3" w:tentative="1">
        <w:start w:val="1"/>
        <w:numFmt w:val="decimal"/>
        <w:lvlText w:val="%1.%2.%3.%4."/>
        <w:lvlJc w:val="left"/>
        <w:pPr>
          <w:tabs>
            <w:tab w:val="left" w:pos="1800"/>
          </w:tabs>
          <w:ind w:left="1728" w:hanging="648"/>
        </w:pPr>
        <w:rPr>
          <w:rFonts w:hint="default"/>
        </w:rPr>
      </w:lvl>
    </w:lvlOverride>
    <w:lvlOverride w:ilvl="4">
      <w:lvl w:ilvl="4" w:tentative="1">
        <w:start w:val="1"/>
        <w:numFmt w:val="decimal"/>
        <w:lvlText w:val="%1.%2.%3.%4.%5."/>
        <w:lvlJc w:val="left"/>
        <w:pPr>
          <w:tabs>
            <w:tab w:val="left" w:pos="2520"/>
          </w:tabs>
          <w:ind w:left="2232" w:hanging="792"/>
        </w:pPr>
        <w:rPr>
          <w:rFonts w:hint="default"/>
        </w:rPr>
      </w:lvl>
    </w:lvlOverride>
    <w:lvlOverride w:ilvl="5">
      <w:lvl w:ilvl="5" w:tentative="1">
        <w:start w:val="1"/>
        <w:numFmt w:val="decimal"/>
        <w:lvlText w:val="%1.%2.%3.%4.%5.%6."/>
        <w:lvlJc w:val="left"/>
        <w:pPr>
          <w:tabs>
            <w:tab w:val="left" w:pos="2880"/>
          </w:tabs>
          <w:ind w:left="2736" w:hanging="936"/>
        </w:pPr>
        <w:rPr>
          <w:rFonts w:hint="default"/>
        </w:rPr>
      </w:lvl>
    </w:lvlOverride>
    <w:lvlOverride w:ilvl="6">
      <w:lvl w:ilvl="6" w:tentative="1">
        <w:start w:val="1"/>
        <w:numFmt w:val="decimal"/>
        <w:lvlText w:val="%1.%2.%3.%4.%5.%6.%7."/>
        <w:lvlJc w:val="left"/>
        <w:pPr>
          <w:tabs>
            <w:tab w:val="left" w:pos="3600"/>
          </w:tabs>
          <w:ind w:left="3240" w:hanging="1080"/>
        </w:pPr>
        <w:rPr>
          <w:rFonts w:hint="default"/>
        </w:rPr>
      </w:lvl>
    </w:lvlOverride>
    <w:lvlOverride w:ilvl="7">
      <w:lvl w:ilvl="7" w:tentative="1">
        <w:start w:val="1"/>
        <w:numFmt w:val="decimal"/>
        <w:lvlText w:val="%1.%2.%3.%4.%5.%6.%7.%8."/>
        <w:lvlJc w:val="left"/>
        <w:pPr>
          <w:tabs>
            <w:tab w:val="left" w:pos="3960"/>
          </w:tabs>
          <w:ind w:left="3744" w:hanging="1224"/>
        </w:pPr>
        <w:rPr>
          <w:rFonts w:hint="default"/>
        </w:rPr>
      </w:lvl>
    </w:lvlOverride>
    <w:lvlOverride w:ilvl="8">
      <w:lvl w:ilvl="8" w:tentative="1">
        <w:start w:val="1"/>
        <w:numFmt w:val="decimal"/>
        <w:lvlText w:val="%1.%2.%3.%4.%5.%6.%7.%8.%9."/>
        <w:lvlJc w:val="left"/>
        <w:pPr>
          <w:tabs>
            <w:tab w:val="left" w:pos="4680"/>
          </w:tabs>
          <w:ind w:left="4320" w:hanging="1440"/>
        </w:pPr>
        <w:rPr>
          <w:rFonts w:hint="default"/>
        </w:rPr>
      </w:lvl>
    </w:lvlOverride>
  </w:num>
  <w:num w:numId="16" w16cid:durableId="1853375188">
    <w:abstractNumId w:val="14"/>
  </w:num>
  <w:num w:numId="17" w16cid:durableId="73938766">
    <w:abstractNumId w:val="12"/>
  </w:num>
  <w:num w:numId="18" w16cid:durableId="753624782">
    <w:abstractNumId w:val="0"/>
  </w:num>
  <w:num w:numId="19" w16cid:durableId="1690372495">
    <w:abstractNumId w:val="33"/>
  </w:num>
  <w:num w:numId="20" w16cid:durableId="205795475">
    <w:abstractNumId w:val="7"/>
  </w:num>
  <w:num w:numId="21" w16cid:durableId="1883787268">
    <w:abstractNumId w:val="13"/>
  </w:num>
  <w:num w:numId="22" w16cid:durableId="2040622241">
    <w:abstractNumId w:val="35"/>
  </w:num>
  <w:num w:numId="23" w16cid:durableId="1640301185">
    <w:abstractNumId w:val="15"/>
  </w:num>
  <w:num w:numId="24" w16cid:durableId="203324131">
    <w:abstractNumId w:val="3"/>
  </w:num>
  <w:num w:numId="25" w16cid:durableId="10575210">
    <w:abstractNumId w:val="27"/>
  </w:num>
  <w:num w:numId="26" w16cid:durableId="2021158884">
    <w:abstractNumId w:val="17"/>
  </w:num>
  <w:num w:numId="27" w16cid:durableId="91698347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99956186">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2301437">
    <w:abstractNumId w:val="29"/>
  </w:num>
  <w:num w:numId="30" w16cid:durableId="258484698">
    <w:abstractNumId w:val="6"/>
  </w:num>
  <w:num w:numId="31" w16cid:durableId="118030886">
    <w:abstractNumId w:val="22"/>
  </w:num>
  <w:num w:numId="32" w16cid:durableId="2042969264">
    <w:abstractNumId w:val="30"/>
  </w:num>
  <w:num w:numId="33" w16cid:durableId="539442902">
    <w:abstractNumId w:val="1"/>
  </w:num>
  <w:num w:numId="34" w16cid:durableId="1722174739">
    <w:abstractNumId w:val="31"/>
  </w:num>
  <w:num w:numId="35" w16cid:durableId="1318608274">
    <w:abstractNumId w:val="21"/>
  </w:num>
  <w:num w:numId="36" w16cid:durableId="257301554">
    <w:abstractNumId w:val="25"/>
  </w:num>
  <w:num w:numId="37" w16cid:durableId="7062951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FBF"/>
    <w:rsid w:val="0000080F"/>
    <w:rsid w:val="000008E2"/>
    <w:rsid w:val="000017A0"/>
    <w:rsid w:val="00003DA0"/>
    <w:rsid w:val="000046BA"/>
    <w:rsid w:val="00005AF4"/>
    <w:rsid w:val="0000743B"/>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3373"/>
    <w:rsid w:val="00034379"/>
    <w:rsid w:val="00034C5E"/>
    <w:rsid w:val="00035763"/>
    <w:rsid w:val="00036794"/>
    <w:rsid w:val="000373F8"/>
    <w:rsid w:val="00040D77"/>
    <w:rsid w:val="00042058"/>
    <w:rsid w:val="0004226C"/>
    <w:rsid w:val="0004312F"/>
    <w:rsid w:val="00046ED8"/>
    <w:rsid w:val="00050872"/>
    <w:rsid w:val="00053BBF"/>
    <w:rsid w:val="00053D18"/>
    <w:rsid w:val="00056737"/>
    <w:rsid w:val="000601E9"/>
    <w:rsid w:val="000608E4"/>
    <w:rsid w:val="00061AD3"/>
    <w:rsid w:val="00062A02"/>
    <w:rsid w:val="000632BE"/>
    <w:rsid w:val="00063511"/>
    <w:rsid w:val="00065B38"/>
    <w:rsid w:val="00066EE2"/>
    <w:rsid w:val="000676A9"/>
    <w:rsid w:val="00067C67"/>
    <w:rsid w:val="00071FFB"/>
    <w:rsid w:val="000726E4"/>
    <w:rsid w:val="00073BE1"/>
    <w:rsid w:val="00075592"/>
    <w:rsid w:val="00076926"/>
    <w:rsid w:val="000778C2"/>
    <w:rsid w:val="00080C44"/>
    <w:rsid w:val="0008142D"/>
    <w:rsid w:val="00083336"/>
    <w:rsid w:val="00085067"/>
    <w:rsid w:val="00090109"/>
    <w:rsid w:val="00092962"/>
    <w:rsid w:val="00092C78"/>
    <w:rsid w:val="00093F93"/>
    <w:rsid w:val="0009537A"/>
    <w:rsid w:val="00095E98"/>
    <w:rsid w:val="00097ACF"/>
    <w:rsid w:val="000A01C5"/>
    <w:rsid w:val="000A0483"/>
    <w:rsid w:val="000A1CF7"/>
    <w:rsid w:val="000A2273"/>
    <w:rsid w:val="000A33CB"/>
    <w:rsid w:val="000A354A"/>
    <w:rsid w:val="000B140A"/>
    <w:rsid w:val="000B1BD0"/>
    <w:rsid w:val="000B521B"/>
    <w:rsid w:val="000B79BB"/>
    <w:rsid w:val="000C1CF4"/>
    <w:rsid w:val="000C29C1"/>
    <w:rsid w:val="000C2BF3"/>
    <w:rsid w:val="000C2EAE"/>
    <w:rsid w:val="000C3FF4"/>
    <w:rsid w:val="000C5506"/>
    <w:rsid w:val="000C5722"/>
    <w:rsid w:val="000C5B8F"/>
    <w:rsid w:val="000C5E50"/>
    <w:rsid w:val="000D0045"/>
    <w:rsid w:val="000D25D4"/>
    <w:rsid w:val="000D331A"/>
    <w:rsid w:val="000D390A"/>
    <w:rsid w:val="000D415B"/>
    <w:rsid w:val="000D7B11"/>
    <w:rsid w:val="000E050E"/>
    <w:rsid w:val="000E2DB5"/>
    <w:rsid w:val="000E3C88"/>
    <w:rsid w:val="000E3F1D"/>
    <w:rsid w:val="000E5BB8"/>
    <w:rsid w:val="000E5CFB"/>
    <w:rsid w:val="000E7423"/>
    <w:rsid w:val="000F0DF1"/>
    <w:rsid w:val="000F2850"/>
    <w:rsid w:val="000F4CE8"/>
    <w:rsid w:val="000F560D"/>
    <w:rsid w:val="000F605A"/>
    <w:rsid w:val="000F7F15"/>
    <w:rsid w:val="001002C7"/>
    <w:rsid w:val="00102039"/>
    <w:rsid w:val="00104D77"/>
    <w:rsid w:val="001054CF"/>
    <w:rsid w:val="00105E42"/>
    <w:rsid w:val="00106CB2"/>
    <w:rsid w:val="00106DAA"/>
    <w:rsid w:val="00107D0C"/>
    <w:rsid w:val="0011019F"/>
    <w:rsid w:val="00111836"/>
    <w:rsid w:val="00111F6E"/>
    <w:rsid w:val="00113EF0"/>
    <w:rsid w:val="00115706"/>
    <w:rsid w:val="0011719A"/>
    <w:rsid w:val="00117206"/>
    <w:rsid w:val="00120287"/>
    <w:rsid w:val="00120B26"/>
    <w:rsid w:val="0012101D"/>
    <w:rsid w:val="00123A21"/>
    <w:rsid w:val="00123ECD"/>
    <w:rsid w:val="00124524"/>
    <w:rsid w:val="00131E1C"/>
    <w:rsid w:val="00132F39"/>
    <w:rsid w:val="00140601"/>
    <w:rsid w:val="00140975"/>
    <w:rsid w:val="0014291A"/>
    <w:rsid w:val="00142A66"/>
    <w:rsid w:val="00142CB2"/>
    <w:rsid w:val="00146871"/>
    <w:rsid w:val="001469DF"/>
    <w:rsid w:val="00147A64"/>
    <w:rsid w:val="00150D17"/>
    <w:rsid w:val="00151D1C"/>
    <w:rsid w:val="00152A6D"/>
    <w:rsid w:val="00153EBD"/>
    <w:rsid w:val="001547F9"/>
    <w:rsid w:val="00155763"/>
    <w:rsid w:val="00157B3E"/>
    <w:rsid w:val="00161682"/>
    <w:rsid w:val="00162BD1"/>
    <w:rsid w:val="0016344E"/>
    <w:rsid w:val="001649F4"/>
    <w:rsid w:val="00166979"/>
    <w:rsid w:val="00166C2E"/>
    <w:rsid w:val="0017049A"/>
    <w:rsid w:val="00172D75"/>
    <w:rsid w:val="00173B29"/>
    <w:rsid w:val="00173E6D"/>
    <w:rsid w:val="00175B64"/>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4D6"/>
    <w:rsid w:val="001A66E4"/>
    <w:rsid w:val="001A67A8"/>
    <w:rsid w:val="001A695E"/>
    <w:rsid w:val="001A7058"/>
    <w:rsid w:val="001B1BDD"/>
    <w:rsid w:val="001B2D25"/>
    <w:rsid w:val="001B3053"/>
    <w:rsid w:val="001B3AE1"/>
    <w:rsid w:val="001B44EB"/>
    <w:rsid w:val="001B462F"/>
    <w:rsid w:val="001B4E0E"/>
    <w:rsid w:val="001B4E40"/>
    <w:rsid w:val="001B4E89"/>
    <w:rsid w:val="001B6297"/>
    <w:rsid w:val="001C06B6"/>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134BD"/>
    <w:rsid w:val="00217C1C"/>
    <w:rsid w:val="002207CF"/>
    <w:rsid w:val="00220C4B"/>
    <w:rsid w:val="00220EC3"/>
    <w:rsid w:val="002225BF"/>
    <w:rsid w:val="00223B06"/>
    <w:rsid w:val="002254E0"/>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52E2"/>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A6982"/>
    <w:rsid w:val="002B16C9"/>
    <w:rsid w:val="002B3EA8"/>
    <w:rsid w:val="002B623F"/>
    <w:rsid w:val="002C18D8"/>
    <w:rsid w:val="002C2052"/>
    <w:rsid w:val="002C286B"/>
    <w:rsid w:val="002C6284"/>
    <w:rsid w:val="002C79B7"/>
    <w:rsid w:val="002D5094"/>
    <w:rsid w:val="002D615E"/>
    <w:rsid w:val="002D7E94"/>
    <w:rsid w:val="002E05ED"/>
    <w:rsid w:val="002E11B7"/>
    <w:rsid w:val="002E12D1"/>
    <w:rsid w:val="002E1F47"/>
    <w:rsid w:val="002E4604"/>
    <w:rsid w:val="002E67BF"/>
    <w:rsid w:val="002F0174"/>
    <w:rsid w:val="002F170D"/>
    <w:rsid w:val="002F1A12"/>
    <w:rsid w:val="002F1E88"/>
    <w:rsid w:val="002F3535"/>
    <w:rsid w:val="002F3632"/>
    <w:rsid w:val="002F3E54"/>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832"/>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3B"/>
    <w:rsid w:val="00344194"/>
    <w:rsid w:val="00344716"/>
    <w:rsid w:val="003456F8"/>
    <w:rsid w:val="00346381"/>
    <w:rsid w:val="00346C4D"/>
    <w:rsid w:val="00347DD6"/>
    <w:rsid w:val="003511EC"/>
    <w:rsid w:val="003524AC"/>
    <w:rsid w:val="003550EA"/>
    <w:rsid w:val="00356AB1"/>
    <w:rsid w:val="003616C7"/>
    <w:rsid w:val="00362BF3"/>
    <w:rsid w:val="00363B18"/>
    <w:rsid w:val="0036451E"/>
    <w:rsid w:val="0036592F"/>
    <w:rsid w:val="00366A03"/>
    <w:rsid w:val="00367435"/>
    <w:rsid w:val="00370EA9"/>
    <w:rsid w:val="00375D4B"/>
    <w:rsid w:val="0037638A"/>
    <w:rsid w:val="00377ED0"/>
    <w:rsid w:val="003814B8"/>
    <w:rsid w:val="00385825"/>
    <w:rsid w:val="00386525"/>
    <w:rsid w:val="003901B5"/>
    <w:rsid w:val="00395DD5"/>
    <w:rsid w:val="00395E36"/>
    <w:rsid w:val="003A3944"/>
    <w:rsid w:val="003A4F09"/>
    <w:rsid w:val="003A506B"/>
    <w:rsid w:val="003A5CD2"/>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06D19"/>
    <w:rsid w:val="004105E5"/>
    <w:rsid w:val="00411247"/>
    <w:rsid w:val="0041398B"/>
    <w:rsid w:val="0041412C"/>
    <w:rsid w:val="00416191"/>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6648D"/>
    <w:rsid w:val="00470D0C"/>
    <w:rsid w:val="00471C6C"/>
    <w:rsid w:val="00471D6C"/>
    <w:rsid w:val="00473697"/>
    <w:rsid w:val="00474895"/>
    <w:rsid w:val="00474A46"/>
    <w:rsid w:val="00474C2B"/>
    <w:rsid w:val="004754DF"/>
    <w:rsid w:val="00475751"/>
    <w:rsid w:val="00476490"/>
    <w:rsid w:val="004773EB"/>
    <w:rsid w:val="00477761"/>
    <w:rsid w:val="00477A79"/>
    <w:rsid w:val="004815C6"/>
    <w:rsid w:val="00481ADE"/>
    <w:rsid w:val="004821C4"/>
    <w:rsid w:val="004838EB"/>
    <w:rsid w:val="00483BA7"/>
    <w:rsid w:val="00483F1B"/>
    <w:rsid w:val="0048680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542"/>
    <w:rsid w:val="004B2727"/>
    <w:rsid w:val="004B4497"/>
    <w:rsid w:val="004B5B48"/>
    <w:rsid w:val="004C2954"/>
    <w:rsid w:val="004C2B22"/>
    <w:rsid w:val="004C2B3E"/>
    <w:rsid w:val="004C2B52"/>
    <w:rsid w:val="004C41C7"/>
    <w:rsid w:val="004C48D6"/>
    <w:rsid w:val="004C4F28"/>
    <w:rsid w:val="004C5AB6"/>
    <w:rsid w:val="004C6691"/>
    <w:rsid w:val="004D10C9"/>
    <w:rsid w:val="004D1B23"/>
    <w:rsid w:val="004D1E80"/>
    <w:rsid w:val="004D343A"/>
    <w:rsid w:val="004D4C1C"/>
    <w:rsid w:val="004D5858"/>
    <w:rsid w:val="004D7DDD"/>
    <w:rsid w:val="004E2979"/>
    <w:rsid w:val="004E3D82"/>
    <w:rsid w:val="004E62EF"/>
    <w:rsid w:val="004E6A1B"/>
    <w:rsid w:val="004F0D75"/>
    <w:rsid w:val="004F2CDF"/>
    <w:rsid w:val="004F317C"/>
    <w:rsid w:val="004F5460"/>
    <w:rsid w:val="004F5CF6"/>
    <w:rsid w:val="004F6135"/>
    <w:rsid w:val="004F689E"/>
    <w:rsid w:val="004F73A1"/>
    <w:rsid w:val="004F7FCD"/>
    <w:rsid w:val="00500444"/>
    <w:rsid w:val="00500827"/>
    <w:rsid w:val="00500EEF"/>
    <w:rsid w:val="00501B0A"/>
    <w:rsid w:val="00502C47"/>
    <w:rsid w:val="00503385"/>
    <w:rsid w:val="00504384"/>
    <w:rsid w:val="00504790"/>
    <w:rsid w:val="00510314"/>
    <w:rsid w:val="0051074A"/>
    <w:rsid w:val="00510F8D"/>
    <w:rsid w:val="005116F1"/>
    <w:rsid w:val="00512668"/>
    <w:rsid w:val="00514A19"/>
    <w:rsid w:val="00514D42"/>
    <w:rsid w:val="0051676A"/>
    <w:rsid w:val="005209E7"/>
    <w:rsid w:val="00520CD5"/>
    <w:rsid w:val="00520F4A"/>
    <w:rsid w:val="00521985"/>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2B2"/>
    <w:rsid w:val="00575EB5"/>
    <w:rsid w:val="00576101"/>
    <w:rsid w:val="0057666D"/>
    <w:rsid w:val="00576BC7"/>
    <w:rsid w:val="00577AB7"/>
    <w:rsid w:val="005813F4"/>
    <w:rsid w:val="00582043"/>
    <w:rsid w:val="00582862"/>
    <w:rsid w:val="00583AD1"/>
    <w:rsid w:val="00583D24"/>
    <w:rsid w:val="005866BE"/>
    <w:rsid w:val="00587C96"/>
    <w:rsid w:val="00587CC6"/>
    <w:rsid w:val="00591B9F"/>
    <w:rsid w:val="00591BBC"/>
    <w:rsid w:val="00592216"/>
    <w:rsid w:val="00593E4D"/>
    <w:rsid w:val="00596D72"/>
    <w:rsid w:val="00597C43"/>
    <w:rsid w:val="005A19F0"/>
    <w:rsid w:val="005A1ED0"/>
    <w:rsid w:val="005A20C0"/>
    <w:rsid w:val="005A4089"/>
    <w:rsid w:val="005A7D9A"/>
    <w:rsid w:val="005B0117"/>
    <w:rsid w:val="005B2858"/>
    <w:rsid w:val="005B2AFE"/>
    <w:rsid w:val="005B594F"/>
    <w:rsid w:val="005C0DB5"/>
    <w:rsid w:val="005C0DFD"/>
    <w:rsid w:val="005C1D6B"/>
    <w:rsid w:val="005C2A2D"/>
    <w:rsid w:val="005C2F24"/>
    <w:rsid w:val="005C30F7"/>
    <w:rsid w:val="005C36CC"/>
    <w:rsid w:val="005C60C4"/>
    <w:rsid w:val="005C71A8"/>
    <w:rsid w:val="005C71D5"/>
    <w:rsid w:val="005D1E09"/>
    <w:rsid w:val="005D79E1"/>
    <w:rsid w:val="005E0043"/>
    <w:rsid w:val="005E1961"/>
    <w:rsid w:val="005E2FA3"/>
    <w:rsid w:val="005E5975"/>
    <w:rsid w:val="005E6B5E"/>
    <w:rsid w:val="005E6EF0"/>
    <w:rsid w:val="005E76BB"/>
    <w:rsid w:val="005E79BC"/>
    <w:rsid w:val="005F0D9B"/>
    <w:rsid w:val="005F2ADB"/>
    <w:rsid w:val="005F2DE5"/>
    <w:rsid w:val="005F472F"/>
    <w:rsid w:val="00600191"/>
    <w:rsid w:val="006010EC"/>
    <w:rsid w:val="00602800"/>
    <w:rsid w:val="00602C32"/>
    <w:rsid w:val="00603635"/>
    <w:rsid w:val="00604B3B"/>
    <w:rsid w:val="00611A61"/>
    <w:rsid w:val="00612A4D"/>
    <w:rsid w:val="00614AB2"/>
    <w:rsid w:val="00615ECA"/>
    <w:rsid w:val="0061759C"/>
    <w:rsid w:val="00622636"/>
    <w:rsid w:val="00622B50"/>
    <w:rsid w:val="00622FA3"/>
    <w:rsid w:val="00623119"/>
    <w:rsid w:val="00623A95"/>
    <w:rsid w:val="0062416E"/>
    <w:rsid w:val="006251DC"/>
    <w:rsid w:val="006307FC"/>
    <w:rsid w:val="00630875"/>
    <w:rsid w:val="00632EB4"/>
    <w:rsid w:val="00633433"/>
    <w:rsid w:val="006350E2"/>
    <w:rsid w:val="006354B1"/>
    <w:rsid w:val="00636AB2"/>
    <w:rsid w:val="006406BB"/>
    <w:rsid w:val="00640B4B"/>
    <w:rsid w:val="0064173D"/>
    <w:rsid w:val="006426B3"/>
    <w:rsid w:val="006428ED"/>
    <w:rsid w:val="006432E1"/>
    <w:rsid w:val="006443BB"/>
    <w:rsid w:val="00644639"/>
    <w:rsid w:val="006446F6"/>
    <w:rsid w:val="006447CD"/>
    <w:rsid w:val="00647082"/>
    <w:rsid w:val="0065217B"/>
    <w:rsid w:val="00652391"/>
    <w:rsid w:val="00652F19"/>
    <w:rsid w:val="00656A94"/>
    <w:rsid w:val="0066003E"/>
    <w:rsid w:val="0066768A"/>
    <w:rsid w:val="0067400D"/>
    <w:rsid w:val="006749F4"/>
    <w:rsid w:val="00675A47"/>
    <w:rsid w:val="00676D10"/>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01"/>
    <w:rsid w:val="006A1BE8"/>
    <w:rsid w:val="006A5008"/>
    <w:rsid w:val="006A662A"/>
    <w:rsid w:val="006A75AA"/>
    <w:rsid w:val="006A7C92"/>
    <w:rsid w:val="006B025A"/>
    <w:rsid w:val="006B0639"/>
    <w:rsid w:val="006B2B76"/>
    <w:rsid w:val="006B3E1E"/>
    <w:rsid w:val="006B405C"/>
    <w:rsid w:val="006C1B0A"/>
    <w:rsid w:val="006C2BED"/>
    <w:rsid w:val="006C460B"/>
    <w:rsid w:val="006C63E8"/>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36AA"/>
    <w:rsid w:val="006F5463"/>
    <w:rsid w:val="006F709B"/>
    <w:rsid w:val="00700114"/>
    <w:rsid w:val="007019F6"/>
    <w:rsid w:val="00702260"/>
    <w:rsid w:val="00705090"/>
    <w:rsid w:val="007057CE"/>
    <w:rsid w:val="00710256"/>
    <w:rsid w:val="00710966"/>
    <w:rsid w:val="007109C8"/>
    <w:rsid w:val="007110F1"/>
    <w:rsid w:val="007113B3"/>
    <w:rsid w:val="00712B30"/>
    <w:rsid w:val="007143C0"/>
    <w:rsid w:val="007170B9"/>
    <w:rsid w:val="007207AF"/>
    <w:rsid w:val="007214B0"/>
    <w:rsid w:val="00722AD6"/>
    <w:rsid w:val="00724BEF"/>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6E70"/>
    <w:rsid w:val="007575C5"/>
    <w:rsid w:val="007603DB"/>
    <w:rsid w:val="0076050B"/>
    <w:rsid w:val="007633E5"/>
    <w:rsid w:val="00767194"/>
    <w:rsid w:val="00767D10"/>
    <w:rsid w:val="0077140F"/>
    <w:rsid w:val="00771D9B"/>
    <w:rsid w:val="00771F18"/>
    <w:rsid w:val="00773349"/>
    <w:rsid w:val="007743C5"/>
    <w:rsid w:val="007756EE"/>
    <w:rsid w:val="007772C2"/>
    <w:rsid w:val="00777B46"/>
    <w:rsid w:val="00782431"/>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2C7A"/>
    <w:rsid w:val="007B3167"/>
    <w:rsid w:val="007B33D9"/>
    <w:rsid w:val="007B3694"/>
    <w:rsid w:val="007B54E5"/>
    <w:rsid w:val="007C2AAD"/>
    <w:rsid w:val="007C3DE3"/>
    <w:rsid w:val="007C4640"/>
    <w:rsid w:val="007C6879"/>
    <w:rsid w:val="007D27E8"/>
    <w:rsid w:val="007D2ADA"/>
    <w:rsid w:val="007D2ED4"/>
    <w:rsid w:val="007D336F"/>
    <w:rsid w:val="007D3407"/>
    <w:rsid w:val="007D393F"/>
    <w:rsid w:val="007D5EE4"/>
    <w:rsid w:val="007D65EC"/>
    <w:rsid w:val="007D6DDC"/>
    <w:rsid w:val="007D78C4"/>
    <w:rsid w:val="007E0262"/>
    <w:rsid w:val="007E0761"/>
    <w:rsid w:val="007E10C1"/>
    <w:rsid w:val="007E1ED0"/>
    <w:rsid w:val="007E307D"/>
    <w:rsid w:val="007E3AD4"/>
    <w:rsid w:val="007E55C8"/>
    <w:rsid w:val="007E69F7"/>
    <w:rsid w:val="007F029B"/>
    <w:rsid w:val="007F399F"/>
    <w:rsid w:val="007F587E"/>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44A7A"/>
    <w:rsid w:val="00851F9C"/>
    <w:rsid w:val="00853B54"/>
    <w:rsid w:val="00854C72"/>
    <w:rsid w:val="00854CE9"/>
    <w:rsid w:val="00855099"/>
    <w:rsid w:val="00855223"/>
    <w:rsid w:val="008553A0"/>
    <w:rsid w:val="008564B5"/>
    <w:rsid w:val="0085650B"/>
    <w:rsid w:val="00857597"/>
    <w:rsid w:val="00862D38"/>
    <w:rsid w:val="00862E16"/>
    <w:rsid w:val="00865D38"/>
    <w:rsid w:val="008662E7"/>
    <w:rsid w:val="00866832"/>
    <w:rsid w:val="008676BF"/>
    <w:rsid w:val="00870212"/>
    <w:rsid w:val="00870C86"/>
    <w:rsid w:val="008716E5"/>
    <w:rsid w:val="00875BDB"/>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360"/>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6F7D"/>
    <w:rsid w:val="008D7523"/>
    <w:rsid w:val="008D7BC1"/>
    <w:rsid w:val="008E0FBF"/>
    <w:rsid w:val="008E1374"/>
    <w:rsid w:val="008E13F6"/>
    <w:rsid w:val="008E29F0"/>
    <w:rsid w:val="008E2A70"/>
    <w:rsid w:val="008E3237"/>
    <w:rsid w:val="008E48DD"/>
    <w:rsid w:val="008E4A66"/>
    <w:rsid w:val="008E5A41"/>
    <w:rsid w:val="008E5CCF"/>
    <w:rsid w:val="008E5E36"/>
    <w:rsid w:val="008E61C7"/>
    <w:rsid w:val="008E6216"/>
    <w:rsid w:val="008E6A23"/>
    <w:rsid w:val="008E6A88"/>
    <w:rsid w:val="008F5449"/>
    <w:rsid w:val="008F564B"/>
    <w:rsid w:val="008F56FE"/>
    <w:rsid w:val="00901986"/>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5B6"/>
    <w:rsid w:val="00947A31"/>
    <w:rsid w:val="00952B17"/>
    <w:rsid w:val="009540A8"/>
    <w:rsid w:val="00955F86"/>
    <w:rsid w:val="0095605E"/>
    <w:rsid w:val="00962500"/>
    <w:rsid w:val="00962774"/>
    <w:rsid w:val="00962890"/>
    <w:rsid w:val="00962DA9"/>
    <w:rsid w:val="00964D3C"/>
    <w:rsid w:val="00964FB9"/>
    <w:rsid w:val="00971B2D"/>
    <w:rsid w:val="0097221F"/>
    <w:rsid w:val="00972418"/>
    <w:rsid w:val="00973615"/>
    <w:rsid w:val="0098061D"/>
    <w:rsid w:val="00980AA8"/>
    <w:rsid w:val="00982109"/>
    <w:rsid w:val="00982BD3"/>
    <w:rsid w:val="00982BE7"/>
    <w:rsid w:val="00983368"/>
    <w:rsid w:val="00984DC6"/>
    <w:rsid w:val="00985B2F"/>
    <w:rsid w:val="00987DD2"/>
    <w:rsid w:val="0099013E"/>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46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1DF7"/>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09D"/>
    <w:rsid w:val="00A1581D"/>
    <w:rsid w:val="00A15D09"/>
    <w:rsid w:val="00A15DDB"/>
    <w:rsid w:val="00A20235"/>
    <w:rsid w:val="00A21322"/>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1648"/>
    <w:rsid w:val="00A525D1"/>
    <w:rsid w:val="00A537CB"/>
    <w:rsid w:val="00A53A8D"/>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85290"/>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5A46"/>
    <w:rsid w:val="00AC6EA9"/>
    <w:rsid w:val="00AC7ED0"/>
    <w:rsid w:val="00AC7EEB"/>
    <w:rsid w:val="00AD0A23"/>
    <w:rsid w:val="00AD1525"/>
    <w:rsid w:val="00AD5DFB"/>
    <w:rsid w:val="00AD6BE2"/>
    <w:rsid w:val="00AD75DD"/>
    <w:rsid w:val="00AD7BF6"/>
    <w:rsid w:val="00AD7F44"/>
    <w:rsid w:val="00AE15E6"/>
    <w:rsid w:val="00AE2D2C"/>
    <w:rsid w:val="00AE36B1"/>
    <w:rsid w:val="00AE3B50"/>
    <w:rsid w:val="00AE4802"/>
    <w:rsid w:val="00AE4BD9"/>
    <w:rsid w:val="00AE527F"/>
    <w:rsid w:val="00AF1D74"/>
    <w:rsid w:val="00AF3295"/>
    <w:rsid w:val="00AF3B97"/>
    <w:rsid w:val="00B0049A"/>
    <w:rsid w:val="00B06311"/>
    <w:rsid w:val="00B06B27"/>
    <w:rsid w:val="00B07002"/>
    <w:rsid w:val="00B07C2F"/>
    <w:rsid w:val="00B12E89"/>
    <w:rsid w:val="00B13450"/>
    <w:rsid w:val="00B13BD9"/>
    <w:rsid w:val="00B14CCF"/>
    <w:rsid w:val="00B14D26"/>
    <w:rsid w:val="00B16BFF"/>
    <w:rsid w:val="00B2057A"/>
    <w:rsid w:val="00B2149D"/>
    <w:rsid w:val="00B21BB8"/>
    <w:rsid w:val="00B23CA6"/>
    <w:rsid w:val="00B258AE"/>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37F0"/>
    <w:rsid w:val="00B54509"/>
    <w:rsid w:val="00B556DE"/>
    <w:rsid w:val="00B61FD8"/>
    <w:rsid w:val="00B62B8E"/>
    <w:rsid w:val="00B6321E"/>
    <w:rsid w:val="00B66F89"/>
    <w:rsid w:val="00B67DF4"/>
    <w:rsid w:val="00B70AA8"/>
    <w:rsid w:val="00B71389"/>
    <w:rsid w:val="00B732E5"/>
    <w:rsid w:val="00B7346D"/>
    <w:rsid w:val="00B73A54"/>
    <w:rsid w:val="00B74BD1"/>
    <w:rsid w:val="00B76705"/>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5F96"/>
    <w:rsid w:val="00BA63FA"/>
    <w:rsid w:val="00BA6948"/>
    <w:rsid w:val="00BA6B9E"/>
    <w:rsid w:val="00BB0829"/>
    <w:rsid w:val="00BB0B86"/>
    <w:rsid w:val="00BB0BCA"/>
    <w:rsid w:val="00BB360D"/>
    <w:rsid w:val="00BB4E8A"/>
    <w:rsid w:val="00BB5570"/>
    <w:rsid w:val="00BC3CD6"/>
    <w:rsid w:val="00BC4D56"/>
    <w:rsid w:val="00BC614C"/>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BF4215"/>
    <w:rsid w:val="00C00083"/>
    <w:rsid w:val="00C02100"/>
    <w:rsid w:val="00C0266B"/>
    <w:rsid w:val="00C03938"/>
    <w:rsid w:val="00C0396A"/>
    <w:rsid w:val="00C10D47"/>
    <w:rsid w:val="00C11256"/>
    <w:rsid w:val="00C11340"/>
    <w:rsid w:val="00C12538"/>
    <w:rsid w:val="00C1707A"/>
    <w:rsid w:val="00C17D46"/>
    <w:rsid w:val="00C204E0"/>
    <w:rsid w:val="00C20D41"/>
    <w:rsid w:val="00C22105"/>
    <w:rsid w:val="00C2359B"/>
    <w:rsid w:val="00C235CC"/>
    <w:rsid w:val="00C23EC5"/>
    <w:rsid w:val="00C23F37"/>
    <w:rsid w:val="00C25CEB"/>
    <w:rsid w:val="00C25D52"/>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477A2"/>
    <w:rsid w:val="00C5131F"/>
    <w:rsid w:val="00C516B2"/>
    <w:rsid w:val="00C52C0A"/>
    <w:rsid w:val="00C543E9"/>
    <w:rsid w:val="00C572EA"/>
    <w:rsid w:val="00C60804"/>
    <w:rsid w:val="00C63015"/>
    <w:rsid w:val="00C641F3"/>
    <w:rsid w:val="00C70B0A"/>
    <w:rsid w:val="00C711C0"/>
    <w:rsid w:val="00C723A3"/>
    <w:rsid w:val="00C74F89"/>
    <w:rsid w:val="00C7589E"/>
    <w:rsid w:val="00C772B0"/>
    <w:rsid w:val="00C81122"/>
    <w:rsid w:val="00C83415"/>
    <w:rsid w:val="00C85F73"/>
    <w:rsid w:val="00C86A5B"/>
    <w:rsid w:val="00C9016F"/>
    <w:rsid w:val="00C90699"/>
    <w:rsid w:val="00C937C9"/>
    <w:rsid w:val="00C939B5"/>
    <w:rsid w:val="00C93FA0"/>
    <w:rsid w:val="00C949EA"/>
    <w:rsid w:val="00C9573A"/>
    <w:rsid w:val="00CA3F35"/>
    <w:rsid w:val="00CA4D1D"/>
    <w:rsid w:val="00CA7EF3"/>
    <w:rsid w:val="00CB2C62"/>
    <w:rsid w:val="00CB371D"/>
    <w:rsid w:val="00CB38BF"/>
    <w:rsid w:val="00CB4E41"/>
    <w:rsid w:val="00CB4F6B"/>
    <w:rsid w:val="00CB50DD"/>
    <w:rsid w:val="00CB525D"/>
    <w:rsid w:val="00CB5586"/>
    <w:rsid w:val="00CC1D4F"/>
    <w:rsid w:val="00CC35AB"/>
    <w:rsid w:val="00CC3D4F"/>
    <w:rsid w:val="00CC701B"/>
    <w:rsid w:val="00CD4E2D"/>
    <w:rsid w:val="00CD51D5"/>
    <w:rsid w:val="00CE189F"/>
    <w:rsid w:val="00CE2D03"/>
    <w:rsid w:val="00CE2D9B"/>
    <w:rsid w:val="00CE3EA0"/>
    <w:rsid w:val="00CE71C9"/>
    <w:rsid w:val="00CF18EF"/>
    <w:rsid w:val="00CF196D"/>
    <w:rsid w:val="00CF24EC"/>
    <w:rsid w:val="00CF6B71"/>
    <w:rsid w:val="00CF6C6D"/>
    <w:rsid w:val="00D0119E"/>
    <w:rsid w:val="00D0145E"/>
    <w:rsid w:val="00D02662"/>
    <w:rsid w:val="00D03105"/>
    <w:rsid w:val="00D04B8F"/>
    <w:rsid w:val="00D05E96"/>
    <w:rsid w:val="00D1082C"/>
    <w:rsid w:val="00D16A5D"/>
    <w:rsid w:val="00D17701"/>
    <w:rsid w:val="00D209E4"/>
    <w:rsid w:val="00D220A1"/>
    <w:rsid w:val="00D22B2C"/>
    <w:rsid w:val="00D22CFF"/>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01B"/>
    <w:rsid w:val="00D60387"/>
    <w:rsid w:val="00D60CD1"/>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C9C"/>
    <w:rsid w:val="00DB29B6"/>
    <w:rsid w:val="00DB2ABC"/>
    <w:rsid w:val="00DB47E0"/>
    <w:rsid w:val="00DB4E51"/>
    <w:rsid w:val="00DB6BE1"/>
    <w:rsid w:val="00DC0436"/>
    <w:rsid w:val="00DC0AEA"/>
    <w:rsid w:val="00DC1597"/>
    <w:rsid w:val="00DC2171"/>
    <w:rsid w:val="00DC4CDA"/>
    <w:rsid w:val="00DC57F3"/>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40C1"/>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1D8E"/>
    <w:rsid w:val="00E62E08"/>
    <w:rsid w:val="00E6455C"/>
    <w:rsid w:val="00E70436"/>
    <w:rsid w:val="00E749E5"/>
    <w:rsid w:val="00E74F71"/>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665F"/>
    <w:rsid w:val="00EA7073"/>
    <w:rsid w:val="00EA7E2A"/>
    <w:rsid w:val="00EB0D5A"/>
    <w:rsid w:val="00EB290C"/>
    <w:rsid w:val="00EB39B3"/>
    <w:rsid w:val="00EB4A15"/>
    <w:rsid w:val="00EB4E53"/>
    <w:rsid w:val="00EB666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6FB7"/>
    <w:rsid w:val="00ED71D3"/>
    <w:rsid w:val="00EE07A1"/>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0BCE"/>
    <w:rsid w:val="00F019C2"/>
    <w:rsid w:val="00F04BC3"/>
    <w:rsid w:val="00F04CEC"/>
    <w:rsid w:val="00F051B1"/>
    <w:rsid w:val="00F0592E"/>
    <w:rsid w:val="00F067D1"/>
    <w:rsid w:val="00F10767"/>
    <w:rsid w:val="00F13E5C"/>
    <w:rsid w:val="00F14006"/>
    <w:rsid w:val="00F17EDB"/>
    <w:rsid w:val="00F20E9A"/>
    <w:rsid w:val="00F22123"/>
    <w:rsid w:val="00F23152"/>
    <w:rsid w:val="00F2470A"/>
    <w:rsid w:val="00F26506"/>
    <w:rsid w:val="00F2748F"/>
    <w:rsid w:val="00F274BC"/>
    <w:rsid w:val="00F278D3"/>
    <w:rsid w:val="00F3327A"/>
    <w:rsid w:val="00F34074"/>
    <w:rsid w:val="00F3448C"/>
    <w:rsid w:val="00F346ED"/>
    <w:rsid w:val="00F357B0"/>
    <w:rsid w:val="00F400AD"/>
    <w:rsid w:val="00F40530"/>
    <w:rsid w:val="00F42E0A"/>
    <w:rsid w:val="00F431AE"/>
    <w:rsid w:val="00F44983"/>
    <w:rsid w:val="00F450F1"/>
    <w:rsid w:val="00F45C47"/>
    <w:rsid w:val="00F460F0"/>
    <w:rsid w:val="00F47B40"/>
    <w:rsid w:val="00F47FDA"/>
    <w:rsid w:val="00F54181"/>
    <w:rsid w:val="00F5464B"/>
    <w:rsid w:val="00F57432"/>
    <w:rsid w:val="00F5772F"/>
    <w:rsid w:val="00F60202"/>
    <w:rsid w:val="00F62221"/>
    <w:rsid w:val="00F62DAA"/>
    <w:rsid w:val="00F63842"/>
    <w:rsid w:val="00F64387"/>
    <w:rsid w:val="00F65BEF"/>
    <w:rsid w:val="00F67307"/>
    <w:rsid w:val="00F675BE"/>
    <w:rsid w:val="00F7064B"/>
    <w:rsid w:val="00F70CD0"/>
    <w:rsid w:val="00F71AB1"/>
    <w:rsid w:val="00F71F0B"/>
    <w:rsid w:val="00F73CB4"/>
    <w:rsid w:val="00F753AA"/>
    <w:rsid w:val="00F7591E"/>
    <w:rsid w:val="00F75AD6"/>
    <w:rsid w:val="00F77E47"/>
    <w:rsid w:val="00F81322"/>
    <w:rsid w:val="00F81878"/>
    <w:rsid w:val="00F82DAB"/>
    <w:rsid w:val="00F84ECA"/>
    <w:rsid w:val="00F8568E"/>
    <w:rsid w:val="00F87CD5"/>
    <w:rsid w:val="00F90AE9"/>
    <w:rsid w:val="00F92840"/>
    <w:rsid w:val="00F94E84"/>
    <w:rsid w:val="00F96004"/>
    <w:rsid w:val="00F9697F"/>
    <w:rsid w:val="00FA16D9"/>
    <w:rsid w:val="00FA1F17"/>
    <w:rsid w:val="00FA29C5"/>
    <w:rsid w:val="00FA2F70"/>
    <w:rsid w:val="00FA3A9E"/>
    <w:rsid w:val="00FA3E0B"/>
    <w:rsid w:val="00FA42DE"/>
    <w:rsid w:val="00FA4988"/>
    <w:rsid w:val="00FA730D"/>
    <w:rsid w:val="00FB0850"/>
    <w:rsid w:val="00FB0BA2"/>
    <w:rsid w:val="00FB1517"/>
    <w:rsid w:val="00FB1548"/>
    <w:rsid w:val="00FB42F2"/>
    <w:rsid w:val="00FB4BBE"/>
    <w:rsid w:val="00FB76A7"/>
    <w:rsid w:val="00FC3037"/>
    <w:rsid w:val="00FC34E0"/>
    <w:rsid w:val="00FC47D1"/>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6B4"/>
    <w:rsid w:val="00FE5B4A"/>
    <w:rsid w:val="00FE7241"/>
    <w:rsid w:val="00FE7D14"/>
    <w:rsid w:val="00FF0FAF"/>
    <w:rsid w:val="00FF2387"/>
    <w:rsid w:val="00FF3873"/>
    <w:rsid w:val="00FF3ACC"/>
    <w:rsid w:val="00FF6259"/>
    <w:rsid w:val="00FF6297"/>
    <w:rsid w:val="00FF7C0E"/>
    <w:rsid w:val="0F4F3E47"/>
    <w:rsid w:val="1236451E"/>
    <w:rsid w:val="16EB197D"/>
    <w:rsid w:val="225D2D16"/>
    <w:rsid w:val="2451627C"/>
    <w:rsid w:val="281C4C20"/>
    <w:rsid w:val="29D12035"/>
    <w:rsid w:val="2FB03D0A"/>
    <w:rsid w:val="3D282B45"/>
    <w:rsid w:val="449266E3"/>
    <w:rsid w:val="45CB29CB"/>
    <w:rsid w:val="4DD17085"/>
    <w:rsid w:val="55530C3C"/>
    <w:rsid w:val="64FA0025"/>
    <w:rsid w:val="653E27E2"/>
    <w:rsid w:val="667C3DED"/>
    <w:rsid w:val="713A4ED1"/>
    <w:rsid w:val="72A17ECD"/>
    <w:rsid w:val="74E74C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B50B3F3"/>
  <w15:docId w15:val="{8D3A5181-6D1A-4603-9020-97DD41DAD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Default Paragraph Font" w:semiHidden="1"/>
    <w:lsdException w:name="Body Text Indent" w:uiPriority="99"/>
    <w:lsdException w:name="Subtitle" w:qFormat="1"/>
    <w:lsdException w:name="Hyperlink" w:uiPriority="99"/>
    <w:lsdException w:name="Followed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2171"/>
    <w:rPr>
      <w:sz w:val="24"/>
      <w:szCs w:val="24"/>
    </w:rPr>
  </w:style>
  <w:style w:type="paragraph" w:styleId="Ttulo1">
    <w:name w:val="heading 1"/>
    <w:basedOn w:val="Normal"/>
    <w:next w:val="Normal"/>
    <w:qFormat/>
    <w:rsid w:val="00175B64"/>
    <w:pPr>
      <w:keepNext/>
      <w:jc w:val="center"/>
      <w:outlineLvl w:val="0"/>
    </w:pPr>
    <w:rPr>
      <w:rFonts w:ascii="Arial" w:hAnsi="Arial"/>
      <w:color w:val="000080"/>
      <w:sz w:val="28"/>
      <w:szCs w:val="20"/>
    </w:rPr>
  </w:style>
  <w:style w:type="paragraph" w:styleId="Ttulo2">
    <w:name w:val="heading 2"/>
    <w:basedOn w:val="Normal"/>
    <w:next w:val="Normal"/>
    <w:link w:val="Ttulo2Char"/>
    <w:qFormat/>
    <w:rsid w:val="00175B64"/>
    <w:pPr>
      <w:keepNext/>
      <w:jc w:val="both"/>
      <w:outlineLvl w:val="1"/>
    </w:pPr>
    <w:rPr>
      <w:b/>
      <w:u w:val="single"/>
    </w:rPr>
  </w:style>
  <w:style w:type="paragraph" w:styleId="Ttulo3">
    <w:name w:val="heading 3"/>
    <w:basedOn w:val="Normal"/>
    <w:next w:val="Normal"/>
    <w:qFormat/>
    <w:rsid w:val="00175B64"/>
    <w:pPr>
      <w:keepNext/>
      <w:jc w:val="center"/>
      <w:outlineLvl w:val="2"/>
    </w:pPr>
    <w:rPr>
      <w:rFonts w:ascii="Arial Narrow" w:hAnsi="Arial Narrow"/>
      <w:b/>
      <w:i/>
      <w:sz w:val="32"/>
      <w:szCs w:val="20"/>
    </w:rPr>
  </w:style>
  <w:style w:type="paragraph" w:styleId="Ttulo4">
    <w:name w:val="heading 4"/>
    <w:basedOn w:val="Normal"/>
    <w:next w:val="Normal"/>
    <w:qFormat/>
    <w:rsid w:val="00175B64"/>
    <w:pPr>
      <w:keepNext/>
      <w:spacing w:before="240" w:after="60"/>
      <w:outlineLvl w:val="3"/>
    </w:pPr>
    <w:rPr>
      <w:b/>
      <w:bCs/>
      <w:sz w:val="28"/>
      <w:szCs w:val="28"/>
    </w:rPr>
  </w:style>
  <w:style w:type="paragraph" w:styleId="Ttulo5">
    <w:name w:val="heading 5"/>
    <w:basedOn w:val="Normal"/>
    <w:next w:val="Normal"/>
    <w:qFormat/>
    <w:rsid w:val="00175B64"/>
    <w:pPr>
      <w:keepNext/>
      <w:jc w:val="center"/>
      <w:outlineLvl w:val="4"/>
    </w:pPr>
    <w:rPr>
      <w:rFonts w:ascii="Arial" w:hAnsi="Arial"/>
      <w:b/>
      <w:szCs w:val="20"/>
    </w:rPr>
  </w:style>
  <w:style w:type="paragraph" w:styleId="Ttulo6">
    <w:name w:val="heading 6"/>
    <w:basedOn w:val="Normal"/>
    <w:next w:val="Normal"/>
    <w:qFormat/>
    <w:rsid w:val="00175B64"/>
    <w:pPr>
      <w:spacing w:before="240" w:after="60"/>
      <w:outlineLvl w:val="5"/>
    </w:pPr>
    <w:rPr>
      <w:b/>
      <w:bCs/>
      <w:sz w:val="22"/>
      <w:szCs w:val="22"/>
    </w:rPr>
  </w:style>
  <w:style w:type="paragraph" w:styleId="Ttulo9">
    <w:name w:val="heading 9"/>
    <w:basedOn w:val="Normal"/>
    <w:next w:val="Normal"/>
    <w:qFormat/>
    <w:rsid w:val="00175B6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sid w:val="00175B64"/>
    <w:rPr>
      <w:b/>
      <w:bCs/>
    </w:rPr>
  </w:style>
  <w:style w:type="character" w:styleId="nfase">
    <w:name w:val="Emphasis"/>
    <w:qFormat/>
    <w:rsid w:val="00175B64"/>
    <w:rPr>
      <w:i/>
      <w:iCs/>
    </w:rPr>
  </w:style>
  <w:style w:type="character" w:styleId="Hyperlink">
    <w:name w:val="Hyperlink"/>
    <w:uiPriority w:val="99"/>
    <w:rsid w:val="00175B64"/>
    <w:rPr>
      <w:color w:val="0000FF"/>
      <w:u w:val="single"/>
    </w:rPr>
  </w:style>
  <w:style w:type="character" w:styleId="Nmerodepgina">
    <w:name w:val="page number"/>
    <w:basedOn w:val="Fontepargpadro"/>
    <w:rsid w:val="00175B64"/>
  </w:style>
  <w:style w:type="paragraph" w:styleId="Corpodetexto">
    <w:name w:val="Body Text"/>
    <w:basedOn w:val="Normal"/>
    <w:rsid w:val="00175B64"/>
    <w:pPr>
      <w:jc w:val="both"/>
    </w:pPr>
    <w:rPr>
      <w:szCs w:val="20"/>
    </w:rPr>
  </w:style>
  <w:style w:type="paragraph" w:styleId="Recuodecorpodetexto2">
    <w:name w:val="Body Text Indent 2"/>
    <w:basedOn w:val="Normal"/>
    <w:rsid w:val="00175B64"/>
    <w:pPr>
      <w:ind w:firstLine="1416"/>
      <w:jc w:val="both"/>
    </w:pPr>
    <w:rPr>
      <w:sz w:val="20"/>
      <w:szCs w:val="20"/>
    </w:rPr>
  </w:style>
  <w:style w:type="paragraph" w:styleId="Ttulo">
    <w:name w:val="Title"/>
    <w:basedOn w:val="Normal"/>
    <w:qFormat/>
    <w:rsid w:val="00175B64"/>
    <w:pPr>
      <w:jc w:val="center"/>
    </w:pPr>
    <w:rPr>
      <w:b/>
      <w:bCs/>
      <w:sz w:val="22"/>
    </w:rPr>
  </w:style>
  <w:style w:type="paragraph" w:styleId="NormalWeb">
    <w:name w:val="Normal (Web)"/>
    <w:basedOn w:val="Normal"/>
    <w:qFormat/>
    <w:rsid w:val="00175B64"/>
    <w:pPr>
      <w:spacing w:before="100" w:beforeAutospacing="1" w:after="100" w:afterAutospacing="1"/>
    </w:pPr>
  </w:style>
  <w:style w:type="paragraph" w:styleId="Corpodetexto3">
    <w:name w:val="Body Text 3"/>
    <w:basedOn w:val="Normal"/>
    <w:rsid w:val="00175B64"/>
    <w:pPr>
      <w:jc w:val="both"/>
    </w:pPr>
    <w:rPr>
      <w:rFonts w:ascii="Arial" w:hAnsi="Arial" w:cs="Arial"/>
      <w:sz w:val="20"/>
    </w:rPr>
  </w:style>
  <w:style w:type="paragraph" w:styleId="Corpodetexto2">
    <w:name w:val="Body Text 2"/>
    <w:basedOn w:val="Normal"/>
    <w:link w:val="Corpodetexto2Char"/>
    <w:rsid w:val="00175B64"/>
    <w:pPr>
      <w:jc w:val="both"/>
    </w:pPr>
    <w:rPr>
      <w:b/>
      <w:szCs w:val="20"/>
    </w:rPr>
  </w:style>
  <w:style w:type="paragraph" w:styleId="Cabealho">
    <w:name w:val="header"/>
    <w:basedOn w:val="Normal"/>
    <w:link w:val="CabealhoChar"/>
    <w:rsid w:val="00175B64"/>
    <w:pPr>
      <w:tabs>
        <w:tab w:val="center" w:pos="4419"/>
        <w:tab w:val="right" w:pos="8838"/>
      </w:tabs>
    </w:pPr>
  </w:style>
  <w:style w:type="paragraph" w:styleId="Rodap">
    <w:name w:val="footer"/>
    <w:basedOn w:val="Normal"/>
    <w:link w:val="RodapChar"/>
    <w:rsid w:val="00175B64"/>
    <w:pPr>
      <w:tabs>
        <w:tab w:val="center" w:pos="4419"/>
        <w:tab w:val="right" w:pos="8838"/>
      </w:tabs>
    </w:pPr>
  </w:style>
  <w:style w:type="paragraph" w:styleId="Recuodecorpodetexto3">
    <w:name w:val="Body Text Indent 3"/>
    <w:basedOn w:val="Normal"/>
    <w:link w:val="Recuodecorpodetexto3Char"/>
    <w:rsid w:val="00175B64"/>
    <w:pPr>
      <w:ind w:firstLine="1418"/>
      <w:jc w:val="both"/>
    </w:pPr>
    <w:rPr>
      <w:szCs w:val="20"/>
    </w:rPr>
  </w:style>
  <w:style w:type="paragraph" w:styleId="Textodebalo">
    <w:name w:val="Balloon Text"/>
    <w:basedOn w:val="Normal"/>
    <w:semiHidden/>
    <w:rsid w:val="00175B64"/>
    <w:rPr>
      <w:rFonts w:ascii="Tahoma" w:hAnsi="Tahoma" w:cs="Tahoma"/>
      <w:sz w:val="16"/>
      <w:szCs w:val="16"/>
    </w:rPr>
  </w:style>
  <w:style w:type="paragraph" w:styleId="Recuodecorpodetexto">
    <w:name w:val="Body Text Indent"/>
    <w:basedOn w:val="Normal"/>
    <w:link w:val="RecuodecorpodetextoChar"/>
    <w:uiPriority w:val="99"/>
    <w:rsid w:val="00175B64"/>
    <w:pPr>
      <w:ind w:left="708"/>
      <w:jc w:val="both"/>
    </w:pPr>
    <w:rPr>
      <w:sz w:val="22"/>
      <w:szCs w:val="20"/>
    </w:rPr>
  </w:style>
  <w:style w:type="table" w:styleId="Tabelacomgrade">
    <w:name w:val="Table Grid"/>
    <w:basedOn w:val="Tabelanormal"/>
    <w:uiPriority w:val="59"/>
    <w:rsid w:val="00175B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link w:val="Ttulo2"/>
    <w:rsid w:val="00175B64"/>
    <w:rPr>
      <w:b/>
      <w:sz w:val="24"/>
      <w:szCs w:val="24"/>
      <w:u w:val="single"/>
    </w:rPr>
  </w:style>
  <w:style w:type="character" w:customStyle="1" w:styleId="CabealhoChar">
    <w:name w:val="Cabeçalho Char"/>
    <w:link w:val="Cabealho"/>
    <w:rsid w:val="00175B64"/>
    <w:rPr>
      <w:sz w:val="24"/>
      <w:szCs w:val="24"/>
    </w:rPr>
  </w:style>
  <w:style w:type="character" w:customStyle="1" w:styleId="RodapChar">
    <w:name w:val="Rodapé Char"/>
    <w:link w:val="Rodap"/>
    <w:rsid w:val="00175B64"/>
    <w:rPr>
      <w:sz w:val="24"/>
      <w:szCs w:val="24"/>
    </w:rPr>
  </w:style>
  <w:style w:type="character" w:customStyle="1" w:styleId="Recuodecorpodetexto3Char">
    <w:name w:val="Recuo de corpo de texto 3 Char"/>
    <w:link w:val="Recuodecorpodetexto3"/>
    <w:rsid w:val="00175B64"/>
    <w:rPr>
      <w:sz w:val="24"/>
    </w:rPr>
  </w:style>
  <w:style w:type="paragraph" w:customStyle="1" w:styleId="xl24">
    <w:name w:val="xl24"/>
    <w:basedOn w:val="Normal"/>
    <w:rsid w:val="00175B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25">
    <w:name w:val="xl25"/>
    <w:basedOn w:val="Normal"/>
    <w:rsid w:val="00175B6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b/>
      <w:bCs/>
    </w:rPr>
  </w:style>
  <w:style w:type="paragraph" w:customStyle="1" w:styleId="xl26">
    <w:name w:val="xl26"/>
    <w:basedOn w:val="Normal"/>
    <w:rsid w:val="00175B64"/>
    <w:pPr>
      <w:pBdr>
        <w:top w:val="single" w:sz="4" w:space="0" w:color="auto"/>
        <w:bottom w:val="single" w:sz="4" w:space="0" w:color="auto"/>
      </w:pBdr>
      <w:spacing w:before="100" w:beforeAutospacing="1" w:after="100" w:afterAutospacing="1"/>
      <w:jc w:val="center"/>
      <w:textAlignment w:val="center"/>
    </w:pPr>
    <w:rPr>
      <w:rFonts w:eastAsia="Arial Unicode MS"/>
      <w:b/>
      <w:bCs/>
    </w:rPr>
  </w:style>
  <w:style w:type="paragraph" w:customStyle="1" w:styleId="xl27">
    <w:name w:val="xl27"/>
    <w:basedOn w:val="Normal"/>
    <w:rsid w:val="00175B64"/>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28">
    <w:name w:val="xl28"/>
    <w:basedOn w:val="Normal"/>
    <w:rsid w:val="00175B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29">
    <w:name w:val="xl29"/>
    <w:basedOn w:val="Normal"/>
    <w:rsid w:val="00175B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30">
    <w:name w:val="xl30"/>
    <w:basedOn w:val="Normal"/>
    <w:rsid w:val="00175B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xl31">
    <w:name w:val="xl31"/>
    <w:basedOn w:val="Normal"/>
    <w:rsid w:val="00175B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2">
    <w:name w:val="xl32"/>
    <w:basedOn w:val="Normal"/>
    <w:rsid w:val="00175B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18"/>
      <w:szCs w:val="18"/>
    </w:rPr>
  </w:style>
  <w:style w:type="paragraph" w:customStyle="1" w:styleId="xl33">
    <w:name w:val="xl33"/>
    <w:basedOn w:val="Normal"/>
    <w:rsid w:val="00175B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4">
    <w:name w:val="xl34"/>
    <w:basedOn w:val="Normal"/>
    <w:rsid w:val="00175B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5">
    <w:name w:val="xl35"/>
    <w:basedOn w:val="Normal"/>
    <w:rsid w:val="00175B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6">
    <w:name w:val="xl36"/>
    <w:basedOn w:val="Normal"/>
    <w:rsid w:val="00175B64"/>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37">
    <w:name w:val="xl37"/>
    <w:basedOn w:val="Normal"/>
    <w:rsid w:val="00175B64"/>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38">
    <w:name w:val="xl38"/>
    <w:basedOn w:val="Normal"/>
    <w:rsid w:val="00175B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39">
    <w:name w:val="xl39"/>
    <w:basedOn w:val="Normal"/>
    <w:rsid w:val="00175B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40">
    <w:name w:val="xl40"/>
    <w:basedOn w:val="Normal"/>
    <w:rsid w:val="00175B64"/>
    <w:pPr>
      <w:pBdr>
        <w:bottom w:val="single" w:sz="4" w:space="0" w:color="auto"/>
      </w:pBdr>
      <w:spacing w:before="100" w:beforeAutospacing="1" w:after="100" w:afterAutospacing="1"/>
      <w:textAlignment w:val="top"/>
    </w:pPr>
    <w:rPr>
      <w:rFonts w:eastAsia="Arial Unicode MS"/>
      <w:sz w:val="18"/>
      <w:szCs w:val="18"/>
    </w:rPr>
  </w:style>
  <w:style w:type="paragraph" w:customStyle="1" w:styleId="xl41">
    <w:name w:val="xl41"/>
    <w:basedOn w:val="Normal"/>
    <w:rsid w:val="00175B64"/>
    <w:pPr>
      <w:pBdr>
        <w:top w:val="single" w:sz="4" w:space="0" w:color="auto"/>
        <w:bottom w:val="single" w:sz="4" w:space="0" w:color="auto"/>
        <w:right w:val="single" w:sz="4" w:space="0" w:color="auto"/>
      </w:pBdr>
      <w:spacing w:before="100" w:beforeAutospacing="1" w:after="100" w:afterAutospacing="1"/>
      <w:textAlignment w:val="top"/>
    </w:pPr>
    <w:rPr>
      <w:rFonts w:eastAsia="Arial Unicode MS"/>
      <w:sz w:val="18"/>
      <w:szCs w:val="18"/>
    </w:rPr>
  </w:style>
  <w:style w:type="paragraph" w:customStyle="1" w:styleId="xl42">
    <w:name w:val="xl42"/>
    <w:basedOn w:val="Normal"/>
    <w:rsid w:val="00175B64"/>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3">
    <w:name w:val="xl43"/>
    <w:basedOn w:val="Normal"/>
    <w:rsid w:val="00175B64"/>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4">
    <w:name w:val="xl44"/>
    <w:basedOn w:val="Normal"/>
    <w:rsid w:val="00175B64"/>
    <w:pPr>
      <w:pBdr>
        <w:top w:val="single" w:sz="4" w:space="0" w:color="auto"/>
        <w:bottom w:val="single" w:sz="4" w:space="0" w:color="auto"/>
      </w:pBdr>
      <w:spacing w:before="100" w:beforeAutospacing="1" w:after="100" w:afterAutospacing="1"/>
      <w:textAlignment w:val="top"/>
    </w:pPr>
    <w:rPr>
      <w:rFonts w:eastAsia="Arial Unicode MS"/>
      <w:sz w:val="18"/>
      <w:szCs w:val="18"/>
    </w:rPr>
  </w:style>
  <w:style w:type="paragraph" w:customStyle="1" w:styleId="xl45">
    <w:name w:val="xl45"/>
    <w:basedOn w:val="Normal"/>
    <w:rsid w:val="00175B64"/>
    <w:pPr>
      <w:pBdr>
        <w:top w:val="single" w:sz="4" w:space="0" w:color="auto"/>
        <w:bottom w:val="single" w:sz="4" w:space="0" w:color="auto"/>
        <w:right w:val="single" w:sz="4" w:space="0" w:color="auto"/>
      </w:pBdr>
      <w:spacing w:before="100" w:beforeAutospacing="1" w:after="100" w:afterAutospacing="1"/>
      <w:textAlignment w:val="top"/>
    </w:pPr>
    <w:rPr>
      <w:rFonts w:eastAsia="Arial Unicode MS"/>
      <w:sz w:val="18"/>
      <w:szCs w:val="18"/>
    </w:rPr>
  </w:style>
  <w:style w:type="paragraph" w:customStyle="1" w:styleId="xl46">
    <w:name w:val="xl46"/>
    <w:basedOn w:val="Normal"/>
    <w:rsid w:val="00175B64"/>
    <w:pPr>
      <w:pBdr>
        <w:top w:val="single" w:sz="4" w:space="0" w:color="auto"/>
        <w:left w:val="single" w:sz="4" w:space="0" w:color="auto"/>
        <w:bottom w:val="single" w:sz="4" w:space="0" w:color="auto"/>
      </w:pBdr>
      <w:spacing w:before="100" w:beforeAutospacing="1" w:after="100" w:afterAutospacing="1"/>
      <w:textAlignment w:val="top"/>
    </w:pPr>
    <w:rPr>
      <w:rFonts w:eastAsia="Arial Unicode MS"/>
      <w:sz w:val="18"/>
      <w:szCs w:val="18"/>
    </w:rPr>
  </w:style>
  <w:style w:type="paragraph" w:customStyle="1" w:styleId="xl47">
    <w:name w:val="xl47"/>
    <w:basedOn w:val="Normal"/>
    <w:rsid w:val="00175B64"/>
    <w:pPr>
      <w:pBdr>
        <w:top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8">
    <w:name w:val="xl48"/>
    <w:basedOn w:val="Normal"/>
    <w:rsid w:val="00175B64"/>
    <w:pPr>
      <w:pBdr>
        <w:bottom w:val="single" w:sz="4" w:space="0" w:color="auto"/>
      </w:pBdr>
      <w:spacing w:before="100" w:beforeAutospacing="1" w:after="100" w:afterAutospacing="1"/>
    </w:pPr>
    <w:rPr>
      <w:rFonts w:eastAsia="Arial Unicode MS"/>
      <w:sz w:val="18"/>
      <w:szCs w:val="18"/>
    </w:rPr>
  </w:style>
  <w:style w:type="paragraph" w:customStyle="1" w:styleId="xl49">
    <w:name w:val="xl49"/>
    <w:basedOn w:val="Normal"/>
    <w:rsid w:val="00175B64"/>
    <w:pPr>
      <w:pBdr>
        <w:bottom w:val="single" w:sz="4" w:space="0" w:color="auto"/>
      </w:pBdr>
      <w:spacing w:before="100" w:beforeAutospacing="1" w:after="100" w:afterAutospacing="1"/>
    </w:pPr>
    <w:rPr>
      <w:rFonts w:eastAsia="Arial Unicode MS"/>
      <w:b/>
      <w:bCs/>
      <w:color w:val="0000FF"/>
      <w:sz w:val="18"/>
      <w:szCs w:val="18"/>
    </w:rPr>
  </w:style>
  <w:style w:type="paragraph" w:customStyle="1" w:styleId="xl50">
    <w:name w:val="xl50"/>
    <w:basedOn w:val="Normal"/>
    <w:rsid w:val="00175B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FF"/>
      <w:sz w:val="18"/>
      <w:szCs w:val="18"/>
    </w:rPr>
  </w:style>
  <w:style w:type="paragraph" w:customStyle="1" w:styleId="xl51">
    <w:name w:val="xl51"/>
    <w:basedOn w:val="Normal"/>
    <w:rsid w:val="00175B6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sz w:val="18"/>
      <w:szCs w:val="18"/>
    </w:rPr>
  </w:style>
  <w:style w:type="paragraph" w:customStyle="1" w:styleId="xl52">
    <w:name w:val="xl52"/>
    <w:basedOn w:val="Normal"/>
    <w:rsid w:val="00175B64"/>
    <w:pPr>
      <w:pBdr>
        <w:top w:val="single" w:sz="4" w:space="0" w:color="auto"/>
        <w:left w:val="single" w:sz="4" w:space="0" w:color="auto"/>
        <w:bottom w:val="single" w:sz="4" w:space="0" w:color="auto"/>
      </w:pBdr>
      <w:spacing w:before="100" w:beforeAutospacing="1" w:after="100" w:afterAutospacing="1"/>
    </w:pPr>
    <w:rPr>
      <w:rFonts w:eastAsia="Arial Unicode MS"/>
      <w:sz w:val="18"/>
      <w:szCs w:val="18"/>
    </w:rPr>
  </w:style>
  <w:style w:type="paragraph" w:customStyle="1" w:styleId="xl53">
    <w:name w:val="xl53"/>
    <w:basedOn w:val="Normal"/>
    <w:rsid w:val="00175B64"/>
    <w:pPr>
      <w:pBdr>
        <w:top w:val="single" w:sz="4" w:space="0" w:color="auto"/>
        <w:bottom w:val="single" w:sz="4" w:space="0" w:color="auto"/>
      </w:pBdr>
      <w:spacing w:before="100" w:beforeAutospacing="1" w:after="100" w:afterAutospacing="1"/>
    </w:pPr>
    <w:rPr>
      <w:rFonts w:eastAsia="Arial Unicode MS"/>
      <w:b/>
      <w:bCs/>
      <w:color w:val="0000FF"/>
      <w:sz w:val="18"/>
      <w:szCs w:val="18"/>
    </w:rPr>
  </w:style>
  <w:style w:type="paragraph" w:customStyle="1" w:styleId="xl54">
    <w:name w:val="xl54"/>
    <w:basedOn w:val="Normal"/>
    <w:rsid w:val="00175B64"/>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FF"/>
      <w:sz w:val="18"/>
      <w:szCs w:val="18"/>
    </w:rPr>
  </w:style>
  <w:style w:type="paragraph" w:customStyle="1" w:styleId="xl55">
    <w:name w:val="xl55"/>
    <w:basedOn w:val="Normal"/>
    <w:rsid w:val="00175B64"/>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56">
    <w:name w:val="xl56"/>
    <w:basedOn w:val="Normal"/>
    <w:rsid w:val="00175B64"/>
    <w:pPr>
      <w:pBdr>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57">
    <w:name w:val="xl57"/>
    <w:basedOn w:val="Normal"/>
    <w:rsid w:val="00175B64"/>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58">
    <w:name w:val="xl58"/>
    <w:basedOn w:val="Normal"/>
    <w:rsid w:val="00175B64"/>
    <w:pPr>
      <w:pBdr>
        <w:left w:val="single" w:sz="4" w:space="0" w:color="auto"/>
        <w:bottom w:val="single" w:sz="4" w:space="0" w:color="auto"/>
        <w:right w:val="single" w:sz="4" w:space="0" w:color="auto"/>
      </w:pBdr>
      <w:spacing w:before="100" w:beforeAutospacing="1" w:after="100" w:afterAutospacing="1"/>
      <w:jc w:val="right"/>
    </w:pPr>
    <w:rPr>
      <w:rFonts w:eastAsia="Arial Unicode MS"/>
      <w:sz w:val="18"/>
      <w:szCs w:val="18"/>
    </w:rPr>
  </w:style>
  <w:style w:type="paragraph" w:customStyle="1" w:styleId="xl59">
    <w:name w:val="xl59"/>
    <w:basedOn w:val="Normal"/>
    <w:rsid w:val="00175B64"/>
    <w:pPr>
      <w:spacing w:before="100" w:beforeAutospacing="1" w:after="100" w:afterAutospacing="1"/>
    </w:pPr>
    <w:rPr>
      <w:rFonts w:eastAsia="Arial Unicode MS"/>
      <w:b/>
      <w:bCs/>
      <w:color w:val="0000FF"/>
      <w:sz w:val="18"/>
      <w:szCs w:val="18"/>
    </w:rPr>
  </w:style>
  <w:style w:type="paragraph" w:customStyle="1" w:styleId="xl60">
    <w:name w:val="xl60"/>
    <w:basedOn w:val="Normal"/>
    <w:rsid w:val="00175B64"/>
    <w:pPr>
      <w:pBdr>
        <w:top w:val="single" w:sz="4" w:space="0" w:color="auto"/>
        <w:bottom w:val="single" w:sz="4" w:space="0" w:color="auto"/>
      </w:pBdr>
      <w:spacing w:before="100" w:beforeAutospacing="1" w:after="100" w:afterAutospacing="1"/>
    </w:pPr>
    <w:rPr>
      <w:rFonts w:eastAsia="Arial Unicode MS"/>
      <w:sz w:val="18"/>
      <w:szCs w:val="18"/>
    </w:rPr>
  </w:style>
  <w:style w:type="paragraph" w:customStyle="1" w:styleId="xl61">
    <w:name w:val="xl61"/>
    <w:basedOn w:val="Normal"/>
    <w:rsid w:val="00175B64"/>
    <w:pPr>
      <w:pBdr>
        <w:top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62">
    <w:name w:val="xl62"/>
    <w:basedOn w:val="Normal"/>
    <w:rsid w:val="00175B64"/>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18"/>
      <w:szCs w:val="18"/>
    </w:rPr>
  </w:style>
  <w:style w:type="paragraph" w:customStyle="1" w:styleId="xl63">
    <w:name w:val="xl63"/>
    <w:basedOn w:val="Normal"/>
    <w:rsid w:val="00175B64"/>
    <w:pPr>
      <w:pBdr>
        <w:top w:val="single" w:sz="4" w:space="0" w:color="auto"/>
        <w:bottom w:val="single" w:sz="4" w:space="0" w:color="auto"/>
      </w:pBdr>
      <w:spacing w:before="100" w:beforeAutospacing="1" w:after="100" w:afterAutospacing="1"/>
      <w:jc w:val="center"/>
    </w:pPr>
    <w:rPr>
      <w:rFonts w:eastAsia="Arial Unicode MS"/>
      <w:b/>
      <w:bCs/>
      <w:sz w:val="18"/>
      <w:szCs w:val="18"/>
    </w:rPr>
  </w:style>
  <w:style w:type="paragraph" w:customStyle="1" w:styleId="xl64">
    <w:name w:val="xl64"/>
    <w:basedOn w:val="Normal"/>
    <w:rsid w:val="00175B64"/>
    <w:pPr>
      <w:pBdr>
        <w:top w:val="single" w:sz="4" w:space="0" w:color="auto"/>
        <w:bottom w:val="single" w:sz="4" w:space="0" w:color="auto"/>
        <w:right w:val="single" w:sz="4" w:space="0" w:color="auto"/>
      </w:pBdr>
      <w:spacing w:before="100" w:beforeAutospacing="1" w:after="100" w:afterAutospacing="1"/>
      <w:jc w:val="center"/>
    </w:pPr>
    <w:rPr>
      <w:rFonts w:eastAsia="Arial Unicode MS"/>
      <w:b/>
      <w:bCs/>
      <w:sz w:val="18"/>
      <w:szCs w:val="18"/>
    </w:rPr>
  </w:style>
  <w:style w:type="paragraph" w:customStyle="1" w:styleId="xl65">
    <w:name w:val="xl65"/>
    <w:basedOn w:val="Normal"/>
    <w:rsid w:val="00175B64"/>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18"/>
      <w:szCs w:val="18"/>
    </w:rPr>
  </w:style>
  <w:style w:type="paragraph" w:customStyle="1" w:styleId="Corpodetexto21">
    <w:name w:val="Corpo de texto 21"/>
    <w:basedOn w:val="Normal"/>
    <w:rsid w:val="00175B64"/>
    <w:pPr>
      <w:widowControl w:val="0"/>
      <w:jc w:val="both"/>
    </w:pPr>
    <w:rPr>
      <w:rFonts w:ascii="Arial" w:hAnsi="Arial"/>
      <w:szCs w:val="20"/>
    </w:rPr>
  </w:style>
  <w:style w:type="character" w:customStyle="1" w:styleId="texto31">
    <w:name w:val="texto31"/>
    <w:rsid w:val="00175B64"/>
    <w:rPr>
      <w:rFonts w:ascii="Verdana" w:hAnsi="Verdana" w:hint="default"/>
      <w:color w:val="61676C"/>
      <w:sz w:val="18"/>
      <w:szCs w:val="18"/>
    </w:rPr>
  </w:style>
  <w:style w:type="character" w:customStyle="1" w:styleId="titulo1">
    <w:name w:val="titulo1"/>
    <w:rsid w:val="00175B64"/>
    <w:rPr>
      <w:rFonts w:ascii="Tahoma" w:hAnsi="Tahoma" w:cs="Tahoma" w:hint="default"/>
      <w:b/>
      <w:bCs/>
      <w:color w:val="CE8C51"/>
      <w:sz w:val="17"/>
      <w:szCs w:val="17"/>
    </w:rPr>
  </w:style>
  <w:style w:type="character" w:customStyle="1" w:styleId="item2">
    <w:name w:val="item2"/>
    <w:rsid w:val="00175B64"/>
    <w:rPr>
      <w:rFonts w:ascii="Tahoma" w:hAnsi="Tahoma" w:cs="Tahoma" w:hint="default"/>
      <w:color w:val="9E9E9E"/>
      <w:sz w:val="17"/>
      <w:szCs w:val="17"/>
    </w:rPr>
  </w:style>
  <w:style w:type="character" w:customStyle="1" w:styleId="item3">
    <w:name w:val="item3"/>
    <w:rsid w:val="00175B64"/>
    <w:rPr>
      <w:rFonts w:ascii="Tahoma" w:hAnsi="Tahoma" w:cs="Tahoma" w:hint="default"/>
      <w:color w:val="9E9E9E"/>
      <w:sz w:val="17"/>
      <w:szCs w:val="17"/>
    </w:rPr>
  </w:style>
  <w:style w:type="character" w:customStyle="1" w:styleId="item4">
    <w:name w:val="item4"/>
    <w:rsid w:val="00175B64"/>
    <w:rPr>
      <w:rFonts w:ascii="Tahoma" w:hAnsi="Tahoma" w:cs="Tahoma" w:hint="default"/>
      <w:color w:val="9E9E9E"/>
      <w:sz w:val="17"/>
      <w:szCs w:val="17"/>
    </w:rPr>
  </w:style>
  <w:style w:type="character" w:customStyle="1" w:styleId="item5">
    <w:name w:val="item5"/>
    <w:rsid w:val="00175B64"/>
    <w:rPr>
      <w:rFonts w:ascii="Tahoma" w:hAnsi="Tahoma" w:cs="Tahoma" w:hint="default"/>
      <w:color w:val="9E9E9E"/>
      <w:sz w:val="17"/>
      <w:szCs w:val="17"/>
    </w:rPr>
  </w:style>
  <w:style w:type="character" w:customStyle="1" w:styleId="item6">
    <w:name w:val="item6"/>
    <w:rsid w:val="00175B64"/>
    <w:rPr>
      <w:rFonts w:ascii="Tahoma" w:hAnsi="Tahoma" w:cs="Tahoma" w:hint="default"/>
      <w:color w:val="9E9E9E"/>
      <w:sz w:val="17"/>
      <w:szCs w:val="17"/>
    </w:rPr>
  </w:style>
  <w:style w:type="character" w:customStyle="1" w:styleId="item7">
    <w:name w:val="item7"/>
    <w:rsid w:val="00175B64"/>
    <w:rPr>
      <w:rFonts w:ascii="Tahoma" w:hAnsi="Tahoma" w:cs="Tahoma" w:hint="default"/>
      <w:color w:val="9E9E9E"/>
      <w:sz w:val="17"/>
      <w:szCs w:val="17"/>
    </w:rPr>
  </w:style>
  <w:style w:type="character" w:customStyle="1" w:styleId="item8">
    <w:name w:val="item8"/>
    <w:rsid w:val="00175B64"/>
    <w:rPr>
      <w:rFonts w:ascii="Tahoma" w:hAnsi="Tahoma" w:cs="Tahoma" w:hint="default"/>
      <w:color w:val="9E9E9E"/>
      <w:sz w:val="17"/>
      <w:szCs w:val="17"/>
    </w:rPr>
  </w:style>
  <w:style w:type="character" w:customStyle="1" w:styleId="item9">
    <w:name w:val="item9"/>
    <w:rsid w:val="00175B64"/>
    <w:rPr>
      <w:rFonts w:ascii="Tahoma" w:hAnsi="Tahoma" w:cs="Tahoma" w:hint="default"/>
      <w:color w:val="9E9E9E"/>
      <w:sz w:val="17"/>
      <w:szCs w:val="17"/>
    </w:rPr>
  </w:style>
  <w:style w:type="character" w:customStyle="1" w:styleId="item10">
    <w:name w:val="item10"/>
    <w:rsid w:val="00175B64"/>
    <w:rPr>
      <w:rFonts w:ascii="Tahoma" w:hAnsi="Tahoma" w:cs="Tahoma" w:hint="default"/>
      <w:color w:val="9E9E9E"/>
      <w:sz w:val="17"/>
      <w:szCs w:val="17"/>
    </w:rPr>
  </w:style>
  <w:style w:type="character" w:customStyle="1" w:styleId="item11">
    <w:name w:val="item11"/>
    <w:rsid w:val="00175B64"/>
    <w:rPr>
      <w:rFonts w:ascii="Tahoma" w:hAnsi="Tahoma" w:cs="Tahoma" w:hint="default"/>
      <w:color w:val="9E9E9E"/>
      <w:sz w:val="17"/>
      <w:szCs w:val="17"/>
    </w:rPr>
  </w:style>
  <w:style w:type="character" w:customStyle="1" w:styleId="item12">
    <w:name w:val="item12"/>
    <w:rsid w:val="00175B64"/>
    <w:rPr>
      <w:rFonts w:ascii="Tahoma" w:hAnsi="Tahoma" w:cs="Tahoma" w:hint="default"/>
      <w:color w:val="9E9E9E"/>
      <w:sz w:val="17"/>
      <w:szCs w:val="17"/>
    </w:rPr>
  </w:style>
  <w:style w:type="character" w:customStyle="1" w:styleId="item13">
    <w:name w:val="item13"/>
    <w:rsid w:val="00175B64"/>
    <w:rPr>
      <w:rFonts w:ascii="Tahoma" w:hAnsi="Tahoma" w:cs="Tahoma" w:hint="default"/>
      <w:color w:val="9E9E9E"/>
      <w:sz w:val="17"/>
      <w:szCs w:val="17"/>
    </w:rPr>
  </w:style>
  <w:style w:type="character" w:customStyle="1" w:styleId="item14">
    <w:name w:val="item14"/>
    <w:rsid w:val="00175B64"/>
    <w:rPr>
      <w:rFonts w:ascii="Tahoma" w:hAnsi="Tahoma" w:cs="Tahoma" w:hint="default"/>
      <w:color w:val="9E9E9E"/>
      <w:sz w:val="17"/>
      <w:szCs w:val="17"/>
    </w:rPr>
  </w:style>
  <w:style w:type="character" w:customStyle="1" w:styleId="item15">
    <w:name w:val="item15"/>
    <w:rsid w:val="00175B64"/>
    <w:rPr>
      <w:rFonts w:ascii="Tahoma" w:hAnsi="Tahoma" w:cs="Tahoma" w:hint="default"/>
      <w:color w:val="9E9E9E"/>
      <w:sz w:val="17"/>
      <w:szCs w:val="17"/>
    </w:rPr>
  </w:style>
  <w:style w:type="character" w:customStyle="1" w:styleId="item16">
    <w:name w:val="item16"/>
    <w:rsid w:val="00175B64"/>
    <w:rPr>
      <w:rFonts w:ascii="Tahoma" w:hAnsi="Tahoma" w:cs="Tahoma" w:hint="default"/>
      <w:color w:val="9E9E9E"/>
      <w:sz w:val="17"/>
      <w:szCs w:val="17"/>
    </w:rPr>
  </w:style>
  <w:style w:type="character" w:customStyle="1" w:styleId="item17">
    <w:name w:val="item17"/>
    <w:rsid w:val="00175B64"/>
    <w:rPr>
      <w:rFonts w:ascii="Tahoma" w:hAnsi="Tahoma" w:cs="Tahoma" w:hint="default"/>
      <w:color w:val="9E9E9E"/>
      <w:sz w:val="17"/>
      <w:szCs w:val="17"/>
    </w:rPr>
  </w:style>
  <w:style w:type="character" w:customStyle="1" w:styleId="item18">
    <w:name w:val="item18"/>
    <w:rsid w:val="00175B64"/>
    <w:rPr>
      <w:rFonts w:ascii="Tahoma" w:hAnsi="Tahoma" w:cs="Tahoma" w:hint="default"/>
      <w:color w:val="9E9E9E"/>
      <w:sz w:val="17"/>
      <w:szCs w:val="17"/>
    </w:rPr>
  </w:style>
  <w:style w:type="character" w:customStyle="1" w:styleId="item19">
    <w:name w:val="item19"/>
    <w:rsid w:val="00175B64"/>
    <w:rPr>
      <w:rFonts w:ascii="Tahoma" w:hAnsi="Tahoma" w:cs="Tahoma" w:hint="default"/>
      <w:color w:val="9E9E9E"/>
      <w:sz w:val="17"/>
      <w:szCs w:val="17"/>
    </w:rPr>
  </w:style>
  <w:style w:type="character" w:customStyle="1" w:styleId="item20">
    <w:name w:val="item20"/>
    <w:rsid w:val="00175B64"/>
    <w:rPr>
      <w:rFonts w:ascii="Tahoma" w:hAnsi="Tahoma" w:cs="Tahoma" w:hint="default"/>
      <w:color w:val="9E9E9E"/>
      <w:sz w:val="17"/>
      <w:szCs w:val="17"/>
    </w:rPr>
  </w:style>
  <w:style w:type="character" w:customStyle="1" w:styleId="item21">
    <w:name w:val="item21"/>
    <w:rsid w:val="00175B64"/>
    <w:rPr>
      <w:rFonts w:ascii="Tahoma" w:hAnsi="Tahoma" w:cs="Tahoma" w:hint="default"/>
      <w:color w:val="9E9E9E"/>
      <w:sz w:val="17"/>
      <w:szCs w:val="17"/>
    </w:rPr>
  </w:style>
  <w:style w:type="character" w:customStyle="1" w:styleId="item22">
    <w:name w:val="item22"/>
    <w:rsid w:val="00175B64"/>
    <w:rPr>
      <w:rFonts w:ascii="Tahoma" w:hAnsi="Tahoma" w:cs="Tahoma" w:hint="default"/>
      <w:color w:val="9E9E9E"/>
      <w:sz w:val="17"/>
      <w:szCs w:val="17"/>
    </w:rPr>
  </w:style>
  <w:style w:type="character" w:customStyle="1" w:styleId="item23">
    <w:name w:val="item23"/>
    <w:rsid w:val="00175B64"/>
    <w:rPr>
      <w:rFonts w:ascii="Tahoma" w:hAnsi="Tahoma" w:cs="Tahoma" w:hint="default"/>
      <w:color w:val="9E9E9E"/>
      <w:sz w:val="17"/>
      <w:szCs w:val="17"/>
    </w:rPr>
  </w:style>
  <w:style w:type="character" w:customStyle="1" w:styleId="item24">
    <w:name w:val="item24"/>
    <w:rsid w:val="00175B64"/>
    <w:rPr>
      <w:rFonts w:ascii="Tahoma" w:hAnsi="Tahoma" w:cs="Tahoma" w:hint="default"/>
      <w:color w:val="9E9E9E"/>
      <w:sz w:val="17"/>
      <w:szCs w:val="17"/>
    </w:rPr>
  </w:style>
  <w:style w:type="character" w:customStyle="1" w:styleId="item25">
    <w:name w:val="item25"/>
    <w:rsid w:val="00175B64"/>
    <w:rPr>
      <w:rFonts w:ascii="Tahoma" w:hAnsi="Tahoma" w:cs="Tahoma" w:hint="default"/>
      <w:color w:val="9E9E9E"/>
      <w:sz w:val="17"/>
      <w:szCs w:val="17"/>
    </w:rPr>
  </w:style>
  <w:style w:type="character" w:customStyle="1" w:styleId="item26">
    <w:name w:val="item26"/>
    <w:rsid w:val="00175B64"/>
    <w:rPr>
      <w:rFonts w:ascii="Tahoma" w:hAnsi="Tahoma" w:cs="Tahoma" w:hint="default"/>
      <w:color w:val="9E9E9E"/>
      <w:sz w:val="17"/>
      <w:szCs w:val="17"/>
    </w:rPr>
  </w:style>
  <w:style w:type="character" w:customStyle="1" w:styleId="item27">
    <w:name w:val="item27"/>
    <w:rsid w:val="00175B64"/>
    <w:rPr>
      <w:rFonts w:ascii="Tahoma" w:hAnsi="Tahoma" w:cs="Tahoma" w:hint="default"/>
      <w:color w:val="9E9E9E"/>
      <w:sz w:val="17"/>
      <w:szCs w:val="17"/>
    </w:rPr>
  </w:style>
  <w:style w:type="character" w:customStyle="1" w:styleId="item28">
    <w:name w:val="item28"/>
    <w:rsid w:val="00175B64"/>
    <w:rPr>
      <w:rFonts w:ascii="Tahoma" w:hAnsi="Tahoma" w:cs="Tahoma" w:hint="default"/>
      <w:color w:val="9E9E9E"/>
      <w:sz w:val="17"/>
      <w:szCs w:val="17"/>
    </w:rPr>
  </w:style>
  <w:style w:type="character" w:customStyle="1" w:styleId="item30">
    <w:name w:val="item30"/>
    <w:rsid w:val="00175B64"/>
    <w:rPr>
      <w:rFonts w:ascii="Tahoma" w:hAnsi="Tahoma" w:cs="Tahoma" w:hint="default"/>
      <w:color w:val="9E9E9E"/>
      <w:sz w:val="17"/>
      <w:szCs w:val="17"/>
    </w:rPr>
  </w:style>
  <w:style w:type="character" w:customStyle="1" w:styleId="item31">
    <w:name w:val="item31"/>
    <w:rsid w:val="00175B64"/>
    <w:rPr>
      <w:rFonts w:ascii="Tahoma" w:hAnsi="Tahoma" w:cs="Tahoma" w:hint="default"/>
      <w:color w:val="9E9E9E"/>
      <w:sz w:val="17"/>
      <w:szCs w:val="17"/>
    </w:rPr>
  </w:style>
  <w:style w:type="character" w:customStyle="1" w:styleId="item32">
    <w:name w:val="item32"/>
    <w:rsid w:val="00175B64"/>
    <w:rPr>
      <w:rFonts w:ascii="Tahoma" w:hAnsi="Tahoma" w:cs="Tahoma" w:hint="default"/>
      <w:color w:val="9E9E9E"/>
      <w:sz w:val="17"/>
      <w:szCs w:val="17"/>
    </w:rPr>
  </w:style>
  <w:style w:type="character" w:customStyle="1" w:styleId="item33">
    <w:name w:val="item33"/>
    <w:rsid w:val="00175B64"/>
    <w:rPr>
      <w:rFonts w:ascii="Tahoma" w:hAnsi="Tahoma" w:cs="Tahoma" w:hint="default"/>
      <w:color w:val="9E9E9E"/>
      <w:sz w:val="17"/>
      <w:szCs w:val="17"/>
    </w:rPr>
  </w:style>
  <w:style w:type="character" w:customStyle="1" w:styleId="item34">
    <w:name w:val="item34"/>
    <w:rsid w:val="00175B64"/>
    <w:rPr>
      <w:rFonts w:ascii="Tahoma" w:hAnsi="Tahoma" w:cs="Tahoma" w:hint="default"/>
      <w:color w:val="9E9E9E"/>
      <w:sz w:val="17"/>
      <w:szCs w:val="17"/>
    </w:rPr>
  </w:style>
  <w:style w:type="character" w:customStyle="1" w:styleId="item35">
    <w:name w:val="item35"/>
    <w:rsid w:val="00175B64"/>
    <w:rPr>
      <w:rFonts w:ascii="Tahoma" w:hAnsi="Tahoma" w:cs="Tahoma" w:hint="default"/>
      <w:color w:val="9E9E9E"/>
      <w:sz w:val="17"/>
      <w:szCs w:val="17"/>
    </w:rPr>
  </w:style>
  <w:style w:type="character" w:customStyle="1" w:styleId="item36">
    <w:name w:val="item36"/>
    <w:rsid w:val="00175B64"/>
    <w:rPr>
      <w:rFonts w:ascii="Tahoma" w:hAnsi="Tahoma" w:cs="Tahoma" w:hint="default"/>
      <w:color w:val="9E9E9E"/>
      <w:sz w:val="17"/>
      <w:szCs w:val="17"/>
    </w:rPr>
  </w:style>
  <w:style w:type="character" w:customStyle="1" w:styleId="item37">
    <w:name w:val="item37"/>
    <w:rsid w:val="00175B64"/>
    <w:rPr>
      <w:rFonts w:ascii="Tahoma" w:hAnsi="Tahoma" w:cs="Tahoma" w:hint="default"/>
      <w:color w:val="9E9E9E"/>
      <w:sz w:val="17"/>
      <w:szCs w:val="17"/>
    </w:rPr>
  </w:style>
  <w:style w:type="character" w:customStyle="1" w:styleId="item38">
    <w:name w:val="item38"/>
    <w:rsid w:val="00175B64"/>
    <w:rPr>
      <w:rFonts w:ascii="Tahoma" w:hAnsi="Tahoma" w:cs="Tahoma" w:hint="default"/>
      <w:color w:val="9E9E9E"/>
      <w:sz w:val="17"/>
      <w:szCs w:val="17"/>
    </w:rPr>
  </w:style>
  <w:style w:type="character" w:customStyle="1" w:styleId="item39">
    <w:name w:val="item39"/>
    <w:rsid w:val="00175B64"/>
    <w:rPr>
      <w:rFonts w:ascii="Tahoma" w:hAnsi="Tahoma" w:cs="Tahoma" w:hint="default"/>
      <w:color w:val="9E9E9E"/>
      <w:sz w:val="17"/>
      <w:szCs w:val="17"/>
    </w:rPr>
  </w:style>
  <w:style w:type="character" w:customStyle="1" w:styleId="item40">
    <w:name w:val="item40"/>
    <w:rsid w:val="00175B64"/>
    <w:rPr>
      <w:rFonts w:ascii="Tahoma" w:hAnsi="Tahoma" w:cs="Tahoma" w:hint="default"/>
      <w:color w:val="9E9E9E"/>
      <w:sz w:val="17"/>
      <w:szCs w:val="17"/>
    </w:rPr>
  </w:style>
  <w:style w:type="character" w:customStyle="1" w:styleId="item41">
    <w:name w:val="item41"/>
    <w:rsid w:val="00175B64"/>
    <w:rPr>
      <w:rFonts w:ascii="Tahoma" w:hAnsi="Tahoma" w:cs="Tahoma" w:hint="default"/>
      <w:color w:val="9E9E9E"/>
      <w:sz w:val="17"/>
      <w:szCs w:val="17"/>
    </w:rPr>
  </w:style>
  <w:style w:type="character" w:customStyle="1" w:styleId="CorpodetextoChar">
    <w:name w:val="Corpo de texto Char"/>
    <w:rsid w:val="00175B64"/>
    <w:rPr>
      <w:lang w:val="pt-BR" w:eastAsia="pt-BR" w:bidi="ar-SA"/>
    </w:rPr>
  </w:style>
  <w:style w:type="paragraph" w:customStyle="1" w:styleId="Contedodatabela">
    <w:name w:val="Conteúdo da tabela"/>
    <w:basedOn w:val="Corpodetexto"/>
    <w:rsid w:val="00175B64"/>
    <w:pPr>
      <w:suppressLineNumbers/>
      <w:suppressAutoHyphens/>
    </w:pPr>
    <w:rPr>
      <w:rFonts w:ascii="Arial" w:hAnsi="Arial" w:cs="Arial"/>
      <w:sz w:val="22"/>
      <w:szCs w:val="22"/>
    </w:rPr>
  </w:style>
  <w:style w:type="paragraph" w:customStyle="1" w:styleId="WW-Corpodetexto2">
    <w:name w:val="WW-Corpo de texto 2"/>
    <w:basedOn w:val="Normal"/>
    <w:rsid w:val="00175B64"/>
    <w:pPr>
      <w:jc w:val="both"/>
    </w:pPr>
    <w:rPr>
      <w:rFonts w:ascii="Arial" w:hAnsi="Arial" w:cs="Arial"/>
      <w:color w:val="000000"/>
      <w:sz w:val="22"/>
      <w:szCs w:val="22"/>
    </w:rPr>
  </w:style>
  <w:style w:type="paragraph" w:customStyle="1" w:styleId="WW-Corpodetexto22">
    <w:name w:val="WW-Corpo de texto 22"/>
    <w:basedOn w:val="Normal"/>
    <w:rsid w:val="00175B64"/>
    <w:pPr>
      <w:widowControl w:val="0"/>
      <w:tabs>
        <w:tab w:val="left" w:pos="2410"/>
      </w:tabs>
      <w:suppressAutoHyphens/>
      <w:jc w:val="both"/>
    </w:pPr>
    <w:rPr>
      <w:rFonts w:ascii="Arial" w:hAnsi="Arial" w:cs="Arial"/>
    </w:rPr>
  </w:style>
  <w:style w:type="paragraph" w:customStyle="1" w:styleId="Contedodetabela">
    <w:name w:val="Conteúdo de tabela"/>
    <w:basedOn w:val="Corpodetexto"/>
    <w:rsid w:val="00175B64"/>
    <w:pPr>
      <w:suppressAutoHyphens/>
    </w:pPr>
    <w:rPr>
      <w:rFonts w:ascii="Arial" w:hAnsi="Arial"/>
      <w:sz w:val="22"/>
    </w:rPr>
  </w:style>
  <w:style w:type="paragraph" w:customStyle="1" w:styleId="Corpodetexto1">
    <w:name w:val="Corpo de texto1"/>
    <w:basedOn w:val="Normal"/>
    <w:rsid w:val="00175B64"/>
    <w:pPr>
      <w:jc w:val="both"/>
    </w:pPr>
    <w:rPr>
      <w:sz w:val="22"/>
      <w:szCs w:val="20"/>
    </w:rPr>
  </w:style>
  <w:style w:type="paragraph" w:customStyle="1" w:styleId="Ttulo91">
    <w:name w:val="Título 91"/>
    <w:basedOn w:val="Normal"/>
    <w:next w:val="Normal"/>
    <w:rsid w:val="00175B64"/>
    <w:pPr>
      <w:keepNext/>
      <w:numPr>
        <w:ilvl w:val="8"/>
        <w:numId w:val="1"/>
      </w:numPr>
      <w:ind w:left="2547" w:hanging="283"/>
    </w:pPr>
    <w:rPr>
      <w:b/>
      <w:sz w:val="16"/>
      <w:szCs w:val="20"/>
    </w:rPr>
  </w:style>
  <w:style w:type="paragraph" w:customStyle="1" w:styleId="Corpodotexto">
    <w:name w:val="Corpo do texto"/>
    <w:basedOn w:val="Normal"/>
    <w:rsid w:val="00175B64"/>
    <w:pPr>
      <w:widowControl w:val="0"/>
      <w:suppressAutoHyphens/>
      <w:spacing w:after="120"/>
    </w:pPr>
    <w:rPr>
      <w:szCs w:val="20"/>
    </w:rPr>
  </w:style>
  <w:style w:type="paragraph" w:customStyle="1" w:styleId="Padro">
    <w:name w:val="Padrão"/>
    <w:rsid w:val="00175B64"/>
    <w:pPr>
      <w:widowControl w:val="0"/>
      <w:autoSpaceDN w:val="0"/>
      <w:adjustRightInd w:val="0"/>
    </w:pPr>
    <w:rPr>
      <w:rFonts w:ascii="Arial Unicode MS" w:hAnsi="Arial Unicode MS"/>
      <w:color w:val="000000"/>
      <w:sz w:val="24"/>
      <w:szCs w:val="24"/>
      <w:lang w:val="pt-PT"/>
    </w:rPr>
  </w:style>
  <w:style w:type="character" w:customStyle="1" w:styleId="conteudo2nivel1">
    <w:name w:val="conteudo2nivel1"/>
    <w:rsid w:val="00175B64"/>
    <w:rPr>
      <w:rFonts w:ascii="Verdana" w:hAnsi="Verdana" w:hint="default"/>
      <w:color w:val="666666"/>
      <w:sz w:val="17"/>
      <w:szCs w:val="17"/>
    </w:rPr>
  </w:style>
  <w:style w:type="paragraph" w:styleId="PargrafodaLista">
    <w:name w:val="List Paragraph"/>
    <w:basedOn w:val="Normal"/>
    <w:link w:val="PargrafodaListaChar"/>
    <w:uiPriority w:val="1"/>
    <w:qFormat/>
    <w:rsid w:val="00175B64"/>
    <w:pPr>
      <w:ind w:left="708"/>
    </w:pPr>
  </w:style>
  <w:style w:type="paragraph" w:customStyle="1" w:styleId="Corpodetexto10">
    <w:name w:val="Corpo de texto1"/>
    <w:basedOn w:val="Normal"/>
    <w:rsid w:val="00175B64"/>
    <w:pPr>
      <w:jc w:val="both"/>
    </w:pPr>
    <w:rPr>
      <w:sz w:val="22"/>
      <w:szCs w:val="20"/>
    </w:rPr>
  </w:style>
  <w:style w:type="paragraph" w:customStyle="1" w:styleId="BodyText21">
    <w:name w:val="Body Text 21"/>
    <w:basedOn w:val="Normal"/>
    <w:rsid w:val="00175B64"/>
    <w:pPr>
      <w:suppressAutoHyphens/>
      <w:jc w:val="both"/>
    </w:pPr>
    <w:rPr>
      <w:rFonts w:eastAsia="SimSun"/>
      <w:sz w:val="20"/>
      <w:szCs w:val="20"/>
      <w:lang w:eastAsia="zh-CN"/>
    </w:rPr>
  </w:style>
  <w:style w:type="paragraph" w:styleId="SemEspaamento">
    <w:name w:val="No Spacing"/>
    <w:uiPriority w:val="1"/>
    <w:qFormat/>
    <w:rsid w:val="00175B64"/>
    <w:pPr>
      <w:jc w:val="both"/>
    </w:pPr>
    <w:rPr>
      <w:rFonts w:ascii="Calibri" w:eastAsia="Calibri" w:hAnsi="Calibri"/>
      <w:sz w:val="22"/>
      <w:szCs w:val="22"/>
      <w:lang w:eastAsia="en-US"/>
    </w:rPr>
  </w:style>
  <w:style w:type="paragraph" w:customStyle="1" w:styleId="SemEspaamento1">
    <w:name w:val="Sem Espaçamento1"/>
    <w:rsid w:val="00175B64"/>
    <w:pPr>
      <w:suppressAutoHyphens/>
    </w:pPr>
    <w:rPr>
      <w:rFonts w:ascii="Calibri" w:eastAsia="Calibri" w:hAnsi="Calibri"/>
      <w:kern w:val="1"/>
      <w:sz w:val="22"/>
      <w:szCs w:val="22"/>
      <w:lang w:eastAsia="ar-SA"/>
    </w:rPr>
  </w:style>
  <w:style w:type="paragraph" w:customStyle="1" w:styleId="textbody">
    <w:name w:val="textbody"/>
    <w:basedOn w:val="Normal"/>
    <w:rsid w:val="00175B64"/>
    <w:pPr>
      <w:spacing w:before="100" w:beforeAutospacing="1" w:after="100" w:afterAutospacing="1"/>
    </w:pPr>
  </w:style>
  <w:style w:type="paragraph" w:customStyle="1" w:styleId="Default">
    <w:name w:val="Default"/>
    <w:rsid w:val="00175B64"/>
    <w:pPr>
      <w:widowControl w:val="0"/>
      <w:numPr>
        <w:numId w:val="2"/>
      </w:numPr>
      <w:tabs>
        <w:tab w:val="left" w:pos="540"/>
      </w:tabs>
      <w:autoSpaceDE w:val="0"/>
      <w:autoSpaceDN w:val="0"/>
      <w:adjustRightInd w:val="0"/>
      <w:spacing w:line="360" w:lineRule="atLeast"/>
      <w:ind w:left="540" w:hanging="540"/>
      <w:jc w:val="both"/>
      <w:textAlignment w:val="baseline"/>
    </w:pPr>
    <w:rPr>
      <w:rFonts w:ascii="TimesNewRoman,Bold" w:hAnsi="TimesNewRoman,Bold"/>
    </w:rPr>
  </w:style>
  <w:style w:type="character" w:customStyle="1" w:styleId="RecuodecorpodetextoChar">
    <w:name w:val="Recuo de corpo de texto Char"/>
    <w:basedOn w:val="Fontepargpadro"/>
    <w:link w:val="Recuodecorpodetexto"/>
    <w:uiPriority w:val="99"/>
    <w:rsid w:val="00175B64"/>
    <w:rPr>
      <w:sz w:val="22"/>
    </w:rPr>
  </w:style>
  <w:style w:type="character" w:customStyle="1" w:styleId="Corpodetexto2Char">
    <w:name w:val="Corpo de texto 2 Char"/>
    <w:basedOn w:val="Fontepargpadro"/>
    <w:link w:val="Corpodetexto2"/>
    <w:rsid w:val="00175B64"/>
    <w:rPr>
      <w:b/>
      <w:sz w:val="24"/>
    </w:rPr>
  </w:style>
  <w:style w:type="paragraph" w:customStyle="1" w:styleId="SemEspaamento10">
    <w:name w:val="Sem Espaçamento1"/>
    <w:next w:val="SemEspaamento"/>
    <w:uiPriority w:val="1"/>
    <w:qFormat/>
    <w:rsid w:val="00175B64"/>
    <w:pPr>
      <w:widowControl w:val="0"/>
      <w:adjustRightInd w:val="0"/>
      <w:jc w:val="both"/>
      <w:textAlignment w:val="baseline"/>
    </w:pPr>
    <w:rPr>
      <w:rFonts w:eastAsia="SimSun"/>
    </w:rPr>
  </w:style>
  <w:style w:type="character" w:customStyle="1" w:styleId="PargrafodaListaChar">
    <w:name w:val="Parágrafo da Lista Char"/>
    <w:basedOn w:val="Fontepargpadro"/>
    <w:link w:val="PargrafodaLista"/>
    <w:uiPriority w:val="34"/>
    <w:rsid w:val="00FF3ACC"/>
    <w:rPr>
      <w:sz w:val="24"/>
      <w:szCs w:val="24"/>
    </w:rPr>
  </w:style>
  <w:style w:type="paragraph" w:customStyle="1" w:styleId="Standard">
    <w:name w:val="Standard"/>
    <w:rsid w:val="00033373"/>
    <w:pPr>
      <w:suppressAutoHyphens/>
      <w:autoSpaceDN w:val="0"/>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Fontepargpadro"/>
    <w:rsid w:val="00033373"/>
    <w:rPr>
      <w:rFonts w:ascii="Arial" w:hAnsi="Arial" w:cs="Arial"/>
      <w:b w:val="0"/>
      <w:bCs w:val="0"/>
      <w:i w:val="0"/>
      <w:iCs w:val="0"/>
      <w:color w:val="000000"/>
      <w:sz w:val="18"/>
      <w:szCs w:val="18"/>
    </w:rPr>
  </w:style>
  <w:style w:type="character" w:customStyle="1" w:styleId="readonlyattributenew">
    <w:name w:val="readonlyattributenew"/>
    <w:basedOn w:val="Fontepargpadro"/>
    <w:qFormat/>
    <w:rsid w:val="00033373"/>
  </w:style>
  <w:style w:type="character" w:customStyle="1" w:styleId="markedcontent">
    <w:name w:val="markedcontent"/>
    <w:basedOn w:val="Fontepargpadro"/>
    <w:rsid w:val="00CE2D9B"/>
  </w:style>
  <w:style w:type="paragraph" w:customStyle="1" w:styleId="Ttulo11">
    <w:name w:val="Título 11"/>
    <w:basedOn w:val="Normal"/>
    <w:link w:val="Ttulo1Char"/>
    <w:uiPriority w:val="9"/>
    <w:qFormat/>
    <w:rsid w:val="00612A4D"/>
    <w:pPr>
      <w:spacing w:beforeAutospacing="1" w:after="160" w:afterAutospacing="1"/>
      <w:jc w:val="center"/>
      <w:outlineLvl w:val="0"/>
    </w:pPr>
    <w:rPr>
      <w:b/>
      <w:bCs/>
      <w:kern w:val="2"/>
      <w:szCs w:val="48"/>
      <w:lang w:eastAsia="zh-CN"/>
    </w:rPr>
  </w:style>
  <w:style w:type="character" w:customStyle="1" w:styleId="Ttulo1Char">
    <w:name w:val="Título 1 Char"/>
    <w:basedOn w:val="Fontepargpadro"/>
    <w:link w:val="Ttulo11"/>
    <w:uiPriority w:val="9"/>
    <w:qFormat/>
    <w:rsid w:val="00612A4D"/>
    <w:rPr>
      <w:b/>
      <w:bCs/>
      <w:kern w:val="2"/>
      <w:sz w:val="24"/>
      <w:szCs w:val="4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mailto:licitacao@sinop.mt.leg.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mailto:licitacao@sinop.mt.leg.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10" Type="http://schemas.openxmlformats.org/officeDocument/2006/relationships/hyperlink" Target="http://www.portaldecompraspublicas.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sinop.mt.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05A6F5-ECC9-4241-ADAD-F1E09078F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45</Pages>
  <Words>16192</Words>
  <Characters>87439</Characters>
  <Application>Microsoft Office Word</Application>
  <DocSecurity>0</DocSecurity>
  <Lines>728</Lines>
  <Paragraphs>206</Paragraphs>
  <ScaleCrop>false</ScaleCrop>
  <HeadingPairs>
    <vt:vector size="2" baseType="variant">
      <vt:variant>
        <vt:lpstr>Título</vt:lpstr>
      </vt:variant>
      <vt:variant>
        <vt:i4>1</vt:i4>
      </vt:variant>
    </vt:vector>
  </HeadingPairs>
  <TitlesOfParts>
    <vt:vector size="1" baseType="lpstr">
      <vt:lpstr>EDITAL DE LICITAÇÃO</vt:lpstr>
    </vt:vector>
  </TitlesOfParts>
  <Company>Hewlett-Packard Company</Company>
  <LinksUpToDate>false</LinksUpToDate>
  <CharactersWithSpaces>103425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LICITAÇÃO</dc:title>
  <dc:creator>dossantos</dc:creator>
  <cp:lastModifiedBy>Laura Sandim</cp:lastModifiedBy>
  <cp:revision>3</cp:revision>
  <cp:lastPrinted>2024-02-02T17:08:00Z</cp:lastPrinted>
  <dcterms:created xsi:type="dcterms:W3CDTF">2024-02-17T01:06:00Z</dcterms:created>
  <dcterms:modified xsi:type="dcterms:W3CDTF">2024-02-17T01:22:00Z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1046-11.2.0.11516</vt:lpwstr>
  </property>
  <property fmtid="{D5CDD505-2E9C-101B-9397-08002B2CF9AE}" pid="3" name="ICV">
    <vt:lpwstr>7088A02AF4B04B838E1C1C3F0EE60E24</vt:lpwstr>
  </property>
</Properties>
</file>