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7B9" w:rsidRDefault="006F6442">
      <w:pPr>
        <w:pStyle w:val="Ttulo11"/>
        <w:spacing w:after="280"/>
        <w:rPr>
          <w:szCs w:val="24"/>
        </w:rPr>
      </w:pPr>
      <w:bookmarkStart w:id="0" w:name="_Toc152141170"/>
      <w:bookmarkEnd w:id="0"/>
      <w:r>
        <w:rPr>
          <w:szCs w:val="24"/>
        </w:rPr>
        <w:t>DOCUMENTO DE OFICIALIZAÇÃO DE DEMANDA</w:t>
      </w:r>
    </w:p>
    <w:tbl>
      <w:tblPr>
        <w:tblW w:w="969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5783"/>
        <w:gridCol w:w="3915"/>
      </w:tblGrid>
      <w:tr w:rsidR="00C937B9">
        <w:tc>
          <w:tcPr>
            <w:tcW w:w="96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 w:themeFill="accent6" w:themeFillTint="99"/>
            <w:tcMar>
              <w:left w:w="103" w:type="dxa"/>
            </w:tcMar>
          </w:tcPr>
          <w:p w:rsidR="00C937B9" w:rsidRDefault="006F6442">
            <w:pPr>
              <w:widowControl w:val="0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1 - ÁREA DEMANDANTE</w:t>
            </w:r>
          </w:p>
        </w:tc>
      </w:tr>
      <w:tr w:rsidR="00C937B9">
        <w:tc>
          <w:tcPr>
            <w:tcW w:w="9698" w:type="dxa"/>
            <w:gridSpan w:val="2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pStyle w:val="Standard"/>
              <w:tabs>
                <w:tab w:val="left" w:pos="2552"/>
                <w:tab w:val="left" w:pos="9498"/>
              </w:tabs>
              <w:ind w:right="-285"/>
            </w:pPr>
            <w:r>
              <w:rPr>
                <w:rFonts w:ascii="Times New Roman" w:hAnsi="Times New Roman" w:cs="Times New Roman"/>
                <w:b/>
              </w:rPr>
              <w:t xml:space="preserve">Secretaria Demandante: </w:t>
            </w:r>
            <w:r>
              <w:rPr>
                <w:rFonts w:ascii="Times New Roman" w:hAnsi="Times New Roman" w:cs="Times New Roman"/>
              </w:rPr>
              <w:t>Secretaria de Administração</w:t>
            </w:r>
          </w:p>
        </w:tc>
      </w:tr>
      <w:tr w:rsidR="00C937B9">
        <w:tc>
          <w:tcPr>
            <w:tcW w:w="969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pStyle w:val="Standard"/>
              <w:tabs>
                <w:tab w:val="left" w:pos="2552"/>
                <w:tab w:val="left" w:pos="9498"/>
              </w:tabs>
              <w:ind w:right="-285"/>
            </w:pPr>
            <w:r>
              <w:rPr>
                <w:rFonts w:ascii="Times New Roman" w:hAnsi="Times New Roman" w:cs="Times New Roman"/>
                <w:b/>
              </w:rPr>
              <w:t xml:space="preserve">Secretário: </w:t>
            </w:r>
            <w:r>
              <w:rPr>
                <w:rFonts w:ascii="Times New Roman" w:hAnsi="Times New Roman" w:cs="Times New Roman"/>
              </w:rPr>
              <w:t xml:space="preserve">Jaqueline </w:t>
            </w:r>
            <w:proofErr w:type="spellStart"/>
            <w:r>
              <w:rPr>
                <w:rFonts w:ascii="Times New Roman" w:hAnsi="Times New Roman" w:cs="Times New Roman"/>
              </w:rPr>
              <w:t>Juelg</w:t>
            </w:r>
            <w:proofErr w:type="spellEnd"/>
          </w:p>
        </w:tc>
      </w:tr>
      <w:tr w:rsidR="00C937B9">
        <w:tc>
          <w:tcPr>
            <w:tcW w:w="5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113"/>
              <w:contextualSpacing/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(Institucional):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administrativo@sinop.mt.leg.br</w:t>
            </w:r>
          </w:p>
        </w:tc>
        <w:tc>
          <w:tcPr>
            <w:tcW w:w="3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left="-57" w:right="-283"/>
              <w:contextualSpacing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Telefone (Institucional):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66.3517-2810</w:t>
            </w:r>
          </w:p>
        </w:tc>
      </w:tr>
      <w:tr w:rsidR="00C937B9">
        <w:tc>
          <w:tcPr>
            <w:tcW w:w="5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pStyle w:val="Standard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 xml:space="preserve">Responsável pela demanda: </w:t>
            </w:r>
            <w:r>
              <w:rPr>
                <w:rFonts w:ascii="Times New Roman" w:hAnsi="Times New Roman" w:cs="Times New Roman"/>
              </w:rPr>
              <w:t xml:space="preserve">Jaqueline </w:t>
            </w:r>
            <w:proofErr w:type="spellStart"/>
            <w:r>
              <w:rPr>
                <w:rFonts w:ascii="Times New Roman" w:hAnsi="Times New Roman" w:cs="Times New Roman"/>
              </w:rPr>
              <w:t>Juelg</w:t>
            </w:r>
            <w:proofErr w:type="spellEnd"/>
          </w:p>
        </w:tc>
        <w:tc>
          <w:tcPr>
            <w:tcW w:w="39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pStyle w:val="Standard"/>
              <w:ind w:right="-285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 xml:space="preserve">Matrícula: </w:t>
            </w:r>
            <w:r>
              <w:rPr>
                <w:rFonts w:ascii="Times New Roman" w:hAnsi="Times New Roman" w:cs="Times New Roman"/>
              </w:rPr>
              <w:t>934</w:t>
            </w:r>
          </w:p>
        </w:tc>
      </w:tr>
    </w:tbl>
    <w:p w:rsidR="00C937B9" w:rsidRDefault="00C937B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75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887"/>
        <w:gridCol w:w="935"/>
        <w:gridCol w:w="6361"/>
        <w:gridCol w:w="709"/>
        <w:gridCol w:w="858"/>
      </w:tblGrid>
      <w:tr w:rsidR="00C937B9">
        <w:tc>
          <w:tcPr>
            <w:tcW w:w="97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– IDENTIFICAÇÃO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DEMANDA</w:t>
            </w:r>
          </w:p>
        </w:tc>
      </w:tr>
      <w:tr w:rsidR="00C937B9">
        <w:tc>
          <w:tcPr>
            <w:tcW w:w="97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 Especificação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objeto:</w:t>
            </w:r>
          </w:p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Serviço não continuado</w:t>
            </w:r>
          </w:p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Serviço continuado SEM dedicação exclusiva de mão de obra</w:t>
            </w:r>
          </w:p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Serviço continuado COM dedicação exclusiva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mão de obra</w:t>
            </w:r>
          </w:p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(X) Material de consumo</w:t>
            </w:r>
          </w:p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Material permanente / equipamento</w:t>
            </w:r>
          </w:p>
        </w:tc>
      </w:tr>
      <w:tr w:rsidR="00C937B9">
        <w:tc>
          <w:tcPr>
            <w:tcW w:w="97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 Descrição e quantidades:</w:t>
            </w:r>
          </w:p>
        </w:tc>
      </w:tr>
      <w:tr w:rsidR="00C937B9" w:rsidTr="000F0567">
        <w:tc>
          <w:tcPr>
            <w:tcW w:w="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</w:t>
            </w:r>
          </w:p>
        </w:tc>
        <w:tc>
          <w:tcPr>
            <w:tcW w:w="6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 e especificação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 w:rsidP="000F0567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</w:t>
            </w:r>
            <w:r w:rsidR="000F05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id</w:t>
            </w:r>
            <w:proofErr w:type="spellEnd"/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0F0567">
            <w:pPr>
              <w:widowControl w:val="0"/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QDT</w:t>
            </w:r>
          </w:p>
        </w:tc>
      </w:tr>
      <w:tr w:rsidR="00C937B9" w:rsidTr="000F0567">
        <w:tc>
          <w:tcPr>
            <w:tcW w:w="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</w:rPr>
              <w:t>1</w:t>
            </w:r>
            <w:proofErr w:type="gramEnd"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19239</w:t>
            </w:r>
          </w:p>
        </w:tc>
        <w:tc>
          <w:tcPr>
            <w:tcW w:w="6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Pr="00386D58" w:rsidRDefault="006F6442">
            <w:pPr>
              <w:rPr>
                <w:rFonts w:ascii="Times New Roman" w:hAnsi="Times New Roman"/>
                <w:b/>
              </w:rPr>
            </w:pPr>
            <w:r w:rsidRPr="00386D58">
              <w:rPr>
                <w:rFonts w:ascii="Times New Roman" w:hAnsi="Times New Roman"/>
                <w:b/>
              </w:rPr>
              <w:t>RENOVAÇÃO DE SEGURO</w:t>
            </w:r>
          </w:p>
          <w:p w:rsidR="00C937B9" w:rsidRDefault="006F64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VEÍCULO OFICIAL </w:t>
            </w:r>
            <w:r>
              <w:rPr>
                <w:rFonts w:ascii="Times New Roman" w:hAnsi="Times New Roman" w:cs="Times New Roman"/>
                <w:b/>
                <w:bCs/>
              </w:rPr>
              <w:t>CHEVROLET COBALT SEDAN</w:t>
            </w:r>
            <w:r>
              <w:rPr>
                <w:rFonts w:ascii="Times New Roman" w:hAnsi="Times New Roman" w:cs="Times New Roman"/>
                <w:bCs/>
              </w:rPr>
              <w:t xml:space="preserve"> LTZ 1.4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8V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ECONOFLEX-5 PASS, ANO/MODELO 2012/2012, CHASSI 9BGJC69X0CB325573, PLACA OBB 4585, </w:t>
            </w:r>
            <w:r>
              <w:rPr>
                <w:rFonts w:ascii="Times New Roman" w:hAnsi="Times New Roman" w:cs="Times New Roman"/>
                <w:b/>
                <w:bCs/>
              </w:rPr>
              <w:t>COD. FIPE</w:t>
            </w:r>
            <w:r>
              <w:rPr>
                <w:rFonts w:ascii="Times New Roman" w:hAnsi="Times New Roman" w:cs="Times New Roman"/>
                <w:bCs/>
              </w:rPr>
              <w:t xml:space="preserve"> Nº 43850. </w:t>
            </w:r>
          </w:p>
          <w:p w:rsidR="00C937B9" w:rsidRDefault="006F64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APÓLICE VIGENTE: </w:t>
            </w:r>
            <w:r>
              <w:rPr>
                <w:rFonts w:ascii="Times New Roman" w:hAnsi="Times New Roman" w:cs="Times New Roman"/>
                <w:b/>
                <w:lang w:eastAsia="en-US"/>
              </w:rPr>
              <w:t>14/08/2023</w:t>
            </w:r>
            <w:r>
              <w:rPr>
                <w:rFonts w:ascii="Times New Roman" w:hAnsi="Times New Roman" w:cs="Times New Roman"/>
                <w:lang w:eastAsia="en-US"/>
              </w:rPr>
              <w:t xml:space="preserve"> À </w:t>
            </w:r>
            <w:r>
              <w:rPr>
                <w:rFonts w:ascii="Times New Roman" w:hAnsi="Times New Roman" w:cs="Times New Roman"/>
                <w:b/>
                <w:lang w:eastAsia="en-US"/>
              </w:rPr>
              <w:t>14/08/2024.</w:t>
            </w:r>
          </w:p>
          <w:p w:rsidR="00C937B9" w:rsidRPr="000F0567" w:rsidRDefault="006F6442">
            <w:pPr>
              <w:rPr>
                <w:rFonts w:ascii="Times New Roman" w:hAnsi="Times New Roman"/>
                <w:b/>
              </w:rPr>
            </w:pPr>
            <w:r w:rsidRPr="000F0567">
              <w:rPr>
                <w:rFonts w:ascii="Times New Roman" w:hAnsi="Times New Roman" w:cs="Times New Roman"/>
                <w:b/>
                <w:lang w:eastAsia="en-US"/>
              </w:rPr>
              <w:t xml:space="preserve">CLASSE DE </w:t>
            </w:r>
            <w:r w:rsidRPr="000F0567">
              <w:rPr>
                <w:rFonts w:ascii="Times New Roman" w:hAnsi="Times New Roman" w:cs="Times New Roman"/>
                <w:b/>
                <w:lang w:eastAsia="en-US"/>
              </w:rPr>
              <w:t>BÔNUS 10.</w:t>
            </w:r>
          </w:p>
          <w:p w:rsidR="00C937B9" w:rsidRDefault="006F64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SEGURADORA DETENTORA APÓLICE – </w:t>
            </w:r>
            <w:r>
              <w:rPr>
                <w:rFonts w:ascii="Times New Roman" w:hAnsi="Times New Roman" w:cs="Times New Roman"/>
                <w:b/>
                <w:lang w:eastAsia="en-US"/>
              </w:rPr>
              <w:t>PORTO SEGURO</w:t>
            </w:r>
          </w:p>
          <w:p w:rsidR="00C937B9" w:rsidRDefault="006F6442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RENOVAÇÃO SEM SINISTRO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UN</w:t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</w:rPr>
              <w:t>1</w:t>
            </w:r>
            <w:proofErr w:type="gramEnd"/>
          </w:p>
        </w:tc>
      </w:tr>
      <w:tr w:rsidR="00C937B9" w:rsidTr="000F0567">
        <w:tc>
          <w:tcPr>
            <w:tcW w:w="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</w:p>
        </w:tc>
        <w:tc>
          <w:tcPr>
            <w:tcW w:w="9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19240</w:t>
            </w:r>
          </w:p>
        </w:tc>
        <w:tc>
          <w:tcPr>
            <w:tcW w:w="6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RENOVAÇÃO DE SEGURO</w:t>
            </w:r>
          </w:p>
          <w:p w:rsidR="00C937B9" w:rsidRDefault="006F64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VEÍCULO OFICIAL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RENAULT CLIO </w:t>
            </w:r>
            <w:r>
              <w:rPr>
                <w:rFonts w:ascii="Times New Roman" w:hAnsi="Times New Roman" w:cs="Times New Roman"/>
                <w:b/>
                <w:bCs/>
              </w:rPr>
              <w:t>FLEX HATCH</w:t>
            </w:r>
            <w:r>
              <w:rPr>
                <w:rFonts w:ascii="Times New Roman" w:hAnsi="Times New Roman" w:cs="Times New Roman"/>
                <w:bCs/>
              </w:rPr>
              <w:t xml:space="preserve"> EXPRESSION 1.0 16V HI-POWER-5PASS, 2016/2016,  CHASSI 8ª1BB8215GL386082,  PLACA NPH 6954, </w:t>
            </w:r>
            <w:r>
              <w:rPr>
                <w:rFonts w:ascii="Times New Roman" w:hAnsi="Times New Roman" w:cs="Times New Roman"/>
                <w:b/>
                <w:bCs/>
              </w:rPr>
              <w:t>COD. FIPE</w:t>
            </w:r>
            <w:r w:rsidR="00663E6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Nº 250546.</w:t>
            </w:r>
          </w:p>
          <w:p w:rsidR="00C937B9" w:rsidRDefault="006F64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APÓLICE VIGENTE:</w:t>
            </w:r>
            <w:r w:rsidR="006E219C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eastAsia="en-US"/>
              </w:rPr>
              <w:t>12/08/2023</w:t>
            </w:r>
            <w:r>
              <w:rPr>
                <w:rFonts w:ascii="Times New Roman" w:hAnsi="Times New Roman" w:cs="Times New Roman"/>
                <w:lang w:eastAsia="en-US"/>
              </w:rPr>
              <w:t xml:space="preserve"> À </w:t>
            </w:r>
            <w:r>
              <w:rPr>
                <w:rFonts w:ascii="Times New Roman" w:hAnsi="Times New Roman" w:cs="Times New Roman"/>
                <w:b/>
                <w:lang w:eastAsia="en-US"/>
              </w:rPr>
              <w:t>12/08/2024.</w:t>
            </w:r>
          </w:p>
          <w:p w:rsidR="00C937B9" w:rsidRPr="000F0567" w:rsidRDefault="006F6442">
            <w:pPr>
              <w:rPr>
                <w:rFonts w:ascii="Times New Roman" w:hAnsi="Times New Roman"/>
                <w:b/>
              </w:rPr>
            </w:pPr>
            <w:r w:rsidRPr="000F0567">
              <w:rPr>
                <w:rFonts w:ascii="Times New Roman" w:hAnsi="Times New Roman" w:cs="Times New Roman"/>
                <w:b/>
                <w:lang w:eastAsia="en-US"/>
              </w:rPr>
              <w:t xml:space="preserve">CLASSE DE </w:t>
            </w:r>
            <w:r w:rsidRPr="000F0567">
              <w:rPr>
                <w:rFonts w:ascii="Times New Roman" w:hAnsi="Times New Roman" w:cs="Times New Roman"/>
                <w:b/>
                <w:lang w:eastAsia="en-US"/>
              </w:rPr>
              <w:t>BÔNUS 07.</w:t>
            </w:r>
          </w:p>
          <w:p w:rsidR="00C937B9" w:rsidRDefault="006F64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lang w:eastAsia="en-US"/>
              </w:rPr>
              <w:t>SEGURADORA DETENTORA APÓ</w:t>
            </w:r>
            <w:r>
              <w:rPr>
                <w:rFonts w:ascii="Times New Roman" w:hAnsi="Times New Roman" w:cs="Times New Roman"/>
                <w:lang w:eastAsia="en-US"/>
              </w:rPr>
              <w:t xml:space="preserve">LICE – </w:t>
            </w:r>
            <w:r>
              <w:rPr>
                <w:rFonts w:ascii="Times New Roman" w:hAnsi="Times New Roman" w:cs="Times New Roman"/>
                <w:b/>
                <w:lang w:eastAsia="en-US"/>
              </w:rPr>
              <w:t>PORTO SEGURO</w:t>
            </w:r>
          </w:p>
          <w:p w:rsidR="00C937B9" w:rsidRDefault="006F6442">
            <w:pPr>
              <w:rPr>
                <w:rFonts w:ascii="Times New Roman" w:hAnsi="Times New Roman"/>
                <w:b/>
                <w:bCs/>
              </w:rPr>
            </w:pPr>
            <w:bookmarkStart w:id="1" w:name="__DdeLink__493_850195609"/>
            <w:bookmarkEnd w:id="1"/>
            <w:r>
              <w:rPr>
                <w:rFonts w:ascii="Times New Roman" w:hAnsi="Times New Roman"/>
                <w:b/>
                <w:bCs/>
              </w:rPr>
              <w:t>RENOVAÇÃO SEM SINISTRO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/>
              </w:rPr>
              <w:t>UN</w:t>
            </w:r>
          </w:p>
        </w:tc>
        <w:tc>
          <w:tcPr>
            <w:tcW w:w="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rPr>
                <w:rFonts w:ascii="Times New Roman" w:hAnsi="Times New Roman" w:cs="Times New Roman"/>
                <w:lang w:eastAsia="en-US"/>
              </w:rPr>
            </w:pPr>
            <w:proofErr w:type="gramStart"/>
            <w:r>
              <w:rPr>
                <w:rFonts w:ascii="Times New Roman" w:hAnsi="Times New Roman"/>
              </w:rPr>
              <w:t>1</w:t>
            </w:r>
            <w:proofErr w:type="gramEnd"/>
          </w:p>
        </w:tc>
      </w:tr>
      <w:tr w:rsidR="00C937B9">
        <w:tc>
          <w:tcPr>
            <w:tcW w:w="97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Pr="000F0567" w:rsidRDefault="006F6442">
            <w:pPr>
              <w:spacing w:after="0" w:line="240" w:lineRule="auto"/>
              <w:ind w:right="57"/>
              <w:contextualSpacing/>
              <w:jc w:val="both"/>
              <w:rPr>
                <w:color w:val="000000" w:themeColor="text1"/>
              </w:rPr>
            </w:pPr>
            <w:proofErr w:type="gramStart"/>
            <w:r w:rsidRPr="000F056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2.3 Prazo</w:t>
            </w:r>
            <w:proofErr w:type="gramEnd"/>
            <w:r w:rsidRPr="000F056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de Entrega/Execução: </w:t>
            </w:r>
          </w:p>
          <w:p w:rsidR="00C937B9" w:rsidRPr="000F0567" w:rsidRDefault="006F6442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56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Após realização do processo, entregar apólice emitida em até 10(dez) dias de forma digital com os dados dos veículos.</w:t>
            </w:r>
          </w:p>
        </w:tc>
      </w:tr>
      <w:tr w:rsidR="00C937B9">
        <w:tc>
          <w:tcPr>
            <w:tcW w:w="97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Pr="000F0567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0F056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2.4 Local</w:t>
            </w:r>
            <w:proofErr w:type="gramEnd"/>
            <w:r w:rsidRPr="000F056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e horário de Entrega/Execução:</w:t>
            </w:r>
          </w:p>
          <w:p w:rsidR="00C937B9" w:rsidRPr="000F0567" w:rsidRDefault="006F6442">
            <w:pPr>
              <w:pStyle w:val="PargrafodaLista"/>
              <w:widowControl w:val="0"/>
              <w:spacing w:before="60" w:after="0" w:line="360" w:lineRule="auto"/>
              <w:ind w:left="0"/>
              <w:jc w:val="both"/>
              <w:rPr>
                <w:color w:val="000000" w:themeColor="text1"/>
              </w:rPr>
            </w:pPr>
            <w:r w:rsidRPr="000F0567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lastRenderedPageBreak/>
              <w:t xml:space="preserve">As apólices, bem como o livro digital das Condições Gerais deverão ser enviadas de forma digital para o e-mail </w:t>
            </w:r>
            <w:hyperlink r:id="rId6">
              <w:r w:rsidRPr="000F0567">
                <w:rPr>
                  <w:rStyle w:val="LinkdaInternet"/>
                  <w:rFonts w:ascii="Times New Roman" w:hAnsi="Times New Roman"/>
                  <w:color w:val="000000" w:themeColor="text1"/>
                </w:rPr>
                <w:t>licitacao@sinop.mt.leg.br</w:t>
              </w:r>
            </w:hyperlink>
            <w:r w:rsidRPr="000F0567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, de cada veículo segurado.</w:t>
            </w:r>
          </w:p>
        </w:tc>
      </w:tr>
      <w:tr w:rsidR="00C937B9">
        <w:tc>
          <w:tcPr>
            <w:tcW w:w="97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Pr="000F0567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0F056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2.5 Dependência ou vinculação</w:t>
            </w:r>
            <w:proofErr w:type="gramEnd"/>
            <w:r w:rsidRPr="000F056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com outro i</w:t>
            </w:r>
            <w:r w:rsidRPr="000F056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tem:</w:t>
            </w:r>
          </w:p>
          <w:p w:rsidR="00C937B9" w:rsidRPr="000F0567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05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NÃO SE APLICA</w:t>
            </w:r>
          </w:p>
        </w:tc>
      </w:tr>
      <w:tr w:rsidR="00C937B9">
        <w:tc>
          <w:tcPr>
            <w:tcW w:w="975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Pr="000F0567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0F056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2.6 DATA</w:t>
            </w:r>
            <w:proofErr w:type="gramEnd"/>
            <w:r w:rsidRPr="000F0567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PRETENDIDA PARA CONTRATAÇÃO:</w:t>
            </w:r>
          </w:p>
          <w:p w:rsidR="00C937B9" w:rsidRPr="000F0567" w:rsidRDefault="006F6442">
            <w:pPr>
              <w:spacing w:after="0" w:line="240" w:lineRule="auto"/>
              <w:ind w:right="-285"/>
              <w:contextualSpacing/>
              <w:jc w:val="both"/>
              <w:rPr>
                <w:color w:val="000000" w:themeColor="text1"/>
              </w:rPr>
            </w:pPr>
            <w:r w:rsidRPr="000F056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Agosto de 2024.</w:t>
            </w:r>
          </w:p>
        </w:tc>
      </w:tr>
    </w:tbl>
    <w:p w:rsidR="00C937B9" w:rsidRDefault="00C937B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750"/>
      </w:tblGrid>
      <w:tr w:rsidR="00C937B9">
        <w:tc>
          <w:tcPr>
            <w:tcW w:w="9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– GRAU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PRIORIDADE DA CONTRATAÇÃO</w:t>
            </w:r>
          </w:p>
        </w:tc>
      </w:tr>
      <w:tr w:rsidR="00C937B9">
        <w:tc>
          <w:tcPr>
            <w:tcW w:w="9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ALTA               (X) MÉDIA                 (   ) BAIXA</w:t>
            </w:r>
          </w:p>
        </w:tc>
      </w:tr>
    </w:tbl>
    <w:p w:rsidR="00C937B9" w:rsidRDefault="00C937B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750"/>
      </w:tblGrid>
      <w:tr w:rsidR="00C937B9">
        <w:tc>
          <w:tcPr>
            <w:tcW w:w="9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– JUSTIFICATIVA/NECESSIDADE DA CONTRATAÇÃO</w:t>
            </w:r>
          </w:p>
        </w:tc>
      </w:tr>
      <w:tr w:rsidR="00C937B9">
        <w:tc>
          <w:tcPr>
            <w:tcW w:w="97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Default="006F6442">
            <w:pPr>
              <w:spacing w:after="0" w:line="360" w:lineRule="auto"/>
              <w:contextualSpacing/>
              <w:jc w:val="both"/>
            </w:pPr>
            <w:r w:rsidRPr="000F0567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  <w:lang w:eastAsia="pt-BR"/>
              </w:rPr>
              <w:t xml:space="preserve">4.1. </w:t>
            </w:r>
            <w:r w:rsidRPr="000F0567">
              <w:rPr>
                <w:rFonts w:ascii="Times New Roman" w:hAnsi="Times New Roman" w:cs="Times New Roman"/>
                <w:color w:val="000000"/>
                <w:sz w:val="23"/>
                <w:szCs w:val="23"/>
                <w:lang w:eastAsia="pt-BR"/>
              </w:rPr>
              <w:t>A presente contratação de seguro para os veículos oficiais</w:t>
            </w:r>
            <w:proofErr w:type="gramStart"/>
            <w:r w:rsidRPr="000F0567">
              <w:rPr>
                <w:rFonts w:ascii="Times New Roman" w:hAnsi="Times New Roman" w:cs="Times New Roman"/>
                <w:color w:val="000000"/>
                <w:sz w:val="23"/>
                <w:szCs w:val="23"/>
                <w:lang w:eastAsia="pt-BR"/>
              </w:rPr>
              <w:t>, tem</w:t>
            </w:r>
            <w:proofErr w:type="gramEnd"/>
            <w:r w:rsidRPr="000F0567">
              <w:rPr>
                <w:rFonts w:ascii="Times New Roman" w:hAnsi="Times New Roman" w:cs="Times New Roman"/>
                <w:color w:val="000000"/>
                <w:sz w:val="23"/>
                <w:szCs w:val="23"/>
                <w:lang w:eastAsia="pt-BR"/>
              </w:rPr>
              <w:t xml:space="preserve"> como finalidade proteger o patrimônio do Poder Legislativo, que oferece a garantia de indenização pelo valor de mercado do bem, conforme o valor da FIPE do veículo nos casos de furto, roubo ou</w:t>
            </w:r>
            <w:r w:rsidRPr="000F0567">
              <w:rPr>
                <w:rFonts w:ascii="Times New Roman" w:hAnsi="Times New Roman" w:cs="Times New Roman"/>
                <w:color w:val="000000"/>
                <w:sz w:val="23"/>
                <w:szCs w:val="23"/>
                <w:lang w:eastAsia="pt-BR"/>
              </w:rPr>
              <w:t xml:space="preserve"> acidentes que causem perda total do veículo segurado. E cobertura, em casos de reparação dos danos causados em decorrência de colisões com terceiros ou danos causados a terceiros. A necessidade do seguro é garantir a cobertura aos veículos oficiais, que é</w:t>
            </w:r>
            <w:r w:rsidRPr="000F0567">
              <w:rPr>
                <w:rFonts w:ascii="Times New Roman" w:hAnsi="Times New Roman" w:cs="Times New Roman"/>
                <w:color w:val="000000"/>
                <w:sz w:val="23"/>
                <w:szCs w:val="23"/>
                <w:lang w:eastAsia="pt-BR"/>
              </w:rPr>
              <w:t xml:space="preserve"> indispensável para o transporte de servidores nas atividades administrativas e também assegurar eventuais danos pessoais dos condutores e passageiros dos veículos. Demonstrando zelo pelo bem público que é imprescindível e oferecendo segurança aos servidor</w:t>
            </w:r>
            <w:r w:rsidRPr="000F0567">
              <w:rPr>
                <w:rFonts w:ascii="Times New Roman" w:hAnsi="Times New Roman" w:cs="Times New Roman"/>
                <w:color w:val="000000"/>
                <w:sz w:val="23"/>
                <w:szCs w:val="23"/>
                <w:lang w:eastAsia="pt-BR"/>
              </w:rPr>
              <w:t xml:space="preserve">es no exercício da função em atendimento da Câmara Municipal. </w:t>
            </w:r>
          </w:p>
        </w:tc>
      </w:tr>
    </w:tbl>
    <w:p w:rsidR="00C937B9" w:rsidRDefault="00C937B9">
      <w:pPr>
        <w:spacing w:after="0" w:line="240" w:lineRule="auto"/>
        <w:ind w:right="-28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46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464"/>
      </w:tblGrid>
      <w:tr w:rsidR="00C937B9">
        <w:tc>
          <w:tcPr>
            <w:tcW w:w="9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937B9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– ESTIMATIVA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PRELIMINAR DO VALOR DA CONTRATAÇÃO</w:t>
            </w:r>
          </w:p>
        </w:tc>
      </w:tr>
      <w:tr w:rsidR="00C937B9">
        <w:tc>
          <w:tcPr>
            <w:tcW w:w="94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937B9" w:rsidRPr="00386D58" w:rsidRDefault="006F64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color w:val="000000" w:themeColor="text1"/>
              </w:rPr>
            </w:pPr>
            <w:r w:rsidRPr="00386D5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R$ 5.000 (cinco mil reais).</w:t>
            </w:r>
          </w:p>
        </w:tc>
      </w:tr>
    </w:tbl>
    <w:p w:rsidR="00C937B9" w:rsidRPr="000F0567" w:rsidRDefault="00C937B9">
      <w:pPr>
        <w:pStyle w:val="Standard"/>
        <w:ind w:right="-285"/>
        <w:jc w:val="both"/>
        <w:rPr>
          <w:rFonts w:ascii="Times New Roman" w:hAnsi="Times New Roman" w:cs="Times New Roman"/>
          <w:color w:val="000000" w:themeColor="text1"/>
        </w:rPr>
      </w:pPr>
    </w:p>
    <w:p w:rsidR="00C937B9" w:rsidRPr="000F0567" w:rsidRDefault="000F0567">
      <w:pPr>
        <w:pStyle w:val="Standard"/>
        <w:ind w:right="-285"/>
        <w:jc w:val="both"/>
        <w:rPr>
          <w:color w:val="000000" w:themeColor="text1"/>
        </w:rPr>
      </w:pPr>
      <w:proofErr w:type="spellStart"/>
      <w:r w:rsidRPr="000F0567">
        <w:rPr>
          <w:rFonts w:ascii="Times New Roman" w:hAnsi="Times New Roman" w:cs="Times New Roman"/>
          <w:color w:val="000000" w:themeColor="text1"/>
        </w:rPr>
        <w:t>Sinop</w:t>
      </w:r>
      <w:proofErr w:type="spellEnd"/>
      <w:r w:rsidRPr="000F0567">
        <w:rPr>
          <w:rFonts w:ascii="Times New Roman" w:hAnsi="Times New Roman" w:cs="Times New Roman"/>
          <w:color w:val="000000" w:themeColor="text1"/>
        </w:rPr>
        <w:t xml:space="preserve"> / MT, 10</w:t>
      </w:r>
      <w:r w:rsidR="006F6442" w:rsidRPr="000F0567">
        <w:rPr>
          <w:rFonts w:ascii="Times New Roman" w:hAnsi="Times New Roman" w:cs="Times New Roman"/>
          <w:color w:val="000000" w:themeColor="text1"/>
        </w:rPr>
        <w:t xml:space="preserve"> de </w:t>
      </w:r>
      <w:r w:rsidRPr="000F0567">
        <w:rPr>
          <w:rFonts w:ascii="Times New Roman" w:hAnsi="Times New Roman" w:cs="Times New Roman"/>
          <w:color w:val="000000" w:themeColor="text1"/>
        </w:rPr>
        <w:t>Julho</w:t>
      </w:r>
      <w:r w:rsidR="006F6442" w:rsidRPr="000F0567">
        <w:rPr>
          <w:rFonts w:ascii="Times New Roman" w:hAnsi="Times New Roman" w:cs="Times New Roman"/>
          <w:color w:val="000000" w:themeColor="text1"/>
        </w:rPr>
        <w:t xml:space="preserve"> de 2024.</w:t>
      </w:r>
    </w:p>
    <w:p w:rsidR="00C937B9" w:rsidRDefault="00C937B9">
      <w:pPr>
        <w:pStyle w:val="Standard"/>
        <w:ind w:right="-285"/>
        <w:jc w:val="both"/>
        <w:rPr>
          <w:rFonts w:ascii="Times New Roman" w:hAnsi="Times New Roman" w:cs="Times New Roman"/>
        </w:rPr>
      </w:pPr>
    </w:p>
    <w:p w:rsidR="00C937B9" w:rsidRDefault="006F6442">
      <w:pPr>
        <w:pStyle w:val="Standard"/>
        <w:ind w:right="-285"/>
        <w:jc w:val="both"/>
      </w:pPr>
      <w:r>
        <w:rPr>
          <w:rFonts w:ascii="Times New Roman" w:hAnsi="Times New Roman" w:cs="Times New Roman"/>
        </w:rPr>
        <w:t>______________________________</w:t>
      </w:r>
    </w:p>
    <w:p w:rsidR="00C937B9" w:rsidRDefault="006F6442">
      <w:pPr>
        <w:pStyle w:val="Standard"/>
        <w:ind w:right="-285"/>
        <w:jc w:val="both"/>
      </w:pPr>
      <w:r>
        <w:rPr>
          <w:rFonts w:ascii="Times New Roman" w:hAnsi="Times New Roman" w:cs="Times New Roman"/>
          <w:b/>
        </w:rPr>
        <w:t xml:space="preserve">Jaqueline </w:t>
      </w:r>
      <w:proofErr w:type="spellStart"/>
      <w:r>
        <w:rPr>
          <w:rFonts w:ascii="Times New Roman" w:hAnsi="Times New Roman" w:cs="Times New Roman"/>
          <w:b/>
        </w:rPr>
        <w:t>Juelg</w:t>
      </w:r>
      <w:proofErr w:type="spellEnd"/>
    </w:p>
    <w:p w:rsidR="00C937B9" w:rsidRPr="000F0567" w:rsidRDefault="006F6442">
      <w:pPr>
        <w:pStyle w:val="Standard"/>
        <w:ind w:right="-285"/>
        <w:jc w:val="both"/>
      </w:pPr>
      <w:r w:rsidRPr="000F0567">
        <w:rPr>
          <w:rFonts w:ascii="Times New Roman" w:hAnsi="Times New Roman" w:cs="Times New Roman"/>
        </w:rPr>
        <w:t>Secretária de Administração</w:t>
      </w:r>
    </w:p>
    <w:sectPr w:rsidR="00C937B9" w:rsidRPr="000F0567" w:rsidSect="00C937B9">
      <w:headerReference w:type="default" r:id="rId7"/>
      <w:footerReference w:type="default" r:id="rId8"/>
      <w:pgSz w:w="11906" w:h="16838"/>
      <w:pgMar w:top="2410" w:right="1701" w:bottom="1417" w:left="1701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7B9" w:rsidRDefault="00C937B9" w:rsidP="00C937B9">
      <w:pPr>
        <w:spacing w:after="0" w:line="240" w:lineRule="auto"/>
      </w:pPr>
      <w:r>
        <w:separator/>
      </w:r>
    </w:p>
  </w:endnote>
  <w:endnote w:type="continuationSeparator" w:id="1">
    <w:p w:rsidR="00C937B9" w:rsidRDefault="00C937B9" w:rsidP="00C9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7B9" w:rsidRPr="00B221CA" w:rsidRDefault="006F6442">
    <w:pPr>
      <w:pStyle w:val="SemEspaamento"/>
      <w:jc w:val="center"/>
      <w:rPr>
        <w:rFonts w:ascii="Times New Roman" w:hAnsi="Times New Roman"/>
        <w:b/>
        <w:sz w:val="20"/>
        <w:szCs w:val="20"/>
      </w:rPr>
    </w:pPr>
    <w:proofErr w:type="gramStart"/>
    <w:r w:rsidRPr="00B221CA">
      <w:rPr>
        <w:rFonts w:ascii="Times New Roman" w:hAnsi="Times New Roman"/>
        <w:b/>
        <w:sz w:val="20"/>
        <w:szCs w:val="20"/>
      </w:rPr>
      <w:t>Av.</w:t>
    </w:r>
    <w:proofErr w:type="gramEnd"/>
    <w:r w:rsidRPr="00B221CA">
      <w:rPr>
        <w:rFonts w:ascii="Times New Roman" w:hAnsi="Times New Roman"/>
        <w:b/>
        <w:sz w:val="20"/>
        <w:szCs w:val="20"/>
      </w:rPr>
      <w:t xml:space="preserve"> das Figueiras, nº 1835, Setor Comercial, </w:t>
    </w:r>
    <w:proofErr w:type="spellStart"/>
    <w:r w:rsidRPr="00B221CA">
      <w:rPr>
        <w:rFonts w:ascii="Times New Roman" w:hAnsi="Times New Roman"/>
        <w:b/>
        <w:sz w:val="20"/>
        <w:szCs w:val="20"/>
      </w:rPr>
      <w:t>Sinop</w:t>
    </w:r>
    <w:proofErr w:type="spellEnd"/>
    <w:r w:rsidRPr="00B221CA">
      <w:rPr>
        <w:rFonts w:ascii="Times New Roman" w:hAnsi="Times New Roman"/>
        <w:b/>
        <w:sz w:val="20"/>
        <w:szCs w:val="20"/>
      </w:rPr>
      <w:t>/MT, CEP 78550-148, Caixa Postal 630</w:t>
    </w:r>
  </w:p>
  <w:p w:rsidR="00C937B9" w:rsidRPr="00B221CA" w:rsidRDefault="006F6442">
    <w:pPr>
      <w:pStyle w:val="Footer"/>
      <w:jc w:val="center"/>
      <w:rPr>
        <w:sz w:val="20"/>
        <w:szCs w:val="20"/>
      </w:rPr>
    </w:pPr>
    <w:r w:rsidRPr="00B221CA">
      <w:rPr>
        <w:rFonts w:ascii="Times New Roman" w:hAnsi="Times New Roman"/>
        <w:b/>
        <w:sz w:val="20"/>
        <w:szCs w:val="20"/>
      </w:rPr>
      <w:t xml:space="preserve">Telefones: (066)3517-2800 </w:t>
    </w:r>
    <w:proofErr w:type="spellStart"/>
    <w:r w:rsidRPr="00B221CA">
      <w:rPr>
        <w:rFonts w:ascii="Times New Roman" w:hAnsi="Times New Roman"/>
        <w:b/>
        <w:sz w:val="20"/>
        <w:szCs w:val="20"/>
      </w:rPr>
      <w:t>E-mail</w:t>
    </w:r>
    <w:proofErr w:type="spellEnd"/>
    <w:r w:rsidRPr="00B221CA">
      <w:rPr>
        <w:rFonts w:ascii="Times New Roman" w:hAnsi="Times New Roman"/>
        <w:b/>
        <w:sz w:val="20"/>
        <w:szCs w:val="20"/>
      </w:rPr>
      <w:t xml:space="preserve">: </w:t>
    </w:r>
    <w:hyperlink r:id="rId1">
      <w:r w:rsidRPr="00B221CA">
        <w:rPr>
          <w:rStyle w:val="LinkdaInternet"/>
          <w:rFonts w:ascii="Times New Roman" w:hAnsi="Times New Roman"/>
          <w:b/>
          <w:sz w:val="20"/>
          <w:szCs w:val="20"/>
        </w:rPr>
        <w:t>licitacao@sinop.mt.leg.br</w:t>
      </w:r>
    </w:hyperlink>
  </w:p>
  <w:p w:rsidR="00C937B9" w:rsidRDefault="00C937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7B9" w:rsidRDefault="00C937B9" w:rsidP="00C937B9">
      <w:pPr>
        <w:spacing w:after="0" w:line="240" w:lineRule="auto"/>
      </w:pPr>
      <w:r>
        <w:separator/>
      </w:r>
    </w:p>
  </w:footnote>
  <w:footnote w:type="continuationSeparator" w:id="1">
    <w:p w:rsidR="00C937B9" w:rsidRDefault="00C937B9" w:rsidP="00C9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7B9" w:rsidRDefault="006F6442">
    <w:pPr>
      <w:pStyle w:val="Header"/>
      <w:jc w:val="center"/>
      <w:rPr>
        <w:sz w:val="28"/>
      </w:rPr>
    </w:pPr>
    <w:r>
      <w:rPr>
        <w:noProof/>
        <w:sz w:val="28"/>
        <w:lang w:eastAsia="pt-BR"/>
      </w:rPr>
      <w:drawing>
        <wp:anchor distT="0" distB="0" distL="133350" distR="114300" simplePos="0" relativeHeight="3" behindDoc="1" locked="0" layoutInCell="1" allowOverlap="1">
          <wp:simplePos x="0" y="0"/>
          <wp:positionH relativeFrom="margin">
            <wp:align>center</wp:align>
          </wp:positionH>
          <wp:positionV relativeFrom="margin">
            <wp:posOffset>-1506220</wp:posOffset>
          </wp:positionV>
          <wp:extent cx="1165225" cy="802640"/>
          <wp:effectExtent l="0" t="0" r="0" b="0"/>
          <wp:wrapSquare wrapText="bothSides"/>
          <wp:docPr id="1" name="Imagem 1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65225" cy="802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937B9" w:rsidRDefault="00C937B9">
    <w:pPr>
      <w:pStyle w:val="Header"/>
      <w:jc w:val="center"/>
      <w:rPr>
        <w:sz w:val="28"/>
      </w:rPr>
    </w:pPr>
  </w:p>
  <w:p w:rsidR="00C937B9" w:rsidRDefault="00C937B9">
    <w:pPr>
      <w:pStyle w:val="Header"/>
      <w:jc w:val="center"/>
      <w:rPr>
        <w:sz w:val="28"/>
      </w:rPr>
    </w:pPr>
  </w:p>
  <w:p w:rsidR="00C937B9" w:rsidRDefault="00C937B9">
    <w:pPr>
      <w:pStyle w:val="Header"/>
      <w:jc w:val="center"/>
      <w:rPr>
        <w:sz w:val="28"/>
      </w:rPr>
    </w:pPr>
  </w:p>
  <w:p w:rsidR="00C937B9" w:rsidRDefault="00C937B9">
    <w:pPr>
      <w:pStyle w:val="Header"/>
      <w:jc w:val="center"/>
      <w:rPr>
        <w:sz w:val="28"/>
      </w:rPr>
    </w:pPr>
  </w:p>
  <w:p w:rsidR="00C937B9" w:rsidRDefault="00C937B9">
    <w:pPr>
      <w:pStyle w:val="Header"/>
      <w:jc w:val="center"/>
      <w:rPr>
        <w:sz w:val="10"/>
      </w:rPr>
    </w:pPr>
  </w:p>
  <w:p w:rsidR="00C937B9" w:rsidRDefault="006F6442">
    <w:pPr>
      <w:pStyle w:val="Header"/>
      <w:jc w:val="center"/>
      <w:rPr>
        <w:rFonts w:ascii="Times New Roman" w:hAnsi="Times New Roman" w:cs="Times New Roman"/>
        <w:sz w:val="28"/>
      </w:rPr>
    </w:pPr>
    <w:r>
      <w:rPr>
        <w:rFonts w:ascii="Times New Roman" w:hAnsi="Times New Roman" w:cs="Times New Roman"/>
        <w:sz w:val="28"/>
      </w:rPr>
      <w:t>CÂMARA MUNICIPAL DE SINOP</w:t>
    </w:r>
  </w:p>
  <w:p w:rsidR="00C937B9" w:rsidRDefault="00C937B9">
    <w:pPr>
      <w:pStyle w:val="Header"/>
    </w:pPr>
  </w:p>
  <w:p w:rsidR="00C937B9" w:rsidRDefault="00C937B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37B9"/>
    <w:rsid w:val="000F0567"/>
    <w:rsid w:val="00386D58"/>
    <w:rsid w:val="00663E62"/>
    <w:rsid w:val="00675680"/>
    <w:rsid w:val="006E219C"/>
    <w:rsid w:val="006F6442"/>
    <w:rsid w:val="007C68A5"/>
    <w:rsid w:val="00B221CA"/>
    <w:rsid w:val="00C9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F0E"/>
    <w:pPr>
      <w:suppressAutoHyphens/>
      <w:spacing w:after="160" w:line="252" w:lineRule="auto"/>
    </w:pPr>
    <w:rPr>
      <w:rFonts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1"/>
    <w:uiPriority w:val="9"/>
    <w:qFormat/>
    <w:rsid w:val="003F2F0E"/>
    <w:rPr>
      <w:rFonts w:ascii="Times New Roman" w:eastAsia="Times New Roman" w:hAnsi="Times New Roman" w:cs="Times New Roman"/>
      <w:b/>
      <w:bCs/>
      <w:sz w:val="24"/>
      <w:szCs w:val="48"/>
    </w:rPr>
  </w:style>
  <w:style w:type="character" w:customStyle="1" w:styleId="CabealhoChar">
    <w:name w:val="Cabeçalho Char"/>
    <w:basedOn w:val="Fontepargpadro"/>
    <w:link w:val="Cabealho1"/>
    <w:qFormat/>
    <w:rsid w:val="003F2F0E"/>
    <w:rPr>
      <w:rFonts w:ascii="Calibri" w:eastAsia="Calibri" w:hAnsi="Calibri" w:cs="Times New Roman"/>
      <w:lang w:eastAsia="zh-CN"/>
    </w:rPr>
  </w:style>
  <w:style w:type="character" w:customStyle="1" w:styleId="RodapChar">
    <w:name w:val="Rodapé Char"/>
    <w:basedOn w:val="Fontepargpadro"/>
    <w:link w:val="Rodap1"/>
    <w:uiPriority w:val="99"/>
    <w:qFormat/>
    <w:rsid w:val="003F2F0E"/>
    <w:rPr>
      <w:rFonts w:ascii="Calibri" w:eastAsia="Calibri" w:hAnsi="Calibri" w:cs="Calibri"/>
      <w:lang w:eastAsia="zh-CN"/>
    </w:rPr>
  </w:style>
  <w:style w:type="character" w:customStyle="1" w:styleId="readonlyattributenew">
    <w:name w:val="readonlyattributenew"/>
    <w:basedOn w:val="Fontepargpadro"/>
    <w:qFormat/>
    <w:rsid w:val="00C93D86"/>
  </w:style>
  <w:style w:type="character" w:customStyle="1" w:styleId="CabealhoChar1">
    <w:name w:val="Cabeçalho Char1"/>
    <w:basedOn w:val="Fontepargpadro"/>
    <w:link w:val="Header"/>
    <w:uiPriority w:val="99"/>
    <w:semiHidden/>
    <w:qFormat/>
    <w:rsid w:val="0048101A"/>
    <w:rPr>
      <w:rFonts w:cs="Calibri"/>
      <w:lang w:eastAsia="zh-CN"/>
    </w:rPr>
  </w:style>
  <w:style w:type="character" w:customStyle="1" w:styleId="RodapChar1">
    <w:name w:val="Rodapé Char1"/>
    <w:basedOn w:val="Fontepargpadro"/>
    <w:link w:val="Footer"/>
    <w:uiPriority w:val="99"/>
    <w:semiHidden/>
    <w:qFormat/>
    <w:rsid w:val="0048101A"/>
    <w:rPr>
      <w:rFonts w:cs="Calibri"/>
      <w:lang w:eastAsia="zh-CN"/>
    </w:rPr>
  </w:style>
  <w:style w:type="character" w:customStyle="1" w:styleId="LinkdaInternet">
    <w:name w:val="Link da Internet"/>
    <w:uiPriority w:val="99"/>
    <w:rsid w:val="0048101A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5078B0"/>
  </w:style>
  <w:style w:type="paragraph" w:styleId="Ttulo">
    <w:name w:val="Title"/>
    <w:basedOn w:val="Normal"/>
    <w:next w:val="Corpodetexto"/>
    <w:qFormat/>
    <w:rsid w:val="004B524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4B5241"/>
    <w:pPr>
      <w:spacing w:after="140" w:line="276" w:lineRule="auto"/>
    </w:pPr>
  </w:style>
  <w:style w:type="paragraph" w:styleId="Lista">
    <w:name w:val="List"/>
    <w:basedOn w:val="Corpodetexto"/>
    <w:rsid w:val="004B5241"/>
    <w:rPr>
      <w:rFonts w:cs="Arial"/>
    </w:rPr>
  </w:style>
  <w:style w:type="paragraph" w:customStyle="1" w:styleId="Caption">
    <w:name w:val="Caption"/>
    <w:basedOn w:val="Normal"/>
    <w:qFormat/>
    <w:rsid w:val="00C937B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B5241"/>
    <w:pPr>
      <w:suppressLineNumbers/>
    </w:pPr>
    <w:rPr>
      <w:rFonts w:cs="Arial"/>
    </w:rPr>
  </w:style>
  <w:style w:type="paragraph" w:customStyle="1" w:styleId="Ttulo11">
    <w:name w:val="Título 11"/>
    <w:basedOn w:val="Normal"/>
    <w:link w:val="Ttulo1Char"/>
    <w:uiPriority w:val="9"/>
    <w:qFormat/>
    <w:rsid w:val="003F2F0E"/>
    <w:pPr>
      <w:suppressAutoHyphens w:val="0"/>
      <w:spacing w:beforeAutospacing="1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48"/>
    </w:rPr>
  </w:style>
  <w:style w:type="paragraph" w:customStyle="1" w:styleId="Legenda1">
    <w:name w:val="Legenda1"/>
    <w:basedOn w:val="Normal"/>
    <w:qFormat/>
    <w:rsid w:val="004B524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rsid w:val="004B5241"/>
  </w:style>
  <w:style w:type="paragraph" w:customStyle="1" w:styleId="Cabealho1">
    <w:name w:val="Cabeçalho1"/>
    <w:basedOn w:val="Normal"/>
    <w:link w:val="CabealhoChar"/>
    <w:uiPriority w:val="99"/>
    <w:qFormat/>
    <w:rsid w:val="003F2F0E"/>
    <w:pPr>
      <w:suppressLineNumbers/>
      <w:tabs>
        <w:tab w:val="center" w:pos="4252"/>
        <w:tab w:val="right" w:pos="8504"/>
      </w:tabs>
    </w:pPr>
    <w:rPr>
      <w:rFonts w:cs="Times New Roman"/>
    </w:rPr>
  </w:style>
  <w:style w:type="paragraph" w:customStyle="1" w:styleId="Rodap1">
    <w:name w:val="Rodapé1"/>
    <w:basedOn w:val="Normal"/>
    <w:link w:val="RodapChar"/>
    <w:uiPriority w:val="99"/>
    <w:unhideWhenUsed/>
    <w:qFormat/>
    <w:rsid w:val="003F2F0E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Standard">
    <w:name w:val="Standard"/>
    <w:qFormat/>
    <w:rsid w:val="00EB15CB"/>
    <w:pPr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Contedodatabela">
    <w:name w:val="Conteúdo da tabela"/>
    <w:basedOn w:val="Standard"/>
    <w:qFormat/>
    <w:rsid w:val="005078B0"/>
    <w:pPr>
      <w:suppressLineNumbers/>
      <w:spacing w:after="160" w:line="247" w:lineRule="auto"/>
    </w:pPr>
    <w:rPr>
      <w:rFonts w:ascii="Calibri" w:eastAsia="Calibri" w:hAnsi="Calibri" w:cs="Calibri"/>
      <w:sz w:val="22"/>
      <w:szCs w:val="22"/>
      <w:lang w:bidi="ar-SA"/>
    </w:rPr>
  </w:style>
  <w:style w:type="paragraph" w:customStyle="1" w:styleId="Header">
    <w:name w:val="Header"/>
    <w:basedOn w:val="Normal"/>
    <w:link w:val="CabealhoChar1"/>
    <w:unhideWhenUsed/>
    <w:rsid w:val="0048101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RodapChar1"/>
    <w:uiPriority w:val="99"/>
    <w:semiHidden/>
    <w:unhideWhenUsed/>
    <w:rsid w:val="0048101A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48101A"/>
    <w:pPr>
      <w:jc w:val="both"/>
    </w:pPr>
    <w:rPr>
      <w:rFonts w:cs="Times New Roman"/>
    </w:rPr>
  </w:style>
  <w:style w:type="paragraph" w:styleId="PargrafodaLista">
    <w:name w:val="List Paragraph"/>
    <w:basedOn w:val="Normal"/>
    <w:uiPriority w:val="1"/>
    <w:qFormat/>
    <w:rsid w:val="00C2439A"/>
    <w:pPr>
      <w:ind w:left="720"/>
      <w:contextualSpacing/>
    </w:pPr>
  </w:style>
  <w:style w:type="paragraph" w:styleId="Cabealho">
    <w:name w:val="header"/>
    <w:basedOn w:val="Normal"/>
    <w:link w:val="CabealhoChar2"/>
    <w:semiHidden/>
    <w:unhideWhenUsed/>
    <w:rsid w:val="00B221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2">
    <w:name w:val="Cabeçalho Char2"/>
    <w:basedOn w:val="Fontepargpadro"/>
    <w:link w:val="Cabealho"/>
    <w:semiHidden/>
    <w:rsid w:val="00B221CA"/>
    <w:rPr>
      <w:rFonts w:cs="Calibri"/>
      <w:lang w:eastAsia="zh-CN"/>
    </w:rPr>
  </w:style>
  <w:style w:type="paragraph" w:styleId="Rodap">
    <w:name w:val="footer"/>
    <w:basedOn w:val="Normal"/>
    <w:link w:val="RodapChar2"/>
    <w:uiPriority w:val="99"/>
    <w:semiHidden/>
    <w:unhideWhenUsed/>
    <w:rsid w:val="00B221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2">
    <w:name w:val="Rodapé Char2"/>
    <w:basedOn w:val="Fontepargpadro"/>
    <w:link w:val="Rodap"/>
    <w:uiPriority w:val="99"/>
    <w:semiHidden/>
    <w:rsid w:val="00B221CA"/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cao@sinop.mt.leg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sinop.mt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465</Words>
  <Characters>2516</Characters>
  <Application>Microsoft Office Word</Application>
  <DocSecurity>0</DocSecurity>
  <Lines>20</Lines>
  <Paragraphs>5</Paragraphs>
  <ScaleCrop>false</ScaleCrop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Blenner Oliveira</dc:creator>
  <dc:description/>
  <cp:lastModifiedBy>User</cp:lastModifiedBy>
  <cp:revision>24</cp:revision>
  <cp:lastPrinted>2024-08-05T16:26:00Z</cp:lastPrinted>
  <dcterms:created xsi:type="dcterms:W3CDTF">2024-03-28T18:57:00Z</dcterms:created>
  <dcterms:modified xsi:type="dcterms:W3CDTF">2024-08-05T16:41:00Z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