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89D2E" w14:textId="16D0ACD0" w:rsidR="006F69F0" w:rsidRPr="00B07501" w:rsidRDefault="006F69F0" w:rsidP="006F69F0">
      <w:pPr>
        <w:widowControl/>
        <w:autoSpaceDE/>
        <w:autoSpaceDN/>
        <w:ind w:left="709"/>
        <w:jc w:val="both"/>
        <w:rPr>
          <w:rFonts w:ascii="Cambria" w:eastAsia="Times New Roman" w:hAnsi="Cambria" w:cs="Arial"/>
          <w:sz w:val="21"/>
          <w:szCs w:val="21"/>
          <w:lang w:val="pt-BR" w:eastAsia="pt-BR"/>
        </w:rPr>
      </w:pP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>ATA REF. AO CREDENCIAMENTO N° 00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1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>/202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4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– INEXIGIBILIDADE Nº 00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1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>/202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4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– PRC Nº 0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21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>/202</w:t>
      </w:r>
      <w:r>
        <w:rPr>
          <w:rFonts w:ascii="Cambria" w:eastAsia="Times New Roman" w:hAnsi="Cambria" w:cs="Times New Roman"/>
          <w:sz w:val="21"/>
          <w:szCs w:val="21"/>
          <w:lang w:val="pt-BR" w:eastAsia="pt-BR"/>
        </w:rPr>
        <w:t>4</w:t>
      </w:r>
      <w:r w:rsidRPr="006F69F0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, CUJO OBJETO É O </w:t>
      </w:r>
      <w:r w:rsidRPr="00B07501">
        <w:rPr>
          <w:rFonts w:ascii="Cambria" w:eastAsia="Times New Roman" w:hAnsi="Cambria" w:cs="Arial"/>
          <w:sz w:val="21"/>
          <w:szCs w:val="21"/>
          <w:lang w:val="pt-BR" w:eastAsia="pt-BR"/>
        </w:rPr>
        <w:t>CREDENCIAMENTO DE EMPRESAS (PESSOA JURÍDICA), DEVIDAMENTE HABILITADAS, PARA PRESTAÇÃO DE SERVIÇOS DE CONSULTAS ESPECIALIZADAS, DE ACORDO COM A TABELA CONSTANTE DO ANEXO I DO PRESENTE EDITAL, PARA ATENDER A DEMANDA DAS SECRETARIAS MUNICIPAIS DE SAÚDE DOS MUNICÍPIOS CONSORCIADOS AO CISUM.</w:t>
      </w:r>
    </w:p>
    <w:p w14:paraId="48E2F328" w14:textId="77777777" w:rsidR="006F69F0" w:rsidRPr="00B07501" w:rsidRDefault="006F69F0" w:rsidP="006F69F0">
      <w:pPr>
        <w:widowControl/>
        <w:autoSpaceDE/>
        <w:autoSpaceDN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</w:p>
    <w:p w14:paraId="459732B4" w14:textId="7805662E" w:rsidR="006F69F0" w:rsidRPr="00B07501" w:rsidRDefault="006F69F0" w:rsidP="006F69F0">
      <w:pPr>
        <w:widowControl/>
        <w:adjustRightInd w:val="0"/>
        <w:ind w:left="709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Aos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seis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dias do mês de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janeiro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de dois mil e vinte e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cinco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ás </w:t>
      </w:r>
      <w:r w:rsidR="00F9454D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15:00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h, reuniu-se a </w:t>
      </w:r>
      <w:r w:rsidR="008A3182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Agente de Contratação e sua Equipe de Apoio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, na sede do Consórcio Intermunicipal de Saúde União da Mata – CISUM para </w:t>
      </w:r>
      <w:bookmarkStart w:id="0" w:name="OLE_LINK3"/>
      <w:bookmarkStart w:id="1" w:name="OLE_LINK4"/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conferência de documentação e proposta referente ao credenciamento nº 001/2024. Aberta a sessão, foi verificado que havia sido enviado por email documentos para participação pela empresa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PUJONI SERVIÇOS MÉDICOS</w:t>
      </w:r>
      <w:r w:rsidR="00960FB9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LTDA.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Após a entrega foi efetuada a análise e conferência da documentação e proposta apresentada, nos termos do edital de credenciamento.</w:t>
      </w:r>
      <w:r w:rsidR="008A3182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Foi verificado pela </w:t>
      </w:r>
      <w:r w:rsidR="008A3182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Agente de Contratação e sua Equipe de Apoio 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que a referida documentação e proposta, foram apresentadas em conformidade com o edital. Diante disso, a </w:t>
      </w:r>
      <w:r w:rsidR="008A3182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Agente de Contratação e sua Equipe de Apoio 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opina</w:t>
      </w:r>
      <w:r w:rsidR="00F9454D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m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pelo DEFERIMENTO do credenciamento para prestação de serviços constantes do termo de referência Anexo II do edital, sendo o seguinte:</w:t>
      </w:r>
    </w:p>
    <w:p w14:paraId="5480EFD1" w14:textId="77777777" w:rsidR="006F69F0" w:rsidRPr="00B07501" w:rsidRDefault="006F69F0" w:rsidP="006F69F0">
      <w:pPr>
        <w:widowControl/>
        <w:adjustRightInd w:val="0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</w:p>
    <w:tbl>
      <w:tblPr>
        <w:tblW w:w="68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4675"/>
        <w:gridCol w:w="1279"/>
      </w:tblGrid>
      <w:tr w:rsidR="00B07501" w:rsidRPr="00B07501" w14:paraId="28E3C44E" w14:textId="77777777" w:rsidTr="00E069DC">
        <w:trPr>
          <w:jc w:val="center"/>
        </w:trPr>
        <w:tc>
          <w:tcPr>
            <w:tcW w:w="854" w:type="dxa"/>
            <w:shd w:val="clear" w:color="auto" w:fill="auto"/>
          </w:tcPr>
          <w:p w14:paraId="717D0941" w14:textId="77777777" w:rsidR="006F69F0" w:rsidRPr="00B07501" w:rsidRDefault="006F69F0" w:rsidP="006F69F0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</w:pPr>
            <w:r w:rsidRPr="00B07501"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  <w:t>ITEM</w:t>
            </w:r>
          </w:p>
        </w:tc>
        <w:tc>
          <w:tcPr>
            <w:tcW w:w="4675" w:type="dxa"/>
            <w:shd w:val="clear" w:color="auto" w:fill="auto"/>
          </w:tcPr>
          <w:p w14:paraId="64D8E4C4" w14:textId="77777777" w:rsidR="006F69F0" w:rsidRPr="00B07501" w:rsidRDefault="006F69F0" w:rsidP="006F69F0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</w:pPr>
            <w:r w:rsidRPr="00B07501"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  <w:t>DESCRIÇÃO</w:t>
            </w:r>
          </w:p>
        </w:tc>
        <w:tc>
          <w:tcPr>
            <w:tcW w:w="1279" w:type="dxa"/>
          </w:tcPr>
          <w:p w14:paraId="6FCD319B" w14:textId="77777777" w:rsidR="006F69F0" w:rsidRPr="00B07501" w:rsidRDefault="006F69F0" w:rsidP="006F69F0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</w:pPr>
            <w:r w:rsidRPr="00B07501"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  <w:t xml:space="preserve">VALOR </w:t>
            </w:r>
          </w:p>
          <w:p w14:paraId="2DF4F18F" w14:textId="77777777" w:rsidR="006F69F0" w:rsidRPr="00B07501" w:rsidRDefault="006F69F0" w:rsidP="006F69F0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</w:pPr>
            <w:r w:rsidRPr="00B07501">
              <w:rPr>
                <w:rFonts w:ascii="Cambria" w:eastAsia="Calibri" w:hAnsi="Cambria" w:cs="Times New Roman"/>
                <w:b/>
                <w:sz w:val="20"/>
                <w:szCs w:val="20"/>
                <w:bdr w:val="none" w:sz="0" w:space="0" w:color="auto" w:frame="1"/>
                <w:lang w:val="pt-BR"/>
              </w:rPr>
              <w:t>CISUM  R$</w:t>
            </w:r>
          </w:p>
        </w:tc>
      </w:tr>
      <w:tr w:rsidR="00FE6465" w:rsidRPr="00B07501" w14:paraId="3BF6CC99" w14:textId="77777777" w:rsidTr="0099130E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B782" w14:textId="6170CE94" w:rsidR="00FE6465" w:rsidRPr="00B07501" w:rsidRDefault="00FE6465" w:rsidP="00FE6465">
            <w:pPr>
              <w:widowControl/>
              <w:autoSpaceDE/>
              <w:autoSpaceDN/>
              <w:jc w:val="center"/>
              <w:rPr>
                <w:rFonts w:ascii="Cambria" w:eastAsia="Times New Roman" w:hAnsi="Cambria" w:cs="Times New Roman"/>
                <w:sz w:val="21"/>
                <w:szCs w:val="21"/>
                <w:lang w:val="pt-BR" w:eastAsia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04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46F0" w14:textId="2877D37D" w:rsidR="00FE6465" w:rsidRPr="00B07501" w:rsidRDefault="00FE6465" w:rsidP="00FE6465">
            <w:pPr>
              <w:widowControl/>
              <w:autoSpaceDE/>
              <w:autoSpaceDN/>
              <w:rPr>
                <w:rFonts w:ascii="Cambria" w:eastAsia="Times New Roman" w:hAnsi="Cambria" w:cs="Times New Roman"/>
                <w:sz w:val="21"/>
                <w:szCs w:val="21"/>
                <w:lang w:val="pt-BR" w:eastAsia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CONSULTA MÉDICA EM ATENÇÃO ESPECIALIZADA (CIRURGIA GERAL)</w:t>
            </w:r>
          </w:p>
        </w:tc>
        <w:tc>
          <w:tcPr>
            <w:tcW w:w="1279" w:type="dxa"/>
            <w:tcBorders>
              <w:left w:val="single" w:sz="4" w:space="0" w:color="auto"/>
            </w:tcBorders>
          </w:tcPr>
          <w:p w14:paraId="68F9386E" w14:textId="4ABDCC25" w:rsidR="00FE6465" w:rsidRPr="00B07501" w:rsidRDefault="00FE6465" w:rsidP="00FE6465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sz w:val="20"/>
                <w:szCs w:val="20"/>
                <w:bdr w:val="none" w:sz="0" w:space="0" w:color="auto" w:frame="1"/>
                <w:lang w:val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R$ 50,00</w:t>
            </w:r>
          </w:p>
        </w:tc>
      </w:tr>
      <w:tr w:rsidR="00FE6465" w:rsidRPr="00B07501" w14:paraId="00B1E469" w14:textId="77777777" w:rsidTr="0099130E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49BF" w14:textId="6E4D7BCF" w:rsidR="00FE6465" w:rsidRDefault="00FE6465" w:rsidP="00FE6465">
            <w:pPr>
              <w:widowControl/>
              <w:autoSpaceDE/>
              <w:autoSpaceDN/>
              <w:jc w:val="center"/>
              <w:rPr>
                <w:rFonts w:ascii="Cambria" w:eastAsia="Times New Roman" w:hAnsi="Cambria" w:cs="Times New Roman"/>
                <w:sz w:val="21"/>
                <w:szCs w:val="21"/>
                <w:lang w:val="pt-BR" w:eastAsia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20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A245" w14:textId="77777777" w:rsidR="00FE6465" w:rsidRDefault="00FE6465" w:rsidP="00FE6465">
            <w:pPr>
              <w:jc w:val="both"/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CONSULTA MÉDICA DE</w:t>
            </w:r>
          </w:p>
          <w:p w14:paraId="7F4AF60E" w14:textId="13C50477" w:rsidR="00FE6465" w:rsidRPr="00B07501" w:rsidRDefault="00FE6465" w:rsidP="00FE6465">
            <w:pPr>
              <w:widowControl/>
              <w:autoSpaceDE/>
              <w:autoSpaceDN/>
              <w:rPr>
                <w:rFonts w:ascii="Cambria" w:eastAsia="Times New Roman" w:hAnsi="Cambria" w:cs="Times New Roman"/>
                <w:sz w:val="21"/>
                <w:szCs w:val="21"/>
                <w:lang w:val="pt-BR" w:eastAsia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ACOMPANHAMENTO PÓS-OPERATÓRIO</w:t>
            </w:r>
          </w:p>
        </w:tc>
        <w:tc>
          <w:tcPr>
            <w:tcW w:w="1279" w:type="dxa"/>
            <w:tcBorders>
              <w:left w:val="single" w:sz="4" w:space="0" w:color="auto"/>
            </w:tcBorders>
          </w:tcPr>
          <w:p w14:paraId="79CE76D6" w14:textId="08490314" w:rsidR="00FE6465" w:rsidRPr="00B07501" w:rsidRDefault="00FE6465" w:rsidP="00FE6465">
            <w:pPr>
              <w:widowControl/>
              <w:autoSpaceDE/>
              <w:autoSpaceDN/>
              <w:jc w:val="center"/>
              <w:rPr>
                <w:rFonts w:ascii="Cambria" w:eastAsia="Calibri" w:hAnsi="Cambria" w:cs="Times New Roman"/>
                <w:sz w:val="20"/>
                <w:szCs w:val="20"/>
                <w:bdr w:val="none" w:sz="0" w:space="0" w:color="auto" w:frame="1"/>
                <w:lang w:val="pt-BR"/>
              </w:rPr>
            </w:pPr>
            <w:r>
              <w:rPr>
                <w:rFonts w:ascii="Segoe UI" w:eastAsia="Times New Roman" w:hAnsi="Segoe UI" w:cs="Segoe UI"/>
                <w:color w:val="000000"/>
                <w:sz w:val="23"/>
                <w:szCs w:val="23"/>
                <w:lang w:eastAsia="pt-BR"/>
              </w:rPr>
              <w:t>R$ 50,00</w:t>
            </w:r>
          </w:p>
        </w:tc>
      </w:tr>
    </w:tbl>
    <w:p w14:paraId="3BB11901" w14:textId="77777777" w:rsidR="006F69F0" w:rsidRPr="00B07501" w:rsidRDefault="006F69F0" w:rsidP="006F69F0">
      <w:pPr>
        <w:widowControl/>
        <w:adjustRightInd w:val="0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</w:p>
    <w:bookmarkEnd w:id="0"/>
    <w:bookmarkEnd w:id="1"/>
    <w:p w14:paraId="14190120" w14:textId="04ACFBC5" w:rsidR="006F69F0" w:rsidRDefault="006F69F0" w:rsidP="006F69F0">
      <w:pPr>
        <w:widowControl/>
        <w:adjustRightInd w:val="0"/>
        <w:ind w:left="709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Nada mais havendo a tratar, a </w:t>
      </w:r>
      <w:r w:rsidR="008A3182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Agente de Contratação </w:t>
      </w: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deu a sessão por encerrada, agradecendo a presença de todos e fez lavrar a presente ata, que após lida e achada conforme, vai assinada pelos presentes. Encaminha-se o presente processo ao Senhor Presidente do Consórcio, visando se por ele aprovado a sua ratificação. Leopoldina, MG,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06</w:t>
      </w:r>
      <w:r w:rsidR="00B07501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de </w:t>
      </w:r>
      <w:r w:rsidR="00FE6465">
        <w:rPr>
          <w:rFonts w:ascii="Cambria" w:eastAsia="Times New Roman" w:hAnsi="Cambria" w:cs="Times New Roman"/>
          <w:sz w:val="21"/>
          <w:szCs w:val="21"/>
          <w:lang w:val="pt-BR" w:eastAsia="pt-BR"/>
        </w:rPr>
        <w:t>janeiro</w:t>
      </w:r>
      <w:r w:rsidR="00B07501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de 2024.</w:t>
      </w:r>
    </w:p>
    <w:p w14:paraId="747C5F7B" w14:textId="77777777" w:rsidR="00B07501" w:rsidRPr="00B07501" w:rsidRDefault="00B07501" w:rsidP="006F69F0">
      <w:pPr>
        <w:widowControl/>
        <w:adjustRightInd w:val="0"/>
        <w:ind w:left="709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</w:p>
    <w:p w14:paraId="1E4CE039" w14:textId="77777777" w:rsidR="006F69F0" w:rsidRPr="00B07501" w:rsidRDefault="006F69F0" w:rsidP="006F69F0">
      <w:pPr>
        <w:widowControl/>
        <w:autoSpaceDE/>
        <w:autoSpaceDN/>
        <w:ind w:left="709"/>
        <w:rPr>
          <w:rFonts w:ascii="Cambria" w:eastAsia="Times New Roman" w:hAnsi="Cambria" w:cs="Times New Roman"/>
          <w:b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b/>
          <w:sz w:val="21"/>
          <w:szCs w:val="21"/>
          <w:lang w:val="pt-BR" w:eastAsia="pt-BR"/>
        </w:rPr>
        <w:t>Comissão Permanente de Licitação:</w:t>
      </w:r>
    </w:p>
    <w:p w14:paraId="0642BC02" w14:textId="77777777" w:rsidR="006F69F0" w:rsidRPr="00B07501" w:rsidRDefault="006F69F0" w:rsidP="006F69F0">
      <w:pPr>
        <w:widowControl/>
        <w:autoSpaceDE/>
        <w:autoSpaceDN/>
        <w:ind w:left="709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Tarcília Rodrigues Fernandes – Presidente______________________________________________________________</w:t>
      </w:r>
    </w:p>
    <w:p w14:paraId="49334F46" w14:textId="77777777" w:rsidR="006F69F0" w:rsidRPr="00B07501" w:rsidRDefault="006F69F0" w:rsidP="006F69F0">
      <w:pPr>
        <w:widowControl/>
        <w:autoSpaceDE/>
        <w:autoSpaceDN/>
        <w:ind w:left="709"/>
        <w:jc w:val="both"/>
        <w:rPr>
          <w:rFonts w:ascii="Cambria" w:eastAsia="Times New Roman" w:hAnsi="Cambria" w:cs="Times New Roman"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>Carolina Henriques Silva Manna – Membro______________________________________________________________</w:t>
      </w:r>
    </w:p>
    <w:p w14:paraId="50751342" w14:textId="1D895176" w:rsidR="006F69F0" w:rsidRPr="00B07501" w:rsidRDefault="00B07501" w:rsidP="006F69F0">
      <w:pPr>
        <w:widowControl/>
        <w:adjustRightInd w:val="0"/>
        <w:ind w:left="709"/>
        <w:rPr>
          <w:rFonts w:ascii="Cambria" w:eastAsia="Times New Roman" w:hAnsi="Cambria" w:cs="Times New Roman"/>
          <w:sz w:val="21"/>
          <w:szCs w:val="21"/>
          <w:lang w:val="pt-BR" w:eastAsia="pt-BR"/>
        </w:rPr>
      </w:pPr>
      <w:r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Cleyber Luiz da Silva </w:t>
      </w:r>
      <w:r w:rsidR="00D94848">
        <w:rPr>
          <w:rFonts w:ascii="Cambria" w:eastAsia="Times New Roman" w:hAnsi="Cambria" w:cs="Times New Roman"/>
          <w:sz w:val="21"/>
          <w:szCs w:val="21"/>
          <w:lang w:val="pt-BR" w:eastAsia="pt-BR"/>
        </w:rPr>
        <w:t>Guimarães</w:t>
      </w:r>
      <w:r w:rsidR="006F69F0" w:rsidRPr="00B07501">
        <w:rPr>
          <w:rFonts w:ascii="Cambria" w:eastAsia="Times New Roman" w:hAnsi="Cambria" w:cs="Times New Roman"/>
          <w:sz w:val="21"/>
          <w:szCs w:val="21"/>
          <w:lang w:val="pt-BR" w:eastAsia="pt-BR"/>
        </w:rPr>
        <w:t xml:space="preserve"> -  Membro__________________________________________________________________</w:t>
      </w:r>
    </w:p>
    <w:p w14:paraId="256069E2" w14:textId="77777777" w:rsidR="006F69F0" w:rsidRDefault="006F69F0">
      <w:pPr>
        <w:spacing w:before="1"/>
        <w:ind w:left="3092" w:right="3090"/>
        <w:jc w:val="center"/>
      </w:pPr>
    </w:p>
    <w:p w14:paraId="432F8D67" w14:textId="77777777" w:rsidR="006F69F0" w:rsidRDefault="006F69F0">
      <w:pPr>
        <w:spacing w:before="1"/>
        <w:ind w:left="3092" w:right="3090"/>
        <w:jc w:val="center"/>
      </w:pPr>
    </w:p>
    <w:p w14:paraId="33BF0560" w14:textId="77777777" w:rsidR="006F69F0" w:rsidRDefault="006F69F0">
      <w:pPr>
        <w:spacing w:before="1"/>
        <w:ind w:left="3092" w:right="3090"/>
        <w:jc w:val="center"/>
      </w:pPr>
    </w:p>
    <w:p w14:paraId="61D4B4D3" w14:textId="77777777" w:rsidR="006F69F0" w:rsidRDefault="006F69F0">
      <w:pPr>
        <w:spacing w:before="1"/>
        <w:ind w:left="3092" w:right="3090"/>
        <w:jc w:val="center"/>
      </w:pPr>
    </w:p>
    <w:p w14:paraId="394D1BD3" w14:textId="77777777" w:rsidR="006F69F0" w:rsidRDefault="006F69F0">
      <w:pPr>
        <w:spacing w:before="1"/>
        <w:ind w:left="3092" w:right="3090"/>
        <w:jc w:val="center"/>
      </w:pPr>
    </w:p>
    <w:p w14:paraId="2373BFBE" w14:textId="77777777" w:rsidR="006F69F0" w:rsidRDefault="006F69F0">
      <w:pPr>
        <w:spacing w:before="1"/>
        <w:ind w:left="3092" w:right="3090"/>
        <w:jc w:val="center"/>
      </w:pPr>
    </w:p>
    <w:p w14:paraId="60DCEF08" w14:textId="77777777" w:rsidR="006F69F0" w:rsidRDefault="006F69F0">
      <w:pPr>
        <w:spacing w:before="1"/>
        <w:ind w:left="3092" w:right="3090"/>
        <w:jc w:val="center"/>
      </w:pPr>
    </w:p>
    <w:p w14:paraId="03210F98" w14:textId="77777777" w:rsidR="006F69F0" w:rsidRDefault="006F69F0">
      <w:pPr>
        <w:spacing w:before="1"/>
        <w:ind w:left="3092" w:right="3090"/>
        <w:jc w:val="center"/>
      </w:pPr>
    </w:p>
    <w:p w14:paraId="476E2B83" w14:textId="77777777" w:rsidR="006F69F0" w:rsidRDefault="006F69F0">
      <w:pPr>
        <w:spacing w:before="1"/>
        <w:ind w:left="3092" w:right="3090"/>
        <w:jc w:val="center"/>
      </w:pPr>
    </w:p>
    <w:p w14:paraId="4A6788BE" w14:textId="77777777" w:rsidR="006F69F0" w:rsidRDefault="006F69F0">
      <w:pPr>
        <w:spacing w:before="1"/>
        <w:ind w:left="3092" w:right="3090"/>
        <w:jc w:val="center"/>
      </w:pPr>
    </w:p>
    <w:p w14:paraId="6DE923A3" w14:textId="77777777" w:rsidR="006F69F0" w:rsidRDefault="006F69F0">
      <w:pPr>
        <w:spacing w:before="1"/>
        <w:ind w:left="3092" w:right="3090"/>
        <w:jc w:val="center"/>
      </w:pPr>
    </w:p>
    <w:p w14:paraId="0A3D82D3" w14:textId="77777777" w:rsidR="006F69F0" w:rsidRDefault="006F69F0">
      <w:pPr>
        <w:spacing w:before="1"/>
        <w:ind w:left="3092" w:right="3090"/>
        <w:jc w:val="center"/>
      </w:pPr>
    </w:p>
    <w:p w14:paraId="7E748CFA" w14:textId="77777777" w:rsidR="006F69F0" w:rsidRDefault="006F69F0">
      <w:pPr>
        <w:spacing w:before="1"/>
        <w:ind w:left="3092" w:right="3090"/>
        <w:jc w:val="center"/>
      </w:pPr>
    </w:p>
    <w:p w14:paraId="433B5B4E" w14:textId="77777777" w:rsidR="006F69F0" w:rsidRDefault="006F69F0">
      <w:pPr>
        <w:spacing w:before="1"/>
        <w:ind w:left="3092" w:right="3090"/>
        <w:jc w:val="center"/>
      </w:pPr>
    </w:p>
    <w:p w14:paraId="1931BA4A" w14:textId="77777777" w:rsidR="006F69F0" w:rsidRDefault="006F69F0">
      <w:pPr>
        <w:spacing w:before="1"/>
        <w:ind w:left="3092" w:right="3090"/>
        <w:jc w:val="center"/>
      </w:pPr>
    </w:p>
    <w:p w14:paraId="3F82624F" w14:textId="77777777" w:rsidR="006F69F0" w:rsidRDefault="006F69F0">
      <w:pPr>
        <w:spacing w:before="1"/>
        <w:ind w:left="3092" w:right="3090"/>
        <w:jc w:val="center"/>
      </w:pPr>
    </w:p>
    <w:p w14:paraId="5B0680E6" w14:textId="77777777" w:rsidR="006F69F0" w:rsidRDefault="006F69F0">
      <w:pPr>
        <w:spacing w:before="1"/>
        <w:ind w:left="3092" w:right="3090"/>
        <w:jc w:val="center"/>
      </w:pPr>
    </w:p>
    <w:sectPr w:rsidR="006F69F0" w:rsidSect="00B57A33">
      <w:headerReference w:type="default" r:id="rId7"/>
      <w:footerReference w:type="default" r:id="rId8"/>
      <w:pgSz w:w="11910" w:h="16840"/>
      <w:pgMar w:top="2240" w:right="1420" w:bottom="820" w:left="500" w:header="427" w:footer="6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6DF26" w14:textId="77777777" w:rsidR="003E53DE" w:rsidRDefault="003E53DE">
      <w:r>
        <w:separator/>
      </w:r>
    </w:p>
  </w:endnote>
  <w:endnote w:type="continuationSeparator" w:id="0">
    <w:p w14:paraId="44661541" w14:textId="77777777" w:rsidR="003E53DE" w:rsidRDefault="003E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6E59F" w14:textId="0732BF11" w:rsidR="008F7A02" w:rsidRDefault="00A723F7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487109632" behindDoc="1" locked="0" layoutInCell="1" allowOverlap="1" wp14:anchorId="4E0FE92C" wp14:editId="6417FC31">
              <wp:simplePos x="0" y="0"/>
              <wp:positionH relativeFrom="page">
                <wp:posOffset>454025</wp:posOffset>
              </wp:positionH>
              <wp:positionV relativeFrom="page">
                <wp:posOffset>10116184</wp:posOffset>
              </wp:positionV>
              <wp:extent cx="6377940" cy="0"/>
              <wp:effectExtent l="0" t="0" r="0" b="0"/>
              <wp:wrapNone/>
              <wp:docPr id="1166628296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0000FF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53AFC" id="Conector reto 2" o:spid="_x0000_s1026" style="position:absolute;z-index:-1620684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5.75pt,796.55pt" to="537.95pt,7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" strokecolor="blue" strokeweight=".72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10144" behindDoc="1" locked="0" layoutInCell="1" allowOverlap="1" wp14:anchorId="537111BA" wp14:editId="0AF70246">
              <wp:simplePos x="0" y="0"/>
              <wp:positionH relativeFrom="page">
                <wp:posOffset>1344930</wp:posOffset>
              </wp:positionH>
              <wp:positionV relativeFrom="page">
                <wp:posOffset>10129520</wp:posOffset>
              </wp:positionV>
              <wp:extent cx="4869815" cy="284480"/>
              <wp:effectExtent l="0" t="0" r="0" b="0"/>
              <wp:wrapNone/>
              <wp:docPr id="487255930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981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DB37EF" w14:textId="77777777" w:rsidR="008F7A02" w:rsidRDefault="008F7A02">
                          <w:pPr>
                            <w:spacing w:before="14" w:line="207" w:lineRule="exact"/>
                            <w:ind w:left="7" w:right="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color w:val="0000FF"/>
                              <w:sz w:val="18"/>
                            </w:rPr>
                            <w:t>Avenida dos Expedicionarios, s/n, bairro Bela Vista- Centro- CEP36.703-000– Leopoldina-MG</w:t>
                          </w:r>
                        </w:p>
                        <w:p w14:paraId="08FDA0DF" w14:textId="77777777" w:rsidR="008F7A02" w:rsidRDefault="008F7A02">
                          <w:pPr>
                            <w:spacing w:line="207" w:lineRule="exact"/>
                            <w:ind w:left="7" w:right="7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111B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margin-left:105.9pt;margin-top:797.6pt;width:383.45pt;height:22.4pt;z-index:-162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" filled="f" stroked="f">
              <v:textbox inset="0,0,0,0">
                <w:txbxContent>
                  <w:p w14:paraId="24DB37EF" w14:textId="77777777" w:rsidR="008F7A02" w:rsidRDefault="008F7A02">
                    <w:pPr>
                      <w:spacing w:before="14" w:line="207" w:lineRule="exact"/>
                      <w:ind w:left="7" w:right="4"/>
                      <w:jc w:val="center"/>
                      <w:rPr>
                        <w:sz w:val="18"/>
                      </w:rPr>
                    </w:pPr>
                    <w:r>
                      <w:rPr>
                        <w:color w:val="0000FF"/>
                        <w:sz w:val="18"/>
                      </w:rPr>
                      <w:t>Avenida dos Expedicionarios, s/n, bairro Bela Vista- Centro- CEP36.703-000– Leopoldina-MG</w:t>
                    </w:r>
                  </w:p>
                  <w:p w14:paraId="08FDA0DF" w14:textId="77777777" w:rsidR="008F7A02" w:rsidRDefault="008F7A02">
                    <w:pPr>
                      <w:spacing w:line="207" w:lineRule="exact"/>
                      <w:ind w:left="7" w:right="7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AF78F" w14:textId="77777777" w:rsidR="003E53DE" w:rsidRDefault="003E53DE">
      <w:r>
        <w:separator/>
      </w:r>
    </w:p>
  </w:footnote>
  <w:footnote w:type="continuationSeparator" w:id="0">
    <w:p w14:paraId="0303F64E" w14:textId="77777777" w:rsidR="003E53DE" w:rsidRDefault="003E5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A520" w14:textId="77777777" w:rsidR="008F7A02" w:rsidRPr="008905CF" w:rsidRDefault="008F7A02" w:rsidP="00563CFE">
    <w:pPr>
      <w:widowControl/>
      <w:autoSpaceDE/>
      <w:autoSpaceDN/>
      <w:jc w:val="center"/>
      <w:rPr>
        <w:rFonts w:ascii="Arial" w:eastAsia="Calibri" w:hAnsi="Arial" w:cs="Arial"/>
        <w:b/>
        <w:sz w:val="24"/>
        <w:szCs w:val="24"/>
        <w:lang w:val="pt-BR"/>
      </w:rPr>
    </w:pPr>
    <w:r w:rsidRPr="003E6DF8">
      <w:rPr>
        <w:rFonts w:ascii="Arial" w:eastAsia="Calibri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 wp14:anchorId="212C0F28" wp14:editId="324E35A4">
          <wp:simplePos x="0" y="0"/>
          <wp:positionH relativeFrom="column">
            <wp:posOffset>-3175</wp:posOffset>
          </wp:positionH>
          <wp:positionV relativeFrom="paragraph">
            <wp:posOffset>-173990</wp:posOffset>
          </wp:positionV>
          <wp:extent cx="1235710" cy="1231900"/>
          <wp:effectExtent l="0" t="0" r="0" b="6350"/>
          <wp:wrapSquare wrapText="bothSides"/>
          <wp:docPr id="11316758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488" t="-4065" r="-8296" b="60362"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1231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6DF8">
      <w:rPr>
        <w:rFonts w:ascii="Arial" w:eastAsia="Calibri" w:hAnsi="Arial" w:cs="Arial"/>
        <w:b/>
        <w:sz w:val="24"/>
        <w:szCs w:val="24"/>
        <w:lang w:val="pt-BR"/>
      </w:rPr>
      <w:t>CONSÓRCIO INTERMUNICIPAL DE SAÚDE UNIÃO DA MATA</w:t>
    </w:r>
  </w:p>
  <w:p w14:paraId="5693A2FA" w14:textId="77777777" w:rsidR="008F7A02" w:rsidRPr="008905CF" w:rsidRDefault="008F7A02" w:rsidP="00563CFE">
    <w:pPr>
      <w:widowControl/>
      <w:autoSpaceDE/>
      <w:autoSpaceDN/>
      <w:jc w:val="center"/>
      <w:rPr>
        <w:rFonts w:ascii="Arial" w:eastAsia="Calibri" w:hAnsi="Arial" w:cs="Arial"/>
        <w:b/>
        <w:i/>
        <w:sz w:val="24"/>
        <w:szCs w:val="24"/>
        <w:lang w:val="pt-BR"/>
      </w:rPr>
    </w:pPr>
    <w:r w:rsidRPr="008905CF">
      <w:rPr>
        <w:rFonts w:ascii="Arial" w:eastAsia="Calibri" w:hAnsi="Arial" w:cs="Arial"/>
        <w:b/>
        <w:i/>
        <w:sz w:val="24"/>
        <w:szCs w:val="24"/>
        <w:lang w:val="pt-BR"/>
      </w:rPr>
      <w:t>“ASSOCIAÇÃO PÚBLICA”</w:t>
    </w:r>
  </w:p>
  <w:p w14:paraId="78E02F74" w14:textId="77777777" w:rsidR="008F7A02" w:rsidRPr="008905CF" w:rsidRDefault="008F7A02" w:rsidP="00563CFE">
    <w:pPr>
      <w:widowControl/>
      <w:autoSpaceDE/>
      <w:autoSpaceDN/>
      <w:ind w:left="851"/>
      <w:jc w:val="center"/>
      <w:rPr>
        <w:rFonts w:ascii="Arial" w:eastAsia="Times New Roman" w:hAnsi="Arial" w:cs="Arial"/>
        <w:b/>
        <w:sz w:val="24"/>
        <w:szCs w:val="24"/>
      </w:rPr>
    </w:pPr>
    <w:r w:rsidRPr="008905CF">
      <w:rPr>
        <w:rFonts w:ascii="Arial" w:eastAsia="Calibri" w:hAnsi="Arial" w:cs="Arial"/>
        <w:b/>
        <w:i/>
        <w:sz w:val="24"/>
        <w:szCs w:val="24"/>
        <w:lang w:val="pt-BR"/>
      </w:rPr>
      <w:t>“Manti</w:t>
    </w:r>
    <w:r w:rsidRPr="003E6DF8">
      <w:rPr>
        <w:rFonts w:ascii="Arial" w:eastAsia="Calibri" w:hAnsi="Arial" w:cs="Arial"/>
        <w:b/>
        <w:i/>
        <w:sz w:val="24"/>
        <w:szCs w:val="24"/>
        <w:lang w:val="pt-BR"/>
      </w:rPr>
      <w:t>da pelos Municípios Consorciados”</w:t>
    </w:r>
  </w:p>
  <w:p w14:paraId="4B895ECA" w14:textId="33A8ED0E" w:rsidR="008F7A02" w:rsidRPr="008051D6" w:rsidRDefault="00A723F7">
    <w:pPr>
      <w:pStyle w:val="Corpodetexto"/>
      <w:spacing w:line="14" w:lineRule="auto"/>
      <w:rPr>
        <w:rFonts w:ascii="Book Antiqua" w:hAnsi="Book Antiqua"/>
      </w:rPr>
    </w:pPr>
    <w:r>
      <w:rPr>
        <w:rFonts w:ascii="Book Antiqua" w:hAnsi="Book Antiqua"/>
        <w:noProof/>
      </w:rPr>
      <mc:AlternateContent>
        <mc:Choice Requires="wps">
          <w:drawing>
            <wp:anchor distT="0" distB="0" distL="114300" distR="114300" simplePos="0" relativeHeight="487109120" behindDoc="1" locked="0" layoutInCell="1" allowOverlap="1" wp14:anchorId="7D6CB2AF" wp14:editId="4F7E1999">
              <wp:simplePos x="0" y="0"/>
              <wp:positionH relativeFrom="page">
                <wp:posOffset>2668270</wp:posOffset>
              </wp:positionH>
              <wp:positionV relativeFrom="page">
                <wp:posOffset>1162685</wp:posOffset>
              </wp:positionV>
              <wp:extent cx="2223135" cy="284480"/>
              <wp:effectExtent l="0" t="0" r="0" b="0"/>
              <wp:wrapNone/>
              <wp:docPr id="1795498809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313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C1F71F" w14:textId="77777777" w:rsidR="008F7A02" w:rsidRDefault="008F7A02">
                          <w:pPr>
                            <w:spacing w:before="14"/>
                            <w:ind w:left="910" w:right="1" w:hanging="891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CB2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10.1pt;margin-top:91.55pt;width:175.05pt;height:22.4pt;z-index:-162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" filled="f" stroked="f">
              <v:textbox inset="0,0,0,0">
                <w:txbxContent>
                  <w:p w14:paraId="33C1F71F" w14:textId="77777777" w:rsidR="008F7A02" w:rsidRDefault="008F7A02">
                    <w:pPr>
                      <w:spacing w:before="14"/>
                      <w:ind w:left="910" w:right="1" w:hanging="891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2F2"/>
    <w:multiLevelType w:val="multilevel"/>
    <w:tmpl w:val="F85A5FEE"/>
    <w:lvl w:ilvl="0">
      <w:start w:val="1"/>
      <w:numFmt w:val="decimalZero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91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" w15:restartNumberingAfterBreak="0">
    <w:nsid w:val="136660B0"/>
    <w:multiLevelType w:val="multilevel"/>
    <w:tmpl w:val="F350E268"/>
    <w:lvl w:ilvl="0">
      <w:start w:val="1"/>
      <w:numFmt w:val="decimalZero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1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92" w:hanging="1800"/>
      </w:pPr>
      <w:rPr>
        <w:rFonts w:hint="default"/>
      </w:rPr>
    </w:lvl>
  </w:abstractNum>
  <w:abstractNum w:abstractNumId="2" w15:restartNumberingAfterBreak="0">
    <w:nsid w:val="1CFF2625"/>
    <w:multiLevelType w:val="multilevel"/>
    <w:tmpl w:val="140C8A66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7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3" w15:restartNumberingAfterBreak="0">
    <w:nsid w:val="1FE718A4"/>
    <w:multiLevelType w:val="hybridMultilevel"/>
    <w:tmpl w:val="F048A4CE"/>
    <w:lvl w:ilvl="0" w:tplc="1A66372A">
      <w:start w:val="1"/>
      <w:numFmt w:val="upperRoman"/>
      <w:lvlText w:val="%1"/>
      <w:lvlJc w:val="left"/>
      <w:pPr>
        <w:ind w:left="1043" w:hanging="126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D5302FC4">
      <w:numFmt w:val="bullet"/>
      <w:lvlText w:val="•"/>
      <w:lvlJc w:val="left"/>
      <w:pPr>
        <w:ind w:left="2026" w:hanging="126"/>
      </w:pPr>
      <w:rPr>
        <w:rFonts w:hint="default"/>
        <w:lang w:val="pt-PT" w:eastAsia="en-US" w:bidi="ar-SA"/>
      </w:rPr>
    </w:lvl>
    <w:lvl w:ilvl="2" w:tplc="B97C3B9E">
      <w:numFmt w:val="bullet"/>
      <w:lvlText w:val="•"/>
      <w:lvlJc w:val="left"/>
      <w:pPr>
        <w:ind w:left="3013" w:hanging="126"/>
      </w:pPr>
      <w:rPr>
        <w:rFonts w:hint="default"/>
        <w:lang w:val="pt-PT" w:eastAsia="en-US" w:bidi="ar-SA"/>
      </w:rPr>
    </w:lvl>
    <w:lvl w:ilvl="3" w:tplc="A3EAE7F8">
      <w:numFmt w:val="bullet"/>
      <w:lvlText w:val="•"/>
      <w:lvlJc w:val="left"/>
      <w:pPr>
        <w:ind w:left="3999" w:hanging="126"/>
      </w:pPr>
      <w:rPr>
        <w:rFonts w:hint="default"/>
        <w:lang w:val="pt-PT" w:eastAsia="en-US" w:bidi="ar-SA"/>
      </w:rPr>
    </w:lvl>
    <w:lvl w:ilvl="4" w:tplc="C890CD04">
      <w:numFmt w:val="bullet"/>
      <w:lvlText w:val="•"/>
      <w:lvlJc w:val="left"/>
      <w:pPr>
        <w:ind w:left="4986" w:hanging="126"/>
      </w:pPr>
      <w:rPr>
        <w:rFonts w:hint="default"/>
        <w:lang w:val="pt-PT" w:eastAsia="en-US" w:bidi="ar-SA"/>
      </w:rPr>
    </w:lvl>
    <w:lvl w:ilvl="5" w:tplc="AA9A6EF8">
      <w:numFmt w:val="bullet"/>
      <w:lvlText w:val="•"/>
      <w:lvlJc w:val="left"/>
      <w:pPr>
        <w:ind w:left="5973" w:hanging="126"/>
      </w:pPr>
      <w:rPr>
        <w:rFonts w:hint="default"/>
        <w:lang w:val="pt-PT" w:eastAsia="en-US" w:bidi="ar-SA"/>
      </w:rPr>
    </w:lvl>
    <w:lvl w:ilvl="6" w:tplc="A48ADBC8">
      <w:numFmt w:val="bullet"/>
      <w:lvlText w:val="•"/>
      <w:lvlJc w:val="left"/>
      <w:pPr>
        <w:ind w:left="6959" w:hanging="126"/>
      </w:pPr>
      <w:rPr>
        <w:rFonts w:hint="default"/>
        <w:lang w:val="pt-PT" w:eastAsia="en-US" w:bidi="ar-SA"/>
      </w:rPr>
    </w:lvl>
    <w:lvl w:ilvl="7" w:tplc="41828924">
      <w:numFmt w:val="bullet"/>
      <w:lvlText w:val="•"/>
      <w:lvlJc w:val="left"/>
      <w:pPr>
        <w:ind w:left="7946" w:hanging="126"/>
      </w:pPr>
      <w:rPr>
        <w:rFonts w:hint="default"/>
        <w:lang w:val="pt-PT" w:eastAsia="en-US" w:bidi="ar-SA"/>
      </w:rPr>
    </w:lvl>
    <w:lvl w:ilvl="8" w:tplc="D1B230EC">
      <w:numFmt w:val="bullet"/>
      <w:lvlText w:val="•"/>
      <w:lvlJc w:val="left"/>
      <w:pPr>
        <w:ind w:left="8933" w:hanging="126"/>
      </w:pPr>
      <w:rPr>
        <w:rFonts w:hint="default"/>
        <w:lang w:val="pt-PT" w:eastAsia="en-US" w:bidi="ar-SA"/>
      </w:rPr>
    </w:lvl>
  </w:abstractNum>
  <w:abstractNum w:abstractNumId="4" w15:restartNumberingAfterBreak="0">
    <w:nsid w:val="2A3E5066"/>
    <w:multiLevelType w:val="hybridMultilevel"/>
    <w:tmpl w:val="6016C4FC"/>
    <w:lvl w:ilvl="0" w:tplc="815ABC60">
      <w:start w:val="1"/>
      <w:numFmt w:val="lowerLetter"/>
      <w:lvlText w:val="%1)"/>
      <w:lvlJc w:val="left"/>
      <w:pPr>
        <w:ind w:left="1151" w:hanging="233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520043B0">
      <w:numFmt w:val="bullet"/>
      <w:lvlText w:val="•"/>
      <w:lvlJc w:val="left"/>
      <w:pPr>
        <w:ind w:left="2134" w:hanging="233"/>
      </w:pPr>
      <w:rPr>
        <w:rFonts w:hint="default"/>
        <w:lang w:val="pt-PT" w:eastAsia="en-US" w:bidi="ar-SA"/>
      </w:rPr>
    </w:lvl>
    <w:lvl w:ilvl="2" w:tplc="22F45F3A">
      <w:numFmt w:val="bullet"/>
      <w:lvlText w:val="•"/>
      <w:lvlJc w:val="left"/>
      <w:pPr>
        <w:ind w:left="3109" w:hanging="233"/>
      </w:pPr>
      <w:rPr>
        <w:rFonts w:hint="default"/>
        <w:lang w:val="pt-PT" w:eastAsia="en-US" w:bidi="ar-SA"/>
      </w:rPr>
    </w:lvl>
    <w:lvl w:ilvl="3" w:tplc="A2D20172">
      <w:numFmt w:val="bullet"/>
      <w:lvlText w:val="•"/>
      <w:lvlJc w:val="left"/>
      <w:pPr>
        <w:ind w:left="4083" w:hanging="233"/>
      </w:pPr>
      <w:rPr>
        <w:rFonts w:hint="default"/>
        <w:lang w:val="pt-PT" w:eastAsia="en-US" w:bidi="ar-SA"/>
      </w:rPr>
    </w:lvl>
    <w:lvl w:ilvl="4" w:tplc="AE16ED06">
      <w:numFmt w:val="bullet"/>
      <w:lvlText w:val="•"/>
      <w:lvlJc w:val="left"/>
      <w:pPr>
        <w:ind w:left="5058" w:hanging="233"/>
      </w:pPr>
      <w:rPr>
        <w:rFonts w:hint="default"/>
        <w:lang w:val="pt-PT" w:eastAsia="en-US" w:bidi="ar-SA"/>
      </w:rPr>
    </w:lvl>
    <w:lvl w:ilvl="5" w:tplc="C7FEDD3E">
      <w:numFmt w:val="bullet"/>
      <w:lvlText w:val="•"/>
      <w:lvlJc w:val="left"/>
      <w:pPr>
        <w:ind w:left="6033" w:hanging="233"/>
      </w:pPr>
      <w:rPr>
        <w:rFonts w:hint="default"/>
        <w:lang w:val="pt-PT" w:eastAsia="en-US" w:bidi="ar-SA"/>
      </w:rPr>
    </w:lvl>
    <w:lvl w:ilvl="6" w:tplc="24F2C142">
      <w:numFmt w:val="bullet"/>
      <w:lvlText w:val="•"/>
      <w:lvlJc w:val="left"/>
      <w:pPr>
        <w:ind w:left="7007" w:hanging="233"/>
      </w:pPr>
      <w:rPr>
        <w:rFonts w:hint="default"/>
        <w:lang w:val="pt-PT" w:eastAsia="en-US" w:bidi="ar-SA"/>
      </w:rPr>
    </w:lvl>
    <w:lvl w:ilvl="7" w:tplc="9148E91E">
      <w:numFmt w:val="bullet"/>
      <w:lvlText w:val="•"/>
      <w:lvlJc w:val="left"/>
      <w:pPr>
        <w:ind w:left="7982" w:hanging="233"/>
      </w:pPr>
      <w:rPr>
        <w:rFonts w:hint="default"/>
        <w:lang w:val="pt-PT" w:eastAsia="en-US" w:bidi="ar-SA"/>
      </w:rPr>
    </w:lvl>
    <w:lvl w:ilvl="8" w:tplc="D0DAC6AE">
      <w:numFmt w:val="bullet"/>
      <w:lvlText w:val="•"/>
      <w:lvlJc w:val="left"/>
      <w:pPr>
        <w:ind w:left="8957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32EF2746"/>
    <w:multiLevelType w:val="hybridMultilevel"/>
    <w:tmpl w:val="6016C4FC"/>
    <w:lvl w:ilvl="0" w:tplc="815ABC60">
      <w:start w:val="1"/>
      <w:numFmt w:val="lowerLetter"/>
      <w:lvlText w:val="%1)"/>
      <w:lvlJc w:val="left"/>
      <w:pPr>
        <w:ind w:left="1151" w:hanging="233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520043B0">
      <w:numFmt w:val="bullet"/>
      <w:lvlText w:val="•"/>
      <w:lvlJc w:val="left"/>
      <w:pPr>
        <w:ind w:left="2134" w:hanging="233"/>
      </w:pPr>
      <w:rPr>
        <w:rFonts w:hint="default"/>
        <w:lang w:val="pt-PT" w:eastAsia="en-US" w:bidi="ar-SA"/>
      </w:rPr>
    </w:lvl>
    <w:lvl w:ilvl="2" w:tplc="22F45F3A">
      <w:numFmt w:val="bullet"/>
      <w:lvlText w:val="•"/>
      <w:lvlJc w:val="left"/>
      <w:pPr>
        <w:ind w:left="3109" w:hanging="233"/>
      </w:pPr>
      <w:rPr>
        <w:rFonts w:hint="default"/>
        <w:lang w:val="pt-PT" w:eastAsia="en-US" w:bidi="ar-SA"/>
      </w:rPr>
    </w:lvl>
    <w:lvl w:ilvl="3" w:tplc="A2D20172">
      <w:numFmt w:val="bullet"/>
      <w:lvlText w:val="•"/>
      <w:lvlJc w:val="left"/>
      <w:pPr>
        <w:ind w:left="4083" w:hanging="233"/>
      </w:pPr>
      <w:rPr>
        <w:rFonts w:hint="default"/>
        <w:lang w:val="pt-PT" w:eastAsia="en-US" w:bidi="ar-SA"/>
      </w:rPr>
    </w:lvl>
    <w:lvl w:ilvl="4" w:tplc="AE16ED06">
      <w:numFmt w:val="bullet"/>
      <w:lvlText w:val="•"/>
      <w:lvlJc w:val="left"/>
      <w:pPr>
        <w:ind w:left="5058" w:hanging="233"/>
      </w:pPr>
      <w:rPr>
        <w:rFonts w:hint="default"/>
        <w:lang w:val="pt-PT" w:eastAsia="en-US" w:bidi="ar-SA"/>
      </w:rPr>
    </w:lvl>
    <w:lvl w:ilvl="5" w:tplc="C7FEDD3E">
      <w:numFmt w:val="bullet"/>
      <w:lvlText w:val="•"/>
      <w:lvlJc w:val="left"/>
      <w:pPr>
        <w:ind w:left="6033" w:hanging="233"/>
      </w:pPr>
      <w:rPr>
        <w:rFonts w:hint="default"/>
        <w:lang w:val="pt-PT" w:eastAsia="en-US" w:bidi="ar-SA"/>
      </w:rPr>
    </w:lvl>
    <w:lvl w:ilvl="6" w:tplc="24F2C142">
      <w:numFmt w:val="bullet"/>
      <w:lvlText w:val="•"/>
      <w:lvlJc w:val="left"/>
      <w:pPr>
        <w:ind w:left="7007" w:hanging="233"/>
      </w:pPr>
      <w:rPr>
        <w:rFonts w:hint="default"/>
        <w:lang w:val="pt-PT" w:eastAsia="en-US" w:bidi="ar-SA"/>
      </w:rPr>
    </w:lvl>
    <w:lvl w:ilvl="7" w:tplc="9148E91E">
      <w:numFmt w:val="bullet"/>
      <w:lvlText w:val="•"/>
      <w:lvlJc w:val="left"/>
      <w:pPr>
        <w:ind w:left="7982" w:hanging="233"/>
      </w:pPr>
      <w:rPr>
        <w:rFonts w:hint="default"/>
        <w:lang w:val="pt-PT" w:eastAsia="en-US" w:bidi="ar-SA"/>
      </w:rPr>
    </w:lvl>
    <w:lvl w:ilvl="8" w:tplc="D0DAC6AE">
      <w:numFmt w:val="bullet"/>
      <w:lvlText w:val="•"/>
      <w:lvlJc w:val="left"/>
      <w:pPr>
        <w:ind w:left="8957" w:hanging="233"/>
      </w:pPr>
      <w:rPr>
        <w:rFonts w:hint="default"/>
        <w:lang w:val="pt-PT" w:eastAsia="en-US" w:bidi="ar-SA"/>
      </w:rPr>
    </w:lvl>
  </w:abstractNum>
  <w:abstractNum w:abstractNumId="6" w15:restartNumberingAfterBreak="0">
    <w:nsid w:val="47C34A16"/>
    <w:multiLevelType w:val="hybridMultilevel"/>
    <w:tmpl w:val="B44A0B4C"/>
    <w:lvl w:ilvl="0" w:tplc="1182251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67F43BF3"/>
    <w:multiLevelType w:val="hybridMultilevel"/>
    <w:tmpl w:val="E1BED84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7F430D49"/>
    <w:multiLevelType w:val="multilevel"/>
    <w:tmpl w:val="9FD2CF40"/>
    <w:lvl w:ilvl="0">
      <w:start w:val="1"/>
      <w:numFmt w:val="decimalZero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 w16cid:durableId="735081673">
    <w:abstractNumId w:val="3"/>
  </w:num>
  <w:num w:numId="2" w16cid:durableId="872694352">
    <w:abstractNumId w:val="4"/>
  </w:num>
  <w:num w:numId="3" w16cid:durableId="1703435850">
    <w:abstractNumId w:val="0"/>
  </w:num>
  <w:num w:numId="4" w16cid:durableId="1023550869">
    <w:abstractNumId w:val="8"/>
  </w:num>
  <w:num w:numId="5" w16cid:durableId="2117477178">
    <w:abstractNumId w:val="1"/>
  </w:num>
  <w:num w:numId="6" w16cid:durableId="1067073544">
    <w:abstractNumId w:val="5"/>
  </w:num>
  <w:num w:numId="7" w16cid:durableId="1563521242">
    <w:abstractNumId w:val="2"/>
  </w:num>
  <w:num w:numId="8" w16cid:durableId="789326279">
    <w:abstractNumId w:val="7"/>
  </w:num>
  <w:num w:numId="9" w16cid:durableId="1307855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FFC"/>
    <w:rsid w:val="00004344"/>
    <w:rsid w:val="00006704"/>
    <w:rsid w:val="00010048"/>
    <w:rsid w:val="0001129D"/>
    <w:rsid w:val="000152B6"/>
    <w:rsid w:val="00031FAA"/>
    <w:rsid w:val="00032167"/>
    <w:rsid w:val="000335B7"/>
    <w:rsid w:val="00035CB8"/>
    <w:rsid w:val="000425EF"/>
    <w:rsid w:val="00065DC9"/>
    <w:rsid w:val="00076DBE"/>
    <w:rsid w:val="0008228F"/>
    <w:rsid w:val="00096450"/>
    <w:rsid w:val="0009672E"/>
    <w:rsid w:val="000A0075"/>
    <w:rsid w:val="000A6368"/>
    <w:rsid w:val="000A71AD"/>
    <w:rsid w:val="000B3847"/>
    <w:rsid w:val="000D05DB"/>
    <w:rsid w:val="000D30F3"/>
    <w:rsid w:val="000F48B8"/>
    <w:rsid w:val="0010079E"/>
    <w:rsid w:val="00111F45"/>
    <w:rsid w:val="001228F9"/>
    <w:rsid w:val="001240CD"/>
    <w:rsid w:val="001259B0"/>
    <w:rsid w:val="00132A9E"/>
    <w:rsid w:val="00155152"/>
    <w:rsid w:val="001752BA"/>
    <w:rsid w:val="001B031B"/>
    <w:rsid w:val="001B2F6E"/>
    <w:rsid w:val="001C1F6F"/>
    <w:rsid w:val="001C3C6B"/>
    <w:rsid w:val="001E0669"/>
    <w:rsid w:val="001E419D"/>
    <w:rsid w:val="001E7AB5"/>
    <w:rsid w:val="002417AD"/>
    <w:rsid w:val="0025322A"/>
    <w:rsid w:val="0025369E"/>
    <w:rsid w:val="00253D9F"/>
    <w:rsid w:val="00290ED1"/>
    <w:rsid w:val="00293EEB"/>
    <w:rsid w:val="00295488"/>
    <w:rsid w:val="002B79EE"/>
    <w:rsid w:val="002F699B"/>
    <w:rsid w:val="00316E58"/>
    <w:rsid w:val="0032506E"/>
    <w:rsid w:val="003427AC"/>
    <w:rsid w:val="00342903"/>
    <w:rsid w:val="00342D26"/>
    <w:rsid w:val="00357C52"/>
    <w:rsid w:val="003639DB"/>
    <w:rsid w:val="003668B2"/>
    <w:rsid w:val="003A6C58"/>
    <w:rsid w:val="003A77A6"/>
    <w:rsid w:val="003B35B3"/>
    <w:rsid w:val="003E148E"/>
    <w:rsid w:val="003E3868"/>
    <w:rsid w:val="003E53DE"/>
    <w:rsid w:val="003E6DF8"/>
    <w:rsid w:val="003E7815"/>
    <w:rsid w:val="00432AEA"/>
    <w:rsid w:val="00435641"/>
    <w:rsid w:val="004552AE"/>
    <w:rsid w:val="00461D29"/>
    <w:rsid w:val="004A60AE"/>
    <w:rsid w:val="004C6C18"/>
    <w:rsid w:val="004F0268"/>
    <w:rsid w:val="00501786"/>
    <w:rsid w:val="00503EA7"/>
    <w:rsid w:val="00515BA4"/>
    <w:rsid w:val="00535C9C"/>
    <w:rsid w:val="00536C67"/>
    <w:rsid w:val="00536DBE"/>
    <w:rsid w:val="00545AEB"/>
    <w:rsid w:val="00546362"/>
    <w:rsid w:val="00563CFE"/>
    <w:rsid w:val="00572098"/>
    <w:rsid w:val="00572686"/>
    <w:rsid w:val="005B716D"/>
    <w:rsid w:val="0060602B"/>
    <w:rsid w:val="00610C5E"/>
    <w:rsid w:val="0061155F"/>
    <w:rsid w:val="0063110C"/>
    <w:rsid w:val="006567A0"/>
    <w:rsid w:val="00656B1F"/>
    <w:rsid w:val="00661491"/>
    <w:rsid w:val="006670DD"/>
    <w:rsid w:val="006859F9"/>
    <w:rsid w:val="00694D20"/>
    <w:rsid w:val="006B7B9C"/>
    <w:rsid w:val="006C0B3A"/>
    <w:rsid w:val="006D472F"/>
    <w:rsid w:val="006D7B6A"/>
    <w:rsid w:val="006F42B4"/>
    <w:rsid w:val="006F69F0"/>
    <w:rsid w:val="006F7722"/>
    <w:rsid w:val="007051FB"/>
    <w:rsid w:val="007122FA"/>
    <w:rsid w:val="0071267D"/>
    <w:rsid w:val="00725A4A"/>
    <w:rsid w:val="00726AE6"/>
    <w:rsid w:val="00733FDF"/>
    <w:rsid w:val="00752C2B"/>
    <w:rsid w:val="00774F6B"/>
    <w:rsid w:val="00786597"/>
    <w:rsid w:val="0078775E"/>
    <w:rsid w:val="00787B9D"/>
    <w:rsid w:val="0079711A"/>
    <w:rsid w:val="007A3AF4"/>
    <w:rsid w:val="007D7814"/>
    <w:rsid w:val="007F015A"/>
    <w:rsid w:val="007F3977"/>
    <w:rsid w:val="007F5BFF"/>
    <w:rsid w:val="008051D6"/>
    <w:rsid w:val="00811B5D"/>
    <w:rsid w:val="00815A6F"/>
    <w:rsid w:val="008167D7"/>
    <w:rsid w:val="00846791"/>
    <w:rsid w:val="00846F83"/>
    <w:rsid w:val="00852D25"/>
    <w:rsid w:val="008536E1"/>
    <w:rsid w:val="00870CE9"/>
    <w:rsid w:val="0088450B"/>
    <w:rsid w:val="00885D2B"/>
    <w:rsid w:val="008905CF"/>
    <w:rsid w:val="00895E85"/>
    <w:rsid w:val="008A3182"/>
    <w:rsid w:val="008A74B3"/>
    <w:rsid w:val="008C0866"/>
    <w:rsid w:val="008E6F8E"/>
    <w:rsid w:val="008F7A02"/>
    <w:rsid w:val="00905B7C"/>
    <w:rsid w:val="00911EAD"/>
    <w:rsid w:val="009155D0"/>
    <w:rsid w:val="009262F0"/>
    <w:rsid w:val="00934F3A"/>
    <w:rsid w:val="00940F5B"/>
    <w:rsid w:val="009462DB"/>
    <w:rsid w:val="00946A66"/>
    <w:rsid w:val="0095443B"/>
    <w:rsid w:val="00960FB9"/>
    <w:rsid w:val="00971DAF"/>
    <w:rsid w:val="009A46FF"/>
    <w:rsid w:val="009B513B"/>
    <w:rsid w:val="009C4D7E"/>
    <w:rsid w:val="009C56A3"/>
    <w:rsid w:val="009D601D"/>
    <w:rsid w:val="009E27C4"/>
    <w:rsid w:val="00A11E1D"/>
    <w:rsid w:val="00A1588C"/>
    <w:rsid w:val="00A21F95"/>
    <w:rsid w:val="00A44F55"/>
    <w:rsid w:val="00A556D5"/>
    <w:rsid w:val="00A6377E"/>
    <w:rsid w:val="00A63818"/>
    <w:rsid w:val="00A641B9"/>
    <w:rsid w:val="00A70B50"/>
    <w:rsid w:val="00A712EE"/>
    <w:rsid w:val="00A723F7"/>
    <w:rsid w:val="00A86C9C"/>
    <w:rsid w:val="00AA3FFC"/>
    <w:rsid w:val="00AA5780"/>
    <w:rsid w:val="00AA7E52"/>
    <w:rsid w:val="00AB5987"/>
    <w:rsid w:val="00AC6AC8"/>
    <w:rsid w:val="00AD09E7"/>
    <w:rsid w:val="00AD0CB3"/>
    <w:rsid w:val="00AD2814"/>
    <w:rsid w:val="00AE0A03"/>
    <w:rsid w:val="00AE2151"/>
    <w:rsid w:val="00AF3F28"/>
    <w:rsid w:val="00B07501"/>
    <w:rsid w:val="00B14DCD"/>
    <w:rsid w:val="00B2210C"/>
    <w:rsid w:val="00B30797"/>
    <w:rsid w:val="00B328DD"/>
    <w:rsid w:val="00B44509"/>
    <w:rsid w:val="00B506A8"/>
    <w:rsid w:val="00B537D3"/>
    <w:rsid w:val="00B57A33"/>
    <w:rsid w:val="00B6320B"/>
    <w:rsid w:val="00B772FA"/>
    <w:rsid w:val="00B81FB6"/>
    <w:rsid w:val="00B8335A"/>
    <w:rsid w:val="00B842D2"/>
    <w:rsid w:val="00B92CED"/>
    <w:rsid w:val="00BA4320"/>
    <w:rsid w:val="00BB7EEB"/>
    <w:rsid w:val="00BE78B7"/>
    <w:rsid w:val="00BF1F82"/>
    <w:rsid w:val="00C0343F"/>
    <w:rsid w:val="00C07A54"/>
    <w:rsid w:val="00C1197B"/>
    <w:rsid w:val="00C2010C"/>
    <w:rsid w:val="00C27A37"/>
    <w:rsid w:val="00C351F4"/>
    <w:rsid w:val="00C36D31"/>
    <w:rsid w:val="00C408A2"/>
    <w:rsid w:val="00C50D44"/>
    <w:rsid w:val="00C6006D"/>
    <w:rsid w:val="00C60CE0"/>
    <w:rsid w:val="00C95869"/>
    <w:rsid w:val="00CB0F7C"/>
    <w:rsid w:val="00CB333D"/>
    <w:rsid w:val="00CB7750"/>
    <w:rsid w:val="00CF5868"/>
    <w:rsid w:val="00D05543"/>
    <w:rsid w:val="00D23580"/>
    <w:rsid w:val="00D26E83"/>
    <w:rsid w:val="00D3224D"/>
    <w:rsid w:val="00D344F0"/>
    <w:rsid w:val="00D34A28"/>
    <w:rsid w:val="00D36624"/>
    <w:rsid w:val="00D46F04"/>
    <w:rsid w:val="00D6537E"/>
    <w:rsid w:val="00D777BB"/>
    <w:rsid w:val="00D94848"/>
    <w:rsid w:val="00DA79BC"/>
    <w:rsid w:val="00E100A6"/>
    <w:rsid w:val="00E13FD3"/>
    <w:rsid w:val="00E16D5F"/>
    <w:rsid w:val="00E337C7"/>
    <w:rsid w:val="00EB4777"/>
    <w:rsid w:val="00EC3C7C"/>
    <w:rsid w:val="00ED468B"/>
    <w:rsid w:val="00ED717E"/>
    <w:rsid w:val="00EF4D81"/>
    <w:rsid w:val="00EF4ED6"/>
    <w:rsid w:val="00F227D7"/>
    <w:rsid w:val="00F30818"/>
    <w:rsid w:val="00F41ED3"/>
    <w:rsid w:val="00F6272C"/>
    <w:rsid w:val="00F650C6"/>
    <w:rsid w:val="00F678CC"/>
    <w:rsid w:val="00F71035"/>
    <w:rsid w:val="00F80518"/>
    <w:rsid w:val="00F93C38"/>
    <w:rsid w:val="00F9454D"/>
    <w:rsid w:val="00F96D14"/>
    <w:rsid w:val="00FA284F"/>
    <w:rsid w:val="00FB0130"/>
    <w:rsid w:val="00FB6D88"/>
    <w:rsid w:val="00FC3C5C"/>
    <w:rsid w:val="00FE315C"/>
    <w:rsid w:val="00FE4DDF"/>
    <w:rsid w:val="00FE6465"/>
    <w:rsid w:val="00FF3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A1CDF"/>
  <w15:docId w15:val="{03EEF196-7C9A-4872-80A7-7511ACD0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ED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F41ED3"/>
    <w:pPr>
      <w:ind w:left="918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F41ED3"/>
    <w:pPr>
      <w:ind w:left="3091" w:right="3090"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rsid w:val="00F41ED3"/>
    <w:pPr>
      <w:ind w:left="3087" w:right="3090"/>
      <w:jc w:val="center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1E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41ED3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F41ED3"/>
    <w:pPr>
      <w:ind w:left="1043" w:hanging="234"/>
    </w:pPr>
  </w:style>
  <w:style w:type="paragraph" w:customStyle="1" w:styleId="TableParagraph">
    <w:name w:val="Table Paragraph"/>
    <w:basedOn w:val="Normal"/>
    <w:uiPriority w:val="1"/>
    <w:qFormat/>
    <w:rsid w:val="00F41ED3"/>
    <w:rPr>
      <w:rFonts w:ascii="Cambria" w:eastAsia="Cambria" w:hAnsi="Cambria" w:cs="Cambria"/>
    </w:rPr>
  </w:style>
  <w:style w:type="paragraph" w:styleId="Cabealho">
    <w:name w:val="header"/>
    <w:basedOn w:val="Normal"/>
    <w:link w:val="CabealhoChar"/>
    <w:uiPriority w:val="99"/>
    <w:unhideWhenUsed/>
    <w:rsid w:val="008905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05C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905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05CF"/>
    <w:rPr>
      <w:rFonts w:ascii="Arial MT" w:eastAsia="Arial MT" w:hAnsi="Arial MT" w:cs="Arial MT"/>
      <w:lang w:val="pt-PT"/>
    </w:rPr>
  </w:style>
  <w:style w:type="paragraph" w:customStyle="1" w:styleId="Normal1">
    <w:name w:val="Normal1"/>
    <w:rsid w:val="00AA7E52"/>
    <w:pPr>
      <w:widowControl/>
      <w:pBdr>
        <w:top w:val="nil"/>
        <w:left w:val="nil"/>
        <w:bottom w:val="nil"/>
        <w:right w:val="nil"/>
        <w:between w:val="nil"/>
      </w:pBdr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E0A0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E0A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INEX 003-2023 - Consultoria Juridica Lei 14.133</vt:lpstr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INEX 003-2023 - Consultoria Juridica Lei 14.133</dc:title>
  <dc:creator>CMNV</dc:creator>
  <cp:lastModifiedBy>Renata Mendonça Barbosa</cp:lastModifiedBy>
  <cp:revision>3</cp:revision>
  <cp:lastPrinted>2024-05-21T15:45:00Z</cp:lastPrinted>
  <dcterms:created xsi:type="dcterms:W3CDTF">2025-01-07T14:51:00Z</dcterms:created>
  <dcterms:modified xsi:type="dcterms:W3CDTF">2025-01-07T15:09:00Z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2023-05-24T00:00:00Z</vt:filetime>
  </property>
  <property fmtid="{D5CDD505-2E9C-101B-9397-08002B2CF9AE}" pid="3" name="LastSaved">
    <vt:filetime>2023-09-20T00:00:00Z</vt:filetime>
  </property>
</Properties>
</file>