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1D68" w:rsidRDefault="00BE1D68">
      <w:pPr>
        <w:pStyle w:val="Recuodecorpodetexto"/>
        <w:ind w:left="0"/>
        <w:jc w:val="center"/>
        <w:rPr>
          <w:rFonts w:ascii="Arial" w:hAnsi="Arial" w:cs="Arial"/>
          <w:sz w:val="22"/>
          <w:szCs w:val="22"/>
        </w:rPr>
      </w:pPr>
    </w:p>
    <w:p w:rsidR="00BE1D68" w:rsidRDefault="00BE1D68">
      <w:pPr>
        <w:pStyle w:val="Normal1"/>
        <w:jc w:val="center"/>
        <w:rPr>
          <w:rFonts w:ascii="Arial" w:hAnsi="Arial" w:cs="Arial"/>
          <w:sz w:val="22"/>
          <w:szCs w:val="22"/>
        </w:rPr>
      </w:pPr>
    </w:p>
    <w:p w:rsidR="00BE1D68" w:rsidRDefault="00BE1D68">
      <w:pPr>
        <w:pStyle w:val="Normal1"/>
        <w:jc w:val="center"/>
        <w:rPr>
          <w:rFonts w:ascii="Arial" w:hAnsi="Arial" w:cs="Arial"/>
          <w:sz w:val="22"/>
          <w:szCs w:val="22"/>
        </w:rPr>
      </w:pPr>
    </w:p>
    <w:p w:rsidR="00BE1D68" w:rsidRPr="00EF3A5F" w:rsidRDefault="000D47C2">
      <w:pPr>
        <w:pStyle w:val="Normal1"/>
        <w:jc w:val="center"/>
        <w:rPr>
          <w:rFonts w:asciiTheme="minorHAnsi" w:hAnsiTheme="minorHAnsi" w:cstheme="minorHAnsi"/>
          <w:b/>
          <w:sz w:val="32"/>
          <w:szCs w:val="32"/>
        </w:rPr>
      </w:pPr>
      <w:r w:rsidRPr="00EF3A5F">
        <w:rPr>
          <w:rFonts w:asciiTheme="minorHAnsi" w:hAnsiTheme="minorHAnsi" w:cstheme="minorHAnsi"/>
          <w:b/>
          <w:sz w:val="32"/>
          <w:szCs w:val="32"/>
        </w:rPr>
        <w:t>PUBLICAÇÃO</w:t>
      </w:r>
    </w:p>
    <w:p w:rsidR="00BE1D68" w:rsidRPr="00EF3A5F" w:rsidRDefault="00BE1D68">
      <w:pPr>
        <w:pStyle w:val="Normal1"/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BE1D68" w:rsidRPr="00EF3A5F" w:rsidRDefault="000D47C2">
      <w:pPr>
        <w:pStyle w:val="Normal1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EF3A5F">
        <w:rPr>
          <w:rFonts w:asciiTheme="minorHAnsi" w:hAnsiTheme="minorHAnsi" w:cstheme="minorHAnsi"/>
          <w:b/>
          <w:sz w:val="24"/>
          <w:szCs w:val="24"/>
        </w:rPr>
        <w:t xml:space="preserve">PROCESSO ADMINISTRATIVO Nº </w:t>
      </w:r>
      <w:r w:rsidR="00DD0C28">
        <w:rPr>
          <w:rFonts w:asciiTheme="minorHAnsi" w:hAnsiTheme="minorHAnsi" w:cstheme="minorHAnsi"/>
          <w:b/>
          <w:sz w:val="24"/>
          <w:szCs w:val="24"/>
        </w:rPr>
        <w:t>02</w:t>
      </w:r>
      <w:r w:rsidR="000F7212">
        <w:rPr>
          <w:rFonts w:asciiTheme="minorHAnsi" w:hAnsiTheme="minorHAnsi" w:cstheme="minorHAnsi"/>
          <w:b/>
          <w:sz w:val="24"/>
          <w:szCs w:val="24"/>
        </w:rPr>
        <w:t>8</w:t>
      </w:r>
      <w:r w:rsidRPr="00EF3A5F">
        <w:rPr>
          <w:rFonts w:asciiTheme="minorHAnsi" w:hAnsiTheme="minorHAnsi" w:cstheme="minorHAnsi"/>
          <w:b/>
          <w:sz w:val="24"/>
          <w:szCs w:val="24"/>
        </w:rPr>
        <w:t>/2024</w:t>
      </w:r>
    </w:p>
    <w:p w:rsidR="00BE1D68" w:rsidRPr="00EF3A5F" w:rsidRDefault="000D47C2">
      <w:pPr>
        <w:pStyle w:val="Normal1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EF3A5F">
        <w:rPr>
          <w:rFonts w:asciiTheme="minorHAnsi" w:hAnsiTheme="minorHAnsi" w:cstheme="minorHAnsi"/>
          <w:b/>
          <w:sz w:val="24"/>
          <w:szCs w:val="24"/>
        </w:rPr>
        <w:t xml:space="preserve">TERMO DE </w:t>
      </w:r>
      <w:r w:rsidR="000F7212">
        <w:rPr>
          <w:rFonts w:asciiTheme="minorHAnsi" w:hAnsiTheme="minorHAnsi" w:cstheme="minorHAnsi"/>
          <w:b/>
          <w:sz w:val="24"/>
          <w:szCs w:val="24"/>
        </w:rPr>
        <w:t>DISPENSA</w:t>
      </w:r>
      <w:r w:rsidRPr="00EF3A5F">
        <w:rPr>
          <w:rFonts w:asciiTheme="minorHAnsi" w:hAnsiTheme="minorHAnsi" w:cstheme="minorHAnsi"/>
          <w:b/>
          <w:sz w:val="24"/>
          <w:szCs w:val="24"/>
        </w:rPr>
        <w:t xml:space="preserve"> Nº </w:t>
      </w:r>
      <w:r w:rsidR="00DD0C28">
        <w:rPr>
          <w:rFonts w:asciiTheme="minorHAnsi" w:hAnsiTheme="minorHAnsi" w:cstheme="minorHAnsi"/>
          <w:b/>
          <w:sz w:val="24"/>
          <w:szCs w:val="24"/>
        </w:rPr>
        <w:t>0</w:t>
      </w:r>
      <w:r w:rsidR="000F7212">
        <w:rPr>
          <w:rFonts w:asciiTheme="minorHAnsi" w:hAnsiTheme="minorHAnsi" w:cstheme="minorHAnsi"/>
          <w:b/>
          <w:sz w:val="24"/>
          <w:szCs w:val="24"/>
        </w:rPr>
        <w:t>2</w:t>
      </w:r>
      <w:r w:rsidR="0011259F">
        <w:rPr>
          <w:rFonts w:asciiTheme="minorHAnsi" w:hAnsiTheme="minorHAnsi" w:cstheme="minorHAnsi"/>
          <w:b/>
          <w:sz w:val="24"/>
          <w:szCs w:val="24"/>
        </w:rPr>
        <w:t>8</w:t>
      </w:r>
      <w:r w:rsidRPr="00EF3A5F">
        <w:rPr>
          <w:rFonts w:asciiTheme="minorHAnsi" w:hAnsiTheme="minorHAnsi" w:cstheme="minorHAnsi"/>
          <w:b/>
          <w:sz w:val="24"/>
          <w:szCs w:val="24"/>
        </w:rPr>
        <w:t>/2024</w:t>
      </w:r>
    </w:p>
    <w:p w:rsidR="00BE1D68" w:rsidRPr="00EF3A5F" w:rsidRDefault="00BE1D68">
      <w:pPr>
        <w:pStyle w:val="Normal1"/>
        <w:rPr>
          <w:rFonts w:asciiTheme="minorHAnsi" w:hAnsiTheme="minorHAnsi" w:cstheme="minorHAnsi"/>
          <w:b/>
          <w:sz w:val="24"/>
          <w:szCs w:val="24"/>
        </w:rPr>
      </w:pPr>
    </w:p>
    <w:p w:rsidR="00BE1D68" w:rsidRPr="00EF3A5F" w:rsidRDefault="00BE1D68">
      <w:pPr>
        <w:pStyle w:val="Normal1"/>
        <w:jc w:val="center"/>
        <w:rPr>
          <w:rFonts w:asciiTheme="minorHAnsi" w:hAnsiTheme="minorHAnsi" w:cstheme="minorHAnsi"/>
          <w:sz w:val="22"/>
          <w:szCs w:val="22"/>
        </w:rPr>
      </w:pPr>
    </w:p>
    <w:p w:rsidR="00BE1D68" w:rsidRPr="00EF3A5F" w:rsidRDefault="00BE1D68">
      <w:pPr>
        <w:pStyle w:val="Normal1"/>
        <w:jc w:val="center"/>
        <w:rPr>
          <w:rFonts w:asciiTheme="minorHAnsi" w:hAnsiTheme="minorHAnsi" w:cstheme="minorHAnsi"/>
          <w:sz w:val="22"/>
          <w:szCs w:val="22"/>
        </w:rPr>
      </w:pPr>
    </w:p>
    <w:tbl>
      <w:tblPr>
        <w:tblW w:w="8644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211"/>
        <w:gridCol w:w="3433"/>
      </w:tblGrid>
      <w:tr w:rsidR="00BE1D68" w:rsidRPr="00EF3A5F">
        <w:tc>
          <w:tcPr>
            <w:tcW w:w="8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1D68" w:rsidRPr="00EF3A5F" w:rsidRDefault="000D47C2">
            <w:pPr>
              <w:pStyle w:val="Normal1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F3A5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Contratado: </w:t>
            </w:r>
            <w:r w:rsidR="000F721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MULTIPECAS COMERCIO DE </w:t>
            </w:r>
            <w:proofErr w:type="gramStart"/>
            <w:r w:rsidR="000F7212">
              <w:rPr>
                <w:rFonts w:ascii="Calibri" w:hAnsi="Calibri" w:cs="Calibri"/>
                <w:color w:val="000000"/>
                <w:sz w:val="22"/>
                <w:szCs w:val="22"/>
              </w:rPr>
              <w:t>AUTO PECAS</w:t>
            </w:r>
            <w:proofErr w:type="gramEnd"/>
            <w:r w:rsidR="000F721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LTDA – CNPJ 93.551.380/0001-33</w:t>
            </w:r>
          </w:p>
          <w:p w:rsidR="00BE1D68" w:rsidRPr="00EF3A5F" w:rsidRDefault="00BE1D68">
            <w:pPr>
              <w:pStyle w:val="Normal1"/>
              <w:rPr>
                <w:rFonts w:asciiTheme="minorHAnsi" w:hAnsiTheme="minorHAnsi" w:cstheme="minorHAnsi"/>
              </w:rPr>
            </w:pPr>
          </w:p>
        </w:tc>
      </w:tr>
      <w:tr w:rsidR="00BE1D68" w:rsidRPr="00EF3A5F">
        <w:tc>
          <w:tcPr>
            <w:tcW w:w="8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7212" w:rsidRPr="00CC790A" w:rsidRDefault="000D47C2" w:rsidP="000F7212">
            <w:pPr>
              <w:pStyle w:val="NormalWeb"/>
            </w:pPr>
            <w:r w:rsidRPr="00EF3A5F">
              <w:rPr>
                <w:rFonts w:asciiTheme="minorHAnsi" w:hAnsiTheme="minorHAnsi" w:cstheme="minorHAnsi"/>
                <w:b/>
                <w:sz w:val="22"/>
                <w:szCs w:val="22"/>
              </w:rPr>
              <w:t>Objeto:</w:t>
            </w:r>
            <w:r w:rsidRPr="00EF3A5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0F7212">
              <w:t>A</w:t>
            </w:r>
            <w:r w:rsidR="000F7212" w:rsidRPr="00CC790A">
              <w:t xml:space="preserve"> contratação relacionada aos serviços e peças </w:t>
            </w:r>
            <w:r w:rsidR="000F7212">
              <w:t xml:space="preserve">e serviços </w:t>
            </w:r>
            <w:r w:rsidR="000F7212" w:rsidRPr="00CC790A">
              <w:t xml:space="preserve">para o veículo </w:t>
            </w:r>
            <w:proofErr w:type="spellStart"/>
            <w:r w:rsidR="000F7212" w:rsidRPr="00CC790A">
              <w:t>Meriva</w:t>
            </w:r>
            <w:proofErr w:type="spellEnd"/>
            <w:r w:rsidR="000F7212">
              <w:t>, quais sejam:</w:t>
            </w:r>
          </w:p>
          <w:p w:rsidR="000F7212" w:rsidRPr="00CC790A" w:rsidRDefault="000F7212" w:rsidP="000F7212">
            <w:pPr>
              <w:numPr>
                <w:ilvl w:val="0"/>
                <w:numId w:val="2"/>
              </w:numPr>
              <w:spacing w:before="100" w:beforeAutospacing="1" w:after="100" w:afterAutospacing="1"/>
              <w:textAlignment w:val="auto"/>
              <w:rPr>
                <w:sz w:val="24"/>
                <w:szCs w:val="24"/>
              </w:rPr>
            </w:pPr>
            <w:r w:rsidRPr="00CC790A">
              <w:rPr>
                <w:b/>
                <w:bCs/>
                <w:sz w:val="24"/>
                <w:szCs w:val="24"/>
              </w:rPr>
              <w:t>Fornecimento de peças e componentes</w:t>
            </w:r>
            <w:r w:rsidRPr="00CC790A">
              <w:rPr>
                <w:sz w:val="24"/>
                <w:szCs w:val="24"/>
              </w:rPr>
              <w:t xml:space="preserve"> como </w:t>
            </w:r>
            <w:proofErr w:type="spellStart"/>
            <w:r w:rsidRPr="00CC790A">
              <w:rPr>
                <w:sz w:val="24"/>
                <w:szCs w:val="24"/>
              </w:rPr>
              <w:t>bieletas</w:t>
            </w:r>
            <w:proofErr w:type="spellEnd"/>
            <w:r w:rsidRPr="00CC790A">
              <w:rPr>
                <w:sz w:val="24"/>
                <w:szCs w:val="24"/>
              </w:rPr>
              <w:t xml:space="preserve"> estabilizadoras, kit de correia de comando, correia do alternador, junta de vedação do bujão do cárter e filtros de óleo, ar, combustível e ar condicionado.</w:t>
            </w:r>
          </w:p>
          <w:p w:rsidR="000F7212" w:rsidRPr="00CC790A" w:rsidRDefault="000F7212" w:rsidP="000F7212">
            <w:pPr>
              <w:numPr>
                <w:ilvl w:val="0"/>
                <w:numId w:val="2"/>
              </w:numPr>
              <w:spacing w:before="100" w:beforeAutospacing="1" w:after="100" w:afterAutospacing="1"/>
              <w:textAlignment w:val="auto"/>
              <w:rPr>
                <w:sz w:val="24"/>
                <w:szCs w:val="24"/>
              </w:rPr>
            </w:pPr>
            <w:r w:rsidRPr="00CC790A">
              <w:rPr>
                <w:b/>
                <w:bCs/>
                <w:sz w:val="24"/>
                <w:szCs w:val="24"/>
              </w:rPr>
              <w:t>Execução de serviços de manutenção</w:t>
            </w:r>
            <w:r w:rsidRPr="00CC790A">
              <w:rPr>
                <w:sz w:val="24"/>
                <w:szCs w:val="24"/>
              </w:rPr>
              <w:t xml:space="preserve"> como troca de óleo de motor (com a quantidade específica de 3,5 litros), geometria, balanceamento e mão de obra para realizar essas trocas e manutenções.</w:t>
            </w:r>
          </w:p>
          <w:p w:rsidR="000F7212" w:rsidRPr="00CC790A" w:rsidRDefault="000F7212" w:rsidP="000F7212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CC790A">
              <w:rPr>
                <w:sz w:val="24"/>
                <w:szCs w:val="24"/>
              </w:rPr>
              <w:t>O objetivo é garantir o bom funcionamento e a manutenção adequada do veículo, incl</w:t>
            </w:r>
            <w:r w:rsidRPr="00CC790A">
              <w:rPr>
                <w:sz w:val="24"/>
                <w:szCs w:val="24"/>
              </w:rPr>
              <w:t>u</w:t>
            </w:r>
            <w:r w:rsidRPr="00CC790A">
              <w:rPr>
                <w:sz w:val="24"/>
                <w:szCs w:val="24"/>
              </w:rPr>
              <w:t>indo a substituição de peças desgastadas e a realização de serviços preventivos e corr</w:t>
            </w:r>
            <w:r w:rsidRPr="00CC790A">
              <w:rPr>
                <w:sz w:val="24"/>
                <w:szCs w:val="24"/>
              </w:rPr>
              <w:t>e</w:t>
            </w:r>
            <w:r w:rsidRPr="00CC790A">
              <w:rPr>
                <w:sz w:val="24"/>
                <w:szCs w:val="24"/>
              </w:rPr>
              <w:t>tivos conforme necessário.</w:t>
            </w:r>
          </w:p>
          <w:p w:rsidR="00BE1D68" w:rsidRPr="00EF3A5F" w:rsidRDefault="00BE1D68">
            <w:pPr>
              <w:pStyle w:val="Normal1"/>
              <w:autoSpaceDE w:val="0"/>
              <w:rPr>
                <w:rFonts w:asciiTheme="minorHAnsi" w:hAnsiTheme="minorHAnsi" w:cstheme="minorHAnsi"/>
              </w:rPr>
            </w:pPr>
          </w:p>
        </w:tc>
      </w:tr>
      <w:tr w:rsidR="00BE1D68" w:rsidRPr="00EF3A5F">
        <w:tc>
          <w:tcPr>
            <w:tcW w:w="5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1D68" w:rsidRPr="00EF3A5F" w:rsidRDefault="000D47C2">
            <w:pPr>
              <w:pStyle w:val="Normal1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F3A5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Data: </w:t>
            </w:r>
            <w:r w:rsidR="0011259F">
              <w:rPr>
                <w:rFonts w:asciiTheme="minorHAnsi" w:hAnsiTheme="minorHAnsi" w:cstheme="minorHAnsi"/>
                <w:b/>
                <w:sz w:val="22"/>
                <w:szCs w:val="22"/>
              </w:rPr>
              <w:t>04/07/2024</w:t>
            </w:r>
          </w:p>
          <w:p w:rsidR="00BE1D68" w:rsidRPr="00EF3A5F" w:rsidRDefault="00BE1D68">
            <w:pPr>
              <w:pStyle w:val="Normal1"/>
              <w:rPr>
                <w:rFonts w:asciiTheme="minorHAnsi" w:hAnsiTheme="minorHAnsi" w:cstheme="minorHAnsi"/>
              </w:rPr>
            </w:pPr>
          </w:p>
        </w:tc>
        <w:tc>
          <w:tcPr>
            <w:tcW w:w="3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1D68" w:rsidRPr="00EF3A5F" w:rsidRDefault="000D47C2" w:rsidP="0011259F">
            <w:pPr>
              <w:pStyle w:val="Normal1"/>
              <w:rPr>
                <w:rFonts w:asciiTheme="minorHAnsi" w:hAnsiTheme="minorHAnsi" w:cstheme="minorHAnsi"/>
              </w:rPr>
            </w:pPr>
            <w:r w:rsidRPr="00EF3A5F">
              <w:rPr>
                <w:rFonts w:asciiTheme="minorHAnsi" w:hAnsiTheme="minorHAnsi" w:cstheme="minorHAnsi"/>
                <w:b/>
                <w:sz w:val="22"/>
                <w:szCs w:val="22"/>
              </w:rPr>
              <w:t>Prazo:</w:t>
            </w:r>
            <w:r w:rsidRPr="00EF3A5F">
              <w:rPr>
                <w:rFonts w:asciiTheme="minorHAnsi" w:hAnsiTheme="minorHAnsi" w:cstheme="minorHAnsi"/>
                <w:sz w:val="22"/>
                <w:szCs w:val="22"/>
              </w:rPr>
              <w:t xml:space="preserve"> até </w:t>
            </w:r>
            <w:r w:rsidR="0011259F">
              <w:rPr>
                <w:rFonts w:asciiTheme="minorHAnsi" w:hAnsiTheme="minorHAnsi" w:cstheme="minorHAnsi"/>
                <w:sz w:val="22"/>
                <w:szCs w:val="22"/>
              </w:rPr>
              <w:t>03/07/2025</w:t>
            </w:r>
          </w:p>
        </w:tc>
      </w:tr>
      <w:tr w:rsidR="00BE1D68" w:rsidRPr="00EF3A5F">
        <w:tc>
          <w:tcPr>
            <w:tcW w:w="5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1D68" w:rsidRPr="00EF3A5F" w:rsidRDefault="000D47C2" w:rsidP="000F7212">
            <w:pPr>
              <w:pStyle w:val="Normal1"/>
              <w:rPr>
                <w:rFonts w:asciiTheme="minorHAnsi" w:hAnsiTheme="minorHAnsi" w:cstheme="minorHAnsi"/>
              </w:rPr>
            </w:pPr>
            <w:r w:rsidRPr="00EF3A5F">
              <w:rPr>
                <w:rFonts w:asciiTheme="minorHAnsi" w:hAnsiTheme="minorHAnsi" w:cstheme="minorHAnsi"/>
                <w:b/>
                <w:sz w:val="22"/>
                <w:szCs w:val="22"/>
              </w:rPr>
              <w:t>Valor: R</w:t>
            </w:r>
            <w:r w:rsidR="000F7212">
              <w:rPr>
                <w:rFonts w:asciiTheme="minorHAnsi" w:hAnsiTheme="minorHAnsi" w:cstheme="minorHAnsi"/>
                <w:b/>
                <w:sz w:val="22"/>
                <w:szCs w:val="22"/>
              </w:rPr>
              <w:t>$ 1.</w:t>
            </w:r>
            <w:bookmarkStart w:id="0" w:name="_GoBack"/>
            <w:bookmarkEnd w:id="0"/>
            <w:r w:rsidR="000F7212">
              <w:rPr>
                <w:rFonts w:asciiTheme="minorHAnsi" w:hAnsiTheme="minorHAnsi" w:cstheme="minorHAnsi"/>
                <w:b/>
                <w:sz w:val="22"/>
                <w:szCs w:val="22"/>
              </w:rPr>
              <w:t>337</w:t>
            </w:r>
            <w:r w:rsidR="0011259F">
              <w:rPr>
                <w:rFonts w:asciiTheme="minorHAnsi" w:hAnsiTheme="minorHAnsi" w:cstheme="minorHAnsi"/>
                <w:b/>
                <w:sz w:val="22"/>
                <w:szCs w:val="22"/>
              </w:rPr>
              <w:t>,00</w:t>
            </w:r>
            <w:r w:rsidR="00DD0C28" w:rsidRPr="00AF125D">
              <w:rPr>
                <w:rFonts w:ascii="Segoe UI" w:hAnsi="Segoe UI" w:cs="Segoe UI"/>
                <w:color w:val="000000"/>
                <w:sz w:val="21"/>
                <w:szCs w:val="21"/>
              </w:rPr>
              <w:t xml:space="preserve"> (</w:t>
            </w:r>
            <w:r w:rsidR="000F7212">
              <w:rPr>
                <w:rFonts w:ascii="Segoe UI" w:hAnsi="Segoe UI" w:cs="Segoe UI"/>
                <w:color w:val="000000"/>
                <w:sz w:val="21"/>
                <w:szCs w:val="21"/>
              </w:rPr>
              <w:t>um mil e trezentos e trinta e sete reais</w:t>
            </w:r>
            <w:r w:rsidR="000F7212" w:rsidRPr="00AF125D">
              <w:rPr>
                <w:rFonts w:ascii="Segoe UI" w:hAnsi="Segoe UI" w:cs="Segoe UI"/>
                <w:color w:val="000000"/>
                <w:sz w:val="21"/>
                <w:szCs w:val="21"/>
              </w:rPr>
              <w:t>)</w:t>
            </w:r>
          </w:p>
        </w:tc>
        <w:tc>
          <w:tcPr>
            <w:tcW w:w="3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1D68" w:rsidRPr="000F7212" w:rsidRDefault="000D47C2" w:rsidP="000F7212">
            <w:pPr>
              <w:pStyle w:val="NormalWeb"/>
              <w:spacing w:before="0" w:afterAutospacing="1" w:line="240" w:lineRule="exact"/>
              <w:rPr>
                <w:rFonts w:ascii="Segoe UI" w:hAnsi="Segoe UI" w:cs="Segoe UI"/>
                <w:sz w:val="22"/>
                <w:szCs w:val="22"/>
              </w:rPr>
            </w:pPr>
            <w:r w:rsidRPr="00EF3A5F">
              <w:rPr>
                <w:rFonts w:asciiTheme="minorHAnsi" w:hAnsiTheme="minorHAnsi" w:cstheme="minorHAnsi"/>
                <w:b/>
                <w:sz w:val="22"/>
                <w:szCs w:val="22"/>
              </w:rPr>
              <w:t>Fund. Legal:</w:t>
            </w:r>
            <w:r w:rsidRPr="00EF3A5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0F7212" w:rsidRPr="00217C7B">
              <w:rPr>
                <w:rFonts w:ascii="Segoe UI" w:hAnsi="Segoe UI" w:cs="Segoe UI"/>
                <w:sz w:val="22"/>
                <w:szCs w:val="22"/>
              </w:rPr>
              <w:t>Art. 75, inciso</w:t>
            </w:r>
            <w:r w:rsidR="000F7212">
              <w:rPr>
                <w:rFonts w:ascii="Segoe UI" w:hAnsi="Segoe UI" w:cs="Segoe UI"/>
                <w:sz w:val="22"/>
                <w:szCs w:val="22"/>
              </w:rPr>
              <w:t xml:space="preserve"> II, da Lei Federal 14.133/2021</w:t>
            </w:r>
            <w:r w:rsidR="0011259F" w:rsidRPr="0011259F">
              <w:rPr>
                <w:rFonts w:ascii="Segoe UI" w:hAnsi="Segoe UI" w:cs="Segoe UI"/>
                <w:sz w:val="22"/>
                <w:szCs w:val="22"/>
              </w:rPr>
              <w:t>.</w:t>
            </w:r>
          </w:p>
        </w:tc>
      </w:tr>
    </w:tbl>
    <w:p w:rsidR="00BE1D68" w:rsidRDefault="00BE1D68">
      <w:pPr>
        <w:pStyle w:val="Normal1"/>
        <w:jc w:val="center"/>
        <w:rPr>
          <w:rFonts w:ascii="Arial" w:hAnsi="Arial" w:cs="Arial"/>
          <w:sz w:val="22"/>
          <w:szCs w:val="22"/>
        </w:rPr>
      </w:pPr>
    </w:p>
    <w:p w:rsidR="00BE1D68" w:rsidRDefault="00BE1D68">
      <w:pPr>
        <w:pStyle w:val="Normal1"/>
        <w:jc w:val="center"/>
        <w:rPr>
          <w:rFonts w:ascii="Arial" w:hAnsi="Arial" w:cs="Arial"/>
          <w:sz w:val="22"/>
          <w:szCs w:val="22"/>
        </w:rPr>
      </w:pPr>
    </w:p>
    <w:p w:rsidR="00BE1D68" w:rsidRDefault="00BE1D68">
      <w:pPr>
        <w:pStyle w:val="Normal1"/>
        <w:jc w:val="center"/>
        <w:rPr>
          <w:rFonts w:ascii="Arial" w:hAnsi="Arial" w:cs="Arial"/>
          <w:sz w:val="22"/>
          <w:szCs w:val="22"/>
        </w:rPr>
      </w:pPr>
    </w:p>
    <w:p w:rsidR="00BE1D68" w:rsidRDefault="00BE1D68">
      <w:pPr>
        <w:pStyle w:val="Normal1"/>
        <w:jc w:val="center"/>
        <w:rPr>
          <w:rFonts w:ascii="Arial" w:hAnsi="Arial" w:cs="Arial"/>
          <w:sz w:val="22"/>
          <w:szCs w:val="22"/>
        </w:rPr>
      </w:pPr>
    </w:p>
    <w:p w:rsidR="00BE1D68" w:rsidRDefault="00BE1D68">
      <w:pPr>
        <w:pStyle w:val="Normal1"/>
        <w:jc w:val="center"/>
        <w:rPr>
          <w:rFonts w:ascii="Arial" w:hAnsi="Arial" w:cs="Arial"/>
          <w:sz w:val="22"/>
          <w:szCs w:val="22"/>
        </w:rPr>
      </w:pPr>
    </w:p>
    <w:p w:rsidR="00BE1D68" w:rsidRDefault="00BE1D68">
      <w:pPr>
        <w:pStyle w:val="Normal1"/>
        <w:jc w:val="center"/>
        <w:rPr>
          <w:rFonts w:ascii="Arial" w:hAnsi="Arial" w:cs="Arial"/>
          <w:sz w:val="22"/>
          <w:szCs w:val="22"/>
        </w:rPr>
      </w:pPr>
    </w:p>
    <w:p w:rsidR="00BE1D68" w:rsidRDefault="00BE1D68">
      <w:pPr>
        <w:pStyle w:val="Normal1"/>
        <w:jc w:val="center"/>
        <w:rPr>
          <w:rFonts w:ascii="Arial" w:hAnsi="Arial" w:cs="Arial"/>
          <w:sz w:val="22"/>
          <w:szCs w:val="22"/>
        </w:rPr>
      </w:pPr>
    </w:p>
    <w:p w:rsidR="00BE1D68" w:rsidRDefault="00BE1D68">
      <w:pPr>
        <w:pStyle w:val="Normal1"/>
        <w:jc w:val="center"/>
        <w:rPr>
          <w:rFonts w:ascii="Arial" w:hAnsi="Arial" w:cs="Arial"/>
          <w:sz w:val="22"/>
          <w:szCs w:val="22"/>
        </w:rPr>
      </w:pPr>
    </w:p>
    <w:p w:rsidR="00BE1D68" w:rsidRDefault="00BE1D68">
      <w:pPr>
        <w:pStyle w:val="Normal1"/>
        <w:jc w:val="center"/>
        <w:rPr>
          <w:rFonts w:ascii="Arial" w:hAnsi="Arial" w:cs="Arial"/>
          <w:sz w:val="22"/>
          <w:szCs w:val="22"/>
        </w:rPr>
      </w:pPr>
    </w:p>
    <w:p w:rsidR="00BE1D68" w:rsidRDefault="00BE1D68">
      <w:pPr>
        <w:pStyle w:val="Normal1"/>
        <w:jc w:val="center"/>
        <w:rPr>
          <w:rFonts w:ascii="Arial" w:hAnsi="Arial" w:cs="Arial"/>
          <w:sz w:val="22"/>
          <w:szCs w:val="22"/>
        </w:rPr>
      </w:pPr>
    </w:p>
    <w:p w:rsidR="00BE1D68" w:rsidRDefault="00BE1D68">
      <w:pPr>
        <w:pStyle w:val="Normal1"/>
        <w:jc w:val="center"/>
        <w:rPr>
          <w:rFonts w:ascii="Arial" w:hAnsi="Arial" w:cs="Arial"/>
          <w:sz w:val="22"/>
          <w:szCs w:val="22"/>
        </w:rPr>
      </w:pPr>
    </w:p>
    <w:p w:rsidR="00BE1D68" w:rsidRDefault="00BE1D68">
      <w:pPr>
        <w:pStyle w:val="Normal1"/>
        <w:jc w:val="center"/>
        <w:rPr>
          <w:rFonts w:ascii="Arial" w:hAnsi="Arial" w:cs="Arial"/>
          <w:sz w:val="22"/>
          <w:szCs w:val="22"/>
        </w:rPr>
      </w:pPr>
    </w:p>
    <w:p w:rsidR="00BE1D68" w:rsidRDefault="00BE1D68">
      <w:pPr>
        <w:pStyle w:val="Normal1"/>
        <w:jc w:val="center"/>
        <w:rPr>
          <w:rFonts w:ascii="Arial" w:hAnsi="Arial" w:cs="Arial"/>
          <w:sz w:val="22"/>
          <w:szCs w:val="22"/>
        </w:rPr>
      </w:pPr>
    </w:p>
    <w:p w:rsidR="00BE1D68" w:rsidRDefault="00BE1D68">
      <w:pPr>
        <w:pStyle w:val="Normal1"/>
        <w:jc w:val="center"/>
        <w:rPr>
          <w:rFonts w:ascii="Arial" w:hAnsi="Arial" w:cs="Arial"/>
          <w:sz w:val="22"/>
          <w:szCs w:val="22"/>
        </w:rPr>
      </w:pPr>
    </w:p>
    <w:p w:rsidR="00BE1D68" w:rsidRDefault="00BE1D68">
      <w:pPr>
        <w:pStyle w:val="Normal1"/>
        <w:jc w:val="center"/>
        <w:rPr>
          <w:rFonts w:ascii="Arial" w:hAnsi="Arial" w:cs="Arial"/>
          <w:sz w:val="22"/>
          <w:szCs w:val="22"/>
        </w:rPr>
      </w:pPr>
    </w:p>
    <w:p w:rsidR="00BE1D68" w:rsidRDefault="00BE1D68">
      <w:pPr>
        <w:pStyle w:val="Normal1"/>
        <w:jc w:val="center"/>
        <w:rPr>
          <w:rFonts w:ascii="Arial" w:hAnsi="Arial" w:cs="Arial"/>
          <w:sz w:val="22"/>
          <w:szCs w:val="22"/>
        </w:rPr>
      </w:pPr>
    </w:p>
    <w:sectPr w:rsidR="00BE1D68">
      <w:headerReference w:type="default" r:id="rId8"/>
      <w:pgSz w:w="11907" w:h="16840"/>
      <w:pgMar w:top="1701" w:right="1418" w:bottom="720" w:left="1985" w:header="720" w:footer="0" w:gutter="0"/>
      <w:cols w:space="720"/>
      <w:formProt w:val="0"/>
      <w:docGrid w:linePitch="600" w:charSpace="409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0D3F" w:rsidRDefault="00890D3F">
      <w:r>
        <w:separator/>
      </w:r>
    </w:p>
  </w:endnote>
  <w:endnote w:type="continuationSeparator" w:id="0">
    <w:p w:rsidR="00890D3F" w:rsidRDefault="00890D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altName w:val="Segoe UI"/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0D3F" w:rsidRDefault="00890D3F">
      <w:r>
        <w:separator/>
      </w:r>
    </w:p>
  </w:footnote>
  <w:footnote w:type="continuationSeparator" w:id="0">
    <w:p w:rsidR="00890D3F" w:rsidRDefault="00890D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1D68" w:rsidRDefault="000D47C2">
    <w:pPr>
      <w:pStyle w:val="Cabealho"/>
      <w:ind w:right="360"/>
      <w:jc w:val="center"/>
    </w:pPr>
    <w:r>
      <w:rPr>
        <w:noProof/>
        <w:sz w:val="24"/>
        <w:szCs w:val="24"/>
      </w:rPr>
      <w:drawing>
        <wp:inline distT="0" distB="0" distL="0" distR="0">
          <wp:extent cx="4492625" cy="842645"/>
          <wp:effectExtent l="0" t="0" r="0" b="0"/>
          <wp:docPr id="1" name="Imagem 1" descr="Brasão- Oficial - Versão Cor e PB 03 folhas timbradas cor 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Brasão- Oficial - Versão Cor e PB 03 folhas timbradas cor 0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492625" cy="8426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0" distB="0" distL="0" distR="0" simplePos="0" relativeHeight="2" behindDoc="0" locked="0" layoutInCell="0" allowOverlap="1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63500" cy="146050"/>
              <wp:effectExtent l="0" t="0" r="0" b="0"/>
              <wp:wrapSquare wrapText="bothSides"/>
              <wp:docPr id="2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3500" cy="1460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</wps:spPr>
                    <wps:txbx>
                      <w:txbxContent>
                        <w:p w:rsidR="00BE1D68" w:rsidRDefault="000D47C2">
                          <w:pPr>
                            <w:pStyle w:val="Cabealho"/>
                          </w:pPr>
                          <w:r>
                            <w:rPr>
                              <w:rStyle w:val="Nmerodepgina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</w:rPr>
                            <w:instrText xml:space="preserve"> PAGE </w:instrText>
                          </w:r>
                          <w:r>
                            <w:rPr>
                              <w:rStyle w:val="Nmerodepgina"/>
                            </w:rPr>
                            <w:fldChar w:fldCharType="separate"/>
                          </w:r>
                          <w:r w:rsidR="000F7212">
                            <w:rPr>
                              <w:rStyle w:val="Nmerodepgina"/>
                              <w:noProof/>
                            </w:rPr>
                            <w:t>1</w:t>
                          </w:r>
                          <w:r>
                            <w:rPr>
                              <w:rStyle w:val="Nmerodepgina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left:0;text-align:left;margin-left:-46.2pt;margin-top:.05pt;width:5pt;height:11.5pt;z-index:2;visibility:visible;mso-wrap-style:square;mso-wrap-distance-left:0;mso-wrap-distance-top:0;mso-wrap-distance-right:0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" o:allowincell="f" stroked="f">
              <v:textbox inset="0,0,0,0">
                <w:txbxContent>
                  <w:p w:rsidR="00BE1D68" w:rsidRDefault="000D47C2">
                    <w:pPr>
                      <w:pStyle w:val="Cabealho"/>
                    </w:pPr>
                    <w:r>
                      <w:rPr>
                        <w:rStyle w:val="Nmerodepgina"/>
                      </w:rPr>
                      <w:fldChar w:fldCharType="begin"/>
                    </w:r>
                    <w:r>
                      <w:rPr>
                        <w:rStyle w:val="Nmerodepgina"/>
                      </w:rPr>
                      <w:instrText xml:space="preserve"> PAGE </w:instrText>
                    </w:r>
                    <w:r>
                      <w:rPr>
                        <w:rStyle w:val="Nmerodepgina"/>
                      </w:rPr>
                      <w:fldChar w:fldCharType="separate"/>
                    </w:r>
                    <w:r w:rsidR="000F7212">
                      <w:rPr>
                        <w:rStyle w:val="Nmerodepgina"/>
                        <w:noProof/>
                      </w:rPr>
                      <w:t>1</w:t>
                    </w:r>
                    <w:r>
                      <w:rPr>
                        <w:rStyle w:val="Nmerodepgina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  <w:p w:rsidR="00BE1D68" w:rsidRDefault="00BE1D68">
    <w:pPr>
      <w:pStyle w:val="Cabealho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EA7DE9"/>
    <w:multiLevelType w:val="multilevel"/>
    <w:tmpl w:val="345053D2"/>
    <w:lvl w:ilvl="0">
      <w:start w:val="1"/>
      <w:numFmt w:val="none"/>
      <w:pStyle w:val="Ttulo1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%5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firstLine="0"/>
      </w:pPr>
    </w:lvl>
  </w:abstractNum>
  <w:abstractNum w:abstractNumId="1">
    <w:nsid w:val="37020AF4"/>
    <w:multiLevelType w:val="multilevel"/>
    <w:tmpl w:val="BB66D0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compatSetting w:name="compatibilityMode" w:uri="http://schemas.microsoft.com/office/word" w:val="12"/>
  </w:compat>
  <w:rsids>
    <w:rsidRoot w:val="00BE1D68"/>
    <w:rsid w:val="000D47C2"/>
    <w:rsid w:val="000F7212"/>
    <w:rsid w:val="0011259F"/>
    <w:rsid w:val="00167848"/>
    <w:rsid w:val="007C79B2"/>
    <w:rsid w:val="00890D3F"/>
    <w:rsid w:val="00A210AF"/>
    <w:rsid w:val="00B47D21"/>
    <w:rsid w:val="00BE1D68"/>
    <w:rsid w:val="00DD0C28"/>
    <w:rsid w:val="00EF3A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1"/>
    <w:next w:val="Normal1"/>
    <w:qFormat/>
    <w:pPr>
      <w:keepNext/>
      <w:numPr>
        <w:numId w:val="1"/>
      </w:numPr>
      <w:jc w:val="center"/>
      <w:outlineLvl w:val="0"/>
    </w:pPr>
    <w:rPr>
      <w:rFonts w:ascii="Comic Sans MS" w:eastAsia="Comic Sans MS" w:hAnsi="Comic Sans MS" w:cs="Comic Sans MS"/>
      <w:b/>
      <w:sz w:val="22"/>
    </w:rPr>
  </w:style>
  <w:style w:type="paragraph" w:styleId="Ttulo2">
    <w:name w:val="heading 2"/>
    <w:basedOn w:val="Normal1"/>
    <w:next w:val="Normal1"/>
    <w:qFormat/>
    <w:pPr>
      <w:keepNext/>
      <w:numPr>
        <w:ilvl w:val="1"/>
        <w:numId w:val="1"/>
      </w:numPr>
      <w:outlineLvl w:val="1"/>
    </w:pPr>
    <w:rPr>
      <w:rFonts w:ascii="Comic Sans MS" w:eastAsia="Comic Sans MS" w:hAnsi="Comic Sans MS" w:cs="Comic Sans MS"/>
      <w:b/>
      <w:sz w:val="18"/>
    </w:rPr>
  </w:style>
  <w:style w:type="paragraph" w:styleId="Ttulo3">
    <w:name w:val="heading 3"/>
    <w:basedOn w:val="Normal1"/>
    <w:next w:val="Normal1"/>
    <w:qFormat/>
    <w:pPr>
      <w:keepNext/>
      <w:numPr>
        <w:ilvl w:val="2"/>
        <w:numId w:val="1"/>
      </w:numPr>
      <w:ind w:firstLine="1701"/>
      <w:outlineLvl w:val="2"/>
    </w:pPr>
    <w:rPr>
      <w:b/>
      <w:sz w:val="24"/>
    </w:rPr>
  </w:style>
  <w:style w:type="paragraph" w:styleId="Ttulo5">
    <w:name w:val="heading 5"/>
    <w:basedOn w:val="Normal1"/>
    <w:next w:val="Normal1"/>
    <w:qFormat/>
    <w:pPr>
      <w:keepNext/>
      <w:numPr>
        <w:ilvl w:val="4"/>
        <w:numId w:val="1"/>
      </w:numPr>
      <w:ind w:firstLine="1843"/>
      <w:outlineLvl w:val="4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merodepgina">
    <w:name w:val="page number"/>
    <w:basedOn w:val="Fontepargpadro"/>
  </w:style>
  <w:style w:type="character" w:customStyle="1" w:styleId="TextodebaloChar">
    <w:name w:val="Texto de balão Char"/>
    <w:basedOn w:val="Fontepargpadro"/>
    <w:qFormat/>
    <w:rPr>
      <w:rFonts w:ascii="Tahoma" w:eastAsia="Tahoma" w:hAnsi="Tahoma" w:cs="Tahoma"/>
      <w:sz w:val="16"/>
      <w:szCs w:val="16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S Gothic" w:hAnsi="Liberation Sans" w:cs="Tahoma"/>
      <w:sz w:val="28"/>
      <w:szCs w:val="28"/>
    </w:rPr>
  </w:style>
  <w:style w:type="paragraph" w:styleId="Corpodetexto">
    <w:name w:val="Body Text"/>
    <w:basedOn w:val="Normal1"/>
    <w:rPr>
      <w:b/>
      <w:sz w:val="24"/>
    </w:rPr>
  </w:style>
  <w:style w:type="paragraph" w:customStyle="1" w:styleId="Normal1">
    <w:name w:val="Normal1"/>
    <w:qFormat/>
    <w:pPr>
      <w:suppressAutoHyphens/>
      <w:jc w:val="both"/>
    </w:pPr>
  </w:style>
  <w:style w:type="paragraph" w:styleId="Recuodecorpodetexto">
    <w:name w:val="Body Text Indent"/>
    <w:basedOn w:val="Normal1"/>
    <w:qFormat/>
    <w:pPr>
      <w:ind w:left="1701"/>
    </w:pPr>
    <w:rPr>
      <w:b/>
      <w:sz w:val="24"/>
    </w:rPr>
  </w:style>
  <w:style w:type="paragraph" w:customStyle="1" w:styleId="CabealhoeRodap">
    <w:name w:val="Cabeçalho e Rodapé"/>
    <w:basedOn w:val="Normal"/>
    <w:qFormat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Normal1"/>
    <w:pPr>
      <w:tabs>
        <w:tab w:val="center" w:pos="4419"/>
        <w:tab w:val="right" w:pos="8838"/>
      </w:tabs>
    </w:pPr>
  </w:style>
  <w:style w:type="paragraph" w:styleId="Rodap">
    <w:name w:val="footer"/>
    <w:basedOn w:val="Normal1"/>
    <w:pPr>
      <w:tabs>
        <w:tab w:val="center" w:pos="4419"/>
        <w:tab w:val="right" w:pos="8838"/>
      </w:tabs>
    </w:pPr>
  </w:style>
  <w:style w:type="paragraph" w:styleId="Recuodecorpodetexto3">
    <w:name w:val="Body Text Indent 3"/>
    <w:basedOn w:val="Normal1"/>
    <w:qFormat/>
    <w:pPr>
      <w:spacing w:after="120"/>
      <w:ind w:left="283"/>
    </w:pPr>
    <w:rPr>
      <w:sz w:val="16"/>
      <w:szCs w:val="16"/>
    </w:rPr>
  </w:style>
  <w:style w:type="paragraph" w:styleId="Recuodecorpodetexto2">
    <w:name w:val="Body Text Indent 2"/>
    <w:basedOn w:val="Normal1"/>
    <w:qFormat/>
    <w:pPr>
      <w:spacing w:after="120" w:line="480" w:lineRule="auto"/>
      <w:ind w:left="283"/>
    </w:pPr>
  </w:style>
  <w:style w:type="paragraph" w:styleId="NormalWeb">
    <w:name w:val="Normal (Web)"/>
    <w:basedOn w:val="Normal1"/>
    <w:uiPriority w:val="99"/>
    <w:qFormat/>
    <w:pPr>
      <w:spacing w:before="100" w:after="100"/>
    </w:pPr>
    <w:rPr>
      <w:sz w:val="24"/>
      <w:szCs w:val="24"/>
    </w:rPr>
  </w:style>
  <w:style w:type="paragraph" w:styleId="Textodebalo">
    <w:name w:val="Balloon Text"/>
    <w:basedOn w:val="Normal1"/>
    <w:qFormat/>
    <w:rPr>
      <w:rFonts w:ascii="Tahoma" w:eastAsia="Tahoma" w:hAnsi="Tahoma" w:cs="Tahoma"/>
      <w:sz w:val="16"/>
      <w:szCs w:val="16"/>
    </w:rPr>
  </w:style>
  <w:style w:type="paragraph" w:customStyle="1" w:styleId="Contedodoquadro">
    <w:name w:val="Conteúdo do quadro"/>
    <w:basedOn w:val="Normal"/>
    <w:qFormat/>
  </w:style>
  <w:style w:type="paragraph" w:customStyle="1" w:styleId="Contedodatabela">
    <w:name w:val="Conteúdo da tabela"/>
    <w:basedOn w:val="Normal"/>
    <w:qFormat/>
    <w:pPr>
      <w:widowControl w:val="0"/>
      <w:suppressLineNumbers/>
    </w:pPr>
  </w:style>
  <w:style w:type="paragraph" w:customStyle="1" w:styleId="Default">
    <w:name w:val="Default"/>
    <w:qFormat/>
    <w:rPr>
      <w:rFonts w:ascii="Arial" w:hAnsi="Arial"/>
      <w:color w:val="000000"/>
      <w:sz w:val="24"/>
    </w:rPr>
  </w:style>
  <w:style w:type="paragraph" w:customStyle="1" w:styleId="Tabelanormal1">
    <w:name w:val="Tabela normal1"/>
    <w:qFormat/>
    <w:pPr>
      <w:textAlignment w:val="auto"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391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162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Protocolado em</vt:lpstr>
    </vt:vector>
  </TitlesOfParts>
  <Company/>
  <LinksUpToDate>false</LinksUpToDate>
  <CharactersWithSpaces>1039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Protocolado em</dc:title>
  <dc:creator>Camara de Vereadores de F. da Cunha</dc:creator>
  <cp:lastModifiedBy>User</cp:lastModifiedBy>
  <cp:revision>10</cp:revision>
  <cp:lastPrinted>2024-07-04T21:49:00Z</cp:lastPrinted>
  <dcterms:created xsi:type="dcterms:W3CDTF">2024-04-30T14:13:00Z</dcterms:created>
  <dcterms:modified xsi:type="dcterms:W3CDTF">2024-07-04T21:50:00Z</dcterms:modified>
  <dc:language>pt-BR</dc:language>
</cp:coreProperties>
</file>