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739" w:rsidRPr="00EF3A5F" w:rsidRDefault="00A91739" w:rsidP="00A432F7"/>
    <w:p w:rsidR="00A91739" w:rsidRPr="00EF3A5F" w:rsidRDefault="00A91739" w:rsidP="00A91739">
      <w:pPr>
        <w:pStyle w:val="Normal1"/>
        <w:rPr>
          <w:rFonts w:asciiTheme="minorHAnsi" w:hAnsiTheme="minorHAnsi" w:cstheme="minorHAnsi"/>
          <w:b/>
          <w:sz w:val="24"/>
          <w:szCs w:val="24"/>
        </w:rPr>
      </w:pPr>
    </w:p>
    <w:p w:rsidR="00A91739" w:rsidRPr="00EF3A5F" w:rsidRDefault="00A91739" w:rsidP="00A91739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:rsidR="00A91739" w:rsidRPr="00EF3A5F" w:rsidRDefault="00A91739" w:rsidP="00A91739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W w:w="864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387"/>
        <w:gridCol w:w="3257"/>
      </w:tblGrid>
      <w:tr w:rsidR="00A91739" w:rsidRPr="00EF3A5F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A91739" w:rsidRDefault="00A91739" w:rsidP="00A91739">
            <w:pPr>
              <w:pStyle w:val="Normal1"/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EF3A5F">
              <w:rPr>
                <w:rFonts w:asciiTheme="minorHAnsi" w:hAnsiTheme="minorHAnsi" w:cstheme="minorHAnsi"/>
                <w:b/>
                <w:sz w:val="32"/>
                <w:szCs w:val="32"/>
              </w:rPr>
              <w:t>PUBLICAÇÃO</w:t>
            </w:r>
          </w:p>
        </w:tc>
      </w:tr>
      <w:tr w:rsidR="00A91739" w:rsidRPr="00EF3A5F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A91739" w:rsidRDefault="00A91739" w:rsidP="00A91739">
            <w:pPr>
              <w:pStyle w:val="Normal1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F3A5F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PROCESSO ADMINISTRATIVO Nº </w:t>
            </w:r>
            <w:r w:rsidR="00A432F7">
              <w:rPr>
                <w:rFonts w:asciiTheme="minorHAnsi" w:hAnsiTheme="minorHAnsi" w:cstheme="minorHAnsi"/>
                <w:b/>
                <w:sz w:val="24"/>
                <w:szCs w:val="24"/>
              </w:rPr>
              <w:t>09</w:t>
            </w:r>
            <w:r w:rsidRPr="00EF3A5F">
              <w:rPr>
                <w:rFonts w:asciiTheme="minorHAnsi" w:hAnsiTheme="minorHAnsi" w:cstheme="minorHAnsi"/>
                <w:b/>
                <w:sz w:val="24"/>
                <w:szCs w:val="24"/>
              </w:rPr>
              <w:t>/202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5</w:t>
            </w:r>
          </w:p>
        </w:tc>
      </w:tr>
      <w:tr w:rsidR="00A91739" w:rsidRPr="00EF3A5F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A91739" w:rsidRDefault="00A91739" w:rsidP="00A9173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E1018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DISPENSA DE LICITAÇÃO Nº </w:t>
            </w:r>
            <w:r w:rsidR="00A432F7">
              <w:rPr>
                <w:rFonts w:asciiTheme="minorHAnsi" w:hAnsiTheme="minorHAnsi" w:cstheme="minorHAnsi"/>
                <w:b/>
                <w:sz w:val="24"/>
                <w:szCs w:val="24"/>
              </w:rPr>
              <w:t>09</w:t>
            </w:r>
            <w:r w:rsidRPr="003E1018">
              <w:rPr>
                <w:rFonts w:asciiTheme="minorHAnsi" w:hAnsiTheme="minorHAnsi" w:cstheme="minorHAnsi"/>
                <w:b/>
                <w:sz w:val="24"/>
                <w:szCs w:val="24"/>
              </w:rPr>
              <w:t>/202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5</w:t>
            </w:r>
          </w:p>
        </w:tc>
      </w:tr>
      <w:tr w:rsidR="00A91739" w:rsidRPr="00EF3A5F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18B" w:rsidRDefault="00102FFF" w:rsidP="0072518B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</w:rPr>
              <w:t xml:space="preserve">CONTRATADO: </w:t>
            </w:r>
            <w:r w:rsidR="00A432F7" w:rsidRPr="00727C0C">
              <w:rPr>
                <w:bCs/>
                <w:sz w:val="24"/>
                <w:szCs w:val="24"/>
              </w:rPr>
              <w:t>MASCARELLO ESTOFADOS PARA ESCRITÓRIO LTDA</w:t>
            </w:r>
          </w:p>
          <w:p w:rsidR="00A432F7" w:rsidRPr="00727C0C" w:rsidRDefault="0072518B" w:rsidP="00A432F7">
            <w:pPr>
              <w:pStyle w:val="Default"/>
              <w:rPr>
                <w:rFonts w:ascii="Times New Roman" w:hAnsi="Times New Roman"/>
                <w:b/>
                <w:bCs/>
                <w:szCs w:val="24"/>
              </w:rPr>
            </w:pPr>
            <w:r w:rsidRPr="00621A25">
              <w:rPr>
                <w:b/>
                <w:bCs/>
                <w:szCs w:val="24"/>
              </w:rPr>
              <w:t xml:space="preserve">CNPJ Nº: </w:t>
            </w:r>
            <w:r w:rsidR="00A432F7" w:rsidRPr="00727C0C">
              <w:rPr>
                <w:rFonts w:ascii="Times New Roman" w:hAnsi="Times New Roman"/>
                <w:szCs w:val="24"/>
              </w:rPr>
              <w:t>93.503.142/0001-52</w:t>
            </w:r>
          </w:p>
          <w:p w:rsidR="00A91739" w:rsidRPr="00216AF4" w:rsidRDefault="00A91739" w:rsidP="00A432F7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  <w:tr w:rsidR="00A91739" w:rsidRPr="00EF3A5F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2F7" w:rsidRPr="00727C0C" w:rsidRDefault="00A91739" w:rsidP="00A432F7">
            <w:pPr>
              <w:tabs>
                <w:tab w:val="left" w:pos="-284"/>
              </w:tabs>
              <w:ind w:hanging="2"/>
              <w:jc w:val="both"/>
              <w:rPr>
                <w:rFonts w:eastAsia="Arial"/>
                <w:sz w:val="24"/>
                <w:szCs w:val="24"/>
              </w:rPr>
            </w:pPr>
            <w:r w:rsidRPr="00216AF4">
              <w:rPr>
                <w:rFonts w:cs="Arial"/>
                <w:b/>
                <w:bCs/>
                <w:sz w:val="22"/>
                <w:szCs w:val="22"/>
              </w:rPr>
              <w:t>Objeto</w:t>
            </w:r>
            <w:r w:rsidRPr="00216AF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  <w:r w:rsidRPr="00216AF4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A432F7" w:rsidRPr="00727C0C">
              <w:rPr>
                <w:sz w:val="24"/>
                <w:szCs w:val="24"/>
              </w:rPr>
              <w:t xml:space="preserve">Aquisição de cadeiras giratórias anatômicas </w:t>
            </w:r>
            <w:r w:rsidR="00A432F7" w:rsidRPr="00727C0C">
              <w:rPr>
                <w:rFonts w:eastAsia="Arial"/>
                <w:sz w:val="24"/>
                <w:szCs w:val="24"/>
              </w:rPr>
              <w:t>com</w:t>
            </w:r>
            <w:r w:rsidR="00A432F7" w:rsidRPr="00727C0C">
              <w:rPr>
                <w:rFonts w:eastAsia="Arial"/>
                <w:b/>
                <w:sz w:val="24"/>
                <w:szCs w:val="24"/>
              </w:rPr>
              <w:t xml:space="preserve"> </w:t>
            </w:r>
            <w:r w:rsidR="00A432F7" w:rsidRPr="00727C0C">
              <w:rPr>
                <w:rFonts w:eastAsia="Arial"/>
                <w:sz w:val="24"/>
                <w:szCs w:val="24"/>
              </w:rPr>
              <w:t xml:space="preserve">assentos com espuma injetada e revestimento em tecido na cor preta e </w:t>
            </w:r>
            <w:proofErr w:type="gramStart"/>
            <w:r w:rsidR="00A432F7" w:rsidRPr="00727C0C">
              <w:rPr>
                <w:rFonts w:eastAsia="Arial"/>
                <w:sz w:val="24"/>
                <w:szCs w:val="24"/>
              </w:rPr>
              <w:t>encosto em</w:t>
            </w:r>
            <w:proofErr w:type="gramEnd"/>
            <w:r w:rsidR="00A432F7" w:rsidRPr="00727C0C">
              <w:rPr>
                <w:rFonts w:eastAsia="Arial"/>
                <w:sz w:val="24"/>
                <w:szCs w:val="24"/>
              </w:rPr>
              <w:t xml:space="preserve"> tela, com apoio de braços reguláveis, para diversos setores da Câmara de Vereadores.</w:t>
            </w:r>
          </w:p>
          <w:p w:rsidR="00A91739" w:rsidRPr="00B9454C" w:rsidRDefault="00A91739" w:rsidP="00A432F7">
            <w:pPr>
              <w:widowControl w:val="0"/>
              <w:tabs>
                <w:tab w:val="left" w:pos="2783"/>
              </w:tabs>
              <w:autoSpaceDE w:val="0"/>
              <w:autoSpaceDN w:val="0"/>
              <w:spacing w:before="2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A91739" w:rsidRPr="00EF3A5F" w:rsidTr="00A9203A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A91739" w:rsidRDefault="00A91739" w:rsidP="00A9203A">
            <w:pPr>
              <w:pStyle w:val="Normal1"/>
              <w:rPr>
                <w:rFonts w:ascii="Arial" w:hAnsi="Arial" w:cs="Arial"/>
                <w:bCs/>
                <w:sz w:val="22"/>
                <w:szCs w:val="22"/>
              </w:rPr>
            </w:pPr>
            <w:r w:rsidRPr="00B9454C">
              <w:rPr>
                <w:rFonts w:ascii="Arial" w:hAnsi="Arial" w:cs="Arial"/>
                <w:b/>
                <w:sz w:val="22"/>
                <w:szCs w:val="22"/>
              </w:rPr>
              <w:t xml:space="preserve">Data: </w:t>
            </w:r>
            <w:r w:rsidR="00A432F7">
              <w:rPr>
                <w:rFonts w:ascii="Arial" w:hAnsi="Arial" w:cs="Arial"/>
                <w:bCs/>
                <w:sz w:val="22"/>
                <w:szCs w:val="22"/>
              </w:rPr>
              <w:t>03/02</w:t>
            </w:r>
            <w:r w:rsidRPr="00CF4696">
              <w:rPr>
                <w:rFonts w:ascii="Arial" w:hAnsi="Arial" w:cs="Arial"/>
                <w:bCs/>
                <w:sz w:val="22"/>
                <w:szCs w:val="22"/>
              </w:rPr>
              <w:t>/2025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B9454C" w:rsidRDefault="00A91739" w:rsidP="00102FFF">
            <w:pPr>
              <w:pStyle w:val="Normal1"/>
              <w:rPr>
                <w:rFonts w:ascii="Arial" w:hAnsi="Arial" w:cs="Arial"/>
                <w:sz w:val="22"/>
                <w:szCs w:val="22"/>
              </w:rPr>
            </w:pPr>
            <w:r w:rsidRPr="00B9454C">
              <w:rPr>
                <w:rFonts w:ascii="Arial" w:hAnsi="Arial" w:cs="Arial"/>
                <w:b/>
                <w:sz w:val="22"/>
                <w:szCs w:val="22"/>
              </w:rPr>
              <w:t>Prazo:</w:t>
            </w:r>
            <w:r w:rsidRPr="00B9454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A91739" w:rsidRPr="00EF3A5F" w:rsidTr="00A9203A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B9454C" w:rsidRDefault="00A91739" w:rsidP="00A432F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9454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VALOR TOTAL: </w:t>
            </w:r>
            <w:r w:rsidR="00A432F7">
              <w:rPr>
                <w:sz w:val="24"/>
                <w:szCs w:val="24"/>
              </w:rPr>
              <w:t>R$6.895,00</w:t>
            </w:r>
            <w:r w:rsidR="00A432F7" w:rsidRPr="00727C0C">
              <w:rPr>
                <w:b/>
                <w:bCs/>
                <w:sz w:val="24"/>
                <w:szCs w:val="24"/>
              </w:rPr>
              <w:t xml:space="preserve"> </w:t>
            </w:r>
            <w:r w:rsidR="00A432F7" w:rsidRPr="00727C0C">
              <w:rPr>
                <w:bCs/>
                <w:sz w:val="24"/>
                <w:szCs w:val="24"/>
              </w:rPr>
              <w:t>(</w:t>
            </w:r>
            <w:proofErr w:type="gramStart"/>
            <w:r w:rsidR="00A432F7">
              <w:rPr>
                <w:bCs/>
                <w:sz w:val="24"/>
                <w:szCs w:val="24"/>
              </w:rPr>
              <w:t>seis</w:t>
            </w:r>
            <w:r w:rsidR="00A432F7" w:rsidRPr="00727C0C">
              <w:rPr>
                <w:bCs/>
                <w:sz w:val="24"/>
                <w:szCs w:val="24"/>
              </w:rPr>
              <w:t xml:space="preserve"> mil</w:t>
            </w:r>
            <w:r w:rsidR="00A432F7">
              <w:rPr>
                <w:bCs/>
                <w:sz w:val="24"/>
                <w:szCs w:val="24"/>
              </w:rPr>
              <w:t>, oitocentos e noventa e</w:t>
            </w:r>
            <w:proofErr w:type="gramEnd"/>
            <w:r w:rsidR="00A432F7">
              <w:rPr>
                <w:bCs/>
                <w:sz w:val="24"/>
                <w:szCs w:val="24"/>
              </w:rPr>
              <w:t xml:space="preserve"> cinco</w:t>
            </w:r>
            <w:r w:rsidR="00A432F7" w:rsidRPr="00727C0C">
              <w:rPr>
                <w:bCs/>
                <w:sz w:val="24"/>
                <w:szCs w:val="24"/>
              </w:rPr>
              <w:t xml:space="preserve"> reais)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B9454C" w:rsidRDefault="00A91739" w:rsidP="00A9203A">
            <w:pPr>
              <w:pStyle w:val="Default"/>
              <w:rPr>
                <w:rFonts w:cs="Arial"/>
                <w:sz w:val="22"/>
                <w:szCs w:val="22"/>
              </w:rPr>
            </w:pPr>
            <w:r w:rsidRPr="00B9454C">
              <w:rPr>
                <w:rFonts w:cs="Arial"/>
                <w:b/>
                <w:sz w:val="22"/>
                <w:szCs w:val="22"/>
              </w:rPr>
              <w:t>Fund. Legal:</w:t>
            </w:r>
            <w:r w:rsidRPr="00B9454C">
              <w:rPr>
                <w:rFonts w:cs="Arial"/>
                <w:sz w:val="22"/>
                <w:szCs w:val="22"/>
              </w:rPr>
              <w:t xml:space="preserve"> Art. 75, inciso II, da Lei Federal 14.133/</w:t>
            </w:r>
            <w:proofErr w:type="gramStart"/>
            <w:r w:rsidRPr="00B9454C">
              <w:rPr>
                <w:rFonts w:cs="Arial"/>
                <w:sz w:val="22"/>
                <w:szCs w:val="22"/>
              </w:rPr>
              <w:t>2021</w:t>
            </w:r>
            <w:proofErr w:type="gramEnd"/>
          </w:p>
        </w:tc>
      </w:tr>
    </w:tbl>
    <w:p w:rsidR="00361B8B" w:rsidRDefault="00361B8B"/>
    <w:p w:rsidR="001B73BC" w:rsidRDefault="001B73BC"/>
    <w:p w:rsidR="001B73BC" w:rsidRPr="001B73BC" w:rsidRDefault="001B73BC" w:rsidP="001B73BC">
      <w:pPr>
        <w:jc w:val="center"/>
        <w:rPr>
          <w:b/>
          <w:sz w:val="24"/>
          <w:szCs w:val="24"/>
        </w:rPr>
      </w:pPr>
      <w:r w:rsidRPr="001B73BC">
        <w:rPr>
          <w:b/>
          <w:sz w:val="24"/>
          <w:szCs w:val="24"/>
        </w:rPr>
        <w:t xml:space="preserve">Vereadora Silvana De </w:t>
      </w:r>
      <w:proofErr w:type="spellStart"/>
      <w:r w:rsidRPr="001B73BC">
        <w:rPr>
          <w:b/>
          <w:sz w:val="24"/>
          <w:szCs w:val="24"/>
        </w:rPr>
        <w:t>Carli</w:t>
      </w:r>
      <w:proofErr w:type="spellEnd"/>
    </w:p>
    <w:p w:rsidR="001B73BC" w:rsidRPr="001B73BC" w:rsidRDefault="001B73BC" w:rsidP="001B73BC">
      <w:pPr>
        <w:jc w:val="center"/>
        <w:rPr>
          <w:sz w:val="24"/>
          <w:szCs w:val="24"/>
        </w:rPr>
      </w:pPr>
      <w:r w:rsidRPr="001B73BC">
        <w:rPr>
          <w:sz w:val="24"/>
          <w:szCs w:val="24"/>
        </w:rPr>
        <w:t>Presidente</w:t>
      </w:r>
    </w:p>
    <w:p w:rsidR="001B73BC" w:rsidRPr="001B73BC" w:rsidRDefault="001B73BC">
      <w:pPr>
        <w:jc w:val="center"/>
        <w:rPr>
          <w:sz w:val="24"/>
          <w:szCs w:val="24"/>
        </w:rPr>
      </w:pPr>
      <w:bookmarkStart w:id="0" w:name="_GoBack"/>
      <w:bookmarkEnd w:id="0"/>
    </w:p>
    <w:sectPr w:rsidR="001B73BC" w:rsidRPr="001B73B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21A"/>
    <w:rsid w:val="00102FFF"/>
    <w:rsid w:val="001B73BC"/>
    <w:rsid w:val="00361B8B"/>
    <w:rsid w:val="0072518B"/>
    <w:rsid w:val="00A02511"/>
    <w:rsid w:val="00A432F7"/>
    <w:rsid w:val="00A91739"/>
    <w:rsid w:val="00B5721A"/>
    <w:rsid w:val="00C75F0D"/>
    <w:rsid w:val="00C77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739"/>
    <w:pPr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qFormat/>
    <w:rsid w:val="00A91739"/>
    <w:pPr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qFormat/>
    <w:rsid w:val="00A91739"/>
    <w:pPr>
      <w:spacing w:after="0" w:line="240" w:lineRule="auto"/>
      <w:textAlignment w:val="baseline"/>
    </w:pPr>
    <w:rPr>
      <w:rFonts w:ascii="Arial" w:eastAsia="Times New Roman" w:hAnsi="Arial" w:cs="Times New Roman"/>
      <w:color w:val="000000"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739"/>
    <w:pPr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qFormat/>
    <w:rsid w:val="00A91739"/>
    <w:pPr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qFormat/>
    <w:rsid w:val="00A91739"/>
    <w:pPr>
      <w:spacing w:after="0" w:line="240" w:lineRule="auto"/>
      <w:textAlignment w:val="baseline"/>
    </w:pPr>
    <w:rPr>
      <w:rFonts w:ascii="Arial" w:eastAsia="Times New Roman" w:hAnsi="Arial" w:cs="Times New Roman"/>
      <w:color w:val="000000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92</Words>
  <Characters>500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2025-02-03T17:36:00Z</cp:lastPrinted>
  <dcterms:created xsi:type="dcterms:W3CDTF">2025-01-08T17:42:00Z</dcterms:created>
  <dcterms:modified xsi:type="dcterms:W3CDTF">2025-02-03T17:36:00Z</dcterms:modified>
</cp:coreProperties>
</file>