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18B5C" w14:textId="7DF872F2" w:rsidR="00B35869" w:rsidRPr="00301AA4" w:rsidRDefault="000736DB" w:rsidP="00B35869">
      <w:pPr>
        <w:spacing w:after="0" w:line="240" w:lineRule="auto"/>
        <w:jc w:val="center"/>
        <w:rPr>
          <w:rFonts w:ascii="Times" w:hAnsi="Times" w:cs="Times New Roman"/>
          <w:b/>
          <w:sz w:val="16"/>
          <w:szCs w:val="16"/>
        </w:rPr>
      </w:pPr>
      <w:r w:rsidRPr="00301AA4">
        <w:rPr>
          <w:rFonts w:ascii="Times" w:hAnsi="Times" w:cs="Times New Roman"/>
          <w:b/>
          <w:sz w:val="16"/>
          <w:szCs w:val="16"/>
        </w:rPr>
        <w:t xml:space="preserve">AVISO DE </w:t>
      </w:r>
      <w:r w:rsidR="007B39EF" w:rsidRPr="00301AA4">
        <w:rPr>
          <w:rFonts w:ascii="Times" w:hAnsi="Times" w:cs="Times New Roman"/>
          <w:b/>
          <w:sz w:val="16"/>
          <w:szCs w:val="16"/>
        </w:rPr>
        <w:t xml:space="preserve">DISPENSA Nº </w:t>
      </w:r>
      <w:r w:rsidR="00301AA4" w:rsidRPr="00301AA4">
        <w:rPr>
          <w:rFonts w:ascii="Times" w:hAnsi="Times" w:cs="Times New Roman"/>
          <w:b/>
          <w:sz w:val="16"/>
          <w:szCs w:val="16"/>
        </w:rPr>
        <w:t>21</w:t>
      </w:r>
      <w:r w:rsidR="00854C4B" w:rsidRPr="00301AA4">
        <w:rPr>
          <w:rFonts w:ascii="Times" w:hAnsi="Times" w:cs="Times New Roman"/>
          <w:b/>
          <w:sz w:val="16"/>
          <w:szCs w:val="16"/>
        </w:rPr>
        <w:t>/2026 - D</w:t>
      </w:r>
    </w:p>
    <w:p w14:paraId="1DFFED0E" w14:textId="77777777" w:rsidR="00B34511" w:rsidRPr="00301AA4" w:rsidRDefault="00B34511" w:rsidP="00B35869">
      <w:pPr>
        <w:spacing w:after="0" w:line="240" w:lineRule="auto"/>
        <w:jc w:val="center"/>
        <w:rPr>
          <w:rFonts w:ascii="Times" w:hAnsi="Times" w:cs="Times New Roman"/>
          <w:b/>
          <w:sz w:val="16"/>
          <w:szCs w:val="16"/>
        </w:rPr>
      </w:pPr>
    </w:p>
    <w:p w14:paraId="33A62563" w14:textId="12BD9A95" w:rsidR="00162078" w:rsidRPr="00301AA4" w:rsidRDefault="00162078" w:rsidP="00162078">
      <w:pPr>
        <w:tabs>
          <w:tab w:val="left" w:pos="6663"/>
        </w:tabs>
        <w:jc w:val="both"/>
        <w:rPr>
          <w:rFonts w:ascii="Times" w:hAnsi="Times" w:cs="Times New Roman"/>
          <w:b/>
          <w:bCs/>
          <w:sz w:val="16"/>
          <w:szCs w:val="16"/>
        </w:rPr>
      </w:pPr>
      <w:r w:rsidRPr="00301AA4">
        <w:rPr>
          <w:rFonts w:ascii="Times" w:hAnsi="Times" w:cs="Times New Roman"/>
          <w:sz w:val="16"/>
          <w:szCs w:val="16"/>
        </w:rPr>
        <w:t xml:space="preserve">Data Abertura: </w:t>
      </w:r>
      <w:r w:rsidR="00301AA4" w:rsidRPr="00301AA4">
        <w:rPr>
          <w:rFonts w:ascii="Times" w:hAnsi="Times" w:cs="Times New Roman"/>
          <w:b/>
          <w:bCs/>
          <w:sz w:val="16"/>
          <w:szCs w:val="16"/>
        </w:rPr>
        <w:t>06</w:t>
      </w:r>
      <w:r w:rsidRPr="00301AA4">
        <w:rPr>
          <w:rFonts w:ascii="Times" w:hAnsi="Times" w:cs="Times New Roman"/>
          <w:b/>
          <w:bCs/>
          <w:sz w:val="16"/>
          <w:szCs w:val="16"/>
        </w:rPr>
        <w:t xml:space="preserve"> </w:t>
      </w:r>
      <w:r w:rsidRPr="00301AA4">
        <w:rPr>
          <w:rFonts w:ascii="Times" w:hAnsi="Times" w:cs="Times New Roman"/>
          <w:b/>
          <w:sz w:val="16"/>
          <w:szCs w:val="16"/>
        </w:rPr>
        <w:t xml:space="preserve">de </w:t>
      </w:r>
      <w:r w:rsidR="00301AA4" w:rsidRPr="00301AA4">
        <w:rPr>
          <w:rFonts w:ascii="Times" w:hAnsi="Times" w:cs="Times New Roman"/>
          <w:b/>
          <w:sz w:val="16"/>
          <w:szCs w:val="16"/>
        </w:rPr>
        <w:t>julho</w:t>
      </w:r>
      <w:r w:rsidR="00854C4B" w:rsidRPr="00301AA4">
        <w:rPr>
          <w:rFonts w:ascii="Times" w:hAnsi="Times" w:cs="Times New Roman"/>
          <w:b/>
          <w:sz w:val="16"/>
          <w:szCs w:val="16"/>
        </w:rPr>
        <w:t xml:space="preserve"> </w:t>
      </w:r>
      <w:r w:rsidRPr="00301AA4">
        <w:rPr>
          <w:rFonts w:ascii="Times" w:hAnsi="Times" w:cs="Times New Roman"/>
          <w:b/>
          <w:sz w:val="16"/>
          <w:szCs w:val="16"/>
        </w:rPr>
        <w:t>de 202</w:t>
      </w:r>
      <w:r w:rsidR="008E32E4" w:rsidRPr="00301AA4">
        <w:rPr>
          <w:rFonts w:ascii="Times" w:hAnsi="Times" w:cs="Times New Roman"/>
          <w:b/>
          <w:sz w:val="16"/>
          <w:szCs w:val="16"/>
        </w:rPr>
        <w:t>6</w:t>
      </w:r>
      <w:r w:rsidRPr="00301AA4">
        <w:rPr>
          <w:rFonts w:ascii="Times" w:hAnsi="Times" w:cs="Times New Roman"/>
          <w:b/>
          <w:sz w:val="16"/>
          <w:szCs w:val="16"/>
        </w:rPr>
        <w:t>, às 09h</w:t>
      </w:r>
      <w:r w:rsidRPr="00301AA4">
        <w:rPr>
          <w:rFonts w:ascii="Times" w:hAnsi="Times" w:cs="Times New Roman"/>
          <w:sz w:val="16"/>
          <w:szCs w:val="16"/>
        </w:rPr>
        <w:t xml:space="preserve">. Objeto da dispensa de Licitação: </w:t>
      </w:r>
      <w:r w:rsidR="00301AA4" w:rsidRPr="00301AA4">
        <w:rPr>
          <w:rFonts w:ascii="Times" w:hAnsi="Times" w:cs="Times New Roman"/>
          <w:b/>
          <w:sz w:val="16"/>
          <w:szCs w:val="16"/>
        </w:rPr>
        <w:t>Contratação de empresa especializada no fornecimento de equipamentos eletrodomésticos para o preparo de alimentos e bebidas, e a purificação de água, tendo em vista a uma melhor estruturação e modernização da infraestrutura de copa e cozinha do Instituto de Previdência de Aparecida de Goiânia – APARECIDAPREV</w:t>
      </w:r>
      <w:r w:rsidR="00854C4B" w:rsidRPr="00301AA4">
        <w:rPr>
          <w:rFonts w:ascii="Times" w:hAnsi="Times" w:cs="Times New Roman"/>
          <w:b/>
          <w:sz w:val="16"/>
          <w:szCs w:val="16"/>
        </w:rPr>
        <w:t>.</w:t>
      </w:r>
      <w:r w:rsidRPr="00301AA4">
        <w:rPr>
          <w:rFonts w:ascii="Times" w:hAnsi="Times" w:cs="Times New Roman"/>
          <w:b/>
          <w:sz w:val="16"/>
          <w:szCs w:val="16"/>
        </w:rPr>
        <w:t xml:space="preserve"> </w:t>
      </w:r>
      <w:r w:rsidRPr="00301AA4">
        <w:rPr>
          <w:rFonts w:ascii="Times" w:hAnsi="Times" w:cs="Times New Roman"/>
          <w:sz w:val="16"/>
          <w:szCs w:val="16"/>
        </w:rPr>
        <w:t xml:space="preserve">Tipo: menor preço </w:t>
      </w:r>
      <w:r w:rsidR="00854C4B" w:rsidRPr="00301AA4">
        <w:rPr>
          <w:rFonts w:ascii="Times" w:hAnsi="Times" w:cs="Times New Roman"/>
          <w:sz w:val="16"/>
          <w:szCs w:val="16"/>
        </w:rPr>
        <w:t>por item</w:t>
      </w:r>
      <w:r w:rsidRPr="00301AA4">
        <w:rPr>
          <w:rFonts w:ascii="Times" w:hAnsi="Times" w:cs="Times New Roman"/>
          <w:sz w:val="16"/>
          <w:szCs w:val="16"/>
        </w:rPr>
        <w:t xml:space="preserve">. Local da sessão de abertura: </w:t>
      </w:r>
      <w:bookmarkStart w:id="0" w:name="_Hlk196298385"/>
      <w:r w:rsidRPr="00301AA4">
        <w:rPr>
          <w:rFonts w:ascii="Times" w:hAnsi="Times" w:cs="Times New Roman"/>
          <w:sz w:val="16"/>
          <w:szCs w:val="16"/>
        </w:rPr>
        <w:fldChar w:fldCharType="begin"/>
      </w:r>
      <w:r w:rsidRPr="00301AA4">
        <w:rPr>
          <w:rFonts w:ascii="Times" w:hAnsi="Times" w:cs="Times New Roman"/>
          <w:sz w:val="16"/>
          <w:szCs w:val="16"/>
        </w:rPr>
        <w:instrText>HYPERLINK "https://licitacoes-e2.bb.com.br/aop-inter-estatico/"</w:instrText>
      </w:r>
      <w:r w:rsidRPr="00301AA4">
        <w:rPr>
          <w:rFonts w:ascii="Times" w:hAnsi="Times" w:cs="Times New Roman"/>
          <w:sz w:val="16"/>
          <w:szCs w:val="16"/>
        </w:rPr>
      </w:r>
      <w:r w:rsidRPr="00301AA4">
        <w:rPr>
          <w:rFonts w:ascii="Times" w:hAnsi="Times" w:cs="Times New Roman"/>
          <w:sz w:val="16"/>
          <w:szCs w:val="16"/>
        </w:rPr>
        <w:fldChar w:fldCharType="separate"/>
      </w:r>
      <w:r w:rsidRPr="00301AA4">
        <w:rPr>
          <w:rStyle w:val="Hyperlink"/>
          <w:rFonts w:ascii="Times" w:hAnsi="Times" w:cs="Times New Roman"/>
          <w:b/>
          <w:bCs/>
          <w:sz w:val="16"/>
          <w:szCs w:val="16"/>
        </w:rPr>
        <w:t>https://licitacoes-e2.bb.com.br/aop-inter-estatico/</w:t>
      </w:r>
      <w:r w:rsidRPr="00301AA4">
        <w:rPr>
          <w:rFonts w:ascii="Times" w:hAnsi="Times" w:cs="Times New Roman"/>
          <w:sz w:val="16"/>
          <w:szCs w:val="16"/>
        </w:rPr>
        <w:fldChar w:fldCharType="end"/>
      </w:r>
      <w:r w:rsidRPr="00301AA4">
        <w:rPr>
          <w:rFonts w:ascii="Times" w:hAnsi="Times" w:cs="Times New Roman"/>
          <w:b/>
          <w:bCs/>
          <w:sz w:val="16"/>
          <w:szCs w:val="16"/>
          <w:u w:val="single"/>
        </w:rPr>
        <w:t xml:space="preserve">. </w:t>
      </w:r>
      <w:r w:rsidR="00854C4B" w:rsidRPr="00301AA4">
        <w:rPr>
          <w:rFonts w:ascii="Times" w:hAnsi="Times" w:cs="Times New Roman"/>
          <w:b/>
          <w:bCs/>
          <w:sz w:val="16"/>
          <w:szCs w:val="16"/>
          <w:u w:val="single"/>
        </w:rPr>
        <w:t xml:space="preserve">Código da licitação: </w:t>
      </w:r>
      <w:r w:rsidR="00301AA4" w:rsidRPr="00301AA4">
        <w:rPr>
          <w:rFonts w:ascii="Times" w:hAnsi="Times" w:cs="Times New Roman"/>
          <w:b/>
          <w:bCs/>
          <w:sz w:val="16"/>
          <w:szCs w:val="16"/>
          <w:u w:val="single"/>
        </w:rPr>
        <w:t>1095386</w:t>
      </w:r>
      <w:r w:rsidR="00854C4B" w:rsidRPr="00301AA4">
        <w:rPr>
          <w:rFonts w:ascii="Times" w:hAnsi="Times" w:cs="Times New Roman"/>
          <w:b/>
          <w:bCs/>
          <w:sz w:val="16"/>
          <w:szCs w:val="16"/>
          <w:u w:val="single"/>
        </w:rPr>
        <w:t xml:space="preserve">. </w:t>
      </w:r>
      <w:r w:rsidRPr="00301AA4">
        <w:rPr>
          <w:rFonts w:ascii="Times" w:hAnsi="Times" w:cs="Times New Roman"/>
          <w:sz w:val="16"/>
          <w:szCs w:val="16"/>
        </w:rPr>
        <w:t xml:space="preserve">Interessado: </w:t>
      </w:r>
      <w:r w:rsidR="00301AA4" w:rsidRPr="00301AA4">
        <w:rPr>
          <w:rFonts w:ascii="Times" w:hAnsi="Times" w:cs="Times New Roman"/>
          <w:bCs/>
          <w:sz w:val="16"/>
          <w:szCs w:val="16"/>
        </w:rPr>
        <w:t>Instituto de Previdência de Aparecida de Goiânia – APARECIDAPREV</w:t>
      </w:r>
      <w:r w:rsidRPr="00301AA4">
        <w:rPr>
          <w:rFonts w:ascii="Times" w:hAnsi="Times" w:cs="Times New Roman"/>
          <w:bCs/>
          <w:sz w:val="16"/>
          <w:szCs w:val="16"/>
        </w:rPr>
        <w:t xml:space="preserve">. </w:t>
      </w:r>
      <w:r w:rsidRPr="00301AA4">
        <w:rPr>
          <w:rFonts w:ascii="Times" w:hAnsi="Times" w:cs="Times New Roman"/>
          <w:sz w:val="16"/>
          <w:szCs w:val="16"/>
        </w:rPr>
        <w:t xml:space="preserve">Processo: </w:t>
      </w:r>
      <w:bookmarkEnd w:id="0"/>
      <w:r w:rsidR="00301AA4" w:rsidRPr="00301AA4">
        <w:rPr>
          <w:rFonts w:ascii="Times" w:hAnsi="Times" w:cs="Times New Roman"/>
          <w:b/>
          <w:bCs/>
          <w:sz w:val="16"/>
          <w:szCs w:val="16"/>
        </w:rPr>
        <w:t>2026.066.397</w:t>
      </w:r>
      <w:r w:rsidRPr="00301AA4">
        <w:rPr>
          <w:rFonts w:ascii="Times" w:hAnsi="Times" w:cs="Times New Roman"/>
          <w:b/>
          <w:bCs/>
          <w:sz w:val="16"/>
          <w:szCs w:val="16"/>
        </w:rPr>
        <w:t xml:space="preserve">. </w:t>
      </w:r>
      <w:r w:rsidRPr="00301AA4">
        <w:rPr>
          <w:rFonts w:ascii="Times" w:hAnsi="Times" w:cs="Times New Roman"/>
          <w:sz w:val="16"/>
          <w:szCs w:val="16"/>
        </w:rPr>
        <w:t xml:space="preserve">Retire e acompanhe o edital no site: </w:t>
      </w:r>
      <w:hyperlink r:id="rId6" w:history="1">
        <w:r w:rsidRPr="00301AA4">
          <w:rPr>
            <w:rStyle w:val="Hyperlink"/>
            <w:rFonts w:ascii="Times" w:hAnsi="Times" w:cs="Times New Roman"/>
            <w:sz w:val="16"/>
            <w:szCs w:val="16"/>
          </w:rPr>
          <w:t>www.aparecida.go.gov.br</w:t>
        </w:r>
      </w:hyperlink>
      <w:r w:rsidRPr="00301AA4">
        <w:rPr>
          <w:rFonts w:ascii="Times" w:hAnsi="Times" w:cs="Times New Roman"/>
          <w:sz w:val="16"/>
          <w:szCs w:val="16"/>
        </w:rPr>
        <w:t xml:space="preserve"> e </w:t>
      </w:r>
      <w:hyperlink r:id="rId7" w:history="1">
        <w:r w:rsidRPr="00301AA4">
          <w:rPr>
            <w:rStyle w:val="Hyperlink"/>
            <w:rFonts w:ascii="Times" w:hAnsi="Times" w:cs="Times New Roman"/>
            <w:b/>
            <w:bCs/>
            <w:sz w:val="16"/>
            <w:szCs w:val="16"/>
          </w:rPr>
          <w:t>https://www.gov.br/compras/pt-br</w:t>
        </w:r>
      </w:hyperlink>
      <w:r w:rsidRPr="00301AA4">
        <w:rPr>
          <w:rFonts w:ascii="Times" w:hAnsi="Times" w:cs="Times New Roman"/>
          <w:sz w:val="16"/>
          <w:szCs w:val="16"/>
        </w:rPr>
        <w:t xml:space="preserve">. Telefones: (62) 3238-6798/7227/6741- E-mail: </w:t>
      </w:r>
      <w:hyperlink r:id="rId8" w:history="1">
        <w:r w:rsidRPr="00301AA4">
          <w:rPr>
            <w:rStyle w:val="Hyperlink"/>
            <w:rFonts w:ascii="Times" w:hAnsi="Times" w:cs="Times New Roman"/>
            <w:sz w:val="16"/>
            <w:szCs w:val="16"/>
          </w:rPr>
          <w:t>pregaoaparecida@gmail.com</w:t>
        </w:r>
      </w:hyperlink>
      <w:r w:rsidRPr="00301AA4">
        <w:rPr>
          <w:rFonts w:ascii="Times" w:hAnsi="Times" w:cs="Times New Roman"/>
          <w:sz w:val="16"/>
          <w:szCs w:val="16"/>
        </w:rPr>
        <w:t xml:space="preserve">. </w:t>
      </w:r>
      <w:r w:rsidRPr="00301AA4">
        <w:rPr>
          <w:rFonts w:ascii="Times" w:hAnsi="Times" w:cs="Times New Roman"/>
          <w:b/>
          <w:sz w:val="16"/>
          <w:szCs w:val="16"/>
        </w:rPr>
        <w:t>Viviane Batista de Oliveira</w:t>
      </w:r>
      <w:r w:rsidRPr="00301AA4">
        <w:rPr>
          <w:rFonts w:ascii="Times" w:hAnsi="Times" w:cs="Times New Roman"/>
          <w:sz w:val="16"/>
          <w:szCs w:val="16"/>
        </w:rPr>
        <w:t xml:space="preserve"> – Secretária Executiva de Licitação – </w:t>
      </w:r>
      <w:r w:rsidR="00301AA4" w:rsidRPr="00301AA4">
        <w:rPr>
          <w:rFonts w:ascii="Times" w:hAnsi="Times" w:cs="Times New Roman"/>
          <w:b/>
          <w:bCs/>
          <w:sz w:val="16"/>
          <w:szCs w:val="16"/>
        </w:rPr>
        <w:t>Stefany Linara A. Ramos</w:t>
      </w:r>
      <w:r w:rsidRPr="00301AA4">
        <w:rPr>
          <w:rFonts w:ascii="Times" w:hAnsi="Times" w:cs="Times New Roman"/>
          <w:b/>
          <w:sz w:val="16"/>
          <w:szCs w:val="16"/>
        </w:rPr>
        <w:t xml:space="preserve"> – </w:t>
      </w:r>
      <w:r w:rsidRPr="00301AA4">
        <w:rPr>
          <w:rFonts w:ascii="Times" w:hAnsi="Times" w:cs="Times New Roman"/>
          <w:sz w:val="16"/>
          <w:szCs w:val="16"/>
        </w:rPr>
        <w:t>Pregoeira.</w:t>
      </w:r>
    </w:p>
    <w:p w14:paraId="2E5C85F5" w14:textId="77777777" w:rsidR="00757405" w:rsidRPr="003E1F00" w:rsidRDefault="00757405" w:rsidP="00FC3542">
      <w:pPr>
        <w:tabs>
          <w:tab w:val="left" w:pos="6663"/>
        </w:tabs>
        <w:rPr>
          <w:rFonts w:ascii="Times New Roman" w:hAnsi="Times New Roman" w:cs="Times New Roman"/>
          <w:sz w:val="16"/>
          <w:szCs w:val="16"/>
        </w:rPr>
      </w:pPr>
    </w:p>
    <w:sectPr w:rsidR="00757405" w:rsidRPr="003E1F00" w:rsidSect="006E737D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525" w:right="1259" w:bottom="1134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443A6" w14:textId="77777777" w:rsidR="00E90919" w:rsidRDefault="00E90919" w:rsidP="006E737D">
      <w:pPr>
        <w:spacing w:after="0" w:line="240" w:lineRule="auto"/>
      </w:pPr>
      <w:r>
        <w:separator/>
      </w:r>
    </w:p>
  </w:endnote>
  <w:endnote w:type="continuationSeparator" w:id="0">
    <w:p w14:paraId="37DB9BB4" w14:textId="77777777" w:rsidR="00E90919" w:rsidRDefault="00E90919" w:rsidP="006E73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CDA8DA" w14:textId="43E042A9" w:rsidR="00FC3542" w:rsidRDefault="00B34511">
    <w:pPr>
      <w:pStyle w:val="Rodap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D6A389F" wp14:editId="6FBA2D9D">
          <wp:simplePos x="0" y="0"/>
          <wp:positionH relativeFrom="page">
            <wp:posOffset>723265</wp:posOffset>
          </wp:positionH>
          <wp:positionV relativeFrom="page">
            <wp:posOffset>9852025</wp:posOffset>
          </wp:positionV>
          <wp:extent cx="5939790" cy="722630"/>
          <wp:effectExtent l="0" t="0" r="3810" b="1270"/>
          <wp:wrapNone/>
          <wp:docPr id="135226884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99874729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10" t="87405" r="14818" b="4665"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722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3D35B" w14:textId="77777777" w:rsidR="00E90919" w:rsidRDefault="00E90919" w:rsidP="006E737D">
      <w:pPr>
        <w:spacing w:after="0" w:line="240" w:lineRule="auto"/>
      </w:pPr>
      <w:r>
        <w:separator/>
      </w:r>
    </w:p>
  </w:footnote>
  <w:footnote w:type="continuationSeparator" w:id="0">
    <w:p w14:paraId="7303FC07" w14:textId="77777777" w:rsidR="00E90919" w:rsidRDefault="00E90919" w:rsidP="006E73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6972" w14:textId="10902666" w:rsidR="006E737D" w:rsidRDefault="00B51DC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6704" behindDoc="1" locked="0" layoutInCell="0" allowOverlap="1" wp14:anchorId="26576F47" wp14:editId="4C9523ED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0695305"/>
          <wp:effectExtent l="0" t="0" r="0" b="0"/>
          <wp:wrapNone/>
          <wp:docPr id="5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069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55680" behindDoc="1" locked="0" layoutInCell="0" allowOverlap="1" wp14:anchorId="0354B6DC" wp14:editId="55880CDA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62215" cy="10695305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2215" cy="106953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4492A" w14:textId="6B0F47F1" w:rsidR="00B35869" w:rsidRPr="000F27C1" w:rsidRDefault="00B35869" w:rsidP="00B35869">
    <w:pPr>
      <w:pStyle w:val="Cabealho"/>
    </w:pPr>
    <w:bookmarkStart w:id="1" w:name="_Hlk194390757"/>
    <w:r>
      <w:rPr>
        <w:noProof/>
      </w:rPr>
      <w:drawing>
        <wp:anchor distT="0" distB="0" distL="114300" distR="114300" simplePos="0" relativeHeight="251657728" behindDoc="1" locked="0" layoutInCell="1" allowOverlap="1" wp14:anchorId="26884E2E" wp14:editId="4447D951">
          <wp:simplePos x="0" y="0"/>
          <wp:positionH relativeFrom="page">
            <wp:posOffset>727710</wp:posOffset>
          </wp:positionH>
          <wp:positionV relativeFrom="page">
            <wp:posOffset>-8255</wp:posOffset>
          </wp:positionV>
          <wp:extent cx="5048250" cy="866775"/>
          <wp:effectExtent l="0" t="0" r="0" b="9525"/>
          <wp:wrapNone/>
          <wp:docPr id="1248717226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408" t="3564" r="28806" b="88329"/>
                  <a:stretch>
                    <a:fillRect/>
                  </a:stretch>
                </pic:blipFill>
                <pic:spPr bwMode="auto">
                  <a:xfrm>
                    <a:off x="0" y="0"/>
                    <a:ext cx="5048250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1"/>
  <w:p w14:paraId="3D41BD81" w14:textId="66D7A0CB" w:rsidR="00FC3542" w:rsidRDefault="00FC354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2CCB93" w14:textId="77777777" w:rsidR="00FC3542" w:rsidRDefault="00000000">
    <w:pPr>
      <w:pStyle w:val="Cabealho"/>
    </w:pPr>
    <w:r>
      <w:rPr>
        <w:noProof/>
        <w:lang w:eastAsia="pt-BR"/>
      </w:rPr>
      <w:pict w14:anchorId="213B279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1028" type="#_x0000_t75" style="position:absolute;margin-left:0;margin-top:0;width:595.45pt;height:842.15pt;z-index:-251656704;mso-position-horizontal:center;mso-position-horizontal-relative:margin;mso-position-vertical:center;mso-position-vertical-relative:margin" o:allowincell="f">
          <v:imagedata r:id="rId1" o:title="PREF - MODELOS DE OFÍCIO SECRETARIAS EXECUTIVAS-2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737D"/>
    <w:rsid w:val="00017D0D"/>
    <w:rsid w:val="00035BCE"/>
    <w:rsid w:val="000736DB"/>
    <w:rsid w:val="0007544F"/>
    <w:rsid w:val="00075C72"/>
    <w:rsid w:val="00097F24"/>
    <w:rsid w:val="000C26D0"/>
    <w:rsid w:val="001158B2"/>
    <w:rsid w:val="00162078"/>
    <w:rsid w:val="001706BF"/>
    <w:rsid w:val="00177C2E"/>
    <w:rsid w:val="00182C3F"/>
    <w:rsid w:val="00183B93"/>
    <w:rsid w:val="00184E93"/>
    <w:rsid w:val="001B78C9"/>
    <w:rsid w:val="001D0178"/>
    <w:rsid w:val="001D0606"/>
    <w:rsid w:val="001E1DA8"/>
    <w:rsid w:val="0020530E"/>
    <w:rsid w:val="002305F3"/>
    <w:rsid w:val="00287BB4"/>
    <w:rsid w:val="0029354C"/>
    <w:rsid w:val="002C3D5F"/>
    <w:rsid w:val="002D2DF7"/>
    <w:rsid w:val="00301AA4"/>
    <w:rsid w:val="0033495B"/>
    <w:rsid w:val="00366F14"/>
    <w:rsid w:val="00375AD9"/>
    <w:rsid w:val="003E1F00"/>
    <w:rsid w:val="004002C5"/>
    <w:rsid w:val="004079EA"/>
    <w:rsid w:val="004211FB"/>
    <w:rsid w:val="004817FF"/>
    <w:rsid w:val="00487BEE"/>
    <w:rsid w:val="00496285"/>
    <w:rsid w:val="004C1641"/>
    <w:rsid w:val="004E7884"/>
    <w:rsid w:val="005322E6"/>
    <w:rsid w:val="00540FB4"/>
    <w:rsid w:val="005B0572"/>
    <w:rsid w:val="005E31AC"/>
    <w:rsid w:val="005E61D6"/>
    <w:rsid w:val="00631210"/>
    <w:rsid w:val="00636597"/>
    <w:rsid w:val="00640C34"/>
    <w:rsid w:val="00663726"/>
    <w:rsid w:val="00663BA9"/>
    <w:rsid w:val="006E3A67"/>
    <w:rsid w:val="006E737D"/>
    <w:rsid w:val="006F2F98"/>
    <w:rsid w:val="007026C1"/>
    <w:rsid w:val="00711F1F"/>
    <w:rsid w:val="00757405"/>
    <w:rsid w:val="0076538A"/>
    <w:rsid w:val="00777BF7"/>
    <w:rsid w:val="0078285C"/>
    <w:rsid w:val="00793E37"/>
    <w:rsid w:val="007A490F"/>
    <w:rsid w:val="007B39EF"/>
    <w:rsid w:val="007C61BC"/>
    <w:rsid w:val="007E50AC"/>
    <w:rsid w:val="00805A06"/>
    <w:rsid w:val="00854C4B"/>
    <w:rsid w:val="008B4BE1"/>
    <w:rsid w:val="008E32E4"/>
    <w:rsid w:val="00915B6A"/>
    <w:rsid w:val="009307BD"/>
    <w:rsid w:val="009815A5"/>
    <w:rsid w:val="009B6C52"/>
    <w:rsid w:val="009C23FC"/>
    <w:rsid w:val="00A13B77"/>
    <w:rsid w:val="00A2206C"/>
    <w:rsid w:val="00A5288A"/>
    <w:rsid w:val="00A82357"/>
    <w:rsid w:val="00AB5B01"/>
    <w:rsid w:val="00AC45A9"/>
    <w:rsid w:val="00AD339B"/>
    <w:rsid w:val="00AE4D50"/>
    <w:rsid w:val="00AF3D74"/>
    <w:rsid w:val="00B224D2"/>
    <w:rsid w:val="00B34511"/>
    <w:rsid w:val="00B35869"/>
    <w:rsid w:val="00B51DCB"/>
    <w:rsid w:val="00B9663E"/>
    <w:rsid w:val="00BA3BF1"/>
    <w:rsid w:val="00BA7BFD"/>
    <w:rsid w:val="00BB25AB"/>
    <w:rsid w:val="00BF4C31"/>
    <w:rsid w:val="00C24E29"/>
    <w:rsid w:val="00C343CA"/>
    <w:rsid w:val="00C656D7"/>
    <w:rsid w:val="00C75AB1"/>
    <w:rsid w:val="00CA4FB7"/>
    <w:rsid w:val="00CB0D2B"/>
    <w:rsid w:val="00D02C98"/>
    <w:rsid w:val="00D07F3C"/>
    <w:rsid w:val="00D64561"/>
    <w:rsid w:val="00D731E1"/>
    <w:rsid w:val="00DA2360"/>
    <w:rsid w:val="00DF18EA"/>
    <w:rsid w:val="00E047FB"/>
    <w:rsid w:val="00E1790C"/>
    <w:rsid w:val="00E90919"/>
    <w:rsid w:val="00E9687D"/>
    <w:rsid w:val="00EB0C6D"/>
    <w:rsid w:val="00EB2078"/>
    <w:rsid w:val="00EB4238"/>
    <w:rsid w:val="00EE27A7"/>
    <w:rsid w:val="00EF07FA"/>
    <w:rsid w:val="00EF7F29"/>
    <w:rsid w:val="00F04A5B"/>
    <w:rsid w:val="00F21BF6"/>
    <w:rsid w:val="00F32BCD"/>
    <w:rsid w:val="00F55447"/>
    <w:rsid w:val="00F82E59"/>
    <w:rsid w:val="00FA50FD"/>
    <w:rsid w:val="00FA58C6"/>
    <w:rsid w:val="00FC3542"/>
    <w:rsid w:val="00FC6D4B"/>
    <w:rsid w:val="00FC6F02"/>
    <w:rsid w:val="00FD49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19316E"/>
  <w15:docId w15:val="{8B0F0D40-8010-47BD-A0B0-F92BA81918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641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, Char,Heading 1a,Cabeçalho superior,hd,he,Cabeçalho1,HeaderNN,h"/>
    <w:basedOn w:val="Normal"/>
    <w:link w:val="CabealhoChar"/>
    <w:unhideWhenUsed/>
    <w:rsid w:val="006E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, Char Char,Heading 1a Char,Cabeçalho superior Char,hd Char,he Char,Cabeçalho1 Char,HeaderNN Char,h Char"/>
    <w:basedOn w:val="Fontepargpadro"/>
    <w:link w:val="Cabealho"/>
    <w:rsid w:val="006E737D"/>
  </w:style>
  <w:style w:type="paragraph" w:styleId="Rodap">
    <w:name w:val="footer"/>
    <w:basedOn w:val="Normal"/>
    <w:link w:val="RodapChar"/>
    <w:uiPriority w:val="99"/>
    <w:unhideWhenUsed/>
    <w:rsid w:val="006E737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E737D"/>
  </w:style>
  <w:style w:type="character" w:styleId="Hyperlink">
    <w:name w:val="Hyperlink"/>
    <w:rsid w:val="000736DB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21B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21BF6"/>
    <w:rPr>
      <w:rFonts w:ascii="Tahoma" w:hAnsi="Tahoma" w:cs="Tahoma"/>
      <w:sz w:val="16"/>
      <w:szCs w:val="16"/>
    </w:rPr>
  </w:style>
  <w:style w:type="character" w:styleId="MenoPendente">
    <w:name w:val="Unresolved Mention"/>
    <w:basedOn w:val="Fontepargpadro"/>
    <w:uiPriority w:val="99"/>
    <w:semiHidden/>
    <w:unhideWhenUsed/>
    <w:rsid w:val="00F554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gaoaparecida@gmail.co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gov.br/compras/pt-br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parecida.go.gov.br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lucas.cruz</dc:creator>
  <cp:keywords/>
  <dc:description/>
  <cp:lastModifiedBy>Layane Peixoto da Silva</cp:lastModifiedBy>
  <cp:revision>4</cp:revision>
  <cp:lastPrinted>2025-10-24T20:32:00Z</cp:lastPrinted>
  <dcterms:created xsi:type="dcterms:W3CDTF">2026-04-06T19:04:00Z</dcterms:created>
  <dcterms:modified xsi:type="dcterms:W3CDTF">2026-06-18T13:55:00Z</dcterms:modified>
</cp:coreProperties>
</file>