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A2784" w14:textId="77777777" w:rsidR="002C2FA2" w:rsidRPr="00465E40" w:rsidRDefault="00A71902" w:rsidP="00465E40">
      <w:pPr>
        <w:spacing w:after="0" w:line="240" w:lineRule="auto"/>
        <w:ind w:left="506" w:firstLine="0"/>
        <w:jc w:val="center"/>
      </w:pPr>
      <w:r w:rsidRPr="00465E40">
        <w:rPr>
          <w:rFonts w:eastAsia="Arial"/>
          <w:b/>
        </w:rPr>
        <w:t xml:space="preserve">TERMO DE REFERÊNCIA </w:t>
      </w:r>
    </w:p>
    <w:p w14:paraId="1EEAF688" w14:textId="77777777" w:rsidR="002C2FA2" w:rsidRPr="00465E40" w:rsidRDefault="00A71902" w:rsidP="00465E40">
      <w:pPr>
        <w:spacing w:after="0" w:line="240" w:lineRule="auto"/>
        <w:ind w:left="1700" w:firstLine="0"/>
        <w:jc w:val="left"/>
      </w:pPr>
      <w:r w:rsidRPr="00465E40">
        <w:rPr>
          <w:rFonts w:eastAsia="Arial"/>
          <w:b/>
        </w:rPr>
        <w:t xml:space="preserve"> </w:t>
      </w:r>
    </w:p>
    <w:p w14:paraId="37007162" w14:textId="136017E2" w:rsidR="002C2FA2" w:rsidRPr="00465E40" w:rsidRDefault="00A71902" w:rsidP="00465E40">
      <w:pPr>
        <w:pStyle w:val="Ttulo2"/>
        <w:tabs>
          <w:tab w:val="left" w:pos="426"/>
        </w:tabs>
        <w:spacing w:line="240" w:lineRule="auto"/>
        <w:ind w:left="0" w:firstLine="0"/>
        <w:rPr>
          <w:rFonts w:ascii="Times New Roman" w:hAnsi="Times New Roman" w:cs="Times New Roman"/>
          <w:sz w:val="24"/>
        </w:rPr>
      </w:pPr>
      <w:r w:rsidRPr="00465E40">
        <w:rPr>
          <w:rFonts w:ascii="Times New Roman" w:hAnsi="Times New Roman" w:cs="Times New Roman"/>
          <w:sz w:val="24"/>
        </w:rPr>
        <w:t xml:space="preserve">1. </w:t>
      </w:r>
      <w:r w:rsidRPr="00465E40">
        <w:rPr>
          <w:rFonts w:ascii="Times New Roman" w:hAnsi="Times New Roman" w:cs="Times New Roman"/>
          <w:sz w:val="24"/>
        </w:rPr>
        <w:tab/>
        <w:t xml:space="preserve">OBJETO </w:t>
      </w:r>
    </w:p>
    <w:p w14:paraId="4D59D6E9" w14:textId="6AC69FCE" w:rsidR="006473B1" w:rsidRPr="00465E40" w:rsidRDefault="007D5131" w:rsidP="00465E40">
      <w:pPr>
        <w:tabs>
          <w:tab w:val="center" w:pos="284"/>
        </w:tabs>
        <w:spacing w:after="0" w:line="240" w:lineRule="auto"/>
        <w:ind w:left="0" w:firstLine="0"/>
        <w:rPr>
          <w:rFonts w:eastAsia="Arial"/>
        </w:rPr>
      </w:pPr>
      <w:r w:rsidRPr="00465E40">
        <w:rPr>
          <w:rFonts w:eastAsia="Arial"/>
        </w:rPr>
        <w:t xml:space="preserve">Contratação de empresa especializada na </w:t>
      </w:r>
      <w:r w:rsidRPr="00465E40">
        <w:rPr>
          <w:rFonts w:eastAsia="Arial"/>
          <w:b/>
          <w:bCs/>
        </w:rPr>
        <w:t>prestação de serviços de locação de impressoras e multifuncionais</w:t>
      </w:r>
      <w:r w:rsidRPr="00465E40">
        <w:rPr>
          <w:rFonts w:eastAsia="Arial"/>
        </w:rPr>
        <w:t>, com fornecimento de equipamentos, insumos (exceto papel), manutenção preventiva e corretiva, suporte técnico e sistema de bilhetagem, para atendimento das demandas do Poder Executivo Municipal, Fundo Municipal de Saúde e Fundo Municipal de Assistência Social de Bela Vista de Goiás.</w:t>
      </w:r>
    </w:p>
    <w:p w14:paraId="7ACF9545" w14:textId="77777777" w:rsidR="007D5131" w:rsidRPr="00465E40" w:rsidRDefault="007D5131" w:rsidP="00465E40">
      <w:pPr>
        <w:spacing w:after="2" w:line="240" w:lineRule="auto"/>
        <w:ind w:left="0" w:right="58"/>
      </w:pPr>
    </w:p>
    <w:tbl>
      <w:tblPr>
        <w:tblStyle w:val="TableGrid"/>
        <w:tblW w:w="9498" w:type="dxa"/>
        <w:tblInd w:w="-5" w:type="dxa"/>
        <w:tblCellMar>
          <w:left w:w="70" w:type="dxa"/>
          <w:right w:w="3" w:type="dxa"/>
        </w:tblCellMar>
        <w:tblLook w:val="04A0" w:firstRow="1" w:lastRow="0" w:firstColumn="1" w:lastColumn="0" w:noHBand="0" w:noVBand="1"/>
      </w:tblPr>
      <w:tblGrid>
        <w:gridCol w:w="847"/>
        <w:gridCol w:w="815"/>
        <w:gridCol w:w="1568"/>
        <w:gridCol w:w="6268"/>
      </w:tblGrid>
      <w:tr w:rsidR="002C2FA2" w:rsidRPr="00465E40" w14:paraId="10584B9D" w14:textId="77777777" w:rsidTr="0081184F">
        <w:trPr>
          <w:trHeight w:val="662"/>
        </w:trPr>
        <w:tc>
          <w:tcPr>
            <w:tcW w:w="851" w:type="dxa"/>
            <w:tcBorders>
              <w:top w:val="single" w:sz="4" w:space="0" w:color="000000"/>
              <w:left w:val="single" w:sz="4" w:space="0" w:color="000000"/>
              <w:bottom w:val="single" w:sz="4" w:space="0" w:color="000000"/>
              <w:right w:val="single" w:sz="4" w:space="0" w:color="000000"/>
            </w:tcBorders>
            <w:vAlign w:val="center"/>
          </w:tcPr>
          <w:p w14:paraId="2E9A33D4" w14:textId="71B3AE77" w:rsidR="002C2FA2" w:rsidRPr="00465E40" w:rsidRDefault="00A71902" w:rsidP="00465E40">
            <w:pPr>
              <w:spacing w:after="0" w:line="240" w:lineRule="auto"/>
              <w:ind w:left="0" w:firstLine="0"/>
              <w:jc w:val="center"/>
            </w:pPr>
            <w:r w:rsidRPr="00465E40">
              <w:rPr>
                <w:rFonts w:eastAsia="Arial"/>
                <w:b/>
              </w:rPr>
              <w:t>ITEM</w:t>
            </w:r>
          </w:p>
        </w:tc>
        <w:tc>
          <w:tcPr>
            <w:tcW w:w="821" w:type="dxa"/>
            <w:tcBorders>
              <w:top w:val="single" w:sz="4" w:space="0" w:color="000000"/>
              <w:left w:val="single" w:sz="4" w:space="0" w:color="000000"/>
              <w:bottom w:val="single" w:sz="4" w:space="0" w:color="000000"/>
              <w:right w:val="single" w:sz="4" w:space="0" w:color="000000"/>
            </w:tcBorders>
            <w:vAlign w:val="center"/>
          </w:tcPr>
          <w:p w14:paraId="6CC30E1A" w14:textId="15390D29" w:rsidR="002C2FA2" w:rsidRPr="00465E40" w:rsidRDefault="00A71902" w:rsidP="00465E40">
            <w:pPr>
              <w:spacing w:after="0" w:line="240" w:lineRule="auto"/>
              <w:ind w:left="0" w:firstLine="0"/>
              <w:jc w:val="center"/>
            </w:pPr>
            <w:r w:rsidRPr="00465E40">
              <w:rPr>
                <w:rFonts w:eastAsia="Arial"/>
                <w:b/>
              </w:rPr>
              <w:t>UN</w:t>
            </w:r>
          </w:p>
        </w:tc>
        <w:tc>
          <w:tcPr>
            <w:tcW w:w="1447" w:type="dxa"/>
            <w:tcBorders>
              <w:top w:val="single" w:sz="4" w:space="0" w:color="000000"/>
              <w:left w:val="single" w:sz="4" w:space="0" w:color="000000"/>
              <w:bottom w:val="single" w:sz="4" w:space="0" w:color="000000"/>
              <w:right w:val="single" w:sz="4" w:space="0" w:color="000000"/>
            </w:tcBorders>
            <w:vAlign w:val="center"/>
          </w:tcPr>
          <w:p w14:paraId="4633D58F" w14:textId="3D9CED97" w:rsidR="002C2FA2" w:rsidRPr="00465E40" w:rsidRDefault="00A71902" w:rsidP="00465E40">
            <w:pPr>
              <w:spacing w:after="0" w:line="240" w:lineRule="auto"/>
              <w:ind w:left="0" w:right="68" w:firstLine="0"/>
              <w:jc w:val="center"/>
            </w:pPr>
            <w:r w:rsidRPr="00465E40">
              <w:rPr>
                <w:rFonts w:eastAsia="Arial"/>
                <w:b/>
              </w:rPr>
              <w:t>QT</w:t>
            </w:r>
            <w:r w:rsidR="00B26C12" w:rsidRPr="00465E40">
              <w:rPr>
                <w:rFonts w:eastAsia="Arial"/>
                <w:b/>
              </w:rPr>
              <w:t xml:space="preserve"> PÁGINAS </w:t>
            </w:r>
            <w:r w:rsidRPr="00465E40">
              <w:rPr>
                <w:rFonts w:eastAsia="Arial"/>
                <w:b/>
              </w:rPr>
              <w:t>CÓPIA</w:t>
            </w:r>
            <w:r w:rsidR="006335AC" w:rsidRPr="00465E40">
              <w:rPr>
                <w:rFonts w:eastAsia="Arial"/>
                <w:b/>
              </w:rPr>
              <w:t>/</w:t>
            </w:r>
            <w:r w:rsidR="004203FD" w:rsidRPr="00465E40">
              <w:rPr>
                <w:rFonts w:eastAsia="Arial"/>
                <w:b/>
              </w:rPr>
              <w:t xml:space="preserve"> </w:t>
            </w:r>
            <w:r w:rsidR="006335AC" w:rsidRPr="00465E40">
              <w:rPr>
                <w:rFonts w:eastAsia="Arial"/>
                <w:b/>
              </w:rPr>
              <w:t>IMPRESSÃO</w:t>
            </w:r>
          </w:p>
          <w:p w14:paraId="4D94A078" w14:textId="69D9551D" w:rsidR="002C2FA2" w:rsidRPr="00465E40" w:rsidRDefault="002C2FA2" w:rsidP="00465E40">
            <w:pPr>
              <w:spacing w:after="0" w:line="240" w:lineRule="auto"/>
              <w:ind w:left="0" w:firstLine="0"/>
            </w:pPr>
          </w:p>
        </w:tc>
        <w:tc>
          <w:tcPr>
            <w:tcW w:w="6379" w:type="dxa"/>
            <w:tcBorders>
              <w:top w:val="single" w:sz="4" w:space="0" w:color="000000"/>
              <w:left w:val="single" w:sz="4" w:space="0" w:color="000000"/>
              <w:bottom w:val="single" w:sz="4" w:space="0" w:color="000000"/>
              <w:right w:val="single" w:sz="4" w:space="0" w:color="000000"/>
            </w:tcBorders>
            <w:vAlign w:val="center"/>
          </w:tcPr>
          <w:p w14:paraId="59DD0D69" w14:textId="48BA902C" w:rsidR="002C2FA2" w:rsidRPr="00465E40" w:rsidRDefault="00A71902" w:rsidP="00465E40">
            <w:pPr>
              <w:spacing w:after="0" w:line="240" w:lineRule="auto"/>
              <w:ind w:left="0" w:right="73" w:firstLine="0"/>
              <w:jc w:val="center"/>
            </w:pPr>
            <w:r w:rsidRPr="00465E40">
              <w:rPr>
                <w:rFonts w:eastAsia="Arial"/>
                <w:b/>
              </w:rPr>
              <w:t>DESCRIÇÃO</w:t>
            </w:r>
          </w:p>
        </w:tc>
      </w:tr>
      <w:tr w:rsidR="002C2FA2" w:rsidRPr="00465E40" w14:paraId="7659DA51" w14:textId="77777777" w:rsidTr="008422DB">
        <w:trPr>
          <w:trHeight w:val="2962"/>
        </w:trPr>
        <w:tc>
          <w:tcPr>
            <w:tcW w:w="851" w:type="dxa"/>
            <w:tcBorders>
              <w:top w:val="single" w:sz="4" w:space="0" w:color="000000"/>
              <w:left w:val="single" w:sz="4" w:space="0" w:color="000000"/>
              <w:bottom w:val="single" w:sz="4" w:space="0" w:color="000000"/>
              <w:right w:val="single" w:sz="4" w:space="0" w:color="000000"/>
            </w:tcBorders>
            <w:vAlign w:val="center"/>
          </w:tcPr>
          <w:p w14:paraId="2659910A" w14:textId="77777777" w:rsidR="002C2FA2" w:rsidRPr="00465E40" w:rsidRDefault="00A71902" w:rsidP="00465E40">
            <w:pPr>
              <w:spacing w:after="0" w:line="240" w:lineRule="auto"/>
              <w:ind w:left="0" w:right="71" w:firstLine="0"/>
              <w:jc w:val="center"/>
            </w:pPr>
            <w:r w:rsidRPr="00465E40">
              <w:t xml:space="preserve">1 </w:t>
            </w:r>
          </w:p>
        </w:tc>
        <w:tc>
          <w:tcPr>
            <w:tcW w:w="821" w:type="dxa"/>
            <w:tcBorders>
              <w:top w:val="single" w:sz="4" w:space="0" w:color="000000"/>
              <w:left w:val="single" w:sz="4" w:space="0" w:color="000000"/>
              <w:bottom w:val="single" w:sz="4" w:space="0" w:color="000000"/>
              <w:right w:val="single" w:sz="4" w:space="0" w:color="000000"/>
            </w:tcBorders>
            <w:vAlign w:val="center"/>
          </w:tcPr>
          <w:p w14:paraId="551DFFA7" w14:textId="19339EF3" w:rsidR="002C2FA2" w:rsidRPr="00465E40" w:rsidRDefault="00C47C54" w:rsidP="00465E40">
            <w:pPr>
              <w:spacing w:after="0" w:line="240" w:lineRule="auto"/>
              <w:ind w:left="29" w:firstLine="0"/>
              <w:jc w:val="center"/>
            </w:pPr>
            <w:r w:rsidRPr="00465E40">
              <w:t>PAG</w:t>
            </w:r>
          </w:p>
        </w:tc>
        <w:tc>
          <w:tcPr>
            <w:tcW w:w="1447" w:type="dxa"/>
            <w:tcBorders>
              <w:top w:val="single" w:sz="4" w:space="0" w:color="000000"/>
              <w:left w:val="single" w:sz="4" w:space="0" w:color="000000"/>
              <w:bottom w:val="single" w:sz="4" w:space="0" w:color="000000"/>
              <w:right w:val="single" w:sz="4" w:space="0" w:color="000000"/>
            </w:tcBorders>
            <w:vAlign w:val="center"/>
          </w:tcPr>
          <w:p w14:paraId="7AE58D65" w14:textId="51633FEC" w:rsidR="002C2FA2" w:rsidRPr="00465E40" w:rsidRDefault="006335AC" w:rsidP="00465E40">
            <w:pPr>
              <w:spacing w:after="0" w:line="240" w:lineRule="auto"/>
              <w:ind w:left="0" w:right="70" w:firstLine="0"/>
              <w:jc w:val="center"/>
            </w:pPr>
            <w:r w:rsidRPr="00465E40">
              <w:t>1.215.092</w:t>
            </w:r>
            <w:r w:rsidR="00A71902" w:rsidRPr="00465E40">
              <w:t xml:space="preserve"> </w:t>
            </w:r>
          </w:p>
        </w:tc>
        <w:tc>
          <w:tcPr>
            <w:tcW w:w="6379" w:type="dxa"/>
            <w:tcBorders>
              <w:top w:val="single" w:sz="4" w:space="0" w:color="000000"/>
              <w:left w:val="single" w:sz="4" w:space="0" w:color="000000"/>
              <w:bottom w:val="single" w:sz="4" w:space="0" w:color="000000"/>
              <w:right w:val="single" w:sz="4" w:space="0" w:color="000000"/>
            </w:tcBorders>
            <w:vAlign w:val="center"/>
          </w:tcPr>
          <w:p w14:paraId="05FA735D" w14:textId="55B9D9F1" w:rsidR="0081184F" w:rsidRPr="00465E40" w:rsidRDefault="00755B35" w:rsidP="00465E40">
            <w:pPr>
              <w:spacing w:after="1" w:line="240" w:lineRule="auto"/>
              <w:ind w:left="0" w:right="29" w:firstLine="0"/>
            </w:pPr>
            <w:r w:rsidRPr="00465E40">
              <w:rPr>
                <w:b/>
              </w:rPr>
              <w:t xml:space="preserve">52542 </w:t>
            </w:r>
            <w:r w:rsidR="00700E2A" w:rsidRPr="00465E40">
              <w:rPr>
                <w:b/>
              </w:rPr>
              <w:t>–</w:t>
            </w:r>
            <w:r w:rsidRPr="00465E40">
              <w:rPr>
                <w:b/>
              </w:rPr>
              <w:t xml:space="preserve"> </w:t>
            </w:r>
            <w:r w:rsidR="00700E2A" w:rsidRPr="00465E40">
              <w:rPr>
                <w:b/>
              </w:rPr>
              <w:t xml:space="preserve">Quantidade de cópia da </w:t>
            </w:r>
            <w:r w:rsidR="00A71902" w:rsidRPr="00465E40">
              <w:rPr>
                <w:b/>
              </w:rPr>
              <w:t xml:space="preserve">Impressora Monocromático A4 (tipo I) </w:t>
            </w:r>
            <w:r w:rsidR="0081184F" w:rsidRPr="00465E40">
              <w:rPr>
                <w:b/>
              </w:rPr>
              <w:t>–</w:t>
            </w:r>
            <w:r w:rsidR="00A71902" w:rsidRPr="00465E40">
              <w:t xml:space="preserve"> </w:t>
            </w:r>
            <w:r w:rsidR="0081184F" w:rsidRPr="00465E40">
              <w:t xml:space="preserve">Função impressão Laser ou Led monocromática Nova de 1º uso e em linha de fabricação; Velocidade de impressão 48 </w:t>
            </w:r>
            <w:proofErr w:type="spellStart"/>
            <w:r w:rsidR="0081184F" w:rsidRPr="00465E40">
              <w:t>ppm</w:t>
            </w:r>
            <w:proofErr w:type="spellEnd"/>
            <w:r w:rsidR="0081184F" w:rsidRPr="00465E40">
              <w:t xml:space="preserve"> em A4 e Carta; Memória: 512 GB; Processador: 1.2 GHz; Resolução de impressão: até 1200x1200 </w:t>
            </w:r>
            <w:proofErr w:type="spellStart"/>
            <w:r w:rsidR="0081184F" w:rsidRPr="00465E40">
              <w:t>dpi</w:t>
            </w:r>
            <w:proofErr w:type="spellEnd"/>
            <w:r w:rsidR="0081184F" w:rsidRPr="00465E40">
              <w:t xml:space="preserve">; Emulações: PCL, Post Script e PDF; Ciclo mensal mínimo: 90.000 páginas mês; Conectividade padrão: Rede Gigabit, Wireless, </w:t>
            </w:r>
            <w:proofErr w:type="spellStart"/>
            <w:r w:rsidR="0081184F" w:rsidRPr="00465E40">
              <w:t>Compativel</w:t>
            </w:r>
            <w:proofErr w:type="spellEnd"/>
            <w:r w:rsidR="0081184F" w:rsidRPr="00465E40">
              <w:t xml:space="preserve"> com dispositivos moveis,  Bandejas de papel: Entrada: 250 folhas Carta, Ofício, Executivo, A4, A5, A6; Saída: 150 folhas; Multiuso: 100 folhas; Gramaturas mínimas entre 60 a 163 g. Sistemas compatíveis: Windows, Mac e Linux; Deverá possuir recurso de contabilização de páginas impressas pelo próprio hardware, Fonte de Alimentação: deverá ser fornecida com a impressora, operando em 110 (+/ 10%) e/ou 220 (+/-10%) VAC de entrada, 60 Hz. Permitido o uso de transformador, que também deverá estar incluso na proposta;</w:t>
            </w:r>
          </w:p>
          <w:p w14:paraId="3AEB77A5" w14:textId="11EFFC87" w:rsidR="002C2FA2" w:rsidRPr="00465E40" w:rsidRDefault="002C2FA2" w:rsidP="00465E40">
            <w:pPr>
              <w:spacing w:after="1" w:line="240" w:lineRule="auto"/>
              <w:ind w:left="0" w:right="29" w:firstLine="0"/>
              <w:jc w:val="left"/>
            </w:pPr>
          </w:p>
        </w:tc>
      </w:tr>
      <w:tr w:rsidR="002C2FA2" w:rsidRPr="00465E40" w14:paraId="0E4AA1C5" w14:textId="77777777" w:rsidTr="008422DB">
        <w:trPr>
          <w:trHeight w:val="560"/>
        </w:trPr>
        <w:tc>
          <w:tcPr>
            <w:tcW w:w="851" w:type="dxa"/>
            <w:tcBorders>
              <w:top w:val="nil"/>
              <w:left w:val="single" w:sz="4" w:space="0" w:color="000000"/>
              <w:bottom w:val="single" w:sz="4" w:space="0" w:color="000000"/>
              <w:right w:val="single" w:sz="4" w:space="0" w:color="000000"/>
            </w:tcBorders>
            <w:vAlign w:val="center"/>
          </w:tcPr>
          <w:p w14:paraId="70194C69" w14:textId="77777777" w:rsidR="002C2FA2" w:rsidRPr="00465E40" w:rsidRDefault="00A71902" w:rsidP="00465E40">
            <w:pPr>
              <w:spacing w:after="0" w:line="240" w:lineRule="auto"/>
              <w:ind w:left="0" w:right="51" w:firstLine="0"/>
              <w:jc w:val="center"/>
            </w:pPr>
            <w:r w:rsidRPr="00465E40">
              <w:t xml:space="preserve">2 </w:t>
            </w:r>
          </w:p>
        </w:tc>
        <w:tc>
          <w:tcPr>
            <w:tcW w:w="821" w:type="dxa"/>
            <w:tcBorders>
              <w:top w:val="nil"/>
              <w:left w:val="single" w:sz="4" w:space="0" w:color="000000"/>
              <w:bottom w:val="single" w:sz="4" w:space="0" w:color="000000"/>
              <w:right w:val="single" w:sz="4" w:space="0" w:color="000000"/>
            </w:tcBorders>
            <w:vAlign w:val="center"/>
          </w:tcPr>
          <w:p w14:paraId="15954312" w14:textId="70441667" w:rsidR="002C2FA2" w:rsidRPr="00465E40" w:rsidRDefault="00C47C54" w:rsidP="00465E40">
            <w:pPr>
              <w:spacing w:after="0" w:line="240" w:lineRule="auto"/>
              <w:ind w:left="29" w:firstLine="0"/>
              <w:jc w:val="center"/>
            </w:pPr>
            <w:r w:rsidRPr="00465E40">
              <w:t>PAG</w:t>
            </w:r>
          </w:p>
        </w:tc>
        <w:tc>
          <w:tcPr>
            <w:tcW w:w="1447" w:type="dxa"/>
            <w:tcBorders>
              <w:top w:val="nil"/>
              <w:left w:val="single" w:sz="4" w:space="0" w:color="000000"/>
              <w:bottom w:val="single" w:sz="4" w:space="0" w:color="000000"/>
              <w:right w:val="single" w:sz="4" w:space="0" w:color="000000"/>
            </w:tcBorders>
            <w:vAlign w:val="center"/>
          </w:tcPr>
          <w:p w14:paraId="1A3AC4CF" w14:textId="0087EA08" w:rsidR="002C2FA2" w:rsidRPr="00465E40" w:rsidRDefault="006335AC" w:rsidP="00465E40">
            <w:pPr>
              <w:spacing w:after="0" w:line="240" w:lineRule="auto"/>
              <w:ind w:left="0" w:right="50" w:firstLine="0"/>
              <w:jc w:val="center"/>
            </w:pPr>
            <w:r w:rsidRPr="00465E40">
              <w:t>2.045.000</w:t>
            </w:r>
            <w:r w:rsidR="00A71902" w:rsidRPr="00465E40">
              <w:t xml:space="preserve"> </w:t>
            </w:r>
          </w:p>
        </w:tc>
        <w:tc>
          <w:tcPr>
            <w:tcW w:w="6379" w:type="dxa"/>
            <w:tcBorders>
              <w:top w:val="single" w:sz="4" w:space="0" w:color="000000"/>
              <w:left w:val="single" w:sz="4" w:space="0" w:color="000000"/>
              <w:bottom w:val="single" w:sz="4" w:space="0" w:color="000000"/>
              <w:right w:val="single" w:sz="4" w:space="0" w:color="000000"/>
            </w:tcBorders>
            <w:vAlign w:val="center"/>
          </w:tcPr>
          <w:p w14:paraId="3215EDA5" w14:textId="15B0BDDC" w:rsidR="002C2FA2" w:rsidRPr="00465E40" w:rsidRDefault="00755B35" w:rsidP="00465E40">
            <w:pPr>
              <w:spacing w:after="0" w:line="240" w:lineRule="auto"/>
              <w:ind w:left="0" w:right="46" w:firstLine="0"/>
            </w:pPr>
            <w:r w:rsidRPr="00465E40">
              <w:rPr>
                <w:b/>
              </w:rPr>
              <w:t xml:space="preserve">52543 </w:t>
            </w:r>
            <w:r w:rsidR="00700E2A" w:rsidRPr="00465E40">
              <w:rPr>
                <w:b/>
              </w:rPr>
              <w:t>–</w:t>
            </w:r>
            <w:r w:rsidRPr="00465E40">
              <w:rPr>
                <w:b/>
              </w:rPr>
              <w:t xml:space="preserve"> </w:t>
            </w:r>
            <w:r w:rsidR="00700E2A" w:rsidRPr="00465E40">
              <w:rPr>
                <w:b/>
              </w:rPr>
              <w:t xml:space="preserve">Quantidade de cópia da </w:t>
            </w:r>
            <w:r w:rsidR="00A71902" w:rsidRPr="00465E40">
              <w:rPr>
                <w:b/>
              </w:rPr>
              <w:t>Multifuncional Monocromático A4 (tipo II)</w:t>
            </w:r>
            <w:r w:rsidR="00A71902" w:rsidRPr="00465E40">
              <w:t xml:space="preserve"> </w:t>
            </w:r>
            <w:r w:rsidR="0081184F" w:rsidRPr="00465E40">
              <w:t>–</w:t>
            </w:r>
            <w:r w:rsidR="00A71902" w:rsidRPr="00465E40">
              <w:t xml:space="preserve"> </w:t>
            </w:r>
            <w:r w:rsidR="0081184F" w:rsidRPr="00465E40">
              <w:t xml:space="preserve">Função impressão, cópia, digitalização monocromática Nova de 1º uso e em linha de fabricação; Velocidade de impressão/Cópia: 50 </w:t>
            </w:r>
            <w:proofErr w:type="spellStart"/>
            <w:r w:rsidR="0081184F" w:rsidRPr="00465E40">
              <w:t>ppm</w:t>
            </w:r>
            <w:proofErr w:type="spellEnd"/>
            <w:r w:rsidR="0081184F" w:rsidRPr="00465E40">
              <w:t xml:space="preserve"> em A4 e Carta; Painel </w:t>
            </w:r>
            <w:proofErr w:type="spellStart"/>
            <w:r w:rsidR="0081184F" w:rsidRPr="00465E40">
              <w:t>touch</w:t>
            </w:r>
            <w:proofErr w:type="spellEnd"/>
            <w:r w:rsidR="0081184F" w:rsidRPr="00465E40">
              <w:t xml:space="preserve"> sensível ao toque de no </w:t>
            </w:r>
            <w:proofErr w:type="spellStart"/>
            <w:r w:rsidR="0081184F" w:rsidRPr="00465E40">
              <w:t>minimo</w:t>
            </w:r>
            <w:proofErr w:type="spellEnd"/>
            <w:r w:rsidR="0081184F" w:rsidRPr="00465E40">
              <w:t xml:space="preserve"> 3,5 “, (três e meia polegadas) Memória: 1.0 GB; Processador: 1.2 GHz; Resolução de impressão: até 1200x1200 </w:t>
            </w:r>
            <w:proofErr w:type="spellStart"/>
            <w:r w:rsidR="0081184F" w:rsidRPr="00465E40">
              <w:t>dpi</w:t>
            </w:r>
            <w:proofErr w:type="spellEnd"/>
            <w:r w:rsidR="0081184F" w:rsidRPr="00465E40">
              <w:t xml:space="preserve">; Emulações: PCL, Post Script e PDF; Ciclo mensal mínimo: 90.000 páginas mês; Conectividade padrão: Gigabit Resolução cópia: 1200 x 600 </w:t>
            </w:r>
            <w:proofErr w:type="spellStart"/>
            <w:r w:rsidR="0081184F" w:rsidRPr="00465E40">
              <w:t>dpi</w:t>
            </w:r>
            <w:proofErr w:type="spellEnd"/>
            <w:r w:rsidR="0081184F" w:rsidRPr="00465E40">
              <w:t xml:space="preserve">; Número cópias mínimas: 999; Resolução digitalização </w:t>
            </w:r>
            <w:proofErr w:type="spellStart"/>
            <w:r w:rsidR="0081184F" w:rsidRPr="00465E40">
              <w:t>Ópitica</w:t>
            </w:r>
            <w:proofErr w:type="spellEnd"/>
            <w:r w:rsidR="0081184F" w:rsidRPr="00465E40">
              <w:t xml:space="preserve">: até 1200x1200 </w:t>
            </w:r>
            <w:proofErr w:type="spellStart"/>
            <w:r w:rsidR="0081184F" w:rsidRPr="00465E40">
              <w:t>dpi</w:t>
            </w:r>
            <w:proofErr w:type="spellEnd"/>
            <w:r w:rsidR="0081184F" w:rsidRPr="00465E40">
              <w:t xml:space="preserve"> Velocidade de digitalização Simples: até 28 </w:t>
            </w:r>
            <w:proofErr w:type="spellStart"/>
            <w:r w:rsidR="0081184F" w:rsidRPr="00465E40">
              <w:t>ipm</w:t>
            </w:r>
            <w:proofErr w:type="spellEnd"/>
            <w:r w:rsidR="0081184F" w:rsidRPr="00465E40">
              <w:t xml:space="preserve"> / 20ipm (preto/colorido) Velocidade de digitalização </w:t>
            </w:r>
            <w:r w:rsidR="0081184F" w:rsidRPr="00465E40">
              <w:lastRenderedPageBreak/>
              <w:t xml:space="preserve">Duplex: até 56 </w:t>
            </w:r>
            <w:proofErr w:type="spellStart"/>
            <w:r w:rsidR="0081184F" w:rsidRPr="00465E40">
              <w:t>ipm</w:t>
            </w:r>
            <w:proofErr w:type="spellEnd"/>
            <w:r w:rsidR="0081184F" w:rsidRPr="00465E40">
              <w:t xml:space="preserve"> / 40ipm (preto/colorido) Alimentador ADF passagem única mínimo 70 folhas; Vidro de exposição suportar mínimo até tamanho A4/Carta; Compatibilidade de digitalização mínima: PC (imagem, e-mail, OCR, arquivo), pasta de rede, FTP, dispositivo USB (pen drive) serviços em nuvem e dispositivos móveis Bandejas de papel: Entrada: 250 folhas; Saída: 150 folhas; Multiuso: 100 folhas; Gramaturas mínimas entre 60 a 163 g. Sistemas compatíveis: Windows, Mac e Linux; Deverá possuir recurso de contabilização de páginas impressas pelo próprio hardware, Fonte de Alimentação: deverá ser fornecida com a impressora, operando em 110 (+/ 10%) e/ou 220 (+/-10%) VAC de entrada, 60 Hz. Permitido o uso de transformador, que também deverá estar incluso na proposta.</w:t>
            </w:r>
          </w:p>
        </w:tc>
      </w:tr>
      <w:tr w:rsidR="002C2FA2" w:rsidRPr="00465E40" w14:paraId="14985EEB" w14:textId="77777777" w:rsidTr="0081184F">
        <w:trPr>
          <w:trHeight w:val="4101"/>
        </w:trPr>
        <w:tc>
          <w:tcPr>
            <w:tcW w:w="851" w:type="dxa"/>
            <w:tcBorders>
              <w:top w:val="single" w:sz="4" w:space="0" w:color="000000"/>
              <w:left w:val="single" w:sz="4" w:space="0" w:color="000000"/>
              <w:bottom w:val="single" w:sz="4" w:space="0" w:color="000000"/>
              <w:right w:val="single" w:sz="4" w:space="0" w:color="000000"/>
            </w:tcBorders>
            <w:vAlign w:val="center"/>
          </w:tcPr>
          <w:p w14:paraId="602CB956" w14:textId="77777777" w:rsidR="002C2FA2" w:rsidRPr="00465E40" w:rsidRDefault="00A71902" w:rsidP="00465E40">
            <w:pPr>
              <w:spacing w:after="0" w:line="240" w:lineRule="auto"/>
              <w:ind w:left="0" w:right="51" w:firstLine="0"/>
              <w:jc w:val="center"/>
            </w:pPr>
            <w:r w:rsidRPr="00465E40">
              <w:lastRenderedPageBreak/>
              <w:t xml:space="preserve">3 </w:t>
            </w:r>
          </w:p>
        </w:tc>
        <w:tc>
          <w:tcPr>
            <w:tcW w:w="821" w:type="dxa"/>
            <w:tcBorders>
              <w:top w:val="single" w:sz="4" w:space="0" w:color="000000"/>
              <w:left w:val="single" w:sz="4" w:space="0" w:color="000000"/>
              <w:bottom w:val="single" w:sz="4" w:space="0" w:color="000000"/>
              <w:right w:val="single" w:sz="4" w:space="0" w:color="000000"/>
            </w:tcBorders>
            <w:vAlign w:val="center"/>
          </w:tcPr>
          <w:p w14:paraId="2ECF0FFB" w14:textId="1D628EDA" w:rsidR="002C2FA2" w:rsidRPr="00465E40" w:rsidRDefault="00C47C54" w:rsidP="00465E40">
            <w:pPr>
              <w:spacing w:after="0" w:line="240" w:lineRule="auto"/>
              <w:ind w:left="29" w:firstLine="0"/>
              <w:jc w:val="center"/>
            </w:pPr>
            <w:r w:rsidRPr="00465E40">
              <w:t>PAG</w:t>
            </w:r>
          </w:p>
        </w:tc>
        <w:tc>
          <w:tcPr>
            <w:tcW w:w="1447" w:type="dxa"/>
            <w:tcBorders>
              <w:top w:val="single" w:sz="4" w:space="0" w:color="000000"/>
              <w:left w:val="single" w:sz="4" w:space="0" w:color="000000"/>
              <w:bottom w:val="single" w:sz="4" w:space="0" w:color="000000"/>
              <w:right w:val="single" w:sz="4" w:space="0" w:color="000000"/>
            </w:tcBorders>
            <w:vAlign w:val="center"/>
          </w:tcPr>
          <w:p w14:paraId="58A4CDB3" w14:textId="77777777" w:rsidR="002C2FA2" w:rsidRPr="00465E40" w:rsidRDefault="00A71902" w:rsidP="00465E40">
            <w:pPr>
              <w:spacing w:after="0" w:line="240" w:lineRule="auto"/>
              <w:ind w:left="0" w:right="50" w:firstLine="0"/>
              <w:jc w:val="center"/>
            </w:pPr>
            <w:r w:rsidRPr="00465E40">
              <w:t xml:space="preserve">88.500 </w:t>
            </w:r>
          </w:p>
        </w:tc>
        <w:tc>
          <w:tcPr>
            <w:tcW w:w="6379" w:type="dxa"/>
            <w:tcBorders>
              <w:top w:val="single" w:sz="4" w:space="0" w:color="000000"/>
              <w:left w:val="single" w:sz="4" w:space="0" w:color="000000"/>
              <w:bottom w:val="single" w:sz="4" w:space="0" w:color="000000"/>
              <w:right w:val="single" w:sz="4" w:space="0" w:color="000000"/>
            </w:tcBorders>
            <w:vAlign w:val="center"/>
          </w:tcPr>
          <w:p w14:paraId="45742ABD" w14:textId="07411231" w:rsidR="002C2FA2" w:rsidRPr="00465E40" w:rsidRDefault="00E200AB" w:rsidP="00465E40">
            <w:pPr>
              <w:spacing w:after="0" w:line="240" w:lineRule="auto"/>
              <w:ind w:left="0" w:right="48" w:firstLine="0"/>
            </w:pPr>
            <w:r w:rsidRPr="00465E40">
              <w:rPr>
                <w:b/>
              </w:rPr>
              <w:t xml:space="preserve">52544 </w:t>
            </w:r>
            <w:r w:rsidR="00700E2A" w:rsidRPr="00465E40">
              <w:rPr>
                <w:b/>
              </w:rPr>
              <w:t>–</w:t>
            </w:r>
            <w:r w:rsidRPr="00465E40">
              <w:rPr>
                <w:b/>
              </w:rPr>
              <w:t xml:space="preserve"> </w:t>
            </w:r>
            <w:r w:rsidR="00700E2A" w:rsidRPr="00465E40">
              <w:rPr>
                <w:b/>
              </w:rPr>
              <w:t xml:space="preserve">Quantidade de cópia da </w:t>
            </w:r>
            <w:r w:rsidR="00A71902" w:rsidRPr="00465E40">
              <w:rPr>
                <w:b/>
              </w:rPr>
              <w:t>Impressora com tecnologia Laser/Led Policromático (TIPO III)</w:t>
            </w:r>
            <w:r w:rsidR="00A71902" w:rsidRPr="00465E40">
              <w:t xml:space="preserve"> </w:t>
            </w:r>
            <w:r w:rsidR="0081184F" w:rsidRPr="00465E40">
              <w:t xml:space="preserve">Laser ou led colorida; Velocidade de Impressão mínima: 30 </w:t>
            </w:r>
            <w:proofErr w:type="spellStart"/>
            <w:r w:rsidR="0081184F" w:rsidRPr="00465E40">
              <w:t>ppm</w:t>
            </w:r>
            <w:proofErr w:type="spellEnd"/>
            <w:r w:rsidR="0081184F" w:rsidRPr="00465E40">
              <w:t xml:space="preserve"> em A4 e Carta, Painel </w:t>
            </w:r>
            <w:proofErr w:type="spellStart"/>
            <w:r w:rsidR="0081184F" w:rsidRPr="00465E40">
              <w:t>touch</w:t>
            </w:r>
            <w:proofErr w:type="spellEnd"/>
            <w:r w:rsidR="0081184F" w:rsidRPr="00465E40">
              <w:t xml:space="preserve"> sensível ao toque de no mínimo 2,5, (duas e meia polegadas) Memória mínima de: 512Mb; Processador mínimo de: 800 MHz; Resolução impressão mínima 600 x600 </w:t>
            </w:r>
            <w:proofErr w:type="spellStart"/>
            <w:r w:rsidR="0081184F" w:rsidRPr="00465E40">
              <w:t>dpi</w:t>
            </w:r>
            <w:proofErr w:type="spellEnd"/>
            <w:r w:rsidR="0081184F" w:rsidRPr="00465E40">
              <w:t xml:space="preserve">; Manuseio do papel, Capacidade Bandeja principal Mínimo de 250 folhas; Capacidade bandeja manual: 50 folhas; Tipos de mídia: formato A5, A4, carta e ofício; Gramatura do Papel mínimo entre 60 e 163 g/m²; Saída de papel para 150 folhas; Bandeja multiuso de 50 folhas; Conectividade padrão :USB, Gigabit e Wireless Emulações: PCL, </w:t>
            </w:r>
            <w:proofErr w:type="spellStart"/>
            <w:r w:rsidR="0081184F" w:rsidRPr="00465E40">
              <w:t>Postscript</w:t>
            </w:r>
            <w:proofErr w:type="spellEnd"/>
            <w:r w:rsidR="0081184F" w:rsidRPr="00465E40">
              <w:t xml:space="preserve"> e PDF; Deverá possuir recurso de contabilização de páginas impressas pelo próprio hardware, Sistemas compatíveis: Windows, Mac e Linux; Ciclo mensal mínimo de 50.000 páginas; Fonte de Alimentação: deverá ser fornecida com a impressora, operando em 110 (+/ 10%) e/ou 220 (+/-10%) VAC de entrada, 60 Hz. Permitido o uso de transformador, que também deverá estar incluso na proposta</w:t>
            </w:r>
          </w:p>
        </w:tc>
      </w:tr>
    </w:tbl>
    <w:p w14:paraId="13DD2F1C" w14:textId="025249BB" w:rsidR="007D5131" w:rsidRPr="00465E40" w:rsidRDefault="007D5131" w:rsidP="00465E40">
      <w:pPr>
        <w:spacing w:after="216" w:line="240" w:lineRule="auto"/>
        <w:ind w:left="0" w:firstLine="0"/>
        <w:jc w:val="left"/>
        <w:rPr>
          <w:rFonts w:eastAsia="Calibri"/>
          <w:b/>
          <w:bCs/>
        </w:rPr>
      </w:pPr>
      <w:r w:rsidRPr="00465E40">
        <w:rPr>
          <w:rFonts w:eastAsia="Calibri"/>
          <w:b/>
          <w:bCs/>
        </w:rPr>
        <w:t>2. FUNDAMENTAÇÃO DA CONTRATAÇÃO</w:t>
      </w:r>
    </w:p>
    <w:p w14:paraId="5894D4DA" w14:textId="77777777" w:rsidR="00CB104C" w:rsidRPr="00465E40" w:rsidRDefault="00CB104C" w:rsidP="00465E40">
      <w:pPr>
        <w:spacing w:after="0" w:line="240" w:lineRule="auto"/>
        <w:ind w:left="0" w:firstLine="0"/>
        <w:rPr>
          <w:rFonts w:eastAsia="Calibri"/>
        </w:rPr>
      </w:pPr>
      <w:r w:rsidRPr="00465E40">
        <w:rPr>
          <w:rFonts w:eastAsia="Calibri"/>
        </w:rPr>
        <w:t>A presente contratação encontra fundamento na Lei nº 14.133/2021, especialmente nos princípios do planejamento, da eficiência, da economicidade e da busca da proposta mais vantajosa para a Administração Pública, previstos em seus dispositivos aplicáveis às contratações administrativas.</w:t>
      </w:r>
    </w:p>
    <w:p w14:paraId="60B68DFA" w14:textId="77777777" w:rsidR="00CB104C" w:rsidRPr="00465E40" w:rsidRDefault="00CB104C" w:rsidP="00465E40">
      <w:pPr>
        <w:spacing w:after="0" w:line="240" w:lineRule="auto"/>
        <w:ind w:left="0" w:firstLine="0"/>
        <w:rPr>
          <w:rFonts w:eastAsia="Calibri"/>
        </w:rPr>
      </w:pPr>
      <w:r w:rsidRPr="00465E40">
        <w:rPr>
          <w:rFonts w:eastAsia="Calibri"/>
        </w:rPr>
        <w:t>A necessidade da contratação decorre da demanda contínua de serviços de impressão, cópia e digitalização de documentos destinados ao atendimento das atividades administrativas, operacionais e institucionais do Poder Executivo Municipal, do Fundo Municipal de Saúde e do Fundo Municipal de Assistência Social, cuja execução depende da disponibilidade permanente e eficiente de equipamentos de impressão e reprodução documental.</w:t>
      </w:r>
    </w:p>
    <w:p w14:paraId="5671A768" w14:textId="77777777" w:rsidR="00CB104C" w:rsidRPr="00465E40" w:rsidRDefault="00CB104C" w:rsidP="00465E40">
      <w:pPr>
        <w:spacing w:after="0" w:line="240" w:lineRule="auto"/>
        <w:ind w:left="0" w:firstLine="0"/>
        <w:rPr>
          <w:rFonts w:eastAsia="Calibri"/>
        </w:rPr>
      </w:pPr>
      <w:r w:rsidRPr="00465E40">
        <w:rPr>
          <w:rFonts w:eastAsia="Calibri"/>
        </w:rPr>
        <w:lastRenderedPageBreak/>
        <w:t>Considerando a natureza continuada da demanda e a necessidade de garantir a adequada prestação dos serviços públicos, verificou-se que a adoção do modelo de outsourcing de impressão, compreendendo a locação de equipamentos multifuncionais com fornecimento de insumos, manutenção preventiva e corretiva, suporte técnico e sistema de gerenciamento e bilhetagem, mostra-se a solução mais vantajosa sob os aspectos técnico, operacional e econômico, em comparação à aquisição de equipamentos próprios pela Administração.</w:t>
      </w:r>
    </w:p>
    <w:p w14:paraId="613016B9" w14:textId="77777777" w:rsidR="00CB104C" w:rsidRPr="00465E40" w:rsidRDefault="00CB104C" w:rsidP="00465E40">
      <w:pPr>
        <w:spacing w:after="0" w:line="240" w:lineRule="auto"/>
        <w:ind w:left="0" w:firstLine="0"/>
        <w:rPr>
          <w:rFonts w:eastAsia="Calibri"/>
        </w:rPr>
      </w:pPr>
      <w:r w:rsidRPr="00465E40">
        <w:rPr>
          <w:rFonts w:eastAsia="Calibri"/>
        </w:rPr>
        <w:t>A contratação pretendida proporciona relevantes benefícios à Administração Pública, dentre os quais destacam-se:</w:t>
      </w:r>
    </w:p>
    <w:p w14:paraId="0CE49E29" w14:textId="77777777" w:rsidR="00CB104C" w:rsidRPr="00465E40" w:rsidRDefault="00CB104C" w:rsidP="00465E40">
      <w:pPr>
        <w:numPr>
          <w:ilvl w:val="0"/>
          <w:numId w:val="76"/>
        </w:numPr>
        <w:spacing w:after="0" w:line="240" w:lineRule="auto"/>
        <w:rPr>
          <w:rFonts w:eastAsia="Calibri"/>
        </w:rPr>
      </w:pPr>
      <w:r w:rsidRPr="00465E40">
        <w:rPr>
          <w:rFonts w:eastAsia="Calibri"/>
        </w:rPr>
        <w:t xml:space="preserve">redução dos custos operacionais e administrativos relacionados à manutenção de equipamentos, aquisição de peças, reposição de suprimentos e gestão individualizada do parque de impressão; </w:t>
      </w:r>
    </w:p>
    <w:p w14:paraId="39945466" w14:textId="77777777" w:rsidR="00CB104C" w:rsidRPr="00465E40" w:rsidRDefault="00CB104C" w:rsidP="00465E40">
      <w:pPr>
        <w:numPr>
          <w:ilvl w:val="0"/>
          <w:numId w:val="76"/>
        </w:numPr>
        <w:spacing w:after="0" w:line="240" w:lineRule="auto"/>
        <w:rPr>
          <w:rFonts w:eastAsia="Calibri"/>
        </w:rPr>
      </w:pPr>
      <w:r w:rsidRPr="00465E40">
        <w:rPr>
          <w:rFonts w:eastAsia="Calibri"/>
        </w:rPr>
        <w:t xml:space="preserve">mitigação dos riscos decorrentes da obsolescência tecnológica, assegurando a disponibilização de equipamentos atualizados e adequados às necessidades institucionais; </w:t>
      </w:r>
    </w:p>
    <w:p w14:paraId="0A76AE2A" w14:textId="77777777" w:rsidR="00CB104C" w:rsidRPr="00465E40" w:rsidRDefault="00CB104C" w:rsidP="00465E40">
      <w:pPr>
        <w:numPr>
          <w:ilvl w:val="0"/>
          <w:numId w:val="76"/>
        </w:numPr>
        <w:spacing w:after="0" w:line="240" w:lineRule="auto"/>
        <w:rPr>
          <w:rFonts w:eastAsia="Calibri"/>
        </w:rPr>
      </w:pPr>
      <w:r w:rsidRPr="00465E40">
        <w:rPr>
          <w:rFonts w:eastAsia="Calibri"/>
        </w:rPr>
        <w:t xml:space="preserve">maior previsibilidade orçamentária e financeira, mediante remuneração vinculada à efetiva utilização dos serviços contratados; </w:t>
      </w:r>
    </w:p>
    <w:p w14:paraId="06044453" w14:textId="77777777" w:rsidR="00CB104C" w:rsidRPr="00465E40" w:rsidRDefault="00CB104C" w:rsidP="00465E40">
      <w:pPr>
        <w:numPr>
          <w:ilvl w:val="0"/>
          <w:numId w:val="76"/>
        </w:numPr>
        <w:spacing w:after="0" w:line="240" w:lineRule="auto"/>
        <w:rPr>
          <w:rFonts w:eastAsia="Calibri"/>
        </w:rPr>
      </w:pPr>
      <w:r w:rsidRPr="00465E40">
        <w:rPr>
          <w:rFonts w:eastAsia="Calibri"/>
        </w:rPr>
        <w:t xml:space="preserve">padronização e racionalização do parque de impressão, possibilitando maior controle, eficiência operacional e otimização dos recursos públicos; </w:t>
      </w:r>
    </w:p>
    <w:p w14:paraId="6CBDC711" w14:textId="77777777" w:rsidR="00CB104C" w:rsidRPr="00465E40" w:rsidRDefault="00CB104C" w:rsidP="00465E40">
      <w:pPr>
        <w:numPr>
          <w:ilvl w:val="0"/>
          <w:numId w:val="76"/>
        </w:numPr>
        <w:spacing w:after="0" w:line="240" w:lineRule="auto"/>
        <w:rPr>
          <w:rFonts w:eastAsia="Calibri"/>
        </w:rPr>
      </w:pPr>
      <w:r w:rsidRPr="00465E40">
        <w:rPr>
          <w:rFonts w:eastAsia="Calibri"/>
        </w:rPr>
        <w:t xml:space="preserve">implementação de mecanismos de controle, auditoria e rastreabilidade das impressões, por meio de sistema de bilhetagem e monitoramento; </w:t>
      </w:r>
    </w:p>
    <w:p w14:paraId="478AC9BE" w14:textId="77777777" w:rsidR="00CB104C" w:rsidRPr="00465E40" w:rsidRDefault="00CB104C" w:rsidP="00465E40">
      <w:pPr>
        <w:numPr>
          <w:ilvl w:val="0"/>
          <w:numId w:val="76"/>
        </w:numPr>
        <w:spacing w:after="0" w:line="240" w:lineRule="auto"/>
        <w:rPr>
          <w:rFonts w:eastAsia="Calibri"/>
        </w:rPr>
      </w:pPr>
      <w:r w:rsidRPr="00465E40">
        <w:rPr>
          <w:rFonts w:eastAsia="Calibri"/>
        </w:rPr>
        <w:t xml:space="preserve">garantia de suporte técnico especializado e manutenção contínua dos equipamentos, reduzindo interrupções e assegurando a continuidade dos serviços administrativos. </w:t>
      </w:r>
    </w:p>
    <w:p w14:paraId="326A4D86" w14:textId="77777777" w:rsidR="00CB104C" w:rsidRPr="00465E40" w:rsidRDefault="00CB104C" w:rsidP="00465E40">
      <w:pPr>
        <w:spacing w:after="0" w:line="240" w:lineRule="auto"/>
        <w:ind w:left="0" w:firstLine="0"/>
        <w:rPr>
          <w:rFonts w:eastAsia="Calibri"/>
        </w:rPr>
      </w:pPr>
      <w:r w:rsidRPr="00465E40">
        <w:rPr>
          <w:rFonts w:eastAsia="Calibri"/>
        </w:rPr>
        <w:t>Adicionalmente, a contratação justifica-se pela necessidade de substituição de equipamentos atualmente obsoletos, com elevado índice de falhas e baixa eficiência operacional, bem como pela inexistência de estrutura técnica interna suficiente para realização de manutenção especializada e gestão adequada dos equipamentos de impressão.</w:t>
      </w:r>
    </w:p>
    <w:p w14:paraId="332CDCCE" w14:textId="77777777" w:rsidR="00CB104C" w:rsidRPr="00465E40" w:rsidRDefault="00CB104C" w:rsidP="00465E40">
      <w:pPr>
        <w:spacing w:after="0" w:line="240" w:lineRule="auto"/>
        <w:ind w:left="0" w:firstLine="0"/>
        <w:rPr>
          <w:rFonts w:eastAsia="Calibri"/>
        </w:rPr>
      </w:pPr>
      <w:r w:rsidRPr="00465E40">
        <w:rPr>
          <w:rFonts w:eastAsia="Calibri"/>
        </w:rPr>
        <w:t>Dessa forma, conclui-se que a solução proposta atende ao interesse público e encontra consonância com os princípios da eficiência, economicidade, planejamento, continuidade do serviço público e boa gestão administrativa, demonstrando-se como a alternativa mais adequada e vantajosa para a Administração, nos termos da legislação vigente.</w:t>
      </w:r>
    </w:p>
    <w:p w14:paraId="11556FBD" w14:textId="77777777" w:rsidR="007E3DC4" w:rsidRPr="00465E40" w:rsidRDefault="007E3DC4" w:rsidP="00465E40">
      <w:pPr>
        <w:spacing w:after="0" w:line="240" w:lineRule="auto"/>
        <w:ind w:left="0" w:firstLine="0"/>
        <w:rPr>
          <w:rFonts w:eastAsia="Calibri"/>
        </w:rPr>
      </w:pPr>
      <w:r w:rsidRPr="00465E40">
        <w:rPr>
          <w:rFonts w:eastAsia="Calibri"/>
        </w:rPr>
        <w:t xml:space="preserve">O critério de julgamento adotado para a presente contratação será o de </w:t>
      </w:r>
      <w:r w:rsidRPr="00465E40">
        <w:rPr>
          <w:rFonts w:eastAsia="Calibri"/>
          <w:b/>
          <w:bCs/>
        </w:rPr>
        <w:t>MENOR PREÇO GLOBAL</w:t>
      </w:r>
      <w:r w:rsidRPr="00465E40">
        <w:rPr>
          <w:rFonts w:eastAsia="Calibri"/>
        </w:rPr>
        <w:t>, considerando a natureza integrada dos serviços de locação de impressoras e multifuncionais, compreendendo o fornecimento de equipamentos, insumos (exceto papel), manutenção preventiva e corretiva, suporte técnico e sistema de bilhetagem, destinados ao atendimento das demandas do Poder Executivo Municipal, Fundo Municipal de Saúde e Fundo Municipal de Assistência Social de Bela Vista de Goiás.</w:t>
      </w:r>
    </w:p>
    <w:p w14:paraId="15AC5DC9" w14:textId="77777777" w:rsidR="007E3DC4" w:rsidRPr="00465E40" w:rsidRDefault="007E3DC4" w:rsidP="00465E40">
      <w:pPr>
        <w:spacing w:after="0" w:line="240" w:lineRule="auto"/>
        <w:ind w:left="0" w:firstLine="0"/>
        <w:rPr>
          <w:rFonts w:eastAsia="Calibri"/>
        </w:rPr>
      </w:pPr>
      <w:r w:rsidRPr="00465E40">
        <w:rPr>
          <w:rFonts w:eastAsia="Calibri"/>
        </w:rPr>
        <w:t>A adoção do critério de menor preço global mostra-se tecnicamente adequada e economicamente vantajosa para a Administração Pública, uma vez que os serviços objeto da contratação possuem caráter contínuo, integrado e interdependente, exigindo execução coordenada por uma única empresa especializada, de forma a garantir a compatibilidade operacional, a padronização dos serviços, a eficiência da gestão contratual e a continuidade do atendimento.</w:t>
      </w:r>
    </w:p>
    <w:p w14:paraId="10969D5F" w14:textId="77777777" w:rsidR="007E3DC4" w:rsidRPr="00465E40" w:rsidRDefault="007E3DC4" w:rsidP="00465E40">
      <w:pPr>
        <w:spacing w:after="0" w:line="240" w:lineRule="auto"/>
        <w:ind w:left="0" w:firstLine="0"/>
        <w:rPr>
          <w:rFonts w:eastAsia="Calibri"/>
        </w:rPr>
      </w:pPr>
      <w:r w:rsidRPr="00465E40">
        <w:rPr>
          <w:rFonts w:eastAsia="Calibri"/>
        </w:rPr>
        <w:t xml:space="preserve">A contratação de fornecedores distintos para execução separada dos serviços poderia ocasionar incompatibilidades técnicas, dificuldades na responsabilização quanto à manutenção dos </w:t>
      </w:r>
      <w:r w:rsidRPr="00465E40">
        <w:rPr>
          <w:rFonts w:eastAsia="Calibri"/>
        </w:rPr>
        <w:lastRenderedPageBreak/>
        <w:t>equipamentos, falhas na prestação do suporte técnico, conflitos relacionados ao fornecimento de insumos e prejuízos à garantia e ao funcionamento adequado do sistema de impressão e bilhetagem.</w:t>
      </w:r>
    </w:p>
    <w:p w14:paraId="7D200592" w14:textId="77777777" w:rsidR="007E3DC4" w:rsidRPr="00465E40" w:rsidRDefault="007E3DC4" w:rsidP="00465E40">
      <w:pPr>
        <w:spacing w:after="0" w:line="240" w:lineRule="auto"/>
        <w:ind w:left="0" w:firstLine="0"/>
        <w:rPr>
          <w:rFonts w:eastAsia="Calibri"/>
        </w:rPr>
      </w:pPr>
      <w:r w:rsidRPr="00465E40">
        <w:rPr>
          <w:rFonts w:eastAsia="Calibri"/>
        </w:rPr>
        <w:t>Além disso, a adoção do julgamento pelo menor preço global contribui para a obtenção de economia de escala, maior eficiência operacional, redução de custos administrativos de fiscalização e gerenciamento contratual, bem como maior celeridade na solução de eventuais problemas técnicos, tendo em vista a centralização da responsabilidade contratual em um único prestador.</w:t>
      </w:r>
    </w:p>
    <w:p w14:paraId="5082BDDB" w14:textId="77777777" w:rsidR="007E3DC4" w:rsidRPr="00465E40" w:rsidRDefault="007E3DC4" w:rsidP="00465E40">
      <w:pPr>
        <w:spacing w:after="0" w:line="240" w:lineRule="auto"/>
        <w:ind w:left="0" w:firstLine="0"/>
        <w:rPr>
          <w:rFonts w:eastAsia="Calibri"/>
        </w:rPr>
      </w:pPr>
      <w:r w:rsidRPr="00465E40">
        <w:rPr>
          <w:rFonts w:eastAsia="Calibri"/>
        </w:rPr>
        <w:t>Ressalta-se, ainda, que o critério escolhido não restringe o caráter competitivo do certame, considerando que o mercado dispõe de diversas empresas aptas à execução integral do objeto, preservando-se, assim, os princípios da isonomia, competitividade, economicidade e eficiência previstos na Lei Federal nº 14.133/2021.</w:t>
      </w:r>
    </w:p>
    <w:p w14:paraId="41B08670" w14:textId="77777777" w:rsidR="002C2FA2" w:rsidRPr="00465E40" w:rsidRDefault="00A71902" w:rsidP="00465E40">
      <w:pPr>
        <w:spacing w:after="0" w:line="240" w:lineRule="auto"/>
        <w:ind w:left="0" w:firstLine="0"/>
        <w:jc w:val="left"/>
        <w:rPr>
          <w:rFonts w:eastAsia="Arial"/>
          <w:color w:val="FF0000"/>
        </w:rPr>
      </w:pPr>
      <w:r w:rsidRPr="00465E40">
        <w:rPr>
          <w:rFonts w:eastAsia="Arial"/>
          <w:color w:val="FF0000"/>
        </w:rPr>
        <w:t xml:space="preserve"> </w:t>
      </w:r>
    </w:p>
    <w:p w14:paraId="4A6BD996" w14:textId="77777777" w:rsidR="00FF0428" w:rsidRPr="00465E40" w:rsidRDefault="00FF0428" w:rsidP="00465E40">
      <w:pPr>
        <w:spacing w:after="0" w:line="240" w:lineRule="auto"/>
        <w:ind w:left="0" w:firstLine="0"/>
        <w:rPr>
          <w:rFonts w:eastAsia="Arial"/>
          <w:b/>
          <w:bCs/>
          <w:color w:val="auto"/>
        </w:rPr>
      </w:pPr>
      <w:r w:rsidRPr="00465E40">
        <w:rPr>
          <w:rFonts w:eastAsia="Arial"/>
          <w:b/>
          <w:bCs/>
          <w:color w:val="auto"/>
        </w:rPr>
        <w:t>3. DESCRIÇÃO DA SOLUÇÃO COMO UM TODO</w:t>
      </w:r>
    </w:p>
    <w:p w14:paraId="26872630" w14:textId="37A0B1D7" w:rsidR="00FF0428" w:rsidRPr="00465E40" w:rsidRDefault="00FF0428" w:rsidP="00465E40">
      <w:pPr>
        <w:spacing w:after="0" w:line="240" w:lineRule="auto"/>
        <w:ind w:left="0" w:firstLine="0"/>
        <w:rPr>
          <w:rFonts w:eastAsia="Arial"/>
          <w:color w:val="auto"/>
        </w:rPr>
      </w:pPr>
      <w:r w:rsidRPr="00465E40">
        <w:rPr>
          <w:rFonts w:eastAsia="Arial"/>
          <w:color w:val="auto"/>
        </w:rPr>
        <w:t xml:space="preserve">A solução a ser contratada consiste na prestação de serviços continuados de </w:t>
      </w:r>
      <w:r w:rsidRPr="00465E40">
        <w:rPr>
          <w:rFonts w:eastAsia="Arial"/>
          <w:b/>
          <w:bCs/>
          <w:color w:val="auto"/>
        </w:rPr>
        <w:t>outsourcing de impressão</w:t>
      </w:r>
      <w:r w:rsidRPr="00465E40">
        <w:rPr>
          <w:rFonts w:eastAsia="Arial"/>
          <w:color w:val="auto"/>
        </w:rPr>
        <w:t>, compreendendo a disponibilização, operação e gestão de equipamentos de impressão, cópia e digitalização, com fornecimento de todos os insumos (exceto papel), manutenção e suporte técnico, visando atender de forma integrada e eficiente às necessidades do Poder Executivo Municipal, Fundo Municipal de Saúde e Fundo Municipal de Assistência Social.</w:t>
      </w:r>
    </w:p>
    <w:p w14:paraId="29D0B8FC" w14:textId="77777777" w:rsidR="00FF0428" w:rsidRPr="00465E40" w:rsidRDefault="00FF0428" w:rsidP="00465E40">
      <w:pPr>
        <w:spacing w:after="0" w:line="240" w:lineRule="auto"/>
        <w:ind w:left="0" w:firstLine="0"/>
        <w:rPr>
          <w:rFonts w:eastAsia="Arial"/>
          <w:color w:val="auto"/>
        </w:rPr>
      </w:pPr>
      <w:r w:rsidRPr="00465E40">
        <w:rPr>
          <w:rFonts w:eastAsia="Arial"/>
          <w:color w:val="auto"/>
        </w:rPr>
        <w:t>A solução contempla, de forma global e integrada:</w:t>
      </w:r>
    </w:p>
    <w:p w14:paraId="47556234" w14:textId="77777777" w:rsidR="00FF0428" w:rsidRPr="00465E40" w:rsidRDefault="00FF0428" w:rsidP="00465E40">
      <w:pPr>
        <w:spacing w:after="0" w:line="240" w:lineRule="auto"/>
        <w:ind w:left="0" w:firstLine="0"/>
        <w:rPr>
          <w:rFonts w:eastAsia="Arial"/>
          <w:b/>
          <w:bCs/>
          <w:color w:val="auto"/>
        </w:rPr>
      </w:pPr>
      <w:r w:rsidRPr="00465E40">
        <w:rPr>
          <w:rFonts w:eastAsia="Arial"/>
          <w:b/>
          <w:bCs/>
          <w:color w:val="auto"/>
        </w:rPr>
        <w:t>3.1. Fornecimento de Equipamentos</w:t>
      </w:r>
    </w:p>
    <w:p w14:paraId="2A141B29" w14:textId="77777777" w:rsidR="00CB104C" w:rsidRPr="00465E40" w:rsidRDefault="00CB104C" w:rsidP="00465E40">
      <w:pPr>
        <w:pStyle w:val="PargrafodaLista"/>
        <w:numPr>
          <w:ilvl w:val="0"/>
          <w:numId w:val="1"/>
        </w:numPr>
        <w:spacing w:after="0" w:line="240" w:lineRule="auto"/>
        <w:rPr>
          <w:rFonts w:eastAsia="Arial"/>
          <w:color w:val="auto"/>
        </w:rPr>
      </w:pPr>
      <w:r w:rsidRPr="00465E40">
        <w:rPr>
          <w:rFonts w:eastAsia="Arial"/>
          <w:color w:val="auto"/>
        </w:rPr>
        <w:t>O quantitativo estimado totaliza 166 (cento e sessenta e seis) equipamentos, entre impressoras e multifuncionais. Desse total, 111 (cento e onze) equipamentos destinam-se ao atendimento imediato das necessidades da Administração Municipal, enquanto o quantitativo remanescente será disponibilizado de forma gradual, conforme a necessidade e conveniência do Município durante a vigência contratual.</w:t>
      </w:r>
    </w:p>
    <w:p w14:paraId="31A549BF" w14:textId="43D95A40" w:rsidR="00FF0428" w:rsidRPr="00465E40" w:rsidRDefault="00FF0428" w:rsidP="00465E40">
      <w:pPr>
        <w:numPr>
          <w:ilvl w:val="0"/>
          <w:numId w:val="1"/>
        </w:numPr>
        <w:spacing w:after="0" w:line="240" w:lineRule="auto"/>
        <w:rPr>
          <w:rFonts w:eastAsia="Arial"/>
          <w:color w:val="auto"/>
        </w:rPr>
      </w:pPr>
      <w:r w:rsidRPr="00465E40">
        <w:rPr>
          <w:rFonts w:eastAsia="Arial"/>
          <w:color w:val="auto"/>
        </w:rPr>
        <w:t xml:space="preserve">Disponibilização de impressoras e multifuncionais novos, sem uso, em linha de fabricação; </w:t>
      </w:r>
    </w:p>
    <w:p w14:paraId="2D0AEA99" w14:textId="77777777" w:rsidR="00FF0428" w:rsidRPr="00465E40" w:rsidRDefault="00FF0428" w:rsidP="00465E40">
      <w:pPr>
        <w:numPr>
          <w:ilvl w:val="0"/>
          <w:numId w:val="1"/>
        </w:numPr>
        <w:spacing w:after="0" w:line="240" w:lineRule="auto"/>
        <w:rPr>
          <w:rFonts w:eastAsia="Arial"/>
          <w:color w:val="auto"/>
        </w:rPr>
      </w:pPr>
      <w:r w:rsidRPr="00465E40">
        <w:rPr>
          <w:rFonts w:eastAsia="Arial"/>
          <w:color w:val="auto"/>
        </w:rPr>
        <w:t xml:space="preserve">Equipamentos monocromáticos e policromáticos, conforme especificações técnicas definidas neste Termo de Referência; </w:t>
      </w:r>
    </w:p>
    <w:p w14:paraId="16D6AAA1" w14:textId="77777777" w:rsidR="00FF0428" w:rsidRPr="00465E40" w:rsidRDefault="00FF0428" w:rsidP="00465E40">
      <w:pPr>
        <w:numPr>
          <w:ilvl w:val="0"/>
          <w:numId w:val="1"/>
        </w:numPr>
        <w:spacing w:after="0" w:line="240" w:lineRule="auto"/>
        <w:rPr>
          <w:rFonts w:eastAsia="Arial"/>
          <w:color w:val="auto"/>
        </w:rPr>
      </w:pPr>
      <w:r w:rsidRPr="00465E40">
        <w:rPr>
          <w:rFonts w:eastAsia="Arial"/>
          <w:color w:val="auto"/>
        </w:rPr>
        <w:t xml:space="preserve">Instalação, configuração e ativação dos equipamentos nos locais indicados pela Administração; </w:t>
      </w:r>
    </w:p>
    <w:p w14:paraId="445C9B0F" w14:textId="77777777" w:rsidR="00FF0428" w:rsidRPr="00465E40" w:rsidRDefault="00FF0428" w:rsidP="00465E40">
      <w:pPr>
        <w:numPr>
          <w:ilvl w:val="0"/>
          <w:numId w:val="1"/>
        </w:numPr>
        <w:spacing w:after="0" w:line="240" w:lineRule="auto"/>
        <w:rPr>
          <w:rFonts w:eastAsia="Arial"/>
          <w:color w:val="auto"/>
        </w:rPr>
      </w:pPr>
      <w:r w:rsidRPr="00465E40">
        <w:rPr>
          <w:rFonts w:eastAsia="Arial"/>
          <w:color w:val="auto"/>
        </w:rPr>
        <w:t xml:space="preserve">Adequação dos equipamentos ao ambiente tecnológico existente. </w:t>
      </w:r>
    </w:p>
    <w:p w14:paraId="2FB56D9C" w14:textId="77777777" w:rsidR="00FF0428" w:rsidRPr="00465E40" w:rsidRDefault="00FF0428" w:rsidP="00465E40">
      <w:pPr>
        <w:spacing w:after="0" w:line="240" w:lineRule="auto"/>
        <w:ind w:left="0" w:firstLine="0"/>
        <w:rPr>
          <w:rFonts w:eastAsia="Arial"/>
          <w:b/>
          <w:bCs/>
          <w:color w:val="auto"/>
        </w:rPr>
      </w:pPr>
      <w:r w:rsidRPr="00465E40">
        <w:rPr>
          <w:rFonts w:eastAsia="Arial"/>
          <w:b/>
          <w:bCs/>
          <w:color w:val="auto"/>
        </w:rPr>
        <w:t>3.2. Gestão e Monitoramento</w:t>
      </w:r>
    </w:p>
    <w:p w14:paraId="5E3AC75F" w14:textId="77777777" w:rsidR="00FF0428" w:rsidRPr="00465E40" w:rsidRDefault="00FF0428" w:rsidP="00465E40">
      <w:pPr>
        <w:numPr>
          <w:ilvl w:val="0"/>
          <w:numId w:val="2"/>
        </w:numPr>
        <w:spacing w:after="0" w:line="240" w:lineRule="auto"/>
        <w:rPr>
          <w:rFonts w:eastAsia="Arial"/>
          <w:color w:val="auto"/>
        </w:rPr>
      </w:pPr>
      <w:r w:rsidRPr="00465E40">
        <w:rPr>
          <w:rFonts w:eastAsia="Arial"/>
          <w:color w:val="auto"/>
        </w:rPr>
        <w:t xml:space="preserve">Implantação de sistema informatizado de bilhetagem e contabilização de impressões, cópias e digitalizações; </w:t>
      </w:r>
    </w:p>
    <w:p w14:paraId="0FFF6F37" w14:textId="77777777" w:rsidR="00FF0428" w:rsidRPr="00465E40" w:rsidRDefault="00FF0428" w:rsidP="00465E40">
      <w:pPr>
        <w:numPr>
          <w:ilvl w:val="0"/>
          <w:numId w:val="2"/>
        </w:numPr>
        <w:spacing w:after="0" w:line="240" w:lineRule="auto"/>
        <w:rPr>
          <w:rFonts w:eastAsia="Arial"/>
          <w:color w:val="auto"/>
        </w:rPr>
      </w:pPr>
      <w:r w:rsidRPr="00465E40">
        <w:rPr>
          <w:rFonts w:eastAsia="Arial"/>
          <w:color w:val="auto"/>
        </w:rPr>
        <w:t xml:space="preserve">Monitoramento remoto dos equipamentos, permitindo o acompanhamento em tempo real do consumo e da performance; </w:t>
      </w:r>
    </w:p>
    <w:p w14:paraId="018C67E0" w14:textId="77777777" w:rsidR="00FF0428" w:rsidRPr="00465E40" w:rsidRDefault="00FF0428" w:rsidP="00465E40">
      <w:pPr>
        <w:spacing w:after="0" w:line="240" w:lineRule="auto"/>
        <w:ind w:left="0" w:firstLine="0"/>
        <w:rPr>
          <w:rFonts w:eastAsia="Arial"/>
          <w:b/>
          <w:bCs/>
          <w:color w:val="auto"/>
        </w:rPr>
      </w:pPr>
      <w:r w:rsidRPr="00465E40">
        <w:rPr>
          <w:rFonts w:eastAsia="Arial"/>
          <w:b/>
          <w:bCs/>
          <w:color w:val="auto"/>
        </w:rPr>
        <w:t>3.3. Fornecimento de Insumos</w:t>
      </w:r>
    </w:p>
    <w:p w14:paraId="0279A271" w14:textId="77777777" w:rsidR="00FF0428" w:rsidRPr="00465E40" w:rsidRDefault="00FF0428" w:rsidP="00465E40">
      <w:pPr>
        <w:numPr>
          <w:ilvl w:val="0"/>
          <w:numId w:val="3"/>
        </w:numPr>
        <w:spacing w:after="0" w:line="240" w:lineRule="auto"/>
        <w:rPr>
          <w:rFonts w:eastAsia="Arial"/>
          <w:color w:val="auto"/>
        </w:rPr>
      </w:pPr>
      <w:r w:rsidRPr="00465E40">
        <w:rPr>
          <w:rFonts w:eastAsia="Arial"/>
          <w:color w:val="auto"/>
        </w:rPr>
        <w:t xml:space="preserve">Fornecimento contínuo de toner, cilindros, chips e demais suprimentos necessários ao funcionamento dos equipamentos; </w:t>
      </w:r>
    </w:p>
    <w:p w14:paraId="0F598705" w14:textId="77777777" w:rsidR="00FF0428" w:rsidRPr="00465E40" w:rsidRDefault="00FF0428" w:rsidP="00465E40">
      <w:pPr>
        <w:numPr>
          <w:ilvl w:val="0"/>
          <w:numId w:val="3"/>
        </w:numPr>
        <w:spacing w:after="0" w:line="240" w:lineRule="auto"/>
        <w:rPr>
          <w:rFonts w:eastAsia="Arial"/>
          <w:color w:val="auto"/>
        </w:rPr>
      </w:pPr>
      <w:r w:rsidRPr="00465E40">
        <w:rPr>
          <w:rFonts w:eastAsia="Arial"/>
          <w:color w:val="auto"/>
        </w:rPr>
        <w:t xml:space="preserve">Disponibilização de suprimentos reserva nas unidades, evitando descontinuidade dos serviços; </w:t>
      </w:r>
    </w:p>
    <w:p w14:paraId="789D921B" w14:textId="77777777" w:rsidR="00FF0428" w:rsidRPr="00465E40" w:rsidRDefault="00FF0428" w:rsidP="00465E40">
      <w:pPr>
        <w:numPr>
          <w:ilvl w:val="0"/>
          <w:numId w:val="3"/>
        </w:numPr>
        <w:spacing w:after="0" w:line="240" w:lineRule="auto"/>
        <w:rPr>
          <w:rFonts w:eastAsia="Arial"/>
          <w:color w:val="auto"/>
        </w:rPr>
      </w:pPr>
      <w:r w:rsidRPr="00465E40">
        <w:rPr>
          <w:rFonts w:eastAsia="Arial"/>
          <w:color w:val="auto"/>
        </w:rPr>
        <w:t xml:space="preserve">Substituição preventiva de insumos com base no monitoramento de consumo. </w:t>
      </w:r>
    </w:p>
    <w:p w14:paraId="4FFB0BB5" w14:textId="77777777" w:rsidR="00FF0428" w:rsidRPr="00465E40" w:rsidRDefault="00FF0428" w:rsidP="00465E40">
      <w:pPr>
        <w:spacing w:after="0" w:line="240" w:lineRule="auto"/>
        <w:ind w:left="0" w:firstLine="0"/>
        <w:rPr>
          <w:rFonts w:eastAsia="Arial"/>
          <w:b/>
          <w:bCs/>
          <w:color w:val="auto"/>
        </w:rPr>
      </w:pPr>
      <w:r w:rsidRPr="00465E40">
        <w:rPr>
          <w:rFonts w:eastAsia="Arial"/>
          <w:b/>
          <w:bCs/>
          <w:color w:val="auto"/>
        </w:rPr>
        <w:t>3.4. Manutenção e Suporte Técnico</w:t>
      </w:r>
    </w:p>
    <w:p w14:paraId="6CFD0494" w14:textId="77777777" w:rsidR="00FF0428" w:rsidRPr="00465E40" w:rsidRDefault="00FF0428" w:rsidP="00465E40">
      <w:pPr>
        <w:numPr>
          <w:ilvl w:val="0"/>
          <w:numId w:val="4"/>
        </w:numPr>
        <w:spacing w:after="0" w:line="240" w:lineRule="auto"/>
        <w:rPr>
          <w:rFonts w:eastAsia="Arial"/>
          <w:color w:val="auto"/>
        </w:rPr>
      </w:pPr>
      <w:r w:rsidRPr="00465E40">
        <w:rPr>
          <w:rFonts w:eastAsia="Arial"/>
          <w:color w:val="auto"/>
        </w:rPr>
        <w:lastRenderedPageBreak/>
        <w:t xml:space="preserve">Execução de manutenção preventiva e corretiva, com fornecimento de peças e componentes originais ou compatíveis; </w:t>
      </w:r>
    </w:p>
    <w:p w14:paraId="41A59C33" w14:textId="77777777" w:rsidR="00FF0428" w:rsidRPr="00465E40" w:rsidRDefault="00FF0428" w:rsidP="00465E40">
      <w:pPr>
        <w:numPr>
          <w:ilvl w:val="0"/>
          <w:numId w:val="4"/>
        </w:numPr>
        <w:spacing w:after="0" w:line="240" w:lineRule="auto"/>
        <w:rPr>
          <w:rFonts w:eastAsia="Arial"/>
          <w:color w:val="auto"/>
        </w:rPr>
      </w:pPr>
      <w:r w:rsidRPr="00465E40">
        <w:rPr>
          <w:rFonts w:eastAsia="Arial"/>
          <w:color w:val="auto"/>
        </w:rPr>
        <w:t xml:space="preserve">Atendimento técnico no prazo máximo de 24 (vinte e quatro) horas a partir da abertura do chamado; </w:t>
      </w:r>
    </w:p>
    <w:p w14:paraId="096622E1" w14:textId="77777777" w:rsidR="00FF0428" w:rsidRPr="00465E40" w:rsidRDefault="00FF0428" w:rsidP="00465E40">
      <w:pPr>
        <w:numPr>
          <w:ilvl w:val="0"/>
          <w:numId w:val="4"/>
        </w:numPr>
        <w:spacing w:after="0" w:line="240" w:lineRule="auto"/>
        <w:rPr>
          <w:rFonts w:eastAsia="Arial"/>
          <w:color w:val="auto"/>
        </w:rPr>
      </w:pPr>
      <w:r w:rsidRPr="00465E40">
        <w:rPr>
          <w:rFonts w:eastAsia="Arial"/>
          <w:color w:val="auto"/>
        </w:rPr>
        <w:t xml:space="preserve">Disponibilização de canais de atendimento (telefone e meio eletrônico); </w:t>
      </w:r>
    </w:p>
    <w:p w14:paraId="2E54B6C1" w14:textId="77777777" w:rsidR="00FF0428" w:rsidRPr="00465E40" w:rsidRDefault="00FF0428" w:rsidP="00465E40">
      <w:pPr>
        <w:numPr>
          <w:ilvl w:val="0"/>
          <w:numId w:val="4"/>
        </w:numPr>
        <w:spacing w:after="0" w:line="240" w:lineRule="auto"/>
        <w:rPr>
          <w:rFonts w:eastAsia="Arial"/>
          <w:color w:val="auto"/>
        </w:rPr>
      </w:pPr>
      <w:r w:rsidRPr="00465E40">
        <w:rPr>
          <w:rFonts w:eastAsia="Arial"/>
          <w:color w:val="auto"/>
        </w:rPr>
        <w:t xml:space="preserve">Substituição imediata do equipamento em caso de falha que impeça seu funcionamento. </w:t>
      </w:r>
    </w:p>
    <w:p w14:paraId="02F3D99E" w14:textId="77777777" w:rsidR="00FF0428" w:rsidRPr="00465E40" w:rsidRDefault="00FF0428" w:rsidP="00465E40">
      <w:pPr>
        <w:spacing w:after="0" w:line="240" w:lineRule="auto"/>
        <w:ind w:left="0" w:firstLine="0"/>
        <w:rPr>
          <w:rFonts w:eastAsia="Arial"/>
          <w:b/>
          <w:bCs/>
          <w:color w:val="auto"/>
        </w:rPr>
      </w:pPr>
      <w:r w:rsidRPr="00465E40">
        <w:rPr>
          <w:rFonts w:eastAsia="Arial"/>
          <w:b/>
          <w:bCs/>
          <w:color w:val="auto"/>
        </w:rPr>
        <w:t>3.5. Infraestrutura Complementar</w:t>
      </w:r>
    </w:p>
    <w:p w14:paraId="5FF02B28" w14:textId="77777777" w:rsidR="00FF0428" w:rsidRPr="00465E40" w:rsidRDefault="00FF0428" w:rsidP="00465E40">
      <w:pPr>
        <w:numPr>
          <w:ilvl w:val="0"/>
          <w:numId w:val="5"/>
        </w:numPr>
        <w:spacing w:after="0" w:line="240" w:lineRule="auto"/>
        <w:rPr>
          <w:rFonts w:eastAsia="Arial"/>
          <w:color w:val="auto"/>
        </w:rPr>
      </w:pPr>
      <w:r w:rsidRPr="00465E40">
        <w:rPr>
          <w:rFonts w:eastAsia="Arial"/>
          <w:color w:val="auto"/>
        </w:rPr>
        <w:t xml:space="preserve">Fornecimento de transformadores adequados para cada equipamento, considerando as oscilações da rede elétrica local; </w:t>
      </w:r>
    </w:p>
    <w:p w14:paraId="1BB4968C" w14:textId="77777777" w:rsidR="00FF0428" w:rsidRPr="00465E40" w:rsidRDefault="00FF0428" w:rsidP="00465E40">
      <w:pPr>
        <w:numPr>
          <w:ilvl w:val="0"/>
          <w:numId w:val="5"/>
        </w:numPr>
        <w:spacing w:after="0" w:line="240" w:lineRule="auto"/>
        <w:rPr>
          <w:rFonts w:eastAsia="Arial"/>
          <w:color w:val="auto"/>
        </w:rPr>
      </w:pPr>
      <w:r w:rsidRPr="00465E40">
        <w:rPr>
          <w:rFonts w:eastAsia="Arial"/>
          <w:color w:val="auto"/>
        </w:rPr>
        <w:t xml:space="preserve">Garantia de compatibilidade com os sistemas operacionais utilizados pela Administração (Windows, Linux e Mac); </w:t>
      </w:r>
    </w:p>
    <w:p w14:paraId="7366F446" w14:textId="77777777" w:rsidR="00FF0428" w:rsidRPr="00465E40" w:rsidRDefault="00FF0428" w:rsidP="00465E40">
      <w:pPr>
        <w:spacing w:after="0" w:line="240" w:lineRule="auto"/>
        <w:ind w:left="0" w:firstLine="0"/>
        <w:rPr>
          <w:rFonts w:eastAsia="Arial"/>
          <w:b/>
          <w:bCs/>
          <w:color w:val="auto"/>
        </w:rPr>
      </w:pPr>
      <w:r w:rsidRPr="00465E40">
        <w:rPr>
          <w:rFonts w:eastAsia="Arial"/>
          <w:b/>
          <w:bCs/>
          <w:color w:val="auto"/>
        </w:rPr>
        <w:t>3.6. Modelo de Prestação do Serviço</w:t>
      </w:r>
    </w:p>
    <w:p w14:paraId="4FB6193D" w14:textId="77777777" w:rsidR="00FF0428" w:rsidRPr="00465E40" w:rsidRDefault="00FF0428" w:rsidP="00465E40">
      <w:pPr>
        <w:numPr>
          <w:ilvl w:val="0"/>
          <w:numId w:val="6"/>
        </w:numPr>
        <w:spacing w:after="0" w:line="240" w:lineRule="auto"/>
        <w:rPr>
          <w:rFonts w:eastAsia="Arial"/>
          <w:color w:val="auto"/>
        </w:rPr>
      </w:pPr>
      <w:r w:rsidRPr="00465E40">
        <w:rPr>
          <w:rFonts w:eastAsia="Arial"/>
          <w:color w:val="auto"/>
        </w:rPr>
        <w:t xml:space="preserve">Serviço contínuo, com pagamento baseado no volume efetivamente produzido (custo por página); </w:t>
      </w:r>
    </w:p>
    <w:p w14:paraId="65BC1B2F" w14:textId="77777777" w:rsidR="00FF0428" w:rsidRPr="00465E40" w:rsidRDefault="00FF0428" w:rsidP="00465E40">
      <w:pPr>
        <w:numPr>
          <w:ilvl w:val="0"/>
          <w:numId w:val="6"/>
        </w:numPr>
        <w:spacing w:after="0" w:line="240" w:lineRule="auto"/>
        <w:rPr>
          <w:rFonts w:eastAsia="Arial"/>
          <w:color w:val="auto"/>
        </w:rPr>
      </w:pPr>
      <w:r w:rsidRPr="00465E40">
        <w:rPr>
          <w:rFonts w:eastAsia="Arial"/>
          <w:color w:val="auto"/>
        </w:rPr>
        <w:t xml:space="preserve">Responsabilidade integral da contratada pela operacionalização da solução, garantindo níveis mínimos de disponibilidade. </w:t>
      </w:r>
    </w:p>
    <w:p w14:paraId="6438D29E" w14:textId="77777777" w:rsidR="00CB104C" w:rsidRPr="00465E40" w:rsidRDefault="00CB104C" w:rsidP="00465E40">
      <w:pPr>
        <w:spacing w:after="0" w:line="240" w:lineRule="auto"/>
        <w:ind w:left="0" w:firstLine="0"/>
        <w:jc w:val="left"/>
        <w:rPr>
          <w:rFonts w:eastAsia="Arial"/>
          <w:color w:val="FF0000"/>
        </w:rPr>
      </w:pPr>
    </w:p>
    <w:p w14:paraId="59BE59F6" w14:textId="77777777" w:rsidR="00C97CE6" w:rsidRPr="00465E40" w:rsidRDefault="00C97CE6" w:rsidP="00465E40">
      <w:pPr>
        <w:spacing w:after="0" w:line="240" w:lineRule="auto"/>
        <w:ind w:left="0" w:firstLine="0"/>
        <w:jc w:val="left"/>
        <w:rPr>
          <w:rFonts w:eastAsia="Arial"/>
          <w:b/>
          <w:bCs/>
          <w:color w:val="auto"/>
        </w:rPr>
      </w:pPr>
      <w:r w:rsidRPr="00465E40">
        <w:rPr>
          <w:rFonts w:eastAsia="Arial"/>
          <w:b/>
          <w:bCs/>
          <w:color w:val="auto"/>
        </w:rPr>
        <w:t>4. REQUISITOS DA CONTRATAÇÃO</w:t>
      </w:r>
    </w:p>
    <w:p w14:paraId="768E10C6" w14:textId="77777777" w:rsidR="00C97CE6" w:rsidRPr="00465E40" w:rsidRDefault="00C97CE6" w:rsidP="00465E40">
      <w:pPr>
        <w:spacing w:after="0" w:line="240" w:lineRule="auto"/>
        <w:ind w:left="0" w:firstLine="0"/>
        <w:rPr>
          <w:rFonts w:eastAsia="Arial"/>
          <w:color w:val="auto"/>
        </w:rPr>
      </w:pPr>
      <w:r w:rsidRPr="00465E40">
        <w:rPr>
          <w:rFonts w:eastAsia="Arial"/>
          <w:color w:val="auto"/>
        </w:rPr>
        <w:t>A contratação deverá observar requisitos mínimos de natureza técnica, operacional, de desempenho e de gestão, de modo a assegurar a adequada execução do objeto, a continuidade dos serviços e o atendimento ao interesse público.</w:t>
      </w:r>
    </w:p>
    <w:p w14:paraId="43267709" w14:textId="77777777" w:rsidR="00C97CE6" w:rsidRPr="00465E40" w:rsidRDefault="00C97CE6" w:rsidP="00465E40">
      <w:pPr>
        <w:spacing w:after="0" w:line="240" w:lineRule="auto"/>
        <w:ind w:left="0" w:firstLine="0"/>
        <w:jc w:val="left"/>
        <w:rPr>
          <w:rFonts w:eastAsia="Arial"/>
          <w:b/>
          <w:bCs/>
          <w:color w:val="auto"/>
        </w:rPr>
      </w:pPr>
      <w:r w:rsidRPr="00465E40">
        <w:rPr>
          <w:rFonts w:eastAsia="Arial"/>
          <w:b/>
          <w:bCs/>
          <w:color w:val="auto"/>
        </w:rPr>
        <w:t>4.1. Requisitos Técnicos dos Equipamentos</w:t>
      </w:r>
    </w:p>
    <w:p w14:paraId="35B17EE5" w14:textId="77777777" w:rsidR="00C97CE6" w:rsidRPr="00465E40" w:rsidRDefault="00C97CE6" w:rsidP="00465E40">
      <w:pPr>
        <w:numPr>
          <w:ilvl w:val="0"/>
          <w:numId w:val="7"/>
        </w:numPr>
        <w:spacing w:after="0" w:line="240" w:lineRule="auto"/>
        <w:rPr>
          <w:rFonts w:eastAsia="Arial"/>
          <w:color w:val="auto"/>
        </w:rPr>
      </w:pPr>
      <w:r w:rsidRPr="00465E40">
        <w:rPr>
          <w:rFonts w:eastAsia="Arial"/>
          <w:color w:val="auto"/>
        </w:rPr>
        <w:t xml:space="preserve">Os equipamentos deverão ser novos, sem uso, em linha de fabricação e compatíveis com as especificações mínimas definidas neste Termo de Referência; </w:t>
      </w:r>
    </w:p>
    <w:p w14:paraId="755DDCDF" w14:textId="7B6AAD6C" w:rsidR="00C97CE6" w:rsidRPr="00465E40" w:rsidRDefault="00C97CE6" w:rsidP="00465E40">
      <w:pPr>
        <w:numPr>
          <w:ilvl w:val="0"/>
          <w:numId w:val="7"/>
        </w:numPr>
        <w:spacing w:after="0" w:line="240" w:lineRule="auto"/>
        <w:rPr>
          <w:rFonts w:eastAsia="Arial"/>
          <w:color w:val="auto"/>
        </w:rPr>
      </w:pPr>
      <w:r w:rsidRPr="00465E40">
        <w:rPr>
          <w:rFonts w:eastAsia="Arial"/>
          <w:color w:val="auto"/>
        </w:rPr>
        <w:t>Deverão possuir interfaces de rede (Ethernet 10/100/1000)</w:t>
      </w:r>
      <w:r w:rsidR="00C22C04" w:rsidRPr="00465E40">
        <w:rPr>
          <w:rFonts w:eastAsia="Arial"/>
          <w:color w:val="auto"/>
        </w:rPr>
        <w:t xml:space="preserve">, </w:t>
      </w:r>
      <w:proofErr w:type="spellStart"/>
      <w:r w:rsidR="00C22C04" w:rsidRPr="00465E40">
        <w:rPr>
          <w:rFonts w:eastAsia="Arial"/>
          <w:color w:val="auto"/>
        </w:rPr>
        <w:t>wi-fi</w:t>
      </w:r>
      <w:proofErr w:type="spellEnd"/>
      <w:r w:rsidR="00C22C04" w:rsidRPr="00465E40">
        <w:rPr>
          <w:rFonts w:eastAsia="Arial"/>
          <w:color w:val="auto"/>
        </w:rPr>
        <w:t xml:space="preserve"> </w:t>
      </w:r>
      <w:r w:rsidRPr="00465E40">
        <w:rPr>
          <w:rFonts w:eastAsia="Arial"/>
          <w:color w:val="auto"/>
        </w:rPr>
        <w:t xml:space="preserve">e USB, com suporte a ambientes corporativos; </w:t>
      </w:r>
    </w:p>
    <w:p w14:paraId="2CEF545E" w14:textId="77777777" w:rsidR="00C97CE6" w:rsidRPr="00465E40" w:rsidRDefault="00C97CE6" w:rsidP="00465E40">
      <w:pPr>
        <w:numPr>
          <w:ilvl w:val="0"/>
          <w:numId w:val="7"/>
        </w:numPr>
        <w:spacing w:after="0" w:line="240" w:lineRule="auto"/>
        <w:rPr>
          <w:rFonts w:eastAsia="Arial"/>
          <w:color w:val="auto"/>
        </w:rPr>
      </w:pPr>
      <w:r w:rsidRPr="00465E40">
        <w:rPr>
          <w:rFonts w:eastAsia="Arial"/>
          <w:color w:val="auto"/>
        </w:rPr>
        <w:t xml:space="preserve">Compatibilidade com sistemas operacionais Windows, Linux e Mac; </w:t>
      </w:r>
    </w:p>
    <w:p w14:paraId="74846FA4" w14:textId="77777777" w:rsidR="00C97CE6" w:rsidRPr="00465E40" w:rsidRDefault="00C97CE6" w:rsidP="00465E40">
      <w:pPr>
        <w:numPr>
          <w:ilvl w:val="0"/>
          <w:numId w:val="7"/>
        </w:numPr>
        <w:spacing w:after="0" w:line="240" w:lineRule="auto"/>
        <w:rPr>
          <w:rFonts w:eastAsia="Arial"/>
          <w:color w:val="auto"/>
        </w:rPr>
      </w:pPr>
      <w:r w:rsidRPr="00465E40">
        <w:rPr>
          <w:rFonts w:eastAsia="Arial"/>
          <w:color w:val="auto"/>
        </w:rPr>
        <w:t xml:space="preserve">Suporte à impressão duplex automática; </w:t>
      </w:r>
    </w:p>
    <w:p w14:paraId="17BBCA16" w14:textId="77777777" w:rsidR="00C97CE6" w:rsidRPr="00465E40" w:rsidRDefault="00C97CE6" w:rsidP="00465E40">
      <w:pPr>
        <w:numPr>
          <w:ilvl w:val="0"/>
          <w:numId w:val="7"/>
        </w:numPr>
        <w:spacing w:after="0" w:line="240" w:lineRule="auto"/>
        <w:rPr>
          <w:rFonts w:eastAsia="Arial"/>
          <w:color w:val="auto"/>
        </w:rPr>
      </w:pPr>
      <w:r w:rsidRPr="00465E40">
        <w:rPr>
          <w:rFonts w:eastAsia="Arial"/>
          <w:color w:val="auto"/>
        </w:rPr>
        <w:t xml:space="preserve">Possuir recurso de contabilização de páginas por hardware (contador interno inviolável); </w:t>
      </w:r>
    </w:p>
    <w:p w14:paraId="1A4469DD" w14:textId="77777777" w:rsidR="00C97CE6" w:rsidRPr="00465E40" w:rsidRDefault="00C97CE6" w:rsidP="00465E40">
      <w:pPr>
        <w:numPr>
          <w:ilvl w:val="0"/>
          <w:numId w:val="7"/>
        </w:numPr>
        <w:spacing w:after="0" w:line="240" w:lineRule="auto"/>
        <w:rPr>
          <w:rFonts w:eastAsia="Arial"/>
          <w:color w:val="auto"/>
        </w:rPr>
      </w:pPr>
      <w:r w:rsidRPr="00465E40">
        <w:rPr>
          <w:rFonts w:eastAsia="Arial"/>
          <w:color w:val="auto"/>
        </w:rPr>
        <w:t xml:space="preserve">Capacidade de integração com soluções de bilhetagem e gestão de impressão; </w:t>
      </w:r>
    </w:p>
    <w:p w14:paraId="40D0FFD9" w14:textId="77777777" w:rsidR="00C97CE6" w:rsidRPr="00465E40" w:rsidRDefault="00C97CE6" w:rsidP="00465E40">
      <w:pPr>
        <w:spacing w:after="0" w:line="240" w:lineRule="auto"/>
        <w:ind w:left="0" w:firstLine="0"/>
        <w:rPr>
          <w:rFonts w:eastAsia="Arial"/>
          <w:b/>
          <w:bCs/>
          <w:color w:val="auto"/>
        </w:rPr>
      </w:pPr>
      <w:r w:rsidRPr="00465E40">
        <w:rPr>
          <w:rFonts w:eastAsia="Arial"/>
          <w:b/>
          <w:bCs/>
          <w:color w:val="auto"/>
        </w:rPr>
        <w:t>4.2. Requisitos de Desempenho e Níveis de Serviço (SLA)</w:t>
      </w:r>
    </w:p>
    <w:p w14:paraId="26BD62FF" w14:textId="77777777" w:rsidR="00C97CE6" w:rsidRPr="00465E40" w:rsidRDefault="00C97CE6" w:rsidP="00465E40">
      <w:pPr>
        <w:numPr>
          <w:ilvl w:val="0"/>
          <w:numId w:val="8"/>
        </w:numPr>
        <w:spacing w:after="0" w:line="240" w:lineRule="auto"/>
        <w:rPr>
          <w:rFonts w:eastAsia="Arial"/>
          <w:color w:val="auto"/>
        </w:rPr>
      </w:pPr>
      <w:r w:rsidRPr="00465E40">
        <w:rPr>
          <w:rFonts w:eastAsia="Arial"/>
          <w:color w:val="auto"/>
        </w:rPr>
        <w:t xml:space="preserve">Prazo máximo de atendimento técnico: até 24 (vinte e quatro) horas após abertura de chamado; </w:t>
      </w:r>
    </w:p>
    <w:p w14:paraId="4A8B969F" w14:textId="77777777" w:rsidR="00C97CE6" w:rsidRPr="00465E40" w:rsidRDefault="00C97CE6" w:rsidP="00465E40">
      <w:pPr>
        <w:numPr>
          <w:ilvl w:val="0"/>
          <w:numId w:val="8"/>
        </w:numPr>
        <w:spacing w:after="0" w:line="240" w:lineRule="auto"/>
        <w:rPr>
          <w:rFonts w:eastAsia="Arial"/>
          <w:color w:val="auto"/>
        </w:rPr>
      </w:pPr>
      <w:r w:rsidRPr="00465E40">
        <w:rPr>
          <w:rFonts w:eastAsia="Arial"/>
          <w:color w:val="auto"/>
        </w:rPr>
        <w:t xml:space="preserve">Prazo máximo para solução definitiva: até 48 (quarenta e oito) horas, salvo justificativa técnica; </w:t>
      </w:r>
    </w:p>
    <w:p w14:paraId="681E1E43" w14:textId="77777777" w:rsidR="00C97CE6" w:rsidRPr="00465E40" w:rsidRDefault="00C97CE6" w:rsidP="00465E40">
      <w:pPr>
        <w:numPr>
          <w:ilvl w:val="0"/>
          <w:numId w:val="8"/>
        </w:numPr>
        <w:spacing w:after="0" w:line="240" w:lineRule="auto"/>
        <w:rPr>
          <w:rFonts w:eastAsia="Arial"/>
          <w:color w:val="auto"/>
        </w:rPr>
      </w:pPr>
      <w:r w:rsidRPr="00465E40">
        <w:rPr>
          <w:rFonts w:eastAsia="Arial"/>
          <w:color w:val="auto"/>
        </w:rPr>
        <w:t xml:space="preserve">Substituição imediata do equipamento em caso de indisponibilidade prolongada; </w:t>
      </w:r>
    </w:p>
    <w:p w14:paraId="667BDBA3" w14:textId="77777777" w:rsidR="00C97CE6" w:rsidRPr="00465E40" w:rsidRDefault="00C97CE6" w:rsidP="00465E40">
      <w:pPr>
        <w:numPr>
          <w:ilvl w:val="0"/>
          <w:numId w:val="8"/>
        </w:numPr>
        <w:spacing w:after="0" w:line="240" w:lineRule="auto"/>
        <w:rPr>
          <w:rFonts w:eastAsia="Arial"/>
          <w:color w:val="auto"/>
        </w:rPr>
      </w:pPr>
      <w:r w:rsidRPr="00465E40">
        <w:rPr>
          <w:rFonts w:eastAsia="Arial"/>
          <w:color w:val="auto"/>
        </w:rPr>
        <w:t xml:space="preserve">Manutenção preventiva periódica, conforme recomendação do fabricante. </w:t>
      </w:r>
    </w:p>
    <w:p w14:paraId="38A5DA40" w14:textId="77777777" w:rsidR="00C97CE6" w:rsidRPr="00465E40" w:rsidRDefault="00C97CE6" w:rsidP="00465E40">
      <w:pPr>
        <w:spacing w:after="0" w:line="240" w:lineRule="auto"/>
        <w:ind w:left="0" w:firstLine="0"/>
        <w:rPr>
          <w:rFonts w:eastAsia="Arial"/>
          <w:b/>
          <w:bCs/>
          <w:color w:val="auto"/>
        </w:rPr>
      </w:pPr>
      <w:r w:rsidRPr="00465E40">
        <w:rPr>
          <w:rFonts w:eastAsia="Arial"/>
          <w:b/>
          <w:bCs/>
          <w:color w:val="auto"/>
        </w:rPr>
        <w:t>4.3. Requisitos de Suprimentos e Insumos</w:t>
      </w:r>
    </w:p>
    <w:p w14:paraId="4DB2A184" w14:textId="77777777" w:rsidR="00C97CE6" w:rsidRPr="00465E40" w:rsidRDefault="00C97CE6" w:rsidP="00465E40">
      <w:pPr>
        <w:numPr>
          <w:ilvl w:val="0"/>
          <w:numId w:val="9"/>
        </w:numPr>
        <w:spacing w:after="0" w:line="240" w:lineRule="auto"/>
        <w:rPr>
          <w:rFonts w:eastAsia="Arial"/>
          <w:color w:val="auto"/>
        </w:rPr>
      </w:pPr>
      <w:r w:rsidRPr="00465E40">
        <w:rPr>
          <w:rFonts w:eastAsia="Arial"/>
          <w:color w:val="auto"/>
        </w:rPr>
        <w:t xml:space="preserve">Fornecimento contínuo de toner, cilindros, chips e demais insumos necessários, exceto papel; </w:t>
      </w:r>
    </w:p>
    <w:p w14:paraId="58EB1DBE" w14:textId="77777777" w:rsidR="00C97CE6" w:rsidRPr="00465E40" w:rsidRDefault="00C97CE6" w:rsidP="00465E40">
      <w:pPr>
        <w:numPr>
          <w:ilvl w:val="0"/>
          <w:numId w:val="9"/>
        </w:numPr>
        <w:spacing w:after="0" w:line="240" w:lineRule="auto"/>
        <w:rPr>
          <w:rFonts w:eastAsia="Arial"/>
          <w:color w:val="auto"/>
        </w:rPr>
      </w:pPr>
      <w:r w:rsidRPr="00465E40">
        <w:rPr>
          <w:rFonts w:eastAsia="Arial"/>
          <w:color w:val="auto"/>
        </w:rPr>
        <w:t xml:space="preserve">Disponibilização de pelo menos 01 (um) toner reserva por equipamento; </w:t>
      </w:r>
    </w:p>
    <w:p w14:paraId="4EE0E53A" w14:textId="77777777" w:rsidR="00C97CE6" w:rsidRPr="00465E40" w:rsidRDefault="00C97CE6" w:rsidP="00465E40">
      <w:pPr>
        <w:numPr>
          <w:ilvl w:val="0"/>
          <w:numId w:val="9"/>
        </w:numPr>
        <w:spacing w:after="0" w:line="240" w:lineRule="auto"/>
        <w:rPr>
          <w:rFonts w:eastAsia="Arial"/>
          <w:color w:val="auto"/>
        </w:rPr>
      </w:pPr>
      <w:r w:rsidRPr="00465E40">
        <w:rPr>
          <w:rFonts w:eastAsia="Arial"/>
          <w:color w:val="auto"/>
        </w:rPr>
        <w:t xml:space="preserve">Substituição preventiva de insumos com base no monitoramento de consumo; </w:t>
      </w:r>
    </w:p>
    <w:p w14:paraId="24C6CECB" w14:textId="77777777" w:rsidR="00C97CE6" w:rsidRPr="00465E40" w:rsidRDefault="00C97CE6" w:rsidP="00465E40">
      <w:pPr>
        <w:numPr>
          <w:ilvl w:val="0"/>
          <w:numId w:val="9"/>
        </w:numPr>
        <w:spacing w:after="0" w:line="240" w:lineRule="auto"/>
        <w:rPr>
          <w:rFonts w:eastAsia="Arial"/>
          <w:color w:val="auto"/>
        </w:rPr>
      </w:pPr>
      <w:r w:rsidRPr="00465E40">
        <w:rPr>
          <w:rFonts w:eastAsia="Arial"/>
          <w:color w:val="auto"/>
        </w:rPr>
        <w:lastRenderedPageBreak/>
        <w:t xml:space="preserve">Vedada a utilização de insumos que comprometam a qualidade ou a vida útil dos equipamentos. </w:t>
      </w:r>
    </w:p>
    <w:p w14:paraId="79F80AB9" w14:textId="77777777" w:rsidR="00C97CE6" w:rsidRPr="00465E40" w:rsidRDefault="00C97CE6" w:rsidP="00465E40">
      <w:pPr>
        <w:spacing w:after="0" w:line="240" w:lineRule="auto"/>
        <w:ind w:left="0" w:firstLine="0"/>
        <w:rPr>
          <w:rFonts w:eastAsia="Arial"/>
          <w:b/>
          <w:bCs/>
          <w:color w:val="auto"/>
        </w:rPr>
      </w:pPr>
      <w:r w:rsidRPr="00465E40">
        <w:rPr>
          <w:rFonts w:eastAsia="Arial"/>
          <w:b/>
          <w:bCs/>
          <w:color w:val="auto"/>
        </w:rPr>
        <w:t>4.4. Requisitos de Suporte e Atendimento</w:t>
      </w:r>
    </w:p>
    <w:p w14:paraId="3BC05843" w14:textId="77777777" w:rsidR="00C97CE6" w:rsidRPr="00465E40" w:rsidRDefault="00C97CE6" w:rsidP="00465E40">
      <w:pPr>
        <w:numPr>
          <w:ilvl w:val="0"/>
          <w:numId w:val="10"/>
        </w:numPr>
        <w:spacing w:after="0" w:line="240" w:lineRule="auto"/>
        <w:rPr>
          <w:rFonts w:eastAsia="Arial"/>
          <w:color w:val="auto"/>
        </w:rPr>
      </w:pPr>
      <w:r w:rsidRPr="00465E40">
        <w:rPr>
          <w:rFonts w:eastAsia="Arial"/>
          <w:color w:val="auto"/>
        </w:rPr>
        <w:t xml:space="preserve">Disponibilização de canais de atendimento (telefone fixo, móvel e e-mail); </w:t>
      </w:r>
    </w:p>
    <w:p w14:paraId="6C2557C7" w14:textId="77777777" w:rsidR="00C97CE6" w:rsidRPr="00465E40" w:rsidRDefault="00C97CE6" w:rsidP="00465E40">
      <w:pPr>
        <w:numPr>
          <w:ilvl w:val="0"/>
          <w:numId w:val="10"/>
        </w:numPr>
        <w:spacing w:after="0" w:line="240" w:lineRule="auto"/>
        <w:rPr>
          <w:rFonts w:eastAsia="Arial"/>
          <w:color w:val="auto"/>
        </w:rPr>
      </w:pPr>
      <w:r w:rsidRPr="00465E40">
        <w:rPr>
          <w:rFonts w:eastAsia="Arial"/>
          <w:color w:val="auto"/>
        </w:rPr>
        <w:t xml:space="preserve">Emissão de relatórios detalhados de atendimento e manutenção; </w:t>
      </w:r>
    </w:p>
    <w:p w14:paraId="6FA54E06" w14:textId="77777777" w:rsidR="00C97CE6" w:rsidRPr="00465E40" w:rsidRDefault="00C97CE6" w:rsidP="00465E40">
      <w:pPr>
        <w:numPr>
          <w:ilvl w:val="0"/>
          <w:numId w:val="10"/>
        </w:numPr>
        <w:spacing w:after="0" w:line="240" w:lineRule="auto"/>
        <w:rPr>
          <w:rFonts w:eastAsia="Arial"/>
          <w:color w:val="auto"/>
        </w:rPr>
      </w:pPr>
      <w:r w:rsidRPr="00465E40">
        <w:rPr>
          <w:rFonts w:eastAsia="Arial"/>
          <w:color w:val="auto"/>
        </w:rPr>
        <w:t xml:space="preserve">Disponibilização de equipe técnica qualificada, com comprovação de capacitação nos equipamentos ofertados. </w:t>
      </w:r>
    </w:p>
    <w:p w14:paraId="33AF2934" w14:textId="77777777" w:rsidR="00C97CE6" w:rsidRPr="00465E40" w:rsidRDefault="00C97CE6" w:rsidP="00465E40">
      <w:pPr>
        <w:spacing w:after="0" w:line="240" w:lineRule="auto"/>
        <w:ind w:left="0" w:firstLine="0"/>
        <w:rPr>
          <w:rFonts w:eastAsia="Arial"/>
          <w:b/>
          <w:bCs/>
          <w:color w:val="auto"/>
        </w:rPr>
      </w:pPr>
      <w:r w:rsidRPr="00465E40">
        <w:rPr>
          <w:rFonts w:eastAsia="Arial"/>
          <w:b/>
          <w:bCs/>
          <w:color w:val="auto"/>
        </w:rPr>
        <w:t>4.5. Requisitos de Gestão e Controle</w:t>
      </w:r>
    </w:p>
    <w:p w14:paraId="61CC6E74" w14:textId="77777777" w:rsidR="00C97CE6" w:rsidRPr="00465E40" w:rsidRDefault="00C97CE6" w:rsidP="00465E40">
      <w:pPr>
        <w:numPr>
          <w:ilvl w:val="0"/>
          <w:numId w:val="11"/>
        </w:numPr>
        <w:spacing w:after="0" w:line="240" w:lineRule="auto"/>
        <w:rPr>
          <w:rFonts w:eastAsia="Arial"/>
          <w:color w:val="auto"/>
        </w:rPr>
      </w:pPr>
      <w:r w:rsidRPr="00465E40">
        <w:rPr>
          <w:rFonts w:eastAsia="Arial"/>
          <w:color w:val="auto"/>
        </w:rPr>
        <w:t xml:space="preserve">Implantação de sistema de bilhetagem para controle de impressões, cópias e digitalizações; </w:t>
      </w:r>
    </w:p>
    <w:p w14:paraId="7AB64BAD" w14:textId="77777777" w:rsidR="00C97CE6" w:rsidRPr="00465E40" w:rsidRDefault="00C97CE6" w:rsidP="00465E40">
      <w:pPr>
        <w:numPr>
          <w:ilvl w:val="0"/>
          <w:numId w:val="11"/>
        </w:numPr>
        <w:spacing w:after="0" w:line="240" w:lineRule="auto"/>
        <w:rPr>
          <w:rFonts w:eastAsia="Arial"/>
          <w:color w:val="auto"/>
        </w:rPr>
      </w:pPr>
      <w:r w:rsidRPr="00465E40">
        <w:rPr>
          <w:rFonts w:eastAsia="Arial"/>
          <w:color w:val="auto"/>
        </w:rPr>
        <w:t xml:space="preserve">Emissão de relatórios mensais por unidade administrativa; </w:t>
      </w:r>
    </w:p>
    <w:p w14:paraId="3E822F7F" w14:textId="77777777" w:rsidR="00C97CE6" w:rsidRPr="00465E40" w:rsidRDefault="00C97CE6" w:rsidP="00465E40">
      <w:pPr>
        <w:numPr>
          <w:ilvl w:val="0"/>
          <w:numId w:val="11"/>
        </w:numPr>
        <w:spacing w:after="0" w:line="240" w:lineRule="auto"/>
        <w:rPr>
          <w:rFonts w:eastAsia="Arial"/>
          <w:color w:val="auto"/>
        </w:rPr>
      </w:pPr>
      <w:r w:rsidRPr="00465E40">
        <w:rPr>
          <w:rFonts w:eastAsia="Arial"/>
          <w:color w:val="auto"/>
        </w:rPr>
        <w:t xml:space="preserve">Possibilidade de auditoria por meio de comparação entre sistema e contador físico dos equipamentos; </w:t>
      </w:r>
    </w:p>
    <w:p w14:paraId="73EBA2EB" w14:textId="77777777" w:rsidR="00C97CE6" w:rsidRPr="00465E40" w:rsidRDefault="00C97CE6" w:rsidP="00465E40">
      <w:pPr>
        <w:spacing w:after="0" w:line="240" w:lineRule="auto"/>
        <w:ind w:left="0" w:firstLine="0"/>
        <w:rPr>
          <w:rFonts w:eastAsia="Arial"/>
          <w:b/>
          <w:bCs/>
          <w:color w:val="auto"/>
        </w:rPr>
      </w:pPr>
      <w:r w:rsidRPr="00465E40">
        <w:rPr>
          <w:rFonts w:eastAsia="Arial"/>
          <w:b/>
          <w:bCs/>
          <w:color w:val="auto"/>
        </w:rPr>
        <w:t>4.6. Requisitos de Infraestrutura</w:t>
      </w:r>
    </w:p>
    <w:p w14:paraId="31D61313" w14:textId="77777777" w:rsidR="00C97CE6" w:rsidRPr="00465E40" w:rsidRDefault="00C97CE6" w:rsidP="00465E40">
      <w:pPr>
        <w:numPr>
          <w:ilvl w:val="0"/>
          <w:numId w:val="12"/>
        </w:numPr>
        <w:spacing w:after="0" w:line="240" w:lineRule="auto"/>
        <w:rPr>
          <w:rFonts w:eastAsia="Arial"/>
          <w:color w:val="auto"/>
        </w:rPr>
      </w:pPr>
      <w:r w:rsidRPr="00465E40">
        <w:rPr>
          <w:rFonts w:eastAsia="Arial"/>
          <w:color w:val="auto"/>
        </w:rPr>
        <w:t xml:space="preserve">Fornecimento de transformadores adequados para cada equipamento, considerando as condições da rede elétrica local; </w:t>
      </w:r>
    </w:p>
    <w:p w14:paraId="1D7C1992" w14:textId="77777777" w:rsidR="00C97CE6" w:rsidRPr="00465E40" w:rsidRDefault="00C97CE6" w:rsidP="00465E40">
      <w:pPr>
        <w:spacing w:after="0" w:line="240" w:lineRule="auto"/>
        <w:ind w:left="0" w:firstLine="0"/>
        <w:rPr>
          <w:rFonts w:eastAsia="Arial"/>
          <w:b/>
          <w:bCs/>
          <w:color w:val="auto"/>
        </w:rPr>
      </w:pPr>
      <w:r w:rsidRPr="00465E40">
        <w:rPr>
          <w:rFonts w:eastAsia="Arial"/>
          <w:b/>
          <w:bCs/>
          <w:color w:val="auto"/>
        </w:rPr>
        <w:t>4.7. Requisitos de Sustentabilidade</w:t>
      </w:r>
    </w:p>
    <w:p w14:paraId="3CEDB009" w14:textId="77777777" w:rsidR="00C97CE6" w:rsidRPr="00465E40" w:rsidRDefault="00C97CE6" w:rsidP="00465E40">
      <w:pPr>
        <w:numPr>
          <w:ilvl w:val="0"/>
          <w:numId w:val="13"/>
        </w:numPr>
        <w:spacing w:after="0" w:line="240" w:lineRule="auto"/>
        <w:rPr>
          <w:rFonts w:eastAsia="Arial"/>
          <w:color w:val="auto"/>
        </w:rPr>
      </w:pPr>
      <w:r w:rsidRPr="00465E40">
        <w:rPr>
          <w:rFonts w:eastAsia="Arial"/>
          <w:color w:val="auto"/>
        </w:rPr>
        <w:t xml:space="preserve">Preferência por equipamentos com menor consumo de energia; </w:t>
      </w:r>
    </w:p>
    <w:p w14:paraId="05871361" w14:textId="77777777" w:rsidR="00C97CE6" w:rsidRPr="00465E40" w:rsidRDefault="00C97CE6" w:rsidP="00465E40">
      <w:pPr>
        <w:numPr>
          <w:ilvl w:val="0"/>
          <w:numId w:val="13"/>
        </w:numPr>
        <w:spacing w:after="0" w:line="240" w:lineRule="auto"/>
        <w:rPr>
          <w:rFonts w:eastAsia="Arial"/>
          <w:color w:val="auto"/>
        </w:rPr>
      </w:pPr>
      <w:r w:rsidRPr="00465E40">
        <w:rPr>
          <w:rFonts w:eastAsia="Arial"/>
          <w:color w:val="auto"/>
        </w:rPr>
        <w:t xml:space="preserve">Redução de geração de resíduos (cartuchos e toners); </w:t>
      </w:r>
    </w:p>
    <w:p w14:paraId="29FF1601" w14:textId="77777777" w:rsidR="00C97CE6" w:rsidRPr="00465E40" w:rsidRDefault="00C97CE6" w:rsidP="00465E40">
      <w:pPr>
        <w:numPr>
          <w:ilvl w:val="0"/>
          <w:numId w:val="13"/>
        </w:numPr>
        <w:spacing w:after="0" w:line="240" w:lineRule="auto"/>
        <w:rPr>
          <w:rFonts w:eastAsia="Arial"/>
          <w:color w:val="auto"/>
        </w:rPr>
      </w:pPr>
      <w:r w:rsidRPr="00465E40">
        <w:rPr>
          <w:rFonts w:eastAsia="Arial"/>
          <w:color w:val="auto"/>
        </w:rPr>
        <w:t xml:space="preserve">Destinação ambientalmente adequada dos insumos utilizados, conforme legislação vigente; </w:t>
      </w:r>
    </w:p>
    <w:p w14:paraId="10B90092" w14:textId="77777777" w:rsidR="00C97CE6" w:rsidRPr="00465E40" w:rsidRDefault="00C97CE6" w:rsidP="00465E40">
      <w:pPr>
        <w:spacing w:after="0" w:line="240" w:lineRule="auto"/>
        <w:ind w:left="0" w:firstLine="0"/>
        <w:rPr>
          <w:rFonts w:eastAsia="Arial"/>
          <w:b/>
          <w:bCs/>
          <w:color w:val="auto"/>
        </w:rPr>
      </w:pPr>
      <w:r w:rsidRPr="00465E40">
        <w:rPr>
          <w:rFonts w:eastAsia="Arial"/>
          <w:b/>
          <w:bCs/>
          <w:color w:val="auto"/>
        </w:rPr>
        <w:t>4.8. Requisitos de Habilitação Técnica</w:t>
      </w:r>
    </w:p>
    <w:p w14:paraId="4E652393" w14:textId="77777777" w:rsidR="00C97CE6" w:rsidRPr="00465E40" w:rsidRDefault="00C97CE6" w:rsidP="00465E40">
      <w:pPr>
        <w:numPr>
          <w:ilvl w:val="0"/>
          <w:numId w:val="14"/>
        </w:numPr>
        <w:spacing w:after="0" w:line="240" w:lineRule="auto"/>
        <w:rPr>
          <w:rFonts w:eastAsia="Arial"/>
          <w:color w:val="auto"/>
        </w:rPr>
      </w:pPr>
      <w:r w:rsidRPr="00465E40">
        <w:rPr>
          <w:rFonts w:eastAsia="Arial"/>
          <w:color w:val="auto"/>
        </w:rPr>
        <w:t xml:space="preserve">Apresentação de atestados de capacidade técnica; </w:t>
      </w:r>
    </w:p>
    <w:p w14:paraId="2318EED4" w14:textId="77777777" w:rsidR="00680A4F" w:rsidRPr="00465E40" w:rsidRDefault="00680A4F" w:rsidP="00465E40">
      <w:pPr>
        <w:spacing w:after="0" w:line="240" w:lineRule="auto"/>
        <w:ind w:left="720" w:firstLine="0"/>
        <w:rPr>
          <w:rFonts w:eastAsia="Arial"/>
          <w:color w:val="auto"/>
        </w:rPr>
      </w:pPr>
    </w:p>
    <w:p w14:paraId="2B696CD4" w14:textId="77777777" w:rsidR="00C97CE6" w:rsidRPr="00465E40" w:rsidRDefault="00C97CE6" w:rsidP="00465E40">
      <w:pPr>
        <w:spacing w:after="0" w:line="240" w:lineRule="auto"/>
        <w:ind w:left="0" w:firstLine="0"/>
        <w:rPr>
          <w:rFonts w:eastAsia="Arial"/>
          <w:b/>
          <w:bCs/>
          <w:color w:val="auto"/>
        </w:rPr>
      </w:pPr>
      <w:r w:rsidRPr="00465E40">
        <w:rPr>
          <w:rFonts w:eastAsia="Arial"/>
          <w:b/>
          <w:bCs/>
          <w:color w:val="auto"/>
        </w:rPr>
        <w:t>5. ESTIMATIVA DAS QUANTIDADES</w:t>
      </w:r>
    </w:p>
    <w:p w14:paraId="2EE4D2E3" w14:textId="77777777" w:rsidR="00025516" w:rsidRPr="00465E40" w:rsidRDefault="00025516" w:rsidP="00465E40">
      <w:pPr>
        <w:spacing w:after="0" w:line="240" w:lineRule="auto"/>
        <w:ind w:left="0" w:firstLine="0"/>
        <w:rPr>
          <w:rFonts w:eastAsia="Arial"/>
          <w:color w:val="auto"/>
        </w:rPr>
      </w:pPr>
      <w:r w:rsidRPr="00465E40">
        <w:rPr>
          <w:rFonts w:eastAsia="Arial"/>
          <w:color w:val="auto"/>
        </w:rPr>
        <w:t>A estimativa das quantidades de equipamentos e do volume de impressões foi elaborada com base em levantamento técnico realizado junto às unidades administrativas do Poder Executivo Municipal, ao Fundo Municipal de Saúde e ao Fundo Municipal de Assistência Social, considerando o histórico de consumo de impressões e cópias dos últimos 12 (doze) meses, a quantidade de equipamentos atualmente em operação, bem como a previsão de ampliação e novas demandas administrativas.</w:t>
      </w:r>
    </w:p>
    <w:p w14:paraId="1B7B1952" w14:textId="77777777" w:rsidR="00025516" w:rsidRPr="00465E40" w:rsidRDefault="00025516" w:rsidP="00465E40">
      <w:pPr>
        <w:spacing w:after="0" w:line="240" w:lineRule="auto"/>
        <w:ind w:left="0" w:firstLine="0"/>
        <w:rPr>
          <w:rFonts w:eastAsia="Arial"/>
          <w:color w:val="auto"/>
        </w:rPr>
      </w:pPr>
      <w:r w:rsidRPr="00465E40">
        <w:rPr>
          <w:rFonts w:eastAsia="Arial"/>
          <w:color w:val="auto"/>
        </w:rPr>
        <w:t>O quantitativo estimado totaliza 166 (cento e sessenta e seis) equipamentos, entre impressoras e multifuncionais. Desse total, 111 (cento e onze) equipamentos destinam-se ao atendimento imediato das necessidades da Administração Municipal, enquanto o quantitativo remanescente será disponibilizado de forma gradual, conforme a necessidade e conveniência do Município durante a vigência contratual.</w:t>
      </w:r>
    </w:p>
    <w:p w14:paraId="5E0FE752" w14:textId="77777777" w:rsidR="00056786" w:rsidRPr="00465E40" w:rsidRDefault="00056786" w:rsidP="00465E40">
      <w:pPr>
        <w:spacing w:after="0" w:line="240" w:lineRule="auto"/>
        <w:ind w:left="0" w:firstLine="0"/>
        <w:rPr>
          <w:rFonts w:eastAsia="Arial"/>
          <w:color w:val="auto"/>
        </w:rPr>
      </w:pPr>
    </w:p>
    <w:p w14:paraId="072B858A" w14:textId="15A9A84B" w:rsidR="008549B9" w:rsidRPr="00465E40" w:rsidRDefault="008549B9" w:rsidP="00465E40">
      <w:pPr>
        <w:spacing w:after="0" w:line="240" w:lineRule="auto"/>
        <w:ind w:left="0" w:firstLine="0"/>
        <w:jc w:val="center"/>
        <w:rPr>
          <w:rFonts w:eastAsia="Arial"/>
          <w:b/>
          <w:bCs/>
          <w:color w:val="auto"/>
        </w:rPr>
      </w:pPr>
      <w:r w:rsidRPr="00465E40">
        <w:rPr>
          <w:rFonts w:eastAsia="Arial"/>
          <w:b/>
          <w:bCs/>
          <w:color w:val="auto"/>
        </w:rPr>
        <w:t>VOLUME DAS IMPRESSÕES POR FUNDO</w:t>
      </w:r>
    </w:p>
    <w:tbl>
      <w:tblPr>
        <w:tblStyle w:val="TableGrid"/>
        <w:tblW w:w="9498" w:type="dxa"/>
        <w:tblInd w:w="-5" w:type="dxa"/>
        <w:tblCellMar>
          <w:left w:w="70" w:type="dxa"/>
          <w:right w:w="3" w:type="dxa"/>
        </w:tblCellMar>
        <w:tblLook w:val="04A0" w:firstRow="1" w:lastRow="0" w:firstColumn="1" w:lastColumn="0" w:noHBand="0" w:noVBand="1"/>
      </w:tblPr>
      <w:tblGrid>
        <w:gridCol w:w="851"/>
        <w:gridCol w:w="821"/>
        <w:gridCol w:w="2014"/>
        <w:gridCol w:w="5812"/>
      </w:tblGrid>
      <w:tr w:rsidR="008549B9" w:rsidRPr="00465E40" w14:paraId="6B09E6CE" w14:textId="77777777" w:rsidTr="00312F47">
        <w:trPr>
          <w:trHeight w:val="550"/>
        </w:trPr>
        <w:tc>
          <w:tcPr>
            <w:tcW w:w="9498" w:type="dxa"/>
            <w:gridSpan w:val="4"/>
            <w:tcBorders>
              <w:top w:val="single" w:sz="4" w:space="0" w:color="000000"/>
              <w:left w:val="single" w:sz="4" w:space="0" w:color="000000"/>
              <w:bottom w:val="single" w:sz="4" w:space="0" w:color="000000"/>
              <w:right w:val="single" w:sz="4" w:space="0" w:color="000000"/>
            </w:tcBorders>
            <w:vAlign w:val="center"/>
          </w:tcPr>
          <w:p w14:paraId="45C32908" w14:textId="792B2D15" w:rsidR="008549B9" w:rsidRPr="00465E40" w:rsidRDefault="008549B9" w:rsidP="00465E40">
            <w:pPr>
              <w:spacing w:after="0" w:line="240" w:lineRule="auto"/>
              <w:ind w:left="0" w:right="73" w:firstLine="0"/>
              <w:jc w:val="center"/>
              <w:rPr>
                <w:rFonts w:eastAsia="Arial"/>
                <w:b/>
              </w:rPr>
            </w:pPr>
            <w:r w:rsidRPr="00465E40">
              <w:rPr>
                <w:rFonts w:eastAsia="Arial"/>
                <w:b/>
              </w:rPr>
              <w:t>PODER EXECUTIVO</w:t>
            </w:r>
          </w:p>
        </w:tc>
      </w:tr>
      <w:tr w:rsidR="00056786" w:rsidRPr="00465E40" w14:paraId="51575ED4" w14:textId="77777777" w:rsidTr="008549B9">
        <w:trPr>
          <w:trHeight w:val="550"/>
        </w:trPr>
        <w:tc>
          <w:tcPr>
            <w:tcW w:w="851" w:type="dxa"/>
            <w:tcBorders>
              <w:top w:val="single" w:sz="4" w:space="0" w:color="000000"/>
              <w:left w:val="single" w:sz="4" w:space="0" w:color="000000"/>
              <w:bottom w:val="single" w:sz="4" w:space="0" w:color="000000"/>
              <w:right w:val="single" w:sz="4" w:space="0" w:color="000000"/>
            </w:tcBorders>
            <w:vAlign w:val="center"/>
          </w:tcPr>
          <w:p w14:paraId="0A244DC4" w14:textId="77777777" w:rsidR="00056786" w:rsidRPr="00465E40" w:rsidRDefault="00056786" w:rsidP="00465E40">
            <w:pPr>
              <w:spacing w:after="0" w:line="240" w:lineRule="auto"/>
              <w:ind w:left="0" w:firstLine="0"/>
              <w:jc w:val="center"/>
            </w:pPr>
            <w:r w:rsidRPr="00465E40">
              <w:rPr>
                <w:rFonts w:eastAsia="Arial"/>
                <w:b/>
              </w:rPr>
              <w:t>ITEM</w:t>
            </w:r>
          </w:p>
        </w:tc>
        <w:tc>
          <w:tcPr>
            <w:tcW w:w="821" w:type="dxa"/>
            <w:tcBorders>
              <w:top w:val="single" w:sz="4" w:space="0" w:color="000000"/>
              <w:left w:val="single" w:sz="4" w:space="0" w:color="000000"/>
              <w:bottom w:val="single" w:sz="4" w:space="0" w:color="000000"/>
              <w:right w:val="single" w:sz="4" w:space="0" w:color="000000"/>
            </w:tcBorders>
            <w:vAlign w:val="center"/>
          </w:tcPr>
          <w:p w14:paraId="2DC80310" w14:textId="77777777" w:rsidR="00056786" w:rsidRPr="00465E40" w:rsidRDefault="00056786" w:rsidP="00465E40">
            <w:pPr>
              <w:spacing w:after="0" w:line="240" w:lineRule="auto"/>
              <w:ind w:left="0" w:firstLine="0"/>
              <w:jc w:val="center"/>
            </w:pPr>
            <w:r w:rsidRPr="00465E40">
              <w:rPr>
                <w:rFonts w:eastAsia="Arial"/>
                <w:b/>
              </w:rPr>
              <w:t>UN</w:t>
            </w:r>
          </w:p>
        </w:tc>
        <w:tc>
          <w:tcPr>
            <w:tcW w:w="2014" w:type="dxa"/>
            <w:tcBorders>
              <w:top w:val="single" w:sz="4" w:space="0" w:color="000000"/>
              <w:left w:val="single" w:sz="4" w:space="0" w:color="000000"/>
              <w:bottom w:val="single" w:sz="4" w:space="0" w:color="000000"/>
              <w:right w:val="single" w:sz="4" w:space="0" w:color="000000"/>
            </w:tcBorders>
            <w:vAlign w:val="center"/>
          </w:tcPr>
          <w:p w14:paraId="6D2A52C1" w14:textId="77777777" w:rsidR="00056786" w:rsidRPr="00465E40" w:rsidRDefault="00056786" w:rsidP="00465E40">
            <w:pPr>
              <w:spacing w:after="0" w:line="240" w:lineRule="auto"/>
              <w:ind w:left="0" w:right="68" w:firstLine="0"/>
              <w:jc w:val="center"/>
            </w:pPr>
            <w:r w:rsidRPr="00465E40">
              <w:rPr>
                <w:rFonts w:eastAsia="Arial"/>
                <w:b/>
              </w:rPr>
              <w:t>QTDE PÁGINAS</w:t>
            </w:r>
          </w:p>
        </w:tc>
        <w:tc>
          <w:tcPr>
            <w:tcW w:w="5812" w:type="dxa"/>
            <w:tcBorders>
              <w:top w:val="single" w:sz="4" w:space="0" w:color="000000"/>
              <w:left w:val="single" w:sz="4" w:space="0" w:color="000000"/>
              <w:bottom w:val="single" w:sz="4" w:space="0" w:color="000000"/>
              <w:right w:val="single" w:sz="4" w:space="0" w:color="000000"/>
            </w:tcBorders>
            <w:vAlign w:val="center"/>
          </w:tcPr>
          <w:p w14:paraId="0BB59D11" w14:textId="77777777" w:rsidR="00056786" w:rsidRPr="00465E40" w:rsidRDefault="00056786" w:rsidP="00465E40">
            <w:pPr>
              <w:spacing w:after="0" w:line="240" w:lineRule="auto"/>
              <w:ind w:left="0" w:right="73" w:firstLine="0"/>
              <w:jc w:val="center"/>
            </w:pPr>
            <w:r w:rsidRPr="00465E40">
              <w:rPr>
                <w:rFonts w:eastAsia="Arial"/>
                <w:b/>
              </w:rPr>
              <w:t>DESCRIÇÃO</w:t>
            </w:r>
          </w:p>
        </w:tc>
      </w:tr>
      <w:tr w:rsidR="00056786" w:rsidRPr="00465E40" w14:paraId="434437EB" w14:textId="77777777" w:rsidTr="008549B9">
        <w:trPr>
          <w:trHeight w:val="276"/>
        </w:trPr>
        <w:tc>
          <w:tcPr>
            <w:tcW w:w="851" w:type="dxa"/>
            <w:tcBorders>
              <w:top w:val="single" w:sz="4" w:space="0" w:color="000000"/>
              <w:left w:val="single" w:sz="4" w:space="0" w:color="000000"/>
              <w:bottom w:val="single" w:sz="4" w:space="0" w:color="000000"/>
              <w:right w:val="single" w:sz="4" w:space="0" w:color="000000"/>
            </w:tcBorders>
            <w:vAlign w:val="center"/>
          </w:tcPr>
          <w:p w14:paraId="1FDDDA10" w14:textId="77777777" w:rsidR="00056786" w:rsidRPr="00465E40" w:rsidRDefault="00056786" w:rsidP="00465E40">
            <w:pPr>
              <w:spacing w:after="0" w:line="240" w:lineRule="auto"/>
              <w:ind w:left="0" w:right="71" w:firstLine="0"/>
              <w:jc w:val="center"/>
            </w:pPr>
            <w:r w:rsidRPr="00465E40">
              <w:t xml:space="preserve">1 </w:t>
            </w:r>
          </w:p>
        </w:tc>
        <w:tc>
          <w:tcPr>
            <w:tcW w:w="821" w:type="dxa"/>
            <w:tcBorders>
              <w:top w:val="single" w:sz="4" w:space="0" w:color="000000"/>
              <w:left w:val="single" w:sz="4" w:space="0" w:color="000000"/>
              <w:bottom w:val="single" w:sz="4" w:space="0" w:color="000000"/>
              <w:right w:val="single" w:sz="4" w:space="0" w:color="000000"/>
            </w:tcBorders>
            <w:vAlign w:val="center"/>
          </w:tcPr>
          <w:p w14:paraId="1D0352A2" w14:textId="77777777" w:rsidR="00056786" w:rsidRPr="00465E40" w:rsidRDefault="00056786" w:rsidP="00465E40">
            <w:pPr>
              <w:spacing w:after="0" w:line="240" w:lineRule="auto"/>
              <w:ind w:left="29" w:firstLine="0"/>
              <w:jc w:val="center"/>
            </w:pPr>
            <w:r w:rsidRPr="00465E40">
              <w:t>UN</w:t>
            </w:r>
          </w:p>
        </w:tc>
        <w:tc>
          <w:tcPr>
            <w:tcW w:w="2014" w:type="dxa"/>
            <w:tcBorders>
              <w:top w:val="single" w:sz="4" w:space="0" w:color="000000"/>
              <w:left w:val="single" w:sz="4" w:space="0" w:color="000000"/>
              <w:bottom w:val="single" w:sz="4" w:space="0" w:color="000000"/>
              <w:right w:val="single" w:sz="4" w:space="0" w:color="000000"/>
            </w:tcBorders>
            <w:vAlign w:val="center"/>
          </w:tcPr>
          <w:p w14:paraId="2385DAE2" w14:textId="77777777" w:rsidR="00056786" w:rsidRPr="00465E40" w:rsidRDefault="00056786" w:rsidP="00465E40">
            <w:pPr>
              <w:spacing w:after="0" w:line="240" w:lineRule="auto"/>
              <w:ind w:left="0" w:right="70" w:firstLine="0"/>
              <w:jc w:val="center"/>
            </w:pPr>
            <w:r w:rsidRPr="00465E40">
              <w:t xml:space="preserve">384.500 </w:t>
            </w:r>
          </w:p>
        </w:tc>
        <w:tc>
          <w:tcPr>
            <w:tcW w:w="5812" w:type="dxa"/>
            <w:tcBorders>
              <w:top w:val="single" w:sz="4" w:space="0" w:color="000000"/>
              <w:left w:val="single" w:sz="4" w:space="0" w:color="000000"/>
              <w:bottom w:val="single" w:sz="4" w:space="0" w:color="000000"/>
              <w:right w:val="single" w:sz="4" w:space="0" w:color="000000"/>
            </w:tcBorders>
            <w:vAlign w:val="center"/>
          </w:tcPr>
          <w:p w14:paraId="612AD542" w14:textId="77777777" w:rsidR="00056786" w:rsidRPr="00465E40" w:rsidRDefault="00056786" w:rsidP="00465E40">
            <w:pPr>
              <w:spacing w:after="0" w:line="240" w:lineRule="auto"/>
              <w:ind w:left="0" w:right="29" w:firstLine="0"/>
              <w:jc w:val="left"/>
            </w:pPr>
            <w:r w:rsidRPr="00465E40">
              <w:t xml:space="preserve">Impressora Monocromático A4 (tipo I) </w:t>
            </w:r>
          </w:p>
        </w:tc>
      </w:tr>
      <w:tr w:rsidR="00056786" w:rsidRPr="00465E40" w14:paraId="6AED8626" w14:textId="77777777" w:rsidTr="008549B9">
        <w:trPr>
          <w:trHeight w:val="282"/>
        </w:trPr>
        <w:tc>
          <w:tcPr>
            <w:tcW w:w="851" w:type="dxa"/>
            <w:tcBorders>
              <w:top w:val="nil"/>
              <w:left w:val="single" w:sz="4" w:space="0" w:color="000000"/>
              <w:bottom w:val="single" w:sz="4" w:space="0" w:color="000000"/>
              <w:right w:val="single" w:sz="4" w:space="0" w:color="000000"/>
            </w:tcBorders>
            <w:vAlign w:val="center"/>
          </w:tcPr>
          <w:p w14:paraId="2B21FE46" w14:textId="77777777" w:rsidR="00056786" w:rsidRPr="00465E40" w:rsidRDefault="00056786" w:rsidP="00465E40">
            <w:pPr>
              <w:spacing w:after="0" w:line="240" w:lineRule="auto"/>
              <w:ind w:left="0" w:right="51" w:firstLine="0"/>
              <w:jc w:val="center"/>
            </w:pPr>
            <w:r w:rsidRPr="00465E40">
              <w:t xml:space="preserve">2 </w:t>
            </w:r>
          </w:p>
        </w:tc>
        <w:tc>
          <w:tcPr>
            <w:tcW w:w="821" w:type="dxa"/>
            <w:tcBorders>
              <w:top w:val="nil"/>
              <w:left w:val="single" w:sz="4" w:space="0" w:color="000000"/>
              <w:bottom w:val="single" w:sz="4" w:space="0" w:color="000000"/>
              <w:right w:val="single" w:sz="4" w:space="0" w:color="000000"/>
            </w:tcBorders>
            <w:vAlign w:val="center"/>
          </w:tcPr>
          <w:p w14:paraId="52249D58" w14:textId="77777777" w:rsidR="00056786" w:rsidRPr="00465E40" w:rsidRDefault="00056786" w:rsidP="00465E40">
            <w:pPr>
              <w:spacing w:after="0" w:line="240" w:lineRule="auto"/>
              <w:ind w:left="29" w:firstLine="0"/>
              <w:jc w:val="center"/>
            </w:pPr>
            <w:r w:rsidRPr="00465E40">
              <w:t>UN</w:t>
            </w:r>
          </w:p>
        </w:tc>
        <w:tc>
          <w:tcPr>
            <w:tcW w:w="2014" w:type="dxa"/>
            <w:tcBorders>
              <w:top w:val="nil"/>
              <w:left w:val="single" w:sz="4" w:space="0" w:color="000000"/>
              <w:bottom w:val="single" w:sz="4" w:space="0" w:color="000000"/>
              <w:right w:val="single" w:sz="4" w:space="0" w:color="000000"/>
            </w:tcBorders>
            <w:vAlign w:val="center"/>
          </w:tcPr>
          <w:p w14:paraId="61B5119B" w14:textId="77777777" w:rsidR="00056786" w:rsidRPr="00465E40" w:rsidRDefault="00056786" w:rsidP="00465E40">
            <w:pPr>
              <w:spacing w:after="0" w:line="240" w:lineRule="auto"/>
              <w:ind w:left="0" w:right="50" w:firstLine="0"/>
              <w:jc w:val="center"/>
            </w:pPr>
            <w:r w:rsidRPr="00465E40">
              <w:t xml:space="preserve">1.500.000 </w:t>
            </w:r>
          </w:p>
        </w:tc>
        <w:tc>
          <w:tcPr>
            <w:tcW w:w="5812" w:type="dxa"/>
            <w:tcBorders>
              <w:top w:val="single" w:sz="4" w:space="0" w:color="000000"/>
              <w:left w:val="single" w:sz="4" w:space="0" w:color="000000"/>
              <w:bottom w:val="single" w:sz="4" w:space="0" w:color="000000"/>
              <w:right w:val="single" w:sz="4" w:space="0" w:color="000000"/>
            </w:tcBorders>
            <w:vAlign w:val="center"/>
          </w:tcPr>
          <w:p w14:paraId="7A7162F0" w14:textId="77777777" w:rsidR="00056786" w:rsidRPr="00465E40" w:rsidRDefault="00056786" w:rsidP="00465E40">
            <w:pPr>
              <w:spacing w:after="0" w:line="240" w:lineRule="auto"/>
              <w:ind w:left="0" w:right="46" w:firstLine="0"/>
              <w:jc w:val="left"/>
            </w:pPr>
            <w:r w:rsidRPr="00465E40">
              <w:t xml:space="preserve">Multifuncional Monocromático A4 (tipo II) </w:t>
            </w:r>
          </w:p>
        </w:tc>
      </w:tr>
      <w:tr w:rsidR="00056786" w:rsidRPr="00465E40" w14:paraId="260AF231" w14:textId="77777777" w:rsidTr="008549B9">
        <w:trPr>
          <w:trHeight w:val="258"/>
        </w:trPr>
        <w:tc>
          <w:tcPr>
            <w:tcW w:w="851" w:type="dxa"/>
            <w:tcBorders>
              <w:top w:val="single" w:sz="4" w:space="0" w:color="000000"/>
              <w:left w:val="single" w:sz="4" w:space="0" w:color="000000"/>
              <w:bottom w:val="single" w:sz="4" w:space="0" w:color="000000"/>
              <w:right w:val="single" w:sz="4" w:space="0" w:color="000000"/>
            </w:tcBorders>
            <w:vAlign w:val="center"/>
          </w:tcPr>
          <w:p w14:paraId="35404E7A" w14:textId="77777777" w:rsidR="00056786" w:rsidRPr="00465E40" w:rsidRDefault="00056786" w:rsidP="00465E40">
            <w:pPr>
              <w:spacing w:after="0" w:line="240" w:lineRule="auto"/>
              <w:ind w:left="0" w:right="51" w:firstLine="0"/>
              <w:jc w:val="center"/>
            </w:pPr>
            <w:r w:rsidRPr="00465E40">
              <w:lastRenderedPageBreak/>
              <w:t xml:space="preserve">3 </w:t>
            </w:r>
          </w:p>
        </w:tc>
        <w:tc>
          <w:tcPr>
            <w:tcW w:w="821" w:type="dxa"/>
            <w:tcBorders>
              <w:top w:val="single" w:sz="4" w:space="0" w:color="000000"/>
              <w:left w:val="single" w:sz="4" w:space="0" w:color="000000"/>
              <w:bottom w:val="single" w:sz="4" w:space="0" w:color="000000"/>
              <w:right w:val="single" w:sz="4" w:space="0" w:color="000000"/>
            </w:tcBorders>
            <w:vAlign w:val="center"/>
          </w:tcPr>
          <w:p w14:paraId="7F0F5CBB" w14:textId="77777777" w:rsidR="00056786" w:rsidRPr="00465E40" w:rsidRDefault="00056786" w:rsidP="00465E40">
            <w:pPr>
              <w:spacing w:after="0" w:line="240" w:lineRule="auto"/>
              <w:ind w:left="29" w:firstLine="0"/>
              <w:jc w:val="center"/>
            </w:pPr>
            <w:r w:rsidRPr="00465E40">
              <w:t>UN</w:t>
            </w:r>
          </w:p>
        </w:tc>
        <w:tc>
          <w:tcPr>
            <w:tcW w:w="2014" w:type="dxa"/>
            <w:tcBorders>
              <w:top w:val="single" w:sz="4" w:space="0" w:color="000000"/>
              <w:left w:val="single" w:sz="4" w:space="0" w:color="000000"/>
              <w:bottom w:val="single" w:sz="4" w:space="0" w:color="000000"/>
              <w:right w:val="single" w:sz="4" w:space="0" w:color="000000"/>
            </w:tcBorders>
            <w:vAlign w:val="center"/>
          </w:tcPr>
          <w:p w14:paraId="0B657DE7" w14:textId="77777777" w:rsidR="00056786" w:rsidRPr="00465E40" w:rsidRDefault="00056786" w:rsidP="00465E40">
            <w:pPr>
              <w:spacing w:after="0" w:line="240" w:lineRule="auto"/>
              <w:ind w:left="0" w:right="50" w:firstLine="0"/>
              <w:jc w:val="center"/>
            </w:pPr>
            <w:r w:rsidRPr="00465E40">
              <w:t xml:space="preserve">88.500 </w:t>
            </w:r>
          </w:p>
        </w:tc>
        <w:tc>
          <w:tcPr>
            <w:tcW w:w="5812" w:type="dxa"/>
            <w:tcBorders>
              <w:top w:val="single" w:sz="4" w:space="0" w:color="000000"/>
              <w:left w:val="single" w:sz="4" w:space="0" w:color="000000"/>
              <w:bottom w:val="single" w:sz="4" w:space="0" w:color="000000"/>
              <w:right w:val="single" w:sz="4" w:space="0" w:color="000000"/>
            </w:tcBorders>
            <w:vAlign w:val="center"/>
          </w:tcPr>
          <w:p w14:paraId="4F9BC615" w14:textId="77777777" w:rsidR="00056786" w:rsidRPr="00465E40" w:rsidRDefault="00056786" w:rsidP="00465E40">
            <w:pPr>
              <w:spacing w:after="0" w:line="240" w:lineRule="auto"/>
              <w:ind w:left="0" w:right="48" w:firstLine="0"/>
              <w:jc w:val="left"/>
            </w:pPr>
            <w:r w:rsidRPr="00465E40">
              <w:t xml:space="preserve">Impressora com tecnologia Laser/Led Policromático (TIPO III) </w:t>
            </w:r>
          </w:p>
        </w:tc>
      </w:tr>
    </w:tbl>
    <w:p w14:paraId="0CF9FE1F" w14:textId="77777777" w:rsidR="00056786" w:rsidRPr="00465E40" w:rsidRDefault="00056786" w:rsidP="00465E40">
      <w:pPr>
        <w:widowControl w:val="0"/>
        <w:autoSpaceDE w:val="0"/>
        <w:autoSpaceDN w:val="0"/>
        <w:adjustRightInd w:val="0"/>
        <w:spacing w:line="240" w:lineRule="auto"/>
        <w:ind w:left="0" w:right="-74"/>
        <w:rPr>
          <w:b/>
          <w:bCs/>
        </w:rPr>
      </w:pPr>
    </w:p>
    <w:tbl>
      <w:tblPr>
        <w:tblStyle w:val="TableGrid"/>
        <w:tblW w:w="9498" w:type="dxa"/>
        <w:tblInd w:w="-5" w:type="dxa"/>
        <w:tblCellMar>
          <w:left w:w="70" w:type="dxa"/>
          <w:right w:w="3" w:type="dxa"/>
        </w:tblCellMar>
        <w:tblLook w:val="04A0" w:firstRow="1" w:lastRow="0" w:firstColumn="1" w:lastColumn="0" w:noHBand="0" w:noVBand="1"/>
      </w:tblPr>
      <w:tblGrid>
        <w:gridCol w:w="851"/>
        <w:gridCol w:w="821"/>
        <w:gridCol w:w="2014"/>
        <w:gridCol w:w="5812"/>
      </w:tblGrid>
      <w:tr w:rsidR="008549B9" w:rsidRPr="00465E40" w14:paraId="66257637" w14:textId="77777777" w:rsidTr="002A5A68">
        <w:trPr>
          <w:trHeight w:val="401"/>
        </w:trPr>
        <w:tc>
          <w:tcPr>
            <w:tcW w:w="9498" w:type="dxa"/>
            <w:gridSpan w:val="4"/>
            <w:tcBorders>
              <w:top w:val="single" w:sz="4" w:space="0" w:color="000000"/>
              <w:left w:val="single" w:sz="4" w:space="0" w:color="000000"/>
              <w:bottom w:val="single" w:sz="4" w:space="0" w:color="000000"/>
              <w:right w:val="single" w:sz="4" w:space="0" w:color="000000"/>
            </w:tcBorders>
            <w:vAlign w:val="center"/>
          </w:tcPr>
          <w:p w14:paraId="3A08294E" w14:textId="4B5B295B" w:rsidR="008549B9" w:rsidRPr="00465E40" w:rsidRDefault="008549B9" w:rsidP="00465E40">
            <w:pPr>
              <w:spacing w:after="0" w:line="240" w:lineRule="auto"/>
              <w:ind w:left="0" w:right="73" w:firstLine="0"/>
              <w:jc w:val="center"/>
              <w:rPr>
                <w:rFonts w:eastAsia="Arial"/>
                <w:b/>
              </w:rPr>
            </w:pPr>
            <w:r w:rsidRPr="00465E40">
              <w:rPr>
                <w:rFonts w:eastAsia="Arial"/>
                <w:b/>
              </w:rPr>
              <w:t>FUNDO MUNICIPAL DE SAÚDE</w:t>
            </w:r>
          </w:p>
        </w:tc>
      </w:tr>
      <w:tr w:rsidR="00056786" w:rsidRPr="00465E40" w14:paraId="48458E9C" w14:textId="77777777" w:rsidTr="008549B9">
        <w:trPr>
          <w:trHeight w:val="401"/>
        </w:trPr>
        <w:tc>
          <w:tcPr>
            <w:tcW w:w="851" w:type="dxa"/>
            <w:tcBorders>
              <w:top w:val="single" w:sz="4" w:space="0" w:color="000000"/>
              <w:left w:val="single" w:sz="4" w:space="0" w:color="000000"/>
              <w:bottom w:val="single" w:sz="4" w:space="0" w:color="000000"/>
              <w:right w:val="single" w:sz="4" w:space="0" w:color="000000"/>
            </w:tcBorders>
            <w:vAlign w:val="center"/>
          </w:tcPr>
          <w:p w14:paraId="47995BB8" w14:textId="77777777" w:rsidR="00056786" w:rsidRPr="00465E40" w:rsidRDefault="00056786" w:rsidP="00465E40">
            <w:pPr>
              <w:spacing w:after="0" w:line="240" w:lineRule="auto"/>
              <w:ind w:left="0" w:firstLine="0"/>
              <w:jc w:val="center"/>
            </w:pPr>
            <w:r w:rsidRPr="00465E40">
              <w:rPr>
                <w:rFonts w:eastAsia="Arial"/>
                <w:b/>
              </w:rPr>
              <w:t>ITEM</w:t>
            </w:r>
          </w:p>
        </w:tc>
        <w:tc>
          <w:tcPr>
            <w:tcW w:w="821" w:type="dxa"/>
            <w:tcBorders>
              <w:top w:val="single" w:sz="4" w:space="0" w:color="000000"/>
              <w:left w:val="single" w:sz="4" w:space="0" w:color="000000"/>
              <w:bottom w:val="single" w:sz="4" w:space="0" w:color="000000"/>
              <w:right w:val="single" w:sz="4" w:space="0" w:color="000000"/>
            </w:tcBorders>
            <w:vAlign w:val="center"/>
          </w:tcPr>
          <w:p w14:paraId="616075FD" w14:textId="77777777" w:rsidR="00056786" w:rsidRPr="00465E40" w:rsidRDefault="00056786" w:rsidP="00465E40">
            <w:pPr>
              <w:spacing w:after="0" w:line="240" w:lineRule="auto"/>
              <w:ind w:left="0" w:firstLine="0"/>
              <w:jc w:val="center"/>
            </w:pPr>
            <w:r w:rsidRPr="00465E40">
              <w:rPr>
                <w:rFonts w:eastAsia="Arial"/>
                <w:b/>
              </w:rPr>
              <w:t>UN</w:t>
            </w:r>
          </w:p>
        </w:tc>
        <w:tc>
          <w:tcPr>
            <w:tcW w:w="2014" w:type="dxa"/>
            <w:tcBorders>
              <w:top w:val="single" w:sz="4" w:space="0" w:color="000000"/>
              <w:left w:val="single" w:sz="4" w:space="0" w:color="000000"/>
              <w:bottom w:val="single" w:sz="4" w:space="0" w:color="000000"/>
              <w:right w:val="single" w:sz="4" w:space="0" w:color="000000"/>
            </w:tcBorders>
            <w:vAlign w:val="center"/>
          </w:tcPr>
          <w:p w14:paraId="4C9B4413" w14:textId="77777777" w:rsidR="00056786" w:rsidRPr="00465E40" w:rsidRDefault="00056786" w:rsidP="00465E40">
            <w:pPr>
              <w:spacing w:after="0" w:line="240" w:lineRule="auto"/>
              <w:ind w:left="0" w:right="68" w:firstLine="0"/>
              <w:jc w:val="center"/>
            </w:pPr>
            <w:r w:rsidRPr="00465E40">
              <w:rPr>
                <w:rFonts w:eastAsia="Arial"/>
                <w:b/>
              </w:rPr>
              <w:t>QTDE PÁGINAS</w:t>
            </w:r>
          </w:p>
        </w:tc>
        <w:tc>
          <w:tcPr>
            <w:tcW w:w="5812" w:type="dxa"/>
            <w:tcBorders>
              <w:top w:val="single" w:sz="4" w:space="0" w:color="000000"/>
              <w:left w:val="single" w:sz="4" w:space="0" w:color="000000"/>
              <w:bottom w:val="single" w:sz="4" w:space="0" w:color="000000"/>
              <w:right w:val="single" w:sz="4" w:space="0" w:color="000000"/>
            </w:tcBorders>
            <w:vAlign w:val="center"/>
          </w:tcPr>
          <w:p w14:paraId="7B8F6C95" w14:textId="77777777" w:rsidR="00056786" w:rsidRPr="00465E40" w:rsidRDefault="00056786" w:rsidP="00465E40">
            <w:pPr>
              <w:spacing w:after="0" w:line="240" w:lineRule="auto"/>
              <w:ind w:left="0" w:right="73" w:firstLine="0"/>
              <w:jc w:val="center"/>
            </w:pPr>
            <w:r w:rsidRPr="00465E40">
              <w:rPr>
                <w:rFonts w:eastAsia="Arial"/>
                <w:b/>
              </w:rPr>
              <w:t>DESCRIÇÃO</w:t>
            </w:r>
          </w:p>
        </w:tc>
      </w:tr>
      <w:tr w:rsidR="00056786" w:rsidRPr="00465E40" w14:paraId="0956FCDA" w14:textId="77777777" w:rsidTr="008549B9">
        <w:trPr>
          <w:trHeight w:val="309"/>
        </w:trPr>
        <w:tc>
          <w:tcPr>
            <w:tcW w:w="851" w:type="dxa"/>
            <w:tcBorders>
              <w:top w:val="single" w:sz="4" w:space="0" w:color="000000"/>
              <w:left w:val="single" w:sz="4" w:space="0" w:color="000000"/>
              <w:bottom w:val="single" w:sz="4" w:space="0" w:color="000000"/>
              <w:right w:val="single" w:sz="4" w:space="0" w:color="000000"/>
            </w:tcBorders>
            <w:vAlign w:val="center"/>
          </w:tcPr>
          <w:p w14:paraId="2F7CC187" w14:textId="77777777" w:rsidR="00056786" w:rsidRPr="00465E40" w:rsidRDefault="00056786" w:rsidP="00465E40">
            <w:pPr>
              <w:spacing w:after="0" w:line="240" w:lineRule="auto"/>
              <w:ind w:left="0" w:right="71" w:firstLine="0"/>
              <w:jc w:val="center"/>
            </w:pPr>
            <w:r w:rsidRPr="00465E40">
              <w:t xml:space="preserve">1 </w:t>
            </w:r>
          </w:p>
        </w:tc>
        <w:tc>
          <w:tcPr>
            <w:tcW w:w="821" w:type="dxa"/>
            <w:tcBorders>
              <w:top w:val="single" w:sz="4" w:space="0" w:color="000000"/>
              <w:left w:val="single" w:sz="4" w:space="0" w:color="000000"/>
              <w:bottom w:val="single" w:sz="4" w:space="0" w:color="000000"/>
              <w:right w:val="single" w:sz="4" w:space="0" w:color="000000"/>
            </w:tcBorders>
            <w:vAlign w:val="center"/>
          </w:tcPr>
          <w:p w14:paraId="60191D20" w14:textId="77777777" w:rsidR="00056786" w:rsidRPr="00465E40" w:rsidRDefault="00056786" w:rsidP="00465E40">
            <w:pPr>
              <w:spacing w:after="0" w:line="240" w:lineRule="auto"/>
              <w:ind w:left="29" w:firstLine="0"/>
              <w:jc w:val="center"/>
            </w:pPr>
            <w:r w:rsidRPr="00465E40">
              <w:t>UN</w:t>
            </w:r>
          </w:p>
        </w:tc>
        <w:tc>
          <w:tcPr>
            <w:tcW w:w="2014" w:type="dxa"/>
            <w:tcBorders>
              <w:top w:val="single" w:sz="4" w:space="0" w:color="000000"/>
              <w:left w:val="single" w:sz="4" w:space="0" w:color="000000"/>
              <w:bottom w:val="single" w:sz="4" w:space="0" w:color="000000"/>
              <w:right w:val="single" w:sz="4" w:space="0" w:color="000000"/>
            </w:tcBorders>
            <w:vAlign w:val="center"/>
          </w:tcPr>
          <w:p w14:paraId="3E7F4099" w14:textId="77777777" w:rsidR="00056786" w:rsidRPr="00465E40" w:rsidRDefault="00056786" w:rsidP="00465E40">
            <w:pPr>
              <w:spacing w:after="0" w:line="240" w:lineRule="auto"/>
              <w:ind w:left="0" w:right="70" w:firstLine="0"/>
              <w:jc w:val="center"/>
            </w:pPr>
            <w:r w:rsidRPr="00465E40">
              <w:t xml:space="preserve">750.000 </w:t>
            </w:r>
          </w:p>
        </w:tc>
        <w:tc>
          <w:tcPr>
            <w:tcW w:w="5812" w:type="dxa"/>
            <w:tcBorders>
              <w:top w:val="single" w:sz="4" w:space="0" w:color="000000"/>
              <w:left w:val="single" w:sz="4" w:space="0" w:color="000000"/>
              <w:bottom w:val="single" w:sz="4" w:space="0" w:color="000000"/>
              <w:right w:val="single" w:sz="4" w:space="0" w:color="000000"/>
            </w:tcBorders>
            <w:vAlign w:val="center"/>
          </w:tcPr>
          <w:p w14:paraId="32DDFD9B" w14:textId="77777777" w:rsidR="00056786" w:rsidRPr="00465E40" w:rsidRDefault="00056786" w:rsidP="00465E40">
            <w:pPr>
              <w:spacing w:after="1" w:line="240" w:lineRule="auto"/>
              <w:ind w:left="0" w:right="29" w:firstLine="0"/>
              <w:jc w:val="left"/>
            </w:pPr>
            <w:r w:rsidRPr="00465E40">
              <w:t xml:space="preserve">Impressora Monocromático A4 (tipo I) </w:t>
            </w:r>
          </w:p>
        </w:tc>
      </w:tr>
      <w:tr w:rsidR="00056786" w:rsidRPr="00465E40" w14:paraId="79072D8E" w14:textId="77777777" w:rsidTr="008549B9">
        <w:trPr>
          <w:trHeight w:val="286"/>
        </w:trPr>
        <w:tc>
          <w:tcPr>
            <w:tcW w:w="851" w:type="dxa"/>
            <w:tcBorders>
              <w:top w:val="nil"/>
              <w:left w:val="single" w:sz="4" w:space="0" w:color="000000"/>
              <w:bottom w:val="single" w:sz="4" w:space="0" w:color="000000"/>
              <w:right w:val="single" w:sz="4" w:space="0" w:color="000000"/>
            </w:tcBorders>
            <w:vAlign w:val="center"/>
          </w:tcPr>
          <w:p w14:paraId="692EECFE" w14:textId="77777777" w:rsidR="00056786" w:rsidRPr="00465E40" w:rsidRDefault="00056786" w:rsidP="00465E40">
            <w:pPr>
              <w:spacing w:after="0" w:line="240" w:lineRule="auto"/>
              <w:ind w:left="0" w:right="51" w:firstLine="0"/>
              <w:jc w:val="center"/>
            </w:pPr>
            <w:r w:rsidRPr="00465E40">
              <w:t xml:space="preserve">2 </w:t>
            </w:r>
          </w:p>
        </w:tc>
        <w:tc>
          <w:tcPr>
            <w:tcW w:w="821" w:type="dxa"/>
            <w:tcBorders>
              <w:top w:val="nil"/>
              <w:left w:val="single" w:sz="4" w:space="0" w:color="000000"/>
              <w:bottom w:val="single" w:sz="4" w:space="0" w:color="000000"/>
              <w:right w:val="single" w:sz="4" w:space="0" w:color="000000"/>
            </w:tcBorders>
            <w:vAlign w:val="center"/>
          </w:tcPr>
          <w:p w14:paraId="4846B626" w14:textId="77777777" w:rsidR="00056786" w:rsidRPr="00465E40" w:rsidRDefault="00056786" w:rsidP="00465E40">
            <w:pPr>
              <w:spacing w:after="0" w:line="240" w:lineRule="auto"/>
              <w:ind w:left="29" w:firstLine="0"/>
              <w:jc w:val="center"/>
            </w:pPr>
            <w:r w:rsidRPr="00465E40">
              <w:t>UN</w:t>
            </w:r>
          </w:p>
        </w:tc>
        <w:tc>
          <w:tcPr>
            <w:tcW w:w="2014" w:type="dxa"/>
            <w:tcBorders>
              <w:top w:val="nil"/>
              <w:left w:val="single" w:sz="4" w:space="0" w:color="000000"/>
              <w:bottom w:val="single" w:sz="4" w:space="0" w:color="000000"/>
              <w:right w:val="single" w:sz="4" w:space="0" w:color="000000"/>
            </w:tcBorders>
            <w:vAlign w:val="center"/>
          </w:tcPr>
          <w:p w14:paraId="5BC69C88" w14:textId="77777777" w:rsidR="00056786" w:rsidRPr="00465E40" w:rsidRDefault="00056786" w:rsidP="00465E40">
            <w:pPr>
              <w:spacing w:after="0" w:line="240" w:lineRule="auto"/>
              <w:ind w:left="0" w:right="50" w:firstLine="0"/>
              <w:jc w:val="center"/>
            </w:pPr>
            <w:r w:rsidRPr="00465E40">
              <w:t xml:space="preserve">450.000 </w:t>
            </w:r>
          </w:p>
        </w:tc>
        <w:tc>
          <w:tcPr>
            <w:tcW w:w="5812" w:type="dxa"/>
            <w:tcBorders>
              <w:top w:val="single" w:sz="4" w:space="0" w:color="000000"/>
              <w:left w:val="single" w:sz="4" w:space="0" w:color="000000"/>
              <w:bottom w:val="single" w:sz="4" w:space="0" w:color="000000"/>
              <w:right w:val="single" w:sz="4" w:space="0" w:color="000000"/>
            </w:tcBorders>
            <w:vAlign w:val="center"/>
          </w:tcPr>
          <w:p w14:paraId="6D6FE73E" w14:textId="77777777" w:rsidR="00056786" w:rsidRPr="00465E40" w:rsidRDefault="00056786" w:rsidP="00465E40">
            <w:pPr>
              <w:spacing w:after="0" w:line="240" w:lineRule="auto"/>
              <w:ind w:left="0" w:right="46" w:firstLine="0"/>
              <w:jc w:val="left"/>
            </w:pPr>
            <w:r w:rsidRPr="00465E40">
              <w:t xml:space="preserve">Multifuncional Monocromático A4 (tipo II) </w:t>
            </w:r>
          </w:p>
        </w:tc>
      </w:tr>
    </w:tbl>
    <w:p w14:paraId="236BA07E" w14:textId="77777777" w:rsidR="00056786" w:rsidRPr="00465E40" w:rsidRDefault="00056786" w:rsidP="00465E40">
      <w:pPr>
        <w:widowControl w:val="0"/>
        <w:autoSpaceDE w:val="0"/>
        <w:autoSpaceDN w:val="0"/>
        <w:adjustRightInd w:val="0"/>
        <w:spacing w:line="240" w:lineRule="auto"/>
        <w:ind w:left="0" w:right="-74" w:firstLine="0"/>
        <w:rPr>
          <w:b/>
          <w:bCs/>
        </w:rPr>
      </w:pPr>
    </w:p>
    <w:tbl>
      <w:tblPr>
        <w:tblStyle w:val="TableGrid"/>
        <w:tblW w:w="9498" w:type="dxa"/>
        <w:tblInd w:w="-5" w:type="dxa"/>
        <w:tblCellMar>
          <w:left w:w="70" w:type="dxa"/>
          <w:right w:w="3" w:type="dxa"/>
        </w:tblCellMar>
        <w:tblLook w:val="04A0" w:firstRow="1" w:lastRow="0" w:firstColumn="1" w:lastColumn="0" w:noHBand="0" w:noVBand="1"/>
      </w:tblPr>
      <w:tblGrid>
        <w:gridCol w:w="851"/>
        <w:gridCol w:w="821"/>
        <w:gridCol w:w="2014"/>
        <w:gridCol w:w="5812"/>
      </w:tblGrid>
      <w:tr w:rsidR="008549B9" w:rsidRPr="00465E40" w14:paraId="487DA3B1" w14:textId="77777777" w:rsidTr="00D03642">
        <w:trPr>
          <w:trHeight w:val="377"/>
        </w:trPr>
        <w:tc>
          <w:tcPr>
            <w:tcW w:w="9498" w:type="dxa"/>
            <w:gridSpan w:val="4"/>
            <w:tcBorders>
              <w:top w:val="single" w:sz="4" w:space="0" w:color="000000"/>
              <w:left w:val="single" w:sz="4" w:space="0" w:color="000000"/>
              <w:bottom w:val="single" w:sz="4" w:space="0" w:color="000000"/>
              <w:right w:val="single" w:sz="4" w:space="0" w:color="000000"/>
            </w:tcBorders>
            <w:vAlign w:val="center"/>
          </w:tcPr>
          <w:p w14:paraId="10708A7D" w14:textId="47B65605" w:rsidR="008549B9" w:rsidRPr="00465E40" w:rsidRDefault="008549B9" w:rsidP="00465E40">
            <w:pPr>
              <w:spacing w:after="0" w:line="240" w:lineRule="auto"/>
              <w:ind w:left="0" w:right="73" w:firstLine="0"/>
              <w:jc w:val="center"/>
              <w:rPr>
                <w:rFonts w:eastAsia="Arial"/>
                <w:b/>
              </w:rPr>
            </w:pPr>
            <w:r w:rsidRPr="00465E40">
              <w:rPr>
                <w:rFonts w:eastAsia="Arial"/>
                <w:b/>
              </w:rPr>
              <w:t>FUNDO MUNICIPAL DE ASSISTÊNCIA SOCIAL</w:t>
            </w:r>
          </w:p>
        </w:tc>
      </w:tr>
      <w:tr w:rsidR="00056786" w:rsidRPr="00465E40" w14:paraId="779D7E68" w14:textId="77777777" w:rsidTr="008549B9">
        <w:trPr>
          <w:trHeight w:val="377"/>
        </w:trPr>
        <w:tc>
          <w:tcPr>
            <w:tcW w:w="851" w:type="dxa"/>
            <w:tcBorders>
              <w:top w:val="single" w:sz="4" w:space="0" w:color="000000"/>
              <w:left w:val="single" w:sz="4" w:space="0" w:color="000000"/>
              <w:bottom w:val="single" w:sz="4" w:space="0" w:color="000000"/>
              <w:right w:val="single" w:sz="4" w:space="0" w:color="000000"/>
            </w:tcBorders>
            <w:vAlign w:val="center"/>
          </w:tcPr>
          <w:p w14:paraId="4AAA25C8" w14:textId="77777777" w:rsidR="00056786" w:rsidRPr="00465E40" w:rsidRDefault="00056786" w:rsidP="00465E40">
            <w:pPr>
              <w:spacing w:after="0" w:line="240" w:lineRule="auto"/>
              <w:ind w:left="0" w:firstLine="0"/>
              <w:jc w:val="center"/>
            </w:pPr>
            <w:r w:rsidRPr="00465E40">
              <w:rPr>
                <w:rFonts w:eastAsia="Arial"/>
                <w:b/>
              </w:rPr>
              <w:t>ITEM</w:t>
            </w:r>
          </w:p>
        </w:tc>
        <w:tc>
          <w:tcPr>
            <w:tcW w:w="821" w:type="dxa"/>
            <w:tcBorders>
              <w:top w:val="single" w:sz="4" w:space="0" w:color="000000"/>
              <w:left w:val="single" w:sz="4" w:space="0" w:color="000000"/>
              <w:bottom w:val="single" w:sz="4" w:space="0" w:color="000000"/>
              <w:right w:val="single" w:sz="4" w:space="0" w:color="000000"/>
            </w:tcBorders>
            <w:vAlign w:val="center"/>
          </w:tcPr>
          <w:p w14:paraId="7C7858C6" w14:textId="77777777" w:rsidR="00056786" w:rsidRPr="00465E40" w:rsidRDefault="00056786" w:rsidP="00465E40">
            <w:pPr>
              <w:spacing w:after="0" w:line="240" w:lineRule="auto"/>
              <w:ind w:left="0" w:firstLine="0"/>
              <w:jc w:val="center"/>
            </w:pPr>
            <w:r w:rsidRPr="00465E40">
              <w:rPr>
                <w:rFonts w:eastAsia="Arial"/>
                <w:b/>
              </w:rPr>
              <w:t>UN</w:t>
            </w:r>
          </w:p>
        </w:tc>
        <w:tc>
          <w:tcPr>
            <w:tcW w:w="2014" w:type="dxa"/>
            <w:tcBorders>
              <w:top w:val="single" w:sz="4" w:space="0" w:color="000000"/>
              <w:left w:val="single" w:sz="4" w:space="0" w:color="000000"/>
              <w:bottom w:val="single" w:sz="4" w:space="0" w:color="000000"/>
              <w:right w:val="single" w:sz="4" w:space="0" w:color="000000"/>
            </w:tcBorders>
            <w:vAlign w:val="center"/>
          </w:tcPr>
          <w:p w14:paraId="2FF28C15" w14:textId="77777777" w:rsidR="00056786" w:rsidRPr="00465E40" w:rsidRDefault="00056786" w:rsidP="00465E40">
            <w:pPr>
              <w:spacing w:after="0" w:line="240" w:lineRule="auto"/>
              <w:ind w:left="0" w:right="68" w:firstLine="0"/>
              <w:jc w:val="center"/>
            </w:pPr>
            <w:r w:rsidRPr="00465E40">
              <w:rPr>
                <w:rFonts w:eastAsia="Arial"/>
                <w:b/>
              </w:rPr>
              <w:t>QTDE PÁGINAS</w:t>
            </w:r>
          </w:p>
        </w:tc>
        <w:tc>
          <w:tcPr>
            <w:tcW w:w="5812" w:type="dxa"/>
            <w:tcBorders>
              <w:top w:val="single" w:sz="4" w:space="0" w:color="000000"/>
              <w:left w:val="single" w:sz="4" w:space="0" w:color="000000"/>
              <w:bottom w:val="single" w:sz="4" w:space="0" w:color="000000"/>
              <w:right w:val="single" w:sz="4" w:space="0" w:color="000000"/>
            </w:tcBorders>
            <w:vAlign w:val="center"/>
          </w:tcPr>
          <w:p w14:paraId="06F4C7B1" w14:textId="77777777" w:rsidR="00056786" w:rsidRPr="00465E40" w:rsidRDefault="00056786" w:rsidP="00465E40">
            <w:pPr>
              <w:spacing w:after="0" w:line="240" w:lineRule="auto"/>
              <w:ind w:left="0" w:right="73" w:firstLine="0"/>
              <w:jc w:val="center"/>
            </w:pPr>
            <w:r w:rsidRPr="00465E40">
              <w:rPr>
                <w:rFonts w:eastAsia="Arial"/>
                <w:b/>
              </w:rPr>
              <w:t>DESCRIÇÃO</w:t>
            </w:r>
          </w:p>
        </w:tc>
      </w:tr>
      <w:tr w:rsidR="00056786" w:rsidRPr="00465E40" w14:paraId="75928847" w14:textId="77777777" w:rsidTr="008549B9">
        <w:trPr>
          <w:trHeight w:val="143"/>
        </w:trPr>
        <w:tc>
          <w:tcPr>
            <w:tcW w:w="851" w:type="dxa"/>
            <w:tcBorders>
              <w:top w:val="single" w:sz="4" w:space="0" w:color="000000"/>
              <w:left w:val="single" w:sz="4" w:space="0" w:color="000000"/>
              <w:bottom w:val="single" w:sz="4" w:space="0" w:color="000000"/>
              <w:right w:val="single" w:sz="4" w:space="0" w:color="000000"/>
            </w:tcBorders>
            <w:vAlign w:val="center"/>
          </w:tcPr>
          <w:p w14:paraId="700742F4" w14:textId="77777777" w:rsidR="00056786" w:rsidRPr="00465E40" w:rsidRDefault="00056786" w:rsidP="00465E40">
            <w:pPr>
              <w:spacing w:after="0" w:line="240" w:lineRule="auto"/>
              <w:ind w:left="0" w:right="71" w:firstLine="0"/>
              <w:jc w:val="center"/>
            </w:pPr>
            <w:r w:rsidRPr="00465E40">
              <w:t xml:space="preserve">1 </w:t>
            </w:r>
          </w:p>
        </w:tc>
        <w:tc>
          <w:tcPr>
            <w:tcW w:w="821" w:type="dxa"/>
            <w:tcBorders>
              <w:top w:val="single" w:sz="4" w:space="0" w:color="000000"/>
              <w:left w:val="single" w:sz="4" w:space="0" w:color="000000"/>
              <w:bottom w:val="single" w:sz="4" w:space="0" w:color="000000"/>
              <w:right w:val="single" w:sz="4" w:space="0" w:color="000000"/>
            </w:tcBorders>
            <w:vAlign w:val="center"/>
          </w:tcPr>
          <w:p w14:paraId="61A08F7D" w14:textId="77777777" w:rsidR="00056786" w:rsidRPr="00465E40" w:rsidRDefault="00056786" w:rsidP="00465E40">
            <w:pPr>
              <w:spacing w:after="0" w:line="240" w:lineRule="auto"/>
              <w:ind w:left="29" w:firstLine="0"/>
              <w:jc w:val="center"/>
            </w:pPr>
            <w:r w:rsidRPr="00465E40">
              <w:t>UN</w:t>
            </w:r>
          </w:p>
        </w:tc>
        <w:tc>
          <w:tcPr>
            <w:tcW w:w="2014" w:type="dxa"/>
            <w:tcBorders>
              <w:top w:val="single" w:sz="4" w:space="0" w:color="000000"/>
              <w:left w:val="single" w:sz="4" w:space="0" w:color="000000"/>
              <w:bottom w:val="single" w:sz="4" w:space="0" w:color="000000"/>
              <w:right w:val="single" w:sz="4" w:space="0" w:color="000000"/>
            </w:tcBorders>
            <w:vAlign w:val="center"/>
          </w:tcPr>
          <w:p w14:paraId="67AD8A32" w14:textId="77777777" w:rsidR="00056786" w:rsidRPr="00465E40" w:rsidRDefault="00056786" w:rsidP="00465E40">
            <w:pPr>
              <w:spacing w:after="0" w:line="240" w:lineRule="auto"/>
              <w:ind w:left="0" w:right="70" w:firstLine="0"/>
              <w:jc w:val="center"/>
            </w:pPr>
            <w:r w:rsidRPr="00465E40">
              <w:t xml:space="preserve">80.592 </w:t>
            </w:r>
          </w:p>
        </w:tc>
        <w:tc>
          <w:tcPr>
            <w:tcW w:w="5812" w:type="dxa"/>
            <w:tcBorders>
              <w:top w:val="single" w:sz="4" w:space="0" w:color="000000"/>
              <w:left w:val="single" w:sz="4" w:space="0" w:color="000000"/>
              <w:bottom w:val="single" w:sz="4" w:space="0" w:color="000000"/>
              <w:right w:val="single" w:sz="4" w:space="0" w:color="000000"/>
            </w:tcBorders>
            <w:vAlign w:val="center"/>
          </w:tcPr>
          <w:p w14:paraId="079B8D90" w14:textId="77777777" w:rsidR="00056786" w:rsidRPr="00465E40" w:rsidRDefault="00056786" w:rsidP="00465E40">
            <w:pPr>
              <w:spacing w:after="1" w:line="240" w:lineRule="auto"/>
              <w:ind w:left="0" w:right="29" w:firstLine="0"/>
              <w:jc w:val="left"/>
            </w:pPr>
            <w:r w:rsidRPr="00465E40">
              <w:t xml:space="preserve">Impressora Monocromático A4 (tipo I) </w:t>
            </w:r>
          </w:p>
        </w:tc>
      </w:tr>
      <w:tr w:rsidR="00056786" w:rsidRPr="00465E40" w14:paraId="6E6E0AE0" w14:textId="77777777" w:rsidTr="008549B9">
        <w:trPr>
          <w:trHeight w:val="317"/>
        </w:trPr>
        <w:tc>
          <w:tcPr>
            <w:tcW w:w="851" w:type="dxa"/>
            <w:tcBorders>
              <w:top w:val="nil"/>
              <w:left w:val="single" w:sz="4" w:space="0" w:color="000000"/>
              <w:bottom w:val="single" w:sz="4" w:space="0" w:color="000000"/>
              <w:right w:val="single" w:sz="4" w:space="0" w:color="000000"/>
            </w:tcBorders>
            <w:vAlign w:val="center"/>
          </w:tcPr>
          <w:p w14:paraId="11830A20" w14:textId="77777777" w:rsidR="00056786" w:rsidRPr="00465E40" w:rsidRDefault="00056786" w:rsidP="00465E40">
            <w:pPr>
              <w:spacing w:after="0" w:line="240" w:lineRule="auto"/>
              <w:ind w:left="0" w:right="51" w:firstLine="0"/>
              <w:jc w:val="center"/>
            </w:pPr>
            <w:r w:rsidRPr="00465E40">
              <w:t xml:space="preserve">2 </w:t>
            </w:r>
          </w:p>
        </w:tc>
        <w:tc>
          <w:tcPr>
            <w:tcW w:w="821" w:type="dxa"/>
            <w:tcBorders>
              <w:top w:val="nil"/>
              <w:left w:val="single" w:sz="4" w:space="0" w:color="000000"/>
              <w:bottom w:val="single" w:sz="4" w:space="0" w:color="000000"/>
              <w:right w:val="single" w:sz="4" w:space="0" w:color="000000"/>
            </w:tcBorders>
            <w:vAlign w:val="center"/>
          </w:tcPr>
          <w:p w14:paraId="6B282AB0" w14:textId="77777777" w:rsidR="00056786" w:rsidRPr="00465E40" w:rsidRDefault="00056786" w:rsidP="00465E40">
            <w:pPr>
              <w:spacing w:after="0" w:line="240" w:lineRule="auto"/>
              <w:ind w:left="29" w:firstLine="0"/>
              <w:jc w:val="center"/>
            </w:pPr>
            <w:r w:rsidRPr="00465E40">
              <w:t>UN</w:t>
            </w:r>
          </w:p>
        </w:tc>
        <w:tc>
          <w:tcPr>
            <w:tcW w:w="2014" w:type="dxa"/>
            <w:tcBorders>
              <w:top w:val="nil"/>
              <w:left w:val="single" w:sz="4" w:space="0" w:color="000000"/>
              <w:bottom w:val="single" w:sz="4" w:space="0" w:color="000000"/>
              <w:right w:val="single" w:sz="4" w:space="0" w:color="000000"/>
            </w:tcBorders>
            <w:vAlign w:val="center"/>
          </w:tcPr>
          <w:p w14:paraId="7EFAA38F" w14:textId="77777777" w:rsidR="00056786" w:rsidRPr="00465E40" w:rsidRDefault="00056786" w:rsidP="00465E40">
            <w:pPr>
              <w:spacing w:after="0" w:line="240" w:lineRule="auto"/>
              <w:ind w:left="0" w:right="50" w:firstLine="0"/>
              <w:jc w:val="center"/>
            </w:pPr>
            <w:r w:rsidRPr="00465E40">
              <w:t xml:space="preserve">95.000 </w:t>
            </w:r>
          </w:p>
        </w:tc>
        <w:tc>
          <w:tcPr>
            <w:tcW w:w="5812" w:type="dxa"/>
            <w:tcBorders>
              <w:top w:val="single" w:sz="4" w:space="0" w:color="000000"/>
              <w:left w:val="single" w:sz="4" w:space="0" w:color="000000"/>
              <w:bottom w:val="single" w:sz="4" w:space="0" w:color="000000"/>
              <w:right w:val="single" w:sz="4" w:space="0" w:color="000000"/>
            </w:tcBorders>
            <w:vAlign w:val="center"/>
          </w:tcPr>
          <w:p w14:paraId="7061AE71" w14:textId="77777777" w:rsidR="00056786" w:rsidRPr="00465E40" w:rsidRDefault="00056786" w:rsidP="00465E40">
            <w:pPr>
              <w:spacing w:after="0" w:line="240" w:lineRule="auto"/>
              <w:ind w:left="0" w:right="46" w:firstLine="0"/>
              <w:jc w:val="left"/>
            </w:pPr>
            <w:r w:rsidRPr="00465E40">
              <w:t xml:space="preserve">Multifuncional Monocromático A4 (tipo II) </w:t>
            </w:r>
          </w:p>
        </w:tc>
      </w:tr>
    </w:tbl>
    <w:p w14:paraId="21297506" w14:textId="77777777" w:rsidR="00056786" w:rsidRPr="00465E40" w:rsidRDefault="00056786" w:rsidP="00465E40">
      <w:pPr>
        <w:spacing w:after="0" w:line="240" w:lineRule="auto"/>
        <w:ind w:left="0" w:firstLine="0"/>
        <w:rPr>
          <w:rFonts w:eastAsia="Arial"/>
          <w:color w:val="auto"/>
        </w:rPr>
      </w:pPr>
    </w:p>
    <w:p w14:paraId="3967BD7E" w14:textId="77777777" w:rsidR="0030697E" w:rsidRPr="00465E40" w:rsidRDefault="0030697E" w:rsidP="00465E40">
      <w:pPr>
        <w:spacing w:after="0" w:line="240" w:lineRule="auto"/>
        <w:ind w:left="0" w:firstLine="0"/>
        <w:rPr>
          <w:rFonts w:eastAsia="Arial"/>
          <w:color w:val="auto"/>
        </w:rPr>
      </w:pPr>
    </w:p>
    <w:p w14:paraId="2F5FCA9B" w14:textId="60DCFF96" w:rsidR="00166F29" w:rsidRPr="00465E40" w:rsidRDefault="008549B9" w:rsidP="00465E40">
      <w:pPr>
        <w:spacing w:after="0" w:line="240" w:lineRule="auto"/>
        <w:ind w:left="0" w:firstLine="0"/>
        <w:jc w:val="center"/>
        <w:rPr>
          <w:rFonts w:eastAsia="Arial"/>
          <w:b/>
          <w:bCs/>
          <w:color w:val="auto"/>
        </w:rPr>
      </w:pPr>
      <w:r w:rsidRPr="00465E40">
        <w:rPr>
          <w:b/>
          <w:bCs/>
        </w:rPr>
        <w:t>DISTRIBUIÇÃO DAS</w:t>
      </w:r>
      <w:r w:rsidRPr="00465E40">
        <w:rPr>
          <w:rFonts w:eastAsia="Arial"/>
          <w:b/>
          <w:bCs/>
          <w:color w:val="auto"/>
        </w:rPr>
        <w:t xml:space="preserve"> IMPRESSORAS E MULTIFUNCIONAIS DE ATENDIMENTO IMEDIATO</w:t>
      </w:r>
    </w:p>
    <w:tbl>
      <w:tblPr>
        <w:tblW w:w="9455" w:type="dxa"/>
        <w:tblCellMar>
          <w:left w:w="70" w:type="dxa"/>
          <w:right w:w="70" w:type="dxa"/>
        </w:tblCellMar>
        <w:tblLook w:val="04A0" w:firstRow="1" w:lastRow="0" w:firstColumn="1" w:lastColumn="0" w:noHBand="0" w:noVBand="1"/>
      </w:tblPr>
      <w:tblGrid>
        <w:gridCol w:w="2684"/>
        <w:gridCol w:w="5704"/>
        <w:gridCol w:w="1067"/>
      </w:tblGrid>
      <w:tr w:rsidR="00166F29" w:rsidRPr="00465E40" w14:paraId="7ED832A7" w14:textId="77777777" w:rsidTr="00502707">
        <w:trPr>
          <w:trHeight w:val="20"/>
        </w:trPr>
        <w:tc>
          <w:tcPr>
            <w:tcW w:w="9455" w:type="dxa"/>
            <w:gridSpan w:val="3"/>
            <w:tcBorders>
              <w:top w:val="single" w:sz="8" w:space="0" w:color="auto"/>
              <w:left w:val="single" w:sz="8" w:space="0" w:color="auto"/>
              <w:bottom w:val="single" w:sz="8" w:space="0" w:color="auto"/>
              <w:right w:val="single" w:sz="8" w:space="0" w:color="000000"/>
            </w:tcBorders>
            <w:noWrap/>
            <w:vAlign w:val="center"/>
            <w:hideMark/>
          </w:tcPr>
          <w:p w14:paraId="5E6FB74F" w14:textId="28AA0756" w:rsidR="00166F29" w:rsidRPr="00465E40" w:rsidRDefault="00166F29" w:rsidP="00465E40">
            <w:pPr>
              <w:spacing w:after="0" w:line="240" w:lineRule="auto"/>
              <w:ind w:left="0" w:firstLine="0"/>
              <w:jc w:val="center"/>
              <w:rPr>
                <w:b/>
                <w:bCs/>
                <w:color w:val="auto"/>
                <w:kern w:val="0"/>
                <w14:ligatures w14:val="none"/>
              </w:rPr>
            </w:pPr>
            <w:r w:rsidRPr="00465E40">
              <w:rPr>
                <w:rFonts w:eastAsia="Arial"/>
                <w:color w:val="auto"/>
              </w:rPr>
              <w:t xml:space="preserve"> </w:t>
            </w:r>
            <w:r w:rsidRPr="00465E40">
              <w:rPr>
                <w:b/>
                <w:bCs/>
                <w:color w:val="auto"/>
                <w:kern w:val="0"/>
                <w14:ligatures w14:val="none"/>
              </w:rPr>
              <w:t>PODER EXECUTIVO</w:t>
            </w:r>
          </w:p>
        </w:tc>
      </w:tr>
      <w:tr w:rsidR="00166F29" w:rsidRPr="00465E40" w14:paraId="328AB64F" w14:textId="77777777" w:rsidTr="00502707">
        <w:trPr>
          <w:trHeight w:val="20"/>
        </w:trPr>
        <w:tc>
          <w:tcPr>
            <w:tcW w:w="2684" w:type="dxa"/>
            <w:tcBorders>
              <w:top w:val="nil"/>
              <w:left w:val="single" w:sz="8" w:space="0" w:color="auto"/>
              <w:bottom w:val="single" w:sz="8" w:space="0" w:color="auto"/>
              <w:right w:val="single" w:sz="8" w:space="0" w:color="auto"/>
            </w:tcBorders>
            <w:noWrap/>
            <w:vAlign w:val="center"/>
            <w:hideMark/>
          </w:tcPr>
          <w:p w14:paraId="471C3285" w14:textId="77777777" w:rsidR="00166F29" w:rsidRPr="00465E40" w:rsidRDefault="00166F29" w:rsidP="00465E40">
            <w:pPr>
              <w:spacing w:after="0" w:line="240" w:lineRule="auto"/>
              <w:ind w:left="0" w:firstLine="0"/>
              <w:jc w:val="center"/>
              <w:rPr>
                <w:b/>
                <w:bCs/>
                <w:color w:val="auto"/>
                <w:kern w:val="0"/>
                <w14:ligatures w14:val="none"/>
              </w:rPr>
            </w:pPr>
            <w:r w:rsidRPr="00465E40">
              <w:rPr>
                <w:b/>
                <w:bCs/>
                <w:color w:val="auto"/>
                <w:kern w:val="0"/>
                <w14:ligatures w14:val="none"/>
              </w:rPr>
              <w:t>MODELO</w:t>
            </w:r>
          </w:p>
        </w:tc>
        <w:tc>
          <w:tcPr>
            <w:tcW w:w="5811" w:type="dxa"/>
            <w:tcBorders>
              <w:top w:val="nil"/>
              <w:left w:val="nil"/>
              <w:bottom w:val="single" w:sz="8" w:space="0" w:color="auto"/>
              <w:right w:val="single" w:sz="8" w:space="0" w:color="auto"/>
            </w:tcBorders>
            <w:vAlign w:val="center"/>
            <w:hideMark/>
          </w:tcPr>
          <w:p w14:paraId="1FCAE9EA" w14:textId="77777777" w:rsidR="00166F29" w:rsidRPr="00465E40" w:rsidRDefault="00166F29" w:rsidP="00465E40">
            <w:pPr>
              <w:spacing w:after="0" w:line="240" w:lineRule="auto"/>
              <w:ind w:left="0" w:firstLine="0"/>
              <w:jc w:val="center"/>
              <w:rPr>
                <w:b/>
                <w:bCs/>
                <w:color w:val="auto"/>
                <w:kern w:val="0"/>
                <w14:ligatures w14:val="none"/>
              </w:rPr>
            </w:pPr>
            <w:r w:rsidRPr="00465E40">
              <w:rPr>
                <w:b/>
                <w:bCs/>
                <w:color w:val="auto"/>
                <w:kern w:val="0"/>
                <w14:ligatures w14:val="none"/>
              </w:rPr>
              <w:t>DEPARTAMENTO</w:t>
            </w:r>
          </w:p>
        </w:tc>
        <w:tc>
          <w:tcPr>
            <w:tcW w:w="960" w:type="dxa"/>
            <w:tcBorders>
              <w:top w:val="nil"/>
              <w:left w:val="nil"/>
              <w:bottom w:val="single" w:sz="8" w:space="0" w:color="auto"/>
              <w:right w:val="single" w:sz="8" w:space="0" w:color="auto"/>
            </w:tcBorders>
            <w:vAlign w:val="center"/>
            <w:hideMark/>
          </w:tcPr>
          <w:p w14:paraId="467C886E" w14:textId="77777777" w:rsidR="00166F29" w:rsidRPr="00465E40" w:rsidRDefault="00166F29" w:rsidP="00465E40">
            <w:pPr>
              <w:spacing w:after="0" w:line="240" w:lineRule="auto"/>
              <w:ind w:left="0" w:firstLine="0"/>
              <w:jc w:val="center"/>
              <w:rPr>
                <w:b/>
                <w:bCs/>
                <w:color w:val="auto"/>
                <w:kern w:val="0"/>
                <w14:ligatures w14:val="none"/>
              </w:rPr>
            </w:pPr>
            <w:r w:rsidRPr="00465E40">
              <w:rPr>
                <w:b/>
                <w:bCs/>
                <w:color w:val="auto"/>
                <w:kern w:val="0"/>
                <w14:ligatures w14:val="none"/>
              </w:rPr>
              <w:t>QUANT.</w:t>
            </w:r>
          </w:p>
        </w:tc>
      </w:tr>
      <w:tr w:rsidR="00166F29" w:rsidRPr="00465E40" w14:paraId="77429D29" w14:textId="77777777" w:rsidTr="00502707">
        <w:trPr>
          <w:trHeight w:val="20"/>
        </w:trPr>
        <w:tc>
          <w:tcPr>
            <w:tcW w:w="2684" w:type="dxa"/>
            <w:vMerge w:val="restart"/>
            <w:tcBorders>
              <w:top w:val="nil"/>
              <w:left w:val="single" w:sz="8" w:space="0" w:color="auto"/>
              <w:bottom w:val="single" w:sz="8" w:space="0" w:color="000000"/>
              <w:right w:val="single" w:sz="8" w:space="0" w:color="auto"/>
            </w:tcBorders>
            <w:noWrap/>
            <w:vAlign w:val="center"/>
            <w:hideMark/>
          </w:tcPr>
          <w:p w14:paraId="0E80C015"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TIPO 1: IMPRESSORA MONOCROMÁTICA</w:t>
            </w:r>
          </w:p>
        </w:tc>
        <w:tc>
          <w:tcPr>
            <w:tcW w:w="5811" w:type="dxa"/>
            <w:tcBorders>
              <w:top w:val="nil"/>
              <w:left w:val="nil"/>
              <w:bottom w:val="single" w:sz="4" w:space="0" w:color="auto"/>
              <w:right w:val="nil"/>
            </w:tcBorders>
            <w:vAlign w:val="center"/>
            <w:hideMark/>
          </w:tcPr>
          <w:p w14:paraId="7C558EC3"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 xml:space="preserve">FISCALIZAÇÃO </w:t>
            </w:r>
          </w:p>
        </w:tc>
        <w:tc>
          <w:tcPr>
            <w:tcW w:w="960" w:type="dxa"/>
            <w:tcBorders>
              <w:top w:val="nil"/>
              <w:left w:val="single" w:sz="8" w:space="0" w:color="auto"/>
              <w:bottom w:val="single" w:sz="4" w:space="0" w:color="auto"/>
              <w:right w:val="single" w:sz="8" w:space="0" w:color="auto"/>
            </w:tcBorders>
            <w:vAlign w:val="center"/>
            <w:hideMark/>
          </w:tcPr>
          <w:p w14:paraId="7952C453"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03FF10AA"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51941538"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38FEF1C4"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 xml:space="preserve">COLETORIA </w:t>
            </w:r>
          </w:p>
        </w:tc>
        <w:tc>
          <w:tcPr>
            <w:tcW w:w="960" w:type="dxa"/>
            <w:tcBorders>
              <w:top w:val="nil"/>
              <w:left w:val="single" w:sz="8" w:space="0" w:color="auto"/>
              <w:bottom w:val="single" w:sz="4" w:space="0" w:color="auto"/>
              <w:right w:val="single" w:sz="8" w:space="0" w:color="auto"/>
            </w:tcBorders>
            <w:vAlign w:val="center"/>
            <w:hideMark/>
          </w:tcPr>
          <w:p w14:paraId="278DBFAD"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75950A02"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6B2F01CD"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05651095"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 xml:space="preserve">COLETORIA </w:t>
            </w:r>
          </w:p>
        </w:tc>
        <w:tc>
          <w:tcPr>
            <w:tcW w:w="960" w:type="dxa"/>
            <w:tcBorders>
              <w:top w:val="nil"/>
              <w:left w:val="single" w:sz="8" w:space="0" w:color="auto"/>
              <w:bottom w:val="single" w:sz="4" w:space="0" w:color="auto"/>
              <w:right w:val="single" w:sz="8" w:space="0" w:color="auto"/>
            </w:tcBorders>
            <w:vAlign w:val="center"/>
            <w:hideMark/>
          </w:tcPr>
          <w:p w14:paraId="1139E864"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785C384D"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71ADEC14"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3846B71F"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 xml:space="preserve">PROCURADORIA GERAL </w:t>
            </w:r>
          </w:p>
        </w:tc>
        <w:tc>
          <w:tcPr>
            <w:tcW w:w="960" w:type="dxa"/>
            <w:tcBorders>
              <w:top w:val="nil"/>
              <w:left w:val="single" w:sz="8" w:space="0" w:color="auto"/>
              <w:bottom w:val="single" w:sz="4" w:space="0" w:color="auto"/>
              <w:right w:val="single" w:sz="8" w:space="0" w:color="auto"/>
            </w:tcBorders>
            <w:vAlign w:val="center"/>
            <w:hideMark/>
          </w:tcPr>
          <w:p w14:paraId="0BEC03D8"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7C5DFAF3"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04E8E314"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755C288A"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 xml:space="preserve">CONTABILIDADE </w:t>
            </w:r>
          </w:p>
        </w:tc>
        <w:tc>
          <w:tcPr>
            <w:tcW w:w="960" w:type="dxa"/>
            <w:tcBorders>
              <w:top w:val="nil"/>
              <w:left w:val="single" w:sz="8" w:space="0" w:color="auto"/>
              <w:bottom w:val="single" w:sz="4" w:space="0" w:color="auto"/>
              <w:right w:val="single" w:sz="8" w:space="0" w:color="auto"/>
            </w:tcBorders>
            <w:vAlign w:val="center"/>
            <w:hideMark/>
          </w:tcPr>
          <w:p w14:paraId="6B8C31C3"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68FBE228"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3C7138E2"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5EA012A3"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 xml:space="preserve">RECURSOS HUMANOS </w:t>
            </w:r>
          </w:p>
        </w:tc>
        <w:tc>
          <w:tcPr>
            <w:tcW w:w="960" w:type="dxa"/>
            <w:tcBorders>
              <w:top w:val="nil"/>
              <w:left w:val="single" w:sz="8" w:space="0" w:color="auto"/>
              <w:bottom w:val="single" w:sz="4" w:space="0" w:color="auto"/>
              <w:right w:val="single" w:sz="8" w:space="0" w:color="auto"/>
            </w:tcBorders>
            <w:vAlign w:val="center"/>
            <w:hideMark/>
          </w:tcPr>
          <w:p w14:paraId="3DF7DD91"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19886C58"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22201A9C"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44A992BC"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DEPARTAMENTO INFORMÁTICA</w:t>
            </w:r>
          </w:p>
        </w:tc>
        <w:tc>
          <w:tcPr>
            <w:tcW w:w="960" w:type="dxa"/>
            <w:tcBorders>
              <w:top w:val="nil"/>
              <w:left w:val="single" w:sz="8" w:space="0" w:color="auto"/>
              <w:bottom w:val="single" w:sz="4" w:space="0" w:color="auto"/>
              <w:right w:val="single" w:sz="8" w:space="0" w:color="auto"/>
            </w:tcBorders>
            <w:vAlign w:val="center"/>
            <w:hideMark/>
          </w:tcPr>
          <w:p w14:paraId="386F1BC0"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5CBC1BE7"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21B12C69"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250173B7"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GERALDO PREGO II</w:t>
            </w:r>
          </w:p>
        </w:tc>
        <w:tc>
          <w:tcPr>
            <w:tcW w:w="960" w:type="dxa"/>
            <w:tcBorders>
              <w:top w:val="nil"/>
              <w:left w:val="single" w:sz="8" w:space="0" w:color="auto"/>
              <w:bottom w:val="single" w:sz="4" w:space="0" w:color="auto"/>
              <w:right w:val="single" w:sz="8" w:space="0" w:color="auto"/>
            </w:tcBorders>
            <w:vAlign w:val="center"/>
            <w:hideMark/>
          </w:tcPr>
          <w:p w14:paraId="43C0F677"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7AC3CB73"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3787639B"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6005005B"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DE EDUCAÇÃO PEDAGÓGICO</w:t>
            </w:r>
          </w:p>
        </w:tc>
        <w:tc>
          <w:tcPr>
            <w:tcW w:w="960" w:type="dxa"/>
            <w:tcBorders>
              <w:top w:val="nil"/>
              <w:left w:val="single" w:sz="8" w:space="0" w:color="auto"/>
              <w:bottom w:val="single" w:sz="4" w:space="0" w:color="auto"/>
              <w:right w:val="single" w:sz="8" w:space="0" w:color="auto"/>
            </w:tcBorders>
            <w:vAlign w:val="center"/>
            <w:hideMark/>
          </w:tcPr>
          <w:p w14:paraId="3AEB951A"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7C71E8B6"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44610625"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59358D96"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DONA MENINA</w:t>
            </w:r>
          </w:p>
        </w:tc>
        <w:tc>
          <w:tcPr>
            <w:tcW w:w="960" w:type="dxa"/>
            <w:tcBorders>
              <w:top w:val="nil"/>
              <w:left w:val="single" w:sz="8" w:space="0" w:color="auto"/>
              <w:bottom w:val="single" w:sz="4" w:space="0" w:color="auto"/>
              <w:right w:val="single" w:sz="8" w:space="0" w:color="auto"/>
            </w:tcBorders>
            <w:vAlign w:val="center"/>
            <w:hideMark/>
          </w:tcPr>
          <w:p w14:paraId="76858CA7"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358A98A2"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38F98CAC"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58967461"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GERALDO PREGO</w:t>
            </w:r>
          </w:p>
        </w:tc>
        <w:tc>
          <w:tcPr>
            <w:tcW w:w="960" w:type="dxa"/>
            <w:tcBorders>
              <w:top w:val="nil"/>
              <w:left w:val="single" w:sz="8" w:space="0" w:color="auto"/>
              <w:bottom w:val="single" w:sz="4" w:space="0" w:color="auto"/>
              <w:right w:val="single" w:sz="8" w:space="0" w:color="auto"/>
            </w:tcBorders>
            <w:vAlign w:val="center"/>
            <w:hideMark/>
          </w:tcPr>
          <w:p w14:paraId="1EFB9B89"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5C100BFA"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210E4BBB"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3C7C0659"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EMILIO BLANKE</w:t>
            </w:r>
          </w:p>
        </w:tc>
        <w:tc>
          <w:tcPr>
            <w:tcW w:w="960" w:type="dxa"/>
            <w:tcBorders>
              <w:top w:val="nil"/>
              <w:left w:val="single" w:sz="8" w:space="0" w:color="auto"/>
              <w:bottom w:val="single" w:sz="4" w:space="0" w:color="auto"/>
              <w:right w:val="single" w:sz="8" w:space="0" w:color="auto"/>
            </w:tcBorders>
            <w:vAlign w:val="center"/>
            <w:hideMark/>
          </w:tcPr>
          <w:p w14:paraId="7D0C4DC2"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78B6472B"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6EA86370"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8" w:space="0" w:color="auto"/>
              <w:right w:val="nil"/>
            </w:tcBorders>
            <w:vAlign w:val="center"/>
            <w:hideMark/>
          </w:tcPr>
          <w:p w14:paraId="4CFBB5ED"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FILOSTRO</w:t>
            </w:r>
          </w:p>
        </w:tc>
        <w:tc>
          <w:tcPr>
            <w:tcW w:w="960" w:type="dxa"/>
            <w:tcBorders>
              <w:top w:val="nil"/>
              <w:left w:val="single" w:sz="8" w:space="0" w:color="auto"/>
              <w:bottom w:val="single" w:sz="8" w:space="0" w:color="auto"/>
              <w:right w:val="single" w:sz="8" w:space="0" w:color="auto"/>
            </w:tcBorders>
            <w:vAlign w:val="center"/>
            <w:hideMark/>
          </w:tcPr>
          <w:p w14:paraId="6F7F10D9"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31A9C114" w14:textId="77777777" w:rsidTr="00502707">
        <w:trPr>
          <w:trHeight w:val="20"/>
        </w:trPr>
        <w:tc>
          <w:tcPr>
            <w:tcW w:w="2684" w:type="dxa"/>
            <w:vMerge w:val="restart"/>
            <w:tcBorders>
              <w:top w:val="nil"/>
              <w:left w:val="single" w:sz="8" w:space="0" w:color="auto"/>
              <w:bottom w:val="single" w:sz="8" w:space="0" w:color="000000"/>
              <w:right w:val="single" w:sz="8" w:space="0" w:color="auto"/>
            </w:tcBorders>
            <w:vAlign w:val="center"/>
            <w:hideMark/>
          </w:tcPr>
          <w:p w14:paraId="03D54405"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TIPO 2: MULTIFUNCIONAL MONOCROMÁTICA</w:t>
            </w:r>
          </w:p>
        </w:tc>
        <w:tc>
          <w:tcPr>
            <w:tcW w:w="5811" w:type="dxa"/>
            <w:tcBorders>
              <w:top w:val="nil"/>
              <w:left w:val="nil"/>
              <w:bottom w:val="single" w:sz="4" w:space="0" w:color="auto"/>
              <w:right w:val="nil"/>
            </w:tcBorders>
            <w:vAlign w:val="center"/>
            <w:hideMark/>
          </w:tcPr>
          <w:p w14:paraId="279F2FFC"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CENTRAL DE VEÍCULOS</w:t>
            </w:r>
          </w:p>
        </w:tc>
        <w:tc>
          <w:tcPr>
            <w:tcW w:w="960" w:type="dxa"/>
            <w:tcBorders>
              <w:top w:val="nil"/>
              <w:left w:val="single" w:sz="8" w:space="0" w:color="auto"/>
              <w:bottom w:val="single" w:sz="4" w:space="0" w:color="auto"/>
              <w:right w:val="single" w:sz="8" w:space="0" w:color="auto"/>
            </w:tcBorders>
            <w:vAlign w:val="center"/>
            <w:hideMark/>
          </w:tcPr>
          <w:p w14:paraId="2100AAEB"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4DA8E07C"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5860EF96"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19D426BC"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SUPERINTENDÊNCIA MUNICIPAL DE TRÂNSITO</w:t>
            </w:r>
          </w:p>
        </w:tc>
        <w:tc>
          <w:tcPr>
            <w:tcW w:w="960" w:type="dxa"/>
            <w:tcBorders>
              <w:top w:val="nil"/>
              <w:left w:val="single" w:sz="8" w:space="0" w:color="auto"/>
              <w:bottom w:val="single" w:sz="4" w:space="0" w:color="auto"/>
              <w:right w:val="single" w:sz="8" w:space="0" w:color="auto"/>
            </w:tcBorders>
            <w:vAlign w:val="center"/>
            <w:hideMark/>
          </w:tcPr>
          <w:p w14:paraId="7ADEBA95"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674F3E83"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62B8E6B6"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6A77C302"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ESTRADAS E RODAGENS</w:t>
            </w:r>
          </w:p>
        </w:tc>
        <w:tc>
          <w:tcPr>
            <w:tcW w:w="960" w:type="dxa"/>
            <w:tcBorders>
              <w:top w:val="nil"/>
              <w:left w:val="single" w:sz="8" w:space="0" w:color="auto"/>
              <w:bottom w:val="single" w:sz="4" w:space="0" w:color="auto"/>
              <w:right w:val="single" w:sz="8" w:space="0" w:color="auto"/>
            </w:tcBorders>
            <w:vAlign w:val="center"/>
            <w:hideMark/>
          </w:tcPr>
          <w:p w14:paraId="0F811D57"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04EA0094"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661E125C"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2AB34D68"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INCRA</w:t>
            </w:r>
          </w:p>
        </w:tc>
        <w:tc>
          <w:tcPr>
            <w:tcW w:w="960" w:type="dxa"/>
            <w:tcBorders>
              <w:top w:val="nil"/>
              <w:left w:val="single" w:sz="8" w:space="0" w:color="auto"/>
              <w:bottom w:val="single" w:sz="4" w:space="0" w:color="auto"/>
              <w:right w:val="single" w:sz="8" w:space="0" w:color="auto"/>
            </w:tcBorders>
            <w:vAlign w:val="center"/>
            <w:hideMark/>
          </w:tcPr>
          <w:p w14:paraId="3BAD5D88"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15ADE60E"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2024DCE6"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413B20B2"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JUNTA MILITAR</w:t>
            </w:r>
          </w:p>
        </w:tc>
        <w:tc>
          <w:tcPr>
            <w:tcW w:w="960" w:type="dxa"/>
            <w:tcBorders>
              <w:top w:val="nil"/>
              <w:left w:val="single" w:sz="8" w:space="0" w:color="auto"/>
              <w:bottom w:val="single" w:sz="4" w:space="0" w:color="auto"/>
              <w:right w:val="single" w:sz="8" w:space="0" w:color="auto"/>
            </w:tcBorders>
            <w:vAlign w:val="center"/>
            <w:hideMark/>
          </w:tcPr>
          <w:p w14:paraId="14622EE6"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69EB9BF3"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4B5F58EA"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23E2DAD5"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AGRICULTURA</w:t>
            </w:r>
          </w:p>
        </w:tc>
        <w:tc>
          <w:tcPr>
            <w:tcW w:w="960" w:type="dxa"/>
            <w:tcBorders>
              <w:top w:val="nil"/>
              <w:left w:val="single" w:sz="8" w:space="0" w:color="auto"/>
              <w:bottom w:val="single" w:sz="4" w:space="0" w:color="auto"/>
              <w:right w:val="single" w:sz="8" w:space="0" w:color="auto"/>
            </w:tcBorders>
            <w:vAlign w:val="center"/>
            <w:hideMark/>
          </w:tcPr>
          <w:p w14:paraId="50F1DE57"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5A5C2EE9"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0ECAAC25"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103ACC61"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ALMOXARIFADO</w:t>
            </w:r>
          </w:p>
        </w:tc>
        <w:tc>
          <w:tcPr>
            <w:tcW w:w="960" w:type="dxa"/>
            <w:tcBorders>
              <w:top w:val="nil"/>
              <w:left w:val="single" w:sz="8" w:space="0" w:color="auto"/>
              <w:bottom w:val="single" w:sz="4" w:space="0" w:color="auto"/>
              <w:right w:val="single" w:sz="8" w:space="0" w:color="auto"/>
            </w:tcBorders>
            <w:vAlign w:val="center"/>
            <w:hideMark/>
          </w:tcPr>
          <w:p w14:paraId="3ABF5CE9"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5F681D2F"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1D807970"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64BF7A87"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DE ADMINISTRAÇÃO E GOVERNO</w:t>
            </w:r>
          </w:p>
        </w:tc>
        <w:tc>
          <w:tcPr>
            <w:tcW w:w="960" w:type="dxa"/>
            <w:tcBorders>
              <w:top w:val="nil"/>
              <w:left w:val="single" w:sz="8" w:space="0" w:color="auto"/>
              <w:bottom w:val="single" w:sz="4" w:space="0" w:color="auto"/>
              <w:right w:val="single" w:sz="8" w:space="0" w:color="auto"/>
            </w:tcBorders>
            <w:vAlign w:val="center"/>
            <w:hideMark/>
          </w:tcPr>
          <w:p w14:paraId="20CC79C4"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6A6B08A7"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38346AC4"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4DF0C11C"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PROTOCOLO</w:t>
            </w:r>
          </w:p>
        </w:tc>
        <w:tc>
          <w:tcPr>
            <w:tcW w:w="960" w:type="dxa"/>
            <w:tcBorders>
              <w:top w:val="nil"/>
              <w:left w:val="single" w:sz="8" w:space="0" w:color="auto"/>
              <w:bottom w:val="single" w:sz="4" w:space="0" w:color="auto"/>
              <w:right w:val="single" w:sz="8" w:space="0" w:color="auto"/>
            </w:tcBorders>
            <w:vAlign w:val="center"/>
            <w:hideMark/>
          </w:tcPr>
          <w:p w14:paraId="282D3C32"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429608D5"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2737DB3E"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24E29492"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OBRAS E MANUNTENÇÕES</w:t>
            </w:r>
          </w:p>
        </w:tc>
        <w:tc>
          <w:tcPr>
            <w:tcW w:w="960" w:type="dxa"/>
            <w:tcBorders>
              <w:top w:val="nil"/>
              <w:left w:val="single" w:sz="8" w:space="0" w:color="auto"/>
              <w:bottom w:val="single" w:sz="4" w:space="0" w:color="auto"/>
              <w:right w:val="single" w:sz="8" w:space="0" w:color="auto"/>
            </w:tcBorders>
            <w:vAlign w:val="center"/>
            <w:hideMark/>
          </w:tcPr>
          <w:p w14:paraId="236A5D9D"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28B29CD9"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10DDA115"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217963F8"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CONTROLE INTERNO</w:t>
            </w:r>
          </w:p>
        </w:tc>
        <w:tc>
          <w:tcPr>
            <w:tcW w:w="960" w:type="dxa"/>
            <w:tcBorders>
              <w:top w:val="nil"/>
              <w:left w:val="single" w:sz="8" w:space="0" w:color="auto"/>
              <w:bottom w:val="single" w:sz="4" w:space="0" w:color="auto"/>
              <w:right w:val="single" w:sz="8" w:space="0" w:color="auto"/>
            </w:tcBorders>
            <w:vAlign w:val="center"/>
            <w:hideMark/>
          </w:tcPr>
          <w:p w14:paraId="48FCE38E"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38A83D75"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6737F7A3"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69241B01"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DEPARTAMENTO DE RECURSOS HUMANOS</w:t>
            </w:r>
          </w:p>
        </w:tc>
        <w:tc>
          <w:tcPr>
            <w:tcW w:w="960" w:type="dxa"/>
            <w:tcBorders>
              <w:top w:val="nil"/>
              <w:left w:val="single" w:sz="8" w:space="0" w:color="auto"/>
              <w:bottom w:val="single" w:sz="4" w:space="0" w:color="auto"/>
              <w:right w:val="single" w:sz="8" w:space="0" w:color="auto"/>
            </w:tcBorders>
            <w:vAlign w:val="center"/>
            <w:hideMark/>
          </w:tcPr>
          <w:p w14:paraId="292CD9B2"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05468F0D"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294A8966"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2B85C401"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ADMINISTRAÇÃO E GOVERNO</w:t>
            </w:r>
          </w:p>
        </w:tc>
        <w:tc>
          <w:tcPr>
            <w:tcW w:w="960" w:type="dxa"/>
            <w:tcBorders>
              <w:top w:val="nil"/>
              <w:left w:val="single" w:sz="8" w:space="0" w:color="auto"/>
              <w:bottom w:val="single" w:sz="4" w:space="0" w:color="auto"/>
              <w:right w:val="single" w:sz="8" w:space="0" w:color="auto"/>
            </w:tcBorders>
            <w:vAlign w:val="center"/>
            <w:hideMark/>
          </w:tcPr>
          <w:p w14:paraId="45BD2BCF"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6276339F"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7EEA99F2"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0920C9E9"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GERENCIA DE COMPRAS</w:t>
            </w:r>
          </w:p>
        </w:tc>
        <w:tc>
          <w:tcPr>
            <w:tcW w:w="960" w:type="dxa"/>
            <w:tcBorders>
              <w:top w:val="nil"/>
              <w:left w:val="single" w:sz="8" w:space="0" w:color="auto"/>
              <w:bottom w:val="single" w:sz="4" w:space="0" w:color="auto"/>
              <w:right w:val="single" w:sz="8" w:space="0" w:color="auto"/>
            </w:tcBorders>
            <w:vAlign w:val="center"/>
            <w:hideMark/>
          </w:tcPr>
          <w:p w14:paraId="49EE9FD3"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5B923CD2"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6BA75006"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0CB5DA4A"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TESOURARIA</w:t>
            </w:r>
          </w:p>
        </w:tc>
        <w:tc>
          <w:tcPr>
            <w:tcW w:w="960" w:type="dxa"/>
            <w:tcBorders>
              <w:top w:val="nil"/>
              <w:left w:val="single" w:sz="8" w:space="0" w:color="auto"/>
              <w:bottom w:val="single" w:sz="4" w:space="0" w:color="auto"/>
              <w:right w:val="single" w:sz="8" w:space="0" w:color="auto"/>
            </w:tcBorders>
            <w:vAlign w:val="center"/>
            <w:hideMark/>
          </w:tcPr>
          <w:p w14:paraId="3783EFC5"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0F4C3DE6"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14341F7B"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2EA86755"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PLANEJAMENTO E FINANÇAS</w:t>
            </w:r>
          </w:p>
        </w:tc>
        <w:tc>
          <w:tcPr>
            <w:tcW w:w="960" w:type="dxa"/>
            <w:tcBorders>
              <w:top w:val="nil"/>
              <w:left w:val="single" w:sz="8" w:space="0" w:color="auto"/>
              <w:bottom w:val="single" w:sz="4" w:space="0" w:color="auto"/>
              <w:right w:val="single" w:sz="8" w:space="0" w:color="auto"/>
            </w:tcBorders>
            <w:vAlign w:val="center"/>
            <w:hideMark/>
          </w:tcPr>
          <w:p w14:paraId="0D9103D2"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381CFDBB"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7AEF5347"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4A5AC9DF"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DESENVOLVIMENTO ECONÔMICO</w:t>
            </w:r>
          </w:p>
        </w:tc>
        <w:tc>
          <w:tcPr>
            <w:tcW w:w="960" w:type="dxa"/>
            <w:tcBorders>
              <w:top w:val="nil"/>
              <w:left w:val="single" w:sz="8" w:space="0" w:color="auto"/>
              <w:bottom w:val="single" w:sz="4" w:space="0" w:color="auto"/>
              <w:right w:val="single" w:sz="8" w:space="0" w:color="auto"/>
            </w:tcBorders>
            <w:vAlign w:val="center"/>
            <w:hideMark/>
          </w:tcPr>
          <w:p w14:paraId="17FF4C40"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27E3C8D5"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4B3EB78A"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40140359"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FISCAL. TRIBUTÁRIA</w:t>
            </w:r>
          </w:p>
        </w:tc>
        <w:tc>
          <w:tcPr>
            <w:tcW w:w="960" w:type="dxa"/>
            <w:tcBorders>
              <w:top w:val="nil"/>
              <w:left w:val="single" w:sz="8" w:space="0" w:color="auto"/>
              <w:bottom w:val="single" w:sz="4" w:space="0" w:color="auto"/>
              <w:right w:val="single" w:sz="8" w:space="0" w:color="auto"/>
            </w:tcBorders>
            <w:vAlign w:val="center"/>
            <w:hideMark/>
          </w:tcPr>
          <w:p w14:paraId="5AD13B7B"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0EF66356"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689C637A"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52A11FD4"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ILUMINAÇÃO, PRAÇA, JARDINS E LIMPEZA PUBLICA</w:t>
            </w:r>
          </w:p>
        </w:tc>
        <w:tc>
          <w:tcPr>
            <w:tcW w:w="960" w:type="dxa"/>
            <w:tcBorders>
              <w:top w:val="nil"/>
              <w:left w:val="single" w:sz="8" w:space="0" w:color="auto"/>
              <w:bottom w:val="single" w:sz="4" w:space="0" w:color="auto"/>
              <w:right w:val="single" w:sz="8" w:space="0" w:color="auto"/>
            </w:tcBorders>
            <w:vAlign w:val="center"/>
            <w:hideMark/>
          </w:tcPr>
          <w:p w14:paraId="0A4EE00F"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2A839AFF"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1D4DA373"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46843803"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CONTABILIDADE</w:t>
            </w:r>
          </w:p>
        </w:tc>
        <w:tc>
          <w:tcPr>
            <w:tcW w:w="960" w:type="dxa"/>
            <w:tcBorders>
              <w:top w:val="nil"/>
              <w:left w:val="single" w:sz="8" w:space="0" w:color="auto"/>
              <w:bottom w:val="single" w:sz="4" w:space="0" w:color="auto"/>
              <w:right w:val="single" w:sz="8" w:space="0" w:color="auto"/>
            </w:tcBorders>
            <w:vAlign w:val="center"/>
            <w:hideMark/>
          </w:tcPr>
          <w:p w14:paraId="59659EA2"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0BCA7934"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15DE02EE"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01231338"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LICITAÇÃO</w:t>
            </w:r>
          </w:p>
        </w:tc>
        <w:tc>
          <w:tcPr>
            <w:tcW w:w="960" w:type="dxa"/>
            <w:tcBorders>
              <w:top w:val="nil"/>
              <w:left w:val="single" w:sz="8" w:space="0" w:color="auto"/>
              <w:bottom w:val="single" w:sz="4" w:space="0" w:color="auto"/>
              <w:right w:val="single" w:sz="8" w:space="0" w:color="auto"/>
            </w:tcBorders>
            <w:vAlign w:val="center"/>
            <w:hideMark/>
          </w:tcPr>
          <w:p w14:paraId="39A50C02"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29E6E3DA"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719881FA"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02BF359B"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MEIO AMBIENTE</w:t>
            </w:r>
          </w:p>
        </w:tc>
        <w:tc>
          <w:tcPr>
            <w:tcW w:w="960" w:type="dxa"/>
            <w:tcBorders>
              <w:top w:val="nil"/>
              <w:left w:val="single" w:sz="8" w:space="0" w:color="auto"/>
              <w:bottom w:val="single" w:sz="4" w:space="0" w:color="auto"/>
              <w:right w:val="single" w:sz="8" w:space="0" w:color="auto"/>
            </w:tcBorders>
            <w:vAlign w:val="center"/>
            <w:hideMark/>
          </w:tcPr>
          <w:p w14:paraId="7C78306E"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61331F8E"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19BFDE5E"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70C26A27"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POLICIA MILITAR</w:t>
            </w:r>
          </w:p>
        </w:tc>
        <w:tc>
          <w:tcPr>
            <w:tcW w:w="960" w:type="dxa"/>
            <w:tcBorders>
              <w:top w:val="nil"/>
              <w:left w:val="single" w:sz="8" w:space="0" w:color="auto"/>
              <w:bottom w:val="single" w:sz="4" w:space="0" w:color="auto"/>
              <w:right w:val="single" w:sz="8" w:space="0" w:color="auto"/>
            </w:tcBorders>
            <w:vAlign w:val="center"/>
            <w:hideMark/>
          </w:tcPr>
          <w:p w14:paraId="6D6F483C"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18A456A2"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014E6ADF"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3866B026"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GERAL</w:t>
            </w:r>
          </w:p>
        </w:tc>
        <w:tc>
          <w:tcPr>
            <w:tcW w:w="960" w:type="dxa"/>
            <w:tcBorders>
              <w:top w:val="nil"/>
              <w:left w:val="single" w:sz="8" w:space="0" w:color="auto"/>
              <w:bottom w:val="single" w:sz="4" w:space="0" w:color="auto"/>
              <w:right w:val="single" w:sz="8" w:space="0" w:color="auto"/>
            </w:tcBorders>
            <w:vAlign w:val="center"/>
            <w:hideMark/>
          </w:tcPr>
          <w:p w14:paraId="5680720E"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7F43BC0F"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739C4CA1"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4E34BD24"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PROCURADORIA</w:t>
            </w:r>
          </w:p>
        </w:tc>
        <w:tc>
          <w:tcPr>
            <w:tcW w:w="960" w:type="dxa"/>
            <w:tcBorders>
              <w:top w:val="nil"/>
              <w:left w:val="single" w:sz="8" w:space="0" w:color="auto"/>
              <w:bottom w:val="single" w:sz="4" w:space="0" w:color="auto"/>
              <w:right w:val="single" w:sz="8" w:space="0" w:color="auto"/>
            </w:tcBorders>
            <w:vAlign w:val="center"/>
            <w:hideMark/>
          </w:tcPr>
          <w:p w14:paraId="5848E345"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55677341"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64927E2A"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62FEEEB1"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ESPORTE</w:t>
            </w:r>
          </w:p>
        </w:tc>
        <w:tc>
          <w:tcPr>
            <w:tcW w:w="960" w:type="dxa"/>
            <w:tcBorders>
              <w:top w:val="nil"/>
              <w:left w:val="single" w:sz="8" w:space="0" w:color="auto"/>
              <w:bottom w:val="single" w:sz="4" w:space="0" w:color="auto"/>
              <w:right w:val="single" w:sz="8" w:space="0" w:color="auto"/>
            </w:tcBorders>
            <w:vAlign w:val="center"/>
            <w:hideMark/>
          </w:tcPr>
          <w:p w14:paraId="6917E98B"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19A034F9"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7CBD64D1"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08D1AED3"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GERALDO PREGO 2</w:t>
            </w:r>
          </w:p>
        </w:tc>
        <w:tc>
          <w:tcPr>
            <w:tcW w:w="960" w:type="dxa"/>
            <w:tcBorders>
              <w:top w:val="nil"/>
              <w:left w:val="single" w:sz="8" w:space="0" w:color="auto"/>
              <w:bottom w:val="single" w:sz="4" w:space="0" w:color="auto"/>
              <w:right w:val="single" w:sz="8" w:space="0" w:color="auto"/>
            </w:tcBorders>
            <w:vAlign w:val="center"/>
            <w:hideMark/>
          </w:tcPr>
          <w:p w14:paraId="6F2C82BB"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0ED206B3"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321D03CF"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1E27DD64"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EMILIO BLANKE</w:t>
            </w:r>
          </w:p>
        </w:tc>
        <w:tc>
          <w:tcPr>
            <w:tcW w:w="960" w:type="dxa"/>
            <w:tcBorders>
              <w:top w:val="nil"/>
              <w:left w:val="single" w:sz="8" w:space="0" w:color="auto"/>
              <w:bottom w:val="single" w:sz="4" w:space="0" w:color="auto"/>
              <w:right w:val="single" w:sz="8" w:space="0" w:color="auto"/>
            </w:tcBorders>
            <w:vAlign w:val="center"/>
            <w:hideMark/>
          </w:tcPr>
          <w:p w14:paraId="7A64F9DA"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33293C68"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2A57C716"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047D6A77"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SÃO VICENTE</w:t>
            </w:r>
          </w:p>
        </w:tc>
        <w:tc>
          <w:tcPr>
            <w:tcW w:w="960" w:type="dxa"/>
            <w:tcBorders>
              <w:top w:val="nil"/>
              <w:left w:val="single" w:sz="8" w:space="0" w:color="auto"/>
              <w:bottom w:val="single" w:sz="4" w:space="0" w:color="auto"/>
              <w:right w:val="single" w:sz="8" w:space="0" w:color="auto"/>
            </w:tcBorders>
            <w:vAlign w:val="center"/>
            <w:hideMark/>
          </w:tcPr>
          <w:p w14:paraId="5A6A180B"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04854FEC"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4FFF3686"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0CDB9D3B" w14:textId="55072528"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DE MUNICIPAL DE EDUCAÇÃO CONTAS</w:t>
            </w:r>
          </w:p>
        </w:tc>
        <w:tc>
          <w:tcPr>
            <w:tcW w:w="960" w:type="dxa"/>
            <w:tcBorders>
              <w:top w:val="nil"/>
              <w:left w:val="single" w:sz="8" w:space="0" w:color="auto"/>
              <w:bottom w:val="single" w:sz="4" w:space="0" w:color="auto"/>
              <w:right w:val="single" w:sz="8" w:space="0" w:color="auto"/>
            </w:tcBorders>
            <w:vAlign w:val="center"/>
            <w:hideMark/>
          </w:tcPr>
          <w:p w14:paraId="602B9F26"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039C33AF"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0957BF6B"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06572592"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BARCELONA</w:t>
            </w:r>
          </w:p>
        </w:tc>
        <w:tc>
          <w:tcPr>
            <w:tcW w:w="960" w:type="dxa"/>
            <w:tcBorders>
              <w:top w:val="nil"/>
              <w:left w:val="single" w:sz="8" w:space="0" w:color="auto"/>
              <w:bottom w:val="single" w:sz="4" w:space="0" w:color="auto"/>
              <w:right w:val="single" w:sz="8" w:space="0" w:color="auto"/>
            </w:tcBorders>
            <w:vAlign w:val="center"/>
            <w:hideMark/>
          </w:tcPr>
          <w:p w14:paraId="58490045"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30C4B4D5"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1A77612C"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70D788FB"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EDUCAÇÃO ALIMENTAÇÃO</w:t>
            </w:r>
          </w:p>
        </w:tc>
        <w:tc>
          <w:tcPr>
            <w:tcW w:w="960" w:type="dxa"/>
            <w:tcBorders>
              <w:top w:val="nil"/>
              <w:left w:val="single" w:sz="8" w:space="0" w:color="auto"/>
              <w:bottom w:val="single" w:sz="4" w:space="0" w:color="auto"/>
              <w:right w:val="single" w:sz="8" w:space="0" w:color="auto"/>
            </w:tcBorders>
            <w:vAlign w:val="center"/>
            <w:hideMark/>
          </w:tcPr>
          <w:p w14:paraId="17AF07A3"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213F545F"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055A2733"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6E9E7E81"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CMEI BALTIRA</w:t>
            </w:r>
          </w:p>
        </w:tc>
        <w:tc>
          <w:tcPr>
            <w:tcW w:w="960" w:type="dxa"/>
            <w:tcBorders>
              <w:top w:val="nil"/>
              <w:left w:val="single" w:sz="8" w:space="0" w:color="auto"/>
              <w:bottom w:val="single" w:sz="4" w:space="0" w:color="auto"/>
              <w:right w:val="single" w:sz="8" w:space="0" w:color="auto"/>
            </w:tcBorders>
            <w:vAlign w:val="center"/>
            <w:hideMark/>
          </w:tcPr>
          <w:p w14:paraId="516816CB"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53A848D0"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15948633"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7DED0327"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DONA LALITA</w:t>
            </w:r>
          </w:p>
        </w:tc>
        <w:tc>
          <w:tcPr>
            <w:tcW w:w="960" w:type="dxa"/>
            <w:tcBorders>
              <w:top w:val="nil"/>
              <w:left w:val="single" w:sz="8" w:space="0" w:color="auto"/>
              <w:bottom w:val="single" w:sz="4" w:space="0" w:color="auto"/>
              <w:right w:val="single" w:sz="8" w:space="0" w:color="auto"/>
            </w:tcBorders>
            <w:vAlign w:val="center"/>
            <w:hideMark/>
          </w:tcPr>
          <w:p w14:paraId="089EEAF4"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324CC858"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79FE39E9"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2900A47E"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EDUCAÇÃO RH</w:t>
            </w:r>
          </w:p>
        </w:tc>
        <w:tc>
          <w:tcPr>
            <w:tcW w:w="960" w:type="dxa"/>
            <w:tcBorders>
              <w:top w:val="nil"/>
              <w:left w:val="single" w:sz="8" w:space="0" w:color="auto"/>
              <w:bottom w:val="single" w:sz="4" w:space="0" w:color="auto"/>
              <w:right w:val="single" w:sz="8" w:space="0" w:color="auto"/>
            </w:tcBorders>
            <w:vAlign w:val="center"/>
            <w:hideMark/>
          </w:tcPr>
          <w:p w14:paraId="18B35190"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3DECC0EC"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46AEB94D"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380796F0"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EDUCAÇÃO BOLSA</w:t>
            </w:r>
          </w:p>
        </w:tc>
        <w:tc>
          <w:tcPr>
            <w:tcW w:w="960" w:type="dxa"/>
            <w:tcBorders>
              <w:top w:val="nil"/>
              <w:left w:val="single" w:sz="8" w:space="0" w:color="auto"/>
              <w:bottom w:val="single" w:sz="4" w:space="0" w:color="auto"/>
              <w:right w:val="single" w:sz="8" w:space="0" w:color="auto"/>
            </w:tcBorders>
            <w:vAlign w:val="center"/>
            <w:hideMark/>
          </w:tcPr>
          <w:p w14:paraId="16365878"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6FC330B2"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3EB1E298"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494EB849"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DONA MENINA 01</w:t>
            </w:r>
          </w:p>
        </w:tc>
        <w:tc>
          <w:tcPr>
            <w:tcW w:w="960" w:type="dxa"/>
            <w:tcBorders>
              <w:top w:val="nil"/>
              <w:left w:val="single" w:sz="8" w:space="0" w:color="auto"/>
              <w:bottom w:val="single" w:sz="4" w:space="0" w:color="auto"/>
              <w:right w:val="single" w:sz="8" w:space="0" w:color="auto"/>
            </w:tcBorders>
            <w:vAlign w:val="center"/>
            <w:hideMark/>
          </w:tcPr>
          <w:p w14:paraId="6C00A4E7"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139120E4"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2E300364"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02FEEE5F"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CMEI LETÍCIA</w:t>
            </w:r>
          </w:p>
        </w:tc>
        <w:tc>
          <w:tcPr>
            <w:tcW w:w="960" w:type="dxa"/>
            <w:tcBorders>
              <w:top w:val="nil"/>
              <w:left w:val="single" w:sz="8" w:space="0" w:color="auto"/>
              <w:bottom w:val="single" w:sz="4" w:space="0" w:color="auto"/>
              <w:right w:val="single" w:sz="8" w:space="0" w:color="auto"/>
            </w:tcBorders>
            <w:vAlign w:val="center"/>
            <w:hideMark/>
          </w:tcPr>
          <w:p w14:paraId="090B5A3A"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75F3054F"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41A78FAE"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543FCE07"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 xml:space="preserve">ESCOLA MUNICIPAL ROMILDA </w:t>
            </w:r>
          </w:p>
        </w:tc>
        <w:tc>
          <w:tcPr>
            <w:tcW w:w="960" w:type="dxa"/>
            <w:tcBorders>
              <w:top w:val="nil"/>
              <w:left w:val="single" w:sz="8" w:space="0" w:color="auto"/>
              <w:bottom w:val="single" w:sz="4" w:space="0" w:color="auto"/>
              <w:right w:val="single" w:sz="8" w:space="0" w:color="auto"/>
            </w:tcBorders>
            <w:vAlign w:val="center"/>
            <w:hideMark/>
          </w:tcPr>
          <w:p w14:paraId="2ECFD389"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6E9CE99A"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071FA00A"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634B4851"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CULTURA</w:t>
            </w:r>
          </w:p>
        </w:tc>
        <w:tc>
          <w:tcPr>
            <w:tcW w:w="960" w:type="dxa"/>
            <w:tcBorders>
              <w:top w:val="nil"/>
              <w:left w:val="single" w:sz="8" w:space="0" w:color="auto"/>
              <w:bottom w:val="single" w:sz="4" w:space="0" w:color="auto"/>
              <w:right w:val="single" w:sz="8" w:space="0" w:color="auto"/>
            </w:tcBorders>
            <w:vAlign w:val="center"/>
            <w:hideMark/>
          </w:tcPr>
          <w:p w14:paraId="5A223D77"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5394CFBD"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14BA9DF4"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564A476C"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ASSOCIAÇÃO PESTALOZZI</w:t>
            </w:r>
          </w:p>
        </w:tc>
        <w:tc>
          <w:tcPr>
            <w:tcW w:w="960" w:type="dxa"/>
            <w:tcBorders>
              <w:top w:val="nil"/>
              <w:left w:val="single" w:sz="8" w:space="0" w:color="auto"/>
              <w:bottom w:val="single" w:sz="4" w:space="0" w:color="auto"/>
              <w:right w:val="single" w:sz="8" w:space="0" w:color="auto"/>
            </w:tcBorders>
            <w:vAlign w:val="center"/>
            <w:hideMark/>
          </w:tcPr>
          <w:p w14:paraId="7AA2D365"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697634A4"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0EF25DDB"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03074605"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FILOSTRO</w:t>
            </w:r>
          </w:p>
        </w:tc>
        <w:tc>
          <w:tcPr>
            <w:tcW w:w="960" w:type="dxa"/>
            <w:tcBorders>
              <w:top w:val="nil"/>
              <w:left w:val="single" w:sz="8" w:space="0" w:color="auto"/>
              <w:bottom w:val="single" w:sz="4" w:space="0" w:color="auto"/>
              <w:right w:val="single" w:sz="8" w:space="0" w:color="auto"/>
            </w:tcBorders>
            <w:vAlign w:val="center"/>
            <w:hideMark/>
          </w:tcPr>
          <w:p w14:paraId="4915EEC7"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2078B4B8"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76CE5B14"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658916DC"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GERALDO PREGO 1</w:t>
            </w:r>
          </w:p>
        </w:tc>
        <w:tc>
          <w:tcPr>
            <w:tcW w:w="960" w:type="dxa"/>
            <w:tcBorders>
              <w:top w:val="nil"/>
              <w:left w:val="single" w:sz="8" w:space="0" w:color="auto"/>
              <w:bottom w:val="single" w:sz="4" w:space="0" w:color="auto"/>
              <w:right w:val="single" w:sz="8" w:space="0" w:color="auto"/>
            </w:tcBorders>
            <w:vAlign w:val="center"/>
            <w:hideMark/>
          </w:tcPr>
          <w:p w14:paraId="573ED4DB"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37C9462C"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51B9C48B"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5EB5F032"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ORCINDA - ROSELÂNDIA</w:t>
            </w:r>
          </w:p>
        </w:tc>
        <w:tc>
          <w:tcPr>
            <w:tcW w:w="960" w:type="dxa"/>
            <w:tcBorders>
              <w:top w:val="nil"/>
              <w:left w:val="single" w:sz="8" w:space="0" w:color="auto"/>
              <w:bottom w:val="single" w:sz="4" w:space="0" w:color="auto"/>
              <w:right w:val="single" w:sz="8" w:space="0" w:color="auto"/>
            </w:tcBorders>
            <w:vAlign w:val="center"/>
            <w:hideMark/>
          </w:tcPr>
          <w:p w14:paraId="04CC96FE"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4428DF4B"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3F95CCCB"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8" w:space="0" w:color="auto"/>
              <w:right w:val="nil"/>
            </w:tcBorders>
            <w:vAlign w:val="center"/>
            <w:hideMark/>
          </w:tcPr>
          <w:p w14:paraId="70DE542C"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ESCOLA MUNICIPAL NICANOR - MATINHA</w:t>
            </w:r>
          </w:p>
        </w:tc>
        <w:tc>
          <w:tcPr>
            <w:tcW w:w="960" w:type="dxa"/>
            <w:tcBorders>
              <w:top w:val="nil"/>
              <w:left w:val="single" w:sz="8" w:space="0" w:color="auto"/>
              <w:bottom w:val="single" w:sz="8" w:space="0" w:color="auto"/>
              <w:right w:val="single" w:sz="8" w:space="0" w:color="auto"/>
            </w:tcBorders>
            <w:vAlign w:val="center"/>
            <w:hideMark/>
          </w:tcPr>
          <w:p w14:paraId="1C500051"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12E3CB7D" w14:textId="77777777" w:rsidTr="00502707">
        <w:trPr>
          <w:trHeight w:val="20"/>
        </w:trPr>
        <w:tc>
          <w:tcPr>
            <w:tcW w:w="2684" w:type="dxa"/>
            <w:vMerge w:val="restart"/>
            <w:tcBorders>
              <w:top w:val="nil"/>
              <w:left w:val="single" w:sz="8" w:space="0" w:color="auto"/>
              <w:bottom w:val="single" w:sz="8" w:space="0" w:color="000000"/>
              <w:right w:val="single" w:sz="8" w:space="0" w:color="auto"/>
            </w:tcBorders>
            <w:noWrap/>
            <w:vAlign w:val="center"/>
            <w:hideMark/>
          </w:tcPr>
          <w:p w14:paraId="6F0B1F1A"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TIPO 3: IMPRESSORA POLICROMÁTICA</w:t>
            </w:r>
          </w:p>
        </w:tc>
        <w:tc>
          <w:tcPr>
            <w:tcW w:w="5811" w:type="dxa"/>
            <w:tcBorders>
              <w:top w:val="nil"/>
              <w:left w:val="nil"/>
              <w:bottom w:val="single" w:sz="4" w:space="0" w:color="auto"/>
              <w:right w:val="single" w:sz="8" w:space="0" w:color="auto"/>
            </w:tcBorders>
            <w:vAlign w:val="center"/>
            <w:hideMark/>
          </w:tcPr>
          <w:p w14:paraId="18B52700"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CULTURA</w:t>
            </w:r>
          </w:p>
        </w:tc>
        <w:tc>
          <w:tcPr>
            <w:tcW w:w="960" w:type="dxa"/>
            <w:tcBorders>
              <w:top w:val="nil"/>
              <w:left w:val="nil"/>
              <w:bottom w:val="single" w:sz="4" w:space="0" w:color="auto"/>
              <w:right w:val="single" w:sz="8" w:space="0" w:color="auto"/>
            </w:tcBorders>
            <w:vAlign w:val="center"/>
            <w:hideMark/>
          </w:tcPr>
          <w:p w14:paraId="78A5FCE5"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61669FF7"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48023C46"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18CF164F"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DEPARTAMENTO DE COMUNICAÇÃO</w:t>
            </w:r>
          </w:p>
        </w:tc>
        <w:tc>
          <w:tcPr>
            <w:tcW w:w="960" w:type="dxa"/>
            <w:tcBorders>
              <w:top w:val="nil"/>
              <w:left w:val="nil"/>
              <w:bottom w:val="single" w:sz="4" w:space="0" w:color="auto"/>
              <w:right w:val="single" w:sz="8" w:space="0" w:color="auto"/>
            </w:tcBorders>
            <w:vAlign w:val="center"/>
            <w:hideMark/>
          </w:tcPr>
          <w:p w14:paraId="5B97961C"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0688AF44"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3913A0DF"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410F5232"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DESENVOLVIMENTO ECONOMICO</w:t>
            </w:r>
          </w:p>
        </w:tc>
        <w:tc>
          <w:tcPr>
            <w:tcW w:w="960" w:type="dxa"/>
            <w:tcBorders>
              <w:top w:val="nil"/>
              <w:left w:val="nil"/>
              <w:bottom w:val="single" w:sz="4" w:space="0" w:color="auto"/>
              <w:right w:val="single" w:sz="8" w:space="0" w:color="auto"/>
            </w:tcBorders>
            <w:vAlign w:val="center"/>
            <w:hideMark/>
          </w:tcPr>
          <w:p w14:paraId="03D11113"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6E581B26"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44B8815F"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7547DFCB"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GABINETE</w:t>
            </w:r>
          </w:p>
        </w:tc>
        <w:tc>
          <w:tcPr>
            <w:tcW w:w="960" w:type="dxa"/>
            <w:tcBorders>
              <w:top w:val="nil"/>
              <w:left w:val="nil"/>
              <w:bottom w:val="single" w:sz="4" w:space="0" w:color="auto"/>
              <w:right w:val="single" w:sz="8" w:space="0" w:color="auto"/>
            </w:tcBorders>
            <w:vAlign w:val="center"/>
            <w:hideMark/>
          </w:tcPr>
          <w:p w14:paraId="6161571F"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166F29" w:rsidRPr="00465E40" w14:paraId="45CDDB17" w14:textId="77777777" w:rsidTr="00502707">
        <w:trPr>
          <w:trHeight w:val="20"/>
        </w:trPr>
        <w:tc>
          <w:tcPr>
            <w:tcW w:w="2684" w:type="dxa"/>
            <w:vMerge/>
            <w:tcBorders>
              <w:top w:val="nil"/>
              <w:left w:val="single" w:sz="8" w:space="0" w:color="auto"/>
              <w:bottom w:val="single" w:sz="8" w:space="0" w:color="000000"/>
              <w:right w:val="single" w:sz="8" w:space="0" w:color="auto"/>
            </w:tcBorders>
            <w:vAlign w:val="center"/>
            <w:hideMark/>
          </w:tcPr>
          <w:p w14:paraId="4516674E" w14:textId="77777777" w:rsidR="00166F29" w:rsidRPr="00465E40" w:rsidRDefault="00166F29" w:rsidP="00465E40">
            <w:pPr>
              <w:spacing w:after="0" w:line="240" w:lineRule="auto"/>
              <w:ind w:left="0" w:firstLine="0"/>
              <w:jc w:val="left"/>
              <w:rPr>
                <w:color w:val="auto"/>
                <w:kern w:val="0"/>
                <w14:ligatures w14:val="none"/>
              </w:rPr>
            </w:pPr>
          </w:p>
        </w:tc>
        <w:tc>
          <w:tcPr>
            <w:tcW w:w="5811" w:type="dxa"/>
            <w:tcBorders>
              <w:top w:val="nil"/>
              <w:left w:val="nil"/>
              <w:bottom w:val="single" w:sz="8" w:space="0" w:color="auto"/>
              <w:right w:val="single" w:sz="8" w:space="0" w:color="auto"/>
            </w:tcBorders>
            <w:vAlign w:val="center"/>
            <w:hideMark/>
          </w:tcPr>
          <w:p w14:paraId="078607C3" w14:textId="77777777" w:rsidR="00166F29" w:rsidRPr="00465E40" w:rsidRDefault="00166F29" w:rsidP="00465E40">
            <w:pPr>
              <w:spacing w:after="0" w:line="240" w:lineRule="auto"/>
              <w:ind w:left="0" w:firstLine="0"/>
              <w:jc w:val="left"/>
              <w:rPr>
                <w:color w:val="auto"/>
                <w:kern w:val="0"/>
                <w14:ligatures w14:val="none"/>
              </w:rPr>
            </w:pPr>
            <w:r w:rsidRPr="00465E40">
              <w:rPr>
                <w:color w:val="auto"/>
                <w:kern w:val="0"/>
                <w14:ligatures w14:val="none"/>
              </w:rPr>
              <w:t>SECRETARIA MUNICIPAL DE FINANÇAS</w:t>
            </w:r>
          </w:p>
        </w:tc>
        <w:tc>
          <w:tcPr>
            <w:tcW w:w="960" w:type="dxa"/>
            <w:tcBorders>
              <w:top w:val="nil"/>
              <w:left w:val="nil"/>
              <w:bottom w:val="single" w:sz="8" w:space="0" w:color="auto"/>
              <w:right w:val="single" w:sz="8" w:space="0" w:color="auto"/>
            </w:tcBorders>
            <w:vAlign w:val="center"/>
            <w:hideMark/>
          </w:tcPr>
          <w:p w14:paraId="3BE470F2" w14:textId="77777777" w:rsidR="00166F29" w:rsidRPr="00465E40" w:rsidRDefault="00166F29" w:rsidP="00465E40">
            <w:pPr>
              <w:spacing w:after="0" w:line="240" w:lineRule="auto"/>
              <w:ind w:left="0" w:firstLine="0"/>
              <w:jc w:val="center"/>
              <w:rPr>
                <w:color w:val="auto"/>
                <w:kern w:val="0"/>
                <w14:ligatures w14:val="none"/>
              </w:rPr>
            </w:pPr>
            <w:r w:rsidRPr="00465E40">
              <w:rPr>
                <w:color w:val="auto"/>
                <w:kern w:val="0"/>
                <w14:ligatures w14:val="none"/>
              </w:rPr>
              <w:t>1</w:t>
            </w:r>
          </w:p>
        </w:tc>
      </w:tr>
    </w:tbl>
    <w:p w14:paraId="5F9D068A" w14:textId="77777777" w:rsidR="008B0A4B" w:rsidRPr="00465E40" w:rsidRDefault="008B0A4B" w:rsidP="00465E40">
      <w:pPr>
        <w:widowControl w:val="0"/>
        <w:autoSpaceDE w:val="0"/>
        <w:autoSpaceDN w:val="0"/>
        <w:adjustRightInd w:val="0"/>
        <w:spacing w:line="240" w:lineRule="auto"/>
        <w:ind w:right="-74"/>
        <w:rPr>
          <w:b/>
          <w:bCs/>
        </w:rPr>
      </w:pPr>
    </w:p>
    <w:p w14:paraId="2610B8E5" w14:textId="77777777" w:rsidR="008B0A4B" w:rsidRPr="00465E40" w:rsidRDefault="008B0A4B" w:rsidP="00465E40">
      <w:pPr>
        <w:widowControl w:val="0"/>
        <w:autoSpaceDE w:val="0"/>
        <w:autoSpaceDN w:val="0"/>
        <w:adjustRightInd w:val="0"/>
        <w:spacing w:line="240" w:lineRule="auto"/>
        <w:ind w:left="0" w:right="-74" w:firstLine="0"/>
      </w:pPr>
    </w:p>
    <w:tbl>
      <w:tblPr>
        <w:tblW w:w="9488" w:type="dxa"/>
        <w:tblCellMar>
          <w:left w:w="70" w:type="dxa"/>
          <w:right w:w="70" w:type="dxa"/>
        </w:tblCellMar>
        <w:tblLook w:val="04A0" w:firstRow="1" w:lastRow="0" w:firstColumn="1" w:lastColumn="0" w:noHBand="0" w:noVBand="1"/>
      </w:tblPr>
      <w:tblGrid>
        <w:gridCol w:w="2684"/>
        <w:gridCol w:w="5737"/>
        <w:gridCol w:w="1067"/>
      </w:tblGrid>
      <w:tr w:rsidR="0040703F" w:rsidRPr="00465E40" w14:paraId="1163C6C0" w14:textId="77777777" w:rsidTr="00502707">
        <w:trPr>
          <w:trHeight w:val="227"/>
        </w:trPr>
        <w:tc>
          <w:tcPr>
            <w:tcW w:w="9488" w:type="dxa"/>
            <w:gridSpan w:val="3"/>
            <w:tcBorders>
              <w:top w:val="single" w:sz="8" w:space="0" w:color="auto"/>
              <w:left w:val="single" w:sz="8" w:space="0" w:color="auto"/>
              <w:bottom w:val="single" w:sz="8" w:space="0" w:color="auto"/>
              <w:right w:val="single" w:sz="8" w:space="0" w:color="000000"/>
            </w:tcBorders>
            <w:noWrap/>
            <w:vAlign w:val="center"/>
            <w:hideMark/>
          </w:tcPr>
          <w:p w14:paraId="61944D3B" w14:textId="77777777" w:rsidR="0040703F" w:rsidRPr="00465E40" w:rsidRDefault="0040703F" w:rsidP="00465E40">
            <w:pPr>
              <w:spacing w:after="0" w:line="240" w:lineRule="auto"/>
              <w:ind w:left="0" w:firstLine="0"/>
              <w:jc w:val="center"/>
              <w:rPr>
                <w:b/>
                <w:bCs/>
                <w:color w:val="auto"/>
                <w:kern w:val="0"/>
                <w14:ligatures w14:val="none"/>
              </w:rPr>
            </w:pPr>
            <w:r w:rsidRPr="00465E40">
              <w:rPr>
                <w:b/>
                <w:bCs/>
                <w:color w:val="auto"/>
                <w:kern w:val="0"/>
                <w14:ligatures w14:val="none"/>
              </w:rPr>
              <w:t>FUNDO MUNICIPAL DE SAÚDE</w:t>
            </w:r>
          </w:p>
        </w:tc>
      </w:tr>
      <w:tr w:rsidR="0040703F" w:rsidRPr="00465E40" w14:paraId="3EB42C11" w14:textId="77777777" w:rsidTr="00502707">
        <w:trPr>
          <w:trHeight w:val="227"/>
        </w:trPr>
        <w:tc>
          <w:tcPr>
            <w:tcW w:w="2684" w:type="dxa"/>
            <w:tcBorders>
              <w:top w:val="nil"/>
              <w:left w:val="single" w:sz="8" w:space="0" w:color="auto"/>
              <w:bottom w:val="single" w:sz="8" w:space="0" w:color="auto"/>
              <w:right w:val="single" w:sz="8" w:space="0" w:color="auto"/>
            </w:tcBorders>
            <w:noWrap/>
            <w:vAlign w:val="center"/>
            <w:hideMark/>
          </w:tcPr>
          <w:p w14:paraId="3BCC5FF5" w14:textId="77777777" w:rsidR="0040703F" w:rsidRPr="00465E40" w:rsidRDefault="0040703F" w:rsidP="00465E40">
            <w:pPr>
              <w:spacing w:after="0" w:line="240" w:lineRule="auto"/>
              <w:ind w:left="0" w:firstLine="0"/>
              <w:jc w:val="center"/>
              <w:rPr>
                <w:b/>
                <w:bCs/>
                <w:color w:val="auto"/>
                <w:kern w:val="0"/>
                <w14:ligatures w14:val="none"/>
              </w:rPr>
            </w:pPr>
            <w:r w:rsidRPr="00465E40">
              <w:rPr>
                <w:b/>
                <w:bCs/>
                <w:color w:val="auto"/>
                <w:kern w:val="0"/>
                <w14:ligatures w14:val="none"/>
              </w:rPr>
              <w:t>MODELO</w:t>
            </w:r>
          </w:p>
        </w:tc>
        <w:tc>
          <w:tcPr>
            <w:tcW w:w="5811" w:type="dxa"/>
            <w:tcBorders>
              <w:top w:val="nil"/>
              <w:left w:val="nil"/>
              <w:bottom w:val="single" w:sz="8" w:space="0" w:color="auto"/>
              <w:right w:val="single" w:sz="8" w:space="0" w:color="auto"/>
            </w:tcBorders>
            <w:vAlign w:val="center"/>
            <w:hideMark/>
          </w:tcPr>
          <w:p w14:paraId="2A8A1A4A" w14:textId="77777777" w:rsidR="0040703F" w:rsidRPr="00465E40" w:rsidRDefault="0040703F" w:rsidP="00465E40">
            <w:pPr>
              <w:spacing w:after="0" w:line="240" w:lineRule="auto"/>
              <w:ind w:left="0" w:firstLine="0"/>
              <w:jc w:val="center"/>
              <w:rPr>
                <w:b/>
                <w:bCs/>
                <w:color w:val="auto"/>
                <w:kern w:val="0"/>
                <w14:ligatures w14:val="none"/>
              </w:rPr>
            </w:pPr>
            <w:r w:rsidRPr="00465E40">
              <w:rPr>
                <w:b/>
                <w:bCs/>
                <w:color w:val="auto"/>
                <w:kern w:val="0"/>
                <w14:ligatures w14:val="none"/>
              </w:rPr>
              <w:t>DEPARTAMENTO</w:t>
            </w:r>
          </w:p>
        </w:tc>
        <w:tc>
          <w:tcPr>
            <w:tcW w:w="993" w:type="dxa"/>
            <w:tcBorders>
              <w:top w:val="nil"/>
              <w:left w:val="nil"/>
              <w:bottom w:val="single" w:sz="8" w:space="0" w:color="auto"/>
              <w:right w:val="single" w:sz="8" w:space="0" w:color="auto"/>
            </w:tcBorders>
            <w:vAlign w:val="center"/>
            <w:hideMark/>
          </w:tcPr>
          <w:p w14:paraId="0F1F4C06" w14:textId="77777777" w:rsidR="0040703F" w:rsidRPr="00465E40" w:rsidRDefault="0040703F" w:rsidP="00465E40">
            <w:pPr>
              <w:spacing w:after="0" w:line="240" w:lineRule="auto"/>
              <w:ind w:left="0" w:firstLine="0"/>
              <w:jc w:val="center"/>
              <w:rPr>
                <w:b/>
                <w:bCs/>
                <w:color w:val="auto"/>
                <w:kern w:val="0"/>
                <w14:ligatures w14:val="none"/>
              </w:rPr>
            </w:pPr>
            <w:r w:rsidRPr="00465E40">
              <w:rPr>
                <w:b/>
                <w:bCs/>
                <w:color w:val="auto"/>
                <w:kern w:val="0"/>
                <w14:ligatures w14:val="none"/>
              </w:rPr>
              <w:t>QUANT.</w:t>
            </w:r>
          </w:p>
        </w:tc>
      </w:tr>
      <w:tr w:rsidR="0040703F" w:rsidRPr="00465E40" w14:paraId="4B9F059F" w14:textId="77777777" w:rsidTr="00502707">
        <w:trPr>
          <w:trHeight w:val="227"/>
        </w:trPr>
        <w:tc>
          <w:tcPr>
            <w:tcW w:w="2684" w:type="dxa"/>
            <w:vMerge w:val="restart"/>
            <w:tcBorders>
              <w:top w:val="nil"/>
              <w:left w:val="single" w:sz="8" w:space="0" w:color="auto"/>
              <w:bottom w:val="single" w:sz="8" w:space="0" w:color="000000"/>
              <w:right w:val="single" w:sz="8" w:space="0" w:color="auto"/>
            </w:tcBorders>
            <w:vAlign w:val="center"/>
            <w:hideMark/>
          </w:tcPr>
          <w:p w14:paraId="210B5042"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TIPO 1: IMPRESSORA MONOCROMÁTICA</w:t>
            </w:r>
          </w:p>
        </w:tc>
        <w:tc>
          <w:tcPr>
            <w:tcW w:w="5811" w:type="dxa"/>
            <w:tcBorders>
              <w:top w:val="nil"/>
              <w:left w:val="nil"/>
              <w:bottom w:val="single" w:sz="4" w:space="0" w:color="auto"/>
              <w:right w:val="single" w:sz="8" w:space="0" w:color="auto"/>
            </w:tcBorders>
            <w:vAlign w:val="center"/>
            <w:hideMark/>
          </w:tcPr>
          <w:p w14:paraId="4A12C3C6"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CENTRO DE ESPECIALIDADES -  CARDIOLOGISTA</w:t>
            </w:r>
          </w:p>
        </w:tc>
        <w:tc>
          <w:tcPr>
            <w:tcW w:w="993" w:type="dxa"/>
            <w:tcBorders>
              <w:top w:val="single" w:sz="4" w:space="0" w:color="auto"/>
              <w:left w:val="nil"/>
              <w:bottom w:val="single" w:sz="4" w:space="0" w:color="auto"/>
              <w:right w:val="single" w:sz="8" w:space="0" w:color="auto"/>
            </w:tcBorders>
            <w:vAlign w:val="center"/>
            <w:hideMark/>
          </w:tcPr>
          <w:p w14:paraId="4CED6DED"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3B9B5CF6"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2EA78D83"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6CECB1E1"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CENTRO DE ESPECIALIDADES -  CONSULTORIO 01</w:t>
            </w:r>
          </w:p>
        </w:tc>
        <w:tc>
          <w:tcPr>
            <w:tcW w:w="993" w:type="dxa"/>
            <w:tcBorders>
              <w:top w:val="nil"/>
              <w:left w:val="nil"/>
              <w:bottom w:val="single" w:sz="4" w:space="0" w:color="auto"/>
              <w:right w:val="single" w:sz="8" w:space="0" w:color="auto"/>
            </w:tcBorders>
            <w:vAlign w:val="center"/>
            <w:hideMark/>
          </w:tcPr>
          <w:p w14:paraId="4F70F607"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2DEE81BD"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524A0ADB"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7D8F43F4"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CENTRO DE ESPECIALIDADES -  CONSULTORIO 02</w:t>
            </w:r>
          </w:p>
        </w:tc>
        <w:tc>
          <w:tcPr>
            <w:tcW w:w="993" w:type="dxa"/>
            <w:tcBorders>
              <w:top w:val="nil"/>
              <w:left w:val="nil"/>
              <w:bottom w:val="single" w:sz="4" w:space="0" w:color="auto"/>
              <w:right w:val="single" w:sz="8" w:space="0" w:color="auto"/>
            </w:tcBorders>
            <w:vAlign w:val="center"/>
            <w:hideMark/>
          </w:tcPr>
          <w:p w14:paraId="7C2EE405"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4AC83406"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31F3F51F"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770F6858"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CENTRO DE ESPECIALIDADES</w:t>
            </w:r>
          </w:p>
        </w:tc>
        <w:tc>
          <w:tcPr>
            <w:tcW w:w="993" w:type="dxa"/>
            <w:tcBorders>
              <w:top w:val="nil"/>
              <w:left w:val="nil"/>
              <w:bottom w:val="single" w:sz="4" w:space="0" w:color="auto"/>
              <w:right w:val="single" w:sz="8" w:space="0" w:color="auto"/>
            </w:tcBorders>
            <w:vAlign w:val="center"/>
            <w:hideMark/>
          </w:tcPr>
          <w:p w14:paraId="2523001E"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47DF7110"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7D809BB3"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49E213D8"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CLÍNICA DA MULHER</w:t>
            </w:r>
          </w:p>
        </w:tc>
        <w:tc>
          <w:tcPr>
            <w:tcW w:w="993" w:type="dxa"/>
            <w:tcBorders>
              <w:top w:val="nil"/>
              <w:left w:val="nil"/>
              <w:bottom w:val="single" w:sz="4" w:space="0" w:color="auto"/>
              <w:right w:val="single" w:sz="8" w:space="0" w:color="auto"/>
            </w:tcBorders>
            <w:vAlign w:val="center"/>
            <w:hideMark/>
          </w:tcPr>
          <w:p w14:paraId="01201C04"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4C4ABE87"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620141B6"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6542D2AF"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HOSPITAL RAIO X</w:t>
            </w:r>
          </w:p>
        </w:tc>
        <w:tc>
          <w:tcPr>
            <w:tcW w:w="993" w:type="dxa"/>
            <w:tcBorders>
              <w:top w:val="nil"/>
              <w:left w:val="nil"/>
              <w:bottom w:val="single" w:sz="4" w:space="0" w:color="auto"/>
              <w:right w:val="single" w:sz="8" w:space="0" w:color="auto"/>
            </w:tcBorders>
            <w:vAlign w:val="center"/>
            <w:hideMark/>
          </w:tcPr>
          <w:p w14:paraId="4F996F2C"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1DA938F7"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6A7C2F2F"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392B1EBA"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HOSPITAL RECEPÇÃO</w:t>
            </w:r>
          </w:p>
        </w:tc>
        <w:tc>
          <w:tcPr>
            <w:tcW w:w="993" w:type="dxa"/>
            <w:tcBorders>
              <w:top w:val="nil"/>
              <w:left w:val="nil"/>
              <w:bottom w:val="single" w:sz="4" w:space="0" w:color="auto"/>
              <w:right w:val="single" w:sz="8" w:space="0" w:color="auto"/>
            </w:tcBorders>
            <w:vAlign w:val="center"/>
            <w:hideMark/>
          </w:tcPr>
          <w:p w14:paraId="46469AB0"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7B050DF9"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7FFB2C33"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61DBA3E0"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HOSPITAL ULTRASSOM</w:t>
            </w:r>
          </w:p>
        </w:tc>
        <w:tc>
          <w:tcPr>
            <w:tcW w:w="993" w:type="dxa"/>
            <w:tcBorders>
              <w:top w:val="nil"/>
              <w:left w:val="nil"/>
              <w:bottom w:val="single" w:sz="4" w:space="0" w:color="auto"/>
              <w:right w:val="single" w:sz="8" w:space="0" w:color="auto"/>
            </w:tcBorders>
            <w:vAlign w:val="center"/>
            <w:hideMark/>
          </w:tcPr>
          <w:p w14:paraId="422AB240"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1A18DDF2"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0BF609AA"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78DD6A23"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REGULAÇÃO 02</w:t>
            </w:r>
          </w:p>
        </w:tc>
        <w:tc>
          <w:tcPr>
            <w:tcW w:w="993" w:type="dxa"/>
            <w:tcBorders>
              <w:top w:val="nil"/>
              <w:left w:val="nil"/>
              <w:bottom w:val="single" w:sz="4" w:space="0" w:color="auto"/>
              <w:right w:val="single" w:sz="8" w:space="0" w:color="auto"/>
            </w:tcBorders>
            <w:vAlign w:val="center"/>
            <w:hideMark/>
          </w:tcPr>
          <w:p w14:paraId="613DC76F"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2FF08E2A"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4707409D"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7C46AD9C"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SAÚDE FINANCEIRO</w:t>
            </w:r>
          </w:p>
        </w:tc>
        <w:tc>
          <w:tcPr>
            <w:tcW w:w="993" w:type="dxa"/>
            <w:tcBorders>
              <w:top w:val="nil"/>
              <w:left w:val="nil"/>
              <w:bottom w:val="single" w:sz="4" w:space="0" w:color="auto"/>
              <w:right w:val="single" w:sz="8" w:space="0" w:color="auto"/>
            </w:tcBorders>
            <w:vAlign w:val="center"/>
            <w:hideMark/>
          </w:tcPr>
          <w:p w14:paraId="3E7F2D10"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01965862"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3A8AA272"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7386CA4D"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UBS BARCELONA</w:t>
            </w:r>
          </w:p>
        </w:tc>
        <w:tc>
          <w:tcPr>
            <w:tcW w:w="993" w:type="dxa"/>
            <w:tcBorders>
              <w:top w:val="nil"/>
              <w:left w:val="nil"/>
              <w:bottom w:val="single" w:sz="4" w:space="0" w:color="auto"/>
              <w:right w:val="single" w:sz="8" w:space="0" w:color="auto"/>
            </w:tcBorders>
            <w:vAlign w:val="center"/>
            <w:hideMark/>
          </w:tcPr>
          <w:p w14:paraId="150BD27A"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0F268DB7"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7FC954B4"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69C38AEE"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UBS MATA FEIA</w:t>
            </w:r>
          </w:p>
        </w:tc>
        <w:tc>
          <w:tcPr>
            <w:tcW w:w="993" w:type="dxa"/>
            <w:tcBorders>
              <w:top w:val="nil"/>
              <w:left w:val="nil"/>
              <w:bottom w:val="single" w:sz="4" w:space="0" w:color="auto"/>
              <w:right w:val="single" w:sz="8" w:space="0" w:color="auto"/>
            </w:tcBorders>
            <w:vAlign w:val="center"/>
            <w:hideMark/>
          </w:tcPr>
          <w:p w14:paraId="0DB5B67D"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2045EA28"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551750B7"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7A804EE6"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UBS01 - LAS VEGAS</w:t>
            </w:r>
          </w:p>
        </w:tc>
        <w:tc>
          <w:tcPr>
            <w:tcW w:w="993" w:type="dxa"/>
            <w:tcBorders>
              <w:top w:val="nil"/>
              <w:left w:val="nil"/>
              <w:bottom w:val="single" w:sz="4" w:space="0" w:color="auto"/>
              <w:right w:val="single" w:sz="8" w:space="0" w:color="auto"/>
            </w:tcBorders>
            <w:vAlign w:val="center"/>
            <w:hideMark/>
          </w:tcPr>
          <w:p w14:paraId="275FC644"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06B29E56"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3534D700"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4728E601"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UBS02</w:t>
            </w:r>
          </w:p>
        </w:tc>
        <w:tc>
          <w:tcPr>
            <w:tcW w:w="993" w:type="dxa"/>
            <w:tcBorders>
              <w:top w:val="nil"/>
              <w:left w:val="nil"/>
              <w:bottom w:val="single" w:sz="4" w:space="0" w:color="auto"/>
              <w:right w:val="single" w:sz="8" w:space="0" w:color="auto"/>
            </w:tcBorders>
            <w:vAlign w:val="center"/>
            <w:hideMark/>
          </w:tcPr>
          <w:p w14:paraId="070C8763"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3B6802A9"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0D70F3A8"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4140202A"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UBS04</w:t>
            </w:r>
          </w:p>
        </w:tc>
        <w:tc>
          <w:tcPr>
            <w:tcW w:w="993" w:type="dxa"/>
            <w:tcBorders>
              <w:top w:val="nil"/>
              <w:left w:val="nil"/>
              <w:bottom w:val="single" w:sz="4" w:space="0" w:color="auto"/>
              <w:right w:val="single" w:sz="8" w:space="0" w:color="auto"/>
            </w:tcBorders>
            <w:vAlign w:val="center"/>
            <w:hideMark/>
          </w:tcPr>
          <w:p w14:paraId="541EC492"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2BC8F4CE"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203ADD45"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0D476BAC"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UBS05 - SÃO VICENTE</w:t>
            </w:r>
          </w:p>
        </w:tc>
        <w:tc>
          <w:tcPr>
            <w:tcW w:w="993" w:type="dxa"/>
            <w:tcBorders>
              <w:top w:val="nil"/>
              <w:left w:val="nil"/>
              <w:bottom w:val="single" w:sz="4" w:space="0" w:color="auto"/>
              <w:right w:val="single" w:sz="8" w:space="0" w:color="auto"/>
            </w:tcBorders>
            <w:vAlign w:val="center"/>
            <w:hideMark/>
          </w:tcPr>
          <w:p w14:paraId="07FA6387"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66FBD28E"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5764569B"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3F5B54FF"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UBS07 - PÉROLA DO SUL</w:t>
            </w:r>
          </w:p>
        </w:tc>
        <w:tc>
          <w:tcPr>
            <w:tcW w:w="993" w:type="dxa"/>
            <w:tcBorders>
              <w:top w:val="nil"/>
              <w:left w:val="nil"/>
              <w:bottom w:val="single" w:sz="4" w:space="0" w:color="auto"/>
              <w:right w:val="single" w:sz="8" w:space="0" w:color="auto"/>
            </w:tcBorders>
            <w:vAlign w:val="center"/>
            <w:hideMark/>
          </w:tcPr>
          <w:p w14:paraId="2DD88890"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494F73D3"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65C96E0C"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7B8FA1BD"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UBS08</w:t>
            </w:r>
          </w:p>
        </w:tc>
        <w:tc>
          <w:tcPr>
            <w:tcW w:w="993" w:type="dxa"/>
            <w:tcBorders>
              <w:top w:val="nil"/>
              <w:left w:val="nil"/>
              <w:bottom w:val="single" w:sz="4" w:space="0" w:color="auto"/>
              <w:right w:val="single" w:sz="8" w:space="0" w:color="auto"/>
            </w:tcBorders>
            <w:vAlign w:val="center"/>
            <w:hideMark/>
          </w:tcPr>
          <w:p w14:paraId="503CD8A1"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4A4144A8"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081B4F9B"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1AC99AA5"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UBS09</w:t>
            </w:r>
          </w:p>
        </w:tc>
        <w:tc>
          <w:tcPr>
            <w:tcW w:w="993" w:type="dxa"/>
            <w:tcBorders>
              <w:top w:val="nil"/>
              <w:left w:val="nil"/>
              <w:bottom w:val="single" w:sz="4" w:space="0" w:color="auto"/>
              <w:right w:val="single" w:sz="8" w:space="0" w:color="auto"/>
            </w:tcBorders>
            <w:vAlign w:val="center"/>
            <w:hideMark/>
          </w:tcPr>
          <w:p w14:paraId="433E5B4C"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63EE7F35"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44F3B6E6"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54BC7589"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UBS RURAL</w:t>
            </w:r>
          </w:p>
        </w:tc>
        <w:tc>
          <w:tcPr>
            <w:tcW w:w="993" w:type="dxa"/>
            <w:tcBorders>
              <w:top w:val="nil"/>
              <w:left w:val="nil"/>
              <w:bottom w:val="single" w:sz="4" w:space="0" w:color="auto"/>
              <w:right w:val="single" w:sz="8" w:space="0" w:color="auto"/>
            </w:tcBorders>
            <w:vAlign w:val="center"/>
            <w:hideMark/>
          </w:tcPr>
          <w:p w14:paraId="5CF5FCC2"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54DA85C6"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4F930133"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8" w:space="0" w:color="auto"/>
              <w:right w:val="single" w:sz="8" w:space="0" w:color="auto"/>
            </w:tcBorders>
            <w:vAlign w:val="center"/>
            <w:hideMark/>
          </w:tcPr>
          <w:p w14:paraId="55A1DF69"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UBS ARMANDO</w:t>
            </w:r>
          </w:p>
        </w:tc>
        <w:tc>
          <w:tcPr>
            <w:tcW w:w="993" w:type="dxa"/>
            <w:tcBorders>
              <w:top w:val="nil"/>
              <w:left w:val="nil"/>
              <w:bottom w:val="single" w:sz="8" w:space="0" w:color="auto"/>
              <w:right w:val="single" w:sz="8" w:space="0" w:color="auto"/>
            </w:tcBorders>
            <w:vAlign w:val="center"/>
            <w:hideMark/>
          </w:tcPr>
          <w:p w14:paraId="3E04AFD6"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61145CC4" w14:textId="77777777" w:rsidTr="00502707">
        <w:trPr>
          <w:trHeight w:val="227"/>
        </w:trPr>
        <w:tc>
          <w:tcPr>
            <w:tcW w:w="2684" w:type="dxa"/>
            <w:vMerge w:val="restart"/>
            <w:tcBorders>
              <w:top w:val="nil"/>
              <w:left w:val="single" w:sz="8" w:space="0" w:color="auto"/>
              <w:bottom w:val="single" w:sz="8" w:space="0" w:color="000000"/>
              <w:right w:val="single" w:sz="8" w:space="0" w:color="auto"/>
            </w:tcBorders>
            <w:vAlign w:val="center"/>
            <w:hideMark/>
          </w:tcPr>
          <w:p w14:paraId="5E4ADF62"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TIPO 2: MULTIFUNCIONAL MONOCROMÁTICA</w:t>
            </w:r>
          </w:p>
        </w:tc>
        <w:tc>
          <w:tcPr>
            <w:tcW w:w="5811" w:type="dxa"/>
            <w:tcBorders>
              <w:top w:val="nil"/>
              <w:left w:val="nil"/>
              <w:bottom w:val="single" w:sz="4" w:space="0" w:color="auto"/>
              <w:right w:val="single" w:sz="8" w:space="0" w:color="auto"/>
            </w:tcBorders>
            <w:vAlign w:val="center"/>
            <w:hideMark/>
          </w:tcPr>
          <w:p w14:paraId="7968A65D"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REGULAÇÃO</w:t>
            </w:r>
          </w:p>
        </w:tc>
        <w:tc>
          <w:tcPr>
            <w:tcW w:w="993" w:type="dxa"/>
            <w:tcBorders>
              <w:top w:val="nil"/>
              <w:left w:val="nil"/>
              <w:bottom w:val="single" w:sz="4" w:space="0" w:color="auto"/>
              <w:right w:val="single" w:sz="8" w:space="0" w:color="auto"/>
            </w:tcBorders>
            <w:vAlign w:val="center"/>
            <w:hideMark/>
          </w:tcPr>
          <w:p w14:paraId="3EC32FFA"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55E544B9"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6537A7F6"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233383A0"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CAPS</w:t>
            </w:r>
          </w:p>
        </w:tc>
        <w:tc>
          <w:tcPr>
            <w:tcW w:w="993" w:type="dxa"/>
            <w:tcBorders>
              <w:top w:val="nil"/>
              <w:left w:val="nil"/>
              <w:bottom w:val="single" w:sz="4" w:space="0" w:color="auto"/>
              <w:right w:val="single" w:sz="8" w:space="0" w:color="auto"/>
            </w:tcBorders>
            <w:vAlign w:val="center"/>
            <w:hideMark/>
          </w:tcPr>
          <w:p w14:paraId="0A4D6340"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0B527450"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578A4911"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6F220589"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CASA DO IDOSO</w:t>
            </w:r>
          </w:p>
        </w:tc>
        <w:tc>
          <w:tcPr>
            <w:tcW w:w="993" w:type="dxa"/>
            <w:tcBorders>
              <w:top w:val="nil"/>
              <w:left w:val="nil"/>
              <w:bottom w:val="single" w:sz="4" w:space="0" w:color="auto"/>
              <w:right w:val="single" w:sz="8" w:space="0" w:color="auto"/>
            </w:tcBorders>
            <w:vAlign w:val="center"/>
            <w:hideMark/>
          </w:tcPr>
          <w:p w14:paraId="073B5C59"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10DED243"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7544DA74"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6D7D9996"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CENTRO DE ESPECIALIDADE</w:t>
            </w:r>
          </w:p>
        </w:tc>
        <w:tc>
          <w:tcPr>
            <w:tcW w:w="993" w:type="dxa"/>
            <w:tcBorders>
              <w:top w:val="nil"/>
              <w:left w:val="nil"/>
              <w:bottom w:val="single" w:sz="4" w:space="0" w:color="auto"/>
              <w:right w:val="single" w:sz="8" w:space="0" w:color="auto"/>
            </w:tcBorders>
            <w:vAlign w:val="center"/>
            <w:hideMark/>
          </w:tcPr>
          <w:p w14:paraId="0679FCAB"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0E09A9EE"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4F351946"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43177077"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CENTRO DE ESPECIALIDADE - AGENDAMENTO</w:t>
            </w:r>
          </w:p>
        </w:tc>
        <w:tc>
          <w:tcPr>
            <w:tcW w:w="993" w:type="dxa"/>
            <w:tcBorders>
              <w:top w:val="nil"/>
              <w:left w:val="nil"/>
              <w:bottom w:val="single" w:sz="4" w:space="0" w:color="auto"/>
              <w:right w:val="single" w:sz="8" w:space="0" w:color="auto"/>
            </w:tcBorders>
            <w:vAlign w:val="center"/>
            <w:hideMark/>
          </w:tcPr>
          <w:p w14:paraId="75425D7E"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6CC403D5"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23C8CC61"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69557290"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CEO</w:t>
            </w:r>
          </w:p>
        </w:tc>
        <w:tc>
          <w:tcPr>
            <w:tcW w:w="993" w:type="dxa"/>
            <w:tcBorders>
              <w:top w:val="nil"/>
              <w:left w:val="nil"/>
              <w:bottom w:val="single" w:sz="4" w:space="0" w:color="auto"/>
              <w:right w:val="single" w:sz="8" w:space="0" w:color="auto"/>
            </w:tcBorders>
            <w:vAlign w:val="center"/>
            <w:hideMark/>
          </w:tcPr>
          <w:p w14:paraId="0E18E98A"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058DC14D"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36D40521"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7ED59B7A"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EPIDEMIOLÓGICA</w:t>
            </w:r>
          </w:p>
        </w:tc>
        <w:tc>
          <w:tcPr>
            <w:tcW w:w="993" w:type="dxa"/>
            <w:tcBorders>
              <w:top w:val="nil"/>
              <w:left w:val="nil"/>
              <w:bottom w:val="single" w:sz="4" w:space="0" w:color="auto"/>
              <w:right w:val="single" w:sz="8" w:space="0" w:color="auto"/>
            </w:tcBorders>
            <w:vAlign w:val="center"/>
            <w:hideMark/>
          </w:tcPr>
          <w:p w14:paraId="63BA8503"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60CA162B"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2A3D4818"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0C037F23"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FARMÁCIA</w:t>
            </w:r>
          </w:p>
        </w:tc>
        <w:tc>
          <w:tcPr>
            <w:tcW w:w="993" w:type="dxa"/>
            <w:tcBorders>
              <w:top w:val="nil"/>
              <w:left w:val="nil"/>
              <w:bottom w:val="single" w:sz="4" w:space="0" w:color="auto"/>
              <w:right w:val="single" w:sz="8" w:space="0" w:color="auto"/>
            </w:tcBorders>
            <w:vAlign w:val="center"/>
            <w:hideMark/>
          </w:tcPr>
          <w:p w14:paraId="7D3120F3"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11ADE7E3"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43C14E41"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69E3FD43"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FISIOTERAPIA</w:t>
            </w:r>
          </w:p>
        </w:tc>
        <w:tc>
          <w:tcPr>
            <w:tcW w:w="993" w:type="dxa"/>
            <w:tcBorders>
              <w:top w:val="nil"/>
              <w:left w:val="nil"/>
              <w:bottom w:val="single" w:sz="4" w:space="0" w:color="auto"/>
              <w:right w:val="single" w:sz="8" w:space="0" w:color="auto"/>
            </w:tcBorders>
            <w:vAlign w:val="center"/>
            <w:hideMark/>
          </w:tcPr>
          <w:p w14:paraId="6A77D186"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7361D929"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57A599A6"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07045943"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FUNASA</w:t>
            </w:r>
          </w:p>
        </w:tc>
        <w:tc>
          <w:tcPr>
            <w:tcW w:w="993" w:type="dxa"/>
            <w:tcBorders>
              <w:top w:val="nil"/>
              <w:left w:val="nil"/>
              <w:bottom w:val="single" w:sz="4" w:space="0" w:color="auto"/>
              <w:right w:val="single" w:sz="8" w:space="0" w:color="auto"/>
            </w:tcBorders>
            <w:vAlign w:val="center"/>
            <w:hideMark/>
          </w:tcPr>
          <w:p w14:paraId="4CE11EA7"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4BFD919A"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0BD4FAB3"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04A261CC"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HOSPITAL DIRETORIA</w:t>
            </w:r>
          </w:p>
        </w:tc>
        <w:tc>
          <w:tcPr>
            <w:tcW w:w="993" w:type="dxa"/>
            <w:tcBorders>
              <w:top w:val="nil"/>
              <w:left w:val="nil"/>
              <w:bottom w:val="single" w:sz="4" w:space="0" w:color="auto"/>
              <w:right w:val="single" w:sz="8" w:space="0" w:color="auto"/>
            </w:tcBorders>
            <w:vAlign w:val="center"/>
            <w:hideMark/>
          </w:tcPr>
          <w:p w14:paraId="648E8E7F"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6CA88FFE"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59C79743"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5902C8C5"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HOSPITAL FATURAMENTO</w:t>
            </w:r>
          </w:p>
        </w:tc>
        <w:tc>
          <w:tcPr>
            <w:tcW w:w="993" w:type="dxa"/>
            <w:tcBorders>
              <w:top w:val="nil"/>
              <w:left w:val="nil"/>
              <w:bottom w:val="single" w:sz="4" w:space="0" w:color="auto"/>
              <w:right w:val="single" w:sz="8" w:space="0" w:color="auto"/>
            </w:tcBorders>
            <w:vAlign w:val="center"/>
            <w:hideMark/>
          </w:tcPr>
          <w:p w14:paraId="5ADD08D4"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1DB32783"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19A90175"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03A9947D"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HOSPITAL REGULAÇÃO</w:t>
            </w:r>
          </w:p>
        </w:tc>
        <w:tc>
          <w:tcPr>
            <w:tcW w:w="993" w:type="dxa"/>
            <w:tcBorders>
              <w:top w:val="nil"/>
              <w:left w:val="nil"/>
              <w:bottom w:val="single" w:sz="4" w:space="0" w:color="auto"/>
              <w:right w:val="single" w:sz="8" w:space="0" w:color="auto"/>
            </w:tcBorders>
            <w:vAlign w:val="center"/>
            <w:hideMark/>
          </w:tcPr>
          <w:p w14:paraId="1BB22E9E"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793BBF6F"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7CFF8455"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7184B679"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NASF</w:t>
            </w:r>
          </w:p>
        </w:tc>
        <w:tc>
          <w:tcPr>
            <w:tcW w:w="993" w:type="dxa"/>
            <w:tcBorders>
              <w:top w:val="nil"/>
              <w:left w:val="nil"/>
              <w:bottom w:val="single" w:sz="4" w:space="0" w:color="auto"/>
              <w:right w:val="single" w:sz="8" w:space="0" w:color="auto"/>
            </w:tcBorders>
            <w:vAlign w:val="center"/>
            <w:hideMark/>
          </w:tcPr>
          <w:p w14:paraId="0B593B11"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16FC5C7A"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042BF160"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24D7A0A8"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SAMU</w:t>
            </w:r>
          </w:p>
        </w:tc>
        <w:tc>
          <w:tcPr>
            <w:tcW w:w="993" w:type="dxa"/>
            <w:tcBorders>
              <w:top w:val="nil"/>
              <w:left w:val="nil"/>
              <w:bottom w:val="single" w:sz="4" w:space="0" w:color="auto"/>
              <w:right w:val="single" w:sz="8" w:space="0" w:color="auto"/>
            </w:tcBorders>
            <w:vAlign w:val="center"/>
            <w:hideMark/>
          </w:tcPr>
          <w:p w14:paraId="7F3B0A05"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43BE66AD"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6A747522"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10BE77C4"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SAÚDE</w:t>
            </w:r>
          </w:p>
        </w:tc>
        <w:tc>
          <w:tcPr>
            <w:tcW w:w="993" w:type="dxa"/>
            <w:tcBorders>
              <w:top w:val="nil"/>
              <w:left w:val="nil"/>
              <w:bottom w:val="single" w:sz="4" w:space="0" w:color="auto"/>
              <w:right w:val="single" w:sz="8" w:space="0" w:color="auto"/>
            </w:tcBorders>
            <w:vAlign w:val="center"/>
            <w:hideMark/>
          </w:tcPr>
          <w:p w14:paraId="76054895"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4B094199"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7A75E013"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172221F4"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SAÚDE RH</w:t>
            </w:r>
          </w:p>
        </w:tc>
        <w:tc>
          <w:tcPr>
            <w:tcW w:w="993" w:type="dxa"/>
            <w:tcBorders>
              <w:top w:val="nil"/>
              <w:left w:val="nil"/>
              <w:bottom w:val="single" w:sz="4" w:space="0" w:color="auto"/>
              <w:right w:val="single" w:sz="8" w:space="0" w:color="auto"/>
            </w:tcBorders>
            <w:vAlign w:val="center"/>
            <w:hideMark/>
          </w:tcPr>
          <w:p w14:paraId="137D5A98"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6C5821F7"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3D267641"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single" w:sz="8" w:space="0" w:color="auto"/>
            </w:tcBorders>
            <w:vAlign w:val="center"/>
            <w:hideMark/>
          </w:tcPr>
          <w:p w14:paraId="07937621"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UBS ROSELÂNDIA</w:t>
            </w:r>
          </w:p>
        </w:tc>
        <w:tc>
          <w:tcPr>
            <w:tcW w:w="993" w:type="dxa"/>
            <w:tcBorders>
              <w:top w:val="nil"/>
              <w:left w:val="nil"/>
              <w:bottom w:val="single" w:sz="4" w:space="0" w:color="auto"/>
              <w:right w:val="single" w:sz="8" w:space="0" w:color="auto"/>
            </w:tcBorders>
            <w:vAlign w:val="center"/>
            <w:hideMark/>
          </w:tcPr>
          <w:p w14:paraId="3F2793A6"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6FECEBDA"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0C1BF8B2"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8" w:space="0" w:color="auto"/>
              <w:right w:val="single" w:sz="8" w:space="0" w:color="auto"/>
            </w:tcBorders>
            <w:vAlign w:val="center"/>
            <w:hideMark/>
          </w:tcPr>
          <w:p w14:paraId="282070CC"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VIG. SANITÁRIA</w:t>
            </w:r>
          </w:p>
        </w:tc>
        <w:tc>
          <w:tcPr>
            <w:tcW w:w="993" w:type="dxa"/>
            <w:tcBorders>
              <w:top w:val="nil"/>
              <w:left w:val="nil"/>
              <w:bottom w:val="single" w:sz="8" w:space="0" w:color="auto"/>
              <w:right w:val="single" w:sz="8" w:space="0" w:color="auto"/>
            </w:tcBorders>
            <w:vAlign w:val="center"/>
            <w:hideMark/>
          </w:tcPr>
          <w:p w14:paraId="7F941B6C"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bl>
    <w:p w14:paraId="4E9A53F1" w14:textId="77777777" w:rsidR="00166F29" w:rsidRPr="00465E40" w:rsidRDefault="00166F29" w:rsidP="00465E40">
      <w:pPr>
        <w:widowControl w:val="0"/>
        <w:autoSpaceDE w:val="0"/>
        <w:autoSpaceDN w:val="0"/>
        <w:adjustRightInd w:val="0"/>
        <w:spacing w:line="240" w:lineRule="auto"/>
        <w:ind w:left="0" w:right="-74" w:firstLine="0"/>
      </w:pPr>
    </w:p>
    <w:tbl>
      <w:tblPr>
        <w:tblW w:w="9488" w:type="dxa"/>
        <w:tblCellMar>
          <w:left w:w="70" w:type="dxa"/>
          <w:right w:w="70" w:type="dxa"/>
        </w:tblCellMar>
        <w:tblLook w:val="04A0" w:firstRow="1" w:lastRow="0" w:firstColumn="1" w:lastColumn="0" w:noHBand="0" w:noVBand="1"/>
      </w:tblPr>
      <w:tblGrid>
        <w:gridCol w:w="2684"/>
        <w:gridCol w:w="5737"/>
        <w:gridCol w:w="1067"/>
      </w:tblGrid>
      <w:tr w:rsidR="0040703F" w:rsidRPr="00465E40" w14:paraId="74F452F6" w14:textId="77777777" w:rsidTr="00502707">
        <w:trPr>
          <w:trHeight w:val="227"/>
        </w:trPr>
        <w:tc>
          <w:tcPr>
            <w:tcW w:w="9488" w:type="dxa"/>
            <w:gridSpan w:val="3"/>
            <w:tcBorders>
              <w:top w:val="single" w:sz="8" w:space="0" w:color="auto"/>
              <w:left w:val="single" w:sz="8" w:space="0" w:color="auto"/>
              <w:bottom w:val="single" w:sz="8" w:space="0" w:color="auto"/>
              <w:right w:val="single" w:sz="8" w:space="0" w:color="000000"/>
            </w:tcBorders>
            <w:noWrap/>
            <w:vAlign w:val="center"/>
            <w:hideMark/>
          </w:tcPr>
          <w:p w14:paraId="61DCF6C8" w14:textId="77777777" w:rsidR="0040703F" w:rsidRPr="00465E40" w:rsidRDefault="0040703F" w:rsidP="00465E40">
            <w:pPr>
              <w:spacing w:after="0" w:line="240" w:lineRule="auto"/>
              <w:ind w:left="0" w:firstLine="0"/>
              <w:jc w:val="center"/>
              <w:rPr>
                <w:b/>
                <w:bCs/>
                <w:color w:val="auto"/>
                <w:kern w:val="0"/>
                <w14:ligatures w14:val="none"/>
              </w:rPr>
            </w:pPr>
            <w:r w:rsidRPr="00465E40">
              <w:rPr>
                <w:b/>
                <w:bCs/>
                <w:color w:val="auto"/>
                <w:kern w:val="0"/>
                <w14:ligatures w14:val="none"/>
              </w:rPr>
              <w:t>FUNDO MUNICIPAL DE ASSISTÊNCIA SOCIAL</w:t>
            </w:r>
          </w:p>
        </w:tc>
      </w:tr>
      <w:tr w:rsidR="0040703F" w:rsidRPr="00465E40" w14:paraId="5822D0E6" w14:textId="77777777" w:rsidTr="00502707">
        <w:trPr>
          <w:trHeight w:val="227"/>
        </w:trPr>
        <w:tc>
          <w:tcPr>
            <w:tcW w:w="2684" w:type="dxa"/>
            <w:tcBorders>
              <w:top w:val="nil"/>
              <w:left w:val="single" w:sz="8" w:space="0" w:color="auto"/>
              <w:bottom w:val="single" w:sz="8" w:space="0" w:color="auto"/>
              <w:right w:val="single" w:sz="8" w:space="0" w:color="auto"/>
            </w:tcBorders>
            <w:noWrap/>
            <w:vAlign w:val="center"/>
            <w:hideMark/>
          </w:tcPr>
          <w:p w14:paraId="5C1F8E51" w14:textId="77777777" w:rsidR="0040703F" w:rsidRPr="00465E40" w:rsidRDefault="0040703F" w:rsidP="00465E40">
            <w:pPr>
              <w:spacing w:after="0" w:line="240" w:lineRule="auto"/>
              <w:ind w:left="0" w:firstLine="0"/>
              <w:jc w:val="center"/>
              <w:rPr>
                <w:b/>
                <w:bCs/>
                <w:color w:val="auto"/>
                <w:kern w:val="0"/>
                <w14:ligatures w14:val="none"/>
              </w:rPr>
            </w:pPr>
            <w:r w:rsidRPr="00465E40">
              <w:rPr>
                <w:b/>
                <w:bCs/>
                <w:color w:val="auto"/>
                <w:kern w:val="0"/>
                <w14:ligatures w14:val="none"/>
              </w:rPr>
              <w:t>MODELO</w:t>
            </w:r>
          </w:p>
        </w:tc>
        <w:tc>
          <w:tcPr>
            <w:tcW w:w="5811" w:type="dxa"/>
            <w:tcBorders>
              <w:top w:val="nil"/>
              <w:left w:val="nil"/>
              <w:bottom w:val="single" w:sz="8" w:space="0" w:color="auto"/>
              <w:right w:val="single" w:sz="8" w:space="0" w:color="auto"/>
            </w:tcBorders>
            <w:vAlign w:val="center"/>
            <w:hideMark/>
          </w:tcPr>
          <w:p w14:paraId="41A3A972" w14:textId="77777777" w:rsidR="0040703F" w:rsidRPr="00465E40" w:rsidRDefault="0040703F" w:rsidP="00465E40">
            <w:pPr>
              <w:spacing w:after="0" w:line="240" w:lineRule="auto"/>
              <w:ind w:left="0" w:firstLine="0"/>
              <w:jc w:val="center"/>
              <w:rPr>
                <w:b/>
                <w:bCs/>
                <w:color w:val="auto"/>
                <w:kern w:val="0"/>
                <w14:ligatures w14:val="none"/>
              </w:rPr>
            </w:pPr>
            <w:r w:rsidRPr="00465E40">
              <w:rPr>
                <w:b/>
                <w:bCs/>
                <w:color w:val="auto"/>
                <w:kern w:val="0"/>
                <w14:ligatures w14:val="none"/>
              </w:rPr>
              <w:t>DEPARTAMENTO</w:t>
            </w:r>
          </w:p>
        </w:tc>
        <w:tc>
          <w:tcPr>
            <w:tcW w:w="993" w:type="dxa"/>
            <w:tcBorders>
              <w:top w:val="nil"/>
              <w:left w:val="nil"/>
              <w:bottom w:val="nil"/>
              <w:right w:val="single" w:sz="8" w:space="0" w:color="auto"/>
            </w:tcBorders>
            <w:vAlign w:val="center"/>
            <w:hideMark/>
          </w:tcPr>
          <w:p w14:paraId="3EA84318" w14:textId="77777777" w:rsidR="0040703F" w:rsidRPr="00465E40" w:rsidRDefault="0040703F" w:rsidP="00465E40">
            <w:pPr>
              <w:spacing w:after="0" w:line="240" w:lineRule="auto"/>
              <w:ind w:left="0" w:firstLine="0"/>
              <w:jc w:val="center"/>
              <w:rPr>
                <w:b/>
                <w:bCs/>
                <w:color w:val="auto"/>
                <w:kern w:val="0"/>
                <w14:ligatures w14:val="none"/>
              </w:rPr>
            </w:pPr>
            <w:r w:rsidRPr="00465E40">
              <w:rPr>
                <w:b/>
                <w:bCs/>
                <w:color w:val="auto"/>
                <w:kern w:val="0"/>
                <w14:ligatures w14:val="none"/>
              </w:rPr>
              <w:t>QUANT.</w:t>
            </w:r>
          </w:p>
        </w:tc>
      </w:tr>
      <w:tr w:rsidR="0040703F" w:rsidRPr="00465E40" w14:paraId="7EC5D79A" w14:textId="77777777" w:rsidTr="00502707">
        <w:trPr>
          <w:trHeight w:val="227"/>
        </w:trPr>
        <w:tc>
          <w:tcPr>
            <w:tcW w:w="2684" w:type="dxa"/>
            <w:vMerge w:val="restart"/>
            <w:tcBorders>
              <w:top w:val="nil"/>
              <w:left w:val="single" w:sz="8" w:space="0" w:color="auto"/>
              <w:bottom w:val="single" w:sz="8" w:space="0" w:color="000000"/>
              <w:right w:val="single" w:sz="8" w:space="0" w:color="auto"/>
            </w:tcBorders>
            <w:vAlign w:val="center"/>
            <w:hideMark/>
          </w:tcPr>
          <w:p w14:paraId="4AB4F7F2"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TIPO 1: IMPRESSORA MONOCROMÁTICA</w:t>
            </w:r>
          </w:p>
        </w:tc>
        <w:tc>
          <w:tcPr>
            <w:tcW w:w="5811" w:type="dxa"/>
            <w:tcBorders>
              <w:top w:val="nil"/>
              <w:left w:val="nil"/>
              <w:bottom w:val="single" w:sz="4" w:space="0" w:color="auto"/>
              <w:right w:val="nil"/>
            </w:tcBorders>
            <w:vAlign w:val="center"/>
            <w:hideMark/>
          </w:tcPr>
          <w:p w14:paraId="1B98EA70"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SECRETARIA MUNICIPAL DA MULHER</w:t>
            </w:r>
          </w:p>
        </w:tc>
        <w:tc>
          <w:tcPr>
            <w:tcW w:w="993" w:type="dxa"/>
            <w:tcBorders>
              <w:top w:val="single" w:sz="8" w:space="0" w:color="auto"/>
              <w:left w:val="single" w:sz="8" w:space="0" w:color="auto"/>
              <w:bottom w:val="single" w:sz="4" w:space="0" w:color="auto"/>
              <w:right w:val="single" w:sz="8" w:space="0" w:color="auto"/>
            </w:tcBorders>
            <w:noWrap/>
            <w:vAlign w:val="center"/>
            <w:hideMark/>
          </w:tcPr>
          <w:p w14:paraId="54669743"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6D43278B"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06ED2F3A"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8" w:space="0" w:color="auto"/>
              <w:right w:val="nil"/>
            </w:tcBorders>
            <w:vAlign w:val="center"/>
            <w:hideMark/>
          </w:tcPr>
          <w:p w14:paraId="54397659"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SECRETARIA MUNICIPAL DE AÇÃO E PROMOÇÃO SOCIAL</w:t>
            </w:r>
          </w:p>
        </w:tc>
        <w:tc>
          <w:tcPr>
            <w:tcW w:w="993" w:type="dxa"/>
            <w:tcBorders>
              <w:top w:val="nil"/>
              <w:left w:val="single" w:sz="8" w:space="0" w:color="auto"/>
              <w:bottom w:val="single" w:sz="8" w:space="0" w:color="auto"/>
              <w:right w:val="single" w:sz="8" w:space="0" w:color="auto"/>
            </w:tcBorders>
            <w:noWrap/>
            <w:vAlign w:val="center"/>
            <w:hideMark/>
          </w:tcPr>
          <w:p w14:paraId="3B7E099A"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11017299" w14:textId="77777777" w:rsidTr="00502707">
        <w:trPr>
          <w:trHeight w:val="227"/>
        </w:trPr>
        <w:tc>
          <w:tcPr>
            <w:tcW w:w="2684" w:type="dxa"/>
            <w:vMerge w:val="restart"/>
            <w:tcBorders>
              <w:top w:val="nil"/>
              <w:left w:val="single" w:sz="8" w:space="0" w:color="auto"/>
              <w:bottom w:val="single" w:sz="8" w:space="0" w:color="000000"/>
              <w:right w:val="single" w:sz="8" w:space="0" w:color="auto"/>
            </w:tcBorders>
            <w:vAlign w:val="center"/>
            <w:hideMark/>
          </w:tcPr>
          <w:p w14:paraId="4450EE17"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TIPO 2: MULTIFUNCIONAL MONOCROMÁTICA</w:t>
            </w:r>
          </w:p>
        </w:tc>
        <w:tc>
          <w:tcPr>
            <w:tcW w:w="5811" w:type="dxa"/>
            <w:tcBorders>
              <w:top w:val="nil"/>
              <w:left w:val="nil"/>
              <w:bottom w:val="single" w:sz="4" w:space="0" w:color="auto"/>
              <w:right w:val="nil"/>
            </w:tcBorders>
            <w:vAlign w:val="center"/>
            <w:hideMark/>
          </w:tcPr>
          <w:p w14:paraId="6FCAC617"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SECRETARIA MUNICIPAL DE AÇÃO E PROMOÇÃO SOCIAL</w:t>
            </w:r>
          </w:p>
        </w:tc>
        <w:tc>
          <w:tcPr>
            <w:tcW w:w="993" w:type="dxa"/>
            <w:tcBorders>
              <w:top w:val="nil"/>
              <w:left w:val="single" w:sz="8" w:space="0" w:color="auto"/>
              <w:bottom w:val="single" w:sz="4" w:space="0" w:color="auto"/>
              <w:right w:val="single" w:sz="8" w:space="0" w:color="auto"/>
            </w:tcBorders>
            <w:noWrap/>
            <w:vAlign w:val="center"/>
            <w:hideMark/>
          </w:tcPr>
          <w:p w14:paraId="511E431C"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1DDE35C5"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7F9620DC"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3D778A7D"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CRAS SOCIAL</w:t>
            </w:r>
          </w:p>
        </w:tc>
        <w:tc>
          <w:tcPr>
            <w:tcW w:w="993" w:type="dxa"/>
            <w:tcBorders>
              <w:top w:val="nil"/>
              <w:left w:val="single" w:sz="8" w:space="0" w:color="auto"/>
              <w:bottom w:val="single" w:sz="4" w:space="0" w:color="auto"/>
              <w:right w:val="single" w:sz="8" w:space="0" w:color="auto"/>
            </w:tcBorders>
            <w:noWrap/>
            <w:vAlign w:val="center"/>
            <w:hideMark/>
          </w:tcPr>
          <w:p w14:paraId="2E08ACE9"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286649E9"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70C19936"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4E1F93DE"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CRAS ADM</w:t>
            </w:r>
          </w:p>
        </w:tc>
        <w:tc>
          <w:tcPr>
            <w:tcW w:w="993" w:type="dxa"/>
            <w:tcBorders>
              <w:top w:val="nil"/>
              <w:left w:val="single" w:sz="8" w:space="0" w:color="auto"/>
              <w:bottom w:val="single" w:sz="4" w:space="0" w:color="auto"/>
              <w:right w:val="single" w:sz="8" w:space="0" w:color="auto"/>
            </w:tcBorders>
            <w:noWrap/>
            <w:vAlign w:val="center"/>
            <w:hideMark/>
          </w:tcPr>
          <w:p w14:paraId="2C78912E"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213E1B22"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772E2BF5"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41595EAC"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LAR DA ESPERANÇA</w:t>
            </w:r>
          </w:p>
        </w:tc>
        <w:tc>
          <w:tcPr>
            <w:tcW w:w="993" w:type="dxa"/>
            <w:tcBorders>
              <w:top w:val="nil"/>
              <w:left w:val="single" w:sz="8" w:space="0" w:color="auto"/>
              <w:bottom w:val="single" w:sz="4" w:space="0" w:color="auto"/>
              <w:right w:val="single" w:sz="8" w:space="0" w:color="auto"/>
            </w:tcBorders>
            <w:noWrap/>
            <w:vAlign w:val="center"/>
            <w:hideMark/>
          </w:tcPr>
          <w:p w14:paraId="1C91D250"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7D4954DF"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66A3B98C"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4" w:space="0" w:color="auto"/>
              <w:right w:val="nil"/>
            </w:tcBorders>
            <w:vAlign w:val="center"/>
            <w:hideMark/>
          </w:tcPr>
          <w:p w14:paraId="321213AA"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CONSELHO TUTELAR</w:t>
            </w:r>
          </w:p>
        </w:tc>
        <w:tc>
          <w:tcPr>
            <w:tcW w:w="993" w:type="dxa"/>
            <w:tcBorders>
              <w:top w:val="nil"/>
              <w:left w:val="single" w:sz="8" w:space="0" w:color="auto"/>
              <w:bottom w:val="single" w:sz="4" w:space="0" w:color="auto"/>
              <w:right w:val="single" w:sz="8" w:space="0" w:color="auto"/>
            </w:tcBorders>
            <w:noWrap/>
            <w:vAlign w:val="center"/>
            <w:hideMark/>
          </w:tcPr>
          <w:p w14:paraId="7A89387F"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r w:rsidR="0040703F" w:rsidRPr="00465E40" w14:paraId="4C1D5511" w14:textId="77777777" w:rsidTr="00502707">
        <w:trPr>
          <w:trHeight w:val="227"/>
        </w:trPr>
        <w:tc>
          <w:tcPr>
            <w:tcW w:w="2684" w:type="dxa"/>
            <w:vMerge/>
            <w:tcBorders>
              <w:top w:val="nil"/>
              <w:left w:val="single" w:sz="8" w:space="0" w:color="auto"/>
              <w:bottom w:val="single" w:sz="8" w:space="0" w:color="000000"/>
              <w:right w:val="single" w:sz="8" w:space="0" w:color="auto"/>
            </w:tcBorders>
            <w:vAlign w:val="center"/>
            <w:hideMark/>
          </w:tcPr>
          <w:p w14:paraId="0149EF38" w14:textId="77777777" w:rsidR="0040703F" w:rsidRPr="00465E40" w:rsidRDefault="0040703F" w:rsidP="00465E40">
            <w:pPr>
              <w:spacing w:after="0" w:line="240" w:lineRule="auto"/>
              <w:ind w:left="0" w:firstLine="0"/>
              <w:jc w:val="left"/>
              <w:rPr>
                <w:color w:val="auto"/>
                <w:kern w:val="0"/>
                <w14:ligatures w14:val="none"/>
              </w:rPr>
            </w:pPr>
          </w:p>
        </w:tc>
        <w:tc>
          <w:tcPr>
            <w:tcW w:w="5811" w:type="dxa"/>
            <w:tcBorders>
              <w:top w:val="nil"/>
              <w:left w:val="nil"/>
              <w:bottom w:val="single" w:sz="8" w:space="0" w:color="auto"/>
              <w:right w:val="nil"/>
            </w:tcBorders>
            <w:vAlign w:val="center"/>
            <w:hideMark/>
          </w:tcPr>
          <w:p w14:paraId="0C6AE2BB" w14:textId="77777777" w:rsidR="0040703F" w:rsidRPr="00465E40" w:rsidRDefault="0040703F" w:rsidP="00465E40">
            <w:pPr>
              <w:spacing w:after="0" w:line="240" w:lineRule="auto"/>
              <w:ind w:left="0" w:firstLine="0"/>
              <w:jc w:val="left"/>
              <w:rPr>
                <w:color w:val="auto"/>
                <w:kern w:val="0"/>
                <w14:ligatures w14:val="none"/>
              </w:rPr>
            </w:pPr>
            <w:r w:rsidRPr="00465E40">
              <w:rPr>
                <w:color w:val="auto"/>
                <w:kern w:val="0"/>
                <w14:ligatures w14:val="none"/>
              </w:rPr>
              <w:t>CREAS</w:t>
            </w:r>
          </w:p>
        </w:tc>
        <w:tc>
          <w:tcPr>
            <w:tcW w:w="993" w:type="dxa"/>
            <w:tcBorders>
              <w:top w:val="nil"/>
              <w:left w:val="single" w:sz="8" w:space="0" w:color="auto"/>
              <w:bottom w:val="single" w:sz="8" w:space="0" w:color="auto"/>
              <w:right w:val="single" w:sz="8" w:space="0" w:color="auto"/>
            </w:tcBorders>
            <w:noWrap/>
            <w:vAlign w:val="center"/>
            <w:hideMark/>
          </w:tcPr>
          <w:p w14:paraId="7B88D9ED" w14:textId="77777777" w:rsidR="0040703F" w:rsidRPr="00465E40" w:rsidRDefault="0040703F" w:rsidP="00465E40">
            <w:pPr>
              <w:spacing w:after="0" w:line="240" w:lineRule="auto"/>
              <w:ind w:left="0" w:firstLine="0"/>
              <w:jc w:val="center"/>
              <w:rPr>
                <w:color w:val="auto"/>
                <w:kern w:val="0"/>
                <w14:ligatures w14:val="none"/>
              </w:rPr>
            </w:pPr>
            <w:r w:rsidRPr="00465E40">
              <w:rPr>
                <w:color w:val="auto"/>
                <w:kern w:val="0"/>
                <w14:ligatures w14:val="none"/>
              </w:rPr>
              <w:t>1</w:t>
            </w:r>
          </w:p>
        </w:tc>
      </w:tr>
    </w:tbl>
    <w:p w14:paraId="0E3B4BBA" w14:textId="77777777" w:rsidR="008B0A4B" w:rsidRPr="00465E40" w:rsidRDefault="008B0A4B" w:rsidP="00465E40">
      <w:pPr>
        <w:spacing w:after="0" w:line="240" w:lineRule="auto"/>
        <w:ind w:left="0" w:firstLine="0"/>
        <w:rPr>
          <w:rFonts w:eastAsia="Arial"/>
          <w:color w:val="auto"/>
        </w:rPr>
      </w:pPr>
    </w:p>
    <w:p w14:paraId="0E955A99" w14:textId="77777777" w:rsidR="00851C46" w:rsidRPr="00465E40" w:rsidRDefault="00851C46" w:rsidP="00465E40">
      <w:pPr>
        <w:widowControl w:val="0"/>
        <w:autoSpaceDE w:val="0"/>
        <w:autoSpaceDN w:val="0"/>
        <w:adjustRightInd w:val="0"/>
        <w:spacing w:line="240" w:lineRule="auto"/>
        <w:ind w:left="0" w:right="-74" w:firstLine="0"/>
        <w:rPr>
          <w:b/>
          <w:bCs/>
        </w:rPr>
      </w:pPr>
    </w:p>
    <w:p w14:paraId="17493E3E" w14:textId="77777777" w:rsidR="00C97CE6" w:rsidRPr="00465E40" w:rsidRDefault="00C97CE6" w:rsidP="00465E40">
      <w:pPr>
        <w:spacing w:after="0" w:line="240" w:lineRule="auto"/>
        <w:ind w:left="0" w:firstLine="0"/>
        <w:rPr>
          <w:rFonts w:eastAsia="Arial"/>
          <w:color w:val="auto"/>
        </w:rPr>
      </w:pPr>
      <w:r w:rsidRPr="00465E40">
        <w:rPr>
          <w:rFonts w:eastAsia="Arial"/>
          <w:color w:val="auto"/>
        </w:rPr>
        <w:t>A distribuição dos equipamentos e a previsão de consumo foram organizadas por unidade administrativa, conforme detalhamento constante neste Termo de Referência.</w:t>
      </w:r>
    </w:p>
    <w:p w14:paraId="6FF61435" w14:textId="297F1741" w:rsidR="00C97CE6" w:rsidRPr="00465E40" w:rsidRDefault="00C97CE6" w:rsidP="00465E40">
      <w:pPr>
        <w:tabs>
          <w:tab w:val="num" w:pos="284"/>
        </w:tabs>
        <w:spacing w:after="0" w:line="240" w:lineRule="auto"/>
        <w:ind w:left="0" w:firstLine="0"/>
        <w:rPr>
          <w:rFonts w:eastAsia="Arial"/>
          <w:color w:val="auto"/>
        </w:rPr>
      </w:pPr>
      <w:r w:rsidRPr="00465E40">
        <w:rPr>
          <w:rFonts w:eastAsia="Arial"/>
          <w:color w:val="auto"/>
        </w:rPr>
        <w:t>Ressalta-se que os quantitativos apresentados possuem natureza estimativa, tendo em vista a variabilidade da demanda administrativa, podendo ocorrer variações ao longo da execução contratual. Nesse sentido</w:t>
      </w:r>
      <w:r w:rsidR="00CB104C" w:rsidRPr="00465E40">
        <w:rPr>
          <w:rFonts w:eastAsia="Arial"/>
          <w:color w:val="auto"/>
        </w:rPr>
        <w:t xml:space="preserve"> </w:t>
      </w:r>
      <w:r w:rsidRPr="00465E40">
        <w:rPr>
          <w:rFonts w:eastAsia="Arial"/>
          <w:color w:val="auto"/>
        </w:rPr>
        <w:t>o modelo de contratação adotado (custo por página) permite maior flexibilidade e adequação à demanda real</w:t>
      </w:r>
      <w:r w:rsidR="00CB104C" w:rsidRPr="00465E40">
        <w:rPr>
          <w:rFonts w:eastAsia="Arial"/>
          <w:color w:val="auto"/>
        </w:rPr>
        <w:t xml:space="preserve">, </w:t>
      </w:r>
      <w:r w:rsidRPr="00465E40">
        <w:rPr>
          <w:rFonts w:eastAsia="Arial"/>
          <w:color w:val="auto"/>
        </w:rPr>
        <w:t>eventuais ajustes quantitativos poderão ser realizados, observados os limites legais e as disposições contratuais</w:t>
      </w:r>
      <w:r w:rsidR="00CB104C" w:rsidRPr="00465E40">
        <w:rPr>
          <w:rFonts w:eastAsia="Arial"/>
          <w:color w:val="auto"/>
        </w:rPr>
        <w:t>. A</w:t>
      </w:r>
      <w:r w:rsidRPr="00465E40">
        <w:rPr>
          <w:rFonts w:eastAsia="Arial"/>
          <w:color w:val="auto"/>
        </w:rPr>
        <w:t xml:space="preserve"> medição para fins de pagamento será baseada no volume efetivamente produzido, conforme apurado por sistema de bilhetagem. </w:t>
      </w:r>
    </w:p>
    <w:p w14:paraId="4E72177C" w14:textId="77777777" w:rsidR="00C97CE6" w:rsidRPr="00465E40" w:rsidRDefault="00C97CE6" w:rsidP="00465E40">
      <w:pPr>
        <w:spacing w:after="0" w:line="240" w:lineRule="auto"/>
        <w:ind w:left="0" w:firstLine="0"/>
        <w:rPr>
          <w:rFonts w:eastAsia="Arial"/>
          <w:color w:val="auto"/>
        </w:rPr>
      </w:pPr>
      <w:r w:rsidRPr="00465E40">
        <w:rPr>
          <w:rFonts w:eastAsia="Arial"/>
          <w:color w:val="auto"/>
        </w:rPr>
        <w:lastRenderedPageBreak/>
        <w:t>A metodologia adotada busca assegurar o adequado dimensionamento da contratação, evitando tanto a insuficiência quanto o excesso de recursos, em consonância com os princípios da eficiência, economicidade e planejamento previstos na legislação vigente.</w:t>
      </w:r>
    </w:p>
    <w:p w14:paraId="33435198" w14:textId="77777777" w:rsidR="00F272F2" w:rsidRPr="00465E40" w:rsidRDefault="00F272F2" w:rsidP="00465E40">
      <w:pPr>
        <w:spacing w:after="0" w:line="240" w:lineRule="auto"/>
        <w:ind w:left="0" w:firstLine="0"/>
        <w:jc w:val="left"/>
        <w:rPr>
          <w:rFonts w:eastAsia="Arial"/>
          <w:color w:val="auto"/>
        </w:rPr>
      </w:pPr>
    </w:p>
    <w:p w14:paraId="26BADB4A" w14:textId="77777777" w:rsidR="00C97CE6" w:rsidRPr="00465E40" w:rsidRDefault="00C97CE6" w:rsidP="00465E40">
      <w:pPr>
        <w:spacing w:after="0" w:line="240" w:lineRule="auto"/>
        <w:ind w:left="0" w:firstLine="0"/>
        <w:jc w:val="left"/>
        <w:rPr>
          <w:rFonts w:eastAsia="Arial"/>
          <w:b/>
          <w:bCs/>
          <w:color w:val="auto"/>
        </w:rPr>
      </w:pPr>
      <w:r w:rsidRPr="00465E40">
        <w:rPr>
          <w:rFonts w:eastAsia="Arial"/>
          <w:b/>
          <w:bCs/>
          <w:color w:val="auto"/>
        </w:rPr>
        <w:t>6. MODELO DE EXECUÇÃO DO OBJETO</w:t>
      </w:r>
    </w:p>
    <w:p w14:paraId="697B7574" w14:textId="77777777" w:rsidR="00C97CE6" w:rsidRPr="00465E40" w:rsidRDefault="00C97CE6" w:rsidP="00465E40">
      <w:pPr>
        <w:spacing w:after="0" w:line="240" w:lineRule="auto"/>
        <w:ind w:left="0" w:firstLine="0"/>
        <w:rPr>
          <w:rFonts w:eastAsia="Arial"/>
          <w:color w:val="auto"/>
        </w:rPr>
      </w:pPr>
      <w:r w:rsidRPr="00465E40">
        <w:rPr>
          <w:rFonts w:eastAsia="Arial"/>
          <w:color w:val="auto"/>
        </w:rPr>
        <w:t>A execução do objeto deverá ocorrer de forma contínua, integrada e orientada a resultados, assegurando a disponibilidade dos serviços de impressão, cópia e digitalização, conforme as necessidades da Administração.</w:t>
      </w:r>
    </w:p>
    <w:p w14:paraId="4055DF99" w14:textId="77777777" w:rsidR="00C97CE6" w:rsidRPr="00465E40" w:rsidRDefault="00C97CE6" w:rsidP="00465E40">
      <w:pPr>
        <w:spacing w:after="0" w:line="240" w:lineRule="auto"/>
        <w:ind w:left="0" w:firstLine="0"/>
        <w:jc w:val="left"/>
        <w:rPr>
          <w:rFonts w:eastAsia="Arial"/>
          <w:b/>
          <w:bCs/>
          <w:color w:val="auto"/>
        </w:rPr>
      </w:pPr>
      <w:r w:rsidRPr="00465E40">
        <w:rPr>
          <w:rFonts w:eastAsia="Arial"/>
          <w:b/>
          <w:bCs/>
          <w:color w:val="auto"/>
        </w:rPr>
        <w:t>6.1. Implantação da Solução</w:t>
      </w:r>
    </w:p>
    <w:p w14:paraId="396FBF1C" w14:textId="77777777" w:rsidR="00C97CE6" w:rsidRPr="00465E40" w:rsidRDefault="00C97CE6" w:rsidP="00465E40">
      <w:pPr>
        <w:numPr>
          <w:ilvl w:val="0"/>
          <w:numId w:val="15"/>
        </w:numPr>
        <w:spacing w:after="0" w:line="240" w:lineRule="auto"/>
        <w:rPr>
          <w:rFonts w:eastAsia="Arial"/>
          <w:color w:val="auto"/>
        </w:rPr>
      </w:pPr>
      <w:r w:rsidRPr="00465E40">
        <w:rPr>
          <w:rFonts w:eastAsia="Arial"/>
          <w:color w:val="auto"/>
        </w:rPr>
        <w:t xml:space="preserve">A contratada deverá realizar a entrega, instalação, configuração e ativação dos equipamentos nos locais indicados pela contratante; </w:t>
      </w:r>
    </w:p>
    <w:p w14:paraId="0F035670" w14:textId="77777777" w:rsidR="00C97CE6" w:rsidRPr="00465E40" w:rsidRDefault="00C97CE6" w:rsidP="00465E40">
      <w:pPr>
        <w:numPr>
          <w:ilvl w:val="0"/>
          <w:numId w:val="15"/>
        </w:numPr>
        <w:spacing w:after="0" w:line="240" w:lineRule="auto"/>
        <w:rPr>
          <w:rFonts w:eastAsia="Arial"/>
          <w:color w:val="auto"/>
        </w:rPr>
      </w:pPr>
      <w:r w:rsidRPr="00465E40">
        <w:rPr>
          <w:rFonts w:eastAsia="Arial"/>
          <w:color w:val="auto"/>
        </w:rPr>
        <w:t xml:space="preserve">A implantação deverá ocorrer conforme cronograma previamente aprovado pela Administração, em prazo a ser definido no contrato; </w:t>
      </w:r>
    </w:p>
    <w:p w14:paraId="0E17C22F" w14:textId="77777777" w:rsidR="00C97CE6" w:rsidRPr="00465E40" w:rsidRDefault="00C97CE6" w:rsidP="00465E40">
      <w:pPr>
        <w:numPr>
          <w:ilvl w:val="0"/>
          <w:numId w:val="15"/>
        </w:numPr>
        <w:spacing w:after="0" w:line="240" w:lineRule="auto"/>
        <w:rPr>
          <w:rFonts w:eastAsia="Arial"/>
          <w:color w:val="auto"/>
        </w:rPr>
      </w:pPr>
      <w:r w:rsidRPr="00465E40">
        <w:rPr>
          <w:rFonts w:eastAsia="Arial"/>
          <w:color w:val="auto"/>
        </w:rPr>
        <w:t xml:space="preserve">Deverá ser realizada a substituição gradual dos equipamentos existentes, sem interrupção dos serviços; </w:t>
      </w:r>
    </w:p>
    <w:p w14:paraId="40814118" w14:textId="77777777" w:rsidR="00C97CE6" w:rsidRPr="00465E40" w:rsidRDefault="00C97CE6" w:rsidP="00465E40">
      <w:pPr>
        <w:numPr>
          <w:ilvl w:val="0"/>
          <w:numId w:val="15"/>
        </w:numPr>
        <w:spacing w:after="0" w:line="240" w:lineRule="auto"/>
        <w:rPr>
          <w:rFonts w:eastAsia="Arial"/>
          <w:color w:val="auto"/>
        </w:rPr>
      </w:pPr>
      <w:r w:rsidRPr="00465E40">
        <w:rPr>
          <w:rFonts w:eastAsia="Arial"/>
          <w:color w:val="auto"/>
        </w:rPr>
        <w:t xml:space="preserve">A contratada deverá garantir a plena operacionalização dos equipamentos após a instalação. </w:t>
      </w:r>
    </w:p>
    <w:p w14:paraId="08DF06C8" w14:textId="77777777" w:rsidR="00CB104C" w:rsidRPr="00465E40" w:rsidRDefault="00CB104C" w:rsidP="00465E40">
      <w:pPr>
        <w:pStyle w:val="PargrafodaLista"/>
        <w:numPr>
          <w:ilvl w:val="0"/>
          <w:numId w:val="15"/>
        </w:numPr>
        <w:spacing w:after="0" w:line="240" w:lineRule="auto"/>
        <w:rPr>
          <w:rFonts w:eastAsia="Arial"/>
          <w:color w:val="auto"/>
        </w:rPr>
      </w:pPr>
      <w:r w:rsidRPr="00465E40">
        <w:rPr>
          <w:rFonts w:eastAsia="Arial"/>
          <w:color w:val="auto"/>
        </w:rPr>
        <w:t>O quantitativo estimado totaliza 166 (cento e sessenta e seis) equipamentos, entre impressoras e multifuncionais. Desse total, 111 (cento e onze) equipamentos destinam-se ao atendimento imediato das necessidades da Administração Municipal, enquanto o quantitativo remanescente será disponibilizado de forma gradual, conforme a necessidade e conveniência do Município durante a vigência contratual.</w:t>
      </w:r>
    </w:p>
    <w:p w14:paraId="39AAFC27" w14:textId="77777777" w:rsidR="00C97CE6" w:rsidRPr="00465E40" w:rsidRDefault="00C97CE6" w:rsidP="00465E40">
      <w:pPr>
        <w:spacing w:after="0" w:line="240" w:lineRule="auto"/>
        <w:ind w:left="0" w:firstLine="0"/>
        <w:jc w:val="left"/>
        <w:rPr>
          <w:rFonts w:eastAsia="Arial"/>
          <w:b/>
          <w:bCs/>
          <w:color w:val="auto"/>
        </w:rPr>
      </w:pPr>
      <w:r w:rsidRPr="00465E40">
        <w:rPr>
          <w:rFonts w:eastAsia="Arial"/>
          <w:b/>
          <w:bCs/>
          <w:color w:val="auto"/>
        </w:rPr>
        <w:t>6.2. Operação e Funcionamento</w:t>
      </w:r>
    </w:p>
    <w:p w14:paraId="6F98341D" w14:textId="77777777" w:rsidR="00C97CE6" w:rsidRPr="00465E40" w:rsidRDefault="00C97CE6" w:rsidP="00465E40">
      <w:pPr>
        <w:numPr>
          <w:ilvl w:val="0"/>
          <w:numId w:val="16"/>
        </w:numPr>
        <w:spacing w:after="0" w:line="240" w:lineRule="auto"/>
        <w:jc w:val="left"/>
        <w:rPr>
          <w:rFonts w:eastAsia="Arial"/>
          <w:color w:val="auto"/>
        </w:rPr>
      </w:pPr>
      <w:r w:rsidRPr="00465E40">
        <w:rPr>
          <w:rFonts w:eastAsia="Arial"/>
          <w:color w:val="auto"/>
        </w:rPr>
        <w:t xml:space="preserve">Os equipamentos deverão permanecer em pleno funcionamento durante todo o período contratual; </w:t>
      </w:r>
    </w:p>
    <w:p w14:paraId="3D143578" w14:textId="77777777" w:rsidR="00C97CE6" w:rsidRPr="00465E40" w:rsidRDefault="00C97CE6" w:rsidP="00465E40">
      <w:pPr>
        <w:numPr>
          <w:ilvl w:val="0"/>
          <w:numId w:val="16"/>
        </w:numPr>
        <w:spacing w:after="0" w:line="240" w:lineRule="auto"/>
        <w:jc w:val="left"/>
        <w:rPr>
          <w:rFonts w:eastAsia="Arial"/>
          <w:color w:val="auto"/>
        </w:rPr>
      </w:pPr>
      <w:r w:rsidRPr="00465E40">
        <w:rPr>
          <w:rFonts w:eastAsia="Arial"/>
          <w:color w:val="auto"/>
        </w:rPr>
        <w:t xml:space="preserve">A contratada será responsável pela gestão operacional do parque de impressão; </w:t>
      </w:r>
    </w:p>
    <w:p w14:paraId="4B541D07" w14:textId="77777777" w:rsidR="00C97CE6" w:rsidRPr="00465E40" w:rsidRDefault="00C97CE6" w:rsidP="00465E40">
      <w:pPr>
        <w:numPr>
          <w:ilvl w:val="0"/>
          <w:numId w:val="16"/>
        </w:numPr>
        <w:spacing w:after="0" w:line="240" w:lineRule="auto"/>
        <w:jc w:val="left"/>
        <w:rPr>
          <w:rFonts w:eastAsia="Arial"/>
          <w:color w:val="auto"/>
        </w:rPr>
      </w:pPr>
      <w:r w:rsidRPr="00465E40">
        <w:rPr>
          <w:rFonts w:eastAsia="Arial"/>
          <w:color w:val="auto"/>
        </w:rPr>
        <w:t xml:space="preserve">O serviço deverá contemplar impressão, cópia e digitalização, conforme características dos equipamentos; </w:t>
      </w:r>
    </w:p>
    <w:p w14:paraId="74EA669D" w14:textId="77777777" w:rsidR="00C97CE6" w:rsidRPr="00465E40" w:rsidRDefault="00C97CE6" w:rsidP="00465E40">
      <w:pPr>
        <w:numPr>
          <w:ilvl w:val="0"/>
          <w:numId w:val="16"/>
        </w:numPr>
        <w:spacing w:after="0" w:line="240" w:lineRule="auto"/>
        <w:jc w:val="left"/>
        <w:rPr>
          <w:rFonts w:eastAsia="Arial"/>
          <w:color w:val="auto"/>
        </w:rPr>
      </w:pPr>
      <w:r w:rsidRPr="00465E40">
        <w:rPr>
          <w:rFonts w:eastAsia="Arial"/>
          <w:color w:val="auto"/>
        </w:rPr>
        <w:t xml:space="preserve">O fornecimento de insumos será contínuo, de modo a evitar interrupções. </w:t>
      </w:r>
    </w:p>
    <w:p w14:paraId="5F6F8367" w14:textId="77777777" w:rsidR="00C97CE6" w:rsidRPr="00465E40" w:rsidRDefault="00C97CE6" w:rsidP="00465E40">
      <w:pPr>
        <w:spacing w:after="0" w:line="240" w:lineRule="auto"/>
        <w:ind w:left="0" w:firstLine="0"/>
        <w:jc w:val="left"/>
        <w:rPr>
          <w:rFonts w:eastAsia="Arial"/>
          <w:b/>
          <w:bCs/>
          <w:color w:val="auto"/>
        </w:rPr>
      </w:pPr>
      <w:r w:rsidRPr="00465E40">
        <w:rPr>
          <w:rFonts w:eastAsia="Arial"/>
          <w:b/>
          <w:bCs/>
          <w:color w:val="auto"/>
        </w:rPr>
        <w:t>6.3. Atendimento Técnico e Manutenção</w:t>
      </w:r>
    </w:p>
    <w:p w14:paraId="5410F5B0" w14:textId="77777777" w:rsidR="00C97CE6" w:rsidRPr="00465E40" w:rsidRDefault="00C97CE6" w:rsidP="00465E40">
      <w:pPr>
        <w:numPr>
          <w:ilvl w:val="0"/>
          <w:numId w:val="17"/>
        </w:numPr>
        <w:spacing w:after="0" w:line="240" w:lineRule="auto"/>
        <w:jc w:val="left"/>
        <w:rPr>
          <w:rFonts w:eastAsia="Arial"/>
          <w:color w:val="auto"/>
        </w:rPr>
      </w:pPr>
      <w:r w:rsidRPr="00465E40">
        <w:rPr>
          <w:rFonts w:eastAsia="Arial"/>
          <w:color w:val="auto"/>
        </w:rPr>
        <w:t xml:space="preserve">A contratada deverá disponibilizar suporte técnico por meio de canais oficiais (telefone e e-mail); </w:t>
      </w:r>
    </w:p>
    <w:p w14:paraId="29AE30AA" w14:textId="77777777" w:rsidR="00C97CE6" w:rsidRPr="00465E40" w:rsidRDefault="00C97CE6" w:rsidP="00465E40">
      <w:pPr>
        <w:numPr>
          <w:ilvl w:val="0"/>
          <w:numId w:val="17"/>
        </w:numPr>
        <w:spacing w:after="0" w:line="240" w:lineRule="auto"/>
        <w:rPr>
          <w:rFonts w:eastAsia="Arial"/>
          <w:color w:val="auto"/>
        </w:rPr>
      </w:pPr>
      <w:r w:rsidRPr="00465E40">
        <w:rPr>
          <w:rFonts w:eastAsia="Arial"/>
          <w:color w:val="auto"/>
        </w:rPr>
        <w:t xml:space="preserve">O atendimento técnico deverá ocorrer em até 24 (vinte e quatro) horas após a abertura do chamado; </w:t>
      </w:r>
    </w:p>
    <w:p w14:paraId="1A8DA76D" w14:textId="77777777" w:rsidR="00C97CE6" w:rsidRPr="00465E40" w:rsidRDefault="00C97CE6" w:rsidP="00465E40">
      <w:pPr>
        <w:numPr>
          <w:ilvl w:val="0"/>
          <w:numId w:val="17"/>
        </w:numPr>
        <w:spacing w:after="0" w:line="240" w:lineRule="auto"/>
        <w:rPr>
          <w:rFonts w:eastAsia="Arial"/>
          <w:color w:val="auto"/>
        </w:rPr>
      </w:pPr>
      <w:r w:rsidRPr="00465E40">
        <w:rPr>
          <w:rFonts w:eastAsia="Arial"/>
          <w:color w:val="auto"/>
        </w:rPr>
        <w:t xml:space="preserve">A manutenção preventiva deverá ser realizada periodicamente, conforme recomendações do fabricante; </w:t>
      </w:r>
    </w:p>
    <w:p w14:paraId="475CC6E1" w14:textId="77777777" w:rsidR="00C97CE6" w:rsidRPr="00465E40" w:rsidRDefault="00C97CE6" w:rsidP="00465E40">
      <w:pPr>
        <w:numPr>
          <w:ilvl w:val="0"/>
          <w:numId w:val="17"/>
        </w:numPr>
        <w:spacing w:after="0" w:line="240" w:lineRule="auto"/>
        <w:rPr>
          <w:rFonts w:eastAsia="Arial"/>
          <w:color w:val="auto"/>
        </w:rPr>
      </w:pPr>
      <w:r w:rsidRPr="00465E40">
        <w:rPr>
          <w:rFonts w:eastAsia="Arial"/>
          <w:color w:val="auto"/>
        </w:rPr>
        <w:t xml:space="preserve">A manutenção corretiva deverá ser realizada sempre que houver falhas ou mau funcionamento; </w:t>
      </w:r>
    </w:p>
    <w:p w14:paraId="4D468E1D" w14:textId="77777777" w:rsidR="00C97CE6" w:rsidRPr="00465E40" w:rsidRDefault="00C97CE6" w:rsidP="00465E40">
      <w:pPr>
        <w:numPr>
          <w:ilvl w:val="0"/>
          <w:numId w:val="17"/>
        </w:numPr>
        <w:spacing w:after="0" w:line="240" w:lineRule="auto"/>
        <w:rPr>
          <w:rFonts w:eastAsia="Arial"/>
          <w:color w:val="auto"/>
        </w:rPr>
      </w:pPr>
      <w:r w:rsidRPr="00465E40">
        <w:rPr>
          <w:rFonts w:eastAsia="Arial"/>
          <w:color w:val="auto"/>
        </w:rPr>
        <w:t xml:space="preserve">Em caso de indisponibilidade superior ao prazo estabelecido, o equipamento deverá ser substituído por outro equivalente ou superior. </w:t>
      </w:r>
    </w:p>
    <w:p w14:paraId="26C6C95A" w14:textId="77777777" w:rsidR="00C97CE6" w:rsidRPr="00465E40" w:rsidRDefault="00C97CE6" w:rsidP="00465E40">
      <w:pPr>
        <w:spacing w:after="0" w:line="240" w:lineRule="auto"/>
        <w:ind w:left="0" w:firstLine="0"/>
        <w:rPr>
          <w:rFonts w:eastAsia="Arial"/>
          <w:b/>
          <w:bCs/>
          <w:color w:val="auto"/>
        </w:rPr>
      </w:pPr>
      <w:r w:rsidRPr="00465E40">
        <w:rPr>
          <w:rFonts w:eastAsia="Arial"/>
          <w:b/>
          <w:bCs/>
          <w:color w:val="auto"/>
        </w:rPr>
        <w:t>6.4. Monitoramento e Controle</w:t>
      </w:r>
    </w:p>
    <w:p w14:paraId="33273ADE" w14:textId="77777777" w:rsidR="00C97CE6" w:rsidRPr="00465E40" w:rsidRDefault="00C97CE6" w:rsidP="00465E40">
      <w:pPr>
        <w:numPr>
          <w:ilvl w:val="0"/>
          <w:numId w:val="18"/>
        </w:numPr>
        <w:spacing w:after="0" w:line="240" w:lineRule="auto"/>
        <w:rPr>
          <w:rFonts w:eastAsia="Arial"/>
          <w:color w:val="auto"/>
        </w:rPr>
      </w:pPr>
      <w:r w:rsidRPr="00465E40">
        <w:rPr>
          <w:rFonts w:eastAsia="Arial"/>
          <w:color w:val="auto"/>
        </w:rPr>
        <w:t xml:space="preserve">A contratada deverá implantar sistema de bilhetagem para controle e contabilização das impressões; </w:t>
      </w:r>
    </w:p>
    <w:p w14:paraId="030A20D5" w14:textId="77777777" w:rsidR="00C97CE6" w:rsidRPr="00465E40" w:rsidRDefault="00C97CE6" w:rsidP="00465E40">
      <w:pPr>
        <w:numPr>
          <w:ilvl w:val="0"/>
          <w:numId w:val="18"/>
        </w:numPr>
        <w:spacing w:after="0" w:line="240" w:lineRule="auto"/>
        <w:rPr>
          <w:rFonts w:eastAsia="Arial"/>
          <w:color w:val="auto"/>
        </w:rPr>
      </w:pPr>
      <w:r w:rsidRPr="00465E40">
        <w:rPr>
          <w:rFonts w:eastAsia="Arial"/>
          <w:color w:val="auto"/>
        </w:rPr>
        <w:lastRenderedPageBreak/>
        <w:t xml:space="preserve">O monitoramento deverá permitir acompanhamento remoto do desempenho dos equipamentos; </w:t>
      </w:r>
    </w:p>
    <w:p w14:paraId="369A381D" w14:textId="77777777" w:rsidR="00C97CE6" w:rsidRPr="00465E40" w:rsidRDefault="00C97CE6" w:rsidP="00465E40">
      <w:pPr>
        <w:numPr>
          <w:ilvl w:val="0"/>
          <w:numId w:val="18"/>
        </w:numPr>
        <w:spacing w:after="0" w:line="240" w:lineRule="auto"/>
        <w:rPr>
          <w:rFonts w:eastAsia="Arial"/>
          <w:color w:val="auto"/>
        </w:rPr>
      </w:pPr>
      <w:r w:rsidRPr="00465E40">
        <w:rPr>
          <w:rFonts w:eastAsia="Arial"/>
          <w:color w:val="auto"/>
        </w:rPr>
        <w:t xml:space="preserve">Deverão ser disponibilizados relatórios mensais contendo: </w:t>
      </w:r>
    </w:p>
    <w:p w14:paraId="556774DF" w14:textId="77777777" w:rsidR="00C97CE6" w:rsidRPr="00465E40" w:rsidRDefault="00C97CE6" w:rsidP="00465E40">
      <w:pPr>
        <w:numPr>
          <w:ilvl w:val="1"/>
          <w:numId w:val="18"/>
        </w:numPr>
        <w:spacing w:after="0" w:line="240" w:lineRule="auto"/>
        <w:jc w:val="left"/>
        <w:rPr>
          <w:rFonts w:eastAsia="Arial"/>
          <w:color w:val="auto"/>
        </w:rPr>
      </w:pPr>
      <w:r w:rsidRPr="00465E40">
        <w:rPr>
          <w:rFonts w:eastAsia="Arial"/>
          <w:color w:val="auto"/>
        </w:rPr>
        <w:t xml:space="preserve">volume de impressões por unidade; </w:t>
      </w:r>
    </w:p>
    <w:p w14:paraId="7CFB72AA" w14:textId="77777777" w:rsidR="00C97CE6" w:rsidRPr="00465E40" w:rsidRDefault="00C97CE6" w:rsidP="00465E40">
      <w:pPr>
        <w:numPr>
          <w:ilvl w:val="1"/>
          <w:numId w:val="18"/>
        </w:numPr>
        <w:spacing w:after="0" w:line="240" w:lineRule="auto"/>
        <w:jc w:val="left"/>
        <w:rPr>
          <w:rFonts w:eastAsia="Arial"/>
          <w:color w:val="auto"/>
        </w:rPr>
      </w:pPr>
      <w:r w:rsidRPr="00465E40">
        <w:rPr>
          <w:rFonts w:eastAsia="Arial"/>
          <w:color w:val="auto"/>
        </w:rPr>
        <w:t xml:space="preserve">consumo de insumos; </w:t>
      </w:r>
    </w:p>
    <w:p w14:paraId="556AD3ED" w14:textId="77777777" w:rsidR="00C97CE6" w:rsidRPr="00465E40" w:rsidRDefault="00C97CE6" w:rsidP="00465E40">
      <w:pPr>
        <w:numPr>
          <w:ilvl w:val="1"/>
          <w:numId w:val="18"/>
        </w:numPr>
        <w:spacing w:after="0" w:line="240" w:lineRule="auto"/>
        <w:jc w:val="left"/>
        <w:rPr>
          <w:rFonts w:eastAsia="Arial"/>
          <w:color w:val="auto"/>
        </w:rPr>
      </w:pPr>
      <w:r w:rsidRPr="00465E40">
        <w:rPr>
          <w:rFonts w:eastAsia="Arial"/>
          <w:color w:val="auto"/>
        </w:rPr>
        <w:t xml:space="preserve">ocorrências de manutenção; </w:t>
      </w:r>
    </w:p>
    <w:p w14:paraId="7E5101C9" w14:textId="77777777" w:rsidR="00C97CE6" w:rsidRPr="00465E40" w:rsidRDefault="00C97CE6" w:rsidP="00465E40">
      <w:pPr>
        <w:numPr>
          <w:ilvl w:val="1"/>
          <w:numId w:val="18"/>
        </w:numPr>
        <w:spacing w:after="0" w:line="240" w:lineRule="auto"/>
        <w:jc w:val="left"/>
        <w:rPr>
          <w:rFonts w:eastAsia="Arial"/>
          <w:color w:val="auto"/>
        </w:rPr>
      </w:pPr>
      <w:r w:rsidRPr="00465E40">
        <w:rPr>
          <w:rFonts w:eastAsia="Arial"/>
          <w:color w:val="auto"/>
        </w:rPr>
        <w:t xml:space="preserve">indicadores de desempenho (SLA). </w:t>
      </w:r>
    </w:p>
    <w:p w14:paraId="04BE824C" w14:textId="77777777" w:rsidR="00C97CE6" w:rsidRPr="00465E40" w:rsidRDefault="00C97CE6" w:rsidP="00465E40">
      <w:pPr>
        <w:spacing w:after="0" w:line="240" w:lineRule="auto"/>
        <w:ind w:left="0" w:firstLine="0"/>
        <w:jc w:val="left"/>
        <w:rPr>
          <w:rFonts w:eastAsia="Arial"/>
          <w:b/>
          <w:bCs/>
          <w:color w:val="auto"/>
        </w:rPr>
      </w:pPr>
      <w:r w:rsidRPr="00465E40">
        <w:rPr>
          <w:rFonts w:eastAsia="Arial"/>
          <w:b/>
          <w:bCs/>
          <w:color w:val="auto"/>
        </w:rPr>
        <w:t>6.5. Níveis de Serviço (SLA)</w:t>
      </w:r>
    </w:p>
    <w:p w14:paraId="1B993DE8" w14:textId="77777777" w:rsidR="00C97CE6" w:rsidRPr="00465E40" w:rsidRDefault="00C97CE6" w:rsidP="00465E40">
      <w:pPr>
        <w:numPr>
          <w:ilvl w:val="0"/>
          <w:numId w:val="19"/>
        </w:numPr>
        <w:spacing w:after="0" w:line="240" w:lineRule="auto"/>
        <w:rPr>
          <w:rFonts w:eastAsia="Arial"/>
          <w:color w:val="auto"/>
        </w:rPr>
      </w:pPr>
      <w:r w:rsidRPr="00465E40">
        <w:rPr>
          <w:rFonts w:eastAsia="Arial"/>
          <w:color w:val="auto"/>
        </w:rPr>
        <w:t xml:space="preserve">Disponibilidade mínima dos equipamentos: 95%; </w:t>
      </w:r>
    </w:p>
    <w:p w14:paraId="60E8ABC5" w14:textId="77777777" w:rsidR="00C97CE6" w:rsidRPr="00465E40" w:rsidRDefault="00C97CE6" w:rsidP="00465E40">
      <w:pPr>
        <w:numPr>
          <w:ilvl w:val="0"/>
          <w:numId w:val="19"/>
        </w:numPr>
        <w:spacing w:after="0" w:line="240" w:lineRule="auto"/>
        <w:rPr>
          <w:rFonts w:eastAsia="Arial"/>
          <w:color w:val="auto"/>
        </w:rPr>
      </w:pPr>
      <w:r w:rsidRPr="00465E40">
        <w:rPr>
          <w:rFonts w:eastAsia="Arial"/>
          <w:color w:val="auto"/>
        </w:rPr>
        <w:t xml:space="preserve">Prazo máximo de atendimento: 24 horas; </w:t>
      </w:r>
    </w:p>
    <w:p w14:paraId="59129123" w14:textId="77777777" w:rsidR="00C97CE6" w:rsidRPr="00465E40" w:rsidRDefault="00C97CE6" w:rsidP="00465E40">
      <w:pPr>
        <w:numPr>
          <w:ilvl w:val="0"/>
          <w:numId w:val="19"/>
        </w:numPr>
        <w:spacing w:after="0" w:line="240" w:lineRule="auto"/>
        <w:rPr>
          <w:rFonts w:eastAsia="Arial"/>
          <w:color w:val="auto"/>
        </w:rPr>
      </w:pPr>
      <w:r w:rsidRPr="00465E40">
        <w:rPr>
          <w:rFonts w:eastAsia="Arial"/>
          <w:color w:val="auto"/>
        </w:rPr>
        <w:t xml:space="preserve">Prazo máximo de solução: 48 horas; </w:t>
      </w:r>
    </w:p>
    <w:p w14:paraId="3856CD1F" w14:textId="77777777" w:rsidR="00C97CE6" w:rsidRPr="00465E40" w:rsidRDefault="00C97CE6" w:rsidP="00465E40">
      <w:pPr>
        <w:numPr>
          <w:ilvl w:val="0"/>
          <w:numId w:val="19"/>
        </w:numPr>
        <w:spacing w:after="0" w:line="240" w:lineRule="auto"/>
        <w:rPr>
          <w:rFonts w:eastAsia="Arial"/>
          <w:color w:val="auto"/>
        </w:rPr>
      </w:pPr>
      <w:r w:rsidRPr="00465E40">
        <w:rPr>
          <w:rFonts w:eastAsia="Arial"/>
          <w:color w:val="auto"/>
        </w:rPr>
        <w:t xml:space="preserve">Substituição imediata em caso de falha recorrente ou indisponibilidade prolongada; </w:t>
      </w:r>
    </w:p>
    <w:p w14:paraId="7507FD31" w14:textId="77777777" w:rsidR="00C97CE6" w:rsidRPr="00465E40" w:rsidRDefault="00C97CE6" w:rsidP="00465E40">
      <w:pPr>
        <w:numPr>
          <w:ilvl w:val="0"/>
          <w:numId w:val="19"/>
        </w:numPr>
        <w:spacing w:after="0" w:line="240" w:lineRule="auto"/>
        <w:rPr>
          <w:rFonts w:eastAsia="Arial"/>
          <w:color w:val="auto"/>
        </w:rPr>
      </w:pPr>
      <w:r w:rsidRPr="00465E40">
        <w:rPr>
          <w:rFonts w:eastAsia="Arial"/>
          <w:color w:val="auto"/>
        </w:rPr>
        <w:t xml:space="preserve">Penalidades poderão ser aplicadas em caso de descumprimento dos níveis de serviço. </w:t>
      </w:r>
    </w:p>
    <w:p w14:paraId="4E894653" w14:textId="77777777" w:rsidR="00C97CE6" w:rsidRPr="00465E40" w:rsidRDefault="00C97CE6" w:rsidP="00465E40">
      <w:pPr>
        <w:spacing w:after="0" w:line="240" w:lineRule="auto"/>
        <w:ind w:left="0" w:firstLine="0"/>
        <w:rPr>
          <w:rFonts w:eastAsia="Arial"/>
          <w:b/>
          <w:bCs/>
          <w:color w:val="auto"/>
        </w:rPr>
      </w:pPr>
      <w:r w:rsidRPr="00465E40">
        <w:rPr>
          <w:rFonts w:eastAsia="Arial"/>
          <w:b/>
          <w:bCs/>
          <w:color w:val="auto"/>
        </w:rPr>
        <w:t>6.6. Substituição e Atualização Tecnológica</w:t>
      </w:r>
    </w:p>
    <w:p w14:paraId="035BAC02" w14:textId="77777777" w:rsidR="00C97CE6" w:rsidRPr="00465E40" w:rsidRDefault="00C97CE6" w:rsidP="00465E40">
      <w:pPr>
        <w:numPr>
          <w:ilvl w:val="0"/>
          <w:numId w:val="20"/>
        </w:numPr>
        <w:spacing w:after="0" w:line="240" w:lineRule="auto"/>
        <w:rPr>
          <w:rFonts w:eastAsia="Arial"/>
          <w:color w:val="auto"/>
        </w:rPr>
      </w:pPr>
      <w:r w:rsidRPr="00465E40">
        <w:rPr>
          <w:rFonts w:eastAsia="Arial"/>
          <w:color w:val="auto"/>
        </w:rPr>
        <w:t xml:space="preserve">Equipamentos que apresentarem falhas recorrentes deverão ser substituídos; </w:t>
      </w:r>
    </w:p>
    <w:p w14:paraId="6EE271A3" w14:textId="77777777" w:rsidR="00C97CE6" w:rsidRPr="00465E40" w:rsidRDefault="00C97CE6" w:rsidP="00465E40">
      <w:pPr>
        <w:numPr>
          <w:ilvl w:val="0"/>
          <w:numId w:val="20"/>
        </w:numPr>
        <w:spacing w:after="0" w:line="240" w:lineRule="auto"/>
        <w:rPr>
          <w:rFonts w:eastAsia="Arial"/>
          <w:color w:val="auto"/>
        </w:rPr>
      </w:pPr>
      <w:r w:rsidRPr="00465E40">
        <w:rPr>
          <w:rFonts w:eastAsia="Arial"/>
          <w:color w:val="auto"/>
        </w:rPr>
        <w:t xml:space="preserve">A contratada deverá garantir a atualização tecnológica dos equipamentos durante a vigência contratual, quando necessário para manutenção da qualidade do serviço; </w:t>
      </w:r>
    </w:p>
    <w:p w14:paraId="002E5ACD" w14:textId="77777777" w:rsidR="00C97CE6" w:rsidRPr="00465E40" w:rsidRDefault="00C97CE6" w:rsidP="00465E40">
      <w:pPr>
        <w:numPr>
          <w:ilvl w:val="0"/>
          <w:numId w:val="20"/>
        </w:numPr>
        <w:spacing w:after="0" w:line="240" w:lineRule="auto"/>
        <w:rPr>
          <w:rFonts w:eastAsia="Arial"/>
          <w:color w:val="auto"/>
        </w:rPr>
      </w:pPr>
      <w:r w:rsidRPr="00465E40">
        <w:rPr>
          <w:rFonts w:eastAsia="Arial"/>
          <w:color w:val="auto"/>
        </w:rPr>
        <w:t xml:space="preserve">Não será admitida a utilização de equipamentos obsoletos ou fora de linha. </w:t>
      </w:r>
    </w:p>
    <w:p w14:paraId="0D5E2332" w14:textId="77777777" w:rsidR="00C97CE6" w:rsidRPr="00465E40" w:rsidRDefault="00C97CE6" w:rsidP="00465E40">
      <w:pPr>
        <w:spacing w:after="0" w:line="240" w:lineRule="auto"/>
        <w:ind w:left="0" w:firstLine="0"/>
        <w:rPr>
          <w:rFonts w:eastAsia="Arial"/>
          <w:b/>
          <w:bCs/>
          <w:color w:val="auto"/>
        </w:rPr>
      </w:pPr>
      <w:r w:rsidRPr="00465E40">
        <w:rPr>
          <w:rFonts w:eastAsia="Arial"/>
          <w:b/>
          <w:bCs/>
          <w:color w:val="auto"/>
        </w:rPr>
        <w:t>6.7. Responsabilidades Operacionais</w:t>
      </w:r>
    </w:p>
    <w:p w14:paraId="6F78FBE5" w14:textId="77777777" w:rsidR="00C97CE6" w:rsidRPr="00465E40" w:rsidRDefault="00C97CE6" w:rsidP="00465E40">
      <w:pPr>
        <w:spacing w:after="0" w:line="240" w:lineRule="auto"/>
        <w:ind w:left="0" w:firstLine="0"/>
        <w:rPr>
          <w:rFonts w:eastAsia="Arial"/>
          <w:color w:val="auto"/>
        </w:rPr>
      </w:pPr>
      <w:r w:rsidRPr="00465E40">
        <w:rPr>
          <w:rFonts w:eastAsia="Arial"/>
          <w:color w:val="auto"/>
        </w:rPr>
        <w:t>Compete à contratada:</w:t>
      </w:r>
    </w:p>
    <w:p w14:paraId="0F647A62" w14:textId="77777777" w:rsidR="00C97CE6" w:rsidRPr="00465E40" w:rsidRDefault="00C97CE6" w:rsidP="00465E40">
      <w:pPr>
        <w:numPr>
          <w:ilvl w:val="0"/>
          <w:numId w:val="21"/>
        </w:numPr>
        <w:spacing w:after="0" w:line="240" w:lineRule="auto"/>
        <w:rPr>
          <w:rFonts w:eastAsia="Arial"/>
          <w:color w:val="auto"/>
        </w:rPr>
      </w:pPr>
      <w:r w:rsidRPr="00465E40">
        <w:rPr>
          <w:rFonts w:eastAsia="Arial"/>
          <w:color w:val="auto"/>
        </w:rPr>
        <w:t xml:space="preserve">garantir o pleno funcionamento dos equipamentos; </w:t>
      </w:r>
    </w:p>
    <w:p w14:paraId="1CB7C6C3" w14:textId="77777777" w:rsidR="00C97CE6" w:rsidRPr="00465E40" w:rsidRDefault="00C97CE6" w:rsidP="00465E40">
      <w:pPr>
        <w:numPr>
          <w:ilvl w:val="0"/>
          <w:numId w:val="21"/>
        </w:numPr>
        <w:spacing w:after="0" w:line="240" w:lineRule="auto"/>
        <w:jc w:val="left"/>
        <w:rPr>
          <w:rFonts w:eastAsia="Arial"/>
          <w:color w:val="auto"/>
        </w:rPr>
      </w:pPr>
      <w:proofErr w:type="spellStart"/>
      <w:r w:rsidRPr="00465E40">
        <w:rPr>
          <w:rFonts w:eastAsia="Arial"/>
          <w:color w:val="auto"/>
        </w:rPr>
        <w:t>fornecer</w:t>
      </w:r>
      <w:proofErr w:type="spellEnd"/>
      <w:r w:rsidRPr="00465E40">
        <w:rPr>
          <w:rFonts w:eastAsia="Arial"/>
          <w:color w:val="auto"/>
        </w:rPr>
        <w:t xml:space="preserve"> todos os insumos e peças necessárias; </w:t>
      </w:r>
    </w:p>
    <w:p w14:paraId="5150F36A" w14:textId="77777777" w:rsidR="00C97CE6" w:rsidRPr="00465E40" w:rsidRDefault="00C97CE6" w:rsidP="00465E40">
      <w:pPr>
        <w:numPr>
          <w:ilvl w:val="0"/>
          <w:numId w:val="21"/>
        </w:numPr>
        <w:spacing w:after="0" w:line="240" w:lineRule="auto"/>
        <w:jc w:val="left"/>
        <w:rPr>
          <w:rFonts w:eastAsia="Arial"/>
          <w:color w:val="auto"/>
        </w:rPr>
      </w:pPr>
      <w:r w:rsidRPr="00465E40">
        <w:rPr>
          <w:rFonts w:eastAsia="Arial"/>
          <w:color w:val="auto"/>
        </w:rPr>
        <w:t xml:space="preserve">realizar manutenção preventiva e corretiva; </w:t>
      </w:r>
    </w:p>
    <w:p w14:paraId="29971BC6" w14:textId="77777777" w:rsidR="00C97CE6" w:rsidRPr="00465E40" w:rsidRDefault="00C97CE6" w:rsidP="00465E40">
      <w:pPr>
        <w:numPr>
          <w:ilvl w:val="0"/>
          <w:numId w:val="21"/>
        </w:numPr>
        <w:spacing w:after="0" w:line="240" w:lineRule="auto"/>
        <w:jc w:val="left"/>
        <w:rPr>
          <w:rFonts w:eastAsia="Arial"/>
          <w:color w:val="auto"/>
        </w:rPr>
      </w:pPr>
      <w:r w:rsidRPr="00465E40">
        <w:rPr>
          <w:rFonts w:eastAsia="Arial"/>
          <w:color w:val="auto"/>
        </w:rPr>
        <w:t xml:space="preserve">substituir equipamentos defeituosos; </w:t>
      </w:r>
    </w:p>
    <w:p w14:paraId="251154D8" w14:textId="77777777" w:rsidR="00C97CE6" w:rsidRPr="00465E40" w:rsidRDefault="00C97CE6" w:rsidP="00465E40">
      <w:pPr>
        <w:numPr>
          <w:ilvl w:val="0"/>
          <w:numId w:val="21"/>
        </w:numPr>
        <w:spacing w:after="0" w:line="240" w:lineRule="auto"/>
        <w:jc w:val="left"/>
        <w:rPr>
          <w:rFonts w:eastAsia="Arial"/>
          <w:color w:val="auto"/>
        </w:rPr>
      </w:pPr>
      <w:r w:rsidRPr="00465E40">
        <w:rPr>
          <w:rFonts w:eastAsia="Arial"/>
          <w:color w:val="auto"/>
        </w:rPr>
        <w:t xml:space="preserve">disponibilizar suporte técnico qualificado. </w:t>
      </w:r>
    </w:p>
    <w:p w14:paraId="24F0BB1C" w14:textId="77777777" w:rsidR="00C97CE6" w:rsidRPr="00465E40" w:rsidRDefault="00C97CE6" w:rsidP="00465E40">
      <w:pPr>
        <w:spacing w:after="0" w:line="240" w:lineRule="auto"/>
        <w:ind w:left="0" w:firstLine="0"/>
        <w:jc w:val="left"/>
        <w:rPr>
          <w:rFonts w:eastAsia="Arial"/>
          <w:color w:val="auto"/>
        </w:rPr>
      </w:pPr>
      <w:r w:rsidRPr="00465E40">
        <w:rPr>
          <w:rFonts w:eastAsia="Arial"/>
          <w:color w:val="auto"/>
        </w:rPr>
        <w:t>Compete à contratante:</w:t>
      </w:r>
    </w:p>
    <w:p w14:paraId="4246F671" w14:textId="77777777" w:rsidR="00C97CE6" w:rsidRPr="00465E40" w:rsidRDefault="00C97CE6" w:rsidP="00465E40">
      <w:pPr>
        <w:numPr>
          <w:ilvl w:val="0"/>
          <w:numId w:val="22"/>
        </w:numPr>
        <w:spacing w:after="0" w:line="240" w:lineRule="auto"/>
        <w:jc w:val="left"/>
        <w:rPr>
          <w:rFonts w:eastAsia="Arial"/>
          <w:color w:val="auto"/>
        </w:rPr>
      </w:pPr>
      <w:r w:rsidRPr="00465E40">
        <w:rPr>
          <w:rFonts w:eastAsia="Arial"/>
          <w:color w:val="auto"/>
        </w:rPr>
        <w:t xml:space="preserve">disponibilizar infraestrutura elétrica e de rede; </w:t>
      </w:r>
    </w:p>
    <w:p w14:paraId="37691BA7" w14:textId="77777777" w:rsidR="00C97CE6" w:rsidRPr="00465E40" w:rsidRDefault="00C97CE6" w:rsidP="00465E40">
      <w:pPr>
        <w:numPr>
          <w:ilvl w:val="0"/>
          <w:numId w:val="22"/>
        </w:numPr>
        <w:spacing w:after="0" w:line="240" w:lineRule="auto"/>
        <w:jc w:val="left"/>
        <w:rPr>
          <w:rFonts w:eastAsia="Arial"/>
          <w:color w:val="auto"/>
        </w:rPr>
      </w:pPr>
      <w:r w:rsidRPr="00465E40">
        <w:rPr>
          <w:rFonts w:eastAsia="Arial"/>
          <w:color w:val="auto"/>
        </w:rPr>
        <w:t xml:space="preserve">permitir acesso da equipe técnica; </w:t>
      </w:r>
    </w:p>
    <w:p w14:paraId="56569DE6" w14:textId="77777777" w:rsidR="00C97CE6" w:rsidRPr="00465E40" w:rsidRDefault="00C97CE6" w:rsidP="00465E40">
      <w:pPr>
        <w:numPr>
          <w:ilvl w:val="0"/>
          <w:numId w:val="22"/>
        </w:numPr>
        <w:spacing w:after="0" w:line="240" w:lineRule="auto"/>
        <w:jc w:val="left"/>
        <w:rPr>
          <w:rFonts w:eastAsia="Arial"/>
          <w:color w:val="auto"/>
        </w:rPr>
      </w:pPr>
      <w:r w:rsidRPr="00465E40">
        <w:rPr>
          <w:rFonts w:eastAsia="Arial"/>
          <w:color w:val="auto"/>
        </w:rPr>
        <w:t>acompanhar e fiscalizar a execução contratual.</w:t>
      </w:r>
    </w:p>
    <w:p w14:paraId="42DFF594" w14:textId="77777777" w:rsidR="00444ABE" w:rsidRPr="00465E40" w:rsidRDefault="00444ABE" w:rsidP="00465E40">
      <w:pPr>
        <w:spacing w:after="0" w:line="240" w:lineRule="auto"/>
        <w:ind w:left="720" w:firstLine="0"/>
        <w:jc w:val="left"/>
        <w:rPr>
          <w:rFonts w:eastAsia="Arial"/>
          <w:color w:val="auto"/>
        </w:rPr>
      </w:pPr>
    </w:p>
    <w:p w14:paraId="40A1F392" w14:textId="77777777" w:rsidR="00B164B3" w:rsidRPr="00465E40" w:rsidRDefault="00B164B3" w:rsidP="00465E40">
      <w:pPr>
        <w:spacing w:after="0" w:line="240" w:lineRule="auto"/>
        <w:ind w:left="0" w:firstLine="0"/>
        <w:jc w:val="left"/>
        <w:rPr>
          <w:rFonts w:eastAsia="Arial"/>
          <w:b/>
          <w:bCs/>
          <w:color w:val="auto"/>
        </w:rPr>
      </w:pPr>
      <w:r w:rsidRPr="00465E40">
        <w:rPr>
          <w:rFonts w:eastAsia="Arial"/>
          <w:b/>
          <w:bCs/>
          <w:color w:val="auto"/>
        </w:rPr>
        <w:t>7. CRITÉRIOS DE MEDIÇÃO E PAGAMENTO</w:t>
      </w:r>
    </w:p>
    <w:p w14:paraId="200A02A1" w14:textId="77777777" w:rsidR="00B164B3" w:rsidRPr="00465E40" w:rsidRDefault="00B164B3" w:rsidP="00465E40">
      <w:pPr>
        <w:spacing w:after="0" w:line="240" w:lineRule="auto"/>
        <w:ind w:left="0" w:firstLine="0"/>
        <w:rPr>
          <w:rFonts w:eastAsia="Arial"/>
          <w:color w:val="auto"/>
        </w:rPr>
      </w:pPr>
      <w:r w:rsidRPr="00465E40">
        <w:rPr>
          <w:rFonts w:eastAsia="Arial"/>
          <w:color w:val="auto"/>
        </w:rPr>
        <w:t>A medição e o pagamento dos serviços serão realizados de forma mensal, com base no desempenho da contratada e no volume efetivamente produzido, em conformidade com os princípios da eficiência, economicidade e vinculação ao resultado.</w:t>
      </w:r>
    </w:p>
    <w:p w14:paraId="3B13A51E" w14:textId="77777777" w:rsidR="00B164B3" w:rsidRPr="00465E40" w:rsidRDefault="00B164B3" w:rsidP="00465E40">
      <w:pPr>
        <w:spacing w:after="0" w:line="240" w:lineRule="auto"/>
        <w:ind w:left="0" w:firstLine="0"/>
        <w:rPr>
          <w:rFonts w:eastAsia="Arial"/>
          <w:b/>
          <w:bCs/>
          <w:color w:val="auto"/>
        </w:rPr>
      </w:pPr>
      <w:r w:rsidRPr="00465E40">
        <w:rPr>
          <w:rFonts w:eastAsia="Arial"/>
          <w:b/>
          <w:bCs/>
          <w:color w:val="auto"/>
        </w:rPr>
        <w:t>7.1. Critério de Medição</w:t>
      </w:r>
    </w:p>
    <w:p w14:paraId="7BB24670" w14:textId="77777777" w:rsidR="00B164B3" w:rsidRPr="00465E40" w:rsidRDefault="00B164B3" w:rsidP="00465E40">
      <w:pPr>
        <w:spacing w:after="0" w:line="240" w:lineRule="auto"/>
        <w:ind w:left="0" w:firstLine="0"/>
        <w:rPr>
          <w:rFonts w:eastAsia="Arial"/>
          <w:color w:val="auto"/>
        </w:rPr>
      </w:pPr>
      <w:r w:rsidRPr="00465E40">
        <w:rPr>
          <w:rFonts w:eastAsia="Arial"/>
          <w:color w:val="auto"/>
        </w:rPr>
        <w:t>A medição dos serviços será efetuada mediante:</w:t>
      </w:r>
    </w:p>
    <w:p w14:paraId="01452F07" w14:textId="77777777" w:rsidR="00B164B3" w:rsidRPr="00465E40" w:rsidRDefault="00B164B3" w:rsidP="00465E40">
      <w:pPr>
        <w:numPr>
          <w:ilvl w:val="0"/>
          <w:numId w:val="23"/>
        </w:numPr>
        <w:spacing w:after="0" w:line="240" w:lineRule="auto"/>
        <w:rPr>
          <w:rFonts w:eastAsia="Arial"/>
          <w:color w:val="auto"/>
        </w:rPr>
      </w:pPr>
      <w:r w:rsidRPr="00465E40">
        <w:rPr>
          <w:rFonts w:eastAsia="Arial"/>
          <w:color w:val="auto"/>
        </w:rPr>
        <w:t xml:space="preserve">apuração do número de páginas efetivamente impressas/copias realizadas no período; </w:t>
      </w:r>
    </w:p>
    <w:p w14:paraId="5629C83A" w14:textId="77777777" w:rsidR="00B164B3" w:rsidRPr="00465E40" w:rsidRDefault="00B164B3" w:rsidP="00465E40">
      <w:pPr>
        <w:numPr>
          <w:ilvl w:val="0"/>
          <w:numId w:val="23"/>
        </w:numPr>
        <w:spacing w:after="0" w:line="240" w:lineRule="auto"/>
        <w:rPr>
          <w:rFonts w:eastAsia="Arial"/>
          <w:color w:val="auto"/>
        </w:rPr>
      </w:pPr>
      <w:r w:rsidRPr="00465E40">
        <w:rPr>
          <w:rFonts w:eastAsia="Arial"/>
          <w:color w:val="auto"/>
        </w:rPr>
        <w:t xml:space="preserve">utilização de sistema de bilhetagem eletrônica, implantado pela contratada; </w:t>
      </w:r>
    </w:p>
    <w:p w14:paraId="1BF34B1D" w14:textId="77777777" w:rsidR="00B164B3" w:rsidRPr="00465E40" w:rsidRDefault="00B164B3" w:rsidP="00465E40">
      <w:pPr>
        <w:numPr>
          <w:ilvl w:val="0"/>
          <w:numId w:val="23"/>
        </w:numPr>
        <w:spacing w:after="0" w:line="240" w:lineRule="auto"/>
        <w:rPr>
          <w:rFonts w:eastAsia="Arial"/>
          <w:color w:val="auto"/>
        </w:rPr>
      </w:pPr>
      <w:r w:rsidRPr="00465E40">
        <w:rPr>
          <w:rFonts w:eastAsia="Arial"/>
          <w:color w:val="auto"/>
        </w:rPr>
        <w:t xml:space="preserve">validação dos dados por meio da comparação com os contadores físicos dos equipamentos; </w:t>
      </w:r>
    </w:p>
    <w:p w14:paraId="5F956802" w14:textId="77777777" w:rsidR="00B164B3" w:rsidRPr="00465E40" w:rsidRDefault="00B164B3" w:rsidP="00465E40">
      <w:pPr>
        <w:numPr>
          <w:ilvl w:val="0"/>
          <w:numId w:val="23"/>
        </w:numPr>
        <w:spacing w:after="0" w:line="240" w:lineRule="auto"/>
        <w:rPr>
          <w:rFonts w:eastAsia="Arial"/>
          <w:color w:val="auto"/>
        </w:rPr>
      </w:pPr>
      <w:r w:rsidRPr="00465E40">
        <w:rPr>
          <w:rFonts w:eastAsia="Arial"/>
          <w:color w:val="auto"/>
        </w:rPr>
        <w:t xml:space="preserve">conferência e ateste pelo fiscal do contrato. </w:t>
      </w:r>
    </w:p>
    <w:p w14:paraId="01C3F1B7" w14:textId="77777777" w:rsidR="00B164B3" w:rsidRPr="00465E40" w:rsidRDefault="00B164B3" w:rsidP="00465E40">
      <w:pPr>
        <w:spacing w:after="0" w:line="240" w:lineRule="auto"/>
        <w:ind w:left="0" w:firstLine="0"/>
        <w:rPr>
          <w:rFonts w:eastAsia="Arial"/>
          <w:color w:val="auto"/>
        </w:rPr>
      </w:pPr>
      <w:r w:rsidRPr="00465E40">
        <w:rPr>
          <w:rFonts w:eastAsia="Arial"/>
          <w:color w:val="auto"/>
        </w:rPr>
        <w:t>Serão considerados para fins de medição:</w:t>
      </w:r>
    </w:p>
    <w:p w14:paraId="551CBCEA" w14:textId="77777777" w:rsidR="00B164B3" w:rsidRPr="00465E40" w:rsidRDefault="00B164B3" w:rsidP="00465E40">
      <w:pPr>
        <w:numPr>
          <w:ilvl w:val="0"/>
          <w:numId w:val="24"/>
        </w:numPr>
        <w:spacing w:after="0" w:line="240" w:lineRule="auto"/>
        <w:rPr>
          <w:rFonts w:eastAsia="Arial"/>
          <w:color w:val="auto"/>
        </w:rPr>
      </w:pPr>
      <w:r w:rsidRPr="00465E40">
        <w:rPr>
          <w:rFonts w:eastAsia="Arial"/>
          <w:color w:val="auto"/>
        </w:rPr>
        <w:t xml:space="preserve">impressões monocromáticas; </w:t>
      </w:r>
    </w:p>
    <w:p w14:paraId="4A884922" w14:textId="77777777" w:rsidR="00B164B3" w:rsidRPr="00465E40" w:rsidRDefault="00B164B3" w:rsidP="00465E40">
      <w:pPr>
        <w:numPr>
          <w:ilvl w:val="0"/>
          <w:numId w:val="24"/>
        </w:numPr>
        <w:spacing w:after="0" w:line="240" w:lineRule="auto"/>
        <w:rPr>
          <w:rFonts w:eastAsia="Arial"/>
          <w:color w:val="auto"/>
        </w:rPr>
      </w:pPr>
      <w:r w:rsidRPr="00465E40">
        <w:rPr>
          <w:rFonts w:eastAsia="Arial"/>
          <w:color w:val="auto"/>
        </w:rPr>
        <w:t xml:space="preserve">impressões policromáticas; </w:t>
      </w:r>
    </w:p>
    <w:p w14:paraId="696A6BF3" w14:textId="77777777" w:rsidR="00B164B3" w:rsidRPr="00465E40" w:rsidRDefault="00B164B3" w:rsidP="00465E40">
      <w:pPr>
        <w:numPr>
          <w:ilvl w:val="0"/>
          <w:numId w:val="24"/>
        </w:numPr>
        <w:spacing w:after="0" w:line="240" w:lineRule="auto"/>
        <w:rPr>
          <w:rFonts w:eastAsia="Arial"/>
          <w:color w:val="auto"/>
        </w:rPr>
      </w:pPr>
      <w:r w:rsidRPr="00465E40">
        <w:rPr>
          <w:rFonts w:eastAsia="Arial"/>
          <w:color w:val="auto"/>
        </w:rPr>
        <w:lastRenderedPageBreak/>
        <w:t xml:space="preserve">cópias realizadas nos equipamentos multifuncionais. </w:t>
      </w:r>
    </w:p>
    <w:p w14:paraId="32BC37DF" w14:textId="77777777" w:rsidR="00B164B3" w:rsidRPr="00465E40" w:rsidRDefault="00B164B3" w:rsidP="00465E40">
      <w:pPr>
        <w:spacing w:after="0" w:line="240" w:lineRule="auto"/>
        <w:ind w:left="0" w:firstLine="0"/>
        <w:rPr>
          <w:rFonts w:eastAsia="Arial"/>
          <w:b/>
          <w:bCs/>
          <w:color w:val="auto"/>
        </w:rPr>
      </w:pPr>
      <w:r w:rsidRPr="00465E40">
        <w:rPr>
          <w:rFonts w:eastAsia="Arial"/>
          <w:b/>
          <w:bCs/>
          <w:color w:val="auto"/>
        </w:rPr>
        <w:t>7.2. Unidade de Medida</w:t>
      </w:r>
    </w:p>
    <w:p w14:paraId="79B843BE" w14:textId="77777777" w:rsidR="00B164B3" w:rsidRPr="00465E40" w:rsidRDefault="00B164B3" w:rsidP="00465E40">
      <w:pPr>
        <w:spacing w:after="0" w:line="240" w:lineRule="auto"/>
        <w:ind w:left="0" w:firstLine="0"/>
        <w:rPr>
          <w:rFonts w:eastAsia="Arial"/>
          <w:color w:val="auto"/>
        </w:rPr>
      </w:pPr>
      <w:r w:rsidRPr="00465E40">
        <w:rPr>
          <w:rFonts w:eastAsia="Arial"/>
          <w:color w:val="auto"/>
        </w:rPr>
        <w:t>A unidade de medida para fins de pagamento será:</w:t>
      </w:r>
    </w:p>
    <w:p w14:paraId="2D0BD925" w14:textId="77777777" w:rsidR="00B164B3" w:rsidRPr="00465E40" w:rsidRDefault="00B164B3" w:rsidP="00465E40">
      <w:pPr>
        <w:numPr>
          <w:ilvl w:val="0"/>
          <w:numId w:val="25"/>
        </w:numPr>
        <w:spacing w:after="0" w:line="240" w:lineRule="auto"/>
        <w:rPr>
          <w:rFonts w:eastAsia="Arial"/>
          <w:color w:val="auto"/>
        </w:rPr>
      </w:pPr>
      <w:r w:rsidRPr="00465E40">
        <w:rPr>
          <w:rFonts w:eastAsia="Arial"/>
          <w:b/>
          <w:bCs/>
          <w:color w:val="auto"/>
        </w:rPr>
        <w:t>custo por página impressa/copiada</w:t>
      </w:r>
      <w:r w:rsidRPr="00465E40">
        <w:rPr>
          <w:rFonts w:eastAsia="Arial"/>
          <w:color w:val="auto"/>
        </w:rPr>
        <w:t xml:space="preserve">, diferenciando-se, quando aplicável: </w:t>
      </w:r>
    </w:p>
    <w:p w14:paraId="3A962381" w14:textId="77777777" w:rsidR="00B164B3" w:rsidRPr="00465E40" w:rsidRDefault="00B164B3" w:rsidP="00465E40">
      <w:pPr>
        <w:numPr>
          <w:ilvl w:val="1"/>
          <w:numId w:val="25"/>
        </w:numPr>
        <w:spacing w:after="0" w:line="240" w:lineRule="auto"/>
        <w:rPr>
          <w:rFonts w:eastAsia="Arial"/>
          <w:color w:val="auto"/>
        </w:rPr>
      </w:pPr>
      <w:r w:rsidRPr="00465E40">
        <w:rPr>
          <w:rFonts w:eastAsia="Arial"/>
          <w:color w:val="auto"/>
        </w:rPr>
        <w:t xml:space="preserve">páginas monocromáticas; </w:t>
      </w:r>
    </w:p>
    <w:p w14:paraId="2CDCD525" w14:textId="77777777" w:rsidR="00B164B3" w:rsidRPr="00465E40" w:rsidRDefault="00B164B3" w:rsidP="00465E40">
      <w:pPr>
        <w:numPr>
          <w:ilvl w:val="1"/>
          <w:numId w:val="25"/>
        </w:numPr>
        <w:spacing w:after="0" w:line="240" w:lineRule="auto"/>
        <w:rPr>
          <w:rFonts w:eastAsia="Arial"/>
          <w:color w:val="auto"/>
        </w:rPr>
      </w:pPr>
      <w:r w:rsidRPr="00465E40">
        <w:rPr>
          <w:rFonts w:eastAsia="Arial"/>
          <w:color w:val="auto"/>
        </w:rPr>
        <w:t xml:space="preserve">páginas coloridas. </w:t>
      </w:r>
    </w:p>
    <w:p w14:paraId="2EE9B8A5" w14:textId="77777777" w:rsidR="00B164B3" w:rsidRPr="00465E40" w:rsidRDefault="00B164B3" w:rsidP="00465E40">
      <w:pPr>
        <w:spacing w:after="0" w:line="240" w:lineRule="auto"/>
        <w:ind w:left="0" w:firstLine="0"/>
        <w:rPr>
          <w:rFonts w:eastAsia="Arial"/>
          <w:b/>
          <w:bCs/>
          <w:color w:val="auto"/>
        </w:rPr>
      </w:pPr>
      <w:r w:rsidRPr="00465E40">
        <w:rPr>
          <w:rFonts w:eastAsia="Arial"/>
          <w:b/>
          <w:bCs/>
          <w:color w:val="auto"/>
        </w:rPr>
        <w:t>7.3. Condições de Pagamento</w:t>
      </w:r>
    </w:p>
    <w:p w14:paraId="575D615D" w14:textId="77777777" w:rsidR="00B164B3" w:rsidRPr="00465E40" w:rsidRDefault="00B164B3" w:rsidP="00465E40">
      <w:pPr>
        <w:spacing w:after="0" w:line="240" w:lineRule="auto"/>
        <w:ind w:left="0" w:firstLine="0"/>
        <w:rPr>
          <w:rFonts w:eastAsia="Arial"/>
          <w:color w:val="auto"/>
        </w:rPr>
      </w:pPr>
      <w:r w:rsidRPr="00465E40">
        <w:rPr>
          <w:rFonts w:eastAsia="Arial"/>
          <w:color w:val="auto"/>
        </w:rPr>
        <w:t>O pagamento será realizado:</w:t>
      </w:r>
    </w:p>
    <w:p w14:paraId="346D1B4E" w14:textId="77777777" w:rsidR="00B164B3" w:rsidRPr="00465E40" w:rsidRDefault="00B164B3" w:rsidP="00465E40">
      <w:pPr>
        <w:numPr>
          <w:ilvl w:val="0"/>
          <w:numId w:val="26"/>
        </w:numPr>
        <w:spacing w:after="0" w:line="240" w:lineRule="auto"/>
        <w:rPr>
          <w:rFonts w:eastAsia="Arial"/>
          <w:color w:val="auto"/>
        </w:rPr>
      </w:pPr>
      <w:r w:rsidRPr="00465E40">
        <w:rPr>
          <w:rFonts w:eastAsia="Arial"/>
          <w:color w:val="auto"/>
        </w:rPr>
        <w:t xml:space="preserve">mensalmente, após a consolidação da medição; </w:t>
      </w:r>
    </w:p>
    <w:p w14:paraId="58BD561A" w14:textId="77777777" w:rsidR="00B164B3" w:rsidRPr="00465E40" w:rsidRDefault="00B164B3" w:rsidP="00465E40">
      <w:pPr>
        <w:numPr>
          <w:ilvl w:val="0"/>
          <w:numId w:val="26"/>
        </w:numPr>
        <w:spacing w:after="0" w:line="240" w:lineRule="auto"/>
        <w:jc w:val="left"/>
        <w:rPr>
          <w:rFonts w:eastAsia="Arial"/>
          <w:color w:val="auto"/>
        </w:rPr>
      </w:pPr>
      <w:r w:rsidRPr="00465E40">
        <w:rPr>
          <w:rFonts w:eastAsia="Arial"/>
          <w:color w:val="auto"/>
        </w:rPr>
        <w:t xml:space="preserve">mediante apresentação de Nota Fiscal/Fatura; </w:t>
      </w:r>
    </w:p>
    <w:p w14:paraId="729D0A52" w14:textId="77777777" w:rsidR="00B164B3" w:rsidRPr="00465E40" w:rsidRDefault="00B164B3" w:rsidP="00465E40">
      <w:pPr>
        <w:numPr>
          <w:ilvl w:val="0"/>
          <w:numId w:val="26"/>
        </w:numPr>
        <w:spacing w:after="0" w:line="240" w:lineRule="auto"/>
        <w:jc w:val="left"/>
        <w:rPr>
          <w:rFonts w:eastAsia="Arial"/>
          <w:color w:val="auto"/>
        </w:rPr>
      </w:pPr>
      <w:r w:rsidRPr="00465E40">
        <w:rPr>
          <w:rFonts w:eastAsia="Arial"/>
          <w:color w:val="auto"/>
        </w:rPr>
        <w:t xml:space="preserve">condicionado ao ateste do fiscal do contrato; </w:t>
      </w:r>
    </w:p>
    <w:p w14:paraId="0DA1D4B1" w14:textId="77777777" w:rsidR="00B164B3" w:rsidRPr="00465E40" w:rsidRDefault="00B164B3" w:rsidP="00465E40">
      <w:pPr>
        <w:numPr>
          <w:ilvl w:val="0"/>
          <w:numId w:val="26"/>
        </w:numPr>
        <w:spacing w:after="0" w:line="240" w:lineRule="auto"/>
        <w:jc w:val="left"/>
        <w:rPr>
          <w:rFonts w:eastAsia="Arial"/>
          <w:color w:val="auto"/>
        </w:rPr>
      </w:pPr>
      <w:r w:rsidRPr="00465E40">
        <w:rPr>
          <w:rFonts w:eastAsia="Arial"/>
          <w:color w:val="auto"/>
        </w:rPr>
        <w:t xml:space="preserve">no prazo de até 30 (trinta) dias após a liquidação da despesa. </w:t>
      </w:r>
    </w:p>
    <w:p w14:paraId="7192696B" w14:textId="77777777" w:rsidR="00C97CE6" w:rsidRPr="00465E40" w:rsidRDefault="00C97CE6" w:rsidP="00465E40">
      <w:pPr>
        <w:spacing w:after="0" w:line="240" w:lineRule="auto"/>
        <w:ind w:left="0" w:firstLine="0"/>
        <w:jc w:val="left"/>
        <w:rPr>
          <w:rFonts w:eastAsia="Arial"/>
          <w:color w:val="auto"/>
        </w:rPr>
      </w:pPr>
    </w:p>
    <w:p w14:paraId="66F3AA1D" w14:textId="4049FA9F" w:rsidR="002E047B" w:rsidRPr="00465E40" w:rsidRDefault="002E047B" w:rsidP="00465E40">
      <w:pPr>
        <w:pStyle w:val="Nivel01"/>
        <w:numPr>
          <w:ilvl w:val="1"/>
          <w:numId w:val="27"/>
        </w:numPr>
        <w:tabs>
          <w:tab w:val="clear" w:pos="567"/>
          <w:tab w:val="left" w:pos="284"/>
        </w:tabs>
        <w:spacing w:before="0"/>
        <w:ind w:hanging="1440"/>
        <w:rPr>
          <w:rFonts w:ascii="Times New Roman" w:hAnsi="Times New Roman" w:cs="Times New Roman"/>
          <w:sz w:val="24"/>
          <w:szCs w:val="24"/>
        </w:rPr>
      </w:pPr>
      <w:r w:rsidRPr="00465E40">
        <w:rPr>
          <w:rFonts w:ascii="Times New Roman" w:hAnsi="Times New Roman" w:cs="Times New Roman"/>
          <w:sz w:val="24"/>
          <w:szCs w:val="24"/>
        </w:rPr>
        <w:t>FORMA E CRITÉRIOS DE SELEÇÃO DO FORNECEDOR</w:t>
      </w:r>
    </w:p>
    <w:p w14:paraId="2CD1FA25" w14:textId="77777777" w:rsidR="002E047B" w:rsidRPr="00465E40" w:rsidRDefault="002E047B" w:rsidP="00465E40">
      <w:pPr>
        <w:pStyle w:val="Nvel1-SemNum"/>
        <w:spacing w:before="0"/>
        <w:rPr>
          <w:rFonts w:ascii="Times New Roman" w:hAnsi="Times New Roman" w:cs="Times New Roman"/>
          <w:color w:val="auto"/>
          <w:sz w:val="24"/>
          <w:szCs w:val="24"/>
          <w:lang w:eastAsia="en-US"/>
        </w:rPr>
      </w:pPr>
      <w:r w:rsidRPr="00465E40">
        <w:rPr>
          <w:rFonts w:ascii="Times New Roman" w:hAnsi="Times New Roman" w:cs="Times New Roman"/>
          <w:color w:val="auto"/>
          <w:sz w:val="24"/>
          <w:szCs w:val="24"/>
          <w:lang w:eastAsia="en-US"/>
        </w:rPr>
        <w:t>Forma de seleção e critério de julgamento da proposta</w:t>
      </w:r>
    </w:p>
    <w:p w14:paraId="0E762E98" w14:textId="282F29C7" w:rsidR="002E047B" w:rsidRPr="00465E40" w:rsidRDefault="002E047B" w:rsidP="00465E40">
      <w:pPr>
        <w:pStyle w:val="Nivel2"/>
        <w:numPr>
          <w:ilvl w:val="1"/>
          <w:numId w:val="29"/>
        </w:numPr>
        <w:spacing w:before="0" w:after="0" w:line="240" w:lineRule="auto"/>
        <w:ind w:left="0" w:firstLine="0"/>
        <w:rPr>
          <w:rFonts w:ascii="Times New Roman" w:hAnsi="Times New Roman" w:cs="Times New Roman"/>
          <w:color w:val="auto"/>
          <w:sz w:val="24"/>
          <w:szCs w:val="24"/>
        </w:rPr>
      </w:pPr>
      <w:r w:rsidRPr="00465E40">
        <w:rPr>
          <w:rFonts w:ascii="Times New Roman" w:eastAsia="Arial" w:hAnsi="Times New Roman" w:cs="Times New Roman"/>
          <w:color w:val="auto"/>
          <w:sz w:val="24"/>
          <w:szCs w:val="24"/>
        </w:rPr>
        <w:t xml:space="preserve">O fornecedor será selecionado por meio da realização de procedimento de LICITAÇÃO, na modalidade PREGÃO, sob a forma </w:t>
      </w:r>
      <w:r w:rsidRPr="00465E40">
        <w:rPr>
          <w:rFonts w:ascii="Times New Roman" w:eastAsia="Arial" w:hAnsi="Times New Roman" w:cs="Times New Roman"/>
          <w:b/>
          <w:bCs/>
          <w:color w:val="auto"/>
          <w:sz w:val="24"/>
          <w:szCs w:val="24"/>
        </w:rPr>
        <w:t>ELETRÔNICA</w:t>
      </w:r>
      <w:r w:rsidRPr="00465E40">
        <w:rPr>
          <w:rFonts w:ascii="Times New Roman" w:eastAsia="Arial" w:hAnsi="Times New Roman" w:cs="Times New Roman"/>
          <w:color w:val="auto"/>
          <w:sz w:val="24"/>
          <w:szCs w:val="24"/>
        </w:rPr>
        <w:t>, com adoção do critério de julgamento pelo MENOR PREÇO</w:t>
      </w:r>
      <w:r w:rsidR="007E3DC4" w:rsidRPr="00465E40">
        <w:rPr>
          <w:rFonts w:ascii="Times New Roman" w:eastAsia="Arial" w:hAnsi="Times New Roman" w:cs="Times New Roman"/>
          <w:color w:val="auto"/>
          <w:sz w:val="24"/>
          <w:szCs w:val="24"/>
        </w:rPr>
        <w:t xml:space="preserve"> GLOBAL.</w:t>
      </w:r>
    </w:p>
    <w:p w14:paraId="6B70387C" w14:textId="77777777" w:rsidR="002E047B" w:rsidRPr="00465E40" w:rsidRDefault="002E047B" w:rsidP="00465E40">
      <w:pPr>
        <w:pStyle w:val="Nvel1-SemNum"/>
        <w:spacing w:before="0"/>
        <w:rPr>
          <w:rFonts w:ascii="Times New Roman" w:hAnsi="Times New Roman" w:cs="Times New Roman"/>
          <w:color w:val="auto"/>
          <w:sz w:val="24"/>
          <w:szCs w:val="24"/>
        </w:rPr>
      </w:pPr>
      <w:r w:rsidRPr="00465E40">
        <w:rPr>
          <w:rFonts w:ascii="Times New Roman" w:hAnsi="Times New Roman" w:cs="Times New Roman"/>
          <w:color w:val="auto"/>
          <w:sz w:val="24"/>
          <w:szCs w:val="24"/>
          <w:lang w:eastAsia="en-US"/>
        </w:rPr>
        <w:t>Exigências de habilitação</w:t>
      </w:r>
    </w:p>
    <w:p w14:paraId="4B33D1AD" w14:textId="5BB442F4" w:rsidR="002E047B" w:rsidRPr="00465E40" w:rsidRDefault="002E047B" w:rsidP="00465E40">
      <w:pPr>
        <w:pStyle w:val="Nivel2"/>
        <w:numPr>
          <w:ilvl w:val="1"/>
          <w:numId w:val="29"/>
        </w:numPr>
        <w:spacing w:before="0" w:after="0" w:line="240" w:lineRule="auto"/>
        <w:rPr>
          <w:rFonts w:ascii="Times New Roman" w:hAnsi="Times New Roman" w:cs="Times New Roman"/>
          <w:color w:val="auto"/>
          <w:sz w:val="24"/>
          <w:szCs w:val="24"/>
        </w:rPr>
      </w:pPr>
      <w:r w:rsidRPr="00465E40">
        <w:rPr>
          <w:rFonts w:ascii="Times New Roman" w:hAnsi="Times New Roman" w:cs="Times New Roman"/>
          <w:color w:val="auto"/>
          <w:sz w:val="24"/>
          <w:szCs w:val="24"/>
        </w:rPr>
        <w:t>Para fins de habilitação, deverá o licitante comprovar os seguintes requisitos:</w:t>
      </w:r>
    </w:p>
    <w:p w14:paraId="754CBC3A" w14:textId="77777777" w:rsidR="002E047B" w:rsidRPr="00465E40" w:rsidRDefault="002E047B" w:rsidP="00465E40">
      <w:pPr>
        <w:pStyle w:val="Nvel1-SemNum"/>
        <w:spacing w:before="0"/>
        <w:rPr>
          <w:rFonts w:ascii="Times New Roman" w:hAnsi="Times New Roman" w:cs="Times New Roman"/>
          <w:color w:val="auto"/>
          <w:sz w:val="24"/>
          <w:szCs w:val="24"/>
          <w:lang w:eastAsia="zh-CN" w:bidi="hi-IN"/>
        </w:rPr>
      </w:pPr>
      <w:r w:rsidRPr="00465E40">
        <w:rPr>
          <w:rFonts w:ascii="Times New Roman" w:hAnsi="Times New Roman" w:cs="Times New Roman"/>
          <w:color w:val="auto"/>
          <w:sz w:val="24"/>
          <w:szCs w:val="24"/>
          <w:lang w:eastAsia="zh-CN" w:bidi="hi-IN"/>
        </w:rPr>
        <w:t>Habilitação jurídica</w:t>
      </w:r>
    </w:p>
    <w:p w14:paraId="1BDDFD20" w14:textId="77777777" w:rsidR="002E047B" w:rsidRPr="00465E40" w:rsidRDefault="002E047B" w:rsidP="00465E40">
      <w:pPr>
        <w:pStyle w:val="Nivel2"/>
        <w:numPr>
          <w:ilvl w:val="1"/>
          <w:numId w:val="29"/>
        </w:numPr>
        <w:tabs>
          <w:tab w:val="left" w:pos="426"/>
        </w:tabs>
        <w:spacing w:before="0" w:after="0" w:line="240" w:lineRule="auto"/>
        <w:ind w:left="0" w:firstLine="0"/>
        <w:rPr>
          <w:rFonts w:ascii="Times New Roman" w:hAnsi="Times New Roman" w:cs="Times New Roman"/>
          <w:color w:val="auto"/>
          <w:sz w:val="24"/>
          <w:szCs w:val="24"/>
        </w:rPr>
      </w:pPr>
      <w:bookmarkStart w:id="0" w:name="_Ref115800561"/>
      <w:r w:rsidRPr="00465E40">
        <w:rPr>
          <w:rFonts w:ascii="Times New Roman" w:hAnsi="Times New Roman" w:cs="Times New Roman"/>
          <w:b/>
          <w:bCs/>
          <w:color w:val="auto"/>
          <w:sz w:val="24"/>
          <w:szCs w:val="24"/>
        </w:rPr>
        <w:t>Pessoa física:</w:t>
      </w:r>
      <w:r w:rsidRPr="00465E40">
        <w:rPr>
          <w:rFonts w:ascii="Times New Roman" w:hAnsi="Times New Roman" w:cs="Times New Roman"/>
          <w:color w:val="auto"/>
          <w:sz w:val="24"/>
          <w:szCs w:val="24"/>
        </w:rPr>
        <w:t xml:space="preserve"> cédula de identidade (RG) ou documento equivalente que, por força de lei, tenha validade para fins de identificação em todo o território nacional;</w:t>
      </w:r>
      <w:bookmarkEnd w:id="0"/>
    </w:p>
    <w:p w14:paraId="2E447870" w14:textId="77777777" w:rsidR="002E047B" w:rsidRPr="00465E40" w:rsidRDefault="002E047B" w:rsidP="00465E40">
      <w:pPr>
        <w:pStyle w:val="Nivel2"/>
        <w:numPr>
          <w:ilvl w:val="1"/>
          <w:numId w:val="29"/>
        </w:numPr>
        <w:tabs>
          <w:tab w:val="left" w:pos="426"/>
        </w:tabs>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b/>
          <w:bCs/>
          <w:color w:val="auto"/>
          <w:sz w:val="24"/>
          <w:szCs w:val="24"/>
        </w:rPr>
        <w:t>Empresário individual:</w:t>
      </w:r>
      <w:r w:rsidRPr="00465E40">
        <w:rPr>
          <w:rFonts w:ascii="Times New Roman" w:hAnsi="Times New Roman" w:cs="Times New Roman"/>
          <w:color w:val="auto"/>
          <w:sz w:val="24"/>
          <w:szCs w:val="24"/>
        </w:rPr>
        <w:t xml:space="preserve"> inscrição no Registro Público de Empresas Mercantis, a cargo da Junta Comercial da respectiva sede; </w:t>
      </w:r>
    </w:p>
    <w:p w14:paraId="13CD22ED" w14:textId="77777777" w:rsidR="002E047B" w:rsidRPr="00465E40" w:rsidRDefault="002E047B" w:rsidP="00465E40">
      <w:pPr>
        <w:pStyle w:val="Nivel2"/>
        <w:numPr>
          <w:ilvl w:val="1"/>
          <w:numId w:val="29"/>
        </w:numPr>
        <w:tabs>
          <w:tab w:val="left" w:pos="426"/>
        </w:tabs>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b/>
          <w:bCs/>
          <w:color w:val="auto"/>
          <w:sz w:val="24"/>
          <w:szCs w:val="24"/>
        </w:rPr>
        <w:t>Microempreendedor Individual - MEI:</w:t>
      </w:r>
      <w:r w:rsidRPr="00465E40">
        <w:rPr>
          <w:rFonts w:ascii="Times New Roman" w:hAnsi="Times New Roman" w:cs="Times New Roman"/>
          <w:color w:val="auto"/>
          <w:sz w:val="24"/>
          <w:szCs w:val="24"/>
        </w:rPr>
        <w:t xml:space="preserve"> Certificado da Condição de Microempreendedor Individual - CCMEI, cuja aceitação ficará condicionada à verificação da autenticidade no sítio </w:t>
      </w:r>
      <w:hyperlink r:id="rId8" w:history="1">
        <w:r w:rsidRPr="00465E40">
          <w:rPr>
            <w:rStyle w:val="Hyperlink"/>
            <w:rFonts w:ascii="Times New Roman" w:hAnsi="Times New Roman" w:cs="Times New Roman"/>
            <w:color w:val="auto"/>
            <w:sz w:val="24"/>
            <w:szCs w:val="24"/>
          </w:rPr>
          <w:t>https://www.gov.br/empresas-e-negocios/pt-br/empreendedor</w:t>
        </w:r>
      </w:hyperlink>
      <w:r w:rsidRPr="00465E40">
        <w:rPr>
          <w:rFonts w:ascii="Times New Roman" w:hAnsi="Times New Roman" w:cs="Times New Roman"/>
          <w:color w:val="auto"/>
          <w:sz w:val="24"/>
          <w:szCs w:val="24"/>
        </w:rPr>
        <w:t xml:space="preserve">; </w:t>
      </w:r>
    </w:p>
    <w:p w14:paraId="3FC1A774" w14:textId="77777777" w:rsidR="002E047B" w:rsidRPr="00465E40" w:rsidRDefault="002E047B" w:rsidP="00465E40">
      <w:pPr>
        <w:pStyle w:val="Nivel2"/>
        <w:numPr>
          <w:ilvl w:val="1"/>
          <w:numId w:val="29"/>
        </w:numPr>
        <w:tabs>
          <w:tab w:val="left" w:pos="426"/>
        </w:tabs>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b/>
          <w:bCs/>
          <w:color w:val="auto"/>
          <w:sz w:val="24"/>
          <w:szCs w:val="24"/>
        </w:rPr>
        <w:t>Sociedade empresária, sociedade limitada unipessoal – SLU ou sociedade identificada como empresa individual de responsabilidade limitada - EIRELI:</w:t>
      </w:r>
      <w:r w:rsidRPr="00465E40">
        <w:rPr>
          <w:rFonts w:ascii="Times New Roman" w:hAnsi="Times New Roman" w:cs="Times New Roman"/>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341E051" w14:textId="77777777" w:rsidR="002E047B" w:rsidRPr="00465E40" w:rsidRDefault="002E047B" w:rsidP="00465E40">
      <w:pPr>
        <w:pStyle w:val="Nivel2"/>
        <w:numPr>
          <w:ilvl w:val="1"/>
          <w:numId w:val="29"/>
        </w:numPr>
        <w:tabs>
          <w:tab w:val="left" w:pos="426"/>
        </w:tabs>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b/>
          <w:bCs/>
          <w:color w:val="auto"/>
          <w:sz w:val="24"/>
          <w:szCs w:val="24"/>
        </w:rPr>
        <w:t xml:space="preserve">Sociedade simples: </w:t>
      </w:r>
      <w:r w:rsidRPr="00465E40">
        <w:rPr>
          <w:rFonts w:ascii="Times New Roman" w:hAnsi="Times New Roman" w:cs="Times New Roman"/>
          <w:color w:val="auto"/>
          <w:sz w:val="24"/>
          <w:szCs w:val="24"/>
        </w:rPr>
        <w:t>inscrição do ato constitutivo no Registro Civil de Pessoas Jurídicas do local de sua sede, acompanhada de documento comprobatório de seus administradores;</w:t>
      </w:r>
    </w:p>
    <w:p w14:paraId="1147285E" w14:textId="77777777" w:rsidR="002E047B" w:rsidRPr="00465E40" w:rsidRDefault="002E047B" w:rsidP="00465E40">
      <w:pPr>
        <w:pStyle w:val="Nivel2"/>
        <w:numPr>
          <w:ilvl w:val="1"/>
          <w:numId w:val="29"/>
        </w:numPr>
        <w:tabs>
          <w:tab w:val="left" w:pos="426"/>
        </w:tabs>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b/>
          <w:bCs/>
          <w:color w:val="auto"/>
          <w:sz w:val="24"/>
          <w:szCs w:val="24"/>
        </w:rPr>
        <w:t>Filial, sucursal ou agência de sociedade simples ou empresária:</w:t>
      </w:r>
      <w:r w:rsidRPr="00465E40">
        <w:rPr>
          <w:rFonts w:ascii="Times New Roman" w:hAnsi="Times New Roman" w:cs="Times New Roman"/>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Pr="00465E40">
        <w:rPr>
          <w:rFonts w:ascii="Times New Roman" w:hAnsi="Times New Roman" w:cs="Times New Roman"/>
          <w:color w:val="auto"/>
          <w:sz w:val="24"/>
          <w:szCs w:val="24"/>
        </w:rPr>
        <w:t>Mercantis onde</w:t>
      </w:r>
      <w:bookmarkEnd w:id="1"/>
      <w:r w:rsidRPr="00465E40">
        <w:rPr>
          <w:rFonts w:ascii="Times New Roman" w:hAnsi="Times New Roman" w:cs="Times New Roman"/>
          <w:color w:val="auto"/>
          <w:sz w:val="24"/>
          <w:szCs w:val="24"/>
        </w:rPr>
        <w:t xml:space="preserve"> opera, com averbação no Registro onde tem sede a matriz;</w:t>
      </w:r>
    </w:p>
    <w:p w14:paraId="71E466AE" w14:textId="77777777" w:rsidR="002E047B" w:rsidRPr="00465E40" w:rsidRDefault="002E047B" w:rsidP="00465E40">
      <w:pPr>
        <w:pStyle w:val="Nivel2"/>
        <w:numPr>
          <w:ilvl w:val="1"/>
          <w:numId w:val="29"/>
        </w:numPr>
        <w:tabs>
          <w:tab w:val="left" w:pos="426"/>
        </w:tabs>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b/>
          <w:bCs/>
          <w:color w:val="auto"/>
          <w:sz w:val="24"/>
          <w:szCs w:val="24"/>
        </w:rPr>
        <w:t>Sociedade cooperativa:</w:t>
      </w:r>
      <w:r w:rsidRPr="00465E40">
        <w:rPr>
          <w:rFonts w:ascii="Times New Roman" w:hAnsi="Times New Roman" w:cs="Times New Roman"/>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9" w:anchor="art107" w:history="1">
        <w:r w:rsidRPr="00465E40">
          <w:rPr>
            <w:rStyle w:val="Hyperlink"/>
            <w:rFonts w:ascii="Times New Roman" w:hAnsi="Times New Roman" w:cs="Times New Roman"/>
            <w:color w:val="auto"/>
            <w:sz w:val="24"/>
            <w:szCs w:val="24"/>
          </w:rPr>
          <w:t>art. 107 da Lei nº 5.764, de 16 de dezembro 1971</w:t>
        </w:r>
      </w:hyperlink>
      <w:r w:rsidRPr="00465E40">
        <w:rPr>
          <w:rFonts w:ascii="Times New Roman" w:hAnsi="Times New Roman" w:cs="Times New Roman"/>
          <w:color w:val="auto"/>
          <w:sz w:val="24"/>
          <w:szCs w:val="24"/>
        </w:rPr>
        <w:t>.</w:t>
      </w:r>
    </w:p>
    <w:p w14:paraId="62440B75" w14:textId="77777777" w:rsidR="002E047B" w:rsidRPr="00465E40" w:rsidRDefault="002E047B" w:rsidP="00465E40">
      <w:pPr>
        <w:pStyle w:val="Nivel2"/>
        <w:numPr>
          <w:ilvl w:val="1"/>
          <w:numId w:val="29"/>
        </w:numPr>
        <w:tabs>
          <w:tab w:val="left" w:pos="426"/>
        </w:tabs>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color w:val="auto"/>
          <w:sz w:val="24"/>
          <w:szCs w:val="24"/>
        </w:rPr>
        <w:lastRenderedPageBreak/>
        <w:t>Os documentos apresentados deverão estar acompanhados de todas as alterações ou da consolidação respectiva.</w:t>
      </w:r>
    </w:p>
    <w:p w14:paraId="138298E1" w14:textId="77777777" w:rsidR="002E047B" w:rsidRPr="00465E40" w:rsidRDefault="002E047B" w:rsidP="00465E40">
      <w:pPr>
        <w:pStyle w:val="Nvel1-SemNum"/>
        <w:spacing w:before="0"/>
        <w:rPr>
          <w:rFonts w:ascii="Times New Roman" w:hAnsi="Times New Roman" w:cs="Times New Roman"/>
          <w:color w:val="auto"/>
          <w:sz w:val="24"/>
          <w:szCs w:val="24"/>
          <w:lang w:eastAsia="zh-CN" w:bidi="hi-IN"/>
        </w:rPr>
      </w:pPr>
      <w:r w:rsidRPr="00465E40">
        <w:rPr>
          <w:rFonts w:ascii="Times New Roman" w:hAnsi="Times New Roman" w:cs="Times New Roman"/>
          <w:color w:val="auto"/>
          <w:sz w:val="24"/>
          <w:szCs w:val="24"/>
          <w:lang w:eastAsia="zh-CN" w:bidi="hi-IN"/>
        </w:rPr>
        <w:t>Habilitação fiscal, social e trabalhista</w:t>
      </w:r>
    </w:p>
    <w:p w14:paraId="142FBB0B" w14:textId="77777777" w:rsidR="002E047B" w:rsidRPr="00465E40" w:rsidRDefault="002E047B" w:rsidP="00465E40">
      <w:pPr>
        <w:pStyle w:val="Nivel2"/>
        <w:numPr>
          <w:ilvl w:val="1"/>
          <w:numId w:val="29"/>
        </w:numPr>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color w:val="auto"/>
          <w:sz w:val="24"/>
          <w:szCs w:val="24"/>
        </w:rPr>
        <w:t>Prova de inscrição no Cadastro Nacional de Pessoas Jurídicas ou no Cadastro de Pessoas Físicas, conforme o caso;</w:t>
      </w:r>
    </w:p>
    <w:p w14:paraId="06275D88" w14:textId="77777777" w:rsidR="002E047B" w:rsidRPr="00465E40" w:rsidRDefault="002E047B" w:rsidP="00465E40">
      <w:pPr>
        <w:pStyle w:val="Nivel2"/>
        <w:numPr>
          <w:ilvl w:val="1"/>
          <w:numId w:val="29"/>
        </w:numPr>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F3BD74A" w14:textId="77777777" w:rsidR="002E047B" w:rsidRPr="00465E40" w:rsidRDefault="002E047B" w:rsidP="00465E40">
      <w:pPr>
        <w:pStyle w:val="Nivel2"/>
        <w:numPr>
          <w:ilvl w:val="1"/>
          <w:numId w:val="29"/>
        </w:numPr>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color w:val="auto"/>
          <w:sz w:val="24"/>
          <w:szCs w:val="24"/>
        </w:rPr>
        <w:t>Prova de regularidade com o Fundo de Garantia do Tempo de Serviço (FGTS);</w:t>
      </w:r>
    </w:p>
    <w:p w14:paraId="25BF0428" w14:textId="77777777" w:rsidR="002E047B" w:rsidRPr="00465E40" w:rsidRDefault="002E047B" w:rsidP="00465E40">
      <w:pPr>
        <w:pStyle w:val="Nivel2"/>
        <w:numPr>
          <w:ilvl w:val="1"/>
          <w:numId w:val="29"/>
        </w:numPr>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0F36F1" w14:textId="77777777" w:rsidR="002E047B" w:rsidRPr="00465E40" w:rsidRDefault="002E047B" w:rsidP="00465E40">
      <w:pPr>
        <w:pStyle w:val="Nivel2"/>
        <w:numPr>
          <w:ilvl w:val="1"/>
          <w:numId w:val="29"/>
        </w:numPr>
        <w:spacing w:before="0" w:after="0" w:line="240" w:lineRule="auto"/>
        <w:ind w:left="0" w:firstLine="0"/>
        <w:rPr>
          <w:rFonts w:ascii="Times New Roman" w:hAnsi="Times New Roman" w:cs="Times New Roman"/>
          <w:color w:val="auto"/>
          <w:sz w:val="24"/>
          <w:szCs w:val="24"/>
        </w:rPr>
      </w:pPr>
      <w:bookmarkStart w:id="2" w:name="_Hlk164250214"/>
      <w:r w:rsidRPr="00465E40">
        <w:rPr>
          <w:rFonts w:ascii="Times New Roman" w:hAnsi="Times New Roman" w:cs="Times New Roman"/>
          <w:color w:val="auto"/>
          <w:sz w:val="24"/>
          <w:szCs w:val="24"/>
        </w:rPr>
        <w:t xml:space="preserve">Prova de inscrição no cadastro de contribuintes </w:t>
      </w:r>
      <w:r w:rsidRPr="00465E40">
        <w:rPr>
          <w:rFonts w:ascii="Times New Roman" w:hAnsi="Times New Roman" w:cs="Times New Roman"/>
          <w:i/>
          <w:iCs/>
          <w:color w:val="auto"/>
          <w:sz w:val="24"/>
          <w:szCs w:val="24"/>
        </w:rPr>
        <w:t>[Estadual/Distrital]</w:t>
      </w:r>
      <w:r w:rsidRPr="00465E40">
        <w:rPr>
          <w:rFonts w:ascii="Times New Roman" w:hAnsi="Times New Roman" w:cs="Times New Roman"/>
          <w:color w:val="auto"/>
          <w:sz w:val="24"/>
          <w:szCs w:val="24"/>
        </w:rPr>
        <w:t xml:space="preserve"> ou </w:t>
      </w:r>
      <w:r w:rsidRPr="00465E40">
        <w:rPr>
          <w:rFonts w:ascii="Times New Roman" w:hAnsi="Times New Roman" w:cs="Times New Roman"/>
          <w:i/>
          <w:iCs/>
          <w:color w:val="auto"/>
          <w:sz w:val="24"/>
          <w:szCs w:val="24"/>
        </w:rPr>
        <w:t xml:space="preserve">[Municipal/Distrital] </w:t>
      </w:r>
      <w:r w:rsidRPr="00465E40">
        <w:rPr>
          <w:rFonts w:ascii="Times New Roman" w:hAnsi="Times New Roman" w:cs="Times New Roman"/>
          <w:color w:val="auto"/>
          <w:sz w:val="24"/>
          <w:szCs w:val="24"/>
        </w:rPr>
        <w:t xml:space="preserve">relativo ao domicílio ou sede do fornecedor, pertinente ao seu ramo de atividade e compatível com o objeto contratual; </w:t>
      </w:r>
    </w:p>
    <w:bookmarkEnd w:id="2"/>
    <w:p w14:paraId="5EBB8F2B" w14:textId="77777777" w:rsidR="002E047B" w:rsidRPr="00465E40" w:rsidRDefault="002E047B" w:rsidP="00465E40">
      <w:pPr>
        <w:pStyle w:val="Nivel2"/>
        <w:numPr>
          <w:ilvl w:val="1"/>
          <w:numId w:val="29"/>
        </w:numPr>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color w:val="auto"/>
          <w:sz w:val="24"/>
          <w:szCs w:val="24"/>
        </w:rPr>
        <w:t xml:space="preserve">Prova de regularidade com a Fazenda </w:t>
      </w:r>
      <w:r w:rsidRPr="00465E40">
        <w:rPr>
          <w:rFonts w:ascii="Times New Roman" w:hAnsi="Times New Roman" w:cs="Times New Roman"/>
          <w:i/>
          <w:iCs/>
          <w:color w:val="auto"/>
          <w:sz w:val="24"/>
          <w:szCs w:val="24"/>
        </w:rPr>
        <w:t xml:space="preserve">[Estadual/Distrital] ou [Municipal/Distrital] </w:t>
      </w:r>
      <w:r w:rsidRPr="00465E40">
        <w:rPr>
          <w:rFonts w:ascii="Times New Roman" w:hAnsi="Times New Roman" w:cs="Times New Roman"/>
          <w:color w:val="auto"/>
          <w:sz w:val="24"/>
          <w:szCs w:val="24"/>
        </w:rPr>
        <w:t>do domicílio ou sede do fornecedor, relativa à atividade em cujo exercício contrata ou concorre;</w:t>
      </w:r>
    </w:p>
    <w:p w14:paraId="5C7059BC" w14:textId="77777777" w:rsidR="002E047B" w:rsidRPr="00465E40" w:rsidRDefault="002E047B" w:rsidP="00465E40">
      <w:pPr>
        <w:pStyle w:val="Nivel2"/>
        <w:numPr>
          <w:ilvl w:val="1"/>
          <w:numId w:val="29"/>
        </w:numPr>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color w:val="auto"/>
          <w:sz w:val="24"/>
          <w:szCs w:val="24"/>
        </w:rPr>
        <w:t xml:space="preserve">Caso o fornecedor seja considerado isento dos tributos </w:t>
      </w:r>
      <w:r w:rsidRPr="00465E40">
        <w:rPr>
          <w:rFonts w:ascii="Times New Roman" w:hAnsi="Times New Roman" w:cs="Times New Roman"/>
          <w:i/>
          <w:iCs/>
          <w:color w:val="auto"/>
          <w:sz w:val="24"/>
          <w:szCs w:val="24"/>
        </w:rPr>
        <w:t xml:space="preserve">[Estadual/Distrital] ou [Municipal/Distrital] </w:t>
      </w:r>
      <w:r w:rsidRPr="00465E40">
        <w:rPr>
          <w:rFonts w:ascii="Times New Roman" w:hAnsi="Times New Roman" w:cs="Times New Roman"/>
          <w:color w:val="auto"/>
          <w:sz w:val="24"/>
          <w:szCs w:val="24"/>
        </w:rPr>
        <w:t>relacionados ao objeto contratual, deverá comprovar tal condição mediante a apresentação de declaração da Fazenda respectiva do seu domicílio ou sede, ou outra equivalente, na forma da lei;</w:t>
      </w:r>
    </w:p>
    <w:p w14:paraId="5D2F5777" w14:textId="77777777" w:rsidR="002E047B" w:rsidRPr="00465E40" w:rsidRDefault="002E047B" w:rsidP="00465E40">
      <w:pPr>
        <w:pStyle w:val="Nivel2"/>
        <w:numPr>
          <w:ilvl w:val="1"/>
          <w:numId w:val="29"/>
        </w:numPr>
        <w:spacing w:before="0" w:after="0" w:line="240" w:lineRule="auto"/>
        <w:ind w:left="0" w:firstLine="0"/>
        <w:rPr>
          <w:rFonts w:ascii="Times New Roman" w:hAnsi="Times New Roman" w:cs="Times New Roman"/>
          <w:color w:val="auto"/>
          <w:sz w:val="24"/>
          <w:szCs w:val="24"/>
        </w:rPr>
      </w:pPr>
      <w:r w:rsidRPr="00465E40">
        <w:rPr>
          <w:rFonts w:ascii="Times New Roman" w:hAnsi="Times New Roman"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8EEADB7" w14:textId="77777777" w:rsidR="002E047B" w:rsidRPr="00465E40" w:rsidRDefault="002E047B" w:rsidP="00465E40">
      <w:pPr>
        <w:pStyle w:val="Nvel1-SemNum"/>
        <w:spacing w:before="0"/>
        <w:ind w:left="0"/>
        <w:rPr>
          <w:rFonts w:ascii="Times New Roman" w:hAnsi="Times New Roman" w:cs="Times New Roman"/>
          <w:color w:val="auto"/>
          <w:sz w:val="24"/>
          <w:szCs w:val="24"/>
          <w:lang w:eastAsia="zh-CN" w:bidi="hi-IN"/>
        </w:rPr>
      </w:pPr>
      <w:r w:rsidRPr="00465E40">
        <w:rPr>
          <w:rFonts w:ascii="Times New Roman" w:hAnsi="Times New Roman" w:cs="Times New Roman"/>
          <w:color w:val="auto"/>
          <w:sz w:val="24"/>
          <w:szCs w:val="24"/>
          <w:lang w:eastAsia="zh-CN" w:bidi="hi-IN"/>
        </w:rPr>
        <w:t>Qualificação Econômico-Financeira</w:t>
      </w:r>
    </w:p>
    <w:p w14:paraId="478B0159" w14:textId="7D92E4BE" w:rsidR="002E047B" w:rsidRPr="00465E40" w:rsidRDefault="002E047B" w:rsidP="00465E40">
      <w:pPr>
        <w:pStyle w:val="PargrafodaLista"/>
        <w:numPr>
          <w:ilvl w:val="1"/>
          <w:numId w:val="29"/>
        </w:numPr>
        <w:tabs>
          <w:tab w:val="left" w:pos="426"/>
        </w:tabs>
        <w:spacing w:line="240" w:lineRule="auto"/>
        <w:ind w:left="0" w:firstLine="0"/>
      </w:pPr>
      <w:r w:rsidRPr="00465E40">
        <w:rPr>
          <w:b/>
          <w:bCs/>
        </w:rPr>
        <w:t>Certidão negativa de falência</w:t>
      </w:r>
      <w:r w:rsidRPr="00465E40">
        <w:t xml:space="preserve"> expedida pelo distribuidor da sede do fornecedor – (</w:t>
      </w:r>
      <w:hyperlink r:id="rId10" w:anchor="art69" w:history="1">
        <w:r w:rsidRPr="00465E40">
          <w:rPr>
            <w:rStyle w:val="Hyperlink"/>
          </w:rPr>
          <w:t>Lei nº 14.133, de 2021, art. 69, caput, inciso II</w:t>
        </w:r>
      </w:hyperlink>
      <w:r w:rsidRPr="00465E40">
        <w:t xml:space="preserve">), datado dos últimos 60 (sessenta) dias, ou que esteja dentro do prazo de validade expresso na própria Certidão. </w:t>
      </w:r>
      <w:r w:rsidRPr="00465E40">
        <w:rPr>
          <w:b/>
        </w:rPr>
        <w:t>Admite-se a participação de empresas em recuperação judicial, desde que amparadas em certidão emitida pela instância judicial competente afirmando que a interessada está apta econômica e financeiramente a participar de processo de licitação (Acórdão 1201/2020 – TCU Plenário)</w:t>
      </w:r>
      <w:r w:rsidRPr="00465E40">
        <w:t>;</w:t>
      </w:r>
    </w:p>
    <w:p w14:paraId="3ABF9231" w14:textId="77777777" w:rsidR="002E047B" w:rsidRPr="00465E40" w:rsidRDefault="002E047B" w:rsidP="00465E40">
      <w:pPr>
        <w:spacing w:line="240" w:lineRule="auto"/>
        <w:ind w:left="0"/>
        <w:rPr>
          <w:rFonts w:eastAsia="Palatino Linotype"/>
        </w:rPr>
      </w:pPr>
      <w:r w:rsidRPr="00465E40">
        <w:rPr>
          <w:rFonts w:eastAsia="Palatino Linotype"/>
        </w:rPr>
        <w:t>Apresentação de Balanço Patrimonial e demonstrações contábeis, já exigíveis e apresentados na forma da Lei, conforme exigências abaixo descritas:</w:t>
      </w:r>
    </w:p>
    <w:p w14:paraId="625839FD" w14:textId="77777777" w:rsidR="002E047B" w:rsidRPr="00465E40" w:rsidRDefault="002E047B" w:rsidP="00465E40">
      <w:pPr>
        <w:spacing w:line="240" w:lineRule="auto"/>
        <w:ind w:left="0"/>
        <w:rPr>
          <w:rFonts w:eastAsia="Palatino Linotype"/>
        </w:rPr>
      </w:pPr>
      <w:r w:rsidRPr="00465E40">
        <w:rPr>
          <w:rFonts w:eastAsia="Palatino Linotype"/>
        </w:rPr>
        <w:t>a) Apresentação de Balanço Patrimonial e Demonstração de Resultado de Exercício e demais demonstrações contábeis dos 2 (dois) últimos exercícios sociais.</w:t>
      </w:r>
    </w:p>
    <w:p w14:paraId="6DB59718" w14:textId="77777777" w:rsidR="002E047B" w:rsidRPr="00465E40" w:rsidRDefault="002E047B" w:rsidP="00465E40">
      <w:pPr>
        <w:spacing w:line="240" w:lineRule="auto"/>
        <w:ind w:left="0"/>
        <w:rPr>
          <w:rFonts w:eastAsia="Palatino Linotype"/>
        </w:rPr>
      </w:pPr>
      <w:r w:rsidRPr="00465E40">
        <w:rPr>
          <w:rFonts w:eastAsia="Palatino Linotype"/>
        </w:rPr>
        <w:t>b) Serão limitados ao último exercício no caso de a pessoa jurídica ter sido constituída há menos de 2 (dois) anos.</w:t>
      </w:r>
    </w:p>
    <w:p w14:paraId="6A725B0B" w14:textId="77777777" w:rsidR="002E047B" w:rsidRPr="00465E40" w:rsidRDefault="002E047B" w:rsidP="00465E40">
      <w:pPr>
        <w:spacing w:line="240" w:lineRule="auto"/>
        <w:ind w:left="0"/>
        <w:rPr>
          <w:rFonts w:eastAsia="Palatino Linotype"/>
        </w:rPr>
      </w:pPr>
      <w:r w:rsidRPr="00465E40">
        <w:rPr>
          <w:rFonts w:eastAsia="Palatino Linotype"/>
        </w:rPr>
        <w:t>c) As empresas criadas no exercício financeiro da licitação deverão atender a todas as exigências da habilitação e ficarão autorizadas a substituir os demonstrativos contábeis pelo balanço de abertura.</w:t>
      </w:r>
    </w:p>
    <w:p w14:paraId="401BA16B" w14:textId="77777777" w:rsidR="002E047B" w:rsidRPr="00465E40" w:rsidRDefault="002E047B" w:rsidP="00465E40">
      <w:pPr>
        <w:spacing w:line="240" w:lineRule="auto"/>
        <w:ind w:left="0"/>
        <w:rPr>
          <w:rFonts w:eastAsia="Palatino Linotype"/>
        </w:rPr>
      </w:pPr>
      <w:r w:rsidRPr="00465E40">
        <w:rPr>
          <w:rFonts w:eastAsia="Palatino Linotype"/>
        </w:rPr>
        <w:lastRenderedPageBreak/>
        <w:t>d) Declaração de demonstração contábil, assinada por profissional habilitado da área contábil, que ateste o atendimento pelo licitante dos índices econômicos previstos, utilizando-se os índices abaixo, através das seguintes análises:</w:t>
      </w:r>
    </w:p>
    <w:p w14:paraId="7F0C5956" w14:textId="77777777" w:rsidR="002E047B" w:rsidRPr="00465E40" w:rsidRDefault="002E047B" w:rsidP="00465E40">
      <w:pPr>
        <w:spacing w:line="240" w:lineRule="auto"/>
        <w:ind w:left="0"/>
      </w:pPr>
      <w:r w:rsidRPr="00465E40">
        <w:t>A boa situação financeira do licitante será avaliada pelos Índices de Liquidez Geral (LG), Solvência Geral (SG) e Liquidez Corrente (LC), maiores que 1 (um), resultantes da aplicação das fórmulas abaixo, com os valores extraídos de seu balanço patrimonial:</w:t>
      </w:r>
    </w:p>
    <w:p w14:paraId="17CC45C9" w14:textId="77777777" w:rsidR="002E047B" w:rsidRPr="00465E40" w:rsidRDefault="002E047B" w:rsidP="00465E40">
      <w:pPr>
        <w:spacing w:line="240" w:lineRule="auto"/>
      </w:pPr>
    </w:p>
    <w:p w14:paraId="129DE825" w14:textId="77777777" w:rsidR="002E047B" w:rsidRPr="00465E40" w:rsidRDefault="002E047B" w:rsidP="00465E40">
      <w:pPr>
        <w:spacing w:line="240" w:lineRule="auto"/>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711"/>
      </w:tblGrid>
      <w:tr w:rsidR="002E047B" w:rsidRPr="00465E40" w14:paraId="4F2651A7" w14:textId="77777777" w:rsidTr="00A07560">
        <w:tc>
          <w:tcPr>
            <w:tcW w:w="1668" w:type="dxa"/>
            <w:vMerge w:val="restart"/>
            <w:tcBorders>
              <w:top w:val="nil"/>
              <w:left w:val="nil"/>
              <w:bottom w:val="nil"/>
              <w:right w:val="nil"/>
            </w:tcBorders>
            <w:vAlign w:val="center"/>
          </w:tcPr>
          <w:p w14:paraId="4EDF88CA" w14:textId="77777777" w:rsidR="002E047B" w:rsidRPr="00465E40" w:rsidRDefault="002E047B" w:rsidP="00465E40">
            <w:pPr>
              <w:spacing w:line="240" w:lineRule="auto"/>
              <w:jc w:val="right"/>
              <w:textAlignment w:val="baseline"/>
              <w:rPr>
                <w:rFonts w:eastAsia="WenQuanYi Micro Hei"/>
                <w:lang w:eastAsia="zh-CN" w:bidi="hi-IN"/>
              </w:rPr>
            </w:pPr>
            <w:r w:rsidRPr="00465E40">
              <w:rPr>
                <w:rFonts w:eastAsia="WenQuanYi Micro Hei"/>
                <w:lang w:eastAsia="zh-CN" w:bidi="hi-IN"/>
              </w:rPr>
              <w:t xml:space="preserve">LG = </w:t>
            </w:r>
          </w:p>
        </w:tc>
        <w:tc>
          <w:tcPr>
            <w:tcW w:w="4711" w:type="dxa"/>
            <w:tcBorders>
              <w:top w:val="nil"/>
              <w:left w:val="nil"/>
              <w:right w:val="nil"/>
            </w:tcBorders>
          </w:tcPr>
          <w:p w14:paraId="708F93CF" w14:textId="77777777" w:rsidR="002E047B" w:rsidRPr="00465E40" w:rsidRDefault="002E047B" w:rsidP="00465E40">
            <w:pPr>
              <w:spacing w:line="240" w:lineRule="auto"/>
              <w:jc w:val="center"/>
              <w:textAlignment w:val="baseline"/>
              <w:rPr>
                <w:rFonts w:eastAsia="WenQuanYi Micro Hei"/>
                <w:lang w:eastAsia="zh-CN" w:bidi="hi-IN"/>
              </w:rPr>
            </w:pPr>
            <w:r w:rsidRPr="00465E40">
              <w:rPr>
                <w:rFonts w:eastAsia="WenQuanYi Micro Hei"/>
                <w:lang w:eastAsia="zh-CN" w:bidi="hi-IN"/>
              </w:rPr>
              <w:t>Ativo Circulante + Realizável a Longo Prazo</w:t>
            </w:r>
          </w:p>
        </w:tc>
      </w:tr>
      <w:tr w:rsidR="002E047B" w:rsidRPr="00465E40" w14:paraId="56A3CD01" w14:textId="77777777" w:rsidTr="00A07560">
        <w:tc>
          <w:tcPr>
            <w:tcW w:w="1668" w:type="dxa"/>
            <w:vMerge/>
            <w:tcBorders>
              <w:top w:val="nil"/>
              <w:left w:val="nil"/>
              <w:bottom w:val="nil"/>
              <w:right w:val="nil"/>
            </w:tcBorders>
          </w:tcPr>
          <w:p w14:paraId="0C174B6A" w14:textId="77777777" w:rsidR="002E047B" w:rsidRPr="00465E40" w:rsidRDefault="002E047B" w:rsidP="00465E40">
            <w:pPr>
              <w:spacing w:line="240" w:lineRule="auto"/>
              <w:textAlignment w:val="baseline"/>
              <w:rPr>
                <w:rFonts w:eastAsia="WenQuanYi Micro Hei"/>
                <w:lang w:eastAsia="zh-CN" w:bidi="hi-IN"/>
              </w:rPr>
            </w:pPr>
          </w:p>
        </w:tc>
        <w:tc>
          <w:tcPr>
            <w:tcW w:w="4711" w:type="dxa"/>
            <w:tcBorders>
              <w:left w:val="nil"/>
              <w:bottom w:val="nil"/>
              <w:right w:val="nil"/>
            </w:tcBorders>
          </w:tcPr>
          <w:p w14:paraId="74B4C984" w14:textId="77777777" w:rsidR="002E047B" w:rsidRPr="00465E40" w:rsidRDefault="002E047B" w:rsidP="00465E40">
            <w:pPr>
              <w:spacing w:line="240" w:lineRule="auto"/>
              <w:jc w:val="center"/>
              <w:textAlignment w:val="baseline"/>
              <w:rPr>
                <w:rFonts w:eastAsia="WenQuanYi Micro Hei"/>
                <w:lang w:eastAsia="zh-CN" w:bidi="hi-IN"/>
              </w:rPr>
            </w:pPr>
            <w:r w:rsidRPr="00465E40">
              <w:rPr>
                <w:rFonts w:eastAsia="WenQuanYi Micro Hei"/>
                <w:lang w:eastAsia="zh-CN" w:bidi="hi-IN"/>
              </w:rPr>
              <w:t>Passivo Circulante + Passivo Não Circulante</w:t>
            </w:r>
          </w:p>
        </w:tc>
      </w:tr>
      <w:tr w:rsidR="002E047B" w:rsidRPr="00465E40" w14:paraId="5F4D46DD" w14:textId="77777777" w:rsidTr="00A07560">
        <w:tc>
          <w:tcPr>
            <w:tcW w:w="1668" w:type="dxa"/>
            <w:vMerge w:val="restart"/>
            <w:tcBorders>
              <w:top w:val="nil"/>
              <w:left w:val="nil"/>
              <w:bottom w:val="nil"/>
              <w:right w:val="nil"/>
            </w:tcBorders>
            <w:vAlign w:val="center"/>
          </w:tcPr>
          <w:p w14:paraId="64FC8989" w14:textId="77777777" w:rsidR="002E047B" w:rsidRPr="00465E40" w:rsidRDefault="002E047B" w:rsidP="00465E40">
            <w:pPr>
              <w:spacing w:line="240" w:lineRule="auto"/>
              <w:jc w:val="right"/>
              <w:textAlignment w:val="baseline"/>
              <w:rPr>
                <w:rFonts w:eastAsia="WenQuanYi Micro Hei"/>
                <w:lang w:eastAsia="zh-CN" w:bidi="hi-IN"/>
              </w:rPr>
            </w:pPr>
            <w:r w:rsidRPr="00465E40">
              <w:rPr>
                <w:rFonts w:eastAsia="WenQuanYi Micro Hei"/>
                <w:lang w:eastAsia="zh-CN" w:bidi="hi-IN"/>
              </w:rPr>
              <w:t xml:space="preserve">SG = </w:t>
            </w:r>
          </w:p>
        </w:tc>
        <w:tc>
          <w:tcPr>
            <w:tcW w:w="4711" w:type="dxa"/>
            <w:tcBorders>
              <w:top w:val="nil"/>
              <w:left w:val="nil"/>
              <w:right w:val="nil"/>
            </w:tcBorders>
          </w:tcPr>
          <w:p w14:paraId="4735355F" w14:textId="77777777" w:rsidR="002E047B" w:rsidRPr="00465E40" w:rsidRDefault="002E047B" w:rsidP="00465E40">
            <w:pPr>
              <w:spacing w:line="240" w:lineRule="auto"/>
              <w:jc w:val="center"/>
              <w:textAlignment w:val="baseline"/>
              <w:rPr>
                <w:rFonts w:eastAsia="WenQuanYi Micro Hei"/>
                <w:lang w:eastAsia="zh-CN" w:bidi="hi-IN"/>
              </w:rPr>
            </w:pPr>
            <w:r w:rsidRPr="00465E40">
              <w:rPr>
                <w:rFonts w:eastAsia="WenQuanYi Micro Hei"/>
                <w:lang w:eastAsia="zh-CN" w:bidi="hi-IN"/>
              </w:rPr>
              <w:t>Ativo Total</w:t>
            </w:r>
          </w:p>
        </w:tc>
      </w:tr>
      <w:tr w:rsidR="002E047B" w:rsidRPr="00465E40" w14:paraId="008753C1" w14:textId="77777777" w:rsidTr="00A07560">
        <w:tc>
          <w:tcPr>
            <w:tcW w:w="1668" w:type="dxa"/>
            <w:vMerge/>
            <w:tcBorders>
              <w:top w:val="nil"/>
              <w:left w:val="nil"/>
              <w:bottom w:val="nil"/>
              <w:right w:val="nil"/>
            </w:tcBorders>
          </w:tcPr>
          <w:p w14:paraId="32A485D2" w14:textId="77777777" w:rsidR="002E047B" w:rsidRPr="00465E40" w:rsidRDefault="002E047B" w:rsidP="00465E40">
            <w:pPr>
              <w:spacing w:line="240" w:lineRule="auto"/>
              <w:textAlignment w:val="baseline"/>
              <w:rPr>
                <w:rFonts w:eastAsia="WenQuanYi Micro Hei"/>
                <w:lang w:eastAsia="zh-CN" w:bidi="hi-IN"/>
              </w:rPr>
            </w:pPr>
          </w:p>
        </w:tc>
        <w:tc>
          <w:tcPr>
            <w:tcW w:w="4711" w:type="dxa"/>
            <w:tcBorders>
              <w:left w:val="nil"/>
              <w:bottom w:val="nil"/>
              <w:right w:val="nil"/>
            </w:tcBorders>
          </w:tcPr>
          <w:p w14:paraId="6CAE9497" w14:textId="77777777" w:rsidR="002E047B" w:rsidRPr="00465E40" w:rsidRDefault="002E047B" w:rsidP="00465E40">
            <w:pPr>
              <w:spacing w:line="240" w:lineRule="auto"/>
              <w:jc w:val="center"/>
              <w:textAlignment w:val="baseline"/>
              <w:rPr>
                <w:rFonts w:eastAsia="WenQuanYi Micro Hei"/>
                <w:lang w:eastAsia="zh-CN" w:bidi="hi-IN"/>
              </w:rPr>
            </w:pPr>
            <w:r w:rsidRPr="00465E40">
              <w:rPr>
                <w:rFonts w:eastAsia="WenQuanYi Micro Hei"/>
                <w:lang w:eastAsia="zh-CN" w:bidi="hi-IN"/>
              </w:rPr>
              <w:t>Passivo Circulante + Passivo Não Circulante</w:t>
            </w:r>
          </w:p>
        </w:tc>
      </w:tr>
      <w:tr w:rsidR="002E047B" w:rsidRPr="00465E40" w14:paraId="25469985" w14:textId="77777777" w:rsidTr="00A07560">
        <w:tc>
          <w:tcPr>
            <w:tcW w:w="1668" w:type="dxa"/>
            <w:vMerge w:val="restart"/>
            <w:tcBorders>
              <w:top w:val="nil"/>
              <w:left w:val="nil"/>
              <w:bottom w:val="nil"/>
              <w:right w:val="nil"/>
            </w:tcBorders>
            <w:vAlign w:val="center"/>
          </w:tcPr>
          <w:p w14:paraId="62A4BFFE" w14:textId="77777777" w:rsidR="002E047B" w:rsidRPr="00465E40" w:rsidRDefault="002E047B" w:rsidP="00465E40">
            <w:pPr>
              <w:spacing w:line="240" w:lineRule="auto"/>
              <w:jc w:val="right"/>
              <w:textAlignment w:val="baseline"/>
              <w:rPr>
                <w:rFonts w:eastAsia="WenQuanYi Micro Hei"/>
                <w:lang w:eastAsia="zh-CN" w:bidi="hi-IN"/>
              </w:rPr>
            </w:pPr>
            <w:r w:rsidRPr="00465E40">
              <w:rPr>
                <w:rFonts w:eastAsia="WenQuanYi Micro Hei"/>
                <w:lang w:eastAsia="zh-CN" w:bidi="hi-IN"/>
              </w:rPr>
              <w:t xml:space="preserve">LC = </w:t>
            </w:r>
          </w:p>
        </w:tc>
        <w:tc>
          <w:tcPr>
            <w:tcW w:w="4711" w:type="dxa"/>
            <w:tcBorders>
              <w:top w:val="nil"/>
              <w:left w:val="nil"/>
              <w:right w:val="nil"/>
            </w:tcBorders>
          </w:tcPr>
          <w:p w14:paraId="65666BE8" w14:textId="77777777" w:rsidR="002E047B" w:rsidRPr="00465E40" w:rsidRDefault="002E047B" w:rsidP="00465E40">
            <w:pPr>
              <w:spacing w:line="240" w:lineRule="auto"/>
              <w:jc w:val="center"/>
              <w:textAlignment w:val="baseline"/>
              <w:rPr>
                <w:rFonts w:eastAsia="WenQuanYi Micro Hei"/>
                <w:lang w:eastAsia="zh-CN" w:bidi="hi-IN"/>
              </w:rPr>
            </w:pPr>
            <w:r w:rsidRPr="00465E40">
              <w:rPr>
                <w:rFonts w:eastAsia="WenQuanYi Micro Hei"/>
                <w:lang w:eastAsia="zh-CN" w:bidi="hi-IN"/>
              </w:rPr>
              <w:t>Ativo Circulante</w:t>
            </w:r>
          </w:p>
        </w:tc>
      </w:tr>
      <w:tr w:rsidR="002E047B" w:rsidRPr="00465E40" w14:paraId="18D5A20F" w14:textId="77777777" w:rsidTr="00A07560">
        <w:tc>
          <w:tcPr>
            <w:tcW w:w="1668" w:type="dxa"/>
            <w:vMerge/>
            <w:tcBorders>
              <w:top w:val="nil"/>
              <w:left w:val="nil"/>
              <w:bottom w:val="nil"/>
              <w:right w:val="nil"/>
            </w:tcBorders>
          </w:tcPr>
          <w:p w14:paraId="207C4EEC" w14:textId="77777777" w:rsidR="002E047B" w:rsidRPr="00465E40" w:rsidRDefault="002E047B" w:rsidP="00465E40">
            <w:pPr>
              <w:spacing w:line="240" w:lineRule="auto"/>
              <w:textAlignment w:val="baseline"/>
              <w:rPr>
                <w:rFonts w:eastAsia="WenQuanYi Micro Hei"/>
                <w:lang w:eastAsia="zh-CN" w:bidi="hi-IN"/>
              </w:rPr>
            </w:pPr>
          </w:p>
        </w:tc>
        <w:tc>
          <w:tcPr>
            <w:tcW w:w="4711" w:type="dxa"/>
            <w:tcBorders>
              <w:left w:val="nil"/>
              <w:bottom w:val="nil"/>
              <w:right w:val="nil"/>
            </w:tcBorders>
          </w:tcPr>
          <w:p w14:paraId="5BEC71C6" w14:textId="77777777" w:rsidR="002E047B" w:rsidRPr="00465E40" w:rsidRDefault="002E047B" w:rsidP="00465E40">
            <w:pPr>
              <w:spacing w:line="240" w:lineRule="auto"/>
              <w:jc w:val="center"/>
              <w:textAlignment w:val="baseline"/>
              <w:rPr>
                <w:rFonts w:eastAsia="WenQuanYi Micro Hei"/>
                <w:lang w:eastAsia="zh-CN" w:bidi="hi-IN"/>
              </w:rPr>
            </w:pPr>
            <w:r w:rsidRPr="00465E40">
              <w:rPr>
                <w:rFonts w:eastAsia="WenQuanYi Micro Hei"/>
                <w:lang w:eastAsia="zh-CN" w:bidi="hi-IN"/>
              </w:rPr>
              <w:t>Passivo Circulante</w:t>
            </w:r>
          </w:p>
        </w:tc>
      </w:tr>
    </w:tbl>
    <w:p w14:paraId="56B6C6DB" w14:textId="77777777" w:rsidR="002E047B" w:rsidRPr="00465E40" w:rsidRDefault="002E047B" w:rsidP="00465E40">
      <w:pPr>
        <w:pStyle w:val="Nvel2-Red"/>
        <w:numPr>
          <w:ilvl w:val="0"/>
          <w:numId w:val="0"/>
        </w:numPr>
        <w:spacing w:before="0" w:after="0" w:line="240" w:lineRule="auto"/>
        <w:ind w:left="709"/>
        <w:rPr>
          <w:rFonts w:ascii="Times New Roman" w:hAnsi="Times New Roman" w:cs="Times New Roman"/>
          <w:color w:val="auto"/>
          <w:sz w:val="24"/>
          <w:szCs w:val="24"/>
        </w:rPr>
      </w:pPr>
    </w:p>
    <w:p w14:paraId="3CF79C3F" w14:textId="77777777" w:rsidR="002E047B" w:rsidRPr="00465E40" w:rsidRDefault="002E047B" w:rsidP="00465E40">
      <w:pPr>
        <w:spacing w:line="240" w:lineRule="auto"/>
        <w:ind w:left="0"/>
      </w:pPr>
      <w:r w:rsidRPr="00465E40">
        <w:t>O licitante que apresentar resultado igual ou inferior a 1 (um) em qualquer dos índices de Liquidez Geral (LG), Solvência Geral (SG) e Liquidez Corrente (LC) deverá comprovar Patrimônio Líquido não inferior a 10% (dez por cento) do valor total estimado da contratação ou do item pertinente.</w:t>
      </w:r>
    </w:p>
    <w:p w14:paraId="0231EAD1" w14:textId="77777777" w:rsidR="002E047B" w:rsidRPr="00465E40" w:rsidRDefault="002E047B" w:rsidP="00465E40">
      <w:pPr>
        <w:spacing w:line="240" w:lineRule="auto"/>
        <w:ind w:left="0"/>
      </w:pPr>
      <w:r w:rsidRPr="00465E40">
        <w:t>O Patrimônio Líquido exigido acima será calculado por meio da fórmula abaixo, cujos dados serão extraídos das informações do balanço patrimonial da empresa:</w:t>
      </w:r>
    </w:p>
    <w:p w14:paraId="500A03CE" w14:textId="77777777" w:rsidR="002E047B" w:rsidRPr="00465E40" w:rsidRDefault="002E047B" w:rsidP="00465E40">
      <w:pPr>
        <w:tabs>
          <w:tab w:val="left" w:pos="567"/>
        </w:tabs>
        <w:spacing w:line="240" w:lineRule="auto"/>
      </w:pPr>
    </w:p>
    <w:p w14:paraId="2B40D24D" w14:textId="77777777" w:rsidR="002E047B" w:rsidRPr="00465E40" w:rsidRDefault="002E047B" w:rsidP="00465E40">
      <w:pPr>
        <w:tabs>
          <w:tab w:val="left" w:pos="567"/>
        </w:tabs>
        <w:spacing w:line="240" w:lineRule="auto"/>
        <w:rPr>
          <w:b/>
          <w:bCs/>
        </w:rPr>
      </w:pPr>
      <w:r w:rsidRPr="00465E40">
        <w:rPr>
          <w:b/>
          <w:bCs/>
        </w:rPr>
        <w:t>PATRIMÔNIO LÍQUIDO= Ativo Total - (Passivo Circulante + Passivo Não Circulante)</w:t>
      </w:r>
    </w:p>
    <w:p w14:paraId="70D0A3FE" w14:textId="77777777" w:rsidR="002E047B" w:rsidRPr="00465E40" w:rsidRDefault="002E047B" w:rsidP="00465E40">
      <w:pPr>
        <w:pStyle w:val="Nivel2"/>
        <w:numPr>
          <w:ilvl w:val="0"/>
          <w:numId w:val="0"/>
        </w:numPr>
        <w:spacing w:before="0" w:after="0" w:line="240" w:lineRule="auto"/>
        <w:rPr>
          <w:rFonts w:ascii="Times New Roman" w:hAnsi="Times New Roman" w:cs="Times New Roman"/>
          <w:color w:val="auto"/>
          <w:sz w:val="24"/>
          <w:szCs w:val="24"/>
        </w:rPr>
      </w:pPr>
    </w:p>
    <w:p w14:paraId="0F30472E" w14:textId="2555AEF9" w:rsidR="002E047B" w:rsidRPr="00465E40" w:rsidRDefault="002E047B" w:rsidP="00465E40">
      <w:pPr>
        <w:pStyle w:val="Nvel1-SemNum"/>
        <w:numPr>
          <w:ilvl w:val="1"/>
          <w:numId w:val="29"/>
        </w:numPr>
        <w:spacing w:before="0"/>
        <w:rPr>
          <w:rFonts w:ascii="Times New Roman" w:hAnsi="Times New Roman" w:cs="Times New Roman"/>
          <w:color w:val="auto"/>
          <w:sz w:val="24"/>
          <w:szCs w:val="24"/>
          <w:lang w:eastAsia="zh-CN" w:bidi="hi-IN"/>
        </w:rPr>
      </w:pPr>
      <w:r w:rsidRPr="00465E40">
        <w:rPr>
          <w:rFonts w:ascii="Times New Roman" w:hAnsi="Times New Roman" w:cs="Times New Roman"/>
          <w:color w:val="auto"/>
          <w:sz w:val="24"/>
          <w:szCs w:val="24"/>
          <w:lang w:eastAsia="zh-CN" w:bidi="hi-IN"/>
        </w:rPr>
        <w:t>Qualificação Técnica</w:t>
      </w:r>
    </w:p>
    <w:p w14:paraId="4A276596" w14:textId="0B7B76E2" w:rsidR="002E047B" w:rsidRPr="00465E40" w:rsidRDefault="002E047B" w:rsidP="00465E40">
      <w:pPr>
        <w:pStyle w:val="Nivel2"/>
        <w:numPr>
          <w:ilvl w:val="0"/>
          <w:numId w:val="0"/>
        </w:numPr>
        <w:tabs>
          <w:tab w:val="left" w:pos="709"/>
        </w:tabs>
        <w:spacing w:before="0" w:after="0" w:line="240" w:lineRule="auto"/>
        <w:rPr>
          <w:rFonts w:ascii="Times New Roman" w:hAnsi="Times New Roman" w:cs="Times New Roman"/>
          <w:sz w:val="24"/>
          <w:szCs w:val="24"/>
        </w:rPr>
      </w:pPr>
      <w:r w:rsidRPr="00465E40">
        <w:rPr>
          <w:rFonts w:ascii="Times New Roman" w:hAnsi="Times New Roman" w:cs="Times New Roman"/>
          <w:sz w:val="24"/>
          <w:szCs w:val="24"/>
        </w:rPr>
        <w:t>Comprovação através de no mínimo de 01 (um) atestado técnico, expedidos por pessoa jurídica de direito público ou privado, comprovando que a licitante forneceu de maneira satisfatória produtos semelhantes aos que formam o objeto deste Edital. O atestado deverá conter no mínimo os seguintes requisitos: a) Razão social e dado de identificação da instituição emitente em papel timbrado; b) Local e data de emissão; c) Nome, cargo e assinatura do responsável pelas informações; d) Telefone, E-mail, para contato; e) Objeto (Item Fornecido) – (Produto).</w:t>
      </w:r>
    </w:p>
    <w:p w14:paraId="50F8B8F3" w14:textId="77777777" w:rsidR="00444ABE" w:rsidRPr="00465E40" w:rsidRDefault="00444ABE" w:rsidP="00465E40">
      <w:pPr>
        <w:spacing w:after="0" w:line="240" w:lineRule="auto"/>
        <w:ind w:left="0" w:firstLine="0"/>
        <w:jc w:val="left"/>
        <w:rPr>
          <w:rFonts w:eastAsia="Arial"/>
          <w:color w:val="auto"/>
        </w:rPr>
      </w:pPr>
    </w:p>
    <w:p w14:paraId="2A435B99" w14:textId="7AD8E26A" w:rsidR="005F5888" w:rsidRPr="00465E40" w:rsidRDefault="005F5888" w:rsidP="00465E40">
      <w:pPr>
        <w:pStyle w:val="Nivel01"/>
        <w:numPr>
          <w:ilvl w:val="1"/>
          <w:numId w:val="27"/>
        </w:numPr>
        <w:spacing w:before="0"/>
        <w:ind w:left="284" w:hanging="284"/>
        <w:rPr>
          <w:rFonts w:ascii="Times New Roman" w:hAnsi="Times New Roman" w:cs="Times New Roman"/>
          <w:sz w:val="24"/>
          <w:szCs w:val="24"/>
        </w:rPr>
      </w:pPr>
      <w:r w:rsidRPr="00465E40">
        <w:rPr>
          <w:rFonts w:ascii="Times New Roman" w:hAnsi="Times New Roman" w:cs="Times New Roman"/>
          <w:sz w:val="24"/>
          <w:szCs w:val="24"/>
        </w:rPr>
        <w:t>ESTIMATIVAS DO VALOR DA CONTRATAÇÃO</w:t>
      </w:r>
    </w:p>
    <w:p w14:paraId="751DD153" w14:textId="77777777" w:rsidR="005F5888" w:rsidRPr="00465E40" w:rsidRDefault="005F5888" w:rsidP="00465E40">
      <w:pPr>
        <w:pStyle w:val="Nvel2-Red"/>
        <w:numPr>
          <w:ilvl w:val="0"/>
          <w:numId w:val="0"/>
        </w:numPr>
        <w:spacing w:before="0" w:after="0" w:line="240" w:lineRule="auto"/>
        <w:rPr>
          <w:rFonts w:ascii="Times New Roman" w:hAnsi="Times New Roman" w:cs="Times New Roman"/>
          <w:i w:val="0"/>
          <w:iCs w:val="0"/>
          <w:color w:val="auto"/>
          <w:sz w:val="24"/>
          <w:szCs w:val="24"/>
        </w:rPr>
      </w:pPr>
      <w:r w:rsidRPr="00465E40">
        <w:rPr>
          <w:rFonts w:ascii="Times New Roman" w:hAnsi="Times New Roman" w:cs="Times New Roman"/>
          <w:i w:val="0"/>
          <w:iCs w:val="0"/>
          <w:color w:val="auto"/>
          <w:sz w:val="24"/>
          <w:szCs w:val="24"/>
        </w:rPr>
        <w:t>O custo estimado da contratação será realizado pelo Departamento de Compras e estará disponível no site do município.</w:t>
      </w:r>
    </w:p>
    <w:p w14:paraId="13F447B4" w14:textId="77777777" w:rsidR="005F5888" w:rsidRPr="00465E40" w:rsidRDefault="005F5888" w:rsidP="00465E40">
      <w:pPr>
        <w:pStyle w:val="Nvel2-Red"/>
        <w:numPr>
          <w:ilvl w:val="0"/>
          <w:numId w:val="0"/>
        </w:numPr>
        <w:spacing w:before="0" w:after="0" w:line="240" w:lineRule="auto"/>
        <w:ind w:firstLine="709"/>
        <w:rPr>
          <w:rFonts w:ascii="Times New Roman" w:hAnsi="Times New Roman" w:cs="Times New Roman"/>
          <w:i w:val="0"/>
          <w:iCs w:val="0"/>
          <w:color w:val="auto"/>
          <w:sz w:val="24"/>
          <w:szCs w:val="24"/>
        </w:rPr>
      </w:pPr>
    </w:p>
    <w:p w14:paraId="0C44AEA9"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10. PRAZO DE VIGÊNCIA DA CONTRATAÇÃO</w:t>
      </w:r>
    </w:p>
    <w:p w14:paraId="41ED312F" w14:textId="77777777" w:rsidR="005F5888" w:rsidRPr="00465E40" w:rsidRDefault="005F5888" w:rsidP="00465E40">
      <w:pPr>
        <w:spacing w:after="0" w:line="240" w:lineRule="auto"/>
        <w:ind w:left="0" w:firstLine="0"/>
        <w:rPr>
          <w:rFonts w:eastAsia="Arial"/>
          <w:color w:val="auto"/>
        </w:rPr>
      </w:pPr>
      <w:r w:rsidRPr="00465E40">
        <w:rPr>
          <w:rFonts w:eastAsia="Arial"/>
          <w:color w:val="auto"/>
        </w:rPr>
        <w:t xml:space="preserve">O prazo de vigência da contratação será de </w:t>
      </w:r>
      <w:r w:rsidRPr="00465E40">
        <w:rPr>
          <w:rFonts w:eastAsia="Arial"/>
          <w:b/>
          <w:bCs/>
          <w:color w:val="auto"/>
        </w:rPr>
        <w:t>12 (doze) meses</w:t>
      </w:r>
      <w:r w:rsidRPr="00465E40">
        <w:rPr>
          <w:rFonts w:eastAsia="Arial"/>
          <w:color w:val="auto"/>
        </w:rPr>
        <w:t>, contados a partir da assinatura do contrato ou da emissão da ordem de serviço, podendo ser prorrogado sucessivamente, desde que demonstrada a vantajosidade para a Administração, nos termos da Lei nº 14.133/2021.</w:t>
      </w:r>
    </w:p>
    <w:p w14:paraId="61880C14" w14:textId="7B4F50E4" w:rsidR="005F5888" w:rsidRPr="00465E40" w:rsidRDefault="00CB104C" w:rsidP="00465E40">
      <w:pPr>
        <w:spacing w:after="0" w:line="240" w:lineRule="auto"/>
        <w:ind w:left="0" w:firstLine="0"/>
        <w:rPr>
          <w:rFonts w:eastAsia="Arial"/>
          <w:color w:val="auto"/>
        </w:rPr>
      </w:pPr>
      <w:r w:rsidRPr="00465E40">
        <w:rPr>
          <w:rFonts w:eastAsia="Arial"/>
          <w:color w:val="auto"/>
        </w:rPr>
        <w:lastRenderedPageBreak/>
        <w:t xml:space="preserve">Considerando que o objeto da contratação caracteriza-se como serviço contínuo e indispensável ao regular funcionamento das atividades administrativas, a vigência contratual poderá ser prorrogada até o limite legalmente permitido, desde que observadas as disposições da Lei nº 14.133/2021 e demonstrada a vantajosidade para a Administração Pública. </w:t>
      </w:r>
    </w:p>
    <w:p w14:paraId="1E161A98" w14:textId="77777777" w:rsidR="00F272F2" w:rsidRPr="00465E40" w:rsidRDefault="00F272F2" w:rsidP="00465E40">
      <w:pPr>
        <w:spacing w:after="0" w:line="240" w:lineRule="auto"/>
        <w:ind w:left="0" w:firstLine="0"/>
        <w:jc w:val="left"/>
        <w:rPr>
          <w:rFonts w:eastAsia="Arial"/>
          <w:color w:val="auto"/>
        </w:rPr>
      </w:pPr>
    </w:p>
    <w:p w14:paraId="37AE072D"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11. OBRIGAÇÕES DA CONTRATADA</w:t>
      </w:r>
    </w:p>
    <w:p w14:paraId="2A561ACC" w14:textId="77777777" w:rsidR="005F5888" w:rsidRPr="00465E40" w:rsidRDefault="005F5888" w:rsidP="00465E40">
      <w:pPr>
        <w:spacing w:after="0" w:line="240" w:lineRule="auto"/>
        <w:ind w:left="0" w:firstLine="0"/>
        <w:rPr>
          <w:rFonts w:eastAsia="Arial"/>
          <w:color w:val="auto"/>
        </w:rPr>
      </w:pPr>
      <w:r w:rsidRPr="00465E40">
        <w:rPr>
          <w:rFonts w:eastAsia="Arial"/>
          <w:color w:val="auto"/>
        </w:rPr>
        <w:t>A contratada deverá executar o objeto contratado em estrita conformidade com este Termo de Referência, com o edital e com o contrato administrativo, observando os princípios da eficiência, continuidade do serviço público e qualidade na prestação.</w:t>
      </w:r>
    </w:p>
    <w:p w14:paraId="444EC898"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11.1. Execução do Objeto</w:t>
      </w:r>
    </w:p>
    <w:p w14:paraId="1D7249CF" w14:textId="1A2ACBB4" w:rsidR="005F5888" w:rsidRPr="00465E40" w:rsidRDefault="005F5888" w:rsidP="00465E40">
      <w:pPr>
        <w:numPr>
          <w:ilvl w:val="0"/>
          <w:numId w:val="30"/>
        </w:numPr>
        <w:spacing w:after="0" w:line="240" w:lineRule="auto"/>
        <w:jc w:val="left"/>
        <w:rPr>
          <w:rFonts w:eastAsia="Arial"/>
          <w:color w:val="auto"/>
        </w:rPr>
      </w:pPr>
      <w:r w:rsidRPr="00465E40">
        <w:rPr>
          <w:rFonts w:eastAsia="Arial"/>
          <w:color w:val="auto"/>
        </w:rPr>
        <w:t>Executar os serviços conforme especificações técnicas e condições estabelecidas</w:t>
      </w:r>
      <w:r w:rsidR="00307309" w:rsidRPr="00465E40">
        <w:rPr>
          <w:rFonts w:eastAsia="Arial"/>
          <w:color w:val="auto"/>
        </w:rPr>
        <w:t xml:space="preserve"> neste Termo de Referência</w:t>
      </w:r>
      <w:r w:rsidRPr="00465E40">
        <w:rPr>
          <w:rFonts w:eastAsia="Arial"/>
          <w:color w:val="auto"/>
        </w:rPr>
        <w:t xml:space="preserve">; </w:t>
      </w:r>
    </w:p>
    <w:p w14:paraId="4BB4BCF6" w14:textId="0EFD1010" w:rsidR="00307309" w:rsidRPr="00465E40" w:rsidRDefault="00307309" w:rsidP="00465E40">
      <w:pPr>
        <w:numPr>
          <w:ilvl w:val="0"/>
          <w:numId w:val="30"/>
        </w:numPr>
        <w:spacing w:after="0" w:line="240" w:lineRule="auto"/>
        <w:rPr>
          <w:rFonts w:eastAsia="Arial"/>
          <w:color w:val="auto"/>
        </w:rPr>
      </w:pPr>
      <w:r w:rsidRPr="00465E40">
        <w:rPr>
          <w:rFonts w:eastAsia="Arial"/>
          <w:color w:val="auto"/>
        </w:rPr>
        <w:t>O quantitativo estimado totaliza 166 (cento e sessenta e seis) equipamentos, entre impressoras e multifuncionais. Desse total, 111 (cento e onze) equipamentos destinam-se ao atendimento imediato das necessidades da Administração Municipal, enquanto o quantitativo remanescente será disponibilizado de forma gradual, conforme a necessidade e conveniência do Município durante a vigência contratual;</w:t>
      </w:r>
    </w:p>
    <w:p w14:paraId="65111673" w14:textId="77777777" w:rsidR="00307309" w:rsidRPr="00465E40" w:rsidRDefault="00307309" w:rsidP="00465E40">
      <w:pPr>
        <w:numPr>
          <w:ilvl w:val="0"/>
          <w:numId w:val="30"/>
        </w:numPr>
        <w:spacing w:after="0" w:line="240" w:lineRule="auto"/>
        <w:rPr>
          <w:rFonts w:eastAsia="Arial"/>
          <w:color w:val="auto"/>
        </w:rPr>
      </w:pPr>
      <w:r w:rsidRPr="00465E40">
        <w:rPr>
          <w:rFonts w:eastAsia="Arial"/>
          <w:color w:val="auto"/>
        </w:rPr>
        <w:t>Disponibilizar os equipamentos nos locais indicados, devidamente instalados e em pleno funcionamento;</w:t>
      </w:r>
    </w:p>
    <w:p w14:paraId="70711F8E" w14:textId="12AB2B9C" w:rsidR="005F5888" w:rsidRPr="00465E40" w:rsidRDefault="005F5888" w:rsidP="00465E40">
      <w:pPr>
        <w:numPr>
          <w:ilvl w:val="0"/>
          <w:numId w:val="30"/>
        </w:numPr>
        <w:spacing w:after="0" w:line="240" w:lineRule="auto"/>
        <w:jc w:val="left"/>
        <w:rPr>
          <w:rFonts w:eastAsia="Arial"/>
          <w:color w:val="auto"/>
        </w:rPr>
      </w:pPr>
      <w:r w:rsidRPr="00465E40">
        <w:rPr>
          <w:rFonts w:eastAsia="Arial"/>
          <w:color w:val="auto"/>
        </w:rPr>
        <w:t xml:space="preserve">Garantir a continuidade dos serviços durante toda a vigência contratual. </w:t>
      </w:r>
    </w:p>
    <w:p w14:paraId="3ED482EC"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11.2. Fornecimento de Equipamentos e Insumos</w:t>
      </w:r>
    </w:p>
    <w:p w14:paraId="79AF66C8" w14:textId="77777777" w:rsidR="005F5888" w:rsidRPr="00465E40" w:rsidRDefault="005F5888" w:rsidP="00465E40">
      <w:pPr>
        <w:numPr>
          <w:ilvl w:val="0"/>
          <w:numId w:val="31"/>
        </w:numPr>
        <w:spacing w:after="0" w:line="240" w:lineRule="auto"/>
        <w:jc w:val="left"/>
        <w:rPr>
          <w:rFonts w:eastAsia="Arial"/>
          <w:color w:val="auto"/>
        </w:rPr>
      </w:pPr>
      <w:proofErr w:type="spellStart"/>
      <w:r w:rsidRPr="00465E40">
        <w:rPr>
          <w:rFonts w:eastAsia="Arial"/>
          <w:color w:val="auto"/>
        </w:rPr>
        <w:t>Fornecer</w:t>
      </w:r>
      <w:proofErr w:type="spellEnd"/>
      <w:r w:rsidRPr="00465E40">
        <w:rPr>
          <w:rFonts w:eastAsia="Arial"/>
          <w:color w:val="auto"/>
        </w:rPr>
        <w:t xml:space="preserve"> equipamentos novos, sem uso e em linha de fabricação; </w:t>
      </w:r>
    </w:p>
    <w:p w14:paraId="5906F8B2" w14:textId="77777777" w:rsidR="005F5888" w:rsidRPr="00465E40" w:rsidRDefault="005F5888" w:rsidP="00465E40">
      <w:pPr>
        <w:numPr>
          <w:ilvl w:val="0"/>
          <w:numId w:val="31"/>
        </w:numPr>
        <w:spacing w:after="0" w:line="240" w:lineRule="auto"/>
        <w:jc w:val="left"/>
        <w:rPr>
          <w:rFonts w:eastAsia="Arial"/>
          <w:color w:val="auto"/>
        </w:rPr>
      </w:pPr>
      <w:r w:rsidRPr="00465E40">
        <w:rPr>
          <w:rFonts w:eastAsia="Arial"/>
          <w:color w:val="auto"/>
        </w:rPr>
        <w:t xml:space="preserve">Disponibilizar todos os insumos necessários (toner, cilindros, chips, entre outros), exceto papel; </w:t>
      </w:r>
    </w:p>
    <w:p w14:paraId="7B7FB02F" w14:textId="77777777" w:rsidR="005F5888" w:rsidRPr="00465E40" w:rsidRDefault="005F5888" w:rsidP="00465E40">
      <w:pPr>
        <w:numPr>
          <w:ilvl w:val="0"/>
          <w:numId w:val="31"/>
        </w:numPr>
        <w:spacing w:after="0" w:line="240" w:lineRule="auto"/>
        <w:jc w:val="left"/>
        <w:rPr>
          <w:rFonts w:eastAsia="Arial"/>
          <w:color w:val="auto"/>
        </w:rPr>
      </w:pPr>
      <w:r w:rsidRPr="00465E40">
        <w:rPr>
          <w:rFonts w:eastAsia="Arial"/>
          <w:color w:val="auto"/>
        </w:rPr>
        <w:t xml:space="preserve">Manter, no mínimo, 01 (um) toner reserva por equipamento; </w:t>
      </w:r>
    </w:p>
    <w:p w14:paraId="6C96EE03" w14:textId="77777777" w:rsidR="005F5888" w:rsidRPr="00465E40" w:rsidRDefault="005F5888" w:rsidP="00465E40">
      <w:pPr>
        <w:numPr>
          <w:ilvl w:val="0"/>
          <w:numId w:val="31"/>
        </w:numPr>
        <w:spacing w:after="0" w:line="240" w:lineRule="auto"/>
        <w:jc w:val="left"/>
        <w:rPr>
          <w:rFonts w:eastAsia="Arial"/>
          <w:color w:val="auto"/>
        </w:rPr>
      </w:pPr>
      <w:r w:rsidRPr="00465E40">
        <w:rPr>
          <w:rFonts w:eastAsia="Arial"/>
          <w:color w:val="auto"/>
        </w:rPr>
        <w:t xml:space="preserve">Substituir insumos sempre que necessário, de forma preventiva ou corretiva. </w:t>
      </w:r>
    </w:p>
    <w:p w14:paraId="7535DB81"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11.3. Manutenção e Suporte Técnico</w:t>
      </w:r>
    </w:p>
    <w:p w14:paraId="2E32CBCA" w14:textId="77777777" w:rsidR="005F5888" w:rsidRPr="00465E40" w:rsidRDefault="005F5888" w:rsidP="00465E40">
      <w:pPr>
        <w:numPr>
          <w:ilvl w:val="0"/>
          <w:numId w:val="32"/>
        </w:numPr>
        <w:spacing w:after="0" w:line="240" w:lineRule="auto"/>
        <w:jc w:val="left"/>
        <w:rPr>
          <w:rFonts w:eastAsia="Arial"/>
          <w:color w:val="auto"/>
        </w:rPr>
      </w:pPr>
      <w:r w:rsidRPr="00465E40">
        <w:rPr>
          <w:rFonts w:eastAsia="Arial"/>
          <w:color w:val="auto"/>
        </w:rPr>
        <w:t xml:space="preserve">Realizar manutenção preventiva e corretiva dos equipamentos; </w:t>
      </w:r>
    </w:p>
    <w:p w14:paraId="6DC0DBD2" w14:textId="77777777" w:rsidR="005F5888" w:rsidRPr="00465E40" w:rsidRDefault="005F5888" w:rsidP="00465E40">
      <w:pPr>
        <w:numPr>
          <w:ilvl w:val="0"/>
          <w:numId w:val="32"/>
        </w:numPr>
        <w:spacing w:after="0" w:line="240" w:lineRule="auto"/>
        <w:jc w:val="left"/>
        <w:rPr>
          <w:rFonts w:eastAsia="Arial"/>
          <w:color w:val="auto"/>
        </w:rPr>
      </w:pPr>
      <w:r w:rsidRPr="00465E40">
        <w:rPr>
          <w:rFonts w:eastAsia="Arial"/>
          <w:color w:val="auto"/>
        </w:rPr>
        <w:t xml:space="preserve">Fornecer peças e componentes necessários, sem ônus adicional; </w:t>
      </w:r>
    </w:p>
    <w:p w14:paraId="1ABE0685" w14:textId="77777777" w:rsidR="005F5888" w:rsidRPr="00465E40" w:rsidRDefault="005F5888" w:rsidP="00465E40">
      <w:pPr>
        <w:numPr>
          <w:ilvl w:val="0"/>
          <w:numId w:val="32"/>
        </w:numPr>
        <w:spacing w:after="0" w:line="240" w:lineRule="auto"/>
        <w:jc w:val="left"/>
        <w:rPr>
          <w:rFonts w:eastAsia="Arial"/>
          <w:color w:val="auto"/>
        </w:rPr>
      </w:pPr>
      <w:r w:rsidRPr="00465E40">
        <w:rPr>
          <w:rFonts w:eastAsia="Arial"/>
          <w:color w:val="auto"/>
        </w:rPr>
        <w:t xml:space="preserve">Atender aos chamados técnicos no prazo máximo de 24 (vinte e quatro) horas; </w:t>
      </w:r>
    </w:p>
    <w:p w14:paraId="070CE048" w14:textId="77777777" w:rsidR="005F5888" w:rsidRPr="00465E40" w:rsidRDefault="005F5888" w:rsidP="00465E40">
      <w:pPr>
        <w:numPr>
          <w:ilvl w:val="0"/>
          <w:numId w:val="32"/>
        </w:numPr>
        <w:spacing w:after="0" w:line="240" w:lineRule="auto"/>
        <w:jc w:val="left"/>
        <w:rPr>
          <w:rFonts w:eastAsia="Arial"/>
          <w:color w:val="auto"/>
        </w:rPr>
      </w:pPr>
      <w:r w:rsidRPr="00465E40">
        <w:rPr>
          <w:rFonts w:eastAsia="Arial"/>
          <w:color w:val="auto"/>
        </w:rPr>
        <w:t xml:space="preserve">Solucionar falhas dentro do prazo estabelecido em SLA; </w:t>
      </w:r>
    </w:p>
    <w:p w14:paraId="1404D3F8" w14:textId="77777777" w:rsidR="005F5888" w:rsidRPr="00465E40" w:rsidRDefault="005F5888" w:rsidP="00465E40">
      <w:pPr>
        <w:numPr>
          <w:ilvl w:val="0"/>
          <w:numId w:val="32"/>
        </w:numPr>
        <w:spacing w:after="0" w:line="240" w:lineRule="auto"/>
        <w:jc w:val="left"/>
        <w:rPr>
          <w:rFonts w:eastAsia="Arial"/>
          <w:color w:val="auto"/>
        </w:rPr>
      </w:pPr>
      <w:r w:rsidRPr="00465E40">
        <w:rPr>
          <w:rFonts w:eastAsia="Arial"/>
          <w:color w:val="auto"/>
        </w:rPr>
        <w:t xml:space="preserve">Substituir imediatamente equipamentos defeituosos por outros equivalentes ou superiores. </w:t>
      </w:r>
    </w:p>
    <w:p w14:paraId="18449236"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11.4. Gestão e Monitoramento</w:t>
      </w:r>
    </w:p>
    <w:p w14:paraId="19A9CF2D" w14:textId="77777777" w:rsidR="005F5888" w:rsidRPr="00465E40" w:rsidRDefault="005F5888" w:rsidP="00465E40">
      <w:pPr>
        <w:numPr>
          <w:ilvl w:val="0"/>
          <w:numId w:val="33"/>
        </w:numPr>
        <w:spacing w:after="0" w:line="240" w:lineRule="auto"/>
        <w:jc w:val="left"/>
        <w:rPr>
          <w:rFonts w:eastAsia="Arial"/>
          <w:color w:val="auto"/>
        </w:rPr>
      </w:pPr>
      <w:r w:rsidRPr="00465E40">
        <w:rPr>
          <w:rFonts w:eastAsia="Arial"/>
          <w:color w:val="auto"/>
        </w:rPr>
        <w:t xml:space="preserve">Implantar e operar sistema de bilhetagem e controle de impressões; </w:t>
      </w:r>
    </w:p>
    <w:p w14:paraId="227DB59C" w14:textId="77777777" w:rsidR="005F5888" w:rsidRPr="00465E40" w:rsidRDefault="005F5888" w:rsidP="00465E40">
      <w:pPr>
        <w:numPr>
          <w:ilvl w:val="0"/>
          <w:numId w:val="33"/>
        </w:numPr>
        <w:spacing w:after="0" w:line="240" w:lineRule="auto"/>
        <w:jc w:val="left"/>
        <w:rPr>
          <w:rFonts w:eastAsia="Arial"/>
          <w:color w:val="auto"/>
        </w:rPr>
      </w:pPr>
      <w:r w:rsidRPr="00465E40">
        <w:rPr>
          <w:rFonts w:eastAsia="Arial"/>
          <w:color w:val="auto"/>
        </w:rPr>
        <w:t xml:space="preserve">Disponibilizar relatórios mensais detalhados de uso e desempenho; </w:t>
      </w:r>
    </w:p>
    <w:p w14:paraId="4BACE75B" w14:textId="77777777" w:rsidR="005F5888" w:rsidRPr="00465E40" w:rsidRDefault="005F5888" w:rsidP="00465E40">
      <w:pPr>
        <w:numPr>
          <w:ilvl w:val="0"/>
          <w:numId w:val="33"/>
        </w:numPr>
        <w:spacing w:after="0" w:line="240" w:lineRule="auto"/>
        <w:jc w:val="left"/>
        <w:rPr>
          <w:rFonts w:eastAsia="Arial"/>
          <w:color w:val="auto"/>
        </w:rPr>
      </w:pPr>
      <w:r w:rsidRPr="00465E40">
        <w:rPr>
          <w:rFonts w:eastAsia="Arial"/>
          <w:color w:val="auto"/>
        </w:rPr>
        <w:t xml:space="preserve">Permitir auditoria dos dados por meio de contadores físicos dos equipamentos; </w:t>
      </w:r>
    </w:p>
    <w:p w14:paraId="4334650D" w14:textId="77777777" w:rsidR="005F5888" w:rsidRPr="00465E40" w:rsidRDefault="005F5888" w:rsidP="00465E40">
      <w:pPr>
        <w:numPr>
          <w:ilvl w:val="0"/>
          <w:numId w:val="33"/>
        </w:numPr>
        <w:spacing w:after="0" w:line="240" w:lineRule="auto"/>
        <w:jc w:val="left"/>
        <w:rPr>
          <w:rFonts w:eastAsia="Arial"/>
          <w:color w:val="auto"/>
        </w:rPr>
      </w:pPr>
      <w:r w:rsidRPr="00465E40">
        <w:rPr>
          <w:rFonts w:eastAsia="Arial"/>
          <w:color w:val="auto"/>
        </w:rPr>
        <w:t xml:space="preserve">Garantir a confiabilidade das informações prestadas. </w:t>
      </w:r>
    </w:p>
    <w:p w14:paraId="4C157924"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11.5. Responsabilidades Operacionais</w:t>
      </w:r>
    </w:p>
    <w:p w14:paraId="6ED5369D" w14:textId="77777777" w:rsidR="005F5888" w:rsidRPr="00465E40" w:rsidRDefault="005F5888" w:rsidP="00465E40">
      <w:pPr>
        <w:numPr>
          <w:ilvl w:val="0"/>
          <w:numId w:val="34"/>
        </w:numPr>
        <w:spacing w:after="0" w:line="240" w:lineRule="auto"/>
        <w:jc w:val="left"/>
        <w:rPr>
          <w:rFonts w:eastAsia="Arial"/>
          <w:color w:val="auto"/>
        </w:rPr>
      </w:pPr>
      <w:r w:rsidRPr="00465E40">
        <w:rPr>
          <w:rFonts w:eastAsia="Arial"/>
          <w:color w:val="auto"/>
        </w:rPr>
        <w:t xml:space="preserve">Arcar com todos os custos diretos e indiretos da execução contratual; </w:t>
      </w:r>
    </w:p>
    <w:p w14:paraId="049D0B64" w14:textId="77777777" w:rsidR="005F5888" w:rsidRPr="00465E40" w:rsidRDefault="005F5888" w:rsidP="00465E40">
      <w:pPr>
        <w:numPr>
          <w:ilvl w:val="0"/>
          <w:numId w:val="34"/>
        </w:numPr>
        <w:spacing w:after="0" w:line="240" w:lineRule="auto"/>
        <w:jc w:val="left"/>
        <w:rPr>
          <w:rFonts w:eastAsia="Arial"/>
          <w:color w:val="auto"/>
        </w:rPr>
      </w:pPr>
      <w:r w:rsidRPr="00465E40">
        <w:rPr>
          <w:rFonts w:eastAsia="Arial"/>
          <w:color w:val="auto"/>
        </w:rPr>
        <w:t xml:space="preserve">Responsabilizar-se pelo transporte, instalação e retirada dos equipamentos; </w:t>
      </w:r>
    </w:p>
    <w:p w14:paraId="17CAB39A" w14:textId="77777777" w:rsidR="005F5888" w:rsidRPr="00465E40" w:rsidRDefault="005F5888" w:rsidP="00465E40">
      <w:pPr>
        <w:numPr>
          <w:ilvl w:val="0"/>
          <w:numId w:val="34"/>
        </w:numPr>
        <w:spacing w:after="0" w:line="240" w:lineRule="auto"/>
        <w:jc w:val="left"/>
        <w:rPr>
          <w:rFonts w:eastAsia="Arial"/>
          <w:color w:val="auto"/>
        </w:rPr>
      </w:pPr>
      <w:r w:rsidRPr="00465E40">
        <w:rPr>
          <w:rFonts w:eastAsia="Arial"/>
          <w:color w:val="auto"/>
        </w:rPr>
        <w:t xml:space="preserve">Fornecer transformadores adequados, garantindo a integridade dos equipamentos; </w:t>
      </w:r>
    </w:p>
    <w:p w14:paraId="5658DE3B" w14:textId="77777777" w:rsidR="005F5888" w:rsidRPr="00465E40" w:rsidRDefault="005F5888" w:rsidP="00465E40">
      <w:pPr>
        <w:numPr>
          <w:ilvl w:val="0"/>
          <w:numId w:val="34"/>
        </w:numPr>
        <w:spacing w:after="0" w:line="240" w:lineRule="auto"/>
        <w:jc w:val="left"/>
        <w:rPr>
          <w:rFonts w:eastAsia="Arial"/>
          <w:color w:val="auto"/>
        </w:rPr>
      </w:pPr>
      <w:r w:rsidRPr="00465E40">
        <w:rPr>
          <w:rFonts w:eastAsia="Arial"/>
          <w:color w:val="auto"/>
        </w:rPr>
        <w:t xml:space="preserve">Manter equipe técnica qualificada e suficiente para atendimento da demanda. </w:t>
      </w:r>
    </w:p>
    <w:p w14:paraId="2A525B9F"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11.6. Substituição e Continuidade</w:t>
      </w:r>
    </w:p>
    <w:p w14:paraId="3491A29A" w14:textId="77777777" w:rsidR="005F5888" w:rsidRPr="00465E40" w:rsidRDefault="005F5888" w:rsidP="00465E40">
      <w:pPr>
        <w:numPr>
          <w:ilvl w:val="0"/>
          <w:numId w:val="35"/>
        </w:numPr>
        <w:spacing w:after="0" w:line="240" w:lineRule="auto"/>
        <w:jc w:val="left"/>
        <w:rPr>
          <w:rFonts w:eastAsia="Arial"/>
          <w:color w:val="auto"/>
        </w:rPr>
      </w:pPr>
      <w:r w:rsidRPr="00465E40">
        <w:rPr>
          <w:rFonts w:eastAsia="Arial"/>
          <w:color w:val="auto"/>
        </w:rPr>
        <w:lastRenderedPageBreak/>
        <w:t xml:space="preserve">Substituir equipamentos em caso de falhas recorrentes ou indisponibilidade prolongada; </w:t>
      </w:r>
    </w:p>
    <w:p w14:paraId="5217BE7E" w14:textId="77777777" w:rsidR="005F5888" w:rsidRPr="00465E40" w:rsidRDefault="005F5888" w:rsidP="00465E40">
      <w:pPr>
        <w:numPr>
          <w:ilvl w:val="0"/>
          <w:numId w:val="35"/>
        </w:numPr>
        <w:spacing w:after="0" w:line="240" w:lineRule="auto"/>
        <w:jc w:val="left"/>
        <w:rPr>
          <w:rFonts w:eastAsia="Arial"/>
          <w:color w:val="auto"/>
        </w:rPr>
      </w:pPr>
      <w:r w:rsidRPr="00465E40">
        <w:rPr>
          <w:rFonts w:eastAsia="Arial"/>
          <w:color w:val="auto"/>
        </w:rPr>
        <w:t xml:space="preserve">Disponibilizar equipamentos reserva, quando necessário; </w:t>
      </w:r>
    </w:p>
    <w:p w14:paraId="73F3CBBA" w14:textId="77777777" w:rsidR="005F5888" w:rsidRPr="00465E40" w:rsidRDefault="005F5888" w:rsidP="00465E40">
      <w:pPr>
        <w:numPr>
          <w:ilvl w:val="0"/>
          <w:numId w:val="35"/>
        </w:numPr>
        <w:spacing w:after="0" w:line="240" w:lineRule="auto"/>
        <w:jc w:val="left"/>
        <w:rPr>
          <w:rFonts w:eastAsia="Arial"/>
          <w:color w:val="auto"/>
        </w:rPr>
      </w:pPr>
      <w:r w:rsidRPr="00465E40">
        <w:rPr>
          <w:rFonts w:eastAsia="Arial"/>
          <w:color w:val="auto"/>
        </w:rPr>
        <w:t xml:space="preserve">Garantir que não haja interrupção dos serviços. </w:t>
      </w:r>
    </w:p>
    <w:p w14:paraId="6ADB843F"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11.7. Regularidade e Conformidade</w:t>
      </w:r>
    </w:p>
    <w:p w14:paraId="026D5176" w14:textId="77777777" w:rsidR="005F5888" w:rsidRPr="00465E40" w:rsidRDefault="005F5888" w:rsidP="00465E40">
      <w:pPr>
        <w:numPr>
          <w:ilvl w:val="0"/>
          <w:numId w:val="36"/>
        </w:numPr>
        <w:spacing w:after="0" w:line="240" w:lineRule="auto"/>
        <w:jc w:val="left"/>
        <w:rPr>
          <w:rFonts w:eastAsia="Arial"/>
          <w:color w:val="auto"/>
        </w:rPr>
      </w:pPr>
      <w:r w:rsidRPr="00465E40">
        <w:rPr>
          <w:rFonts w:eastAsia="Arial"/>
          <w:color w:val="auto"/>
        </w:rPr>
        <w:t xml:space="preserve">Manter durante toda a execução contratual as condições de habilitação e qualificação exigidas; </w:t>
      </w:r>
    </w:p>
    <w:p w14:paraId="36DAD6FD" w14:textId="77777777" w:rsidR="005F5888" w:rsidRPr="00465E40" w:rsidRDefault="005F5888" w:rsidP="00465E40">
      <w:pPr>
        <w:numPr>
          <w:ilvl w:val="0"/>
          <w:numId w:val="36"/>
        </w:numPr>
        <w:spacing w:after="0" w:line="240" w:lineRule="auto"/>
        <w:jc w:val="left"/>
        <w:rPr>
          <w:rFonts w:eastAsia="Arial"/>
          <w:color w:val="auto"/>
        </w:rPr>
      </w:pPr>
      <w:r w:rsidRPr="00465E40">
        <w:rPr>
          <w:rFonts w:eastAsia="Arial"/>
          <w:color w:val="auto"/>
        </w:rPr>
        <w:t xml:space="preserve">Cumprir todas as obrigações legais, fiscais, trabalhistas e previdenciárias; </w:t>
      </w:r>
    </w:p>
    <w:p w14:paraId="04766775" w14:textId="77777777" w:rsidR="005F5888" w:rsidRPr="00465E40" w:rsidRDefault="005F5888" w:rsidP="00465E40">
      <w:pPr>
        <w:numPr>
          <w:ilvl w:val="0"/>
          <w:numId w:val="36"/>
        </w:numPr>
        <w:spacing w:after="0" w:line="240" w:lineRule="auto"/>
        <w:jc w:val="left"/>
        <w:rPr>
          <w:rFonts w:eastAsia="Arial"/>
          <w:color w:val="auto"/>
        </w:rPr>
      </w:pPr>
      <w:r w:rsidRPr="00465E40">
        <w:rPr>
          <w:rFonts w:eastAsia="Arial"/>
          <w:color w:val="auto"/>
        </w:rPr>
        <w:t xml:space="preserve">Responsabilizar-se por quaisquer danos causados à Administração ou a terceiros. </w:t>
      </w:r>
    </w:p>
    <w:p w14:paraId="4D6B98D1"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11.8. Relatórios e Documentação</w:t>
      </w:r>
    </w:p>
    <w:p w14:paraId="33D2754D" w14:textId="77777777" w:rsidR="005F5888" w:rsidRPr="00465E40" w:rsidRDefault="005F5888" w:rsidP="00465E40">
      <w:pPr>
        <w:numPr>
          <w:ilvl w:val="0"/>
          <w:numId w:val="37"/>
        </w:numPr>
        <w:spacing w:after="0" w:line="240" w:lineRule="auto"/>
        <w:jc w:val="left"/>
        <w:rPr>
          <w:rFonts w:eastAsia="Arial"/>
          <w:color w:val="auto"/>
        </w:rPr>
      </w:pPr>
      <w:r w:rsidRPr="00465E40">
        <w:rPr>
          <w:rFonts w:eastAsia="Arial"/>
          <w:color w:val="auto"/>
        </w:rPr>
        <w:t xml:space="preserve">Emitir relatórios de atendimento técnico, manutenção e substituições realizadas; </w:t>
      </w:r>
    </w:p>
    <w:p w14:paraId="2BEAC99D" w14:textId="77777777" w:rsidR="005F5888" w:rsidRPr="00465E40" w:rsidRDefault="005F5888" w:rsidP="00465E40">
      <w:pPr>
        <w:numPr>
          <w:ilvl w:val="0"/>
          <w:numId w:val="37"/>
        </w:numPr>
        <w:spacing w:after="0" w:line="240" w:lineRule="auto"/>
        <w:jc w:val="left"/>
        <w:rPr>
          <w:rFonts w:eastAsia="Arial"/>
          <w:color w:val="auto"/>
        </w:rPr>
      </w:pPr>
      <w:r w:rsidRPr="00465E40">
        <w:rPr>
          <w:rFonts w:eastAsia="Arial"/>
          <w:color w:val="auto"/>
        </w:rPr>
        <w:t xml:space="preserve">Disponibilizar, sempre que solicitado, documentos que comprovem a execução dos serviços; </w:t>
      </w:r>
    </w:p>
    <w:p w14:paraId="6945602D" w14:textId="77777777" w:rsidR="005F5888" w:rsidRPr="00465E40" w:rsidRDefault="005F5888" w:rsidP="00465E40">
      <w:pPr>
        <w:numPr>
          <w:ilvl w:val="0"/>
          <w:numId w:val="37"/>
        </w:numPr>
        <w:spacing w:after="0" w:line="240" w:lineRule="auto"/>
        <w:jc w:val="left"/>
        <w:rPr>
          <w:rFonts w:eastAsia="Arial"/>
          <w:color w:val="auto"/>
        </w:rPr>
      </w:pPr>
      <w:r w:rsidRPr="00465E40">
        <w:rPr>
          <w:rFonts w:eastAsia="Arial"/>
          <w:color w:val="auto"/>
        </w:rPr>
        <w:t xml:space="preserve">Registrar formalmente todas as ocorrências relevantes. </w:t>
      </w:r>
    </w:p>
    <w:p w14:paraId="25879DE1"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11.9. Sustentabilidade e Boas Práticas</w:t>
      </w:r>
    </w:p>
    <w:p w14:paraId="5EC07A0F" w14:textId="77777777" w:rsidR="005F5888" w:rsidRPr="00465E40" w:rsidRDefault="005F5888" w:rsidP="00465E40">
      <w:pPr>
        <w:numPr>
          <w:ilvl w:val="0"/>
          <w:numId w:val="38"/>
        </w:numPr>
        <w:spacing w:after="0" w:line="240" w:lineRule="auto"/>
        <w:jc w:val="left"/>
        <w:rPr>
          <w:rFonts w:eastAsia="Arial"/>
          <w:color w:val="auto"/>
        </w:rPr>
      </w:pPr>
      <w:r w:rsidRPr="00465E40">
        <w:rPr>
          <w:rFonts w:eastAsia="Arial"/>
          <w:color w:val="auto"/>
        </w:rPr>
        <w:t xml:space="preserve">Realizar o descarte adequado de insumos e resíduos, conforme legislação ambiental; </w:t>
      </w:r>
    </w:p>
    <w:p w14:paraId="19176991" w14:textId="77777777" w:rsidR="005F5888" w:rsidRPr="00465E40" w:rsidRDefault="005F5888" w:rsidP="00465E40">
      <w:pPr>
        <w:numPr>
          <w:ilvl w:val="0"/>
          <w:numId w:val="38"/>
        </w:numPr>
        <w:spacing w:after="0" w:line="240" w:lineRule="auto"/>
        <w:jc w:val="left"/>
        <w:rPr>
          <w:rFonts w:eastAsia="Arial"/>
          <w:color w:val="auto"/>
        </w:rPr>
      </w:pPr>
      <w:r w:rsidRPr="00465E40">
        <w:rPr>
          <w:rFonts w:eastAsia="Arial"/>
          <w:color w:val="auto"/>
        </w:rPr>
        <w:t xml:space="preserve">Adotar práticas que reduzam impactos ambientais; </w:t>
      </w:r>
    </w:p>
    <w:p w14:paraId="3239AA88" w14:textId="77777777" w:rsidR="005F5888" w:rsidRPr="00465E40" w:rsidRDefault="005F5888" w:rsidP="00465E40">
      <w:pPr>
        <w:numPr>
          <w:ilvl w:val="0"/>
          <w:numId w:val="38"/>
        </w:numPr>
        <w:spacing w:after="0" w:line="240" w:lineRule="auto"/>
        <w:jc w:val="left"/>
        <w:rPr>
          <w:rFonts w:eastAsia="Arial"/>
          <w:color w:val="auto"/>
        </w:rPr>
      </w:pPr>
      <w:r w:rsidRPr="00465E40">
        <w:rPr>
          <w:rFonts w:eastAsia="Arial"/>
          <w:color w:val="auto"/>
        </w:rPr>
        <w:t xml:space="preserve">Zelar pela eficiência energética dos equipamentos. </w:t>
      </w:r>
    </w:p>
    <w:p w14:paraId="694FE87D"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11.10. Adequação às Normas</w:t>
      </w:r>
    </w:p>
    <w:p w14:paraId="3996EF62" w14:textId="77777777" w:rsidR="005F5888" w:rsidRPr="00465E40" w:rsidRDefault="005F5888" w:rsidP="00465E40">
      <w:pPr>
        <w:numPr>
          <w:ilvl w:val="0"/>
          <w:numId w:val="39"/>
        </w:numPr>
        <w:spacing w:after="0" w:line="240" w:lineRule="auto"/>
        <w:jc w:val="left"/>
        <w:rPr>
          <w:rFonts w:eastAsia="Arial"/>
          <w:color w:val="auto"/>
        </w:rPr>
      </w:pPr>
      <w:r w:rsidRPr="00465E40">
        <w:rPr>
          <w:rFonts w:eastAsia="Arial"/>
          <w:color w:val="auto"/>
        </w:rPr>
        <w:t xml:space="preserve">Cumprir integralmente as disposições da Lei nº 14.133/2021; </w:t>
      </w:r>
    </w:p>
    <w:p w14:paraId="6E6A529F" w14:textId="77777777" w:rsidR="005F5888" w:rsidRPr="00465E40" w:rsidRDefault="005F5888" w:rsidP="00465E40">
      <w:pPr>
        <w:numPr>
          <w:ilvl w:val="0"/>
          <w:numId w:val="39"/>
        </w:numPr>
        <w:spacing w:after="0" w:line="240" w:lineRule="auto"/>
        <w:jc w:val="left"/>
        <w:rPr>
          <w:rFonts w:eastAsia="Arial"/>
          <w:color w:val="auto"/>
        </w:rPr>
      </w:pPr>
      <w:r w:rsidRPr="00465E40">
        <w:rPr>
          <w:rFonts w:eastAsia="Arial"/>
          <w:color w:val="auto"/>
        </w:rPr>
        <w:t xml:space="preserve">Atender às determinações da fiscalização contratual; </w:t>
      </w:r>
    </w:p>
    <w:p w14:paraId="7FF09DA9" w14:textId="77777777" w:rsidR="005F5888" w:rsidRPr="00465E40" w:rsidRDefault="005F5888" w:rsidP="00465E40">
      <w:pPr>
        <w:numPr>
          <w:ilvl w:val="0"/>
          <w:numId w:val="39"/>
        </w:numPr>
        <w:spacing w:after="0" w:line="240" w:lineRule="auto"/>
        <w:jc w:val="left"/>
        <w:rPr>
          <w:rFonts w:eastAsia="Arial"/>
          <w:color w:val="auto"/>
        </w:rPr>
      </w:pPr>
      <w:r w:rsidRPr="00465E40">
        <w:rPr>
          <w:rFonts w:eastAsia="Arial"/>
          <w:color w:val="auto"/>
        </w:rPr>
        <w:t>Ajustar procedimentos sempre que necessário para melhor execução do objeto.</w:t>
      </w:r>
    </w:p>
    <w:p w14:paraId="4D137474" w14:textId="77777777" w:rsidR="0030697E" w:rsidRPr="00465E40" w:rsidRDefault="0030697E" w:rsidP="00465E40">
      <w:pPr>
        <w:spacing w:after="0" w:line="240" w:lineRule="auto"/>
        <w:ind w:left="0" w:firstLine="0"/>
        <w:jc w:val="left"/>
        <w:rPr>
          <w:rFonts w:eastAsia="Arial"/>
          <w:b/>
          <w:bCs/>
          <w:color w:val="auto"/>
        </w:rPr>
      </w:pPr>
    </w:p>
    <w:p w14:paraId="42005690" w14:textId="49EDD31E"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12. OBRIGAÇÕES DA CONTRATANTE</w:t>
      </w:r>
    </w:p>
    <w:p w14:paraId="2205A749" w14:textId="77777777" w:rsidR="005F5888" w:rsidRPr="00465E40" w:rsidRDefault="005F5888" w:rsidP="00465E40">
      <w:pPr>
        <w:spacing w:after="0" w:line="240" w:lineRule="auto"/>
        <w:ind w:left="0" w:firstLine="0"/>
        <w:rPr>
          <w:rFonts w:eastAsia="Arial"/>
          <w:color w:val="auto"/>
        </w:rPr>
      </w:pPr>
      <w:r w:rsidRPr="00465E40">
        <w:rPr>
          <w:rFonts w:eastAsia="Arial"/>
          <w:color w:val="auto"/>
        </w:rPr>
        <w:t>A contratante deverá assegurar as condições necessárias à adequada execução do objeto, atuando de forma colaborativa e fiscalizatória, em conformidade com os princípios da eficiência, planejamento e continuidade do serviço público previstos na Lei nº 14.133/2021.</w:t>
      </w:r>
    </w:p>
    <w:p w14:paraId="4DEF4E3F"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12.1. Disponibilização de Condições Operacionais</w:t>
      </w:r>
    </w:p>
    <w:p w14:paraId="70999F99" w14:textId="77777777" w:rsidR="005F5888" w:rsidRPr="00465E40" w:rsidRDefault="005F5888" w:rsidP="00465E40">
      <w:pPr>
        <w:numPr>
          <w:ilvl w:val="0"/>
          <w:numId w:val="40"/>
        </w:numPr>
        <w:spacing w:after="0" w:line="240" w:lineRule="auto"/>
        <w:jc w:val="left"/>
        <w:rPr>
          <w:rFonts w:eastAsia="Arial"/>
          <w:color w:val="auto"/>
        </w:rPr>
      </w:pPr>
      <w:r w:rsidRPr="00465E40">
        <w:rPr>
          <w:rFonts w:eastAsia="Arial"/>
          <w:color w:val="auto"/>
        </w:rPr>
        <w:t xml:space="preserve">Disponibilizar os locais adequados para instalação dos equipamentos; </w:t>
      </w:r>
    </w:p>
    <w:p w14:paraId="508CB32E" w14:textId="77777777" w:rsidR="005F5888" w:rsidRPr="00465E40" w:rsidRDefault="005F5888" w:rsidP="00465E40">
      <w:pPr>
        <w:numPr>
          <w:ilvl w:val="0"/>
          <w:numId w:val="40"/>
        </w:numPr>
        <w:spacing w:after="0" w:line="240" w:lineRule="auto"/>
        <w:jc w:val="left"/>
        <w:rPr>
          <w:rFonts w:eastAsia="Arial"/>
          <w:color w:val="auto"/>
        </w:rPr>
      </w:pPr>
      <w:r w:rsidRPr="00465E40">
        <w:rPr>
          <w:rFonts w:eastAsia="Arial"/>
          <w:color w:val="auto"/>
        </w:rPr>
        <w:t xml:space="preserve">Garantir pontos de energia elétrica compatíveis com os equipamentos (220V); </w:t>
      </w:r>
    </w:p>
    <w:p w14:paraId="40C2DCA1" w14:textId="77777777" w:rsidR="005F5888" w:rsidRPr="00465E40" w:rsidRDefault="005F5888" w:rsidP="00465E40">
      <w:pPr>
        <w:numPr>
          <w:ilvl w:val="0"/>
          <w:numId w:val="40"/>
        </w:numPr>
        <w:spacing w:after="0" w:line="240" w:lineRule="auto"/>
        <w:jc w:val="left"/>
        <w:rPr>
          <w:rFonts w:eastAsia="Arial"/>
          <w:color w:val="auto"/>
        </w:rPr>
      </w:pPr>
      <w:r w:rsidRPr="00465E40">
        <w:rPr>
          <w:rFonts w:eastAsia="Arial"/>
          <w:color w:val="auto"/>
        </w:rPr>
        <w:t xml:space="preserve">Disponibilizar infraestrutura básica de rede e conectividade quando necessário; </w:t>
      </w:r>
    </w:p>
    <w:p w14:paraId="0E96DC11" w14:textId="77777777" w:rsidR="005F5888" w:rsidRPr="00465E40" w:rsidRDefault="005F5888" w:rsidP="00465E40">
      <w:pPr>
        <w:numPr>
          <w:ilvl w:val="0"/>
          <w:numId w:val="40"/>
        </w:numPr>
        <w:spacing w:after="0" w:line="240" w:lineRule="auto"/>
        <w:jc w:val="left"/>
        <w:rPr>
          <w:rFonts w:eastAsia="Arial"/>
          <w:color w:val="auto"/>
        </w:rPr>
      </w:pPr>
      <w:r w:rsidRPr="00465E40">
        <w:rPr>
          <w:rFonts w:eastAsia="Arial"/>
          <w:color w:val="auto"/>
        </w:rPr>
        <w:t xml:space="preserve">Permitir o acesso da equipe técnica da contratada às unidades para instalação, manutenção e retirada dos equipamentos. </w:t>
      </w:r>
    </w:p>
    <w:p w14:paraId="4C8527E8"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12.2. Gestão e Fiscalização do Contrato</w:t>
      </w:r>
    </w:p>
    <w:p w14:paraId="2B58BDCF" w14:textId="77777777" w:rsidR="005F5888" w:rsidRPr="00465E40" w:rsidRDefault="005F5888" w:rsidP="00465E40">
      <w:pPr>
        <w:numPr>
          <w:ilvl w:val="0"/>
          <w:numId w:val="41"/>
        </w:numPr>
        <w:spacing w:after="0" w:line="240" w:lineRule="auto"/>
        <w:jc w:val="left"/>
        <w:rPr>
          <w:rFonts w:eastAsia="Arial"/>
          <w:color w:val="auto"/>
        </w:rPr>
      </w:pPr>
      <w:r w:rsidRPr="00465E40">
        <w:rPr>
          <w:rFonts w:eastAsia="Arial"/>
          <w:color w:val="auto"/>
        </w:rPr>
        <w:t xml:space="preserve">Designar formalmente gestor e fiscais do contrato; </w:t>
      </w:r>
    </w:p>
    <w:p w14:paraId="06766F77" w14:textId="77777777" w:rsidR="005F5888" w:rsidRPr="00465E40" w:rsidRDefault="005F5888" w:rsidP="00465E40">
      <w:pPr>
        <w:numPr>
          <w:ilvl w:val="0"/>
          <w:numId w:val="41"/>
        </w:numPr>
        <w:spacing w:after="0" w:line="240" w:lineRule="auto"/>
        <w:jc w:val="left"/>
        <w:rPr>
          <w:rFonts w:eastAsia="Arial"/>
          <w:color w:val="auto"/>
        </w:rPr>
      </w:pPr>
      <w:r w:rsidRPr="00465E40">
        <w:rPr>
          <w:rFonts w:eastAsia="Arial"/>
          <w:color w:val="auto"/>
        </w:rPr>
        <w:t xml:space="preserve">Acompanhar e fiscalizar a execução dos serviços, registrando ocorrências; </w:t>
      </w:r>
    </w:p>
    <w:p w14:paraId="089EE3BA" w14:textId="77777777" w:rsidR="005F5888" w:rsidRPr="00465E40" w:rsidRDefault="005F5888" w:rsidP="00465E40">
      <w:pPr>
        <w:numPr>
          <w:ilvl w:val="0"/>
          <w:numId w:val="41"/>
        </w:numPr>
        <w:spacing w:after="0" w:line="240" w:lineRule="auto"/>
        <w:jc w:val="left"/>
        <w:rPr>
          <w:rFonts w:eastAsia="Arial"/>
          <w:color w:val="auto"/>
        </w:rPr>
      </w:pPr>
      <w:r w:rsidRPr="00465E40">
        <w:rPr>
          <w:rFonts w:eastAsia="Arial"/>
          <w:color w:val="auto"/>
        </w:rPr>
        <w:t xml:space="preserve">Atestar a execução dos serviços para fins de pagamento; </w:t>
      </w:r>
    </w:p>
    <w:p w14:paraId="52931296" w14:textId="77777777" w:rsidR="005F5888" w:rsidRPr="00465E40" w:rsidRDefault="005F5888" w:rsidP="00465E40">
      <w:pPr>
        <w:numPr>
          <w:ilvl w:val="0"/>
          <w:numId w:val="41"/>
        </w:numPr>
        <w:spacing w:after="0" w:line="240" w:lineRule="auto"/>
        <w:jc w:val="left"/>
        <w:rPr>
          <w:rFonts w:eastAsia="Arial"/>
          <w:color w:val="auto"/>
        </w:rPr>
      </w:pPr>
      <w:r w:rsidRPr="00465E40">
        <w:rPr>
          <w:rFonts w:eastAsia="Arial"/>
          <w:color w:val="auto"/>
        </w:rPr>
        <w:t xml:space="preserve">Comunicar à contratada quaisquer irregularidades verificadas na execução contratual. </w:t>
      </w:r>
    </w:p>
    <w:p w14:paraId="6F3CF149"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12.3. Comunicação e Apoio Operacional</w:t>
      </w:r>
    </w:p>
    <w:p w14:paraId="100173D6" w14:textId="77777777" w:rsidR="005F5888" w:rsidRPr="00465E40" w:rsidRDefault="005F5888" w:rsidP="00465E40">
      <w:pPr>
        <w:numPr>
          <w:ilvl w:val="0"/>
          <w:numId w:val="42"/>
        </w:numPr>
        <w:spacing w:after="0" w:line="240" w:lineRule="auto"/>
        <w:jc w:val="left"/>
        <w:rPr>
          <w:rFonts w:eastAsia="Arial"/>
          <w:color w:val="auto"/>
        </w:rPr>
      </w:pPr>
      <w:r w:rsidRPr="00465E40">
        <w:rPr>
          <w:rFonts w:eastAsia="Arial"/>
          <w:color w:val="auto"/>
        </w:rPr>
        <w:t xml:space="preserve">Informar à contratada, de forma clara e tempestiva, as demandas de instalação, manutenção e substituição de equipamentos; </w:t>
      </w:r>
    </w:p>
    <w:p w14:paraId="22C58507" w14:textId="77777777" w:rsidR="005F5888" w:rsidRPr="00465E40" w:rsidRDefault="005F5888" w:rsidP="00465E40">
      <w:pPr>
        <w:numPr>
          <w:ilvl w:val="0"/>
          <w:numId w:val="42"/>
        </w:numPr>
        <w:spacing w:after="0" w:line="240" w:lineRule="auto"/>
        <w:jc w:val="left"/>
        <w:rPr>
          <w:rFonts w:eastAsia="Arial"/>
          <w:color w:val="auto"/>
        </w:rPr>
      </w:pPr>
      <w:r w:rsidRPr="00465E40">
        <w:rPr>
          <w:rFonts w:eastAsia="Arial"/>
          <w:color w:val="auto"/>
        </w:rPr>
        <w:t xml:space="preserve">Centralizar e formalizar a abertura de chamados técnicos; </w:t>
      </w:r>
    </w:p>
    <w:p w14:paraId="0E8D1E6F" w14:textId="77777777" w:rsidR="005F5888" w:rsidRPr="00465E40" w:rsidRDefault="005F5888" w:rsidP="00465E40">
      <w:pPr>
        <w:numPr>
          <w:ilvl w:val="0"/>
          <w:numId w:val="42"/>
        </w:numPr>
        <w:spacing w:after="0" w:line="240" w:lineRule="auto"/>
        <w:jc w:val="left"/>
        <w:rPr>
          <w:rFonts w:eastAsia="Arial"/>
          <w:color w:val="auto"/>
        </w:rPr>
      </w:pPr>
      <w:r w:rsidRPr="00465E40">
        <w:rPr>
          <w:rFonts w:eastAsia="Arial"/>
          <w:color w:val="auto"/>
        </w:rPr>
        <w:t xml:space="preserve">Fornecer informações necessárias à adequada execução dos serviços. </w:t>
      </w:r>
    </w:p>
    <w:p w14:paraId="56D54756"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12.4. Pagamento e Obrigações Financeiras</w:t>
      </w:r>
    </w:p>
    <w:p w14:paraId="4F1EA53A" w14:textId="77777777" w:rsidR="005F5888" w:rsidRPr="00465E40" w:rsidRDefault="005F5888" w:rsidP="00465E40">
      <w:pPr>
        <w:numPr>
          <w:ilvl w:val="0"/>
          <w:numId w:val="43"/>
        </w:numPr>
        <w:spacing w:after="0" w:line="240" w:lineRule="auto"/>
        <w:rPr>
          <w:rFonts w:eastAsia="Arial"/>
          <w:color w:val="auto"/>
        </w:rPr>
      </w:pPr>
      <w:r w:rsidRPr="00465E40">
        <w:rPr>
          <w:rFonts w:eastAsia="Arial"/>
          <w:color w:val="auto"/>
        </w:rPr>
        <w:lastRenderedPageBreak/>
        <w:t xml:space="preserve">Efetuar os pagamentos à contratada nos prazos e condições estabelecidos neste Termo de Referência e no contrato; </w:t>
      </w:r>
    </w:p>
    <w:p w14:paraId="65B58CFE" w14:textId="77777777" w:rsidR="005F5888" w:rsidRPr="00465E40" w:rsidRDefault="005F5888" w:rsidP="00465E40">
      <w:pPr>
        <w:numPr>
          <w:ilvl w:val="0"/>
          <w:numId w:val="43"/>
        </w:numPr>
        <w:spacing w:after="0" w:line="240" w:lineRule="auto"/>
        <w:jc w:val="left"/>
        <w:rPr>
          <w:rFonts w:eastAsia="Arial"/>
          <w:color w:val="auto"/>
        </w:rPr>
      </w:pPr>
      <w:r w:rsidRPr="00465E40">
        <w:rPr>
          <w:rFonts w:eastAsia="Arial"/>
          <w:color w:val="auto"/>
        </w:rPr>
        <w:t xml:space="preserve">Realizar a liquidação da despesa após o devido ateste da execução; </w:t>
      </w:r>
    </w:p>
    <w:p w14:paraId="00EECDD6" w14:textId="77777777" w:rsidR="005F5888" w:rsidRPr="00465E40" w:rsidRDefault="005F5888" w:rsidP="00465E40">
      <w:pPr>
        <w:numPr>
          <w:ilvl w:val="0"/>
          <w:numId w:val="43"/>
        </w:numPr>
        <w:spacing w:after="0" w:line="240" w:lineRule="auto"/>
        <w:jc w:val="left"/>
        <w:rPr>
          <w:rFonts w:eastAsia="Arial"/>
          <w:color w:val="auto"/>
        </w:rPr>
      </w:pPr>
      <w:r w:rsidRPr="00465E40">
        <w:rPr>
          <w:rFonts w:eastAsia="Arial"/>
          <w:color w:val="auto"/>
        </w:rPr>
        <w:t xml:space="preserve">Aplicar, quando cabível, glosas e retenções previstas contratualmente. </w:t>
      </w:r>
    </w:p>
    <w:p w14:paraId="645B2AE2" w14:textId="77777777" w:rsidR="005F5888" w:rsidRPr="00465E40" w:rsidRDefault="005F5888" w:rsidP="00465E40">
      <w:pPr>
        <w:spacing w:after="0" w:line="240" w:lineRule="auto"/>
        <w:ind w:left="0" w:firstLine="0"/>
        <w:jc w:val="left"/>
        <w:rPr>
          <w:rFonts w:eastAsia="Arial"/>
          <w:b/>
          <w:bCs/>
          <w:color w:val="auto"/>
        </w:rPr>
      </w:pPr>
      <w:r w:rsidRPr="00465E40">
        <w:rPr>
          <w:rFonts w:eastAsia="Arial"/>
          <w:b/>
          <w:bCs/>
          <w:color w:val="auto"/>
        </w:rPr>
        <w:t>12.5. Controle e Monitoramento</w:t>
      </w:r>
    </w:p>
    <w:p w14:paraId="18891D63" w14:textId="77777777" w:rsidR="005F5888" w:rsidRPr="00465E40" w:rsidRDefault="005F5888" w:rsidP="00465E40">
      <w:pPr>
        <w:numPr>
          <w:ilvl w:val="0"/>
          <w:numId w:val="44"/>
        </w:numPr>
        <w:spacing w:after="0" w:line="240" w:lineRule="auto"/>
        <w:jc w:val="left"/>
        <w:rPr>
          <w:rFonts w:eastAsia="Arial"/>
          <w:color w:val="auto"/>
        </w:rPr>
      </w:pPr>
      <w:r w:rsidRPr="00465E40">
        <w:rPr>
          <w:rFonts w:eastAsia="Arial"/>
          <w:color w:val="auto"/>
        </w:rPr>
        <w:t xml:space="preserve">Acompanhar os relatórios de bilhetagem e desempenho dos equipamentos; </w:t>
      </w:r>
    </w:p>
    <w:p w14:paraId="5F391284" w14:textId="77777777" w:rsidR="005F5888" w:rsidRPr="00465E40" w:rsidRDefault="005F5888" w:rsidP="00465E40">
      <w:pPr>
        <w:numPr>
          <w:ilvl w:val="0"/>
          <w:numId w:val="44"/>
        </w:numPr>
        <w:spacing w:after="0" w:line="240" w:lineRule="auto"/>
        <w:jc w:val="left"/>
        <w:rPr>
          <w:rFonts w:eastAsia="Arial"/>
          <w:color w:val="auto"/>
        </w:rPr>
      </w:pPr>
      <w:r w:rsidRPr="00465E40">
        <w:rPr>
          <w:rFonts w:eastAsia="Arial"/>
          <w:color w:val="auto"/>
        </w:rPr>
        <w:t xml:space="preserve">Validar os dados apresentados pela contratada; </w:t>
      </w:r>
    </w:p>
    <w:p w14:paraId="2B882A98" w14:textId="77777777" w:rsidR="005F5888" w:rsidRPr="00465E40" w:rsidRDefault="005F5888" w:rsidP="00465E40">
      <w:pPr>
        <w:numPr>
          <w:ilvl w:val="0"/>
          <w:numId w:val="44"/>
        </w:numPr>
        <w:spacing w:after="0" w:line="240" w:lineRule="auto"/>
        <w:jc w:val="left"/>
        <w:rPr>
          <w:rFonts w:eastAsia="Arial"/>
          <w:color w:val="auto"/>
        </w:rPr>
      </w:pPr>
      <w:r w:rsidRPr="00465E40">
        <w:rPr>
          <w:rFonts w:eastAsia="Arial"/>
          <w:color w:val="auto"/>
        </w:rPr>
        <w:t xml:space="preserve">Realizar conferência entre os sistemas de controle e os contadores físicos dos equipamentos. </w:t>
      </w:r>
    </w:p>
    <w:p w14:paraId="15F78932" w14:textId="77777777" w:rsidR="00F272F2" w:rsidRPr="00465E40" w:rsidRDefault="00F272F2" w:rsidP="00465E40">
      <w:pPr>
        <w:spacing w:after="0" w:line="240" w:lineRule="auto"/>
        <w:ind w:left="0" w:firstLine="0"/>
        <w:jc w:val="left"/>
        <w:rPr>
          <w:rFonts w:eastAsia="Arial"/>
          <w:color w:val="auto"/>
        </w:rPr>
      </w:pPr>
    </w:p>
    <w:p w14:paraId="538CC551" w14:textId="77777777" w:rsidR="000575FD" w:rsidRPr="00465E40" w:rsidRDefault="000575FD" w:rsidP="00465E40">
      <w:pPr>
        <w:spacing w:after="0" w:line="240" w:lineRule="auto"/>
        <w:ind w:left="0" w:firstLine="0"/>
        <w:jc w:val="left"/>
        <w:rPr>
          <w:rFonts w:eastAsia="Arial"/>
          <w:b/>
          <w:bCs/>
          <w:color w:val="auto"/>
        </w:rPr>
      </w:pPr>
      <w:r w:rsidRPr="00465E40">
        <w:rPr>
          <w:rFonts w:eastAsia="Arial"/>
          <w:b/>
          <w:bCs/>
          <w:color w:val="auto"/>
        </w:rPr>
        <w:t>13. RECEBIMENTO DO OBJETO</w:t>
      </w:r>
    </w:p>
    <w:p w14:paraId="5A7AA1F8"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O recebimento do objeto contratual ocorrerá em conformidade com as disposições da Lei nº 14.133/2021, mediante verificação da conformidade dos serviços prestados com as especificações estabelecidas neste Termo de Referência, no edital e no contrato.</w:t>
      </w:r>
    </w:p>
    <w:p w14:paraId="2DA4965D"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13.1. Recebimento Provisório</w:t>
      </w:r>
    </w:p>
    <w:p w14:paraId="1E293D83"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O recebimento provisório ocorrerá:</w:t>
      </w:r>
    </w:p>
    <w:p w14:paraId="2F298842" w14:textId="77777777" w:rsidR="000575FD" w:rsidRPr="00465E40" w:rsidRDefault="000575FD" w:rsidP="00465E40">
      <w:pPr>
        <w:numPr>
          <w:ilvl w:val="0"/>
          <w:numId w:val="45"/>
        </w:numPr>
        <w:spacing w:after="0" w:line="240" w:lineRule="auto"/>
        <w:rPr>
          <w:rFonts w:eastAsia="Arial"/>
          <w:color w:val="auto"/>
        </w:rPr>
      </w:pPr>
      <w:r w:rsidRPr="00465E40">
        <w:rPr>
          <w:rFonts w:eastAsia="Arial"/>
          <w:color w:val="auto"/>
        </w:rPr>
        <w:t xml:space="preserve">após a instalação e disponibilização dos equipamentos em cada unidade administrativa; </w:t>
      </w:r>
    </w:p>
    <w:p w14:paraId="675D1242" w14:textId="77777777" w:rsidR="000575FD" w:rsidRPr="00465E40" w:rsidRDefault="000575FD" w:rsidP="00465E40">
      <w:pPr>
        <w:numPr>
          <w:ilvl w:val="0"/>
          <w:numId w:val="45"/>
        </w:numPr>
        <w:spacing w:after="0" w:line="240" w:lineRule="auto"/>
        <w:rPr>
          <w:rFonts w:eastAsia="Arial"/>
          <w:color w:val="auto"/>
        </w:rPr>
      </w:pPr>
      <w:r w:rsidRPr="00465E40">
        <w:rPr>
          <w:rFonts w:eastAsia="Arial"/>
          <w:color w:val="auto"/>
        </w:rPr>
        <w:t xml:space="preserve">mediante verificação inicial do funcionamento, configuração e conectividade; </w:t>
      </w:r>
    </w:p>
    <w:p w14:paraId="78925659" w14:textId="77777777" w:rsidR="000575FD" w:rsidRPr="00465E40" w:rsidRDefault="000575FD" w:rsidP="00465E40">
      <w:pPr>
        <w:numPr>
          <w:ilvl w:val="0"/>
          <w:numId w:val="45"/>
        </w:numPr>
        <w:spacing w:after="0" w:line="240" w:lineRule="auto"/>
        <w:rPr>
          <w:rFonts w:eastAsia="Arial"/>
          <w:color w:val="auto"/>
        </w:rPr>
      </w:pPr>
      <w:r w:rsidRPr="00465E40">
        <w:rPr>
          <w:rFonts w:eastAsia="Arial"/>
          <w:color w:val="auto"/>
        </w:rPr>
        <w:t xml:space="preserve">por servidor ou comissão designada pela Administração; </w:t>
      </w:r>
    </w:p>
    <w:p w14:paraId="21079583" w14:textId="77777777" w:rsidR="000575FD" w:rsidRPr="00465E40" w:rsidRDefault="000575FD" w:rsidP="00465E40">
      <w:pPr>
        <w:numPr>
          <w:ilvl w:val="0"/>
          <w:numId w:val="45"/>
        </w:numPr>
        <w:spacing w:after="0" w:line="240" w:lineRule="auto"/>
        <w:rPr>
          <w:rFonts w:eastAsia="Arial"/>
          <w:color w:val="auto"/>
        </w:rPr>
      </w:pPr>
      <w:r w:rsidRPr="00465E40">
        <w:rPr>
          <w:rFonts w:eastAsia="Arial"/>
          <w:color w:val="auto"/>
        </w:rPr>
        <w:t xml:space="preserve">com registro formal da entrega e início da operação. </w:t>
      </w:r>
    </w:p>
    <w:p w14:paraId="3AFF7BC3"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O recebimento provisório não implica aceitação definitiva do objeto, servindo apenas para verificação inicial de conformidade.</w:t>
      </w:r>
    </w:p>
    <w:p w14:paraId="763BB204"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13.2. Recebimento Definitivo</w:t>
      </w:r>
    </w:p>
    <w:p w14:paraId="6B293CE9"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O recebimento definitivo será realizado:</w:t>
      </w:r>
    </w:p>
    <w:p w14:paraId="2812A16B" w14:textId="77777777" w:rsidR="000575FD" w:rsidRPr="00465E40" w:rsidRDefault="000575FD" w:rsidP="00465E40">
      <w:pPr>
        <w:numPr>
          <w:ilvl w:val="0"/>
          <w:numId w:val="46"/>
        </w:numPr>
        <w:spacing w:after="0" w:line="240" w:lineRule="auto"/>
        <w:rPr>
          <w:rFonts w:eastAsia="Arial"/>
          <w:color w:val="auto"/>
        </w:rPr>
      </w:pPr>
      <w:r w:rsidRPr="00465E40">
        <w:rPr>
          <w:rFonts w:eastAsia="Arial"/>
          <w:color w:val="auto"/>
        </w:rPr>
        <w:t xml:space="preserve">mensalmente, após a conferência da execução dos serviços; </w:t>
      </w:r>
    </w:p>
    <w:p w14:paraId="6DC75990" w14:textId="77777777" w:rsidR="000575FD" w:rsidRPr="00465E40" w:rsidRDefault="000575FD" w:rsidP="00465E40">
      <w:pPr>
        <w:numPr>
          <w:ilvl w:val="0"/>
          <w:numId w:val="46"/>
        </w:numPr>
        <w:spacing w:after="0" w:line="240" w:lineRule="auto"/>
        <w:rPr>
          <w:rFonts w:eastAsia="Arial"/>
          <w:color w:val="auto"/>
        </w:rPr>
      </w:pPr>
      <w:r w:rsidRPr="00465E40">
        <w:rPr>
          <w:rFonts w:eastAsia="Arial"/>
          <w:color w:val="auto"/>
        </w:rPr>
        <w:t xml:space="preserve">mediante análise dos relatórios de bilhetagem e desempenho; </w:t>
      </w:r>
    </w:p>
    <w:p w14:paraId="13C3E566" w14:textId="77777777" w:rsidR="000575FD" w:rsidRPr="00465E40" w:rsidRDefault="000575FD" w:rsidP="00465E40">
      <w:pPr>
        <w:numPr>
          <w:ilvl w:val="0"/>
          <w:numId w:val="46"/>
        </w:numPr>
        <w:spacing w:after="0" w:line="240" w:lineRule="auto"/>
        <w:rPr>
          <w:rFonts w:eastAsia="Arial"/>
          <w:color w:val="auto"/>
        </w:rPr>
      </w:pPr>
      <w:r w:rsidRPr="00465E40">
        <w:rPr>
          <w:rFonts w:eastAsia="Arial"/>
          <w:color w:val="auto"/>
        </w:rPr>
        <w:t xml:space="preserve">após verificação da regularidade do funcionamento dos equipamentos; </w:t>
      </w:r>
    </w:p>
    <w:p w14:paraId="5D4425BD" w14:textId="77777777" w:rsidR="000575FD" w:rsidRPr="00465E40" w:rsidRDefault="000575FD" w:rsidP="00465E40">
      <w:pPr>
        <w:numPr>
          <w:ilvl w:val="0"/>
          <w:numId w:val="46"/>
        </w:numPr>
        <w:spacing w:after="0" w:line="240" w:lineRule="auto"/>
        <w:rPr>
          <w:rFonts w:eastAsia="Arial"/>
          <w:color w:val="auto"/>
        </w:rPr>
      </w:pPr>
      <w:r w:rsidRPr="00465E40">
        <w:rPr>
          <w:rFonts w:eastAsia="Arial"/>
          <w:color w:val="auto"/>
        </w:rPr>
        <w:t xml:space="preserve">com ateste formal do fiscal do contrato. </w:t>
      </w:r>
    </w:p>
    <w:p w14:paraId="1A689988"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O recebimento definitivo somente ocorrerá após a confirmação de que os serviços foram executados de forma satisfatória, sem pendências ou irregularidades relevantes.</w:t>
      </w:r>
    </w:p>
    <w:p w14:paraId="39D6B007"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13.3. Condições para Aceitação</w:t>
      </w:r>
    </w:p>
    <w:p w14:paraId="7C2BCA2A"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O objeto somente será considerado aceito quando:</w:t>
      </w:r>
    </w:p>
    <w:p w14:paraId="36F7B45B" w14:textId="77777777" w:rsidR="000575FD" w:rsidRPr="00465E40" w:rsidRDefault="000575FD" w:rsidP="00465E40">
      <w:pPr>
        <w:numPr>
          <w:ilvl w:val="0"/>
          <w:numId w:val="47"/>
        </w:numPr>
        <w:spacing w:after="0" w:line="240" w:lineRule="auto"/>
        <w:rPr>
          <w:rFonts w:eastAsia="Arial"/>
          <w:color w:val="auto"/>
        </w:rPr>
      </w:pPr>
      <w:r w:rsidRPr="00465E40">
        <w:rPr>
          <w:rFonts w:eastAsia="Arial"/>
          <w:color w:val="auto"/>
        </w:rPr>
        <w:t xml:space="preserve">os equipamentos estiverem plenamente operacionais; </w:t>
      </w:r>
    </w:p>
    <w:p w14:paraId="57CECDB7" w14:textId="77777777" w:rsidR="000575FD" w:rsidRPr="00465E40" w:rsidRDefault="000575FD" w:rsidP="00465E40">
      <w:pPr>
        <w:numPr>
          <w:ilvl w:val="0"/>
          <w:numId w:val="47"/>
        </w:numPr>
        <w:spacing w:after="0" w:line="240" w:lineRule="auto"/>
        <w:rPr>
          <w:rFonts w:eastAsia="Arial"/>
          <w:color w:val="auto"/>
        </w:rPr>
      </w:pPr>
      <w:r w:rsidRPr="00465E40">
        <w:rPr>
          <w:rFonts w:eastAsia="Arial"/>
          <w:color w:val="auto"/>
        </w:rPr>
        <w:t xml:space="preserve">os níveis de serviço (SLA) estiverem sendo cumpridos; </w:t>
      </w:r>
    </w:p>
    <w:p w14:paraId="33B6CA56" w14:textId="77777777" w:rsidR="000575FD" w:rsidRPr="00465E40" w:rsidRDefault="000575FD" w:rsidP="00465E40">
      <w:pPr>
        <w:numPr>
          <w:ilvl w:val="0"/>
          <w:numId w:val="47"/>
        </w:numPr>
        <w:spacing w:after="0" w:line="240" w:lineRule="auto"/>
        <w:rPr>
          <w:rFonts w:eastAsia="Arial"/>
          <w:color w:val="auto"/>
        </w:rPr>
      </w:pPr>
      <w:r w:rsidRPr="00465E40">
        <w:rPr>
          <w:rFonts w:eastAsia="Arial"/>
          <w:color w:val="auto"/>
        </w:rPr>
        <w:t xml:space="preserve">os insumos e manutenções estiverem sendo fornecidos regularmente; </w:t>
      </w:r>
    </w:p>
    <w:p w14:paraId="067D0B74" w14:textId="77777777" w:rsidR="000575FD" w:rsidRPr="00465E40" w:rsidRDefault="000575FD" w:rsidP="00465E40">
      <w:pPr>
        <w:numPr>
          <w:ilvl w:val="0"/>
          <w:numId w:val="47"/>
        </w:numPr>
        <w:spacing w:after="0" w:line="240" w:lineRule="auto"/>
        <w:rPr>
          <w:rFonts w:eastAsia="Arial"/>
          <w:color w:val="auto"/>
        </w:rPr>
      </w:pPr>
      <w:r w:rsidRPr="00465E40">
        <w:rPr>
          <w:rFonts w:eastAsia="Arial"/>
          <w:color w:val="auto"/>
        </w:rPr>
        <w:t xml:space="preserve">os relatórios de controle estiverem consistentes e validados pela fiscalização. </w:t>
      </w:r>
    </w:p>
    <w:p w14:paraId="062D1C30" w14:textId="77777777" w:rsidR="000575FD" w:rsidRPr="00465E40" w:rsidRDefault="000575FD" w:rsidP="00465E40">
      <w:pPr>
        <w:spacing w:after="0" w:line="240" w:lineRule="auto"/>
        <w:ind w:left="0" w:firstLine="0"/>
        <w:jc w:val="left"/>
        <w:rPr>
          <w:rFonts w:eastAsia="Arial"/>
          <w:b/>
          <w:bCs/>
          <w:color w:val="auto"/>
        </w:rPr>
      </w:pPr>
      <w:r w:rsidRPr="00465E40">
        <w:rPr>
          <w:rFonts w:eastAsia="Arial"/>
          <w:b/>
          <w:bCs/>
          <w:color w:val="auto"/>
        </w:rPr>
        <w:t>13.4. Recusa do Objeto</w:t>
      </w:r>
    </w:p>
    <w:p w14:paraId="0B9F1603" w14:textId="77777777" w:rsidR="000575FD" w:rsidRPr="00465E40" w:rsidRDefault="000575FD" w:rsidP="00465E40">
      <w:pPr>
        <w:spacing w:after="0" w:line="240" w:lineRule="auto"/>
        <w:ind w:left="0" w:firstLine="0"/>
        <w:jc w:val="left"/>
        <w:rPr>
          <w:rFonts w:eastAsia="Arial"/>
          <w:color w:val="auto"/>
        </w:rPr>
      </w:pPr>
      <w:r w:rsidRPr="00465E40">
        <w:rPr>
          <w:rFonts w:eastAsia="Arial"/>
          <w:color w:val="auto"/>
        </w:rPr>
        <w:t>O objeto poderá ser recusado, total ou parcialmente, nas seguintes hipóteses:</w:t>
      </w:r>
    </w:p>
    <w:p w14:paraId="711C29E2" w14:textId="77777777" w:rsidR="000575FD" w:rsidRPr="00465E40" w:rsidRDefault="000575FD" w:rsidP="00465E40">
      <w:pPr>
        <w:numPr>
          <w:ilvl w:val="0"/>
          <w:numId w:val="48"/>
        </w:numPr>
        <w:spacing w:after="0" w:line="240" w:lineRule="auto"/>
        <w:jc w:val="left"/>
        <w:rPr>
          <w:rFonts w:eastAsia="Arial"/>
          <w:color w:val="auto"/>
        </w:rPr>
      </w:pPr>
      <w:r w:rsidRPr="00465E40">
        <w:rPr>
          <w:rFonts w:eastAsia="Arial"/>
          <w:color w:val="auto"/>
        </w:rPr>
        <w:t xml:space="preserve">desconformidade com as especificações técnicas; </w:t>
      </w:r>
    </w:p>
    <w:p w14:paraId="607FB72A" w14:textId="77777777" w:rsidR="000575FD" w:rsidRPr="00465E40" w:rsidRDefault="000575FD" w:rsidP="00465E40">
      <w:pPr>
        <w:numPr>
          <w:ilvl w:val="0"/>
          <w:numId w:val="48"/>
        </w:numPr>
        <w:spacing w:after="0" w:line="240" w:lineRule="auto"/>
        <w:jc w:val="left"/>
        <w:rPr>
          <w:rFonts w:eastAsia="Arial"/>
          <w:color w:val="auto"/>
        </w:rPr>
      </w:pPr>
      <w:r w:rsidRPr="00465E40">
        <w:rPr>
          <w:rFonts w:eastAsia="Arial"/>
          <w:color w:val="auto"/>
        </w:rPr>
        <w:t xml:space="preserve">falhas de funcionamento dos equipamentos; </w:t>
      </w:r>
    </w:p>
    <w:p w14:paraId="1EA2AE09" w14:textId="77777777" w:rsidR="000575FD" w:rsidRPr="00465E40" w:rsidRDefault="000575FD" w:rsidP="00465E40">
      <w:pPr>
        <w:numPr>
          <w:ilvl w:val="0"/>
          <w:numId w:val="48"/>
        </w:numPr>
        <w:spacing w:after="0" w:line="240" w:lineRule="auto"/>
        <w:jc w:val="left"/>
        <w:rPr>
          <w:rFonts w:eastAsia="Arial"/>
          <w:color w:val="auto"/>
        </w:rPr>
      </w:pPr>
      <w:r w:rsidRPr="00465E40">
        <w:rPr>
          <w:rFonts w:eastAsia="Arial"/>
          <w:color w:val="auto"/>
        </w:rPr>
        <w:t xml:space="preserve">ausência de insumos ou suporte técnico adequado; </w:t>
      </w:r>
    </w:p>
    <w:p w14:paraId="61FB58B3" w14:textId="77777777" w:rsidR="000575FD" w:rsidRPr="00465E40" w:rsidRDefault="000575FD" w:rsidP="00465E40">
      <w:pPr>
        <w:numPr>
          <w:ilvl w:val="0"/>
          <w:numId w:val="48"/>
        </w:numPr>
        <w:spacing w:after="0" w:line="240" w:lineRule="auto"/>
        <w:jc w:val="left"/>
        <w:rPr>
          <w:rFonts w:eastAsia="Arial"/>
          <w:color w:val="auto"/>
        </w:rPr>
      </w:pPr>
      <w:r w:rsidRPr="00465E40">
        <w:rPr>
          <w:rFonts w:eastAsia="Arial"/>
          <w:color w:val="auto"/>
        </w:rPr>
        <w:t xml:space="preserve">descumprimento dos níveis mínimos de serviço estabelecidos; </w:t>
      </w:r>
    </w:p>
    <w:p w14:paraId="0286A52C" w14:textId="77777777" w:rsidR="000575FD" w:rsidRPr="00465E40" w:rsidRDefault="000575FD" w:rsidP="00465E40">
      <w:pPr>
        <w:numPr>
          <w:ilvl w:val="0"/>
          <w:numId w:val="48"/>
        </w:numPr>
        <w:spacing w:after="0" w:line="240" w:lineRule="auto"/>
        <w:jc w:val="left"/>
        <w:rPr>
          <w:rFonts w:eastAsia="Arial"/>
          <w:color w:val="auto"/>
        </w:rPr>
      </w:pPr>
      <w:r w:rsidRPr="00465E40">
        <w:rPr>
          <w:rFonts w:eastAsia="Arial"/>
          <w:color w:val="auto"/>
        </w:rPr>
        <w:t xml:space="preserve">divergências relevantes nos relatórios de bilhetagem. </w:t>
      </w:r>
    </w:p>
    <w:p w14:paraId="027B29CF" w14:textId="77777777" w:rsidR="000575FD" w:rsidRPr="00465E40" w:rsidRDefault="000575FD" w:rsidP="00465E40">
      <w:pPr>
        <w:spacing w:after="0" w:line="240" w:lineRule="auto"/>
        <w:ind w:left="0" w:firstLine="0"/>
        <w:jc w:val="left"/>
        <w:rPr>
          <w:rFonts w:eastAsia="Arial"/>
          <w:color w:val="auto"/>
        </w:rPr>
      </w:pPr>
      <w:r w:rsidRPr="00465E40">
        <w:rPr>
          <w:rFonts w:eastAsia="Arial"/>
          <w:color w:val="auto"/>
        </w:rPr>
        <w:lastRenderedPageBreak/>
        <w:t>Em caso de recusa, a contratada deverá realizar as correções necessárias, sem ônus adicional à Administração, no prazo definido pela fiscalização.</w:t>
      </w:r>
    </w:p>
    <w:p w14:paraId="49FF8CBE" w14:textId="77777777" w:rsidR="000575FD" w:rsidRPr="00465E40" w:rsidRDefault="000575FD" w:rsidP="00465E40">
      <w:pPr>
        <w:spacing w:after="0" w:line="240" w:lineRule="auto"/>
        <w:ind w:left="0" w:firstLine="0"/>
        <w:jc w:val="left"/>
        <w:rPr>
          <w:rFonts w:eastAsia="Arial"/>
          <w:b/>
          <w:bCs/>
          <w:color w:val="auto"/>
        </w:rPr>
      </w:pPr>
      <w:r w:rsidRPr="00465E40">
        <w:rPr>
          <w:rFonts w:eastAsia="Arial"/>
          <w:b/>
          <w:bCs/>
          <w:color w:val="auto"/>
        </w:rPr>
        <w:t>13.5. Efeitos do Recebimento</w:t>
      </w:r>
    </w:p>
    <w:p w14:paraId="6BC73BBE" w14:textId="77777777" w:rsidR="000575FD" w:rsidRPr="00465E40" w:rsidRDefault="000575FD" w:rsidP="00465E40">
      <w:pPr>
        <w:spacing w:after="0" w:line="240" w:lineRule="auto"/>
        <w:ind w:left="0" w:firstLine="0"/>
        <w:jc w:val="left"/>
        <w:rPr>
          <w:rFonts w:eastAsia="Arial"/>
          <w:color w:val="auto"/>
        </w:rPr>
      </w:pPr>
      <w:r w:rsidRPr="00465E40">
        <w:rPr>
          <w:rFonts w:eastAsia="Arial"/>
          <w:color w:val="auto"/>
        </w:rPr>
        <w:t>O recebimento definitivo:</w:t>
      </w:r>
    </w:p>
    <w:p w14:paraId="554BE1B5" w14:textId="77777777" w:rsidR="000575FD" w:rsidRPr="00465E40" w:rsidRDefault="000575FD" w:rsidP="00465E40">
      <w:pPr>
        <w:numPr>
          <w:ilvl w:val="0"/>
          <w:numId w:val="49"/>
        </w:numPr>
        <w:spacing w:after="0" w:line="240" w:lineRule="auto"/>
        <w:jc w:val="left"/>
        <w:rPr>
          <w:rFonts w:eastAsia="Arial"/>
          <w:color w:val="auto"/>
        </w:rPr>
      </w:pPr>
      <w:r w:rsidRPr="00465E40">
        <w:rPr>
          <w:rFonts w:eastAsia="Arial"/>
          <w:color w:val="auto"/>
        </w:rPr>
        <w:t xml:space="preserve">constitui condição para liberação do pagamento; </w:t>
      </w:r>
    </w:p>
    <w:p w14:paraId="5B1EB5FE" w14:textId="77777777" w:rsidR="000575FD" w:rsidRPr="00465E40" w:rsidRDefault="000575FD" w:rsidP="00465E40">
      <w:pPr>
        <w:numPr>
          <w:ilvl w:val="0"/>
          <w:numId w:val="49"/>
        </w:numPr>
        <w:spacing w:after="0" w:line="240" w:lineRule="auto"/>
        <w:rPr>
          <w:rFonts w:eastAsia="Arial"/>
          <w:color w:val="auto"/>
        </w:rPr>
      </w:pPr>
      <w:r w:rsidRPr="00465E40">
        <w:rPr>
          <w:rFonts w:eastAsia="Arial"/>
          <w:color w:val="auto"/>
        </w:rPr>
        <w:t xml:space="preserve">não exime a contratada das responsabilidades sobre vícios ocultos ou falhas posteriores; </w:t>
      </w:r>
    </w:p>
    <w:p w14:paraId="4438B7ED" w14:textId="77777777" w:rsidR="000575FD" w:rsidRPr="00465E40" w:rsidRDefault="000575FD" w:rsidP="00465E40">
      <w:pPr>
        <w:numPr>
          <w:ilvl w:val="0"/>
          <w:numId w:val="49"/>
        </w:numPr>
        <w:spacing w:after="0" w:line="240" w:lineRule="auto"/>
        <w:jc w:val="left"/>
        <w:rPr>
          <w:rFonts w:eastAsia="Arial"/>
          <w:color w:val="auto"/>
        </w:rPr>
      </w:pPr>
      <w:r w:rsidRPr="00465E40">
        <w:rPr>
          <w:rFonts w:eastAsia="Arial"/>
          <w:color w:val="auto"/>
        </w:rPr>
        <w:t>não implica renúncia de direitos da Administração quanto a eventuais penalidades.</w:t>
      </w:r>
    </w:p>
    <w:p w14:paraId="5881960C" w14:textId="77777777" w:rsidR="005F5888" w:rsidRPr="00465E40" w:rsidRDefault="005F5888" w:rsidP="00465E40">
      <w:pPr>
        <w:spacing w:after="0" w:line="240" w:lineRule="auto"/>
        <w:ind w:left="0" w:firstLine="0"/>
        <w:jc w:val="left"/>
        <w:rPr>
          <w:rFonts w:eastAsia="Arial"/>
          <w:color w:val="auto"/>
        </w:rPr>
      </w:pPr>
    </w:p>
    <w:p w14:paraId="795AD814" w14:textId="77777777" w:rsidR="000575FD" w:rsidRPr="00465E40" w:rsidRDefault="000575FD" w:rsidP="00465E40">
      <w:pPr>
        <w:spacing w:after="0" w:line="240" w:lineRule="auto"/>
        <w:ind w:left="0" w:firstLine="0"/>
        <w:jc w:val="left"/>
        <w:rPr>
          <w:rFonts w:eastAsia="Arial"/>
          <w:b/>
          <w:bCs/>
          <w:color w:val="auto"/>
        </w:rPr>
      </w:pPr>
      <w:r w:rsidRPr="00465E40">
        <w:rPr>
          <w:rFonts w:eastAsia="Arial"/>
          <w:b/>
          <w:bCs/>
          <w:color w:val="auto"/>
        </w:rPr>
        <w:t>14. SANÇÕES ADMINISTRATIVAS</w:t>
      </w:r>
    </w:p>
    <w:p w14:paraId="2D2071A0"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O descumprimento total ou parcial das obrigações assumidas pela contratada, bem como a inexecução ou execução irregular do contrato, sujeitará o contratado às sanções administrativas previstas na Lei nº 14.133/2021, sem prejuízo da responsabilidade civil e criminal cabível.</w:t>
      </w:r>
    </w:p>
    <w:p w14:paraId="50B3D26D" w14:textId="77777777" w:rsidR="000575FD" w:rsidRPr="00465E40" w:rsidRDefault="000575FD" w:rsidP="00465E40">
      <w:pPr>
        <w:spacing w:after="0" w:line="240" w:lineRule="auto"/>
        <w:ind w:left="0" w:firstLine="0"/>
        <w:jc w:val="left"/>
        <w:rPr>
          <w:rFonts w:eastAsia="Arial"/>
          <w:b/>
          <w:bCs/>
          <w:color w:val="auto"/>
        </w:rPr>
      </w:pPr>
      <w:r w:rsidRPr="00465E40">
        <w:rPr>
          <w:rFonts w:eastAsia="Arial"/>
          <w:b/>
          <w:bCs/>
          <w:color w:val="auto"/>
        </w:rPr>
        <w:t>14.1. Tipos de Sanções</w:t>
      </w:r>
    </w:p>
    <w:p w14:paraId="1D9C8E7E" w14:textId="77777777" w:rsidR="000575FD" w:rsidRPr="00465E40" w:rsidRDefault="000575FD" w:rsidP="00465E40">
      <w:pPr>
        <w:spacing w:after="0" w:line="240" w:lineRule="auto"/>
        <w:ind w:left="0" w:firstLine="0"/>
        <w:jc w:val="left"/>
        <w:rPr>
          <w:rFonts w:eastAsia="Arial"/>
          <w:color w:val="auto"/>
        </w:rPr>
      </w:pPr>
      <w:r w:rsidRPr="00465E40">
        <w:rPr>
          <w:rFonts w:eastAsia="Arial"/>
          <w:color w:val="auto"/>
        </w:rPr>
        <w:t>Poderão ser aplicadas, isolada ou cumulativamente, as seguintes sanções:</w:t>
      </w:r>
    </w:p>
    <w:p w14:paraId="1A134B05" w14:textId="77777777" w:rsidR="000575FD" w:rsidRPr="00465E40" w:rsidRDefault="000575FD" w:rsidP="00465E40">
      <w:pPr>
        <w:spacing w:after="0" w:line="240" w:lineRule="auto"/>
        <w:ind w:left="0" w:firstLine="0"/>
        <w:jc w:val="left"/>
        <w:rPr>
          <w:rFonts w:eastAsia="Arial"/>
          <w:color w:val="auto"/>
        </w:rPr>
      </w:pPr>
      <w:r w:rsidRPr="00465E40">
        <w:rPr>
          <w:rFonts w:eastAsia="Arial"/>
          <w:b/>
          <w:bCs/>
          <w:color w:val="auto"/>
        </w:rPr>
        <w:t>a) Advertência</w:t>
      </w:r>
    </w:p>
    <w:p w14:paraId="7131D116" w14:textId="77777777" w:rsidR="000575FD" w:rsidRPr="00465E40" w:rsidRDefault="000575FD" w:rsidP="00465E40">
      <w:pPr>
        <w:numPr>
          <w:ilvl w:val="0"/>
          <w:numId w:val="50"/>
        </w:numPr>
        <w:spacing w:after="0" w:line="240" w:lineRule="auto"/>
        <w:rPr>
          <w:rFonts w:eastAsia="Arial"/>
          <w:color w:val="auto"/>
        </w:rPr>
      </w:pPr>
      <w:r w:rsidRPr="00465E40">
        <w:rPr>
          <w:rFonts w:eastAsia="Arial"/>
          <w:color w:val="auto"/>
        </w:rPr>
        <w:t xml:space="preserve">aplicada em casos de infrações leves, assim consideradas aquelas que não causem prejuízo relevante à execução do contrato. </w:t>
      </w:r>
    </w:p>
    <w:p w14:paraId="1F2F23C4" w14:textId="77777777" w:rsidR="000575FD" w:rsidRPr="00465E40" w:rsidRDefault="000575FD" w:rsidP="00465E40">
      <w:pPr>
        <w:spacing w:after="0" w:line="240" w:lineRule="auto"/>
        <w:ind w:left="0" w:firstLine="0"/>
        <w:jc w:val="left"/>
        <w:rPr>
          <w:rFonts w:eastAsia="Arial"/>
          <w:color w:val="auto"/>
        </w:rPr>
      </w:pPr>
      <w:r w:rsidRPr="00465E40">
        <w:rPr>
          <w:rFonts w:eastAsia="Arial"/>
          <w:b/>
          <w:bCs/>
          <w:color w:val="auto"/>
        </w:rPr>
        <w:t>b) Multa</w:t>
      </w:r>
    </w:p>
    <w:p w14:paraId="6E7BE9E5" w14:textId="77777777" w:rsidR="000575FD" w:rsidRPr="00465E40" w:rsidRDefault="000575FD" w:rsidP="00465E40">
      <w:pPr>
        <w:numPr>
          <w:ilvl w:val="0"/>
          <w:numId w:val="51"/>
        </w:numPr>
        <w:spacing w:after="0" w:line="240" w:lineRule="auto"/>
        <w:jc w:val="left"/>
        <w:rPr>
          <w:rFonts w:eastAsia="Arial"/>
          <w:color w:val="auto"/>
        </w:rPr>
      </w:pPr>
      <w:r w:rsidRPr="00465E40">
        <w:rPr>
          <w:rFonts w:eastAsia="Arial"/>
          <w:color w:val="auto"/>
        </w:rPr>
        <w:t xml:space="preserve">aplicada em razão do descumprimento de obrigações contratuais; </w:t>
      </w:r>
    </w:p>
    <w:p w14:paraId="22C8F246" w14:textId="77777777" w:rsidR="000575FD" w:rsidRPr="00465E40" w:rsidRDefault="000575FD" w:rsidP="00465E40">
      <w:pPr>
        <w:numPr>
          <w:ilvl w:val="0"/>
          <w:numId w:val="51"/>
        </w:numPr>
        <w:spacing w:after="0" w:line="240" w:lineRule="auto"/>
        <w:rPr>
          <w:rFonts w:eastAsia="Arial"/>
          <w:color w:val="auto"/>
        </w:rPr>
      </w:pPr>
      <w:r w:rsidRPr="00465E40">
        <w:rPr>
          <w:rFonts w:eastAsia="Arial"/>
          <w:color w:val="auto"/>
        </w:rPr>
        <w:t xml:space="preserve">poderá ser fixada em percentual sobre o valor mensal ou global do contrato, conforme definido no edital e no contrato; </w:t>
      </w:r>
    </w:p>
    <w:p w14:paraId="1203397B" w14:textId="77777777" w:rsidR="000575FD" w:rsidRPr="00465E40" w:rsidRDefault="000575FD" w:rsidP="00465E40">
      <w:pPr>
        <w:numPr>
          <w:ilvl w:val="0"/>
          <w:numId w:val="51"/>
        </w:numPr>
        <w:spacing w:after="0" w:line="240" w:lineRule="auto"/>
        <w:jc w:val="left"/>
        <w:rPr>
          <w:rFonts w:eastAsia="Arial"/>
          <w:color w:val="auto"/>
        </w:rPr>
      </w:pPr>
      <w:r w:rsidRPr="00465E40">
        <w:rPr>
          <w:rFonts w:eastAsia="Arial"/>
          <w:color w:val="auto"/>
        </w:rPr>
        <w:t xml:space="preserve">poderá incidir, entre outros casos, por: </w:t>
      </w:r>
    </w:p>
    <w:p w14:paraId="20C0D331" w14:textId="77777777" w:rsidR="000575FD" w:rsidRPr="00465E40" w:rsidRDefault="000575FD" w:rsidP="00465E40">
      <w:pPr>
        <w:numPr>
          <w:ilvl w:val="1"/>
          <w:numId w:val="51"/>
        </w:numPr>
        <w:spacing w:after="0" w:line="240" w:lineRule="auto"/>
        <w:jc w:val="left"/>
        <w:rPr>
          <w:rFonts w:eastAsia="Arial"/>
          <w:color w:val="auto"/>
        </w:rPr>
      </w:pPr>
      <w:r w:rsidRPr="00465E40">
        <w:rPr>
          <w:rFonts w:eastAsia="Arial"/>
          <w:color w:val="auto"/>
        </w:rPr>
        <w:t xml:space="preserve">atraso na instalação ou substituição de equipamentos; </w:t>
      </w:r>
    </w:p>
    <w:p w14:paraId="2072B86C" w14:textId="77777777" w:rsidR="000575FD" w:rsidRPr="00465E40" w:rsidRDefault="000575FD" w:rsidP="00465E40">
      <w:pPr>
        <w:numPr>
          <w:ilvl w:val="1"/>
          <w:numId w:val="51"/>
        </w:numPr>
        <w:spacing w:after="0" w:line="240" w:lineRule="auto"/>
        <w:jc w:val="left"/>
        <w:rPr>
          <w:rFonts w:eastAsia="Arial"/>
          <w:color w:val="auto"/>
        </w:rPr>
      </w:pPr>
      <w:r w:rsidRPr="00465E40">
        <w:rPr>
          <w:rFonts w:eastAsia="Arial"/>
          <w:color w:val="auto"/>
        </w:rPr>
        <w:t xml:space="preserve">descumprimento de SLA (níveis de serviço); </w:t>
      </w:r>
    </w:p>
    <w:p w14:paraId="6C19D4DC" w14:textId="77777777" w:rsidR="000575FD" w:rsidRPr="00465E40" w:rsidRDefault="000575FD" w:rsidP="00465E40">
      <w:pPr>
        <w:numPr>
          <w:ilvl w:val="1"/>
          <w:numId w:val="51"/>
        </w:numPr>
        <w:spacing w:after="0" w:line="240" w:lineRule="auto"/>
        <w:jc w:val="left"/>
        <w:rPr>
          <w:rFonts w:eastAsia="Arial"/>
          <w:color w:val="auto"/>
        </w:rPr>
      </w:pPr>
      <w:r w:rsidRPr="00465E40">
        <w:rPr>
          <w:rFonts w:eastAsia="Arial"/>
          <w:color w:val="auto"/>
        </w:rPr>
        <w:t xml:space="preserve">indisponibilidade dos equipamentos acima do limite permitido; </w:t>
      </w:r>
    </w:p>
    <w:p w14:paraId="3607DCA8" w14:textId="77777777" w:rsidR="000575FD" w:rsidRPr="00465E40" w:rsidRDefault="000575FD" w:rsidP="00465E40">
      <w:pPr>
        <w:numPr>
          <w:ilvl w:val="1"/>
          <w:numId w:val="51"/>
        </w:numPr>
        <w:spacing w:after="0" w:line="240" w:lineRule="auto"/>
        <w:jc w:val="left"/>
        <w:rPr>
          <w:rFonts w:eastAsia="Arial"/>
          <w:color w:val="auto"/>
        </w:rPr>
      </w:pPr>
      <w:r w:rsidRPr="00465E40">
        <w:rPr>
          <w:rFonts w:eastAsia="Arial"/>
          <w:color w:val="auto"/>
        </w:rPr>
        <w:t xml:space="preserve">falhas na reposição de insumos. </w:t>
      </w:r>
    </w:p>
    <w:p w14:paraId="66A8DFB0" w14:textId="77777777" w:rsidR="000575FD" w:rsidRPr="00465E40" w:rsidRDefault="000575FD" w:rsidP="00465E40">
      <w:pPr>
        <w:spacing w:after="0" w:line="240" w:lineRule="auto"/>
        <w:ind w:left="0" w:firstLine="0"/>
        <w:jc w:val="left"/>
        <w:rPr>
          <w:rFonts w:eastAsia="Arial"/>
          <w:color w:val="auto"/>
        </w:rPr>
      </w:pPr>
      <w:r w:rsidRPr="00465E40">
        <w:rPr>
          <w:rFonts w:eastAsia="Arial"/>
          <w:b/>
          <w:bCs/>
          <w:color w:val="auto"/>
        </w:rPr>
        <w:t>c) Impedimento de licitar e contratar</w:t>
      </w:r>
    </w:p>
    <w:p w14:paraId="779A47CA" w14:textId="77777777" w:rsidR="000575FD" w:rsidRPr="00465E40" w:rsidRDefault="000575FD" w:rsidP="00465E40">
      <w:pPr>
        <w:numPr>
          <w:ilvl w:val="0"/>
          <w:numId w:val="52"/>
        </w:numPr>
        <w:spacing w:after="0" w:line="240" w:lineRule="auto"/>
        <w:jc w:val="left"/>
        <w:rPr>
          <w:rFonts w:eastAsia="Arial"/>
          <w:color w:val="auto"/>
        </w:rPr>
      </w:pPr>
      <w:r w:rsidRPr="00465E40">
        <w:rPr>
          <w:rFonts w:eastAsia="Arial"/>
          <w:color w:val="auto"/>
        </w:rPr>
        <w:t xml:space="preserve">aplicada ao contratado que der causa à inexecução parcial ou total do contrato; </w:t>
      </w:r>
    </w:p>
    <w:p w14:paraId="74C0FCF3" w14:textId="77777777" w:rsidR="000575FD" w:rsidRPr="00465E40" w:rsidRDefault="000575FD" w:rsidP="00465E40">
      <w:pPr>
        <w:numPr>
          <w:ilvl w:val="0"/>
          <w:numId w:val="52"/>
        </w:numPr>
        <w:spacing w:after="0" w:line="240" w:lineRule="auto"/>
        <w:rPr>
          <w:rFonts w:eastAsia="Arial"/>
          <w:color w:val="auto"/>
        </w:rPr>
      </w:pPr>
      <w:r w:rsidRPr="00465E40">
        <w:rPr>
          <w:rFonts w:eastAsia="Arial"/>
          <w:color w:val="auto"/>
        </w:rPr>
        <w:t xml:space="preserve">impedirá a participação em licitações e contratação com a Administração Pública pelo prazo legal. </w:t>
      </w:r>
    </w:p>
    <w:p w14:paraId="2AB4FE20" w14:textId="77777777" w:rsidR="000575FD" w:rsidRPr="00465E40" w:rsidRDefault="000575FD" w:rsidP="00465E40">
      <w:pPr>
        <w:spacing w:after="0" w:line="240" w:lineRule="auto"/>
        <w:ind w:left="0" w:firstLine="0"/>
        <w:jc w:val="left"/>
        <w:rPr>
          <w:rFonts w:eastAsia="Arial"/>
          <w:color w:val="auto"/>
        </w:rPr>
      </w:pPr>
      <w:r w:rsidRPr="00465E40">
        <w:rPr>
          <w:rFonts w:eastAsia="Arial"/>
          <w:b/>
          <w:bCs/>
          <w:color w:val="auto"/>
        </w:rPr>
        <w:t>d) Declaração de inidoneidade para licitar ou contratar</w:t>
      </w:r>
    </w:p>
    <w:p w14:paraId="7C85D13C" w14:textId="77777777" w:rsidR="000575FD" w:rsidRPr="00465E40" w:rsidRDefault="000575FD" w:rsidP="00465E40">
      <w:pPr>
        <w:numPr>
          <w:ilvl w:val="0"/>
          <w:numId w:val="53"/>
        </w:numPr>
        <w:spacing w:after="0" w:line="240" w:lineRule="auto"/>
        <w:rPr>
          <w:rFonts w:eastAsia="Arial"/>
          <w:color w:val="auto"/>
        </w:rPr>
      </w:pPr>
      <w:r w:rsidRPr="00465E40">
        <w:rPr>
          <w:rFonts w:eastAsia="Arial"/>
          <w:color w:val="auto"/>
        </w:rPr>
        <w:t xml:space="preserve">aplicada em casos de infrações graves, fraude, comportamento inidôneo ou atos lesivos à Administração Pública; </w:t>
      </w:r>
    </w:p>
    <w:p w14:paraId="34B8F32B" w14:textId="77777777" w:rsidR="000575FD" w:rsidRPr="00465E40" w:rsidRDefault="000575FD" w:rsidP="00465E40">
      <w:pPr>
        <w:numPr>
          <w:ilvl w:val="0"/>
          <w:numId w:val="53"/>
        </w:numPr>
        <w:spacing w:after="0" w:line="240" w:lineRule="auto"/>
        <w:jc w:val="left"/>
        <w:rPr>
          <w:rFonts w:eastAsia="Arial"/>
          <w:color w:val="auto"/>
        </w:rPr>
      </w:pPr>
      <w:r w:rsidRPr="00465E40">
        <w:rPr>
          <w:rFonts w:eastAsia="Arial"/>
          <w:color w:val="auto"/>
        </w:rPr>
        <w:t xml:space="preserve">produzirá efeitos enquanto perdurarem os motivos determinantes da sanção. </w:t>
      </w:r>
    </w:p>
    <w:p w14:paraId="36558294" w14:textId="77777777" w:rsidR="000575FD" w:rsidRPr="00465E40" w:rsidRDefault="000575FD" w:rsidP="00465E40">
      <w:pPr>
        <w:spacing w:after="0" w:line="240" w:lineRule="auto"/>
        <w:ind w:left="0" w:firstLine="0"/>
        <w:jc w:val="left"/>
        <w:rPr>
          <w:rFonts w:eastAsia="Arial"/>
          <w:b/>
          <w:bCs/>
          <w:color w:val="auto"/>
        </w:rPr>
      </w:pPr>
      <w:r w:rsidRPr="00465E40">
        <w:rPr>
          <w:rFonts w:eastAsia="Arial"/>
          <w:b/>
          <w:bCs/>
          <w:color w:val="auto"/>
        </w:rPr>
        <w:t>14.2. Critérios de Aplicação</w:t>
      </w:r>
    </w:p>
    <w:p w14:paraId="097F25F6" w14:textId="77777777" w:rsidR="000575FD" w:rsidRPr="00465E40" w:rsidRDefault="000575FD" w:rsidP="00465E40">
      <w:pPr>
        <w:spacing w:after="0" w:line="240" w:lineRule="auto"/>
        <w:ind w:left="0" w:firstLine="0"/>
        <w:jc w:val="left"/>
        <w:rPr>
          <w:rFonts w:eastAsia="Arial"/>
          <w:color w:val="auto"/>
        </w:rPr>
      </w:pPr>
      <w:r w:rsidRPr="00465E40">
        <w:rPr>
          <w:rFonts w:eastAsia="Arial"/>
          <w:color w:val="auto"/>
        </w:rPr>
        <w:t>Na aplicação das sanções serão observados:</w:t>
      </w:r>
    </w:p>
    <w:p w14:paraId="6DDFF8B3" w14:textId="77777777" w:rsidR="000575FD" w:rsidRPr="00465E40" w:rsidRDefault="000575FD" w:rsidP="00465E40">
      <w:pPr>
        <w:numPr>
          <w:ilvl w:val="0"/>
          <w:numId w:val="54"/>
        </w:numPr>
        <w:spacing w:after="0" w:line="240" w:lineRule="auto"/>
        <w:jc w:val="left"/>
        <w:rPr>
          <w:rFonts w:eastAsia="Arial"/>
          <w:color w:val="auto"/>
        </w:rPr>
      </w:pPr>
      <w:r w:rsidRPr="00465E40">
        <w:rPr>
          <w:rFonts w:eastAsia="Arial"/>
          <w:color w:val="auto"/>
        </w:rPr>
        <w:t xml:space="preserve">a natureza e gravidade da infração; </w:t>
      </w:r>
    </w:p>
    <w:p w14:paraId="4454DCEB" w14:textId="77777777" w:rsidR="000575FD" w:rsidRPr="00465E40" w:rsidRDefault="000575FD" w:rsidP="00465E40">
      <w:pPr>
        <w:numPr>
          <w:ilvl w:val="0"/>
          <w:numId w:val="54"/>
        </w:numPr>
        <w:spacing w:after="0" w:line="240" w:lineRule="auto"/>
        <w:jc w:val="left"/>
        <w:rPr>
          <w:rFonts w:eastAsia="Arial"/>
          <w:color w:val="auto"/>
        </w:rPr>
      </w:pPr>
      <w:r w:rsidRPr="00465E40">
        <w:rPr>
          <w:rFonts w:eastAsia="Arial"/>
          <w:color w:val="auto"/>
        </w:rPr>
        <w:t xml:space="preserve">os danos causados à Administração; </w:t>
      </w:r>
    </w:p>
    <w:p w14:paraId="06AC00CF" w14:textId="77777777" w:rsidR="000575FD" w:rsidRPr="00465E40" w:rsidRDefault="000575FD" w:rsidP="00465E40">
      <w:pPr>
        <w:numPr>
          <w:ilvl w:val="0"/>
          <w:numId w:val="54"/>
        </w:numPr>
        <w:spacing w:after="0" w:line="240" w:lineRule="auto"/>
        <w:jc w:val="left"/>
        <w:rPr>
          <w:rFonts w:eastAsia="Arial"/>
          <w:color w:val="auto"/>
        </w:rPr>
      </w:pPr>
      <w:r w:rsidRPr="00465E40">
        <w:rPr>
          <w:rFonts w:eastAsia="Arial"/>
          <w:color w:val="auto"/>
        </w:rPr>
        <w:t xml:space="preserve">a reincidência de condutas; </w:t>
      </w:r>
    </w:p>
    <w:p w14:paraId="0FA7CC16" w14:textId="77777777" w:rsidR="000575FD" w:rsidRPr="00465E40" w:rsidRDefault="000575FD" w:rsidP="00465E40">
      <w:pPr>
        <w:numPr>
          <w:ilvl w:val="0"/>
          <w:numId w:val="54"/>
        </w:numPr>
        <w:spacing w:after="0" w:line="240" w:lineRule="auto"/>
        <w:jc w:val="left"/>
        <w:rPr>
          <w:rFonts w:eastAsia="Arial"/>
          <w:color w:val="auto"/>
        </w:rPr>
      </w:pPr>
      <w:r w:rsidRPr="00465E40">
        <w:rPr>
          <w:rFonts w:eastAsia="Arial"/>
          <w:color w:val="auto"/>
        </w:rPr>
        <w:t xml:space="preserve">as circunstâncias agravantes ou atenuantes; </w:t>
      </w:r>
    </w:p>
    <w:p w14:paraId="334D1506" w14:textId="77777777" w:rsidR="000575FD" w:rsidRPr="00465E40" w:rsidRDefault="000575FD" w:rsidP="00465E40">
      <w:pPr>
        <w:numPr>
          <w:ilvl w:val="0"/>
          <w:numId w:val="54"/>
        </w:numPr>
        <w:spacing w:after="0" w:line="240" w:lineRule="auto"/>
        <w:jc w:val="left"/>
        <w:rPr>
          <w:rFonts w:eastAsia="Arial"/>
          <w:color w:val="auto"/>
        </w:rPr>
      </w:pPr>
      <w:r w:rsidRPr="00465E40">
        <w:rPr>
          <w:rFonts w:eastAsia="Arial"/>
          <w:color w:val="auto"/>
        </w:rPr>
        <w:t xml:space="preserve">a proporcionalidade entre a conduta e a penalidade aplicada. </w:t>
      </w:r>
    </w:p>
    <w:p w14:paraId="2F2C6764" w14:textId="77777777" w:rsidR="000575FD" w:rsidRPr="00465E40" w:rsidRDefault="000575FD" w:rsidP="00465E40">
      <w:pPr>
        <w:spacing w:after="0" w:line="240" w:lineRule="auto"/>
        <w:ind w:left="0" w:firstLine="0"/>
        <w:jc w:val="left"/>
        <w:rPr>
          <w:rFonts w:eastAsia="Arial"/>
          <w:b/>
          <w:bCs/>
          <w:color w:val="auto"/>
        </w:rPr>
      </w:pPr>
      <w:r w:rsidRPr="00465E40">
        <w:rPr>
          <w:rFonts w:eastAsia="Arial"/>
          <w:b/>
          <w:bCs/>
          <w:color w:val="auto"/>
        </w:rPr>
        <w:t>14.3. Garantia do Contraditório e Ampla Defesa</w:t>
      </w:r>
    </w:p>
    <w:p w14:paraId="5587237F" w14:textId="77777777" w:rsidR="000575FD" w:rsidRPr="00465E40" w:rsidRDefault="000575FD" w:rsidP="00465E40">
      <w:pPr>
        <w:spacing w:after="0" w:line="240" w:lineRule="auto"/>
        <w:ind w:left="0" w:firstLine="0"/>
        <w:jc w:val="left"/>
        <w:rPr>
          <w:rFonts w:eastAsia="Arial"/>
          <w:color w:val="auto"/>
        </w:rPr>
      </w:pPr>
      <w:r w:rsidRPr="00465E40">
        <w:rPr>
          <w:rFonts w:eastAsia="Arial"/>
          <w:color w:val="auto"/>
        </w:rPr>
        <w:t>A aplicação de qualquer sanção será precedida de processo administrativo, assegurando:</w:t>
      </w:r>
    </w:p>
    <w:p w14:paraId="3C699382" w14:textId="77777777" w:rsidR="000575FD" w:rsidRPr="00465E40" w:rsidRDefault="000575FD" w:rsidP="00465E40">
      <w:pPr>
        <w:numPr>
          <w:ilvl w:val="0"/>
          <w:numId w:val="55"/>
        </w:numPr>
        <w:spacing w:after="0" w:line="240" w:lineRule="auto"/>
        <w:jc w:val="left"/>
        <w:rPr>
          <w:rFonts w:eastAsia="Arial"/>
          <w:color w:val="auto"/>
        </w:rPr>
      </w:pPr>
      <w:r w:rsidRPr="00465E40">
        <w:rPr>
          <w:rFonts w:eastAsia="Arial"/>
          <w:color w:val="auto"/>
        </w:rPr>
        <w:lastRenderedPageBreak/>
        <w:t xml:space="preserve">contraditório; </w:t>
      </w:r>
    </w:p>
    <w:p w14:paraId="394CA9EF" w14:textId="77777777" w:rsidR="000575FD" w:rsidRPr="00465E40" w:rsidRDefault="000575FD" w:rsidP="00465E40">
      <w:pPr>
        <w:numPr>
          <w:ilvl w:val="0"/>
          <w:numId w:val="55"/>
        </w:numPr>
        <w:spacing w:after="0" w:line="240" w:lineRule="auto"/>
        <w:jc w:val="left"/>
        <w:rPr>
          <w:rFonts w:eastAsia="Arial"/>
          <w:color w:val="auto"/>
        </w:rPr>
      </w:pPr>
      <w:r w:rsidRPr="00465E40">
        <w:rPr>
          <w:rFonts w:eastAsia="Arial"/>
          <w:color w:val="auto"/>
        </w:rPr>
        <w:t xml:space="preserve">ampla defesa; </w:t>
      </w:r>
    </w:p>
    <w:p w14:paraId="4D200925" w14:textId="77777777" w:rsidR="000575FD" w:rsidRPr="00465E40" w:rsidRDefault="000575FD" w:rsidP="00465E40">
      <w:pPr>
        <w:numPr>
          <w:ilvl w:val="0"/>
          <w:numId w:val="55"/>
        </w:numPr>
        <w:spacing w:after="0" w:line="240" w:lineRule="auto"/>
        <w:jc w:val="left"/>
        <w:rPr>
          <w:rFonts w:eastAsia="Arial"/>
          <w:color w:val="auto"/>
        </w:rPr>
      </w:pPr>
      <w:r w:rsidRPr="00465E40">
        <w:rPr>
          <w:rFonts w:eastAsia="Arial"/>
          <w:color w:val="auto"/>
        </w:rPr>
        <w:t xml:space="preserve">prazo para manifestação da contratada. </w:t>
      </w:r>
    </w:p>
    <w:p w14:paraId="610BA9AE" w14:textId="77777777" w:rsidR="000575FD" w:rsidRPr="00465E40" w:rsidRDefault="000575FD" w:rsidP="00465E40">
      <w:pPr>
        <w:spacing w:after="0" w:line="240" w:lineRule="auto"/>
        <w:ind w:left="0" w:firstLine="0"/>
        <w:jc w:val="left"/>
        <w:rPr>
          <w:rFonts w:eastAsia="Arial"/>
          <w:b/>
          <w:bCs/>
          <w:color w:val="auto"/>
        </w:rPr>
      </w:pPr>
      <w:r w:rsidRPr="00465E40">
        <w:rPr>
          <w:rFonts w:eastAsia="Arial"/>
          <w:b/>
          <w:bCs/>
          <w:color w:val="auto"/>
        </w:rPr>
        <w:t>14.4. Registro e Publicidade</w:t>
      </w:r>
    </w:p>
    <w:p w14:paraId="17795EDE" w14:textId="77777777" w:rsidR="000575FD" w:rsidRPr="00465E40" w:rsidRDefault="000575FD" w:rsidP="00465E40">
      <w:pPr>
        <w:spacing w:after="0" w:line="240" w:lineRule="auto"/>
        <w:ind w:left="0" w:firstLine="0"/>
        <w:jc w:val="left"/>
        <w:rPr>
          <w:rFonts w:eastAsia="Arial"/>
          <w:color w:val="auto"/>
        </w:rPr>
      </w:pPr>
      <w:r w:rsidRPr="00465E40">
        <w:rPr>
          <w:rFonts w:eastAsia="Arial"/>
          <w:color w:val="auto"/>
        </w:rPr>
        <w:t>As sanções aplicadas deverão ser:</w:t>
      </w:r>
    </w:p>
    <w:p w14:paraId="26391848" w14:textId="77777777" w:rsidR="000575FD" w:rsidRPr="00465E40" w:rsidRDefault="000575FD" w:rsidP="00465E40">
      <w:pPr>
        <w:numPr>
          <w:ilvl w:val="0"/>
          <w:numId w:val="56"/>
        </w:numPr>
        <w:spacing w:after="0" w:line="240" w:lineRule="auto"/>
        <w:jc w:val="left"/>
        <w:rPr>
          <w:rFonts w:eastAsia="Arial"/>
          <w:color w:val="auto"/>
        </w:rPr>
      </w:pPr>
      <w:r w:rsidRPr="00465E40">
        <w:rPr>
          <w:rFonts w:eastAsia="Arial"/>
          <w:color w:val="auto"/>
        </w:rPr>
        <w:t xml:space="preserve">formalmente registradas nos autos do processo; </w:t>
      </w:r>
    </w:p>
    <w:p w14:paraId="77654D62" w14:textId="77777777" w:rsidR="000575FD" w:rsidRPr="00465E40" w:rsidRDefault="000575FD" w:rsidP="00465E40">
      <w:pPr>
        <w:numPr>
          <w:ilvl w:val="0"/>
          <w:numId w:val="56"/>
        </w:numPr>
        <w:spacing w:after="0" w:line="240" w:lineRule="auto"/>
        <w:jc w:val="left"/>
        <w:rPr>
          <w:rFonts w:eastAsia="Arial"/>
          <w:color w:val="auto"/>
        </w:rPr>
      </w:pPr>
      <w:r w:rsidRPr="00465E40">
        <w:rPr>
          <w:rFonts w:eastAsia="Arial"/>
          <w:color w:val="auto"/>
        </w:rPr>
        <w:t xml:space="preserve">comunicadas aos órgãos de controle competentes; </w:t>
      </w:r>
    </w:p>
    <w:p w14:paraId="04569088" w14:textId="77777777" w:rsidR="000575FD" w:rsidRPr="00465E40" w:rsidRDefault="000575FD" w:rsidP="00465E40">
      <w:pPr>
        <w:numPr>
          <w:ilvl w:val="0"/>
          <w:numId w:val="56"/>
        </w:numPr>
        <w:spacing w:after="0" w:line="240" w:lineRule="auto"/>
        <w:jc w:val="left"/>
        <w:rPr>
          <w:rFonts w:eastAsia="Arial"/>
          <w:color w:val="auto"/>
        </w:rPr>
      </w:pPr>
      <w:r w:rsidRPr="00465E40">
        <w:rPr>
          <w:rFonts w:eastAsia="Arial"/>
          <w:color w:val="auto"/>
        </w:rPr>
        <w:t xml:space="preserve">quando cabível, registradas nos sistemas oficiais de sanções administrativas. </w:t>
      </w:r>
    </w:p>
    <w:p w14:paraId="07F3627D" w14:textId="77777777" w:rsidR="000575FD" w:rsidRPr="00465E40" w:rsidRDefault="000575FD" w:rsidP="00465E40">
      <w:pPr>
        <w:spacing w:after="0" w:line="240" w:lineRule="auto"/>
        <w:ind w:left="0" w:firstLine="0"/>
        <w:jc w:val="left"/>
        <w:rPr>
          <w:rFonts w:eastAsia="Arial"/>
          <w:b/>
          <w:bCs/>
          <w:color w:val="auto"/>
        </w:rPr>
      </w:pPr>
      <w:r w:rsidRPr="00465E40">
        <w:rPr>
          <w:rFonts w:eastAsia="Arial"/>
          <w:b/>
          <w:bCs/>
          <w:color w:val="auto"/>
        </w:rPr>
        <w:t>14.5. Cumulação com Outras Medidas</w:t>
      </w:r>
    </w:p>
    <w:p w14:paraId="1F1607EA" w14:textId="77777777" w:rsidR="000575FD" w:rsidRPr="00465E40" w:rsidRDefault="000575FD" w:rsidP="00465E40">
      <w:pPr>
        <w:spacing w:after="0" w:line="240" w:lineRule="auto"/>
        <w:ind w:left="0" w:firstLine="0"/>
        <w:jc w:val="left"/>
        <w:rPr>
          <w:rFonts w:eastAsia="Arial"/>
          <w:color w:val="auto"/>
        </w:rPr>
      </w:pPr>
      <w:r w:rsidRPr="00465E40">
        <w:rPr>
          <w:rFonts w:eastAsia="Arial"/>
          <w:color w:val="auto"/>
        </w:rPr>
        <w:t>A aplicação de sanções administrativas não impede:</w:t>
      </w:r>
    </w:p>
    <w:p w14:paraId="2B3A5FD2" w14:textId="77777777" w:rsidR="000575FD" w:rsidRPr="00465E40" w:rsidRDefault="000575FD" w:rsidP="00465E40">
      <w:pPr>
        <w:numPr>
          <w:ilvl w:val="0"/>
          <w:numId w:val="57"/>
        </w:numPr>
        <w:spacing w:after="0" w:line="240" w:lineRule="auto"/>
        <w:jc w:val="left"/>
        <w:rPr>
          <w:rFonts w:eastAsia="Arial"/>
          <w:color w:val="auto"/>
        </w:rPr>
      </w:pPr>
      <w:r w:rsidRPr="00465E40">
        <w:rPr>
          <w:rFonts w:eastAsia="Arial"/>
          <w:color w:val="auto"/>
        </w:rPr>
        <w:t xml:space="preserve">a aplicação de glosas financeiras previstas no contrato; </w:t>
      </w:r>
    </w:p>
    <w:p w14:paraId="797ABD86" w14:textId="77777777" w:rsidR="000575FD" w:rsidRPr="00465E40" w:rsidRDefault="000575FD" w:rsidP="00465E40">
      <w:pPr>
        <w:numPr>
          <w:ilvl w:val="0"/>
          <w:numId w:val="57"/>
        </w:numPr>
        <w:spacing w:after="0" w:line="240" w:lineRule="auto"/>
        <w:jc w:val="left"/>
        <w:rPr>
          <w:rFonts w:eastAsia="Arial"/>
          <w:color w:val="auto"/>
        </w:rPr>
      </w:pPr>
      <w:r w:rsidRPr="00465E40">
        <w:rPr>
          <w:rFonts w:eastAsia="Arial"/>
          <w:color w:val="auto"/>
        </w:rPr>
        <w:t xml:space="preserve">a retenção de pagamentos; </w:t>
      </w:r>
    </w:p>
    <w:p w14:paraId="74C5AD65" w14:textId="77777777" w:rsidR="000575FD" w:rsidRPr="00465E40" w:rsidRDefault="000575FD" w:rsidP="00465E40">
      <w:pPr>
        <w:numPr>
          <w:ilvl w:val="0"/>
          <w:numId w:val="57"/>
        </w:numPr>
        <w:spacing w:after="0" w:line="240" w:lineRule="auto"/>
        <w:jc w:val="left"/>
        <w:rPr>
          <w:rFonts w:eastAsia="Arial"/>
          <w:color w:val="auto"/>
        </w:rPr>
      </w:pPr>
      <w:r w:rsidRPr="00465E40">
        <w:rPr>
          <w:rFonts w:eastAsia="Arial"/>
          <w:color w:val="auto"/>
        </w:rPr>
        <w:t xml:space="preserve">a rescisão contratual, quando cabível; </w:t>
      </w:r>
    </w:p>
    <w:p w14:paraId="5E99F54C" w14:textId="77777777" w:rsidR="000575FD" w:rsidRPr="00465E40" w:rsidRDefault="000575FD" w:rsidP="00465E40">
      <w:pPr>
        <w:numPr>
          <w:ilvl w:val="0"/>
          <w:numId w:val="57"/>
        </w:numPr>
        <w:spacing w:after="0" w:line="240" w:lineRule="auto"/>
        <w:jc w:val="left"/>
        <w:rPr>
          <w:rFonts w:eastAsia="Arial"/>
          <w:color w:val="auto"/>
        </w:rPr>
      </w:pPr>
      <w:r w:rsidRPr="00465E40">
        <w:rPr>
          <w:rFonts w:eastAsia="Arial"/>
          <w:color w:val="auto"/>
        </w:rPr>
        <w:t>a apuração de perdas e danos.</w:t>
      </w:r>
    </w:p>
    <w:p w14:paraId="6D61C726" w14:textId="77777777" w:rsidR="000575FD" w:rsidRPr="00465E40" w:rsidRDefault="000575FD" w:rsidP="00465E40">
      <w:pPr>
        <w:spacing w:after="0" w:line="240" w:lineRule="auto"/>
        <w:ind w:left="0" w:firstLine="0"/>
        <w:jc w:val="left"/>
        <w:rPr>
          <w:rFonts w:eastAsia="Arial"/>
          <w:color w:val="auto"/>
        </w:rPr>
      </w:pPr>
    </w:p>
    <w:p w14:paraId="4E657B9D"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15. RESCISÃO CONTRATUAL</w:t>
      </w:r>
    </w:p>
    <w:p w14:paraId="264402EA"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A rescisão do contrato poderá ocorrer nas hipóteses previstas na Lei nº 14.133/2021, assegurados o contraditório, a ampla defesa e o devido processo legal, quando cabível.</w:t>
      </w:r>
    </w:p>
    <w:p w14:paraId="1A308C6C"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15.1. Hipóteses de Rescisão</w:t>
      </w:r>
    </w:p>
    <w:p w14:paraId="5387D4AA"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O contrato poderá ser rescindido, total ou parcialmente, nas seguintes situações:</w:t>
      </w:r>
    </w:p>
    <w:p w14:paraId="1CF657E6" w14:textId="77777777" w:rsidR="000575FD" w:rsidRPr="00465E40" w:rsidRDefault="000575FD" w:rsidP="00465E40">
      <w:pPr>
        <w:spacing w:after="0" w:line="240" w:lineRule="auto"/>
        <w:ind w:left="0" w:firstLine="0"/>
        <w:rPr>
          <w:rFonts w:eastAsia="Arial"/>
          <w:color w:val="auto"/>
        </w:rPr>
      </w:pPr>
      <w:r w:rsidRPr="00465E40">
        <w:rPr>
          <w:rFonts w:eastAsia="Arial"/>
          <w:b/>
          <w:bCs/>
          <w:color w:val="auto"/>
        </w:rPr>
        <w:t>a) Por iniciativa da Administração Pública:</w:t>
      </w:r>
    </w:p>
    <w:p w14:paraId="3196D9BD" w14:textId="77777777" w:rsidR="000575FD" w:rsidRPr="00465E40" w:rsidRDefault="000575FD" w:rsidP="00465E40">
      <w:pPr>
        <w:numPr>
          <w:ilvl w:val="0"/>
          <w:numId w:val="58"/>
        </w:numPr>
        <w:spacing w:after="0" w:line="240" w:lineRule="auto"/>
        <w:rPr>
          <w:rFonts w:eastAsia="Arial"/>
          <w:color w:val="auto"/>
        </w:rPr>
      </w:pPr>
      <w:r w:rsidRPr="00465E40">
        <w:rPr>
          <w:rFonts w:eastAsia="Arial"/>
          <w:color w:val="auto"/>
        </w:rPr>
        <w:t xml:space="preserve">por razões de interesse público devidamente motivadas; </w:t>
      </w:r>
    </w:p>
    <w:p w14:paraId="032BF092" w14:textId="77777777" w:rsidR="000575FD" w:rsidRPr="00465E40" w:rsidRDefault="000575FD" w:rsidP="00465E40">
      <w:pPr>
        <w:numPr>
          <w:ilvl w:val="0"/>
          <w:numId w:val="58"/>
        </w:numPr>
        <w:spacing w:after="0" w:line="240" w:lineRule="auto"/>
        <w:rPr>
          <w:rFonts w:eastAsia="Arial"/>
          <w:color w:val="auto"/>
        </w:rPr>
      </w:pPr>
      <w:r w:rsidRPr="00465E40">
        <w:rPr>
          <w:rFonts w:eastAsia="Arial"/>
          <w:color w:val="auto"/>
        </w:rPr>
        <w:t xml:space="preserve">por descumprimento total ou parcial das obrigações contratuais; </w:t>
      </w:r>
    </w:p>
    <w:p w14:paraId="47B8BA66" w14:textId="77777777" w:rsidR="000575FD" w:rsidRPr="00465E40" w:rsidRDefault="000575FD" w:rsidP="00465E40">
      <w:pPr>
        <w:numPr>
          <w:ilvl w:val="0"/>
          <w:numId w:val="58"/>
        </w:numPr>
        <w:spacing w:after="0" w:line="240" w:lineRule="auto"/>
        <w:rPr>
          <w:rFonts w:eastAsia="Arial"/>
          <w:color w:val="auto"/>
        </w:rPr>
      </w:pPr>
      <w:r w:rsidRPr="00465E40">
        <w:rPr>
          <w:rFonts w:eastAsia="Arial"/>
          <w:color w:val="auto"/>
        </w:rPr>
        <w:t xml:space="preserve">por falhas reiteradas na prestação dos serviços; </w:t>
      </w:r>
    </w:p>
    <w:p w14:paraId="14D3BF17" w14:textId="77777777" w:rsidR="000575FD" w:rsidRPr="00465E40" w:rsidRDefault="000575FD" w:rsidP="00465E40">
      <w:pPr>
        <w:numPr>
          <w:ilvl w:val="0"/>
          <w:numId w:val="58"/>
        </w:numPr>
        <w:spacing w:after="0" w:line="240" w:lineRule="auto"/>
        <w:rPr>
          <w:rFonts w:eastAsia="Arial"/>
          <w:color w:val="auto"/>
        </w:rPr>
      </w:pPr>
      <w:r w:rsidRPr="00465E40">
        <w:rPr>
          <w:rFonts w:eastAsia="Arial"/>
          <w:color w:val="auto"/>
        </w:rPr>
        <w:t xml:space="preserve">por não atendimento dos níveis mínimos de serviço (SLA); </w:t>
      </w:r>
    </w:p>
    <w:p w14:paraId="1A568C48" w14:textId="77777777" w:rsidR="000575FD" w:rsidRPr="00465E40" w:rsidRDefault="000575FD" w:rsidP="00465E40">
      <w:pPr>
        <w:numPr>
          <w:ilvl w:val="0"/>
          <w:numId w:val="58"/>
        </w:numPr>
        <w:spacing w:after="0" w:line="240" w:lineRule="auto"/>
        <w:rPr>
          <w:rFonts w:eastAsia="Arial"/>
          <w:color w:val="auto"/>
        </w:rPr>
      </w:pPr>
      <w:r w:rsidRPr="00465E40">
        <w:rPr>
          <w:rFonts w:eastAsia="Arial"/>
          <w:color w:val="auto"/>
        </w:rPr>
        <w:t xml:space="preserve">por paralisação dos serviços sem justificativa; </w:t>
      </w:r>
    </w:p>
    <w:p w14:paraId="05505F1B" w14:textId="77777777" w:rsidR="000575FD" w:rsidRPr="00465E40" w:rsidRDefault="000575FD" w:rsidP="00465E40">
      <w:pPr>
        <w:numPr>
          <w:ilvl w:val="0"/>
          <w:numId w:val="58"/>
        </w:numPr>
        <w:spacing w:after="0" w:line="240" w:lineRule="auto"/>
        <w:rPr>
          <w:rFonts w:eastAsia="Arial"/>
          <w:color w:val="auto"/>
        </w:rPr>
      </w:pPr>
      <w:r w:rsidRPr="00465E40">
        <w:rPr>
          <w:rFonts w:eastAsia="Arial"/>
          <w:color w:val="auto"/>
        </w:rPr>
        <w:t xml:space="preserve">por não substituição de equipamentos defeituosos no prazo estabelecido; </w:t>
      </w:r>
    </w:p>
    <w:p w14:paraId="775D4414" w14:textId="77777777" w:rsidR="000575FD" w:rsidRPr="00465E40" w:rsidRDefault="000575FD" w:rsidP="00465E40">
      <w:pPr>
        <w:numPr>
          <w:ilvl w:val="0"/>
          <w:numId w:val="58"/>
        </w:numPr>
        <w:spacing w:after="0" w:line="240" w:lineRule="auto"/>
        <w:rPr>
          <w:rFonts w:eastAsia="Arial"/>
          <w:color w:val="auto"/>
        </w:rPr>
      </w:pPr>
      <w:r w:rsidRPr="00465E40">
        <w:rPr>
          <w:rFonts w:eastAsia="Arial"/>
          <w:color w:val="auto"/>
        </w:rPr>
        <w:t xml:space="preserve">por irregularidade grave na execução contratual. </w:t>
      </w:r>
    </w:p>
    <w:p w14:paraId="5009B916" w14:textId="77777777" w:rsidR="000575FD" w:rsidRPr="00465E40" w:rsidRDefault="000575FD" w:rsidP="00465E40">
      <w:pPr>
        <w:spacing w:after="0" w:line="240" w:lineRule="auto"/>
        <w:ind w:left="0" w:firstLine="0"/>
        <w:rPr>
          <w:rFonts w:eastAsia="Arial"/>
          <w:color w:val="auto"/>
        </w:rPr>
      </w:pPr>
      <w:r w:rsidRPr="00465E40">
        <w:rPr>
          <w:rFonts w:eastAsia="Arial"/>
          <w:b/>
          <w:bCs/>
          <w:color w:val="auto"/>
        </w:rPr>
        <w:t>b) Por iniciativa da contratada:</w:t>
      </w:r>
    </w:p>
    <w:p w14:paraId="200E6AB8" w14:textId="77777777" w:rsidR="000575FD" w:rsidRPr="00465E40" w:rsidRDefault="000575FD" w:rsidP="00465E40">
      <w:pPr>
        <w:numPr>
          <w:ilvl w:val="0"/>
          <w:numId w:val="59"/>
        </w:numPr>
        <w:spacing w:after="0" w:line="240" w:lineRule="auto"/>
        <w:rPr>
          <w:rFonts w:eastAsia="Arial"/>
          <w:color w:val="auto"/>
        </w:rPr>
      </w:pPr>
      <w:r w:rsidRPr="00465E40">
        <w:rPr>
          <w:rFonts w:eastAsia="Arial"/>
          <w:color w:val="auto"/>
        </w:rPr>
        <w:t xml:space="preserve">por atraso superior ao prazo legal ou contratual de pagamento, quando injustificado; </w:t>
      </w:r>
    </w:p>
    <w:p w14:paraId="6420D3A2" w14:textId="77777777" w:rsidR="000575FD" w:rsidRPr="00465E40" w:rsidRDefault="000575FD" w:rsidP="00465E40">
      <w:pPr>
        <w:numPr>
          <w:ilvl w:val="0"/>
          <w:numId w:val="59"/>
        </w:numPr>
        <w:spacing w:after="0" w:line="240" w:lineRule="auto"/>
        <w:rPr>
          <w:rFonts w:eastAsia="Arial"/>
          <w:color w:val="auto"/>
        </w:rPr>
      </w:pPr>
      <w:r w:rsidRPr="00465E40">
        <w:rPr>
          <w:rFonts w:eastAsia="Arial"/>
          <w:color w:val="auto"/>
        </w:rPr>
        <w:t xml:space="preserve">por impossibilidade comprovada de execução do objeto, devidamente fundamentada; </w:t>
      </w:r>
    </w:p>
    <w:p w14:paraId="5A63CFEE" w14:textId="77777777" w:rsidR="000575FD" w:rsidRPr="00465E40" w:rsidRDefault="000575FD" w:rsidP="00465E40">
      <w:pPr>
        <w:numPr>
          <w:ilvl w:val="0"/>
          <w:numId w:val="59"/>
        </w:numPr>
        <w:spacing w:after="0" w:line="240" w:lineRule="auto"/>
        <w:rPr>
          <w:rFonts w:eastAsia="Arial"/>
          <w:color w:val="auto"/>
        </w:rPr>
      </w:pPr>
      <w:r w:rsidRPr="00465E40">
        <w:rPr>
          <w:rFonts w:eastAsia="Arial"/>
          <w:color w:val="auto"/>
        </w:rPr>
        <w:t xml:space="preserve">por descumprimento reiterado de obrigações pela Administração que inviabilize a execução contratual. </w:t>
      </w:r>
    </w:p>
    <w:p w14:paraId="422CD4BF"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15.2. Rescisão Unilateral</w:t>
      </w:r>
    </w:p>
    <w:p w14:paraId="4CEA83D2"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A Administração poderá rescindir unilateralmente o contrato, mediante processo administrativo regular, quando houver:</w:t>
      </w:r>
    </w:p>
    <w:p w14:paraId="5BCFE05C" w14:textId="77777777" w:rsidR="000575FD" w:rsidRPr="00465E40" w:rsidRDefault="000575FD" w:rsidP="00465E40">
      <w:pPr>
        <w:numPr>
          <w:ilvl w:val="0"/>
          <w:numId w:val="60"/>
        </w:numPr>
        <w:spacing w:after="0" w:line="240" w:lineRule="auto"/>
        <w:rPr>
          <w:rFonts w:eastAsia="Arial"/>
          <w:color w:val="auto"/>
        </w:rPr>
      </w:pPr>
      <w:r w:rsidRPr="00465E40">
        <w:rPr>
          <w:rFonts w:eastAsia="Arial"/>
          <w:color w:val="auto"/>
        </w:rPr>
        <w:t xml:space="preserve">inexecução total ou parcial do objeto; </w:t>
      </w:r>
    </w:p>
    <w:p w14:paraId="50DF17CA" w14:textId="77777777" w:rsidR="000575FD" w:rsidRPr="00465E40" w:rsidRDefault="000575FD" w:rsidP="00465E40">
      <w:pPr>
        <w:numPr>
          <w:ilvl w:val="0"/>
          <w:numId w:val="60"/>
        </w:numPr>
        <w:spacing w:after="0" w:line="240" w:lineRule="auto"/>
        <w:rPr>
          <w:rFonts w:eastAsia="Arial"/>
          <w:color w:val="auto"/>
        </w:rPr>
      </w:pPr>
      <w:r w:rsidRPr="00465E40">
        <w:rPr>
          <w:rFonts w:eastAsia="Arial"/>
          <w:color w:val="auto"/>
        </w:rPr>
        <w:t xml:space="preserve">falha grave na prestação dos serviços; </w:t>
      </w:r>
    </w:p>
    <w:p w14:paraId="19A08F94" w14:textId="77777777" w:rsidR="000575FD" w:rsidRPr="00465E40" w:rsidRDefault="000575FD" w:rsidP="00465E40">
      <w:pPr>
        <w:numPr>
          <w:ilvl w:val="0"/>
          <w:numId w:val="60"/>
        </w:numPr>
        <w:spacing w:after="0" w:line="240" w:lineRule="auto"/>
        <w:rPr>
          <w:rFonts w:eastAsia="Arial"/>
          <w:color w:val="auto"/>
        </w:rPr>
      </w:pPr>
      <w:r w:rsidRPr="00465E40">
        <w:rPr>
          <w:rFonts w:eastAsia="Arial"/>
          <w:color w:val="auto"/>
        </w:rPr>
        <w:t xml:space="preserve">comprometimento da continuidade do serviço público; </w:t>
      </w:r>
    </w:p>
    <w:p w14:paraId="3FB0E985" w14:textId="77777777" w:rsidR="000575FD" w:rsidRPr="00465E40" w:rsidRDefault="000575FD" w:rsidP="00465E40">
      <w:pPr>
        <w:numPr>
          <w:ilvl w:val="0"/>
          <w:numId w:val="60"/>
        </w:numPr>
        <w:spacing w:after="0" w:line="240" w:lineRule="auto"/>
        <w:rPr>
          <w:rFonts w:eastAsia="Arial"/>
          <w:color w:val="auto"/>
        </w:rPr>
      </w:pPr>
      <w:r w:rsidRPr="00465E40">
        <w:rPr>
          <w:rFonts w:eastAsia="Arial"/>
          <w:color w:val="auto"/>
        </w:rPr>
        <w:t xml:space="preserve">prática de atos que caracterizem infração contratual ou legal. </w:t>
      </w:r>
    </w:p>
    <w:p w14:paraId="00FB7B79"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15.3. Efeitos da Rescisão</w:t>
      </w:r>
    </w:p>
    <w:p w14:paraId="4ABC7080"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A rescisão contratual poderá acarretar:</w:t>
      </w:r>
    </w:p>
    <w:p w14:paraId="3A34CA66" w14:textId="77777777" w:rsidR="000575FD" w:rsidRPr="00465E40" w:rsidRDefault="000575FD" w:rsidP="00465E40">
      <w:pPr>
        <w:numPr>
          <w:ilvl w:val="0"/>
          <w:numId w:val="61"/>
        </w:numPr>
        <w:spacing w:after="0" w:line="240" w:lineRule="auto"/>
        <w:rPr>
          <w:rFonts w:eastAsia="Arial"/>
          <w:color w:val="auto"/>
        </w:rPr>
      </w:pPr>
      <w:r w:rsidRPr="00465E40">
        <w:rPr>
          <w:rFonts w:eastAsia="Arial"/>
          <w:color w:val="auto"/>
        </w:rPr>
        <w:t xml:space="preserve">suspensão imediata da execução dos serviços; </w:t>
      </w:r>
    </w:p>
    <w:p w14:paraId="16457F94" w14:textId="77777777" w:rsidR="000575FD" w:rsidRPr="00465E40" w:rsidRDefault="000575FD" w:rsidP="00465E40">
      <w:pPr>
        <w:numPr>
          <w:ilvl w:val="0"/>
          <w:numId w:val="61"/>
        </w:numPr>
        <w:spacing w:after="0" w:line="240" w:lineRule="auto"/>
        <w:rPr>
          <w:rFonts w:eastAsia="Arial"/>
          <w:color w:val="auto"/>
        </w:rPr>
      </w:pPr>
      <w:r w:rsidRPr="00465E40">
        <w:rPr>
          <w:rFonts w:eastAsia="Arial"/>
          <w:color w:val="auto"/>
        </w:rPr>
        <w:lastRenderedPageBreak/>
        <w:t xml:space="preserve">retenção de créditos devidos à contratada até a apuração de eventuais prejuízos; </w:t>
      </w:r>
    </w:p>
    <w:p w14:paraId="033C000D" w14:textId="77777777" w:rsidR="000575FD" w:rsidRPr="00465E40" w:rsidRDefault="000575FD" w:rsidP="00465E40">
      <w:pPr>
        <w:numPr>
          <w:ilvl w:val="0"/>
          <w:numId w:val="61"/>
        </w:numPr>
        <w:spacing w:after="0" w:line="240" w:lineRule="auto"/>
        <w:rPr>
          <w:rFonts w:eastAsia="Arial"/>
          <w:color w:val="auto"/>
        </w:rPr>
      </w:pPr>
      <w:r w:rsidRPr="00465E40">
        <w:rPr>
          <w:rFonts w:eastAsia="Arial"/>
          <w:color w:val="auto"/>
        </w:rPr>
        <w:t xml:space="preserve">aplicação das sanções administrativas cabíveis; </w:t>
      </w:r>
    </w:p>
    <w:p w14:paraId="2FDA9770" w14:textId="77777777" w:rsidR="000575FD" w:rsidRPr="00465E40" w:rsidRDefault="000575FD" w:rsidP="00465E40">
      <w:pPr>
        <w:numPr>
          <w:ilvl w:val="0"/>
          <w:numId w:val="61"/>
        </w:numPr>
        <w:spacing w:after="0" w:line="240" w:lineRule="auto"/>
        <w:rPr>
          <w:rFonts w:eastAsia="Arial"/>
          <w:color w:val="auto"/>
        </w:rPr>
      </w:pPr>
      <w:r w:rsidRPr="00465E40">
        <w:rPr>
          <w:rFonts w:eastAsia="Arial"/>
          <w:color w:val="auto"/>
        </w:rPr>
        <w:t xml:space="preserve">execução de garantias contratuais, quando existentes; </w:t>
      </w:r>
    </w:p>
    <w:p w14:paraId="6FF07DAD" w14:textId="77777777" w:rsidR="000575FD" w:rsidRPr="00465E40" w:rsidRDefault="000575FD" w:rsidP="00465E40">
      <w:pPr>
        <w:numPr>
          <w:ilvl w:val="0"/>
          <w:numId w:val="61"/>
        </w:numPr>
        <w:spacing w:after="0" w:line="240" w:lineRule="auto"/>
        <w:rPr>
          <w:rFonts w:eastAsia="Arial"/>
          <w:color w:val="auto"/>
        </w:rPr>
      </w:pPr>
      <w:r w:rsidRPr="00465E40">
        <w:rPr>
          <w:rFonts w:eastAsia="Arial"/>
          <w:color w:val="auto"/>
        </w:rPr>
        <w:t xml:space="preserve">apuração de perdas e danos causados à Administração. </w:t>
      </w:r>
    </w:p>
    <w:p w14:paraId="78124C75"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15.4. Continuidade do Serviço Público</w:t>
      </w:r>
    </w:p>
    <w:p w14:paraId="710C1305"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Em caso de rescisão, a Administração deverá adotar medidas imediatas para garantir a continuidade dos serviços essenciais, podendo:</w:t>
      </w:r>
    </w:p>
    <w:p w14:paraId="7742A405" w14:textId="77777777" w:rsidR="000575FD" w:rsidRPr="00465E40" w:rsidRDefault="000575FD" w:rsidP="00465E40">
      <w:pPr>
        <w:numPr>
          <w:ilvl w:val="0"/>
          <w:numId w:val="62"/>
        </w:numPr>
        <w:spacing w:after="0" w:line="240" w:lineRule="auto"/>
        <w:rPr>
          <w:rFonts w:eastAsia="Arial"/>
          <w:color w:val="auto"/>
        </w:rPr>
      </w:pPr>
      <w:r w:rsidRPr="00465E40">
        <w:rPr>
          <w:rFonts w:eastAsia="Arial"/>
          <w:color w:val="auto"/>
        </w:rPr>
        <w:t xml:space="preserve">contratar emergencialmente novo fornecedor, quando cabível; </w:t>
      </w:r>
    </w:p>
    <w:p w14:paraId="529B41BC" w14:textId="77777777" w:rsidR="000575FD" w:rsidRPr="00465E40" w:rsidRDefault="000575FD" w:rsidP="00465E40">
      <w:pPr>
        <w:numPr>
          <w:ilvl w:val="0"/>
          <w:numId w:val="62"/>
        </w:numPr>
        <w:spacing w:after="0" w:line="240" w:lineRule="auto"/>
        <w:rPr>
          <w:rFonts w:eastAsia="Arial"/>
          <w:color w:val="auto"/>
        </w:rPr>
      </w:pPr>
      <w:r w:rsidRPr="00465E40">
        <w:rPr>
          <w:rFonts w:eastAsia="Arial"/>
          <w:color w:val="auto"/>
        </w:rPr>
        <w:t xml:space="preserve">manter os equipamentos em operação provisória; </w:t>
      </w:r>
    </w:p>
    <w:p w14:paraId="2935B51F" w14:textId="77777777" w:rsidR="000575FD" w:rsidRPr="00465E40" w:rsidRDefault="000575FD" w:rsidP="00465E40">
      <w:pPr>
        <w:numPr>
          <w:ilvl w:val="0"/>
          <w:numId w:val="62"/>
        </w:numPr>
        <w:spacing w:after="0" w:line="240" w:lineRule="auto"/>
        <w:rPr>
          <w:rFonts w:eastAsia="Arial"/>
          <w:color w:val="auto"/>
        </w:rPr>
      </w:pPr>
      <w:r w:rsidRPr="00465E40">
        <w:rPr>
          <w:rFonts w:eastAsia="Arial"/>
          <w:color w:val="auto"/>
        </w:rPr>
        <w:t xml:space="preserve">adotar medidas de transição para evitar descontinuidade do serviço público. </w:t>
      </w:r>
    </w:p>
    <w:p w14:paraId="0C72285A"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15.5. Rescisão Amigável</w:t>
      </w:r>
    </w:p>
    <w:p w14:paraId="1282C01E"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A rescisão poderá ocorrer de forma consensual entre as partes, desde que:</w:t>
      </w:r>
    </w:p>
    <w:p w14:paraId="3D10F3F3" w14:textId="77777777" w:rsidR="000575FD" w:rsidRPr="00465E40" w:rsidRDefault="000575FD" w:rsidP="00465E40">
      <w:pPr>
        <w:numPr>
          <w:ilvl w:val="0"/>
          <w:numId w:val="63"/>
        </w:numPr>
        <w:spacing w:after="0" w:line="240" w:lineRule="auto"/>
        <w:rPr>
          <w:rFonts w:eastAsia="Arial"/>
          <w:color w:val="auto"/>
        </w:rPr>
      </w:pPr>
      <w:r w:rsidRPr="00465E40">
        <w:rPr>
          <w:rFonts w:eastAsia="Arial"/>
          <w:color w:val="auto"/>
        </w:rPr>
        <w:t xml:space="preserve">haja interesse público devidamente justificado; </w:t>
      </w:r>
    </w:p>
    <w:p w14:paraId="4E6B7BD5" w14:textId="77777777" w:rsidR="000575FD" w:rsidRPr="00465E40" w:rsidRDefault="000575FD" w:rsidP="00465E40">
      <w:pPr>
        <w:numPr>
          <w:ilvl w:val="0"/>
          <w:numId w:val="63"/>
        </w:numPr>
        <w:spacing w:after="0" w:line="240" w:lineRule="auto"/>
        <w:rPr>
          <w:rFonts w:eastAsia="Arial"/>
          <w:color w:val="auto"/>
        </w:rPr>
      </w:pPr>
      <w:r w:rsidRPr="00465E40">
        <w:rPr>
          <w:rFonts w:eastAsia="Arial"/>
          <w:color w:val="auto"/>
        </w:rPr>
        <w:t xml:space="preserve">não haja prejuízo à Administração; </w:t>
      </w:r>
    </w:p>
    <w:p w14:paraId="0C7A69F5" w14:textId="77777777" w:rsidR="000575FD" w:rsidRPr="00465E40" w:rsidRDefault="000575FD" w:rsidP="00465E40">
      <w:pPr>
        <w:numPr>
          <w:ilvl w:val="0"/>
          <w:numId w:val="63"/>
        </w:numPr>
        <w:spacing w:after="0" w:line="240" w:lineRule="auto"/>
        <w:rPr>
          <w:rFonts w:eastAsia="Arial"/>
          <w:color w:val="auto"/>
        </w:rPr>
      </w:pPr>
      <w:r w:rsidRPr="00465E40">
        <w:rPr>
          <w:rFonts w:eastAsia="Arial"/>
          <w:color w:val="auto"/>
        </w:rPr>
        <w:t xml:space="preserve">seja formalizada </w:t>
      </w:r>
      <w:proofErr w:type="spellStart"/>
      <w:r w:rsidRPr="00465E40">
        <w:rPr>
          <w:rFonts w:eastAsia="Arial"/>
          <w:color w:val="auto"/>
        </w:rPr>
        <w:t>por</w:t>
      </w:r>
      <w:proofErr w:type="spellEnd"/>
      <w:r w:rsidRPr="00465E40">
        <w:rPr>
          <w:rFonts w:eastAsia="Arial"/>
          <w:color w:val="auto"/>
        </w:rPr>
        <w:t xml:space="preserve"> termo de distrato. </w:t>
      </w:r>
    </w:p>
    <w:p w14:paraId="4F3F8BBC"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15.6. Procedimento Administrativo</w:t>
      </w:r>
    </w:p>
    <w:p w14:paraId="53E079D2"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Toda rescisão, salvo a amigável, será precedida de:</w:t>
      </w:r>
    </w:p>
    <w:p w14:paraId="65AE54EA" w14:textId="77777777" w:rsidR="000575FD" w:rsidRPr="00465E40" w:rsidRDefault="000575FD" w:rsidP="00465E40">
      <w:pPr>
        <w:numPr>
          <w:ilvl w:val="0"/>
          <w:numId w:val="64"/>
        </w:numPr>
        <w:spacing w:after="0" w:line="240" w:lineRule="auto"/>
        <w:rPr>
          <w:rFonts w:eastAsia="Arial"/>
          <w:color w:val="auto"/>
        </w:rPr>
      </w:pPr>
      <w:r w:rsidRPr="00465E40">
        <w:rPr>
          <w:rFonts w:eastAsia="Arial"/>
          <w:color w:val="auto"/>
        </w:rPr>
        <w:t xml:space="preserve">notificação à contratada; </w:t>
      </w:r>
    </w:p>
    <w:p w14:paraId="6BFC76DD" w14:textId="77777777" w:rsidR="000575FD" w:rsidRPr="00465E40" w:rsidRDefault="000575FD" w:rsidP="00465E40">
      <w:pPr>
        <w:numPr>
          <w:ilvl w:val="0"/>
          <w:numId w:val="64"/>
        </w:numPr>
        <w:spacing w:after="0" w:line="240" w:lineRule="auto"/>
        <w:rPr>
          <w:rFonts w:eastAsia="Arial"/>
          <w:color w:val="auto"/>
        </w:rPr>
      </w:pPr>
      <w:r w:rsidRPr="00465E40">
        <w:rPr>
          <w:rFonts w:eastAsia="Arial"/>
          <w:color w:val="auto"/>
        </w:rPr>
        <w:t xml:space="preserve">abertura de processo administrativo; </w:t>
      </w:r>
    </w:p>
    <w:p w14:paraId="4F68DEAA" w14:textId="77777777" w:rsidR="000575FD" w:rsidRPr="00465E40" w:rsidRDefault="000575FD" w:rsidP="00465E40">
      <w:pPr>
        <w:numPr>
          <w:ilvl w:val="0"/>
          <w:numId w:val="64"/>
        </w:numPr>
        <w:spacing w:after="0" w:line="240" w:lineRule="auto"/>
        <w:rPr>
          <w:rFonts w:eastAsia="Arial"/>
          <w:color w:val="auto"/>
        </w:rPr>
      </w:pPr>
      <w:r w:rsidRPr="00465E40">
        <w:rPr>
          <w:rFonts w:eastAsia="Arial"/>
          <w:color w:val="auto"/>
        </w:rPr>
        <w:t xml:space="preserve">garantia de contraditório e ampla defesa; </w:t>
      </w:r>
    </w:p>
    <w:p w14:paraId="05330CA2" w14:textId="77777777" w:rsidR="000575FD" w:rsidRPr="00465E40" w:rsidRDefault="000575FD" w:rsidP="00465E40">
      <w:pPr>
        <w:numPr>
          <w:ilvl w:val="0"/>
          <w:numId w:val="64"/>
        </w:numPr>
        <w:spacing w:after="0" w:line="240" w:lineRule="auto"/>
        <w:rPr>
          <w:rFonts w:eastAsia="Arial"/>
          <w:color w:val="auto"/>
        </w:rPr>
      </w:pPr>
      <w:r w:rsidRPr="00465E40">
        <w:rPr>
          <w:rFonts w:eastAsia="Arial"/>
          <w:color w:val="auto"/>
        </w:rPr>
        <w:t>decisão motivada da autoridade competente.</w:t>
      </w:r>
    </w:p>
    <w:p w14:paraId="19A7AF40" w14:textId="77777777" w:rsidR="000575FD" w:rsidRPr="00465E40" w:rsidRDefault="000575FD" w:rsidP="00465E40">
      <w:pPr>
        <w:spacing w:after="0" w:line="240" w:lineRule="auto"/>
        <w:ind w:left="0" w:firstLine="0"/>
        <w:rPr>
          <w:rFonts w:eastAsia="Arial"/>
          <w:color w:val="auto"/>
        </w:rPr>
      </w:pPr>
    </w:p>
    <w:p w14:paraId="6471DC82"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16. ADEQUAÇÃO ORÇAMENTÁRIA</w:t>
      </w:r>
    </w:p>
    <w:p w14:paraId="7F255E95"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A presente contratação encontra-se em conformidade com o planejamento orçamentário do Município, observando os instrumentos de planejamento público, especialmente o Plano Plurianual (PPA), a Lei de Diretrizes Orçamentárias (LDO) e a Lei Orçamentária Anual (LOA), bem como as disposições da Lei nº 14.133/2021.</w:t>
      </w:r>
    </w:p>
    <w:p w14:paraId="57AA87E4"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A despesa decorrente da contratação deverá ser previamente empenhada em dotação orçamentária própria, compatível com o objeto a ser executado, sob responsabilidade das unidades gestoras envolvidas, quais sejam: Poder Executivo Municipal, Fundo Municipal de Saúde e Fundo Municipal de Assistência Social.</w:t>
      </w:r>
    </w:p>
    <w:p w14:paraId="0669E0B2" w14:textId="77777777" w:rsidR="000575FD" w:rsidRPr="00465E40" w:rsidRDefault="000575FD" w:rsidP="00465E40">
      <w:pPr>
        <w:spacing w:after="0" w:line="240" w:lineRule="auto"/>
        <w:ind w:left="0" w:firstLine="0"/>
        <w:jc w:val="left"/>
        <w:rPr>
          <w:rFonts w:eastAsia="Arial"/>
          <w:color w:val="auto"/>
        </w:rPr>
      </w:pPr>
    </w:p>
    <w:p w14:paraId="213F53F1" w14:textId="77777777" w:rsidR="000575FD" w:rsidRPr="00465E40" w:rsidRDefault="000575FD" w:rsidP="00465E40">
      <w:pPr>
        <w:spacing w:after="0" w:line="240" w:lineRule="auto"/>
        <w:ind w:left="0" w:firstLine="0"/>
        <w:jc w:val="left"/>
        <w:rPr>
          <w:rFonts w:eastAsia="Arial"/>
          <w:b/>
          <w:bCs/>
          <w:color w:val="auto"/>
        </w:rPr>
      </w:pPr>
      <w:r w:rsidRPr="00465E40">
        <w:rPr>
          <w:rFonts w:eastAsia="Arial"/>
          <w:b/>
          <w:bCs/>
          <w:color w:val="auto"/>
        </w:rPr>
        <w:t>17. ANÁLISE DE RISCOS DA CONTRATAÇÃO</w:t>
      </w:r>
    </w:p>
    <w:p w14:paraId="158402D2"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Em atendimento às disposições da Lei nº 14.133/2021, a presente contratação foi precedida de análise de riscos com o objetivo de identificar, avaliar e mitigar eventos que possam comprometer a adequada execução do objeto, a continuidade do serviço público e a obtenção dos resultados esperados.</w:t>
      </w:r>
    </w:p>
    <w:p w14:paraId="046CE399"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A gestão de riscos visa assegurar maior eficiência, previsibilidade e segurança na execução contratual, especialmente em serviços contínuos de outsourcing de impressão, nos quais a interrupção pode impactar diretamente atividades administrativas essenciais.</w:t>
      </w:r>
    </w:p>
    <w:p w14:paraId="7838A8EF" w14:textId="77777777" w:rsidR="000575FD" w:rsidRPr="00465E40" w:rsidRDefault="000575FD" w:rsidP="00465E40">
      <w:pPr>
        <w:spacing w:after="0" w:line="240" w:lineRule="auto"/>
        <w:ind w:left="0" w:firstLine="0"/>
        <w:jc w:val="left"/>
        <w:rPr>
          <w:rFonts w:eastAsia="Arial"/>
          <w:b/>
          <w:bCs/>
          <w:color w:val="auto"/>
        </w:rPr>
      </w:pPr>
      <w:r w:rsidRPr="00465E40">
        <w:rPr>
          <w:rFonts w:eastAsia="Arial"/>
          <w:b/>
          <w:bCs/>
          <w:color w:val="auto"/>
        </w:rPr>
        <w:t>17.1. Identificação dos Principais Riscos</w:t>
      </w:r>
    </w:p>
    <w:p w14:paraId="30B5C28D"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Foram identificados os seguintes riscos relevantes à contratação:</w:t>
      </w:r>
    </w:p>
    <w:p w14:paraId="47F55A16" w14:textId="77777777" w:rsidR="000575FD" w:rsidRPr="00465E40" w:rsidRDefault="000575FD" w:rsidP="00465E40">
      <w:pPr>
        <w:spacing w:after="0" w:line="240" w:lineRule="auto"/>
        <w:ind w:left="0" w:firstLine="0"/>
        <w:rPr>
          <w:rFonts w:eastAsia="Arial"/>
          <w:color w:val="auto"/>
        </w:rPr>
      </w:pPr>
      <w:r w:rsidRPr="00465E40">
        <w:rPr>
          <w:rFonts w:eastAsia="Arial"/>
          <w:b/>
          <w:bCs/>
          <w:color w:val="auto"/>
        </w:rPr>
        <w:t>a) Risco de indisponibilidade de equipamentos</w:t>
      </w:r>
    </w:p>
    <w:p w14:paraId="2A8DE70B" w14:textId="77777777" w:rsidR="000575FD" w:rsidRPr="00465E40" w:rsidRDefault="000575FD" w:rsidP="00465E40">
      <w:pPr>
        <w:numPr>
          <w:ilvl w:val="0"/>
          <w:numId w:val="65"/>
        </w:numPr>
        <w:spacing w:after="0" w:line="240" w:lineRule="auto"/>
        <w:rPr>
          <w:rFonts w:eastAsia="Arial"/>
          <w:color w:val="auto"/>
        </w:rPr>
      </w:pPr>
      <w:r w:rsidRPr="00465E40">
        <w:rPr>
          <w:rFonts w:eastAsia="Arial"/>
          <w:color w:val="auto"/>
        </w:rPr>
        <w:lastRenderedPageBreak/>
        <w:t xml:space="preserve">Falhas técnicas ou paradas não programadas que comprometam a continuidade dos serviços. </w:t>
      </w:r>
    </w:p>
    <w:p w14:paraId="20E55DCD" w14:textId="77777777" w:rsidR="000575FD" w:rsidRPr="00465E40" w:rsidRDefault="000575FD" w:rsidP="00465E40">
      <w:pPr>
        <w:spacing w:after="0" w:line="240" w:lineRule="auto"/>
        <w:ind w:left="0" w:firstLine="0"/>
        <w:rPr>
          <w:rFonts w:eastAsia="Arial"/>
          <w:color w:val="auto"/>
        </w:rPr>
      </w:pPr>
      <w:r w:rsidRPr="00465E40">
        <w:rPr>
          <w:rFonts w:eastAsia="Arial"/>
          <w:b/>
          <w:bCs/>
          <w:color w:val="auto"/>
        </w:rPr>
        <w:t>b) Risco de atraso no atendimento técnico</w:t>
      </w:r>
    </w:p>
    <w:p w14:paraId="1A4C3BEB" w14:textId="77777777" w:rsidR="000575FD" w:rsidRPr="00465E40" w:rsidRDefault="000575FD" w:rsidP="00465E40">
      <w:pPr>
        <w:numPr>
          <w:ilvl w:val="0"/>
          <w:numId w:val="66"/>
        </w:numPr>
        <w:spacing w:after="0" w:line="240" w:lineRule="auto"/>
        <w:rPr>
          <w:rFonts w:eastAsia="Arial"/>
          <w:color w:val="auto"/>
        </w:rPr>
      </w:pPr>
      <w:r w:rsidRPr="00465E40">
        <w:rPr>
          <w:rFonts w:eastAsia="Arial"/>
          <w:color w:val="auto"/>
        </w:rPr>
        <w:t xml:space="preserve">Não cumprimento dos prazos de suporte e manutenção estabelecidos no SLA. </w:t>
      </w:r>
    </w:p>
    <w:p w14:paraId="79A373EB" w14:textId="77777777" w:rsidR="000575FD" w:rsidRPr="00465E40" w:rsidRDefault="000575FD" w:rsidP="00465E40">
      <w:pPr>
        <w:spacing w:after="0" w:line="240" w:lineRule="auto"/>
        <w:ind w:left="0" w:firstLine="0"/>
        <w:rPr>
          <w:rFonts w:eastAsia="Arial"/>
          <w:color w:val="auto"/>
        </w:rPr>
      </w:pPr>
      <w:r w:rsidRPr="00465E40">
        <w:rPr>
          <w:rFonts w:eastAsia="Arial"/>
          <w:b/>
          <w:bCs/>
          <w:color w:val="auto"/>
        </w:rPr>
        <w:t>c) Risco de fornecimento insuficiente de insumos</w:t>
      </w:r>
    </w:p>
    <w:p w14:paraId="0EA2FE80" w14:textId="77777777" w:rsidR="000575FD" w:rsidRPr="00465E40" w:rsidRDefault="000575FD" w:rsidP="00465E40">
      <w:pPr>
        <w:numPr>
          <w:ilvl w:val="0"/>
          <w:numId w:val="67"/>
        </w:numPr>
        <w:spacing w:after="0" w:line="240" w:lineRule="auto"/>
        <w:rPr>
          <w:rFonts w:eastAsia="Arial"/>
          <w:color w:val="auto"/>
        </w:rPr>
      </w:pPr>
      <w:r w:rsidRPr="00465E40">
        <w:rPr>
          <w:rFonts w:eastAsia="Arial"/>
          <w:color w:val="auto"/>
        </w:rPr>
        <w:t xml:space="preserve">Falhas na reposição de toner, cilindros e demais materiais necessários. </w:t>
      </w:r>
    </w:p>
    <w:p w14:paraId="1E0A3F5B" w14:textId="77777777" w:rsidR="000575FD" w:rsidRPr="00465E40" w:rsidRDefault="000575FD" w:rsidP="00465E40">
      <w:pPr>
        <w:spacing w:after="0" w:line="240" w:lineRule="auto"/>
        <w:ind w:left="0" w:firstLine="0"/>
        <w:rPr>
          <w:rFonts w:eastAsia="Arial"/>
          <w:color w:val="auto"/>
        </w:rPr>
      </w:pPr>
      <w:r w:rsidRPr="00465E40">
        <w:rPr>
          <w:rFonts w:eastAsia="Arial"/>
          <w:b/>
          <w:bCs/>
          <w:color w:val="auto"/>
        </w:rPr>
        <w:t>d) Risco de inconsistência nos registros de bilhetagem</w:t>
      </w:r>
    </w:p>
    <w:p w14:paraId="0A2D4B25" w14:textId="77777777" w:rsidR="000575FD" w:rsidRPr="00465E40" w:rsidRDefault="000575FD" w:rsidP="00465E40">
      <w:pPr>
        <w:numPr>
          <w:ilvl w:val="0"/>
          <w:numId w:val="68"/>
        </w:numPr>
        <w:spacing w:after="0" w:line="240" w:lineRule="auto"/>
        <w:rPr>
          <w:rFonts w:eastAsia="Arial"/>
          <w:color w:val="auto"/>
        </w:rPr>
      </w:pPr>
      <w:r w:rsidRPr="00465E40">
        <w:rPr>
          <w:rFonts w:eastAsia="Arial"/>
          <w:color w:val="auto"/>
        </w:rPr>
        <w:t xml:space="preserve">Divergências entre o sistema de controle e os contadores físicos dos equipamentos. </w:t>
      </w:r>
    </w:p>
    <w:p w14:paraId="06A8900E" w14:textId="77777777" w:rsidR="000575FD" w:rsidRPr="00465E40" w:rsidRDefault="000575FD" w:rsidP="00465E40">
      <w:pPr>
        <w:spacing w:after="0" w:line="240" w:lineRule="auto"/>
        <w:ind w:left="0" w:firstLine="0"/>
        <w:rPr>
          <w:rFonts w:eastAsia="Arial"/>
          <w:color w:val="auto"/>
        </w:rPr>
      </w:pPr>
      <w:r w:rsidRPr="00465E40">
        <w:rPr>
          <w:rFonts w:eastAsia="Arial"/>
          <w:b/>
          <w:bCs/>
          <w:color w:val="auto"/>
        </w:rPr>
        <w:t>e) Risco de obsolescência tecnológica</w:t>
      </w:r>
    </w:p>
    <w:p w14:paraId="0BAB12C0" w14:textId="77777777" w:rsidR="000575FD" w:rsidRPr="00465E40" w:rsidRDefault="000575FD" w:rsidP="00465E40">
      <w:pPr>
        <w:numPr>
          <w:ilvl w:val="0"/>
          <w:numId w:val="69"/>
        </w:numPr>
        <w:spacing w:after="0" w:line="240" w:lineRule="auto"/>
        <w:rPr>
          <w:rFonts w:eastAsia="Arial"/>
          <w:color w:val="auto"/>
        </w:rPr>
      </w:pPr>
      <w:r w:rsidRPr="00465E40">
        <w:rPr>
          <w:rFonts w:eastAsia="Arial"/>
          <w:color w:val="auto"/>
        </w:rPr>
        <w:t xml:space="preserve">Utilização de equipamentos desatualizados ou inadequados ao volume de demanda. </w:t>
      </w:r>
    </w:p>
    <w:p w14:paraId="3CFB02ED" w14:textId="77777777" w:rsidR="000575FD" w:rsidRPr="00465E40" w:rsidRDefault="000575FD" w:rsidP="00465E40">
      <w:pPr>
        <w:spacing w:after="0" w:line="240" w:lineRule="auto"/>
        <w:ind w:left="0" w:firstLine="0"/>
        <w:rPr>
          <w:rFonts w:eastAsia="Arial"/>
          <w:color w:val="auto"/>
        </w:rPr>
      </w:pPr>
      <w:r w:rsidRPr="00465E40">
        <w:rPr>
          <w:rFonts w:eastAsia="Arial"/>
          <w:b/>
          <w:bCs/>
          <w:color w:val="auto"/>
        </w:rPr>
        <w:t>f) Risco de falhas na gestão contratual</w:t>
      </w:r>
    </w:p>
    <w:p w14:paraId="04AC1A43" w14:textId="77777777" w:rsidR="000575FD" w:rsidRPr="00465E40" w:rsidRDefault="000575FD" w:rsidP="00465E40">
      <w:pPr>
        <w:numPr>
          <w:ilvl w:val="0"/>
          <w:numId w:val="70"/>
        </w:numPr>
        <w:spacing w:after="0" w:line="240" w:lineRule="auto"/>
        <w:rPr>
          <w:rFonts w:eastAsia="Arial"/>
          <w:color w:val="auto"/>
        </w:rPr>
      </w:pPr>
      <w:r w:rsidRPr="00465E40">
        <w:rPr>
          <w:rFonts w:eastAsia="Arial"/>
          <w:color w:val="auto"/>
        </w:rPr>
        <w:t xml:space="preserve">Deficiências na fiscalização e acompanhamento da execução contratual. </w:t>
      </w:r>
    </w:p>
    <w:p w14:paraId="75365AEB"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17.2. Avaliação dos Riscos</w:t>
      </w:r>
    </w:p>
    <w:p w14:paraId="414AE993"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 xml:space="preserve">Os riscos foram avaliados considerando sua </w:t>
      </w:r>
      <w:r w:rsidRPr="00465E40">
        <w:rPr>
          <w:rFonts w:eastAsia="Arial"/>
          <w:b/>
          <w:bCs/>
          <w:color w:val="auto"/>
        </w:rPr>
        <w:t>probabilidade de ocorrência</w:t>
      </w:r>
      <w:r w:rsidRPr="00465E40">
        <w:rPr>
          <w:rFonts w:eastAsia="Arial"/>
          <w:color w:val="auto"/>
        </w:rPr>
        <w:t xml:space="preserve"> e o </w:t>
      </w:r>
      <w:r w:rsidRPr="00465E40">
        <w:rPr>
          <w:rFonts w:eastAsia="Arial"/>
          <w:b/>
          <w:bCs/>
          <w:color w:val="auto"/>
        </w:rPr>
        <w:t>impacto na execução contratual</w:t>
      </w:r>
      <w:r w:rsidRPr="00465E40">
        <w:rPr>
          <w:rFonts w:eastAsia="Arial"/>
          <w:color w:val="auto"/>
        </w:rPr>
        <w:t>, sendo classificados, de forma geral, como:</w:t>
      </w:r>
    </w:p>
    <w:p w14:paraId="71EF7E25" w14:textId="77777777" w:rsidR="000575FD" w:rsidRPr="00465E40" w:rsidRDefault="000575FD" w:rsidP="00465E40">
      <w:pPr>
        <w:numPr>
          <w:ilvl w:val="0"/>
          <w:numId w:val="71"/>
        </w:numPr>
        <w:spacing w:after="0" w:line="240" w:lineRule="auto"/>
        <w:rPr>
          <w:rFonts w:eastAsia="Arial"/>
          <w:color w:val="auto"/>
        </w:rPr>
      </w:pPr>
      <w:r w:rsidRPr="00465E40">
        <w:rPr>
          <w:rFonts w:eastAsia="Arial"/>
          <w:b/>
          <w:bCs/>
          <w:color w:val="auto"/>
        </w:rPr>
        <w:t>Alto impacto:</w:t>
      </w:r>
      <w:r w:rsidRPr="00465E40">
        <w:rPr>
          <w:rFonts w:eastAsia="Arial"/>
          <w:color w:val="auto"/>
        </w:rPr>
        <w:t xml:space="preserve"> indisponibilidade de equipamentos e falhas de suporte técnico; </w:t>
      </w:r>
    </w:p>
    <w:p w14:paraId="0BC7582A" w14:textId="77777777" w:rsidR="000575FD" w:rsidRPr="00465E40" w:rsidRDefault="000575FD" w:rsidP="00465E40">
      <w:pPr>
        <w:numPr>
          <w:ilvl w:val="0"/>
          <w:numId w:val="71"/>
        </w:numPr>
        <w:spacing w:after="0" w:line="240" w:lineRule="auto"/>
        <w:rPr>
          <w:rFonts w:eastAsia="Arial"/>
          <w:color w:val="auto"/>
        </w:rPr>
      </w:pPr>
      <w:r w:rsidRPr="00465E40">
        <w:rPr>
          <w:rFonts w:eastAsia="Arial"/>
          <w:b/>
          <w:bCs/>
          <w:color w:val="auto"/>
        </w:rPr>
        <w:t>Médio impacto:</w:t>
      </w:r>
      <w:r w:rsidRPr="00465E40">
        <w:rPr>
          <w:rFonts w:eastAsia="Arial"/>
          <w:color w:val="auto"/>
        </w:rPr>
        <w:t xml:space="preserve"> falhas na bilhetagem e fornecimento de insumos; </w:t>
      </w:r>
    </w:p>
    <w:p w14:paraId="798E0D82" w14:textId="77777777" w:rsidR="000575FD" w:rsidRPr="00465E40" w:rsidRDefault="000575FD" w:rsidP="00465E40">
      <w:pPr>
        <w:numPr>
          <w:ilvl w:val="0"/>
          <w:numId w:val="71"/>
        </w:numPr>
        <w:spacing w:after="0" w:line="240" w:lineRule="auto"/>
        <w:rPr>
          <w:rFonts w:eastAsia="Arial"/>
          <w:color w:val="auto"/>
        </w:rPr>
      </w:pPr>
      <w:r w:rsidRPr="00465E40">
        <w:rPr>
          <w:rFonts w:eastAsia="Arial"/>
          <w:b/>
          <w:bCs/>
          <w:color w:val="auto"/>
        </w:rPr>
        <w:t>Baixo a médio impacto:</w:t>
      </w:r>
      <w:r w:rsidRPr="00465E40">
        <w:rPr>
          <w:rFonts w:eastAsia="Arial"/>
          <w:color w:val="auto"/>
        </w:rPr>
        <w:t xml:space="preserve"> questões de gestão e controle administrativo. </w:t>
      </w:r>
    </w:p>
    <w:p w14:paraId="4B55D165"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17.3. Medidas de Tratamento e Mitigação</w:t>
      </w:r>
    </w:p>
    <w:p w14:paraId="364EEAA8"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Para mitigação dos riscos identificados, serão adotadas as seguintes medidas:</w:t>
      </w:r>
    </w:p>
    <w:p w14:paraId="0C8CF624" w14:textId="77777777" w:rsidR="000575FD" w:rsidRPr="00465E40" w:rsidRDefault="000575FD" w:rsidP="00465E40">
      <w:pPr>
        <w:numPr>
          <w:ilvl w:val="0"/>
          <w:numId w:val="72"/>
        </w:numPr>
        <w:spacing w:after="0" w:line="240" w:lineRule="auto"/>
        <w:rPr>
          <w:rFonts w:eastAsia="Arial"/>
          <w:color w:val="auto"/>
        </w:rPr>
      </w:pPr>
      <w:r w:rsidRPr="00465E40">
        <w:rPr>
          <w:rFonts w:eastAsia="Arial"/>
          <w:color w:val="auto"/>
        </w:rPr>
        <w:t xml:space="preserve">exigência de SLA com prazos definidos para atendimento e solução de falhas; </w:t>
      </w:r>
    </w:p>
    <w:p w14:paraId="16CB8505" w14:textId="77777777" w:rsidR="000575FD" w:rsidRPr="00465E40" w:rsidRDefault="000575FD" w:rsidP="00465E40">
      <w:pPr>
        <w:numPr>
          <w:ilvl w:val="0"/>
          <w:numId w:val="72"/>
        </w:numPr>
        <w:spacing w:after="0" w:line="240" w:lineRule="auto"/>
        <w:rPr>
          <w:rFonts w:eastAsia="Arial"/>
          <w:color w:val="auto"/>
        </w:rPr>
      </w:pPr>
      <w:r w:rsidRPr="00465E40">
        <w:rPr>
          <w:rFonts w:eastAsia="Arial"/>
          <w:color w:val="auto"/>
        </w:rPr>
        <w:t xml:space="preserve">obrigatoriedade de fornecimento de equipamentos reserva; </w:t>
      </w:r>
    </w:p>
    <w:p w14:paraId="18BABE4D" w14:textId="77777777" w:rsidR="000575FD" w:rsidRPr="00465E40" w:rsidRDefault="000575FD" w:rsidP="00465E40">
      <w:pPr>
        <w:numPr>
          <w:ilvl w:val="0"/>
          <w:numId w:val="72"/>
        </w:numPr>
        <w:spacing w:after="0" w:line="240" w:lineRule="auto"/>
        <w:rPr>
          <w:rFonts w:eastAsia="Arial"/>
          <w:color w:val="auto"/>
        </w:rPr>
      </w:pPr>
      <w:r w:rsidRPr="00465E40">
        <w:rPr>
          <w:rFonts w:eastAsia="Arial"/>
          <w:color w:val="auto"/>
        </w:rPr>
        <w:t xml:space="preserve">manutenção preventiva periódica dos equipamentos; </w:t>
      </w:r>
    </w:p>
    <w:p w14:paraId="4F234D43" w14:textId="77777777" w:rsidR="000575FD" w:rsidRPr="00465E40" w:rsidRDefault="000575FD" w:rsidP="00465E40">
      <w:pPr>
        <w:numPr>
          <w:ilvl w:val="0"/>
          <w:numId w:val="72"/>
        </w:numPr>
        <w:spacing w:after="0" w:line="240" w:lineRule="auto"/>
        <w:rPr>
          <w:rFonts w:eastAsia="Arial"/>
          <w:color w:val="auto"/>
        </w:rPr>
      </w:pPr>
      <w:r w:rsidRPr="00465E40">
        <w:rPr>
          <w:rFonts w:eastAsia="Arial"/>
          <w:color w:val="auto"/>
        </w:rPr>
        <w:t xml:space="preserve">implantação de sistema de bilhetagem com auditoria por contador físico; </w:t>
      </w:r>
    </w:p>
    <w:p w14:paraId="1857F383" w14:textId="77777777" w:rsidR="000575FD" w:rsidRPr="00465E40" w:rsidRDefault="000575FD" w:rsidP="00465E40">
      <w:pPr>
        <w:numPr>
          <w:ilvl w:val="0"/>
          <w:numId w:val="72"/>
        </w:numPr>
        <w:spacing w:after="0" w:line="240" w:lineRule="auto"/>
        <w:rPr>
          <w:rFonts w:eastAsia="Arial"/>
          <w:color w:val="auto"/>
        </w:rPr>
      </w:pPr>
      <w:r w:rsidRPr="00465E40">
        <w:rPr>
          <w:rFonts w:eastAsia="Arial"/>
          <w:color w:val="auto"/>
        </w:rPr>
        <w:t xml:space="preserve">aplicação de penalidades contratuais em caso de descumprimento; </w:t>
      </w:r>
    </w:p>
    <w:p w14:paraId="012598D9" w14:textId="77777777" w:rsidR="000575FD" w:rsidRPr="00465E40" w:rsidRDefault="000575FD" w:rsidP="00465E40">
      <w:pPr>
        <w:numPr>
          <w:ilvl w:val="0"/>
          <w:numId w:val="72"/>
        </w:numPr>
        <w:spacing w:after="0" w:line="240" w:lineRule="auto"/>
        <w:rPr>
          <w:rFonts w:eastAsia="Arial"/>
          <w:color w:val="auto"/>
        </w:rPr>
      </w:pPr>
      <w:r w:rsidRPr="00465E40">
        <w:rPr>
          <w:rFonts w:eastAsia="Arial"/>
          <w:color w:val="auto"/>
        </w:rPr>
        <w:t xml:space="preserve">atuação ativa da fiscalização contratual com registros formais; </w:t>
      </w:r>
    </w:p>
    <w:p w14:paraId="1A656F69" w14:textId="77777777" w:rsidR="000575FD" w:rsidRPr="00465E40" w:rsidRDefault="000575FD" w:rsidP="00465E40">
      <w:pPr>
        <w:numPr>
          <w:ilvl w:val="0"/>
          <w:numId w:val="72"/>
        </w:numPr>
        <w:spacing w:after="0" w:line="240" w:lineRule="auto"/>
        <w:rPr>
          <w:rFonts w:eastAsia="Arial"/>
          <w:color w:val="auto"/>
        </w:rPr>
      </w:pPr>
      <w:r w:rsidRPr="00465E40">
        <w:rPr>
          <w:rFonts w:eastAsia="Arial"/>
          <w:color w:val="auto"/>
        </w:rPr>
        <w:t xml:space="preserve">substituição imediata de equipamentos defeituosos. </w:t>
      </w:r>
    </w:p>
    <w:p w14:paraId="1E0822B8"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17.4. Responsáveis pela Gestão de Riscos</w:t>
      </w:r>
    </w:p>
    <w:p w14:paraId="39289EE6"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A gestão dos riscos será compartilhada entre:</w:t>
      </w:r>
    </w:p>
    <w:p w14:paraId="66649DEB" w14:textId="77777777" w:rsidR="000575FD" w:rsidRPr="00465E40" w:rsidRDefault="000575FD" w:rsidP="00465E40">
      <w:pPr>
        <w:numPr>
          <w:ilvl w:val="0"/>
          <w:numId w:val="73"/>
        </w:numPr>
        <w:spacing w:after="0" w:line="240" w:lineRule="auto"/>
        <w:rPr>
          <w:rFonts w:eastAsia="Arial"/>
          <w:color w:val="auto"/>
        </w:rPr>
      </w:pPr>
      <w:r w:rsidRPr="00465E40">
        <w:rPr>
          <w:rFonts w:eastAsia="Arial"/>
          <w:b/>
          <w:bCs/>
          <w:color w:val="auto"/>
        </w:rPr>
        <w:t>Contratante:</w:t>
      </w:r>
      <w:r w:rsidRPr="00465E40">
        <w:rPr>
          <w:rFonts w:eastAsia="Arial"/>
          <w:color w:val="auto"/>
        </w:rPr>
        <w:t xml:space="preserve"> responsável pelo monitoramento, fiscalização e validação da execução contratual; </w:t>
      </w:r>
    </w:p>
    <w:p w14:paraId="3D0B1B56" w14:textId="77777777" w:rsidR="000575FD" w:rsidRPr="00465E40" w:rsidRDefault="000575FD" w:rsidP="00465E40">
      <w:pPr>
        <w:numPr>
          <w:ilvl w:val="0"/>
          <w:numId w:val="73"/>
        </w:numPr>
        <w:spacing w:after="0" w:line="240" w:lineRule="auto"/>
        <w:rPr>
          <w:rFonts w:eastAsia="Arial"/>
          <w:color w:val="auto"/>
        </w:rPr>
      </w:pPr>
      <w:r w:rsidRPr="00465E40">
        <w:rPr>
          <w:rFonts w:eastAsia="Arial"/>
          <w:b/>
          <w:bCs/>
          <w:color w:val="auto"/>
        </w:rPr>
        <w:t>Contratada:</w:t>
      </w:r>
      <w:r w:rsidRPr="00465E40">
        <w:rPr>
          <w:rFonts w:eastAsia="Arial"/>
          <w:color w:val="auto"/>
        </w:rPr>
        <w:t xml:space="preserve"> responsável pela prevenção, mitigação e correção dos riscos operacionais inerentes à prestação dos serviços. </w:t>
      </w:r>
    </w:p>
    <w:p w14:paraId="085033A3"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t>17.5. Monitoramento Contínuo</w:t>
      </w:r>
    </w:p>
    <w:p w14:paraId="07D9A1B3"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Os riscos identificados deverão ser monitorados continuamente durante toda a vigência contratual, com revisão periódica sempre que necessário, especialmente em casos de:</w:t>
      </w:r>
    </w:p>
    <w:p w14:paraId="431D0D52" w14:textId="77777777" w:rsidR="000575FD" w:rsidRPr="00465E40" w:rsidRDefault="000575FD" w:rsidP="00465E40">
      <w:pPr>
        <w:numPr>
          <w:ilvl w:val="0"/>
          <w:numId w:val="74"/>
        </w:numPr>
        <w:spacing w:after="0" w:line="240" w:lineRule="auto"/>
        <w:rPr>
          <w:rFonts w:eastAsia="Arial"/>
          <w:color w:val="auto"/>
        </w:rPr>
      </w:pPr>
      <w:r w:rsidRPr="00465E40">
        <w:rPr>
          <w:rFonts w:eastAsia="Arial"/>
          <w:color w:val="auto"/>
        </w:rPr>
        <w:t xml:space="preserve">reincidência de falhas; </w:t>
      </w:r>
    </w:p>
    <w:p w14:paraId="4C94CC98" w14:textId="77777777" w:rsidR="000575FD" w:rsidRPr="00465E40" w:rsidRDefault="000575FD" w:rsidP="00465E40">
      <w:pPr>
        <w:numPr>
          <w:ilvl w:val="0"/>
          <w:numId w:val="74"/>
        </w:numPr>
        <w:spacing w:after="0" w:line="240" w:lineRule="auto"/>
        <w:rPr>
          <w:rFonts w:eastAsia="Arial"/>
          <w:color w:val="auto"/>
        </w:rPr>
      </w:pPr>
      <w:r w:rsidRPr="00465E40">
        <w:rPr>
          <w:rFonts w:eastAsia="Arial"/>
          <w:color w:val="auto"/>
        </w:rPr>
        <w:t xml:space="preserve">alteração do volume de demanda; </w:t>
      </w:r>
    </w:p>
    <w:p w14:paraId="0379B9D7" w14:textId="77777777" w:rsidR="000575FD" w:rsidRPr="00465E40" w:rsidRDefault="000575FD" w:rsidP="00465E40">
      <w:pPr>
        <w:numPr>
          <w:ilvl w:val="0"/>
          <w:numId w:val="74"/>
        </w:numPr>
        <w:spacing w:after="0" w:line="240" w:lineRule="auto"/>
        <w:rPr>
          <w:rFonts w:eastAsia="Arial"/>
          <w:color w:val="auto"/>
        </w:rPr>
      </w:pPr>
      <w:r w:rsidRPr="00465E40">
        <w:rPr>
          <w:rFonts w:eastAsia="Arial"/>
          <w:color w:val="auto"/>
        </w:rPr>
        <w:t xml:space="preserve">mudança nas condições operacionais; </w:t>
      </w:r>
    </w:p>
    <w:p w14:paraId="6FDB1FAE" w14:textId="77777777" w:rsidR="000575FD" w:rsidRPr="00465E40" w:rsidRDefault="000575FD" w:rsidP="00465E40">
      <w:pPr>
        <w:numPr>
          <w:ilvl w:val="0"/>
          <w:numId w:val="74"/>
        </w:numPr>
        <w:spacing w:after="0" w:line="240" w:lineRule="auto"/>
        <w:rPr>
          <w:rFonts w:eastAsia="Arial"/>
          <w:color w:val="auto"/>
        </w:rPr>
      </w:pPr>
      <w:r w:rsidRPr="00465E40">
        <w:rPr>
          <w:rFonts w:eastAsia="Arial"/>
          <w:color w:val="auto"/>
        </w:rPr>
        <w:t>eventos que impactem a continuidade do serviço.</w:t>
      </w:r>
    </w:p>
    <w:p w14:paraId="2982ECA8" w14:textId="77777777" w:rsidR="000575FD" w:rsidRPr="00465E40" w:rsidRDefault="000575FD" w:rsidP="00465E40">
      <w:pPr>
        <w:spacing w:after="0" w:line="240" w:lineRule="auto"/>
        <w:ind w:left="0" w:firstLine="0"/>
        <w:rPr>
          <w:rFonts w:eastAsia="Arial"/>
          <w:color w:val="auto"/>
        </w:rPr>
      </w:pPr>
    </w:p>
    <w:p w14:paraId="15627F8D" w14:textId="77777777" w:rsidR="00891EEF" w:rsidRPr="00465E40" w:rsidRDefault="00891EEF" w:rsidP="00465E40">
      <w:pPr>
        <w:spacing w:after="0" w:line="240" w:lineRule="auto"/>
        <w:ind w:left="0" w:firstLine="0"/>
        <w:rPr>
          <w:rFonts w:eastAsia="Arial"/>
          <w:color w:val="auto"/>
        </w:rPr>
      </w:pPr>
    </w:p>
    <w:p w14:paraId="4343CEAF" w14:textId="77777777" w:rsidR="00891EEF" w:rsidRPr="00465E40" w:rsidRDefault="00891EEF" w:rsidP="00465E40">
      <w:pPr>
        <w:spacing w:after="0" w:line="240" w:lineRule="auto"/>
        <w:ind w:left="0" w:firstLine="0"/>
        <w:rPr>
          <w:rFonts w:eastAsia="Arial"/>
          <w:color w:val="auto"/>
        </w:rPr>
      </w:pPr>
    </w:p>
    <w:p w14:paraId="26536100" w14:textId="77777777" w:rsidR="000575FD" w:rsidRPr="00465E40" w:rsidRDefault="000575FD" w:rsidP="00465E40">
      <w:pPr>
        <w:spacing w:after="0" w:line="240" w:lineRule="auto"/>
        <w:ind w:left="0" w:firstLine="0"/>
        <w:rPr>
          <w:rFonts w:eastAsia="Arial"/>
          <w:b/>
          <w:bCs/>
          <w:color w:val="auto"/>
        </w:rPr>
      </w:pPr>
      <w:r w:rsidRPr="00465E40">
        <w:rPr>
          <w:rFonts w:eastAsia="Arial"/>
          <w:b/>
          <w:bCs/>
          <w:color w:val="auto"/>
        </w:rPr>
        <w:lastRenderedPageBreak/>
        <w:t>18. POSICIONAMENTO CONCLUSIVO SOBRE A CONTRATAÇÃO</w:t>
      </w:r>
    </w:p>
    <w:p w14:paraId="67BD13C4"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 xml:space="preserve">À luz das informações técnicas, operacionais e orçamentárias apresentadas neste Termo de Referência, conclui-se que a contratação de empresa especializada para a prestação de serviços de outsourcing de impressão mostra-se </w:t>
      </w:r>
      <w:r w:rsidRPr="00465E40">
        <w:rPr>
          <w:rFonts w:eastAsia="Arial"/>
          <w:b/>
          <w:bCs/>
          <w:color w:val="auto"/>
        </w:rPr>
        <w:t>tecnicamente viável, economicamente vantajosa e operacionalmente adequada</w:t>
      </w:r>
      <w:r w:rsidRPr="00465E40">
        <w:rPr>
          <w:rFonts w:eastAsia="Arial"/>
          <w:color w:val="auto"/>
        </w:rPr>
        <w:t xml:space="preserve"> às necessidades do Poder Executivo Municipal, Fundo Municipal de Saúde e Fundo Municipal de Assistência Social.</w:t>
      </w:r>
    </w:p>
    <w:p w14:paraId="5BAC2D14"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A solução proposta atende ao interesse público ao proporcionar maior eficiência na gestão dos serviços de impressão, cópia e digitalização, garantindo:</w:t>
      </w:r>
    </w:p>
    <w:p w14:paraId="774A412A" w14:textId="77777777" w:rsidR="000575FD" w:rsidRPr="00465E40" w:rsidRDefault="000575FD" w:rsidP="00465E40">
      <w:pPr>
        <w:numPr>
          <w:ilvl w:val="0"/>
          <w:numId w:val="75"/>
        </w:numPr>
        <w:spacing w:after="0" w:line="240" w:lineRule="auto"/>
        <w:rPr>
          <w:rFonts w:eastAsia="Arial"/>
          <w:color w:val="auto"/>
        </w:rPr>
      </w:pPr>
      <w:r w:rsidRPr="00465E40">
        <w:rPr>
          <w:rFonts w:eastAsia="Arial"/>
          <w:color w:val="auto"/>
        </w:rPr>
        <w:t xml:space="preserve">continuidade e disponibilidade dos serviços essenciais; </w:t>
      </w:r>
    </w:p>
    <w:p w14:paraId="76B2CD7C" w14:textId="77777777" w:rsidR="000575FD" w:rsidRPr="00465E40" w:rsidRDefault="000575FD" w:rsidP="00465E40">
      <w:pPr>
        <w:numPr>
          <w:ilvl w:val="0"/>
          <w:numId w:val="75"/>
        </w:numPr>
        <w:spacing w:after="0" w:line="240" w:lineRule="auto"/>
        <w:rPr>
          <w:rFonts w:eastAsia="Arial"/>
          <w:color w:val="auto"/>
        </w:rPr>
      </w:pPr>
      <w:r w:rsidRPr="00465E40">
        <w:rPr>
          <w:rFonts w:eastAsia="Arial"/>
          <w:color w:val="auto"/>
        </w:rPr>
        <w:t xml:space="preserve">redução de custos operacionais e de manutenção; </w:t>
      </w:r>
    </w:p>
    <w:p w14:paraId="4481F72C" w14:textId="77777777" w:rsidR="000575FD" w:rsidRPr="00465E40" w:rsidRDefault="000575FD" w:rsidP="00465E40">
      <w:pPr>
        <w:numPr>
          <w:ilvl w:val="0"/>
          <w:numId w:val="75"/>
        </w:numPr>
        <w:spacing w:after="0" w:line="240" w:lineRule="auto"/>
        <w:rPr>
          <w:rFonts w:eastAsia="Arial"/>
          <w:color w:val="auto"/>
        </w:rPr>
      </w:pPr>
      <w:r w:rsidRPr="00465E40">
        <w:rPr>
          <w:rFonts w:eastAsia="Arial"/>
          <w:color w:val="auto"/>
        </w:rPr>
        <w:t xml:space="preserve">padronização e modernização do parque tecnológico; </w:t>
      </w:r>
    </w:p>
    <w:p w14:paraId="48F426D4" w14:textId="77777777" w:rsidR="000575FD" w:rsidRPr="00465E40" w:rsidRDefault="000575FD" w:rsidP="00465E40">
      <w:pPr>
        <w:numPr>
          <w:ilvl w:val="0"/>
          <w:numId w:val="75"/>
        </w:numPr>
        <w:spacing w:after="0" w:line="240" w:lineRule="auto"/>
        <w:rPr>
          <w:rFonts w:eastAsia="Arial"/>
          <w:color w:val="auto"/>
        </w:rPr>
      </w:pPr>
      <w:r w:rsidRPr="00465E40">
        <w:rPr>
          <w:rFonts w:eastAsia="Arial"/>
          <w:color w:val="auto"/>
        </w:rPr>
        <w:t xml:space="preserve">maior controle e transparência do consumo por meio de sistema de bilhetagem; </w:t>
      </w:r>
    </w:p>
    <w:p w14:paraId="598276AB" w14:textId="77777777" w:rsidR="000575FD" w:rsidRPr="00465E40" w:rsidRDefault="000575FD" w:rsidP="00465E40">
      <w:pPr>
        <w:numPr>
          <w:ilvl w:val="0"/>
          <w:numId w:val="75"/>
        </w:numPr>
        <w:spacing w:after="0" w:line="240" w:lineRule="auto"/>
        <w:rPr>
          <w:rFonts w:eastAsia="Arial"/>
          <w:color w:val="auto"/>
        </w:rPr>
      </w:pPr>
      <w:r w:rsidRPr="00465E40">
        <w:rPr>
          <w:rFonts w:eastAsia="Arial"/>
          <w:color w:val="auto"/>
        </w:rPr>
        <w:t xml:space="preserve">mitigação de riscos relacionados à obsolescência e indisponibilidade de equipamentos. </w:t>
      </w:r>
    </w:p>
    <w:p w14:paraId="7D0F6E49"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Verifica-se, ainda, que a contratação está alinhada aos princípios da eficiência, economicidade, planejamento e interesse público, bem como às diretrizes estabelecidas na Lei nº 14.133/2021.</w:t>
      </w:r>
    </w:p>
    <w:p w14:paraId="5406E380"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Dessa forma, o modelo de contratação adotado — baseado na locação de equipamentos com fornecimento de insumos, manutenção e suporte técnico, remunerado por produção efetiva — revela-se a alternativa mais adequada, segura e eficiente para atendimento da demanda administrativa.</w:t>
      </w:r>
    </w:p>
    <w:p w14:paraId="27527E71" w14:textId="77777777" w:rsidR="000575FD" w:rsidRPr="00465E40" w:rsidRDefault="000575FD" w:rsidP="00465E40">
      <w:pPr>
        <w:spacing w:after="0" w:line="240" w:lineRule="auto"/>
        <w:ind w:left="0" w:firstLine="0"/>
        <w:rPr>
          <w:rFonts w:eastAsia="Arial"/>
          <w:color w:val="auto"/>
        </w:rPr>
      </w:pPr>
      <w:r w:rsidRPr="00465E40">
        <w:rPr>
          <w:rFonts w:eastAsia="Arial"/>
          <w:color w:val="auto"/>
        </w:rPr>
        <w:t xml:space="preserve">Por fim, conclui-se pela </w:t>
      </w:r>
      <w:r w:rsidRPr="00465E40">
        <w:rPr>
          <w:rFonts w:eastAsia="Arial"/>
          <w:b/>
          <w:bCs/>
          <w:color w:val="auto"/>
        </w:rPr>
        <w:t>recomendação de prosseguimento do processo de contratação</w:t>
      </w:r>
      <w:r w:rsidRPr="00465E40">
        <w:rPr>
          <w:rFonts w:eastAsia="Arial"/>
          <w:color w:val="auto"/>
        </w:rPr>
        <w:t>, considerando que a solução escolhida atende de forma satisfatória às necessidades da Administração Pública, com ganhos de eficiência, controle e economicidade.</w:t>
      </w:r>
    </w:p>
    <w:p w14:paraId="68D134C9" w14:textId="77777777" w:rsidR="00F272F2" w:rsidRPr="00465E40" w:rsidRDefault="00F272F2" w:rsidP="00465E40">
      <w:pPr>
        <w:spacing w:after="0" w:line="240" w:lineRule="auto"/>
        <w:ind w:left="0" w:firstLine="0"/>
        <w:jc w:val="left"/>
        <w:rPr>
          <w:rFonts w:eastAsia="Arial"/>
          <w:color w:val="auto"/>
        </w:rPr>
      </w:pPr>
    </w:p>
    <w:p w14:paraId="6A2AE875" w14:textId="77777777" w:rsidR="00F272F2" w:rsidRPr="00465E40" w:rsidRDefault="00F272F2" w:rsidP="00465E40">
      <w:pPr>
        <w:spacing w:after="0" w:line="240" w:lineRule="auto"/>
        <w:ind w:left="0" w:firstLine="0"/>
        <w:jc w:val="left"/>
        <w:rPr>
          <w:rFonts w:eastAsia="Arial"/>
          <w:color w:val="auto"/>
        </w:rPr>
      </w:pPr>
    </w:p>
    <w:p w14:paraId="5252B0D1" w14:textId="19C1FDF0" w:rsidR="0030697E" w:rsidRPr="00465E40" w:rsidRDefault="0030697E" w:rsidP="00465E40">
      <w:pPr>
        <w:pStyle w:val="Nivel2"/>
        <w:numPr>
          <w:ilvl w:val="0"/>
          <w:numId w:val="0"/>
        </w:numPr>
        <w:spacing w:before="0" w:after="0" w:line="240" w:lineRule="auto"/>
        <w:jc w:val="right"/>
        <w:rPr>
          <w:rFonts w:ascii="Times New Roman" w:hAnsi="Times New Roman" w:cs="Times New Roman"/>
          <w:color w:val="auto"/>
          <w:sz w:val="24"/>
          <w:szCs w:val="24"/>
        </w:rPr>
      </w:pPr>
      <w:r w:rsidRPr="00465E40">
        <w:rPr>
          <w:rFonts w:ascii="Times New Roman" w:hAnsi="Times New Roman" w:cs="Times New Roman"/>
          <w:color w:val="auto"/>
          <w:sz w:val="24"/>
          <w:szCs w:val="24"/>
        </w:rPr>
        <w:t>Bela Vista de Goiás-GO, 11 de maio de 2026.</w:t>
      </w:r>
    </w:p>
    <w:p w14:paraId="49562B6D" w14:textId="77777777" w:rsidR="0030697E" w:rsidRPr="00465E40" w:rsidRDefault="0030697E" w:rsidP="00465E40">
      <w:pPr>
        <w:pStyle w:val="Nivel2"/>
        <w:numPr>
          <w:ilvl w:val="0"/>
          <w:numId w:val="0"/>
        </w:numPr>
        <w:spacing w:before="0" w:after="0" w:line="240" w:lineRule="auto"/>
        <w:jc w:val="right"/>
        <w:rPr>
          <w:rFonts w:ascii="Times New Roman" w:hAnsi="Times New Roman" w:cs="Times New Roman"/>
          <w:color w:val="auto"/>
          <w:sz w:val="24"/>
          <w:szCs w:val="24"/>
        </w:rPr>
      </w:pPr>
    </w:p>
    <w:p w14:paraId="09CCC4D9" w14:textId="77777777" w:rsidR="0030697E" w:rsidRPr="00465E40" w:rsidRDefault="0030697E" w:rsidP="00465E40">
      <w:pPr>
        <w:pStyle w:val="Nivel2"/>
        <w:numPr>
          <w:ilvl w:val="0"/>
          <w:numId w:val="0"/>
        </w:numPr>
        <w:spacing w:before="0" w:after="0" w:line="240" w:lineRule="auto"/>
        <w:jc w:val="center"/>
        <w:rPr>
          <w:rFonts w:ascii="Times New Roman" w:hAnsi="Times New Roman" w:cs="Times New Roman"/>
          <w:color w:val="auto"/>
          <w:sz w:val="24"/>
          <w:szCs w:val="24"/>
        </w:rPr>
      </w:pPr>
    </w:p>
    <w:p w14:paraId="0FA880EB" w14:textId="77777777" w:rsidR="0030697E" w:rsidRPr="00465E40" w:rsidRDefault="0030697E" w:rsidP="00465E40">
      <w:pPr>
        <w:pStyle w:val="Nivel2"/>
        <w:numPr>
          <w:ilvl w:val="0"/>
          <w:numId w:val="0"/>
        </w:numPr>
        <w:spacing w:before="0" w:after="0" w:line="240" w:lineRule="auto"/>
        <w:jc w:val="center"/>
        <w:rPr>
          <w:rFonts w:ascii="Times New Roman" w:hAnsi="Times New Roman" w:cs="Times New Roman"/>
          <w:color w:val="auto"/>
          <w:sz w:val="24"/>
          <w:szCs w:val="24"/>
        </w:rPr>
      </w:pPr>
    </w:p>
    <w:p w14:paraId="4E6660CE" w14:textId="77777777" w:rsidR="0030697E" w:rsidRPr="00465E40" w:rsidRDefault="0030697E" w:rsidP="00465E40">
      <w:pPr>
        <w:tabs>
          <w:tab w:val="left" w:pos="1134"/>
        </w:tabs>
        <w:spacing w:line="240" w:lineRule="auto"/>
        <w:ind w:right="284"/>
        <w:jc w:val="center"/>
        <w:rPr>
          <w:b/>
        </w:rPr>
      </w:pPr>
      <w:r w:rsidRPr="00465E40">
        <w:rPr>
          <w:b/>
        </w:rPr>
        <w:t>VANDERLAN CELSO E SILVA</w:t>
      </w:r>
    </w:p>
    <w:p w14:paraId="489CA9D5" w14:textId="77777777" w:rsidR="0030697E" w:rsidRPr="00465E40" w:rsidRDefault="0030697E" w:rsidP="00465E40">
      <w:pPr>
        <w:tabs>
          <w:tab w:val="left" w:pos="1134"/>
        </w:tabs>
        <w:spacing w:line="240" w:lineRule="auto"/>
        <w:ind w:right="284"/>
        <w:jc w:val="center"/>
      </w:pPr>
      <w:r w:rsidRPr="00465E40">
        <w:t>Secretário Municipal de Administração e Governo</w:t>
      </w:r>
    </w:p>
    <w:p w14:paraId="3D2C38E8" w14:textId="77777777" w:rsidR="0030697E" w:rsidRPr="00465E40" w:rsidRDefault="0030697E" w:rsidP="00465E40">
      <w:pPr>
        <w:spacing w:line="240" w:lineRule="auto"/>
        <w:ind w:left="284"/>
        <w:jc w:val="center"/>
      </w:pPr>
      <w:r w:rsidRPr="00465E40">
        <w:t>Decreto nº 011/2026</w:t>
      </w:r>
    </w:p>
    <w:p w14:paraId="1B84C2AA" w14:textId="77777777" w:rsidR="00F272F2" w:rsidRPr="00465E40" w:rsidRDefault="00F272F2" w:rsidP="00465E40">
      <w:pPr>
        <w:spacing w:after="0" w:line="240" w:lineRule="auto"/>
        <w:ind w:left="0" w:firstLine="0"/>
        <w:jc w:val="left"/>
        <w:rPr>
          <w:rFonts w:eastAsia="Arial"/>
          <w:color w:val="auto"/>
        </w:rPr>
      </w:pPr>
    </w:p>
    <w:sectPr w:rsidR="00F272F2" w:rsidRPr="00465E40" w:rsidSect="00CB104C">
      <w:headerReference w:type="even" r:id="rId11"/>
      <w:headerReference w:type="default" r:id="rId12"/>
      <w:footerReference w:type="even" r:id="rId13"/>
      <w:footerReference w:type="default" r:id="rId14"/>
      <w:headerReference w:type="first" r:id="rId15"/>
      <w:footerReference w:type="first" r:id="rId16"/>
      <w:pgSz w:w="11906" w:h="16841"/>
      <w:pgMar w:top="2694" w:right="1354" w:bottom="2099" w:left="1135" w:header="286" w:footer="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981E1" w14:textId="77777777" w:rsidR="001D0EDC" w:rsidRDefault="001D0EDC">
      <w:pPr>
        <w:spacing w:after="0" w:line="240" w:lineRule="auto"/>
      </w:pPr>
      <w:r>
        <w:separator/>
      </w:r>
    </w:p>
  </w:endnote>
  <w:endnote w:type="continuationSeparator" w:id="0">
    <w:p w14:paraId="45775D03" w14:textId="77777777" w:rsidR="001D0EDC" w:rsidRDefault="001D0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WenQuanYi Micro Hei">
    <w:altName w:val="Segoe Prin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599D6" w14:textId="77777777" w:rsidR="002C2FA2" w:rsidRDefault="00A71902">
    <w:pPr>
      <w:spacing w:after="0" w:line="259" w:lineRule="auto"/>
      <w:ind w:left="-1135" w:right="10552"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A86EAEF" wp14:editId="54EFB235">
              <wp:simplePos x="0" y="0"/>
              <wp:positionH relativeFrom="page">
                <wp:posOffset>18098</wp:posOffset>
              </wp:positionH>
              <wp:positionV relativeFrom="page">
                <wp:posOffset>9359898</wp:posOffset>
              </wp:positionV>
              <wp:extent cx="7542467" cy="1332230"/>
              <wp:effectExtent l="0" t="0" r="0" b="0"/>
              <wp:wrapSquare wrapText="bothSides"/>
              <wp:docPr id="68913" name="Group 68913"/>
              <wp:cNvGraphicFramePr/>
              <a:graphic xmlns:a="http://schemas.openxmlformats.org/drawingml/2006/main">
                <a:graphicData uri="http://schemas.microsoft.com/office/word/2010/wordprocessingGroup">
                  <wpg:wgp>
                    <wpg:cNvGrpSpPr/>
                    <wpg:grpSpPr>
                      <a:xfrm>
                        <a:off x="0" y="0"/>
                        <a:ext cx="7542467" cy="1332230"/>
                        <a:chOff x="0" y="0"/>
                        <a:chExt cx="7542467" cy="1332230"/>
                      </a:xfrm>
                    </wpg:grpSpPr>
                    <pic:pic xmlns:pic="http://schemas.openxmlformats.org/drawingml/2006/picture">
                      <pic:nvPicPr>
                        <pic:cNvPr id="68914" name="Picture 68914"/>
                        <pic:cNvPicPr/>
                      </pic:nvPicPr>
                      <pic:blipFill>
                        <a:blip r:embed="rId1"/>
                        <a:stretch>
                          <a:fillRect/>
                        </a:stretch>
                      </pic:blipFill>
                      <pic:spPr>
                        <a:xfrm>
                          <a:off x="-2856" y="-4569"/>
                          <a:ext cx="7528560" cy="1338072"/>
                        </a:xfrm>
                        <a:prstGeom prst="rect">
                          <a:avLst/>
                        </a:prstGeom>
                      </pic:spPr>
                    </pic:pic>
                    <wps:wsp>
                      <wps:cNvPr id="68915" name="Rectangle 68915"/>
                      <wps:cNvSpPr/>
                      <wps:spPr>
                        <a:xfrm>
                          <a:off x="1062723" y="6677"/>
                          <a:ext cx="42059" cy="186235"/>
                        </a:xfrm>
                        <a:prstGeom prst="rect">
                          <a:avLst/>
                        </a:prstGeom>
                        <a:ln>
                          <a:noFill/>
                        </a:ln>
                      </wps:spPr>
                      <wps:txbx>
                        <w:txbxContent>
                          <w:p w14:paraId="7E48D41A" w14:textId="77777777" w:rsidR="002C2FA2" w:rsidRDefault="00A71902">
                            <w:pPr>
                              <w:spacing w:after="160" w:line="259" w:lineRule="auto"/>
                              <w:ind w:left="0" w:firstLine="0"/>
                              <w:jc w:val="left"/>
                            </w:pPr>
                            <w:r>
                              <w:rPr>
                                <w:sz w:val="20"/>
                              </w:rPr>
                              <w:t xml:space="preserve"> </w:t>
                            </w:r>
                          </w:p>
                        </w:txbxContent>
                      </wps:txbx>
                      <wps:bodyPr horzOverflow="overflow" vert="horz" lIns="0" tIns="0" rIns="0" bIns="0" rtlCol="0">
                        <a:noAutofit/>
                      </wps:bodyPr>
                    </wps:wsp>
                  </wpg:wgp>
                </a:graphicData>
              </a:graphic>
            </wp:anchor>
          </w:drawing>
        </mc:Choice>
        <mc:Fallback>
          <w:pict>
            <v:group w14:anchorId="6A86EAEF" id="Group 68913" o:spid="_x0000_s1026" style="position:absolute;left:0;text-align:left;margin-left:1.45pt;margin-top:737pt;width:593.9pt;height:104.9pt;z-index:251661312;mso-position-horizontal-relative:page;mso-position-vertical-relative:page" coordsize="75424,13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8914" o:spid="_x0000_s1027" type="#_x0000_t75" style="position:absolute;left:-28;top:-45;width:75285;height:13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">
                <v:imagedata r:id="rId2" o:title=""/>
              </v:shape>
              <v:rect id="Rectangle 68915" o:spid="_x0000_s1028" style="position:absolute;left:10627;top:66;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" filled="f" stroked="f">
                <v:textbox inset="0,0,0,0">
                  <w:txbxContent>
                    <w:p w14:paraId="7E48D41A" w14:textId="77777777" w:rsidR="002C2FA2" w:rsidRDefault="00A71902">
                      <w:pPr>
                        <w:spacing w:after="160" w:line="259" w:lineRule="auto"/>
                        <w:ind w:left="0" w:firstLine="0"/>
                        <w:jc w:val="left"/>
                      </w:pPr>
                      <w:r>
                        <w:rPr>
                          <w:sz w:val="20"/>
                        </w:rPr>
                        <w:t xml:space="preserve"> </w:t>
                      </w:r>
                    </w:p>
                  </w:txbxContent>
                </v:textbox>
              </v:rect>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E610" w14:textId="54048E3B" w:rsidR="002C2FA2" w:rsidRDefault="002C2FA2">
    <w:pPr>
      <w:spacing w:after="0" w:line="259" w:lineRule="auto"/>
      <w:ind w:left="-1135" w:right="10552"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EA4DF" w14:textId="77777777" w:rsidR="002C2FA2" w:rsidRDefault="00A71902">
    <w:pPr>
      <w:spacing w:after="0" w:line="259" w:lineRule="auto"/>
      <w:ind w:left="-1135" w:right="10552"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752CBD47" wp14:editId="506643EE">
              <wp:simplePos x="0" y="0"/>
              <wp:positionH relativeFrom="page">
                <wp:posOffset>18098</wp:posOffset>
              </wp:positionH>
              <wp:positionV relativeFrom="page">
                <wp:posOffset>9359898</wp:posOffset>
              </wp:positionV>
              <wp:extent cx="7542467" cy="1332230"/>
              <wp:effectExtent l="0" t="0" r="0" b="0"/>
              <wp:wrapSquare wrapText="bothSides"/>
              <wp:docPr id="68883" name="Group 68883"/>
              <wp:cNvGraphicFramePr/>
              <a:graphic xmlns:a="http://schemas.openxmlformats.org/drawingml/2006/main">
                <a:graphicData uri="http://schemas.microsoft.com/office/word/2010/wordprocessingGroup">
                  <wpg:wgp>
                    <wpg:cNvGrpSpPr/>
                    <wpg:grpSpPr>
                      <a:xfrm>
                        <a:off x="0" y="0"/>
                        <a:ext cx="7542467" cy="1332230"/>
                        <a:chOff x="0" y="0"/>
                        <a:chExt cx="7542467" cy="1332230"/>
                      </a:xfrm>
                    </wpg:grpSpPr>
                    <pic:pic xmlns:pic="http://schemas.openxmlformats.org/drawingml/2006/picture">
                      <pic:nvPicPr>
                        <pic:cNvPr id="68884" name="Picture 68884"/>
                        <pic:cNvPicPr/>
                      </pic:nvPicPr>
                      <pic:blipFill>
                        <a:blip r:embed="rId1"/>
                        <a:stretch>
                          <a:fillRect/>
                        </a:stretch>
                      </pic:blipFill>
                      <pic:spPr>
                        <a:xfrm>
                          <a:off x="-2856" y="-4569"/>
                          <a:ext cx="7528560" cy="1338072"/>
                        </a:xfrm>
                        <a:prstGeom prst="rect">
                          <a:avLst/>
                        </a:prstGeom>
                      </pic:spPr>
                    </pic:pic>
                    <wps:wsp>
                      <wps:cNvPr id="68885" name="Rectangle 68885"/>
                      <wps:cNvSpPr/>
                      <wps:spPr>
                        <a:xfrm>
                          <a:off x="1062723" y="6677"/>
                          <a:ext cx="42059" cy="186235"/>
                        </a:xfrm>
                        <a:prstGeom prst="rect">
                          <a:avLst/>
                        </a:prstGeom>
                        <a:ln>
                          <a:noFill/>
                        </a:ln>
                      </wps:spPr>
                      <wps:txbx>
                        <w:txbxContent>
                          <w:p w14:paraId="326763EC" w14:textId="77777777" w:rsidR="002C2FA2" w:rsidRDefault="00A71902">
                            <w:pPr>
                              <w:spacing w:after="160" w:line="259" w:lineRule="auto"/>
                              <w:ind w:left="0" w:firstLine="0"/>
                              <w:jc w:val="left"/>
                            </w:pPr>
                            <w:r>
                              <w:rPr>
                                <w:sz w:val="20"/>
                              </w:rPr>
                              <w:t xml:space="preserve"> </w:t>
                            </w:r>
                          </w:p>
                        </w:txbxContent>
                      </wps:txbx>
                      <wps:bodyPr horzOverflow="overflow" vert="horz" lIns="0" tIns="0" rIns="0" bIns="0" rtlCol="0">
                        <a:noAutofit/>
                      </wps:bodyPr>
                    </wps:wsp>
                  </wpg:wgp>
                </a:graphicData>
              </a:graphic>
            </wp:anchor>
          </w:drawing>
        </mc:Choice>
        <mc:Fallback>
          <w:pict>
            <v:group w14:anchorId="752CBD47" id="Group 68883" o:spid="_x0000_s1029" style="position:absolute;left:0;text-align:left;margin-left:1.45pt;margin-top:737pt;width:593.9pt;height:104.9pt;z-index:251663360;mso-position-horizontal-relative:page;mso-position-vertical-relative:page" coordsize="75424,13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8884" o:spid="_x0000_s1030" type="#_x0000_t75" style="position:absolute;left:-28;top:-45;width:75285;height:13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">
                <v:imagedata r:id="rId2" o:title=""/>
              </v:shape>
              <v:rect id="Rectangle 68885" o:spid="_x0000_s1031" style="position:absolute;left:10627;top:66;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" filled="f" stroked="f">
                <v:textbox inset="0,0,0,0">
                  <w:txbxContent>
                    <w:p w14:paraId="326763EC" w14:textId="77777777" w:rsidR="002C2FA2" w:rsidRDefault="00A71902">
                      <w:pPr>
                        <w:spacing w:after="160" w:line="259" w:lineRule="auto"/>
                        <w:ind w:left="0" w:firstLine="0"/>
                        <w:jc w:val="left"/>
                      </w:pPr>
                      <w:r>
                        <w:rPr>
                          <w:sz w:val="20"/>
                        </w:rPr>
                        <w:t xml:space="preserve"> </w:t>
                      </w:r>
                    </w:p>
                  </w:txbxContent>
                </v:textbox>
              </v:rect>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D111E" w14:textId="77777777" w:rsidR="001D0EDC" w:rsidRDefault="001D0EDC">
      <w:pPr>
        <w:spacing w:after="0" w:line="240" w:lineRule="auto"/>
      </w:pPr>
      <w:r>
        <w:separator/>
      </w:r>
    </w:p>
  </w:footnote>
  <w:footnote w:type="continuationSeparator" w:id="0">
    <w:p w14:paraId="12E648BC" w14:textId="77777777" w:rsidR="001D0EDC" w:rsidRDefault="001D0E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AA28F" w14:textId="77777777" w:rsidR="002C2FA2" w:rsidRDefault="00A71902">
    <w:pPr>
      <w:spacing w:after="0" w:line="259" w:lineRule="auto"/>
      <w:ind w:left="556" w:firstLine="0"/>
      <w:jc w:val="center"/>
    </w:pPr>
    <w:r>
      <w:rPr>
        <w:noProof/>
      </w:rPr>
      <w:drawing>
        <wp:anchor distT="0" distB="0" distL="114300" distR="114300" simplePos="0" relativeHeight="251658240" behindDoc="0" locked="0" layoutInCell="1" allowOverlap="0" wp14:anchorId="0DD6110F" wp14:editId="685922C5">
          <wp:simplePos x="0" y="0"/>
          <wp:positionH relativeFrom="page">
            <wp:posOffset>2913380</wp:posOffset>
          </wp:positionH>
          <wp:positionV relativeFrom="page">
            <wp:posOffset>323850</wp:posOffset>
          </wp:positionV>
          <wp:extent cx="1932940" cy="547370"/>
          <wp:effectExtent l="0" t="0" r="0" b="0"/>
          <wp:wrapSquare wrapText="bothSides"/>
          <wp:docPr id="1920239490"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932940" cy="547370"/>
                  </a:xfrm>
                  <a:prstGeom prst="rect">
                    <a:avLst/>
                  </a:prstGeom>
                </pic:spPr>
              </pic:pic>
            </a:graphicData>
          </a:graphic>
        </wp:anchor>
      </w:drawing>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9E67A" w14:textId="0B5CDC56" w:rsidR="002C2FA2" w:rsidRDefault="003315BF">
    <w:pPr>
      <w:spacing w:after="0" w:line="259" w:lineRule="auto"/>
      <w:ind w:left="556" w:firstLine="0"/>
      <w:jc w:val="center"/>
    </w:pPr>
    <w:r>
      <w:rPr>
        <w:noProof/>
      </w:rPr>
      <w:drawing>
        <wp:anchor distT="0" distB="0" distL="114300" distR="114300" simplePos="0" relativeHeight="251665408" behindDoc="0" locked="0" layoutInCell="1" allowOverlap="1" wp14:anchorId="047D845F" wp14:editId="671F3287">
          <wp:simplePos x="0" y="0"/>
          <wp:positionH relativeFrom="margin">
            <wp:align>center</wp:align>
          </wp:positionH>
          <wp:positionV relativeFrom="paragraph">
            <wp:posOffset>190500</wp:posOffset>
          </wp:positionV>
          <wp:extent cx="4286250" cy="1152754"/>
          <wp:effectExtent l="0" t="0" r="0" b="9525"/>
          <wp:wrapSquare wrapText="bothSides"/>
          <wp:docPr id="1047113679" name="Imagem 5"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65621" name="Imagem 5"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0" cy="1152754"/>
                  </a:xfrm>
                  <a:prstGeom prst="rect">
                    <a:avLst/>
                  </a:prstGeom>
                  <a:noFill/>
                </pic:spPr>
              </pic:pic>
            </a:graphicData>
          </a:graphic>
          <wp14:sizeRelH relativeFrom="page">
            <wp14:pctWidth>0</wp14:pctWidth>
          </wp14:sizeRelH>
          <wp14:sizeRelV relativeFrom="page">
            <wp14:pctHeight>0</wp14:pctHeight>
          </wp14:sizeRelV>
        </wp:anchor>
      </w:drawing>
    </w:r>
    <w:r w:rsidR="00A71902">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1861C" w14:textId="77777777" w:rsidR="002C2FA2" w:rsidRDefault="00A71902">
    <w:pPr>
      <w:spacing w:after="0" w:line="259" w:lineRule="auto"/>
      <w:ind w:left="556" w:firstLine="0"/>
      <w:jc w:val="center"/>
    </w:pPr>
    <w:r>
      <w:rPr>
        <w:noProof/>
      </w:rPr>
      <w:drawing>
        <wp:anchor distT="0" distB="0" distL="114300" distR="114300" simplePos="0" relativeHeight="251660288" behindDoc="0" locked="0" layoutInCell="1" allowOverlap="0" wp14:anchorId="79ED99EC" wp14:editId="2B36ECF2">
          <wp:simplePos x="0" y="0"/>
          <wp:positionH relativeFrom="page">
            <wp:posOffset>2913380</wp:posOffset>
          </wp:positionH>
          <wp:positionV relativeFrom="page">
            <wp:posOffset>323850</wp:posOffset>
          </wp:positionV>
          <wp:extent cx="1932940" cy="547370"/>
          <wp:effectExtent l="0" t="0" r="0" b="0"/>
          <wp:wrapSquare wrapText="bothSides"/>
          <wp:docPr id="1967886142"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932940" cy="547370"/>
                  </a:xfrm>
                  <a:prstGeom prst="rect">
                    <a:avLst/>
                  </a:prstGeom>
                </pic:spPr>
              </pic:pic>
            </a:graphicData>
          </a:graphic>
        </wp:anchor>
      </w:drawing>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72838"/>
    <w:multiLevelType w:val="multilevel"/>
    <w:tmpl w:val="5C4A1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D39B7"/>
    <w:multiLevelType w:val="multilevel"/>
    <w:tmpl w:val="B8CAC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96B91"/>
    <w:multiLevelType w:val="multilevel"/>
    <w:tmpl w:val="B5541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A6A6E"/>
    <w:multiLevelType w:val="multilevel"/>
    <w:tmpl w:val="B9D6F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1A2418"/>
    <w:multiLevelType w:val="multilevel"/>
    <w:tmpl w:val="AACA98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34776"/>
    <w:multiLevelType w:val="multilevel"/>
    <w:tmpl w:val="82F6B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20185"/>
    <w:multiLevelType w:val="multilevel"/>
    <w:tmpl w:val="E45A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F3206"/>
    <w:multiLevelType w:val="multilevel"/>
    <w:tmpl w:val="9F56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0E7930"/>
    <w:multiLevelType w:val="multilevel"/>
    <w:tmpl w:val="D778B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E74550"/>
    <w:multiLevelType w:val="multilevel"/>
    <w:tmpl w:val="A684C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194598"/>
    <w:multiLevelType w:val="multilevel"/>
    <w:tmpl w:val="45100D8C"/>
    <w:lvl w:ilvl="0">
      <w:start w:val="8"/>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1" w15:restartNumberingAfterBreak="0">
    <w:nsid w:val="1BA36BAC"/>
    <w:multiLevelType w:val="multilevel"/>
    <w:tmpl w:val="C380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244B1"/>
    <w:multiLevelType w:val="multilevel"/>
    <w:tmpl w:val="FD30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9C78ED"/>
    <w:multiLevelType w:val="multilevel"/>
    <w:tmpl w:val="CD7A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DB34A3"/>
    <w:multiLevelType w:val="multilevel"/>
    <w:tmpl w:val="12BC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0762B0"/>
    <w:multiLevelType w:val="multilevel"/>
    <w:tmpl w:val="A27C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1C14EC"/>
    <w:multiLevelType w:val="multilevel"/>
    <w:tmpl w:val="B5342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827082"/>
    <w:multiLevelType w:val="multilevel"/>
    <w:tmpl w:val="0706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8B79A7"/>
    <w:multiLevelType w:val="multilevel"/>
    <w:tmpl w:val="C1CC2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A0795E"/>
    <w:multiLevelType w:val="multilevel"/>
    <w:tmpl w:val="B2F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C00992"/>
    <w:multiLevelType w:val="multilevel"/>
    <w:tmpl w:val="A9CED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AD0834"/>
    <w:multiLevelType w:val="multilevel"/>
    <w:tmpl w:val="C59E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2430BA"/>
    <w:multiLevelType w:val="multilevel"/>
    <w:tmpl w:val="3B7EE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5C7D0D"/>
    <w:multiLevelType w:val="multilevel"/>
    <w:tmpl w:val="4F2E2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FE6EE5"/>
    <w:multiLevelType w:val="multilevel"/>
    <w:tmpl w:val="26060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2B2D46"/>
    <w:multiLevelType w:val="multilevel"/>
    <w:tmpl w:val="4A32D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755352"/>
    <w:multiLevelType w:val="multilevel"/>
    <w:tmpl w:val="77F6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BD2390"/>
    <w:multiLevelType w:val="multilevel"/>
    <w:tmpl w:val="1020D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BD4A1C"/>
    <w:multiLevelType w:val="multilevel"/>
    <w:tmpl w:val="AA8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DF6801"/>
    <w:multiLevelType w:val="multilevel"/>
    <w:tmpl w:val="9A92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704898"/>
    <w:multiLevelType w:val="multilevel"/>
    <w:tmpl w:val="57AE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2F5423"/>
    <w:multiLevelType w:val="multilevel"/>
    <w:tmpl w:val="EEA6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5A4511"/>
    <w:multiLevelType w:val="multilevel"/>
    <w:tmpl w:val="E486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5C647C"/>
    <w:multiLevelType w:val="multilevel"/>
    <w:tmpl w:val="5C7A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A30A80"/>
    <w:multiLevelType w:val="multilevel"/>
    <w:tmpl w:val="E68E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B205DF"/>
    <w:multiLevelType w:val="multilevel"/>
    <w:tmpl w:val="DAACA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695C00"/>
    <w:multiLevelType w:val="multilevel"/>
    <w:tmpl w:val="8AAC5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021046"/>
    <w:multiLevelType w:val="multilevel"/>
    <w:tmpl w:val="EDD45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25D00B5"/>
    <w:multiLevelType w:val="multilevel"/>
    <w:tmpl w:val="A53C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C91FC6"/>
    <w:multiLevelType w:val="multilevel"/>
    <w:tmpl w:val="33B62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213B78"/>
    <w:multiLevelType w:val="multilevel"/>
    <w:tmpl w:val="330C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42795B"/>
    <w:multiLevelType w:val="multilevel"/>
    <w:tmpl w:val="D8EA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762782"/>
    <w:multiLevelType w:val="multilevel"/>
    <w:tmpl w:val="CCD83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861280"/>
    <w:multiLevelType w:val="multilevel"/>
    <w:tmpl w:val="CC06A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6A25F0E"/>
    <w:multiLevelType w:val="multilevel"/>
    <w:tmpl w:val="AFDC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4B0435"/>
    <w:multiLevelType w:val="multilevel"/>
    <w:tmpl w:val="05D4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791089"/>
    <w:multiLevelType w:val="multilevel"/>
    <w:tmpl w:val="2826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B3B3A6A"/>
    <w:multiLevelType w:val="multilevel"/>
    <w:tmpl w:val="54E6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B74326F"/>
    <w:multiLevelType w:val="multilevel"/>
    <w:tmpl w:val="1954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B31E62"/>
    <w:multiLevelType w:val="multilevel"/>
    <w:tmpl w:val="BF4E8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7A50BC"/>
    <w:multiLevelType w:val="multilevel"/>
    <w:tmpl w:val="FF04CA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C22065"/>
    <w:multiLevelType w:val="multilevel"/>
    <w:tmpl w:val="10A4B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BC0EE3"/>
    <w:multiLevelType w:val="multilevel"/>
    <w:tmpl w:val="8102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F72173"/>
    <w:multiLevelType w:val="multilevel"/>
    <w:tmpl w:val="D8CA5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121B33"/>
    <w:multiLevelType w:val="multilevel"/>
    <w:tmpl w:val="466A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D820D8"/>
    <w:multiLevelType w:val="multilevel"/>
    <w:tmpl w:val="5CA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114382"/>
    <w:multiLevelType w:val="multilevel"/>
    <w:tmpl w:val="0FCE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BE1D01"/>
    <w:multiLevelType w:val="multilevel"/>
    <w:tmpl w:val="C9F6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BD637F0"/>
    <w:multiLevelType w:val="multilevel"/>
    <w:tmpl w:val="8842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7749F8"/>
    <w:multiLevelType w:val="multilevel"/>
    <w:tmpl w:val="0128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D907FBF"/>
    <w:multiLevelType w:val="multilevel"/>
    <w:tmpl w:val="3FC4C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F0C5FA1"/>
    <w:multiLevelType w:val="multilevel"/>
    <w:tmpl w:val="CE9A6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0FE1E9E"/>
    <w:multiLevelType w:val="multilevel"/>
    <w:tmpl w:val="78FA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1EF3166"/>
    <w:multiLevelType w:val="multilevel"/>
    <w:tmpl w:val="B60C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24E7B1D"/>
    <w:multiLevelType w:val="multilevel"/>
    <w:tmpl w:val="D5E2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2E1648C"/>
    <w:multiLevelType w:val="multilevel"/>
    <w:tmpl w:val="37C26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7845BBF"/>
    <w:multiLevelType w:val="multilevel"/>
    <w:tmpl w:val="F94E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786271A"/>
    <w:multiLevelType w:val="multilevel"/>
    <w:tmpl w:val="6EEE2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96106B"/>
    <w:multiLevelType w:val="multilevel"/>
    <w:tmpl w:val="3744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691F60"/>
    <w:multiLevelType w:val="multilevel"/>
    <w:tmpl w:val="D0E4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285834"/>
    <w:multiLevelType w:val="multilevel"/>
    <w:tmpl w:val="0CA2F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F648FB"/>
    <w:multiLevelType w:val="multilevel"/>
    <w:tmpl w:val="CB40DA1E"/>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E141577"/>
    <w:multiLevelType w:val="multilevel"/>
    <w:tmpl w:val="4B86D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EEF7A65"/>
    <w:multiLevelType w:val="multilevel"/>
    <w:tmpl w:val="B0D2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FD26CD8"/>
    <w:multiLevelType w:val="multilevel"/>
    <w:tmpl w:val="EEA6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0883628">
    <w:abstractNumId w:val="14"/>
  </w:num>
  <w:num w:numId="2" w16cid:durableId="1327711205">
    <w:abstractNumId w:val="46"/>
  </w:num>
  <w:num w:numId="3" w16cid:durableId="1611664547">
    <w:abstractNumId w:val="60"/>
  </w:num>
  <w:num w:numId="4" w16cid:durableId="1543859418">
    <w:abstractNumId w:val="71"/>
  </w:num>
  <w:num w:numId="5" w16cid:durableId="1114053993">
    <w:abstractNumId w:val="23"/>
  </w:num>
  <w:num w:numId="6" w16cid:durableId="271864254">
    <w:abstractNumId w:val="65"/>
  </w:num>
  <w:num w:numId="7" w16cid:durableId="2010595047">
    <w:abstractNumId w:val="52"/>
  </w:num>
  <w:num w:numId="8" w16cid:durableId="1878663104">
    <w:abstractNumId w:val="55"/>
  </w:num>
  <w:num w:numId="9" w16cid:durableId="1298099506">
    <w:abstractNumId w:val="30"/>
  </w:num>
  <w:num w:numId="10" w16cid:durableId="2037005024">
    <w:abstractNumId w:val="68"/>
  </w:num>
  <w:num w:numId="11" w16cid:durableId="290021421">
    <w:abstractNumId w:val="38"/>
  </w:num>
  <w:num w:numId="12" w16cid:durableId="1763408526">
    <w:abstractNumId w:val="42"/>
  </w:num>
  <w:num w:numId="13" w16cid:durableId="1167094653">
    <w:abstractNumId w:val="73"/>
  </w:num>
  <w:num w:numId="14" w16cid:durableId="439952686">
    <w:abstractNumId w:val="49"/>
  </w:num>
  <w:num w:numId="15" w16cid:durableId="2122147242">
    <w:abstractNumId w:val="16"/>
  </w:num>
  <w:num w:numId="16" w16cid:durableId="1754472122">
    <w:abstractNumId w:val="74"/>
  </w:num>
  <w:num w:numId="17" w16cid:durableId="463617653">
    <w:abstractNumId w:val="58"/>
  </w:num>
  <w:num w:numId="18" w16cid:durableId="1767338839">
    <w:abstractNumId w:val="51"/>
  </w:num>
  <w:num w:numId="19" w16cid:durableId="832798303">
    <w:abstractNumId w:val="24"/>
  </w:num>
  <w:num w:numId="20" w16cid:durableId="1153833750">
    <w:abstractNumId w:val="45"/>
  </w:num>
  <w:num w:numId="21" w16cid:durableId="608243649">
    <w:abstractNumId w:val="48"/>
  </w:num>
  <w:num w:numId="22" w16cid:durableId="926570712">
    <w:abstractNumId w:val="13"/>
  </w:num>
  <w:num w:numId="23" w16cid:durableId="1473597985">
    <w:abstractNumId w:val="20"/>
  </w:num>
  <w:num w:numId="24" w16cid:durableId="678117460">
    <w:abstractNumId w:val="5"/>
  </w:num>
  <w:num w:numId="25" w16cid:durableId="2048672747">
    <w:abstractNumId w:val="4"/>
  </w:num>
  <w:num w:numId="26" w16cid:durableId="310331080">
    <w:abstractNumId w:val="33"/>
  </w:num>
  <w:num w:numId="27" w16cid:durableId="804390323">
    <w:abstractNumId w:val="72"/>
  </w:num>
  <w:num w:numId="28" w16cid:durableId="207036959">
    <w:abstractNumId w:val="12"/>
  </w:num>
  <w:num w:numId="29" w16cid:durableId="2040859364">
    <w:abstractNumId w:val="10"/>
  </w:num>
  <w:num w:numId="30" w16cid:durableId="235358147">
    <w:abstractNumId w:val="66"/>
  </w:num>
  <w:num w:numId="31" w16cid:durableId="1442144915">
    <w:abstractNumId w:val="32"/>
  </w:num>
  <w:num w:numId="32" w16cid:durableId="135686628">
    <w:abstractNumId w:val="64"/>
  </w:num>
  <w:num w:numId="33" w16cid:durableId="1967663847">
    <w:abstractNumId w:val="15"/>
  </w:num>
  <w:num w:numId="34" w16cid:durableId="283462439">
    <w:abstractNumId w:val="3"/>
  </w:num>
  <w:num w:numId="35" w16cid:durableId="1723744910">
    <w:abstractNumId w:val="37"/>
  </w:num>
  <w:num w:numId="36" w16cid:durableId="715592291">
    <w:abstractNumId w:val="1"/>
  </w:num>
  <w:num w:numId="37" w16cid:durableId="1163593196">
    <w:abstractNumId w:val="8"/>
  </w:num>
  <w:num w:numId="38" w16cid:durableId="848445350">
    <w:abstractNumId w:val="41"/>
  </w:num>
  <w:num w:numId="39" w16cid:durableId="1019425313">
    <w:abstractNumId w:val="69"/>
  </w:num>
  <w:num w:numId="40" w16cid:durableId="1097864569">
    <w:abstractNumId w:val="9"/>
  </w:num>
  <w:num w:numId="41" w16cid:durableId="375933571">
    <w:abstractNumId w:val="54"/>
  </w:num>
  <w:num w:numId="42" w16cid:durableId="689066764">
    <w:abstractNumId w:val="43"/>
  </w:num>
  <w:num w:numId="43" w16cid:durableId="1133013684">
    <w:abstractNumId w:val="36"/>
  </w:num>
  <w:num w:numId="44" w16cid:durableId="382411686">
    <w:abstractNumId w:val="39"/>
  </w:num>
  <w:num w:numId="45" w16cid:durableId="1336111798">
    <w:abstractNumId w:val="59"/>
  </w:num>
  <w:num w:numId="46" w16cid:durableId="1590390280">
    <w:abstractNumId w:val="0"/>
  </w:num>
  <w:num w:numId="47" w16cid:durableId="1697854055">
    <w:abstractNumId w:val="70"/>
  </w:num>
  <w:num w:numId="48" w16cid:durableId="1752584205">
    <w:abstractNumId w:val="44"/>
  </w:num>
  <w:num w:numId="49" w16cid:durableId="174349093">
    <w:abstractNumId w:val="29"/>
  </w:num>
  <w:num w:numId="50" w16cid:durableId="1436053491">
    <w:abstractNumId w:val="6"/>
  </w:num>
  <w:num w:numId="51" w16cid:durableId="1569607894">
    <w:abstractNumId w:val="2"/>
  </w:num>
  <w:num w:numId="52" w16cid:durableId="2054113558">
    <w:abstractNumId w:val="47"/>
  </w:num>
  <w:num w:numId="53" w16cid:durableId="2100909141">
    <w:abstractNumId w:val="7"/>
  </w:num>
  <w:num w:numId="54" w16cid:durableId="1650935663">
    <w:abstractNumId w:val="75"/>
  </w:num>
  <w:num w:numId="55" w16cid:durableId="2025280081">
    <w:abstractNumId w:val="28"/>
  </w:num>
  <w:num w:numId="56" w16cid:durableId="1101602849">
    <w:abstractNumId w:val="19"/>
  </w:num>
  <w:num w:numId="57" w16cid:durableId="572351633">
    <w:abstractNumId w:val="50"/>
  </w:num>
  <w:num w:numId="58" w16cid:durableId="298078915">
    <w:abstractNumId w:val="67"/>
  </w:num>
  <w:num w:numId="59" w16cid:durableId="2097242990">
    <w:abstractNumId w:val="40"/>
  </w:num>
  <w:num w:numId="60" w16cid:durableId="1616214811">
    <w:abstractNumId w:val="26"/>
  </w:num>
  <w:num w:numId="61" w16cid:durableId="1299267478">
    <w:abstractNumId w:val="11"/>
  </w:num>
  <w:num w:numId="62" w16cid:durableId="1533152382">
    <w:abstractNumId w:val="21"/>
  </w:num>
  <w:num w:numId="63" w16cid:durableId="2036878702">
    <w:abstractNumId w:val="56"/>
  </w:num>
  <w:num w:numId="64" w16cid:durableId="865828844">
    <w:abstractNumId w:val="18"/>
  </w:num>
  <w:num w:numId="65" w16cid:durableId="1218739873">
    <w:abstractNumId w:val="34"/>
  </w:num>
  <w:num w:numId="66" w16cid:durableId="1109158186">
    <w:abstractNumId w:val="22"/>
  </w:num>
  <w:num w:numId="67" w16cid:durableId="515196438">
    <w:abstractNumId w:val="35"/>
  </w:num>
  <w:num w:numId="68" w16cid:durableId="1612393053">
    <w:abstractNumId w:val="57"/>
  </w:num>
  <w:num w:numId="69" w16cid:durableId="1820149192">
    <w:abstractNumId w:val="61"/>
  </w:num>
  <w:num w:numId="70" w16cid:durableId="1291742446">
    <w:abstractNumId w:val="31"/>
  </w:num>
  <w:num w:numId="71" w16cid:durableId="1646201939">
    <w:abstractNumId w:val="27"/>
  </w:num>
  <w:num w:numId="72" w16cid:durableId="1975404380">
    <w:abstractNumId w:val="63"/>
  </w:num>
  <w:num w:numId="73" w16cid:durableId="1803844392">
    <w:abstractNumId w:val="53"/>
  </w:num>
  <w:num w:numId="74" w16cid:durableId="1222407298">
    <w:abstractNumId w:val="62"/>
  </w:num>
  <w:num w:numId="75" w16cid:durableId="2122534485">
    <w:abstractNumId w:val="17"/>
  </w:num>
  <w:num w:numId="76" w16cid:durableId="642660033">
    <w:abstractNumId w:val="2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FA2"/>
    <w:rsid w:val="00025516"/>
    <w:rsid w:val="00056786"/>
    <w:rsid w:val="000575FD"/>
    <w:rsid w:val="000717E7"/>
    <w:rsid w:val="0007377C"/>
    <w:rsid w:val="0007475C"/>
    <w:rsid w:val="00166F29"/>
    <w:rsid w:val="001D0EDC"/>
    <w:rsid w:val="001E6296"/>
    <w:rsid w:val="00265541"/>
    <w:rsid w:val="00274501"/>
    <w:rsid w:val="002B23E4"/>
    <w:rsid w:val="002C2FA2"/>
    <w:rsid w:val="002E047B"/>
    <w:rsid w:val="0030697E"/>
    <w:rsid w:val="00307309"/>
    <w:rsid w:val="003315BF"/>
    <w:rsid w:val="0034540C"/>
    <w:rsid w:val="003707C2"/>
    <w:rsid w:val="003A6286"/>
    <w:rsid w:val="003C2B6C"/>
    <w:rsid w:val="003D5D75"/>
    <w:rsid w:val="0040703F"/>
    <w:rsid w:val="004203FD"/>
    <w:rsid w:val="00444ABE"/>
    <w:rsid w:val="00465E40"/>
    <w:rsid w:val="004D6E78"/>
    <w:rsid w:val="00502707"/>
    <w:rsid w:val="005342F7"/>
    <w:rsid w:val="00594C18"/>
    <w:rsid w:val="005A63AD"/>
    <w:rsid w:val="005F5888"/>
    <w:rsid w:val="006335AC"/>
    <w:rsid w:val="00644B46"/>
    <w:rsid w:val="006473B1"/>
    <w:rsid w:val="00676358"/>
    <w:rsid w:val="00680A4F"/>
    <w:rsid w:val="00700E2A"/>
    <w:rsid w:val="007231DD"/>
    <w:rsid w:val="00755B35"/>
    <w:rsid w:val="007C3B50"/>
    <w:rsid w:val="007D5131"/>
    <w:rsid w:val="007E3DC4"/>
    <w:rsid w:val="0081184F"/>
    <w:rsid w:val="008422DB"/>
    <w:rsid w:val="00851C46"/>
    <w:rsid w:val="008549B9"/>
    <w:rsid w:val="00891EEF"/>
    <w:rsid w:val="008B0A4B"/>
    <w:rsid w:val="00924B1A"/>
    <w:rsid w:val="00964B04"/>
    <w:rsid w:val="00A71902"/>
    <w:rsid w:val="00AB3EB0"/>
    <w:rsid w:val="00B164B3"/>
    <w:rsid w:val="00B21F40"/>
    <w:rsid w:val="00B26C12"/>
    <w:rsid w:val="00B7717A"/>
    <w:rsid w:val="00C22C04"/>
    <w:rsid w:val="00C47C54"/>
    <w:rsid w:val="00C97CE6"/>
    <w:rsid w:val="00CB104C"/>
    <w:rsid w:val="00CF20F1"/>
    <w:rsid w:val="00D15BD3"/>
    <w:rsid w:val="00DC2266"/>
    <w:rsid w:val="00E01F4B"/>
    <w:rsid w:val="00E03D76"/>
    <w:rsid w:val="00E200AB"/>
    <w:rsid w:val="00E24187"/>
    <w:rsid w:val="00E5436E"/>
    <w:rsid w:val="00E70B3D"/>
    <w:rsid w:val="00F272F2"/>
    <w:rsid w:val="00F7296B"/>
    <w:rsid w:val="00FE43EF"/>
    <w:rsid w:val="00FF04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DFB91"/>
  <w15:docId w15:val="{9793A9EC-2DCA-450D-AFFB-41FF23D38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513"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pacing w:after="14" w:line="248" w:lineRule="auto"/>
      <w:ind w:left="577" w:hanging="10"/>
      <w:jc w:val="both"/>
      <w:outlineLvl w:val="0"/>
    </w:pPr>
    <w:rPr>
      <w:rFonts w:ascii="Times New Roman" w:eastAsia="Times New Roman" w:hAnsi="Times New Roman" w:cs="Times New Roman"/>
      <w:b/>
      <w:color w:val="000000"/>
    </w:rPr>
  </w:style>
  <w:style w:type="paragraph" w:styleId="Ttulo2">
    <w:name w:val="heading 2"/>
    <w:next w:val="Normal"/>
    <w:link w:val="Ttulo2Char"/>
    <w:uiPriority w:val="9"/>
    <w:unhideWhenUsed/>
    <w:qFormat/>
    <w:pPr>
      <w:keepNext/>
      <w:keepLines/>
      <w:spacing w:after="20" w:line="265" w:lineRule="auto"/>
      <w:ind w:left="577" w:hanging="10"/>
      <w:outlineLvl w:val="1"/>
    </w:pPr>
    <w:rPr>
      <w:rFonts w:ascii="Arial" w:eastAsia="Arial" w:hAnsi="Arial" w:cs="Arial"/>
      <w:b/>
      <w:color w:val="000000"/>
      <w:sz w:val="20"/>
    </w:rPr>
  </w:style>
  <w:style w:type="paragraph" w:styleId="Ttulo3">
    <w:name w:val="heading 3"/>
    <w:basedOn w:val="Normal"/>
    <w:next w:val="Normal"/>
    <w:link w:val="Ttulo3Char"/>
    <w:uiPriority w:val="9"/>
    <w:semiHidden/>
    <w:unhideWhenUsed/>
    <w:qFormat/>
    <w:rsid w:val="00FF0428"/>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Arial" w:eastAsia="Arial" w:hAnsi="Arial" w:cs="Arial"/>
      <w:b/>
      <w:color w:val="000000"/>
      <w:sz w:val="20"/>
    </w:rPr>
  </w:style>
  <w:style w:type="character" w:customStyle="1" w:styleId="Ttulo1Char">
    <w:name w:val="Título 1 Char"/>
    <w:link w:val="Ttulo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Ttulo3Char">
    <w:name w:val="Título 3 Char"/>
    <w:basedOn w:val="Fontepargpadro"/>
    <w:link w:val="Ttulo3"/>
    <w:uiPriority w:val="9"/>
    <w:semiHidden/>
    <w:rsid w:val="00FF0428"/>
    <w:rPr>
      <w:rFonts w:asciiTheme="majorHAnsi" w:eastAsiaTheme="majorEastAsia" w:hAnsiTheme="majorHAnsi" w:cstheme="majorBidi"/>
      <w:color w:val="0A2F40" w:themeColor="accent1" w:themeShade="7F"/>
    </w:rPr>
  </w:style>
  <w:style w:type="character" w:styleId="Hyperlink">
    <w:name w:val="Hyperlink"/>
    <w:uiPriority w:val="99"/>
    <w:qFormat/>
    <w:rsid w:val="002E047B"/>
    <w:rPr>
      <w:color w:val="000080"/>
      <w:u w:val="single"/>
    </w:rPr>
  </w:style>
  <w:style w:type="paragraph" w:customStyle="1" w:styleId="Nivel01">
    <w:name w:val="Nivel 01"/>
    <w:basedOn w:val="Ttulo1"/>
    <w:next w:val="Normal"/>
    <w:link w:val="Nivel01Char"/>
    <w:qFormat/>
    <w:rsid w:val="002E047B"/>
    <w:pPr>
      <w:numPr>
        <w:numId w:val="28"/>
      </w:numPr>
      <w:tabs>
        <w:tab w:val="left" w:pos="567"/>
      </w:tabs>
      <w:spacing w:before="240" w:after="0" w:line="240" w:lineRule="auto"/>
    </w:pPr>
    <w:rPr>
      <w:rFonts w:ascii="Arial" w:eastAsiaTheme="majorEastAsia" w:hAnsi="Arial" w:cs="Arial"/>
      <w:bCs/>
      <w:color w:val="auto"/>
      <w:kern w:val="0"/>
      <w:sz w:val="20"/>
      <w:szCs w:val="20"/>
      <w14:ligatures w14:val="none"/>
    </w:rPr>
  </w:style>
  <w:style w:type="character" w:customStyle="1" w:styleId="Nivel01Char">
    <w:name w:val="Nivel 01 Char"/>
    <w:basedOn w:val="Fontepargpadro"/>
    <w:link w:val="Nivel01"/>
    <w:qFormat/>
    <w:rsid w:val="002E047B"/>
    <w:rPr>
      <w:rFonts w:ascii="Arial" w:eastAsiaTheme="majorEastAsia" w:hAnsi="Arial" w:cs="Arial"/>
      <w:b/>
      <w:bCs/>
      <w:kern w:val="0"/>
      <w:sz w:val="20"/>
      <w:szCs w:val="20"/>
      <w14:ligatures w14:val="none"/>
    </w:rPr>
  </w:style>
  <w:style w:type="paragraph" w:customStyle="1" w:styleId="Nivel2">
    <w:name w:val="Nivel 2"/>
    <w:basedOn w:val="Normal"/>
    <w:link w:val="Nivel2Char"/>
    <w:qFormat/>
    <w:rsid w:val="002E047B"/>
    <w:pPr>
      <w:numPr>
        <w:ilvl w:val="1"/>
        <w:numId w:val="28"/>
      </w:numPr>
      <w:spacing w:before="120" w:after="120" w:line="276" w:lineRule="auto"/>
      <w:ind w:left="0" w:firstLine="0"/>
    </w:pPr>
    <w:rPr>
      <w:rFonts w:ascii="Arial" w:eastAsiaTheme="minorEastAsia" w:hAnsi="Arial" w:cs="Arial"/>
      <w:kern w:val="0"/>
      <w:sz w:val="20"/>
      <w:szCs w:val="20"/>
      <w14:ligatures w14:val="none"/>
    </w:rPr>
  </w:style>
  <w:style w:type="paragraph" w:customStyle="1" w:styleId="Nivel3">
    <w:name w:val="Nivel 3"/>
    <w:basedOn w:val="Normal"/>
    <w:qFormat/>
    <w:rsid w:val="002E047B"/>
    <w:pPr>
      <w:numPr>
        <w:ilvl w:val="2"/>
        <w:numId w:val="28"/>
      </w:numPr>
      <w:spacing w:before="120" w:after="120" w:line="276" w:lineRule="auto"/>
      <w:ind w:left="425" w:firstLine="0"/>
    </w:pPr>
    <w:rPr>
      <w:rFonts w:ascii="Arial" w:eastAsiaTheme="minorEastAsia" w:hAnsi="Arial" w:cs="Arial"/>
      <w:kern w:val="0"/>
      <w:sz w:val="20"/>
      <w:szCs w:val="20"/>
      <w14:ligatures w14:val="none"/>
    </w:rPr>
  </w:style>
  <w:style w:type="paragraph" w:customStyle="1" w:styleId="Nivel4">
    <w:name w:val="Nivel 4"/>
    <w:basedOn w:val="Nivel3"/>
    <w:qFormat/>
    <w:rsid w:val="002E047B"/>
    <w:pPr>
      <w:numPr>
        <w:ilvl w:val="3"/>
      </w:numPr>
      <w:ind w:left="851" w:firstLine="0"/>
    </w:pPr>
    <w:rPr>
      <w:color w:val="auto"/>
    </w:rPr>
  </w:style>
  <w:style w:type="paragraph" w:customStyle="1" w:styleId="Nivel5">
    <w:name w:val="Nivel 5"/>
    <w:basedOn w:val="Nivel4"/>
    <w:qFormat/>
    <w:rsid w:val="002E047B"/>
    <w:pPr>
      <w:numPr>
        <w:ilvl w:val="4"/>
      </w:numPr>
      <w:ind w:left="1276" w:firstLine="0"/>
    </w:pPr>
  </w:style>
  <w:style w:type="character" w:customStyle="1" w:styleId="Nivel2Char">
    <w:name w:val="Nivel 2 Char"/>
    <w:basedOn w:val="Fontepargpadro"/>
    <w:link w:val="Nivel2"/>
    <w:qFormat/>
    <w:locked/>
    <w:rsid w:val="002E047B"/>
    <w:rPr>
      <w:rFonts w:ascii="Arial" w:hAnsi="Arial" w:cs="Arial"/>
      <w:color w:val="000000"/>
      <w:kern w:val="0"/>
      <w:sz w:val="20"/>
      <w:szCs w:val="20"/>
      <w14:ligatures w14:val="none"/>
    </w:rPr>
  </w:style>
  <w:style w:type="paragraph" w:customStyle="1" w:styleId="Nvel2-Red">
    <w:name w:val="Nível 2 -Red"/>
    <w:basedOn w:val="Nivel2"/>
    <w:link w:val="Nvel2-RedChar"/>
    <w:qFormat/>
    <w:rsid w:val="002E047B"/>
    <w:rPr>
      <w:i/>
      <w:iCs/>
      <w:color w:val="FF0000"/>
    </w:rPr>
  </w:style>
  <w:style w:type="character" w:customStyle="1" w:styleId="Nvel2-RedChar">
    <w:name w:val="Nível 2 -Red Char"/>
    <w:basedOn w:val="Nivel2Char"/>
    <w:link w:val="Nvel2-Red"/>
    <w:rsid w:val="002E047B"/>
    <w:rPr>
      <w:rFonts w:ascii="Arial" w:hAnsi="Arial" w:cs="Arial"/>
      <w:i/>
      <w:iCs/>
      <w:color w:val="FF0000"/>
      <w:kern w:val="0"/>
      <w:sz w:val="20"/>
      <w:szCs w:val="20"/>
      <w14:ligatures w14:val="none"/>
    </w:rPr>
  </w:style>
  <w:style w:type="paragraph" w:customStyle="1" w:styleId="Nvel1-SemNum">
    <w:name w:val="Nível 1-Sem Num"/>
    <w:basedOn w:val="Nivel01"/>
    <w:link w:val="Nvel1-SemNumChar"/>
    <w:qFormat/>
    <w:rsid w:val="002E047B"/>
    <w:pPr>
      <w:numPr>
        <w:numId w:val="0"/>
      </w:numPr>
      <w:ind w:left="357"/>
      <w:outlineLvl w:val="1"/>
    </w:pPr>
    <w:rPr>
      <w:color w:val="FF0000"/>
    </w:rPr>
  </w:style>
  <w:style w:type="character" w:customStyle="1" w:styleId="Nvel1-SemNumChar">
    <w:name w:val="Nível 1-Sem Num Char"/>
    <w:basedOn w:val="Nivel01Char"/>
    <w:link w:val="Nvel1-SemNum"/>
    <w:qFormat/>
    <w:rsid w:val="002E047B"/>
    <w:rPr>
      <w:rFonts w:ascii="Arial" w:eastAsiaTheme="majorEastAsia" w:hAnsi="Arial" w:cs="Arial"/>
      <w:b/>
      <w:bCs/>
      <w:color w:val="FF0000"/>
      <w:kern w:val="0"/>
      <w:sz w:val="20"/>
      <w:szCs w:val="20"/>
      <w14:ligatures w14:val="none"/>
    </w:rPr>
  </w:style>
  <w:style w:type="paragraph" w:styleId="PargrafodaLista">
    <w:name w:val="List Paragraph"/>
    <w:basedOn w:val="Normal"/>
    <w:uiPriority w:val="34"/>
    <w:qFormat/>
    <w:rsid w:val="002E04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5764.htm"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FD572-0A94-493D-93B3-1F5AB6CAD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23</Pages>
  <Words>8065</Words>
  <Characters>43556</Characters>
  <Application>Microsoft Office Word</Application>
  <DocSecurity>0</DocSecurity>
  <Lines>362</Lines>
  <Paragraphs>103</Paragraphs>
  <ScaleCrop>false</ScaleCrop>
  <HeadingPairs>
    <vt:vector size="2" baseType="variant">
      <vt:variant>
        <vt:lpstr>Título</vt:lpstr>
      </vt:variant>
      <vt:variant>
        <vt:i4>1</vt:i4>
      </vt:variant>
    </vt:vector>
  </HeadingPairs>
  <TitlesOfParts>
    <vt:vector size="1" baseType="lpstr">
      <vt:lpstr>CONTATOS - PREFEITURA DE SANTO ANTONIO DO DESCOBERTO</vt:lpstr>
    </vt:vector>
  </TitlesOfParts>
  <Company/>
  <LinksUpToDate>false</LinksUpToDate>
  <CharactersWithSpaces>51518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CONTATOS - PREFEITURA DE SANTO ANTONIO DO DESCOBERTO</dc:title>
  <dc:subject/>
  <dc:creator>EDILSON DE JESUS</dc:creator>
  <cp:keywords/>
  <dc:description/>
  <cp:lastModifiedBy>Alecio Lemes da Silva Filho</cp:lastModifiedBy>
  <cp:revision>39</cp:revision>
  <cp:lastPrinted>2026-05-11T13:32:00Z</cp:lastPrinted>
  <dcterms:created xsi:type="dcterms:W3CDTF">2026-05-05T13:11:00Z</dcterms:created>
  <dcterms:modified xsi:type="dcterms:W3CDTF">2026-05-21T17:15:00Z</dcterms:modified>
</cp:coreProperties>
</file>