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76FDC" w14:textId="77777777" w:rsidR="00377FA8" w:rsidRDefault="00177030">
      <w:pPr>
        <w:spacing w:line="360" w:lineRule="auto"/>
        <w:ind w:left="-57"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br/>
      </w:r>
    </w:p>
    <w:p w14:paraId="599AFD59" w14:textId="77777777" w:rsidR="00377FA8" w:rsidRDefault="00177030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TERMO DE REFERÊNCIA</w:t>
      </w:r>
    </w:p>
    <w:p w14:paraId="29F6228A" w14:textId="77777777" w:rsidR="00377FA8" w:rsidRDefault="00177030">
      <w:pPr>
        <w:pStyle w:val="Ttulo1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DO OBJETO</w:t>
      </w:r>
    </w:p>
    <w:p w14:paraId="6297CE7D" w14:textId="4D95DB47" w:rsidR="00377FA8" w:rsidRPr="00450638" w:rsidRDefault="00177030" w:rsidP="00450638">
      <w:pPr>
        <w:widowControl w:val="0"/>
        <w:numPr>
          <w:ilvl w:val="1"/>
          <w:numId w:val="13"/>
        </w:numPr>
        <w:suppressAutoHyphens/>
        <w:autoSpaceDE w:val="0"/>
        <w:autoSpaceDN w:val="0"/>
        <w:spacing w:line="360" w:lineRule="auto"/>
        <w:ind w:left="0" w:right="-1" w:firstLine="0"/>
        <w:jc w:val="both"/>
        <w:outlineLvl w:val="0"/>
        <w:rPr>
          <w:rFonts w:ascii="Times New Roman" w:hAnsi="Times New Roman" w:cs="Times New Roman"/>
          <w:sz w:val="24"/>
        </w:rPr>
      </w:pPr>
      <w:bookmarkStart w:id="0" w:name="_heading=h.30j0zll" w:colFirst="0" w:colLast="0"/>
      <w:bookmarkEnd w:id="0"/>
      <w:r>
        <w:rPr>
          <w:rFonts w:ascii="Times New Roman" w:eastAsia="Times New Roman" w:hAnsi="Times New Roman" w:cs="Times New Roman"/>
          <w:color w:val="000000"/>
          <w:sz w:val="24"/>
        </w:rPr>
        <w:t xml:space="preserve">Aquisição </w:t>
      </w:r>
      <w:r w:rsidR="00450638" w:rsidRPr="007F1C34">
        <w:rPr>
          <w:rFonts w:ascii="Times New Roman" w:hAnsi="Times New Roman" w:cs="Times New Roman"/>
          <w:sz w:val="24"/>
        </w:rPr>
        <w:t xml:space="preserve">de Materiais de Higiene e Limpeza, para atender as necessidades, da Unidade Escolar Colégio Estadual Professor Aureliano, do município de Taguatinga / TO. </w:t>
      </w:r>
    </w:p>
    <w:p w14:paraId="74D980C0" w14:textId="77777777" w:rsidR="00377FA8" w:rsidRDefault="00377FA8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572D42CE" w14:textId="77777777" w:rsidR="00377FA8" w:rsidRDefault="00177030">
      <w:pPr>
        <w:pStyle w:val="Ttulo2"/>
        <w:numPr>
          <w:ilvl w:val="1"/>
          <w:numId w:val="6"/>
        </w:numPr>
        <w:spacing w:line="360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Da Especificação do Objeto:</w:t>
      </w:r>
    </w:p>
    <w:p w14:paraId="7E68B8D1" w14:textId="77777777" w:rsidR="00377FA8" w:rsidRDefault="00377FA8">
      <w:pPr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17"/>
        <w:gridCol w:w="2852"/>
        <w:gridCol w:w="1963"/>
        <w:gridCol w:w="1559"/>
        <w:gridCol w:w="1529"/>
      </w:tblGrid>
      <w:tr w:rsidR="00377FA8" w14:paraId="31BF97CF" w14:textId="77777777" w:rsidTr="0023002B">
        <w:tc>
          <w:tcPr>
            <w:tcW w:w="817" w:type="dxa"/>
            <w:shd w:val="clear" w:color="auto" w:fill="BFBFBF"/>
            <w:vAlign w:val="center"/>
          </w:tcPr>
          <w:p w14:paraId="12871DEB" w14:textId="77777777" w:rsidR="00377FA8" w:rsidRDefault="001770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ITEM</w:t>
            </w:r>
          </w:p>
        </w:tc>
        <w:tc>
          <w:tcPr>
            <w:tcW w:w="2852" w:type="dxa"/>
            <w:shd w:val="clear" w:color="auto" w:fill="BFBFBF"/>
            <w:vAlign w:val="center"/>
          </w:tcPr>
          <w:p w14:paraId="64937ABD" w14:textId="77777777" w:rsidR="00377FA8" w:rsidRDefault="001770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DESCRIÇÃO/ ESPECIFICAÇÃO</w:t>
            </w:r>
          </w:p>
        </w:tc>
        <w:tc>
          <w:tcPr>
            <w:tcW w:w="1963" w:type="dxa"/>
            <w:shd w:val="clear" w:color="auto" w:fill="BFBFBF"/>
            <w:vAlign w:val="center"/>
          </w:tcPr>
          <w:p w14:paraId="08D8919C" w14:textId="77777777" w:rsidR="00377FA8" w:rsidRDefault="001770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QUANTIDADE</w:t>
            </w:r>
          </w:p>
        </w:tc>
        <w:tc>
          <w:tcPr>
            <w:tcW w:w="1559" w:type="dxa"/>
            <w:shd w:val="clear" w:color="auto" w:fill="BFBFBF"/>
            <w:vAlign w:val="center"/>
          </w:tcPr>
          <w:p w14:paraId="7756C531" w14:textId="77777777" w:rsidR="00377FA8" w:rsidRDefault="001770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VALOR UNITÁRIO</w:t>
            </w:r>
          </w:p>
        </w:tc>
        <w:tc>
          <w:tcPr>
            <w:tcW w:w="1529" w:type="dxa"/>
            <w:shd w:val="clear" w:color="auto" w:fill="BFBFBF"/>
            <w:vAlign w:val="center"/>
          </w:tcPr>
          <w:p w14:paraId="56D7D97E" w14:textId="77777777" w:rsidR="00377FA8" w:rsidRDefault="001770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VALOR GLOBAL</w:t>
            </w:r>
          </w:p>
        </w:tc>
      </w:tr>
      <w:tr w:rsidR="00377FA8" w14:paraId="1260C669" w14:textId="77777777" w:rsidTr="0023002B">
        <w:tc>
          <w:tcPr>
            <w:tcW w:w="817" w:type="dxa"/>
          </w:tcPr>
          <w:p w14:paraId="1E2F9C4B" w14:textId="7BA5B9FE" w:rsidR="00377FA8" w:rsidRDefault="00806C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  <w:r w:rsidR="00177030">
              <w:rPr>
                <w:rFonts w:ascii="Times New Roman" w:eastAsia="Times New Roman" w:hAnsi="Times New Roman" w:cs="Times New Roman"/>
                <w:color w:val="000000"/>
                <w:sz w:val="24"/>
              </w:rPr>
              <w:t>01</w:t>
            </w:r>
          </w:p>
        </w:tc>
        <w:tc>
          <w:tcPr>
            <w:tcW w:w="2852" w:type="dxa"/>
          </w:tcPr>
          <w:p w14:paraId="47D96A31" w14:textId="77777777" w:rsidR="0023002B" w:rsidRPr="006D293E" w:rsidRDefault="0023002B" w:rsidP="0023002B">
            <w:pPr>
              <w:rPr>
                <w:rFonts w:ascii="Times New Roman" w:eastAsia="Times New Roman" w:hAnsi="Times New Roman" w:cs="Times New Roman"/>
                <w:color w:val="495057"/>
                <w:sz w:val="22"/>
                <w:shd w:val="clear" w:color="auto" w:fill="FFFFFF"/>
              </w:rPr>
            </w:pPr>
            <w:r w:rsidRPr="0089626A">
              <w:rPr>
                <w:rFonts w:ascii="Times New Roman" w:eastAsia="Times New Roman" w:hAnsi="Times New Roman" w:cs="Times New Roman"/>
                <w:b/>
                <w:bCs/>
                <w:sz w:val="22"/>
              </w:rPr>
              <w:t>Água Sanitária</w:t>
            </w:r>
            <w:r w:rsidRPr="006D293E">
              <w:rPr>
                <w:rFonts w:ascii="Times New Roman" w:eastAsia="Times New Roman" w:hAnsi="Times New Roman" w:cs="Times New Roman"/>
                <w:b/>
                <w:bCs/>
                <w:sz w:val="22"/>
              </w:rPr>
              <w:t xml:space="preserve"> 1 L:</w:t>
            </w:r>
          </w:p>
          <w:p w14:paraId="7ACBBAC1" w14:textId="77777777" w:rsidR="0023002B" w:rsidRPr="0089626A" w:rsidRDefault="0023002B" w:rsidP="0023002B">
            <w:pPr>
              <w:rPr>
                <w:rFonts w:ascii="Times New Roman" w:eastAsia="Times New Roman" w:hAnsi="Times New Roman" w:cs="Times New Roman"/>
                <w:sz w:val="22"/>
              </w:rPr>
            </w:pPr>
            <w:r w:rsidRPr="0089626A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Composição Química: Hipoclorito De Sódio, Hidróxido De Sódio,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 xml:space="preserve">Cloreto, </w:t>
            </w:r>
            <w:r w:rsidRPr="0089626A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Cor: Incolor</w:t>
            </w:r>
          </w:p>
          <w:p w14:paraId="238BB6A6" w14:textId="74C87FF6" w:rsidR="00377FA8" w:rsidRDefault="0023002B" w:rsidP="0023002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ind w:left="-57" w:right="-5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highlight w:val="yellow"/>
              </w:rPr>
            </w:pPr>
            <w:r w:rsidRPr="0089626A"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Aplicação: Lavagem E Alvej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hd w:val="clear" w:color="auto" w:fill="FFFFFF"/>
              </w:rPr>
              <w:t>ante De Roupas, Banheiras, Pias, caixa c/ 12 un.</w:t>
            </w:r>
          </w:p>
        </w:tc>
        <w:tc>
          <w:tcPr>
            <w:tcW w:w="1963" w:type="dxa"/>
            <w:vAlign w:val="center"/>
          </w:tcPr>
          <w:p w14:paraId="41EACA22" w14:textId="0D4BD85B" w:rsidR="00377FA8" w:rsidRDefault="00E709A1" w:rsidP="00E709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80</w:t>
            </w:r>
          </w:p>
        </w:tc>
        <w:tc>
          <w:tcPr>
            <w:tcW w:w="1559" w:type="dxa"/>
            <w:vAlign w:val="center"/>
          </w:tcPr>
          <w:p w14:paraId="67594D4C" w14:textId="4159D690" w:rsidR="00377FA8" w:rsidRDefault="00AB4F64" w:rsidP="00E709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44,32</w:t>
            </w:r>
          </w:p>
        </w:tc>
        <w:tc>
          <w:tcPr>
            <w:tcW w:w="1529" w:type="dxa"/>
            <w:vAlign w:val="center"/>
          </w:tcPr>
          <w:p w14:paraId="67F7395E" w14:textId="307CF3A0" w:rsidR="00377FA8" w:rsidRDefault="00AB4F64" w:rsidP="00E709A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</w:tabs>
              <w:spacing w:line="36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3.545,60</w:t>
            </w:r>
          </w:p>
        </w:tc>
      </w:tr>
      <w:tr w:rsidR="004C656C" w14:paraId="3EE879D7" w14:textId="77777777" w:rsidTr="0023002B">
        <w:tc>
          <w:tcPr>
            <w:tcW w:w="817" w:type="dxa"/>
          </w:tcPr>
          <w:p w14:paraId="25A855E8" w14:textId="77777777" w:rsidR="004C656C" w:rsidRDefault="004C656C" w:rsidP="004C656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02</w:t>
            </w:r>
          </w:p>
        </w:tc>
        <w:tc>
          <w:tcPr>
            <w:tcW w:w="2852" w:type="dxa"/>
          </w:tcPr>
          <w:p w14:paraId="45F45BC1" w14:textId="6768112B" w:rsidR="004C656C" w:rsidRDefault="004C656C" w:rsidP="004C656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Álcool 70%: </w:t>
            </w:r>
            <w:r w:rsidRPr="00481AE4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Etílico p/ limpeza de ambientes, tipo hidratado, aplicação limpeza, características adicionais líquida, con</w:t>
            </w:r>
            <w:r w:rsidRPr="00F27015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centrado 54°, 1L, caixa c/ 12.</w:t>
            </w:r>
          </w:p>
        </w:tc>
        <w:tc>
          <w:tcPr>
            <w:tcW w:w="1963" w:type="dxa"/>
          </w:tcPr>
          <w:p w14:paraId="062B4E83" w14:textId="77777777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57297CE" w14:textId="77777777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A70D6FA" w14:textId="3FA412D7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06</w:t>
            </w:r>
          </w:p>
        </w:tc>
        <w:tc>
          <w:tcPr>
            <w:tcW w:w="1559" w:type="dxa"/>
          </w:tcPr>
          <w:p w14:paraId="73E3E513" w14:textId="77777777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0EC17DE" w14:textId="77777777" w:rsidR="00011703" w:rsidRDefault="00011703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5F402D2" w14:textId="3A521AC0" w:rsidR="00011703" w:rsidRDefault="00011703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94,67</w:t>
            </w:r>
          </w:p>
        </w:tc>
        <w:tc>
          <w:tcPr>
            <w:tcW w:w="1529" w:type="dxa"/>
          </w:tcPr>
          <w:p w14:paraId="75A9D255" w14:textId="77777777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605804F" w14:textId="77777777" w:rsidR="00011703" w:rsidRDefault="00011703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D1D0F80" w14:textId="62F2CC0D" w:rsidR="00011703" w:rsidRDefault="00011703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568,02</w:t>
            </w:r>
          </w:p>
        </w:tc>
      </w:tr>
      <w:tr w:rsidR="004C656C" w14:paraId="5A29C2FC" w14:textId="77777777" w:rsidTr="0023002B">
        <w:tc>
          <w:tcPr>
            <w:tcW w:w="817" w:type="dxa"/>
          </w:tcPr>
          <w:p w14:paraId="5C51F60C" w14:textId="17323463" w:rsidR="004C656C" w:rsidRDefault="004C656C" w:rsidP="004C656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03</w:t>
            </w:r>
          </w:p>
        </w:tc>
        <w:tc>
          <w:tcPr>
            <w:tcW w:w="2852" w:type="dxa"/>
          </w:tcPr>
          <w:p w14:paraId="4F591D86" w14:textId="43F5E924" w:rsidR="004C656C" w:rsidRDefault="004C656C" w:rsidP="004C656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Álcool: </w:t>
            </w:r>
            <w:r w:rsidRPr="00BA015D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Etílico, tipo hidratado, teor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alcoólico 70%, apresentação gel, caixa c/ 12 un.</w:t>
            </w:r>
          </w:p>
        </w:tc>
        <w:tc>
          <w:tcPr>
            <w:tcW w:w="1963" w:type="dxa"/>
          </w:tcPr>
          <w:p w14:paraId="32800118" w14:textId="77777777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8CE8CE0" w14:textId="47C6CCCD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03</w:t>
            </w:r>
          </w:p>
        </w:tc>
        <w:tc>
          <w:tcPr>
            <w:tcW w:w="1559" w:type="dxa"/>
          </w:tcPr>
          <w:p w14:paraId="49B1EF55" w14:textId="77777777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6FF3622" w14:textId="5A5EA2EA" w:rsidR="00011703" w:rsidRDefault="00011703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64,32</w:t>
            </w:r>
          </w:p>
        </w:tc>
        <w:tc>
          <w:tcPr>
            <w:tcW w:w="1529" w:type="dxa"/>
          </w:tcPr>
          <w:p w14:paraId="48B14512" w14:textId="77777777" w:rsidR="004C656C" w:rsidRDefault="004C656C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7CC7823" w14:textId="5C9DA8FA" w:rsidR="00011703" w:rsidRDefault="00011703" w:rsidP="004C656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192,96</w:t>
            </w:r>
          </w:p>
        </w:tc>
      </w:tr>
      <w:tr w:rsidR="00C647FE" w14:paraId="60E78223" w14:textId="77777777" w:rsidTr="0023002B">
        <w:tc>
          <w:tcPr>
            <w:tcW w:w="817" w:type="dxa"/>
          </w:tcPr>
          <w:p w14:paraId="4D59463C" w14:textId="388F03B9" w:rsidR="00C647FE" w:rsidRDefault="00C647FE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04</w:t>
            </w:r>
          </w:p>
        </w:tc>
        <w:tc>
          <w:tcPr>
            <w:tcW w:w="2852" w:type="dxa"/>
          </w:tcPr>
          <w:p w14:paraId="74E85A3D" w14:textId="54DF2297" w:rsidR="00C647FE" w:rsidRDefault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Aplicador inseticida </w:t>
            </w:r>
            <w:r w:rsidRPr="00FE4871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em aerossol, embalagem com 300 ml ou superior.</w:t>
            </w:r>
          </w:p>
        </w:tc>
        <w:tc>
          <w:tcPr>
            <w:tcW w:w="1963" w:type="dxa"/>
          </w:tcPr>
          <w:p w14:paraId="7B57E019" w14:textId="77777777" w:rsidR="00C647FE" w:rsidRDefault="00C647FE" w:rsidP="00E709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0DACC53" w14:textId="46BAA730" w:rsidR="00DE198C" w:rsidRDefault="00DE198C" w:rsidP="00E709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06</w:t>
            </w:r>
          </w:p>
        </w:tc>
        <w:tc>
          <w:tcPr>
            <w:tcW w:w="1559" w:type="dxa"/>
          </w:tcPr>
          <w:p w14:paraId="2C45A6A6" w14:textId="77777777" w:rsidR="00C647FE" w:rsidRDefault="00C647FE" w:rsidP="00E709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4DD50DD" w14:textId="3D180C81" w:rsidR="00FC60FA" w:rsidRDefault="00FC60FA" w:rsidP="00E709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18,39</w:t>
            </w:r>
          </w:p>
        </w:tc>
        <w:tc>
          <w:tcPr>
            <w:tcW w:w="1529" w:type="dxa"/>
          </w:tcPr>
          <w:p w14:paraId="68365AE6" w14:textId="77777777" w:rsidR="00C647FE" w:rsidRDefault="00C647FE" w:rsidP="00E709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973F76B" w14:textId="32AFD367" w:rsidR="00FC60FA" w:rsidRDefault="00FC60FA" w:rsidP="00E709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110,34</w:t>
            </w:r>
          </w:p>
        </w:tc>
      </w:tr>
      <w:tr w:rsidR="00DE198C" w14:paraId="20313C3D" w14:textId="77777777" w:rsidTr="0023002B">
        <w:tc>
          <w:tcPr>
            <w:tcW w:w="817" w:type="dxa"/>
          </w:tcPr>
          <w:p w14:paraId="49301D8E" w14:textId="1132791E" w:rsidR="00DE198C" w:rsidRDefault="00DE198C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</w:t>
            </w:r>
          </w:p>
        </w:tc>
        <w:tc>
          <w:tcPr>
            <w:tcW w:w="2852" w:type="dxa"/>
          </w:tcPr>
          <w:p w14:paraId="55EAA6AD" w14:textId="1933B346" w:rsidR="00DE198C" w:rsidRDefault="00DE198C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>Balde:</w:t>
            </w:r>
            <w:r w:rsidRPr="00A03C54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Balde plástico de 8 litros com alça de metal cores diversa.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  </w:t>
            </w:r>
          </w:p>
        </w:tc>
        <w:tc>
          <w:tcPr>
            <w:tcW w:w="1963" w:type="dxa"/>
          </w:tcPr>
          <w:p w14:paraId="5C4C3745" w14:textId="77777777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6092FBD" w14:textId="2C75A632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18</w:t>
            </w:r>
          </w:p>
        </w:tc>
        <w:tc>
          <w:tcPr>
            <w:tcW w:w="1559" w:type="dxa"/>
          </w:tcPr>
          <w:p w14:paraId="0C607874" w14:textId="77777777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97926EC" w14:textId="1FB68A02" w:rsidR="002646F4" w:rsidRDefault="002646F4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14,65</w:t>
            </w:r>
          </w:p>
        </w:tc>
        <w:tc>
          <w:tcPr>
            <w:tcW w:w="1529" w:type="dxa"/>
          </w:tcPr>
          <w:p w14:paraId="0F8A9E6A" w14:textId="77777777" w:rsidR="002646F4" w:rsidRDefault="002646F4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7D70D97" w14:textId="20B309C5" w:rsidR="00DE198C" w:rsidRDefault="002646F4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263,70</w:t>
            </w:r>
          </w:p>
        </w:tc>
      </w:tr>
      <w:tr w:rsidR="00DE198C" w14:paraId="5F143A15" w14:textId="77777777" w:rsidTr="0023002B">
        <w:tc>
          <w:tcPr>
            <w:tcW w:w="817" w:type="dxa"/>
          </w:tcPr>
          <w:p w14:paraId="2573A217" w14:textId="07D31EA8" w:rsidR="00DE198C" w:rsidRDefault="00DE198C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06</w:t>
            </w:r>
          </w:p>
        </w:tc>
        <w:tc>
          <w:tcPr>
            <w:tcW w:w="2852" w:type="dxa"/>
          </w:tcPr>
          <w:p w14:paraId="601E20A6" w14:textId="28A78C04" w:rsidR="00DE198C" w:rsidRDefault="00DE198C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Balde </w:t>
            </w:r>
            <w:r w:rsidRPr="00451FF3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preto 12 litros</w:t>
            </w:r>
          </w:p>
        </w:tc>
        <w:tc>
          <w:tcPr>
            <w:tcW w:w="1963" w:type="dxa"/>
          </w:tcPr>
          <w:p w14:paraId="7ED76767" w14:textId="10E7AEA6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18</w:t>
            </w:r>
          </w:p>
        </w:tc>
        <w:tc>
          <w:tcPr>
            <w:tcW w:w="1559" w:type="dxa"/>
          </w:tcPr>
          <w:p w14:paraId="28A6D839" w14:textId="608048F2" w:rsidR="00DE198C" w:rsidRDefault="003D5026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19,99</w:t>
            </w:r>
          </w:p>
        </w:tc>
        <w:tc>
          <w:tcPr>
            <w:tcW w:w="1529" w:type="dxa"/>
          </w:tcPr>
          <w:p w14:paraId="23C1DBA6" w14:textId="745369B4" w:rsidR="00DE198C" w:rsidRDefault="003D5026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359,82</w:t>
            </w:r>
          </w:p>
        </w:tc>
      </w:tr>
      <w:tr w:rsidR="00DE198C" w14:paraId="596BACC5" w14:textId="77777777" w:rsidTr="0023002B">
        <w:tc>
          <w:tcPr>
            <w:tcW w:w="817" w:type="dxa"/>
          </w:tcPr>
          <w:p w14:paraId="228643A8" w14:textId="7A396456" w:rsidR="00DE198C" w:rsidRDefault="00DE198C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07</w:t>
            </w:r>
          </w:p>
        </w:tc>
        <w:tc>
          <w:tcPr>
            <w:tcW w:w="2852" w:type="dxa"/>
          </w:tcPr>
          <w:p w14:paraId="13DE36B0" w14:textId="7372DF04" w:rsidR="00DE198C" w:rsidRDefault="007F1500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Cera Líquida 750 ML: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C</w:t>
            </w:r>
            <w:r w:rsidRPr="00A234B0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era polimento piso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</w:rPr>
              <w:t xml:space="preserve">, </w:t>
            </w:r>
            <w:r w:rsidRPr="00A234B0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composição básica polímero acrílico, emulsão de, superfície indicada pisos laváveis, características adicionais anti-derrapante, tipo autobrilho, cor incolor, aspecto físico líquido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, caixa c/ 12 un.</w:t>
            </w:r>
          </w:p>
        </w:tc>
        <w:tc>
          <w:tcPr>
            <w:tcW w:w="1963" w:type="dxa"/>
          </w:tcPr>
          <w:p w14:paraId="7D702B95" w14:textId="77777777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488D476" w14:textId="77777777" w:rsidR="007F1500" w:rsidRDefault="007F1500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B7083CC" w14:textId="77777777" w:rsidR="007F1500" w:rsidRDefault="007F1500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EE4A952" w14:textId="7831300E" w:rsidR="007F1500" w:rsidRDefault="007F1500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60</w:t>
            </w:r>
          </w:p>
        </w:tc>
        <w:tc>
          <w:tcPr>
            <w:tcW w:w="1559" w:type="dxa"/>
          </w:tcPr>
          <w:p w14:paraId="276278C9" w14:textId="77777777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0D8813A" w14:textId="77777777" w:rsidR="003D5026" w:rsidRDefault="003D5026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0D973EF" w14:textId="77777777" w:rsidR="003D5026" w:rsidRDefault="003D5026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5408F26" w14:textId="633D83C0" w:rsidR="003D5026" w:rsidRDefault="003D5026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69,99</w:t>
            </w:r>
          </w:p>
        </w:tc>
        <w:tc>
          <w:tcPr>
            <w:tcW w:w="1529" w:type="dxa"/>
          </w:tcPr>
          <w:p w14:paraId="3AA81BF7" w14:textId="77777777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17314CA" w14:textId="77777777" w:rsidR="003D5026" w:rsidRDefault="003D5026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5AEF0ED" w14:textId="77777777" w:rsidR="003D5026" w:rsidRDefault="003D5026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8C06EEA" w14:textId="44157956" w:rsidR="003D5026" w:rsidRDefault="003D5026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4.199,40</w:t>
            </w:r>
          </w:p>
        </w:tc>
      </w:tr>
      <w:tr w:rsidR="00DE198C" w14:paraId="07FF2C16" w14:textId="77777777" w:rsidTr="0023002B">
        <w:tc>
          <w:tcPr>
            <w:tcW w:w="817" w:type="dxa"/>
          </w:tcPr>
          <w:p w14:paraId="6853D89E" w14:textId="3C20CD56" w:rsidR="00DE198C" w:rsidRDefault="00DE198C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08</w:t>
            </w:r>
          </w:p>
        </w:tc>
        <w:tc>
          <w:tcPr>
            <w:tcW w:w="2852" w:type="dxa"/>
          </w:tcPr>
          <w:p w14:paraId="73AA1650" w14:textId="7FC45D65" w:rsidR="00DE198C" w:rsidRDefault="000A4717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6D293E">
              <w:rPr>
                <w:rFonts w:ascii="Times New Roman" w:eastAsia="Times New Roman" w:hAnsi="Times New Roman" w:cs="Times New Roman"/>
                <w:b/>
                <w:sz w:val="22"/>
              </w:rPr>
              <w:t xml:space="preserve">Desinfetante </w:t>
            </w: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2 </w:t>
            </w:r>
            <w:r w:rsidRPr="006D293E">
              <w:rPr>
                <w:rFonts w:ascii="Times New Roman" w:eastAsia="Times New Roman" w:hAnsi="Times New Roman" w:cs="Times New Roman"/>
                <w:b/>
                <w:sz w:val="22"/>
              </w:rPr>
              <w:t xml:space="preserve">L: </w:t>
            </w:r>
            <w:r w:rsidRPr="000A4717">
              <w:rPr>
                <w:rFonts w:ascii="Times New Roman" w:hAnsi="Times New Roman" w:cs="Times New Roman"/>
                <w:bCs/>
                <w:color w:val="4A4A4A"/>
                <w:sz w:val="22"/>
                <w:shd w:val="clear" w:color="auto" w:fill="FFFFFF"/>
              </w:rPr>
              <w:t>Ativo, tensoativo não iônico, sequestrante, corantes, fragrância, conservante e veículo, caixa c/ 6 un.</w:t>
            </w:r>
          </w:p>
        </w:tc>
        <w:tc>
          <w:tcPr>
            <w:tcW w:w="1963" w:type="dxa"/>
          </w:tcPr>
          <w:p w14:paraId="4171F4DD" w14:textId="77777777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F26F100" w14:textId="5D1D2A33" w:rsidR="000A4717" w:rsidRDefault="000A4717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80</w:t>
            </w:r>
          </w:p>
        </w:tc>
        <w:tc>
          <w:tcPr>
            <w:tcW w:w="1559" w:type="dxa"/>
          </w:tcPr>
          <w:p w14:paraId="67EA16DB" w14:textId="77777777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3F8633D" w14:textId="39B6956E" w:rsidR="007C4EA4" w:rsidRDefault="008A03A3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35,99</w:t>
            </w:r>
          </w:p>
        </w:tc>
        <w:tc>
          <w:tcPr>
            <w:tcW w:w="1529" w:type="dxa"/>
          </w:tcPr>
          <w:p w14:paraId="151E3B8C" w14:textId="77777777" w:rsidR="00DE198C" w:rsidRDefault="00DE198C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041DFD" w14:textId="757A3F75" w:rsidR="008A03A3" w:rsidRDefault="008A03A3" w:rsidP="00DE198C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2.879,20</w:t>
            </w:r>
          </w:p>
        </w:tc>
      </w:tr>
      <w:tr w:rsidR="00750309" w14:paraId="568E40F7" w14:textId="77777777" w:rsidTr="0023002B">
        <w:tc>
          <w:tcPr>
            <w:tcW w:w="817" w:type="dxa"/>
          </w:tcPr>
          <w:p w14:paraId="0DB7F704" w14:textId="277D1F30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09</w:t>
            </w:r>
          </w:p>
        </w:tc>
        <w:tc>
          <w:tcPr>
            <w:tcW w:w="2852" w:type="dxa"/>
          </w:tcPr>
          <w:p w14:paraId="658C09F3" w14:textId="31AC452E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>Desorizador Sanitário:</w:t>
            </w:r>
            <w:r w:rsidRPr="0017551F">
              <w:rPr>
                <w:rFonts w:ascii="Times New Roman" w:hAnsi="Times New Roman" w:cs="Times New Roman"/>
                <w:b/>
                <w:color w:val="000000"/>
                <w:sz w:val="32"/>
                <w:szCs w:val="22"/>
                <w:shd w:val="clear" w:color="auto" w:fill="FFFFFF"/>
              </w:rPr>
              <w:t xml:space="preserve"> </w:t>
            </w:r>
            <w:r w:rsidRPr="0017551F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para vaso sanitário, com supo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rte de fixação, caixa com 12 un</w:t>
            </w:r>
            <w:r>
              <w:rPr>
                <w:rFonts w:ascii="Verdana" w:hAnsi="Verdana"/>
                <w:color w:val="000000"/>
                <w:sz w:val="17"/>
                <w:szCs w:val="17"/>
                <w:shd w:val="clear" w:color="auto" w:fill="FFFFFF"/>
              </w:rPr>
              <w:t xml:space="preserve">. </w:t>
            </w:r>
          </w:p>
        </w:tc>
        <w:tc>
          <w:tcPr>
            <w:tcW w:w="1963" w:type="dxa"/>
          </w:tcPr>
          <w:p w14:paraId="4866A3A4" w14:textId="37B32AA9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02</w:t>
            </w:r>
          </w:p>
        </w:tc>
        <w:tc>
          <w:tcPr>
            <w:tcW w:w="1559" w:type="dxa"/>
          </w:tcPr>
          <w:p w14:paraId="24A0A7CA" w14:textId="7850FC2F" w:rsidR="00750309" w:rsidRDefault="008A03A3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36,62</w:t>
            </w:r>
          </w:p>
        </w:tc>
        <w:tc>
          <w:tcPr>
            <w:tcW w:w="1529" w:type="dxa"/>
          </w:tcPr>
          <w:p w14:paraId="4251C8B9" w14:textId="22EF1229" w:rsidR="00750309" w:rsidRDefault="008A03A3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73,24</w:t>
            </w:r>
          </w:p>
        </w:tc>
      </w:tr>
      <w:tr w:rsidR="00750309" w14:paraId="497AA4A8" w14:textId="77777777" w:rsidTr="0023002B">
        <w:tc>
          <w:tcPr>
            <w:tcW w:w="817" w:type="dxa"/>
          </w:tcPr>
          <w:p w14:paraId="5CB92A0D" w14:textId="6AF144AE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2852" w:type="dxa"/>
          </w:tcPr>
          <w:p w14:paraId="468F0E43" w14:textId="38E6C6B6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6D293E">
              <w:rPr>
                <w:rFonts w:ascii="Times New Roman" w:eastAsia="Times New Roman" w:hAnsi="Times New Roman" w:cs="Times New Roman"/>
                <w:b/>
                <w:sz w:val="22"/>
              </w:rPr>
              <w:t xml:space="preserve">Detergente 500 ml: </w:t>
            </w:r>
            <w:r w:rsidRPr="0092411B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Detergente líquido biodegradável neutro para uso de remoção de gorduras e sujeir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as de louças e na limpeza geral, caixa c/ 24 un.</w:t>
            </w:r>
            <w:r w:rsidRPr="0092411B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1963" w:type="dxa"/>
          </w:tcPr>
          <w:p w14:paraId="79D1A828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7CA3EAC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922FC80" w14:textId="5BA169D5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80</w:t>
            </w:r>
          </w:p>
        </w:tc>
        <w:tc>
          <w:tcPr>
            <w:tcW w:w="1559" w:type="dxa"/>
          </w:tcPr>
          <w:p w14:paraId="16E7BFDD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C9930D7" w14:textId="77777777" w:rsidR="005713F1" w:rsidRDefault="005713F1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E3DA460" w14:textId="2138FF33" w:rsidR="005713F1" w:rsidRDefault="00FF7CE0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54,57</w:t>
            </w:r>
          </w:p>
        </w:tc>
        <w:tc>
          <w:tcPr>
            <w:tcW w:w="1529" w:type="dxa"/>
          </w:tcPr>
          <w:p w14:paraId="315ECDE6" w14:textId="77777777" w:rsidR="00FF7CE0" w:rsidRDefault="00FF7CE0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0AAE973" w14:textId="77777777" w:rsidR="00FF7CE0" w:rsidRDefault="00FF7CE0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DD7C3AE" w14:textId="1D0DACCD" w:rsidR="00750309" w:rsidRDefault="00FF7CE0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4.365,60</w:t>
            </w:r>
          </w:p>
        </w:tc>
      </w:tr>
      <w:tr w:rsidR="00750309" w14:paraId="7B1F2AF2" w14:textId="77777777" w:rsidTr="0023002B">
        <w:tc>
          <w:tcPr>
            <w:tcW w:w="817" w:type="dxa"/>
          </w:tcPr>
          <w:p w14:paraId="010B8E96" w14:textId="1764239A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852" w:type="dxa"/>
          </w:tcPr>
          <w:p w14:paraId="3369C3E5" w14:textId="0861F529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Escova de Vaso Sanitário: </w:t>
            </w:r>
            <w:r w:rsidRPr="00C109DA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escova limpeza geral, material corpo plástico, material cerdas nylon, características adicionais com suporte</w:t>
            </w:r>
            <w:r>
              <w:rPr>
                <w:rFonts w:ascii="Times New Roman" w:hAnsi="Times New Roman" w:cs="Times New Roman"/>
                <w:b/>
                <w:color w:val="000000"/>
                <w:sz w:val="32"/>
                <w:szCs w:val="22"/>
                <w:shd w:val="clear" w:color="auto" w:fill="FFFFFF"/>
              </w:rPr>
              <w:t>.</w:t>
            </w:r>
          </w:p>
        </w:tc>
        <w:tc>
          <w:tcPr>
            <w:tcW w:w="1963" w:type="dxa"/>
          </w:tcPr>
          <w:p w14:paraId="173285D7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4F81D5E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B8CF2E5" w14:textId="0AC4528D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1559" w:type="dxa"/>
          </w:tcPr>
          <w:p w14:paraId="2410577B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39F4476" w14:textId="77777777" w:rsidR="00FF7CE0" w:rsidRDefault="00FF7CE0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94F2434" w14:textId="2F6D41BA" w:rsidR="00FF7CE0" w:rsidRDefault="00FF7CE0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19,32</w:t>
            </w:r>
          </w:p>
        </w:tc>
        <w:tc>
          <w:tcPr>
            <w:tcW w:w="1529" w:type="dxa"/>
          </w:tcPr>
          <w:p w14:paraId="69CC642F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C4D6F9C" w14:textId="77777777" w:rsidR="00FF7CE0" w:rsidRDefault="00FF7CE0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C2CBB6E" w14:textId="745380A9" w:rsidR="00FF7CE0" w:rsidRDefault="00FF7CE0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231,84</w:t>
            </w:r>
          </w:p>
        </w:tc>
      </w:tr>
      <w:tr w:rsidR="00750309" w14:paraId="5F3E829F" w14:textId="77777777" w:rsidTr="0023002B">
        <w:tc>
          <w:tcPr>
            <w:tcW w:w="817" w:type="dxa"/>
          </w:tcPr>
          <w:p w14:paraId="75BF8AC2" w14:textId="2E846DC3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2852" w:type="dxa"/>
          </w:tcPr>
          <w:p w14:paraId="503B36A0" w14:textId="3106CC7C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8533D">
              <w:rPr>
                <w:rFonts w:ascii="Times New Roman" w:hAnsi="Times New Roman" w:cs="Times New Roman"/>
                <w:b/>
                <w:sz w:val="22"/>
                <w:szCs w:val="20"/>
              </w:rPr>
              <w:t>Escova</w:t>
            </w:r>
            <w:r w:rsidRPr="0018533D">
              <w:rPr>
                <w:rFonts w:ascii="Times New Roman" w:hAnsi="Times New Roman" w:cs="Times New Roman"/>
                <w:sz w:val="22"/>
                <w:szCs w:val="20"/>
              </w:rPr>
              <w:t xml:space="preserve"> oval para lavar 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>–</w:t>
            </w:r>
            <w:r w:rsidRPr="0018533D">
              <w:rPr>
                <w:rFonts w:ascii="Times New Roman" w:hAnsi="Times New Roman" w:cs="Times New Roman"/>
                <w:sz w:val="22"/>
                <w:szCs w:val="20"/>
              </w:rPr>
              <w:t>multiuso madeira</w:t>
            </w:r>
            <w:r>
              <w:rPr>
                <w:rFonts w:ascii="Times New Roman" w:hAnsi="Times New Roman" w:cs="Times New Roman"/>
                <w:sz w:val="22"/>
                <w:szCs w:val="20"/>
              </w:rPr>
              <w:t xml:space="preserve">. </w:t>
            </w:r>
          </w:p>
        </w:tc>
        <w:tc>
          <w:tcPr>
            <w:tcW w:w="1963" w:type="dxa"/>
          </w:tcPr>
          <w:p w14:paraId="0AAB8599" w14:textId="0F55C22B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1559" w:type="dxa"/>
          </w:tcPr>
          <w:p w14:paraId="71310084" w14:textId="0F8AD115" w:rsidR="00750309" w:rsidRDefault="007B7185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2,66</w:t>
            </w:r>
          </w:p>
        </w:tc>
        <w:tc>
          <w:tcPr>
            <w:tcW w:w="1529" w:type="dxa"/>
          </w:tcPr>
          <w:p w14:paraId="7FEDC228" w14:textId="41787FD7" w:rsidR="00750309" w:rsidRDefault="007B7185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31,92</w:t>
            </w:r>
          </w:p>
        </w:tc>
      </w:tr>
      <w:tr w:rsidR="00750309" w14:paraId="0A694A0D" w14:textId="77777777" w:rsidTr="0023002B">
        <w:tc>
          <w:tcPr>
            <w:tcW w:w="817" w:type="dxa"/>
          </w:tcPr>
          <w:p w14:paraId="7C2604F8" w14:textId="53BC58D5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</w:tc>
        <w:tc>
          <w:tcPr>
            <w:tcW w:w="2852" w:type="dxa"/>
          </w:tcPr>
          <w:p w14:paraId="59999DEC" w14:textId="6CDF796D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451382">
              <w:rPr>
                <w:rFonts w:ascii="Times New Roman" w:hAnsi="Times New Roman" w:cs="Times New Roman"/>
                <w:b/>
                <w:sz w:val="22"/>
                <w:szCs w:val="20"/>
              </w:rPr>
              <w:t>Esponja Limpeza Geral:</w:t>
            </w: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 </w:t>
            </w:r>
            <w:r w:rsidRPr="00451382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Esponja para limpeza, dupla face, composição espuma de poliuretano com bactericida e fibra sint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ética com abrasivo, pacote com 4</w:t>
            </w:r>
            <w:r w:rsidRPr="00451382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 unidades.</w:t>
            </w:r>
          </w:p>
        </w:tc>
        <w:tc>
          <w:tcPr>
            <w:tcW w:w="1963" w:type="dxa"/>
          </w:tcPr>
          <w:p w14:paraId="607CDA7A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CB4948C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54C3C13" w14:textId="4F8C0403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</w:t>
            </w:r>
          </w:p>
        </w:tc>
        <w:tc>
          <w:tcPr>
            <w:tcW w:w="1559" w:type="dxa"/>
          </w:tcPr>
          <w:p w14:paraId="46C8D85E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40FC411" w14:textId="77777777" w:rsidR="007B7185" w:rsidRDefault="007B7185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8A9A0D6" w14:textId="5CCFD973" w:rsidR="007B7185" w:rsidRDefault="007B7185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4,82</w:t>
            </w:r>
          </w:p>
        </w:tc>
        <w:tc>
          <w:tcPr>
            <w:tcW w:w="1529" w:type="dxa"/>
          </w:tcPr>
          <w:p w14:paraId="25EF9D10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41DF6FA" w14:textId="77777777" w:rsidR="007B7185" w:rsidRDefault="007B7185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E8BF600" w14:textId="6F2DB977" w:rsidR="007B7185" w:rsidRDefault="007B7185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144,60</w:t>
            </w:r>
          </w:p>
        </w:tc>
      </w:tr>
      <w:tr w:rsidR="00750309" w14:paraId="69AA1796" w14:textId="77777777" w:rsidTr="0023002B">
        <w:tc>
          <w:tcPr>
            <w:tcW w:w="817" w:type="dxa"/>
          </w:tcPr>
          <w:p w14:paraId="044A8581" w14:textId="15AEC527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852" w:type="dxa"/>
          </w:tcPr>
          <w:p w14:paraId="39F062DB" w14:textId="54423645" w:rsidR="00750309" w:rsidRDefault="00750309" w:rsidP="00750309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Flanela: </w:t>
            </w:r>
            <w:r w:rsidRPr="005557AE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Estopa, material fio algodão alvejado, aplicação limpeza pesada, cor amarela, características adicionais lavada.</w:t>
            </w:r>
          </w:p>
        </w:tc>
        <w:tc>
          <w:tcPr>
            <w:tcW w:w="1963" w:type="dxa"/>
          </w:tcPr>
          <w:p w14:paraId="3BE4D175" w14:textId="77777777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60D3FDA" w14:textId="58FE5329" w:rsidR="00750309" w:rsidRDefault="00750309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50</w:t>
            </w:r>
          </w:p>
        </w:tc>
        <w:tc>
          <w:tcPr>
            <w:tcW w:w="1559" w:type="dxa"/>
          </w:tcPr>
          <w:p w14:paraId="1BE5DC06" w14:textId="77777777" w:rsidR="00750309" w:rsidRDefault="00750309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557754C" w14:textId="011EF371" w:rsidR="007B7185" w:rsidRDefault="007B7185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4,86</w:t>
            </w:r>
          </w:p>
        </w:tc>
        <w:tc>
          <w:tcPr>
            <w:tcW w:w="1529" w:type="dxa"/>
          </w:tcPr>
          <w:p w14:paraId="64F1F734" w14:textId="77777777" w:rsidR="00750309" w:rsidRDefault="00750309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73BBC0E" w14:textId="69132A3E" w:rsidR="007B7185" w:rsidRDefault="007B7185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243,00</w:t>
            </w:r>
          </w:p>
        </w:tc>
      </w:tr>
      <w:tr w:rsidR="00D51600" w14:paraId="7426AC4C" w14:textId="77777777" w:rsidTr="0023002B">
        <w:tc>
          <w:tcPr>
            <w:tcW w:w="817" w:type="dxa"/>
          </w:tcPr>
          <w:p w14:paraId="3D57BFAB" w14:textId="3D1915FD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2852" w:type="dxa"/>
          </w:tcPr>
          <w:p w14:paraId="6A60C55B" w14:textId="0BD1BF97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Limpa Alumínio 500 ML: </w:t>
            </w:r>
            <w:r>
              <w:rPr>
                <w:rFonts w:ascii="Times New Roman" w:eastAsia="Times New Roman" w:hAnsi="Times New Roman" w:cs="Times New Roman"/>
                <w:sz w:val="22"/>
              </w:rPr>
              <w:t>Ácido Dobecil Benzeno Sulfônico em uma fórmula comtensoativos aniônicos associados a componentes acidificantes eumectantes, o que leva a uma leve decapagem química, fazendo um polimento químico, sem necessidade de esfregar, como nos polimentos comuns, caixa c/ 12 un.</w:t>
            </w:r>
          </w:p>
        </w:tc>
        <w:tc>
          <w:tcPr>
            <w:tcW w:w="1963" w:type="dxa"/>
          </w:tcPr>
          <w:p w14:paraId="795B9D31" w14:textId="77777777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3EE0569" w14:textId="77777777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5D3D8F6" w14:textId="77777777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04E6817" w14:textId="77777777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0B71555" w14:textId="77777777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D8023C7" w14:textId="63E18C0F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50</w:t>
            </w:r>
          </w:p>
        </w:tc>
        <w:tc>
          <w:tcPr>
            <w:tcW w:w="1559" w:type="dxa"/>
          </w:tcPr>
          <w:p w14:paraId="7A36B503" w14:textId="77777777" w:rsidR="00D51600" w:rsidRDefault="00D51600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DDEFE3E" w14:textId="77777777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2F3E524" w14:textId="77777777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F0DC4A7" w14:textId="77777777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07A1BD2" w14:textId="77777777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7E95C76" w14:textId="3E4D021E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53,82</w:t>
            </w:r>
          </w:p>
        </w:tc>
        <w:tc>
          <w:tcPr>
            <w:tcW w:w="1529" w:type="dxa"/>
          </w:tcPr>
          <w:p w14:paraId="46BBAB3A" w14:textId="77777777" w:rsidR="00D51600" w:rsidRDefault="00D51600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272C628" w14:textId="77777777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1C75FBB" w14:textId="77777777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3D54023" w14:textId="77777777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6834843" w14:textId="77777777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E8D0C89" w14:textId="6D12E87F" w:rsidR="005475E3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2.691,00</w:t>
            </w:r>
          </w:p>
        </w:tc>
      </w:tr>
      <w:tr w:rsidR="00D51600" w14:paraId="46A0A00A" w14:textId="77777777" w:rsidTr="0023002B">
        <w:tc>
          <w:tcPr>
            <w:tcW w:w="817" w:type="dxa"/>
          </w:tcPr>
          <w:p w14:paraId="0AACD939" w14:textId="2E1AE749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16</w:t>
            </w:r>
          </w:p>
        </w:tc>
        <w:tc>
          <w:tcPr>
            <w:tcW w:w="2852" w:type="dxa"/>
          </w:tcPr>
          <w:p w14:paraId="24160BB1" w14:textId="08AFC2F3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Limpa Cerâmicas e Azuleijos 1 LT, caixa c/ 12 un.</w:t>
            </w:r>
          </w:p>
        </w:tc>
        <w:tc>
          <w:tcPr>
            <w:tcW w:w="1963" w:type="dxa"/>
          </w:tcPr>
          <w:p w14:paraId="7CCB50AD" w14:textId="1415AE87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40</w:t>
            </w:r>
          </w:p>
        </w:tc>
        <w:tc>
          <w:tcPr>
            <w:tcW w:w="1559" w:type="dxa"/>
          </w:tcPr>
          <w:p w14:paraId="1EE2F2B6" w14:textId="3625C2E9" w:rsidR="00D51600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127,25</w:t>
            </w:r>
          </w:p>
        </w:tc>
        <w:tc>
          <w:tcPr>
            <w:tcW w:w="1529" w:type="dxa"/>
          </w:tcPr>
          <w:p w14:paraId="0385FF52" w14:textId="45AD5FBA" w:rsidR="00D51600" w:rsidRDefault="005475E3" w:rsidP="007B7185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5.090,00</w:t>
            </w:r>
          </w:p>
        </w:tc>
      </w:tr>
      <w:tr w:rsidR="00D51600" w14:paraId="4D66824E" w14:textId="77777777" w:rsidTr="0023002B">
        <w:tc>
          <w:tcPr>
            <w:tcW w:w="817" w:type="dxa"/>
          </w:tcPr>
          <w:p w14:paraId="0418F830" w14:textId="60D039D6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17</w:t>
            </w:r>
          </w:p>
        </w:tc>
        <w:tc>
          <w:tcPr>
            <w:tcW w:w="2852" w:type="dxa"/>
          </w:tcPr>
          <w:p w14:paraId="4CF6024F" w14:textId="59D69581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Lixeira </w:t>
            </w:r>
            <w:r w:rsidRPr="002602D5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multiuso redonda com tampa 100 L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. </w:t>
            </w:r>
          </w:p>
        </w:tc>
        <w:tc>
          <w:tcPr>
            <w:tcW w:w="1963" w:type="dxa"/>
          </w:tcPr>
          <w:p w14:paraId="14C3655F" w14:textId="74FD506C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06</w:t>
            </w:r>
          </w:p>
        </w:tc>
        <w:tc>
          <w:tcPr>
            <w:tcW w:w="1559" w:type="dxa"/>
          </w:tcPr>
          <w:p w14:paraId="2714AABB" w14:textId="03385EC5" w:rsidR="00D51600" w:rsidRDefault="005475E3" w:rsidP="005475E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144,99</w:t>
            </w:r>
          </w:p>
        </w:tc>
        <w:tc>
          <w:tcPr>
            <w:tcW w:w="1529" w:type="dxa"/>
          </w:tcPr>
          <w:p w14:paraId="5EE68AC5" w14:textId="60D15477" w:rsidR="00D51600" w:rsidRDefault="005475E3" w:rsidP="005475E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869,94</w:t>
            </w:r>
          </w:p>
        </w:tc>
      </w:tr>
      <w:tr w:rsidR="00D51600" w14:paraId="67477D88" w14:textId="77777777" w:rsidTr="0023002B">
        <w:tc>
          <w:tcPr>
            <w:tcW w:w="817" w:type="dxa"/>
          </w:tcPr>
          <w:p w14:paraId="70A1C2E6" w14:textId="6DE797C2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18</w:t>
            </w:r>
          </w:p>
        </w:tc>
        <w:tc>
          <w:tcPr>
            <w:tcW w:w="2852" w:type="dxa"/>
          </w:tcPr>
          <w:p w14:paraId="08BEE639" w14:textId="18325CAB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Lixeira telada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de plástico 10</w:t>
            </w:r>
            <w:r w:rsidRPr="0068197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L.  </w:t>
            </w:r>
          </w:p>
        </w:tc>
        <w:tc>
          <w:tcPr>
            <w:tcW w:w="1963" w:type="dxa"/>
          </w:tcPr>
          <w:p w14:paraId="1E92C524" w14:textId="557801F5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1559" w:type="dxa"/>
          </w:tcPr>
          <w:p w14:paraId="7FA1C4E6" w14:textId="5514785D" w:rsidR="00D51600" w:rsidRDefault="005475E3" w:rsidP="005475E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21,99</w:t>
            </w:r>
          </w:p>
        </w:tc>
        <w:tc>
          <w:tcPr>
            <w:tcW w:w="1529" w:type="dxa"/>
          </w:tcPr>
          <w:p w14:paraId="7C0BAF0D" w14:textId="4C1AA40B" w:rsidR="00D51600" w:rsidRDefault="005475E3" w:rsidP="005475E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263,88</w:t>
            </w:r>
          </w:p>
        </w:tc>
      </w:tr>
      <w:tr w:rsidR="00D51600" w14:paraId="3E12DDFF" w14:textId="77777777" w:rsidTr="0023002B">
        <w:tc>
          <w:tcPr>
            <w:tcW w:w="817" w:type="dxa"/>
          </w:tcPr>
          <w:p w14:paraId="3CA7B554" w14:textId="24F64EC6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19</w:t>
            </w:r>
          </w:p>
        </w:tc>
        <w:tc>
          <w:tcPr>
            <w:tcW w:w="2852" w:type="dxa"/>
          </w:tcPr>
          <w:p w14:paraId="08E43913" w14:textId="5F19C7B0" w:rsidR="00D51600" w:rsidRDefault="00D51600" w:rsidP="00D51600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651F0C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Luva de Borracha: </w:t>
            </w:r>
            <w:r w:rsidRPr="00651F0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Luva borracha, material látex </w:t>
            </w:r>
            <w:r w:rsidRPr="00651F0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natural aditivado, impermeabilizada com verniz silver, agente antialérgico, características adicionais, palma antiderrapante, resistência à atrito, interior liso e talcado, resistente e confortável. Cor amarela. Uso: multiuso.</w:t>
            </w:r>
          </w:p>
        </w:tc>
        <w:tc>
          <w:tcPr>
            <w:tcW w:w="1963" w:type="dxa"/>
          </w:tcPr>
          <w:p w14:paraId="366E5469" w14:textId="4CC04F67" w:rsidR="00D51600" w:rsidRDefault="00D51600" w:rsidP="00D5160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30</w:t>
            </w:r>
          </w:p>
        </w:tc>
        <w:tc>
          <w:tcPr>
            <w:tcW w:w="1559" w:type="dxa"/>
          </w:tcPr>
          <w:p w14:paraId="41A91710" w14:textId="784BDEFF" w:rsidR="00D51600" w:rsidRDefault="005475E3" w:rsidP="005475E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8,99</w:t>
            </w:r>
          </w:p>
        </w:tc>
        <w:tc>
          <w:tcPr>
            <w:tcW w:w="1529" w:type="dxa"/>
          </w:tcPr>
          <w:p w14:paraId="0EE68F44" w14:textId="20B8B185" w:rsidR="00D51600" w:rsidRDefault="005475E3" w:rsidP="005475E3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269,70</w:t>
            </w:r>
          </w:p>
        </w:tc>
      </w:tr>
      <w:tr w:rsidR="00E15F16" w14:paraId="3DCB7989" w14:textId="77777777" w:rsidTr="0023002B">
        <w:tc>
          <w:tcPr>
            <w:tcW w:w="817" w:type="dxa"/>
          </w:tcPr>
          <w:p w14:paraId="74DB659C" w14:textId="535A7F87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</w:t>
            </w:r>
          </w:p>
        </w:tc>
        <w:tc>
          <w:tcPr>
            <w:tcW w:w="2852" w:type="dxa"/>
          </w:tcPr>
          <w:p w14:paraId="1FD61A0B" w14:textId="632D1D9D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Naftaleno </w:t>
            </w:r>
            <w:r w:rsidRPr="0064579B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aspecto físico partículas sólidas brancas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, 300 gr.</w:t>
            </w:r>
          </w:p>
        </w:tc>
        <w:tc>
          <w:tcPr>
            <w:tcW w:w="1963" w:type="dxa"/>
          </w:tcPr>
          <w:p w14:paraId="73B1E1F3" w14:textId="06E34A4C" w:rsidR="00E15F16" w:rsidRDefault="00E15F16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</w:t>
            </w:r>
          </w:p>
        </w:tc>
        <w:tc>
          <w:tcPr>
            <w:tcW w:w="1559" w:type="dxa"/>
          </w:tcPr>
          <w:p w14:paraId="0A360BD6" w14:textId="2E764B17" w:rsidR="00E15F16" w:rsidRDefault="007835F8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4,67</w:t>
            </w:r>
          </w:p>
        </w:tc>
        <w:tc>
          <w:tcPr>
            <w:tcW w:w="1529" w:type="dxa"/>
          </w:tcPr>
          <w:p w14:paraId="5670BB3A" w14:textId="15C18902" w:rsidR="00E15F16" w:rsidRDefault="007835F8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93,40</w:t>
            </w:r>
          </w:p>
        </w:tc>
      </w:tr>
      <w:tr w:rsidR="00E15F16" w14:paraId="10AAE91F" w14:textId="77777777" w:rsidTr="0023002B">
        <w:tc>
          <w:tcPr>
            <w:tcW w:w="817" w:type="dxa"/>
          </w:tcPr>
          <w:p w14:paraId="420251F7" w14:textId="654BA49F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21</w:t>
            </w:r>
          </w:p>
        </w:tc>
        <w:tc>
          <w:tcPr>
            <w:tcW w:w="2852" w:type="dxa"/>
          </w:tcPr>
          <w:p w14:paraId="6E0F385C" w14:textId="54D5F929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Pá </w:t>
            </w:r>
            <w:r w:rsidRPr="00BB0AC8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coletora lixo, material coletor alumínio zincado, material cabo madeira, comprimento cabo 80 cm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.</w:t>
            </w:r>
          </w:p>
        </w:tc>
        <w:tc>
          <w:tcPr>
            <w:tcW w:w="1963" w:type="dxa"/>
          </w:tcPr>
          <w:p w14:paraId="74DE154E" w14:textId="77777777" w:rsidR="00E15F16" w:rsidRDefault="00E15F16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8F21423" w14:textId="7DD1670E" w:rsidR="00E15F16" w:rsidRDefault="00E15F16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1559" w:type="dxa"/>
          </w:tcPr>
          <w:p w14:paraId="0D8AAF2D" w14:textId="77777777" w:rsidR="00E15F16" w:rsidRDefault="00E15F16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9FB6026" w14:textId="6979EE9E" w:rsidR="007835F8" w:rsidRDefault="007835F8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27,32</w:t>
            </w:r>
          </w:p>
        </w:tc>
        <w:tc>
          <w:tcPr>
            <w:tcW w:w="1529" w:type="dxa"/>
          </w:tcPr>
          <w:p w14:paraId="50969C9E" w14:textId="77777777" w:rsidR="00E15F16" w:rsidRDefault="00E15F16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A47F0D" w14:textId="7D828187" w:rsidR="007835F8" w:rsidRDefault="00A14895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327,84</w:t>
            </w:r>
          </w:p>
        </w:tc>
      </w:tr>
      <w:tr w:rsidR="00E15F16" w14:paraId="0C00E008" w14:textId="77777777" w:rsidTr="0023002B">
        <w:tc>
          <w:tcPr>
            <w:tcW w:w="817" w:type="dxa"/>
          </w:tcPr>
          <w:p w14:paraId="07BE041C" w14:textId="27544ED5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22</w:t>
            </w:r>
          </w:p>
        </w:tc>
        <w:tc>
          <w:tcPr>
            <w:tcW w:w="2852" w:type="dxa"/>
          </w:tcPr>
          <w:p w14:paraId="1FB06257" w14:textId="2FC46DAA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 xml:space="preserve">Pano de Chão: </w:t>
            </w:r>
            <w:r w:rsidRPr="00366579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Saco de algodão, tipo alvejado, tamanho 74 x 45 cm, cor branco, aplicação limpeza de chão, características adicionais duplo,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material 100% algodão.</w:t>
            </w:r>
          </w:p>
        </w:tc>
        <w:tc>
          <w:tcPr>
            <w:tcW w:w="1963" w:type="dxa"/>
          </w:tcPr>
          <w:p w14:paraId="0501B915" w14:textId="77777777" w:rsidR="00E15F16" w:rsidRDefault="00E15F16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348C6E2" w14:textId="77777777" w:rsidR="008C5452" w:rsidRDefault="008C5452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CB977F9" w14:textId="4F2FEEF6" w:rsidR="008C5452" w:rsidRDefault="00E87703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50</w:t>
            </w:r>
          </w:p>
        </w:tc>
        <w:tc>
          <w:tcPr>
            <w:tcW w:w="1559" w:type="dxa"/>
          </w:tcPr>
          <w:p w14:paraId="0A6AE5F2" w14:textId="77777777" w:rsidR="00E15F16" w:rsidRDefault="00E15F16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474772A" w14:textId="77777777" w:rsidR="00A14895" w:rsidRDefault="00A14895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23C7988" w14:textId="458BE283" w:rsidR="00A14895" w:rsidRDefault="00A14895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10,32</w:t>
            </w:r>
          </w:p>
        </w:tc>
        <w:tc>
          <w:tcPr>
            <w:tcW w:w="1529" w:type="dxa"/>
          </w:tcPr>
          <w:p w14:paraId="46DD4E81" w14:textId="77777777" w:rsidR="00E15F16" w:rsidRDefault="00E15F16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45566F3" w14:textId="77777777" w:rsidR="00A14895" w:rsidRDefault="00A14895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50F035C" w14:textId="363F67DD" w:rsidR="00A14895" w:rsidRDefault="00A14895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516,00</w:t>
            </w:r>
          </w:p>
        </w:tc>
      </w:tr>
      <w:tr w:rsidR="00E15F16" w14:paraId="3B8732FD" w14:textId="77777777" w:rsidTr="0023002B">
        <w:tc>
          <w:tcPr>
            <w:tcW w:w="817" w:type="dxa"/>
          </w:tcPr>
          <w:p w14:paraId="189F43D6" w14:textId="6DCBC2A1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23</w:t>
            </w:r>
          </w:p>
        </w:tc>
        <w:tc>
          <w:tcPr>
            <w:tcW w:w="2852" w:type="dxa"/>
          </w:tcPr>
          <w:p w14:paraId="30FA33AC" w14:textId="1DAFEF72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Papel Higiênico 30 M: </w:t>
            </w:r>
            <w:r>
              <w:rPr>
                <w:rFonts w:ascii="Times New Roman" w:hAnsi="Times New Roman" w:cs="Times New Roman"/>
                <w:color w:val="404040"/>
                <w:sz w:val="22"/>
                <w:shd w:val="clear" w:color="auto" w:fill="FFFFFF"/>
              </w:rPr>
              <w:t>Folha Simples com 16</w:t>
            </w:r>
            <w:r w:rsidRPr="00283BDA">
              <w:rPr>
                <w:rFonts w:ascii="Times New Roman" w:hAnsi="Times New Roman" w:cs="Times New Roman"/>
                <w:color w:val="404040"/>
                <w:sz w:val="22"/>
                <w:shd w:val="clear" w:color="auto" w:fill="FFFFFF"/>
              </w:rPr>
              <w:t xml:space="preserve"> pacotes com 4 rolos de 30 metros</w:t>
            </w:r>
            <w:r>
              <w:rPr>
                <w:rFonts w:cs="Arial"/>
                <w:color w:val="404040"/>
                <w:sz w:val="22"/>
                <w:shd w:val="clear" w:color="auto" w:fill="FFFFFF"/>
              </w:rPr>
              <w:t xml:space="preserve">. </w:t>
            </w:r>
            <w:r>
              <w:rPr>
                <w:rFonts w:ascii="Times New Roman" w:hAnsi="Times New Roman" w:cs="Times New Roman"/>
                <w:color w:val="404040"/>
                <w:sz w:val="22"/>
                <w:shd w:val="clear" w:color="auto" w:fill="FFFFFF"/>
              </w:rPr>
              <w:t>P</w:t>
            </w:r>
            <w:r w:rsidRPr="004E23D4">
              <w:rPr>
                <w:rFonts w:ascii="Times New Roman" w:hAnsi="Times New Roman" w:cs="Times New Roman"/>
                <w:color w:val="404040"/>
                <w:sz w:val="22"/>
                <w:shd w:val="clear" w:color="auto" w:fill="FFFFFF"/>
              </w:rPr>
              <w:t>roduzido com 100% fibras Naturais não transgênicas</w:t>
            </w:r>
            <w:r>
              <w:rPr>
                <w:rFonts w:ascii="Times New Roman" w:hAnsi="Times New Roman" w:cs="Times New Roman"/>
                <w:color w:val="404040"/>
                <w:sz w:val="22"/>
                <w:shd w:val="clear" w:color="auto" w:fill="FFFFFF"/>
              </w:rPr>
              <w:t>.</w:t>
            </w:r>
          </w:p>
        </w:tc>
        <w:tc>
          <w:tcPr>
            <w:tcW w:w="1963" w:type="dxa"/>
          </w:tcPr>
          <w:p w14:paraId="583BF683" w14:textId="77777777" w:rsidR="00A14895" w:rsidRDefault="00A14895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99D198A" w14:textId="76F96245" w:rsidR="00E15F16" w:rsidRDefault="00E87703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50</w:t>
            </w:r>
          </w:p>
        </w:tc>
        <w:tc>
          <w:tcPr>
            <w:tcW w:w="1559" w:type="dxa"/>
          </w:tcPr>
          <w:p w14:paraId="0BBE2771" w14:textId="77777777" w:rsidR="00E15F16" w:rsidRDefault="00E15F16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AE9849E" w14:textId="71879F82" w:rsidR="00A14895" w:rsidRDefault="00A14895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83,97</w:t>
            </w:r>
          </w:p>
        </w:tc>
        <w:tc>
          <w:tcPr>
            <w:tcW w:w="1529" w:type="dxa"/>
          </w:tcPr>
          <w:p w14:paraId="2BD74179" w14:textId="77777777" w:rsidR="00E15F16" w:rsidRDefault="00E15F16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91982A" w14:textId="2808DC55" w:rsidR="00A14895" w:rsidRDefault="00A14895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4.198,50</w:t>
            </w:r>
          </w:p>
        </w:tc>
      </w:tr>
      <w:tr w:rsidR="00E15F16" w14:paraId="031B8EAA" w14:textId="77777777" w:rsidTr="0023002B">
        <w:tc>
          <w:tcPr>
            <w:tcW w:w="817" w:type="dxa"/>
          </w:tcPr>
          <w:p w14:paraId="0E1E98E3" w14:textId="593AC542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</w:tc>
        <w:tc>
          <w:tcPr>
            <w:tcW w:w="2852" w:type="dxa"/>
          </w:tcPr>
          <w:p w14:paraId="46DBE8AC" w14:textId="0181B658" w:rsidR="00E15F16" w:rsidRDefault="00E15F16" w:rsidP="00E15F1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572681">
              <w:rPr>
                <w:rFonts w:ascii="Times New Roman" w:hAnsi="Times New Roman" w:cs="Times New Roman"/>
                <w:b/>
                <w:color w:val="000000"/>
                <w:sz w:val="22"/>
                <w:szCs w:val="17"/>
                <w:shd w:val="clear" w:color="auto" w:fill="FFFFFF"/>
              </w:rPr>
              <w:t>Papel Toalha:</w:t>
            </w:r>
            <w:r w:rsidRPr="00572681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 mater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ial papel, tipo folha 3 dobras,</w:t>
            </w:r>
            <w:r w:rsidRPr="00572681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 cor branca,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c/12 un, </w:t>
            </w:r>
            <w:r w:rsidRPr="00572681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características adicionais interfolhada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. </w:t>
            </w:r>
          </w:p>
        </w:tc>
        <w:tc>
          <w:tcPr>
            <w:tcW w:w="1963" w:type="dxa"/>
          </w:tcPr>
          <w:p w14:paraId="05C12FDA" w14:textId="77777777" w:rsidR="00E15F16" w:rsidRDefault="00E15F16" w:rsidP="00E15F1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D79EEC4" w14:textId="53CB6F59" w:rsidR="00E87703" w:rsidRDefault="00E87703" w:rsidP="0042674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</w:t>
            </w:r>
          </w:p>
        </w:tc>
        <w:tc>
          <w:tcPr>
            <w:tcW w:w="1559" w:type="dxa"/>
          </w:tcPr>
          <w:p w14:paraId="16E3083E" w14:textId="77777777" w:rsidR="00E15F16" w:rsidRDefault="00E15F16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9C9BEB4" w14:textId="27D83958" w:rsidR="00426749" w:rsidRDefault="00426749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66,21</w:t>
            </w:r>
          </w:p>
        </w:tc>
        <w:tc>
          <w:tcPr>
            <w:tcW w:w="1529" w:type="dxa"/>
          </w:tcPr>
          <w:p w14:paraId="40587953" w14:textId="77777777" w:rsidR="00E15F16" w:rsidRDefault="00E15F16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BA5CFA3" w14:textId="614C4FA3" w:rsidR="00426749" w:rsidRDefault="00426749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1.324,20</w:t>
            </w:r>
          </w:p>
        </w:tc>
      </w:tr>
      <w:tr w:rsidR="00DE198C" w14:paraId="09C1EC57" w14:textId="77777777" w:rsidTr="0023002B">
        <w:tc>
          <w:tcPr>
            <w:tcW w:w="817" w:type="dxa"/>
          </w:tcPr>
          <w:p w14:paraId="533CB931" w14:textId="43D56E46" w:rsidR="00DE198C" w:rsidRDefault="00DE198C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25</w:t>
            </w:r>
          </w:p>
        </w:tc>
        <w:tc>
          <w:tcPr>
            <w:tcW w:w="2852" w:type="dxa"/>
          </w:tcPr>
          <w:p w14:paraId="5B9977CD" w14:textId="4B79D8E6" w:rsidR="00DE198C" w:rsidRDefault="00D33F2B" w:rsidP="00DE198C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17551F">
              <w:rPr>
                <w:rFonts w:ascii="Times New Roman" w:hAnsi="Times New Roman" w:cs="Times New Roman"/>
                <w:b/>
                <w:color w:val="333333"/>
                <w:sz w:val="22"/>
                <w:shd w:val="clear" w:color="auto" w:fill="FFFFFF"/>
              </w:rPr>
              <w:t>Prendedor de Roupas</w:t>
            </w:r>
            <w:r>
              <w:rPr>
                <w:rFonts w:ascii="Times New Roman" w:hAnsi="Times New Roman" w:cs="Times New Roman"/>
                <w:b/>
                <w:color w:val="333333"/>
                <w:sz w:val="22"/>
                <w:shd w:val="clear" w:color="auto" w:fill="FFFFFF"/>
              </w:rPr>
              <w:t>,</w:t>
            </w:r>
            <w:r w:rsidRPr="0017551F">
              <w:rPr>
                <w:rFonts w:ascii="Times New Roman" w:hAnsi="Times New Roman" w:cs="Times New Roman"/>
                <w:color w:val="333333"/>
                <w:sz w:val="22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2"/>
                <w:shd w:val="clear" w:color="auto" w:fill="FFFFFF"/>
              </w:rPr>
              <w:t xml:space="preserve">material: madeira </w:t>
            </w:r>
            <w:r w:rsidRPr="0017551F">
              <w:rPr>
                <w:rFonts w:ascii="Times New Roman" w:hAnsi="Times New Roman" w:cs="Times New Roman"/>
                <w:color w:val="333333"/>
                <w:sz w:val="22"/>
                <w:shd w:val="clear" w:color="auto" w:fill="FFFFFF"/>
              </w:rPr>
              <w:t>comprimento: 9 cm altura: 2 cm largura: 1 cm</w:t>
            </w:r>
            <w:r>
              <w:rPr>
                <w:rFonts w:ascii="Times New Roman" w:hAnsi="Times New Roman" w:cs="Times New Roman"/>
                <w:color w:val="333333"/>
                <w:sz w:val="22"/>
                <w:shd w:val="clear" w:color="auto" w:fill="FFFFFF"/>
              </w:rPr>
              <w:t>, pct c/ 12 un.</w:t>
            </w:r>
          </w:p>
        </w:tc>
        <w:tc>
          <w:tcPr>
            <w:tcW w:w="1963" w:type="dxa"/>
          </w:tcPr>
          <w:p w14:paraId="2763529E" w14:textId="77777777" w:rsidR="00DE198C" w:rsidRDefault="00DE198C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995CCA4" w14:textId="5074B3A5" w:rsidR="00E87703" w:rsidRDefault="00E87703" w:rsidP="00750309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</w:t>
            </w:r>
          </w:p>
        </w:tc>
        <w:tc>
          <w:tcPr>
            <w:tcW w:w="1559" w:type="dxa"/>
          </w:tcPr>
          <w:p w14:paraId="4140E9C4" w14:textId="77777777" w:rsidR="00DE198C" w:rsidRDefault="00DE198C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2D868E5" w14:textId="2BCFD69C" w:rsidR="00547CD7" w:rsidRDefault="00547CD7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3,32</w:t>
            </w:r>
          </w:p>
        </w:tc>
        <w:tc>
          <w:tcPr>
            <w:tcW w:w="1529" w:type="dxa"/>
          </w:tcPr>
          <w:p w14:paraId="1E688E3C" w14:textId="77777777" w:rsidR="00DE198C" w:rsidRDefault="00DE198C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33D17AB" w14:textId="51F71404" w:rsidR="00547CD7" w:rsidRDefault="00547CD7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66,40</w:t>
            </w:r>
          </w:p>
        </w:tc>
      </w:tr>
      <w:tr w:rsidR="00D33F2B" w14:paraId="18E58784" w14:textId="77777777" w:rsidTr="0023002B">
        <w:tc>
          <w:tcPr>
            <w:tcW w:w="817" w:type="dxa"/>
          </w:tcPr>
          <w:p w14:paraId="6F948AC3" w14:textId="5048019C" w:rsidR="00D33F2B" w:rsidRDefault="00D33F2B" w:rsidP="00D33F2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26</w:t>
            </w:r>
          </w:p>
        </w:tc>
        <w:tc>
          <w:tcPr>
            <w:tcW w:w="2852" w:type="dxa"/>
          </w:tcPr>
          <w:p w14:paraId="309C4DC8" w14:textId="75CF36C1" w:rsidR="00D33F2B" w:rsidRDefault="00D33F2B" w:rsidP="00D33F2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17"/>
                <w:shd w:val="clear" w:color="auto" w:fill="FFFFFF"/>
              </w:rPr>
              <w:t xml:space="preserve">Rodo de </w:t>
            </w:r>
            <w:r w:rsidRPr="00486FB4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plástico com cabo de madeira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,</w:t>
            </w:r>
            <w:r w:rsidRPr="00486FB4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grande, largo, 60 cm</w:t>
            </w:r>
            <w:r w:rsidRPr="00E52681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super-reforçado</w:t>
            </w:r>
            <w:r w:rsidRPr="00E52681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.</w:t>
            </w:r>
          </w:p>
        </w:tc>
        <w:tc>
          <w:tcPr>
            <w:tcW w:w="1963" w:type="dxa"/>
          </w:tcPr>
          <w:p w14:paraId="6C25BF6E" w14:textId="77777777" w:rsidR="00D33F2B" w:rsidRDefault="00D33F2B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760BDB5" w14:textId="1B58FCB8" w:rsidR="00E87703" w:rsidRDefault="00E87703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1559" w:type="dxa"/>
          </w:tcPr>
          <w:p w14:paraId="310F5DF6" w14:textId="77777777" w:rsidR="00D33F2B" w:rsidRDefault="00D33F2B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55AB09B" w14:textId="2153C2E0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24,48</w:t>
            </w:r>
          </w:p>
        </w:tc>
        <w:tc>
          <w:tcPr>
            <w:tcW w:w="1529" w:type="dxa"/>
          </w:tcPr>
          <w:p w14:paraId="18539FE5" w14:textId="77777777" w:rsidR="00D33F2B" w:rsidRDefault="00D33F2B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335FADC" w14:textId="614D784D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293,76</w:t>
            </w:r>
          </w:p>
        </w:tc>
      </w:tr>
      <w:tr w:rsidR="00D33F2B" w14:paraId="66143BCC" w14:textId="77777777" w:rsidTr="0023002B">
        <w:tc>
          <w:tcPr>
            <w:tcW w:w="817" w:type="dxa"/>
          </w:tcPr>
          <w:p w14:paraId="388C9245" w14:textId="477ED605" w:rsidR="00D33F2B" w:rsidRDefault="00D33F2B" w:rsidP="00D33F2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27</w:t>
            </w:r>
          </w:p>
        </w:tc>
        <w:tc>
          <w:tcPr>
            <w:tcW w:w="2852" w:type="dxa"/>
          </w:tcPr>
          <w:p w14:paraId="03D42734" w14:textId="2974849F" w:rsidR="00D33F2B" w:rsidRDefault="00D33F2B" w:rsidP="00D33F2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17"/>
                <w:shd w:val="clear" w:color="auto" w:fill="FFFFFF"/>
              </w:rPr>
              <w:t xml:space="preserve">Rodo de </w:t>
            </w:r>
            <w:r w:rsidRPr="00486FB4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plástico com cabo de madeira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,</w:t>
            </w:r>
            <w:r w:rsidRPr="00486FB4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grande, largo, 80 cm</w:t>
            </w:r>
            <w:r w:rsidRPr="00E52681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super-reforçado</w:t>
            </w:r>
            <w:r w:rsidRPr="00E52681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. </w:t>
            </w:r>
          </w:p>
        </w:tc>
        <w:tc>
          <w:tcPr>
            <w:tcW w:w="1963" w:type="dxa"/>
          </w:tcPr>
          <w:p w14:paraId="2225242B" w14:textId="77777777" w:rsidR="00D33F2B" w:rsidRDefault="00D33F2B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CF0A9F6" w14:textId="6481893A" w:rsidR="00E87703" w:rsidRDefault="00E87703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1559" w:type="dxa"/>
          </w:tcPr>
          <w:p w14:paraId="31F702CB" w14:textId="77777777" w:rsidR="00D33F2B" w:rsidRDefault="00D33F2B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7B54BC9" w14:textId="1CDBF5DB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47,32</w:t>
            </w:r>
          </w:p>
        </w:tc>
        <w:tc>
          <w:tcPr>
            <w:tcW w:w="1529" w:type="dxa"/>
          </w:tcPr>
          <w:p w14:paraId="1822A851" w14:textId="77777777" w:rsidR="00D33F2B" w:rsidRDefault="00D33F2B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1293CF4" w14:textId="3F4CEE3B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567,84</w:t>
            </w:r>
          </w:p>
        </w:tc>
      </w:tr>
      <w:tr w:rsidR="00D33F2B" w14:paraId="04B8953A" w14:textId="77777777" w:rsidTr="0023002B">
        <w:tc>
          <w:tcPr>
            <w:tcW w:w="817" w:type="dxa"/>
          </w:tcPr>
          <w:p w14:paraId="3146F52D" w14:textId="66E47CBB" w:rsidR="00D33F2B" w:rsidRDefault="00D33F2B" w:rsidP="00D33F2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28</w:t>
            </w:r>
          </w:p>
        </w:tc>
        <w:tc>
          <w:tcPr>
            <w:tcW w:w="2852" w:type="dxa"/>
          </w:tcPr>
          <w:p w14:paraId="0A3880B0" w14:textId="7610A100" w:rsidR="00D33F2B" w:rsidRDefault="00D33F2B" w:rsidP="00D33F2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Sabão em barra: </w:t>
            </w:r>
            <w:r w:rsidRPr="000C0BC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Sabão barra, composição básica sabão glicerinado, tipo glicerina</w:t>
            </w:r>
            <w:r w:rsidRPr="000C7BC9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. Barra com 200g. </w:t>
            </w:r>
            <w:r w:rsidRPr="000C7BC9">
              <w:rPr>
                <w:rFonts w:ascii="Times New Roman" w:hAnsi="Times New Roman" w:cs="Times New Roman"/>
                <w:b/>
                <w:color w:val="000000"/>
                <w:sz w:val="22"/>
                <w:szCs w:val="22"/>
              </w:rPr>
              <w:br/>
            </w:r>
            <w:r w:rsidRPr="000C0BC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Tratamento Diferenciado: Tipo I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–</w:t>
            </w:r>
            <w:r w:rsidRPr="000C0BC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Participação Exclusiva de ME/EPP/Equiparada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1963" w:type="dxa"/>
          </w:tcPr>
          <w:p w14:paraId="6B747FFB" w14:textId="77777777" w:rsidR="00D33F2B" w:rsidRDefault="00D33F2B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F247D71" w14:textId="77777777" w:rsidR="00E87703" w:rsidRDefault="00E87703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321FD3C" w14:textId="77777777" w:rsidR="00E87703" w:rsidRDefault="00E87703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4ADA266" w14:textId="7A7803F2" w:rsidR="00E87703" w:rsidRDefault="00E87703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</w:t>
            </w:r>
          </w:p>
        </w:tc>
        <w:tc>
          <w:tcPr>
            <w:tcW w:w="1559" w:type="dxa"/>
          </w:tcPr>
          <w:p w14:paraId="3C1371D3" w14:textId="77777777" w:rsidR="00D33F2B" w:rsidRDefault="00D33F2B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96EBCF1" w14:textId="77777777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1A872D3" w14:textId="77777777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43C0152" w14:textId="4452A6C6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108,92</w:t>
            </w:r>
          </w:p>
        </w:tc>
        <w:tc>
          <w:tcPr>
            <w:tcW w:w="1529" w:type="dxa"/>
          </w:tcPr>
          <w:p w14:paraId="4C3784F6" w14:textId="77777777" w:rsidR="00D33F2B" w:rsidRDefault="00D33F2B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0A5FBE8" w14:textId="77777777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B091741" w14:textId="77777777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D0B473D" w14:textId="78281449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2.178,40</w:t>
            </w:r>
          </w:p>
        </w:tc>
      </w:tr>
      <w:tr w:rsidR="00D33F2B" w14:paraId="792BFE83" w14:textId="77777777" w:rsidTr="0023002B">
        <w:tc>
          <w:tcPr>
            <w:tcW w:w="817" w:type="dxa"/>
          </w:tcPr>
          <w:p w14:paraId="38419009" w14:textId="0C615F4E" w:rsidR="00D33F2B" w:rsidRDefault="00D33F2B" w:rsidP="00D33F2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29</w:t>
            </w:r>
          </w:p>
        </w:tc>
        <w:tc>
          <w:tcPr>
            <w:tcW w:w="2852" w:type="dxa"/>
          </w:tcPr>
          <w:p w14:paraId="463F8B6D" w14:textId="76FD63A6" w:rsidR="00D33F2B" w:rsidRDefault="00D33F2B" w:rsidP="00D33F2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Sabão em Pasta </w:t>
            </w:r>
            <w:r w:rsidRPr="00B001D3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ingredientes base de sabão de coco, detergente e agente mineral, </w:t>
            </w:r>
            <w:r w:rsidRPr="00B001D3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lastRenderedPageBreak/>
              <w:t>destinação l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impeza pesada, embalagem 500 gr, caixa c/ 12 un.</w:t>
            </w:r>
          </w:p>
        </w:tc>
        <w:tc>
          <w:tcPr>
            <w:tcW w:w="1963" w:type="dxa"/>
          </w:tcPr>
          <w:p w14:paraId="4B3882F4" w14:textId="77777777" w:rsidR="00D33F2B" w:rsidRDefault="00D33F2B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ED4AC7E" w14:textId="175D71E7" w:rsidR="00E87703" w:rsidRDefault="00E87703" w:rsidP="00D33F2B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02</w:t>
            </w:r>
          </w:p>
        </w:tc>
        <w:tc>
          <w:tcPr>
            <w:tcW w:w="1559" w:type="dxa"/>
          </w:tcPr>
          <w:p w14:paraId="58C24575" w14:textId="77777777" w:rsidR="00D33F2B" w:rsidRDefault="00D33F2B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FEA13BA" w14:textId="4034AEFD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104,62</w:t>
            </w:r>
          </w:p>
        </w:tc>
        <w:tc>
          <w:tcPr>
            <w:tcW w:w="1529" w:type="dxa"/>
          </w:tcPr>
          <w:p w14:paraId="2320264A" w14:textId="77777777" w:rsidR="00D33F2B" w:rsidRDefault="00D33F2B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20371A8" w14:textId="0D34D18A" w:rsidR="00935FE4" w:rsidRDefault="00935FE4" w:rsidP="007835F8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209,24</w:t>
            </w:r>
          </w:p>
        </w:tc>
      </w:tr>
      <w:tr w:rsidR="00625F56" w14:paraId="58A8145F" w14:textId="77777777" w:rsidTr="0023002B">
        <w:tc>
          <w:tcPr>
            <w:tcW w:w="817" w:type="dxa"/>
          </w:tcPr>
          <w:p w14:paraId="27CFE88B" w14:textId="0EB80695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30</w:t>
            </w:r>
          </w:p>
        </w:tc>
        <w:tc>
          <w:tcPr>
            <w:tcW w:w="2852" w:type="dxa"/>
          </w:tcPr>
          <w:p w14:paraId="6E18E732" w14:textId="6768B202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Sabão em Pó </w:t>
            </w:r>
            <w:r w:rsidR="000A0263">
              <w:rPr>
                <w:rFonts w:ascii="Times New Roman" w:eastAsia="Times New Roman" w:hAnsi="Times New Roman" w:cs="Times New Roman"/>
                <w:b/>
                <w:sz w:val="22"/>
              </w:rPr>
              <w:t>800 G</w:t>
            </w: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S</w:t>
            </w:r>
            <w:r w:rsidRPr="003C44A9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abão pó, aplicação limpeza geral</w:t>
            </w:r>
            <w:r w:rsidRPr="003C44A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3C44A9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Tratamento Diferenciado: Tipo I Participação Exclusiva de ME/EPP/Equiparada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, caixa c/ 2</w:t>
            </w:r>
            <w:r w:rsidR="000A026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un.</w:t>
            </w:r>
          </w:p>
        </w:tc>
        <w:tc>
          <w:tcPr>
            <w:tcW w:w="1963" w:type="dxa"/>
          </w:tcPr>
          <w:p w14:paraId="24CF7DDB" w14:textId="77777777" w:rsidR="00625F56" w:rsidRDefault="00625F56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AA665F9" w14:textId="77777777" w:rsidR="00E87703" w:rsidRDefault="00E87703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C6A6D0A" w14:textId="36F4111A" w:rsidR="00E87703" w:rsidRDefault="00E87703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50</w:t>
            </w:r>
          </w:p>
        </w:tc>
        <w:tc>
          <w:tcPr>
            <w:tcW w:w="1559" w:type="dxa"/>
          </w:tcPr>
          <w:p w14:paraId="6DF52AFD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58754F9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9E5E67C" w14:textId="38202DB1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159,52</w:t>
            </w:r>
          </w:p>
        </w:tc>
        <w:tc>
          <w:tcPr>
            <w:tcW w:w="1529" w:type="dxa"/>
          </w:tcPr>
          <w:p w14:paraId="332B4DA2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2FFE42E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3C7F251" w14:textId="253F486E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7.976,00</w:t>
            </w:r>
          </w:p>
        </w:tc>
      </w:tr>
      <w:tr w:rsidR="00625F56" w14:paraId="4DA5FDC6" w14:textId="77777777" w:rsidTr="0023002B">
        <w:tc>
          <w:tcPr>
            <w:tcW w:w="817" w:type="dxa"/>
          </w:tcPr>
          <w:p w14:paraId="43225F99" w14:textId="0F8484F7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31</w:t>
            </w:r>
          </w:p>
        </w:tc>
        <w:tc>
          <w:tcPr>
            <w:tcW w:w="2852" w:type="dxa"/>
          </w:tcPr>
          <w:p w14:paraId="18BA3751" w14:textId="2F7B04E3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>Sabonete Líquido 5 L: C</w:t>
            </w:r>
            <w:r w:rsidRPr="005773E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oncentrado para lavagem das mãos deixando um agradável perfume e uma sensação de limpeza e frescor. Composição: ácidos cítricos, corante, CI19140 e 42090,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5773E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EDTA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5773E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tetrassódico, formaldeído,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hidróxietil celulose, perfume.</w:t>
            </w:r>
          </w:p>
        </w:tc>
        <w:tc>
          <w:tcPr>
            <w:tcW w:w="1963" w:type="dxa"/>
          </w:tcPr>
          <w:p w14:paraId="6F54199B" w14:textId="77777777" w:rsidR="00625F56" w:rsidRDefault="00625F56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D03761C" w14:textId="77777777" w:rsidR="00E87703" w:rsidRDefault="00E87703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F315250" w14:textId="77777777" w:rsidR="00E87703" w:rsidRDefault="00E87703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753BA10" w14:textId="77777777" w:rsidR="00E87703" w:rsidRDefault="00E87703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AE8E3E3" w14:textId="0A273D69" w:rsidR="00E87703" w:rsidRDefault="00BB54A1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</w:tc>
        <w:tc>
          <w:tcPr>
            <w:tcW w:w="1559" w:type="dxa"/>
          </w:tcPr>
          <w:p w14:paraId="7DFE3681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5A0B369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A6E961C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CE80998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37B3D8E" w14:textId="1081FB9A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49,99</w:t>
            </w:r>
          </w:p>
        </w:tc>
        <w:tc>
          <w:tcPr>
            <w:tcW w:w="1529" w:type="dxa"/>
          </w:tcPr>
          <w:p w14:paraId="76A4AEAE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36D330C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882EE4B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2192704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9F52C00" w14:textId="63F4791F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1.199,76</w:t>
            </w:r>
          </w:p>
        </w:tc>
      </w:tr>
      <w:tr w:rsidR="00625F56" w14:paraId="34434CF9" w14:textId="77777777" w:rsidTr="0023002B">
        <w:tc>
          <w:tcPr>
            <w:tcW w:w="817" w:type="dxa"/>
          </w:tcPr>
          <w:p w14:paraId="740585D8" w14:textId="5FB0CC33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32</w:t>
            </w:r>
          </w:p>
        </w:tc>
        <w:tc>
          <w:tcPr>
            <w:tcW w:w="2852" w:type="dxa"/>
          </w:tcPr>
          <w:p w14:paraId="12ECA569" w14:textId="1D773E27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Saco de Lixo 100 L: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Características adicionais: </w:t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reforçado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, C/ 25 un.</w:t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</w:rPr>
              <w:br/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Tratamento Diferenciado: Tipo I - Participação Exclusiva de ME/EPP/Equiparada</w:t>
            </w:r>
          </w:p>
        </w:tc>
        <w:tc>
          <w:tcPr>
            <w:tcW w:w="1963" w:type="dxa"/>
          </w:tcPr>
          <w:p w14:paraId="22156E90" w14:textId="77777777" w:rsidR="00625F56" w:rsidRDefault="00625F56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7D87606" w14:textId="77777777" w:rsidR="00BB54A1" w:rsidRDefault="00BB54A1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C0F1272" w14:textId="77777777" w:rsidR="00BB54A1" w:rsidRDefault="00BB54A1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925D07" w14:textId="0B67719C" w:rsidR="00BB54A1" w:rsidRDefault="00BB54A1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1559" w:type="dxa"/>
          </w:tcPr>
          <w:p w14:paraId="4AC70183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78AD842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4D9488E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9078BA4" w14:textId="00B3B7D3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141,99</w:t>
            </w:r>
          </w:p>
        </w:tc>
        <w:tc>
          <w:tcPr>
            <w:tcW w:w="1529" w:type="dxa"/>
          </w:tcPr>
          <w:p w14:paraId="4F937EEF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47B3BA0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FA2B886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184F1F7" w14:textId="72AC8761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1.419,90</w:t>
            </w:r>
          </w:p>
        </w:tc>
      </w:tr>
      <w:tr w:rsidR="00625F56" w14:paraId="59D49391" w14:textId="77777777" w:rsidTr="0023002B">
        <w:tc>
          <w:tcPr>
            <w:tcW w:w="817" w:type="dxa"/>
          </w:tcPr>
          <w:p w14:paraId="14ECC7CC" w14:textId="58569DB3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33</w:t>
            </w:r>
          </w:p>
        </w:tc>
        <w:tc>
          <w:tcPr>
            <w:tcW w:w="2852" w:type="dxa"/>
          </w:tcPr>
          <w:p w14:paraId="5AB9A0B2" w14:textId="02980ECD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Saco de Lixo 15 L: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Características adicionais: </w:t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reforçado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, C/ 25 un.</w:t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</w:rPr>
              <w:br/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Tratamento Diferenciado: Tipo I - Participação Exclusiva de ME/EPP/Equiparada</w:t>
            </w:r>
          </w:p>
        </w:tc>
        <w:tc>
          <w:tcPr>
            <w:tcW w:w="1963" w:type="dxa"/>
          </w:tcPr>
          <w:p w14:paraId="74181CFB" w14:textId="77777777" w:rsidR="00625F56" w:rsidRDefault="00625F56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7E806D1" w14:textId="77777777" w:rsidR="00BB54A1" w:rsidRDefault="00BB54A1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5159BA8" w14:textId="77777777" w:rsidR="00BB54A1" w:rsidRDefault="00BB54A1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E56A05D" w14:textId="062DBC52" w:rsidR="00BB54A1" w:rsidRDefault="00BB54A1" w:rsidP="00625F56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06</w:t>
            </w:r>
          </w:p>
        </w:tc>
        <w:tc>
          <w:tcPr>
            <w:tcW w:w="1559" w:type="dxa"/>
          </w:tcPr>
          <w:p w14:paraId="6E294719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AD1417E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8489317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C52BF23" w14:textId="49A9436A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117,36</w:t>
            </w:r>
          </w:p>
        </w:tc>
        <w:tc>
          <w:tcPr>
            <w:tcW w:w="1529" w:type="dxa"/>
          </w:tcPr>
          <w:p w14:paraId="2837572F" w14:textId="7D8C0CAD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0CF3A85" w14:textId="2904A28F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1DD222A" w14:textId="0B747EEA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F358415" w14:textId="680EDF24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704,16</w:t>
            </w:r>
          </w:p>
          <w:p w14:paraId="37FC5EB7" w14:textId="67CA53E4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801419F" w14:textId="77777777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D7B9A21" w14:textId="6E185EDE" w:rsidR="008A5A8E" w:rsidRDefault="008A5A8E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</w:tr>
      <w:tr w:rsidR="00625F56" w14:paraId="31455AC8" w14:textId="77777777" w:rsidTr="0023002B">
        <w:tc>
          <w:tcPr>
            <w:tcW w:w="817" w:type="dxa"/>
          </w:tcPr>
          <w:p w14:paraId="4B2E08A0" w14:textId="4E40495A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34</w:t>
            </w:r>
          </w:p>
        </w:tc>
        <w:tc>
          <w:tcPr>
            <w:tcW w:w="2852" w:type="dxa"/>
          </w:tcPr>
          <w:p w14:paraId="400DD1FE" w14:textId="1E7C7D88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Saco de Lixo 30 L: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Características adicionais: </w:t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reforçado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, C/ 25 un.</w:t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</w:rPr>
              <w:br/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Tratamento Diferenciado: Tipo I - Participação Exclusiva de ME/EPP/Equiparada</w:t>
            </w:r>
          </w:p>
        </w:tc>
        <w:tc>
          <w:tcPr>
            <w:tcW w:w="1963" w:type="dxa"/>
          </w:tcPr>
          <w:p w14:paraId="0BFFF546" w14:textId="77777777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249A652" w14:textId="77777777" w:rsidR="00BB54A1" w:rsidRDefault="00BB54A1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CD84FDC" w14:textId="77777777" w:rsidR="00BB54A1" w:rsidRDefault="00BB54A1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D3DDE61" w14:textId="311ABD38" w:rsidR="00BB54A1" w:rsidRDefault="00BB54A1" w:rsidP="00BB54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06</w:t>
            </w:r>
          </w:p>
        </w:tc>
        <w:tc>
          <w:tcPr>
            <w:tcW w:w="1559" w:type="dxa"/>
          </w:tcPr>
          <w:p w14:paraId="6505B9DC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C04A032" w14:textId="77777777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4D19B88" w14:textId="77777777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98918A9" w14:textId="7AA133AC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143,66</w:t>
            </w:r>
          </w:p>
        </w:tc>
        <w:tc>
          <w:tcPr>
            <w:tcW w:w="1529" w:type="dxa"/>
          </w:tcPr>
          <w:p w14:paraId="0E415412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43A690B" w14:textId="77777777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EC9361F" w14:textId="77777777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83FB1D" w14:textId="741D3599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861,96</w:t>
            </w:r>
          </w:p>
        </w:tc>
      </w:tr>
      <w:tr w:rsidR="00625F56" w14:paraId="22757D08" w14:textId="77777777" w:rsidTr="0023002B">
        <w:tc>
          <w:tcPr>
            <w:tcW w:w="817" w:type="dxa"/>
          </w:tcPr>
          <w:p w14:paraId="4CB87CED" w14:textId="3C0E0ED6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35</w:t>
            </w:r>
          </w:p>
        </w:tc>
        <w:tc>
          <w:tcPr>
            <w:tcW w:w="2852" w:type="dxa"/>
          </w:tcPr>
          <w:p w14:paraId="5C9D7ADE" w14:textId="28E88095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2"/>
              </w:rPr>
              <w:t xml:space="preserve">Saco de Lixo 50 L: 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 xml:space="preserve">Características adicionais: </w:t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reforçado</w:t>
            </w:r>
            <w:r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, C/ 25 un.</w:t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</w:rPr>
              <w:br/>
            </w:r>
            <w:r w:rsidRPr="00E916D6">
              <w:rPr>
                <w:rFonts w:ascii="Times New Roman" w:hAnsi="Times New Roman" w:cs="Times New Roman"/>
                <w:color w:val="000000"/>
                <w:sz w:val="22"/>
                <w:szCs w:val="17"/>
                <w:shd w:val="clear" w:color="auto" w:fill="FFFFFF"/>
              </w:rPr>
              <w:t>Tratamento Diferenciado: Tipo I - Participação Exclusiva de ME/EPP/Equiparada</w:t>
            </w:r>
          </w:p>
        </w:tc>
        <w:tc>
          <w:tcPr>
            <w:tcW w:w="1963" w:type="dxa"/>
          </w:tcPr>
          <w:p w14:paraId="67084D6F" w14:textId="77777777" w:rsidR="00625F56" w:rsidRDefault="00625F56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2AAAE98" w14:textId="77777777" w:rsidR="00BB54A1" w:rsidRDefault="00BB54A1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13BFFA3" w14:textId="77777777" w:rsidR="00BB54A1" w:rsidRDefault="00BB54A1" w:rsidP="00625F56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07F90A2" w14:textId="7EFBAC62" w:rsidR="00BB54A1" w:rsidRDefault="00BB54A1" w:rsidP="00BB54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06</w:t>
            </w:r>
          </w:p>
        </w:tc>
        <w:tc>
          <w:tcPr>
            <w:tcW w:w="1559" w:type="dxa"/>
          </w:tcPr>
          <w:p w14:paraId="103F6052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74F495C" w14:textId="77777777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9571341" w14:textId="77777777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8DC659A" w14:textId="6ECD7EA6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143,33</w:t>
            </w:r>
          </w:p>
        </w:tc>
        <w:tc>
          <w:tcPr>
            <w:tcW w:w="1529" w:type="dxa"/>
          </w:tcPr>
          <w:p w14:paraId="4ADA6514" w14:textId="77777777" w:rsidR="00625F56" w:rsidRDefault="00625F56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28970E06" w14:textId="77777777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4C885180" w14:textId="77777777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A329B1E" w14:textId="5B8A7FE9" w:rsidR="008926B0" w:rsidRDefault="008926B0" w:rsidP="00113D5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859,98</w:t>
            </w:r>
          </w:p>
        </w:tc>
      </w:tr>
      <w:tr w:rsidR="00286C4B" w14:paraId="569721A9" w14:textId="77777777" w:rsidTr="0023002B">
        <w:tc>
          <w:tcPr>
            <w:tcW w:w="817" w:type="dxa"/>
          </w:tcPr>
          <w:p w14:paraId="104A590D" w14:textId="1D17956D" w:rsidR="00286C4B" w:rsidRDefault="00286C4B" w:rsidP="00286C4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36</w:t>
            </w:r>
          </w:p>
        </w:tc>
        <w:tc>
          <w:tcPr>
            <w:tcW w:w="2852" w:type="dxa"/>
          </w:tcPr>
          <w:p w14:paraId="0F470398" w14:textId="19FD383D" w:rsidR="00286C4B" w:rsidRDefault="00286C4B" w:rsidP="00286C4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Sapato </w:t>
            </w:r>
            <w:r w:rsidRPr="0003119E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feminino antiderrapante</w:t>
            </w:r>
            <w:r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Pr="000611DF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emborrachado de trabalho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  <w:tc>
          <w:tcPr>
            <w:tcW w:w="1963" w:type="dxa"/>
          </w:tcPr>
          <w:p w14:paraId="326196B7" w14:textId="66994645" w:rsidR="00286C4B" w:rsidRDefault="00BB54A1" w:rsidP="00BB54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1559" w:type="dxa"/>
          </w:tcPr>
          <w:p w14:paraId="64DFC2AB" w14:textId="66EBB6C3" w:rsidR="00286C4B" w:rsidRDefault="008926B0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124,99</w:t>
            </w:r>
          </w:p>
        </w:tc>
        <w:tc>
          <w:tcPr>
            <w:tcW w:w="1529" w:type="dxa"/>
          </w:tcPr>
          <w:p w14:paraId="773C124E" w14:textId="1977E825" w:rsidR="00286C4B" w:rsidRDefault="008926B0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1.249,90</w:t>
            </w:r>
          </w:p>
        </w:tc>
      </w:tr>
      <w:tr w:rsidR="00286C4B" w14:paraId="11EF8FC2" w14:textId="77777777" w:rsidTr="0023002B">
        <w:tc>
          <w:tcPr>
            <w:tcW w:w="817" w:type="dxa"/>
          </w:tcPr>
          <w:p w14:paraId="7EF33CD0" w14:textId="3217A551" w:rsidR="00286C4B" w:rsidRDefault="00286C4B" w:rsidP="00286C4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37</w:t>
            </w:r>
          </w:p>
        </w:tc>
        <w:tc>
          <w:tcPr>
            <w:tcW w:w="2852" w:type="dxa"/>
          </w:tcPr>
          <w:p w14:paraId="5470F165" w14:textId="22634957" w:rsidR="00286C4B" w:rsidRDefault="00286C4B" w:rsidP="00286C4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0"/>
              </w:rPr>
              <w:t>Solução Limpeza Multiuso 500 ML</w:t>
            </w:r>
            <w:r w:rsidRPr="00CA778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: </w:t>
            </w:r>
            <w:r w:rsidRPr="00CA778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Limpa vidros concentrado, características complementares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lastRenderedPageBreak/>
              <w:t>biodegradável não inflamável</w:t>
            </w:r>
            <w:r w:rsidRPr="00CA778C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, o produto deverá ser entregue concentrado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, caixa c/ 24 un.</w:t>
            </w:r>
          </w:p>
        </w:tc>
        <w:tc>
          <w:tcPr>
            <w:tcW w:w="1963" w:type="dxa"/>
          </w:tcPr>
          <w:p w14:paraId="5742FF1D" w14:textId="77777777" w:rsidR="00286C4B" w:rsidRDefault="00286C4B" w:rsidP="00286C4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0BE99705" w14:textId="38D47359" w:rsidR="00BB54A1" w:rsidRDefault="00BB54A1" w:rsidP="00BB54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05</w:t>
            </w:r>
          </w:p>
        </w:tc>
        <w:tc>
          <w:tcPr>
            <w:tcW w:w="1559" w:type="dxa"/>
          </w:tcPr>
          <w:p w14:paraId="445D6C70" w14:textId="77777777" w:rsidR="00286C4B" w:rsidRDefault="00286C4B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1B5360CD" w14:textId="2F882761" w:rsidR="008926B0" w:rsidRDefault="008926B0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169,14</w:t>
            </w:r>
          </w:p>
        </w:tc>
        <w:tc>
          <w:tcPr>
            <w:tcW w:w="1529" w:type="dxa"/>
          </w:tcPr>
          <w:p w14:paraId="72893C67" w14:textId="77777777" w:rsidR="00286C4B" w:rsidRDefault="00286C4B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8B564F9" w14:textId="73C1B72E" w:rsidR="008926B0" w:rsidRDefault="008926B0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845,70</w:t>
            </w:r>
          </w:p>
        </w:tc>
      </w:tr>
      <w:tr w:rsidR="00286C4B" w14:paraId="41084B0B" w14:textId="77777777" w:rsidTr="0023002B">
        <w:tc>
          <w:tcPr>
            <w:tcW w:w="817" w:type="dxa"/>
          </w:tcPr>
          <w:p w14:paraId="5264DD42" w14:textId="3B15BEF0" w:rsidR="00286C4B" w:rsidRDefault="00286C4B" w:rsidP="00286C4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38</w:t>
            </w:r>
          </w:p>
        </w:tc>
        <w:tc>
          <w:tcPr>
            <w:tcW w:w="2852" w:type="dxa"/>
          </w:tcPr>
          <w:p w14:paraId="0289185A" w14:textId="6DCE6FA2" w:rsidR="00286C4B" w:rsidRDefault="00286C4B" w:rsidP="00286C4B">
            <w:pPr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  <w:r w:rsidRPr="00226872">
              <w:rPr>
                <w:rFonts w:ascii="Times New Roman" w:hAnsi="Times New Roman" w:cs="Times New Roman"/>
                <w:b/>
                <w:color w:val="000000"/>
                <w:sz w:val="22"/>
                <w:szCs w:val="22"/>
                <w:shd w:val="clear" w:color="auto" w:fill="FFFFFF"/>
              </w:rPr>
              <w:t xml:space="preserve">Vassoura: </w:t>
            </w:r>
            <w:r w:rsidRPr="00226872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Vassoura de 40 cm, material </w:t>
            </w:r>
            <w:r w:rsidR="00BB54A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pgNum/>
            </w:r>
            <w:r w:rsidR="00BB54A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elo</w:t>
            </w:r>
            <w:r w:rsidRPr="00226872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sintético de 7 cm (mínimo), cepa de plástico, com cabo rosqueado de metal (plastificado) de 120 cm.</w:t>
            </w:r>
          </w:p>
        </w:tc>
        <w:tc>
          <w:tcPr>
            <w:tcW w:w="1963" w:type="dxa"/>
          </w:tcPr>
          <w:p w14:paraId="6C93F724" w14:textId="77777777" w:rsidR="00286C4B" w:rsidRDefault="00286C4B" w:rsidP="00BB54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6B3835F0" w14:textId="77777777" w:rsidR="00BB54A1" w:rsidRDefault="00BB54A1" w:rsidP="00BB54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B7CC5AE" w14:textId="77777777" w:rsidR="00BB54A1" w:rsidRDefault="00BB54A1" w:rsidP="00BB54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24</w:t>
            </w:r>
          </w:p>
          <w:p w14:paraId="6077F355" w14:textId="32106EF0" w:rsidR="00C01935" w:rsidRDefault="00C01935" w:rsidP="00BB54A1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1559" w:type="dxa"/>
          </w:tcPr>
          <w:p w14:paraId="5251F9DD" w14:textId="77777777" w:rsidR="00286C4B" w:rsidRDefault="00286C4B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3C5E8F71" w14:textId="77777777" w:rsidR="008926B0" w:rsidRDefault="008926B0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4BEFE63" w14:textId="1D66788F" w:rsidR="008926B0" w:rsidRDefault="008926B0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21,99</w:t>
            </w:r>
          </w:p>
        </w:tc>
        <w:tc>
          <w:tcPr>
            <w:tcW w:w="1529" w:type="dxa"/>
          </w:tcPr>
          <w:p w14:paraId="4E88F8D5" w14:textId="77777777" w:rsidR="00286C4B" w:rsidRDefault="00286C4B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7369DA49" w14:textId="77777777" w:rsidR="008926B0" w:rsidRDefault="008926B0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14:paraId="5E320C22" w14:textId="03ADCE59" w:rsidR="008926B0" w:rsidRDefault="008926B0" w:rsidP="008926B0">
            <w:pPr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527,76</w:t>
            </w:r>
          </w:p>
        </w:tc>
      </w:tr>
    </w:tbl>
    <w:p w14:paraId="77970CDC" w14:textId="77777777" w:rsidR="00377FA8" w:rsidRDefault="00377FA8">
      <w:pPr>
        <w:jc w:val="both"/>
        <w:rPr>
          <w:rFonts w:ascii="Times New Roman" w:eastAsia="Times New Roman" w:hAnsi="Times New Roman" w:cs="Times New Roman"/>
          <w:sz w:val="24"/>
        </w:rPr>
      </w:pPr>
    </w:p>
    <w:p w14:paraId="78D5595E" w14:textId="77777777" w:rsidR="00377FA8" w:rsidRDefault="00177030">
      <w:pPr>
        <w:pStyle w:val="Ttulo3"/>
        <w:numPr>
          <w:ilvl w:val="2"/>
          <w:numId w:val="6"/>
        </w:numP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 w:val="0"/>
          <w:color w:val="000000"/>
          <w:sz w:val="24"/>
        </w:rPr>
      </w:pPr>
      <w:r>
        <w:rPr>
          <w:rFonts w:ascii="Times New Roman" w:eastAsia="Times New Roman" w:hAnsi="Times New Roman" w:cs="Times New Roman"/>
          <w:b w:val="0"/>
          <w:color w:val="000000"/>
          <w:sz w:val="24"/>
        </w:rPr>
        <w:t>Os produtos propostos deverão, obrigatoriamente, atender às exigências de qualidade, observados os padrões e normas baixadas pelos órgãos competentes de controle e fiscalização de qualidade industrial, em especial ANVISA ou equiparadas, cuja apresentação em desconformidade ensejará em desclassificação e/ou aplicação de sanções administrativas cabíveis.</w:t>
      </w:r>
    </w:p>
    <w:p w14:paraId="2BD25852" w14:textId="77777777" w:rsidR="00377FA8" w:rsidRDefault="00177030">
      <w:pPr>
        <w:numPr>
          <w:ilvl w:val="2"/>
          <w:numId w:val="6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Administração rejeitará, no todo ou em p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 xml:space="preserve">arte, serviço ou fornecimento executado em desacordo com as especificações solicitadas, consoante disposto </w:t>
      </w:r>
      <w:r>
        <w:rPr>
          <w:rFonts w:ascii="Times New Roman" w:eastAsia="Times New Roman" w:hAnsi="Times New Roman" w:cs="Times New Roman"/>
          <w:sz w:val="24"/>
          <w:highlight w:val="white"/>
        </w:rPr>
        <w:t>na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 xml:space="preserve"> Lei </w:t>
      </w:r>
      <w:r>
        <w:rPr>
          <w:rFonts w:ascii="Times New Roman" w:eastAsia="Times New Roman" w:hAnsi="Times New Roman" w:cs="Times New Roman"/>
          <w:sz w:val="24"/>
          <w:highlight w:val="white"/>
        </w:rPr>
        <w:t xml:space="preserve">Federal </w:t>
      </w:r>
      <w:r>
        <w:rPr>
          <w:rFonts w:ascii="Times New Roman" w:eastAsia="Times New Roman" w:hAnsi="Times New Roman" w:cs="Times New Roman"/>
          <w:color w:val="000000"/>
          <w:sz w:val="24"/>
          <w:highlight w:val="white"/>
        </w:rPr>
        <w:t>nº 14.133/2021.</w:t>
      </w:r>
    </w:p>
    <w:p w14:paraId="3F930E4B" w14:textId="77777777" w:rsidR="00377FA8" w:rsidRDefault="00177030">
      <w:pPr>
        <w:numPr>
          <w:ilvl w:val="2"/>
          <w:numId w:val="7"/>
        </w:num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highlight w:val="white"/>
        </w:rPr>
      </w:pPr>
      <w:r>
        <w:rPr>
          <w:rFonts w:ascii="Times New Roman" w:eastAsia="Times New Roman" w:hAnsi="Times New Roman" w:cs="Times New Roman"/>
          <w:sz w:val="24"/>
        </w:rPr>
        <w:t xml:space="preserve">O prazo de vigência é fixado com início na data de </w:t>
      </w:r>
      <w:r>
        <w:rPr>
          <w:rFonts w:ascii="Times New Roman" w:eastAsia="Times New Roman" w:hAnsi="Times New Roman" w:cs="Times New Roman"/>
          <w:sz w:val="24"/>
          <w:highlight w:val="yellow"/>
        </w:rPr>
        <w:t>____/____/___</w:t>
      </w:r>
      <w:r>
        <w:rPr>
          <w:rFonts w:ascii="Times New Roman" w:eastAsia="Times New Roman" w:hAnsi="Times New Roman" w:cs="Times New Roman"/>
          <w:sz w:val="24"/>
        </w:rPr>
        <w:t xml:space="preserve"> e encerramento em </w:t>
      </w:r>
      <w:r>
        <w:rPr>
          <w:rFonts w:ascii="Times New Roman" w:eastAsia="Times New Roman" w:hAnsi="Times New Roman" w:cs="Times New Roman"/>
          <w:sz w:val="24"/>
          <w:highlight w:val="yellow"/>
        </w:rPr>
        <w:t>____/____/______,</w:t>
      </w:r>
      <w:r>
        <w:rPr>
          <w:rFonts w:ascii="Times New Roman" w:eastAsia="Times New Roman" w:hAnsi="Times New Roman" w:cs="Times New Roman"/>
          <w:sz w:val="24"/>
        </w:rPr>
        <w:t xml:space="preserve"> previsto </w:t>
      </w:r>
      <w:r>
        <w:rPr>
          <w:rFonts w:ascii="Times New Roman" w:eastAsia="Times New Roman" w:hAnsi="Times New Roman" w:cs="Times New Roman"/>
          <w:sz w:val="24"/>
          <w:highlight w:val="yellow"/>
        </w:rPr>
        <w:t>no</w:t>
      </w:r>
      <w:r>
        <w:rPr>
          <w:rFonts w:ascii="Times New Roman" w:eastAsia="Times New Roman" w:hAnsi="Times New Roman" w:cs="Times New Roman"/>
          <w:sz w:val="24"/>
        </w:rPr>
        <w:t xml:space="preserve"> artigo 105, da Lei n° 14.133/2021 e suas alterações.</w:t>
      </w:r>
    </w:p>
    <w:p w14:paraId="0798182F" w14:textId="77777777" w:rsidR="00377FA8" w:rsidRDefault="00377FA8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70E47ABE" w14:textId="77777777" w:rsidR="00377FA8" w:rsidRDefault="00177030">
      <w:pPr>
        <w:pStyle w:val="Ttulo2"/>
        <w:numPr>
          <w:ilvl w:val="1"/>
          <w:numId w:val="6"/>
        </w:numPr>
        <w:tabs>
          <w:tab w:val="left" w:pos="1276"/>
        </w:tabs>
        <w:spacing w:line="360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A Justificativa e o objetivo da contratação encontram-se pormenorizada em Tópico específico dos Estudos Técnicos Preliminares, apêndice deste Termo de Referência.</w:t>
      </w:r>
    </w:p>
    <w:p w14:paraId="0845C9A8" w14:textId="77777777" w:rsidR="00377FA8" w:rsidRDefault="00377FA8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7855E49B" w14:textId="77777777" w:rsidR="00377FA8" w:rsidRDefault="00177030">
      <w:pPr>
        <w:pStyle w:val="Ttulo1"/>
        <w:numPr>
          <w:ilvl w:val="0"/>
          <w:numId w:val="6"/>
        </w:numP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DESCRIÇÃO DA SOLUÇÃO</w:t>
      </w:r>
    </w:p>
    <w:p w14:paraId="122FFF74" w14:textId="77777777" w:rsidR="00377FA8" w:rsidRDefault="00177030">
      <w:pPr>
        <w:pStyle w:val="Ttulo2"/>
        <w:numPr>
          <w:ilvl w:val="1"/>
          <w:numId w:val="9"/>
        </w:numPr>
        <w:tabs>
          <w:tab w:val="left" w:pos="1276"/>
        </w:tabs>
        <w:spacing w:line="360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A descrição da solução na totalidade, encontra-se pormenorizada em Tópico específico dos Estudos Técnicos Preliminares, apêndice deste Termo de Referência.</w:t>
      </w:r>
    </w:p>
    <w:p w14:paraId="5667C368" w14:textId="77777777" w:rsidR="00377FA8" w:rsidRDefault="00377FA8"/>
    <w:p w14:paraId="65C04472" w14:textId="77777777" w:rsidR="00377FA8" w:rsidRDefault="00177030">
      <w:pPr>
        <w:pStyle w:val="Ttulo1"/>
        <w:numPr>
          <w:ilvl w:val="0"/>
          <w:numId w:val="9"/>
        </w:numP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CLASSIFICAÇÃO DOS BENS COMUNS</w:t>
      </w:r>
    </w:p>
    <w:p w14:paraId="1C0EB730" w14:textId="77777777" w:rsidR="00377FA8" w:rsidRDefault="00177030">
      <w:pPr>
        <w:pStyle w:val="Ttulo2"/>
        <w:numPr>
          <w:ilvl w:val="1"/>
          <w:numId w:val="9"/>
        </w:numPr>
        <w:tabs>
          <w:tab w:val="left" w:pos="1276"/>
        </w:tabs>
        <w:spacing w:line="360" w:lineRule="auto"/>
        <w:ind w:left="0" w:firstLine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Trata-se de bens comuns a ser contratado mediante dispensa de licitação, em sua forma eletrônica. </w:t>
      </w:r>
    </w:p>
    <w:p w14:paraId="7B9663E2" w14:textId="77777777" w:rsidR="00377FA8" w:rsidRDefault="00177030">
      <w:pPr>
        <w:keepNext/>
        <w:keepLines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before="480" w:after="12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ENTREGA E CRITÉRIOS DE ACEITAÇÃO DO OBJETO.</w:t>
      </w:r>
    </w:p>
    <w:p w14:paraId="5382BED3" w14:textId="1086E9CF" w:rsidR="00377FA8" w:rsidRDefault="00177030">
      <w:pPr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 prazo de entrega dos bens é de</w:t>
      </w:r>
      <w:r w:rsidR="006D72BB">
        <w:rPr>
          <w:rFonts w:ascii="Times New Roman" w:eastAsia="Times New Roman" w:hAnsi="Times New Roman" w:cs="Times New Roman"/>
          <w:color w:val="000000"/>
          <w:sz w:val="24"/>
        </w:rPr>
        <w:t xml:space="preserve"> 05 </w:t>
      </w:r>
      <w:r>
        <w:rPr>
          <w:rFonts w:ascii="Times New Roman" w:eastAsia="Times New Roman" w:hAnsi="Times New Roman" w:cs="Times New Roman"/>
          <w:color w:val="000000"/>
          <w:sz w:val="24"/>
        </w:rPr>
        <w:t>dias, contados da assinatura do contrato e deverá ocorrer de forma parcelada,</w:t>
      </w:r>
      <w:r w:rsidR="006D72B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com periodicidade </w:t>
      </w:r>
      <w:r w:rsidR="006D72BB" w:rsidRPr="006D72BB">
        <w:rPr>
          <w:rFonts w:ascii="Times New Roman" w:eastAsia="Times New Roman" w:hAnsi="Times New Roman" w:cs="Times New Roman"/>
          <w:b/>
          <w:bCs/>
          <w:color w:val="000000"/>
          <w:sz w:val="24"/>
        </w:rPr>
        <w:t>SEMANAL</w:t>
      </w:r>
      <w:r w:rsidR="006D72BB">
        <w:rPr>
          <w:rFonts w:ascii="Times New Roman" w:eastAsia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no seguinte </w:t>
      </w:r>
      <w:r>
        <w:rPr>
          <w:rFonts w:ascii="Times New Roman" w:eastAsia="Times New Roman" w:hAnsi="Times New Roman" w:cs="Times New Roman"/>
          <w:sz w:val="24"/>
        </w:rPr>
        <w:t xml:space="preserve">endereço: </w:t>
      </w:r>
      <w:r w:rsidR="006D72BB">
        <w:rPr>
          <w:rFonts w:ascii="Times New Roman" w:eastAsia="Times New Roman" w:hAnsi="Times New Roman" w:cs="Times New Roman"/>
          <w:sz w:val="24"/>
        </w:rPr>
        <w:t>Rua Dom Pedro II, S/Nº - Centro, Taguatinga – TO.</w:t>
      </w:r>
    </w:p>
    <w:p w14:paraId="59DF89E1" w14:textId="77777777" w:rsidR="00377FA8" w:rsidRDefault="00177030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4.2 O prazo de validade na data da entrega não poderá ser inferior à metade do prazo total recomendado pelo fabricante.</w:t>
      </w:r>
    </w:p>
    <w:p w14:paraId="6FB965C9" w14:textId="5BD90F83" w:rsidR="00377FA8" w:rsidRDefault="00177030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4.3 Os bens serão recebidos provisoriamente no prazo de </w:t>
      </w:r>
      <w:r w:rsidR="00A2595B" w:rsidRPr="00A2595B">
        <w:rPr>
          <w:rFonts w:ascii="Times New Roman" w:eastAsia="Times New Roman" w:hAnsi="Times New Roman" w:cs="Times New Roman"/>
          <w:sz w:val="24"/>
        </w:rPr>
        <w:t xml:space="preserve">02 </w:t>
      </w:r>
      <w:r w:rsidRPr="00A2595B">
        <w:rPr>
          <w:rFonts w:ascii="Times New Roman" w:eastAsia="Times New Roman" w:hAnsi="Times New Roman" w:cs="Times New Roman"/>
          <w:sz w:val="24"/>
        </w:rPr>
        <w:t>(</w:t>
      </w:r>
      <w:r w:rsidR="00A2595B" w:rsidRPr="00A2595B">
        <w:rPr>
          <w:rFonts w:ascii="Times New Roman" w:eastAsia="Times New Roman" w:hAnsi="Times New Roman" w:cs="Times New Roman"/>
          <w:sz w:val="24"/>
        </w:rPr>
        <w:t>dois</w:t>
      </w:r>
      <w:r w:rsidRPr="00A2595B">
        <w:rPr>
          <w:rFonts w:ascii="Times New Roman" w:eastAsia="Times New Roman" w:hAnsi="Times New Roman" w:cs="Times New Roman"/>
          <w:sz w:val="24"/>
        </w:rPr>
        <w:t xml:space="preserve">)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dias, pelo(a) responsável pelo acompanhamento e fiscalização do contrato, para efeito de posterior verificação de sua conformidade com as especificações constantes neste Termo de Referência e na proposta. </w:t>
      </w:r>
    </w:p>
    <w:p w14:paraId="3682C32F" w14:textId="3513EB8C" w:rsidR="00377FA8" w:rsidRDefault="00177030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4.4 Os bens poderão ser rejeitados, no todo ou em parte, quando em desacordo com as especificações constantes neste Termo de Referência e na proposta, devendo ser substituídos no prazo de </w:t>
      </w:r>
      <w:r w:rsidR="00A2595B" w:rsidRPr="00A2595B">
        <w:rPr>
          <w:rFonts w:ascii="Times New Roman" w:eastAsia="Times New Roman" w:hAnsi="Times New Roman" w:cs="Times New Roman"/>
          <w:sz w:val="24"/>
        </w:rPr>
        <w:t xml:space="preserve">05 </w:t>
      </w:r>
      <w:r w:rsidRPr="00A2595B">
        <w:rPr>
          <w:rFonts w:ascii="Times New Roman" w:eastAsia="Times New Roman" w:hAnsi="Times New Roman" w:cs="Times New Roman"/>
          <w:sz w:val="24"/>
        </w:rPr>
        <w:t>(</w:t>
      </w:r>
      <w:r w:rsidR="00A2595B" w:rsidRPr="00A2595B">
        <w:rPr>
          <w:rFonts w:ascii="Times New Roman" w:eastAsia="Times New Roman" w:hAnsi="Times New Roman" w:cs="Times New Roman"/>
          <w:sz w:val="24"/>
        </w:rPr>
        <w:t>cinco</w:t>
      </w:r>
      <w:r w:rsidRPr="00A2595B">
        <w:rPr>
          <w:rFonts w:ascii="Times New Roman" w:eastAsia="Times New Roman" w:hAnsi="Times New Roman" w:cs="Times New Roman"/>
          <w:sz w:val="24"/>
        </w:rPr>
        <w:t>) dias</w:t>
      </w:r>
      <w:r>
        <w:rPr>
          <w:rFonts w:ascii="Times New Roman" w:eastAsia="Times New Roman" w:hAnsi="Times New Roman" w:cs="Times New Roman"/>
          <w:color w:val="000000"/>
          <w:sz w:val="24"/>
        </w:rPr>
        <w:t>, a contar da notificação da contratada, às suas custas, sem prejuízo da aplicação das penalidades.</w:t>
      </w:r>
    </w:p>
    <w:p w14:paraId="5186C2F5" w14:textId="3C22A614" w:rsidR="00377FA8" w:rsidRDefault="00177030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4.5 Os bens serão recebidos definitivamente no prazo de </w:t>
      </w:r>
      <w:r w:rsidR="00A2595B" w:rsidRPr="00A2595B">
        <w:rPr>
          <w:rFonts w:ascii="Times New Roman" w:eastAsia="Times New Roman" w:hAnsi="Times New Roman" w:cs="Times New Roman"/>
          <w:sz w:val="24"/>
        </w:rPr>
        <w:t xml:space="preserve">05 </w:t>
      </w:r>
      <w:r w:rsidRPr="00A2595B">
        <w:rPr>
          <w:rFonts w:ascii="Times New Roman" w:eastAsia="Times New Roman" w:hAnsi="Times New Roman" w:cs="Times New Roman"/>
          <w:sz w:val="24"/>
        </w:rPr>
        <w:t>(</w:t>
      </w:r>
      <w:r w:rsidR="00A2595B" w:rsidRPr="00A2595B">
        <w:rPr>
          <w:rFonts w:ascii="Times New Roman" w:eastAsia="Times New Roman" w:hAnsi="Times New Roman" w:cs="Times New Roman"/>
          <w:sz w:val="24"/>
        </w:rPr>
        <w:t>cinco</w:t>
      </w:r>
      <w:r w:rsidRPr="00A2595B">
        <w:rPr>
          <w:rFonts w:ascii="Times New Roman" w:eastAsia="Times New Roman" w:hAnsi="Times New Roman" w:cs="Times New Roman"/>
          <w:sz w:val="24"/>
        </w:rPr>
        <w:t>) dias</w:t>
      </w:r>
      <w:r>
        <w:rPr>
          <w:rFonts w:ascii="Times New Roman" w:eastAsia="Times New Roman" w:hAnsi="Times New Roman" w:cs="Times New Roman"/>
          <w:color w:val="000000"/>
          <w:sz w:val="24"/>
        </w:rPr>
        <w:t>, contados do recebimento provisório, após a verificação da qualidade e quantidade do material e consequente aceitação mediante termo circunstanciado.</w:t>
      </w:r>
    </w:p>
    <w:p w14:paraId="39F20586" w14:textId="77777777" w:rsidR="00377FA8" w:rsidRDefault="00177030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4.5.1 Na hipótese de a verificação a que se refere o subitem anterior não ser procedida dentro do prazo fixado, reputar-se-á como realizada, consumando-se o recebimento definitivo no dia do esgotamento do prazo.</w:t>
      </w:r>
    </w:p>
    <w:p w14:paraId="14CABB53" w14:textId="77777777" w:rsidR="00377FA8" w:rsidRDefault="00177030">
      <w:pPr>
        <w:tabs>
          <w:tab w:val="left" w:pos="142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4.6 O recebimento provisório ou definitivo do objeto não exclui a responsabilidade da contratada pelos prejuízos resultantes da incorreta execução do contrato.</w:t>
      </w:r>
    </w:p>
    <w:p w14:paraId="40812A3B" w14:textId="77777777" w:rsidR="00377FA8" w:rsidRDefault="00377FA8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363DF36C" w14:textId="77777777" w:rsidR="00377FA8" w:rsidRDefault="00177030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5. OBRIGAÇÕES DA CONTRATANTE</w:t>
      </w:r>
    </w:p>
    <w:p w14:paraId="01B055D9" w14:textId="77777777" w:rsidR="00377FA8" w:rsidRDefault="00177030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São obrigações da Contratante:</w:t>
      </w:r>
    </w:p>
    <w:p w14:paraId="64DA109D" w14:textId="77777777" w:rsidR="00377FA8" w:rsidRDefault="00177030">
      <w:pPr>
        <w:numPr>
          <w:ilvl w:val="2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Receber o objeto no prazo e condições estabelecidas no </w:t>
      </w:r>
      <w:r>
        <w:rPr>
          <w:rFonts w:ascii="Times New Roman" w:eastAsia="Times New Roman" w:hAnsi="Times New Roman" w:cs="Times New Roman"/>
          <w:sz w:val="24"/>
        </w:rPr>
        <w:t>Termo de Referência</w:t>
      </w:r>
      <w:r>
        <w:rPr>
          <w:rFonts w:ascii="Times New Roman" w:eastAsia="Times New Roman" w:hAnsi="Times New Roman" w:cs="Times New Roman"/>
          <w:color w:val="000000"/>
          <w:sz w:val="24"/>
        </w:rPr>
        <w:t>;</w:t>
      </w:r>
    </w:p>
    <w:p w14:paraId="1CBC4C61" w14:textId="77777777" w:rsidR="00377FA8" w:rsidRDefault="00177030">
      <w:pPr>
        <w:numPr>
          <w:ilvl w:val="2"/>
          <w:numId w:val="11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Verificar minuciosamente, no prazo fixado, a conformidade dos bens recebidos provisoriamente com as especificações constantes neste Termo de Referência e da proposta, para fins de aceitação e recebimento definitivo;</w:t>
      </w:r>
    </w:p>
    <w:p w14:paraId="7ECADA95" w14:textId="77777777" w:rsidR="00377FA8" w:rsidRDefault="00177030">
      <w:pPr>
        <w:numPr>
          <w:ilvl w:val="2"/>
          <w:numId w:val="11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Comunicar à Contratada, por escrito, sobre imperfeições, falhas ou irregularidades verificadas no objeto fornecido, para ser substituído, reparado ou corrigido;</w:t>
      </w:r>
    </w:p>
    <w:p w14:paraId="473092EB" w14:textId="77777777" w:rsidR="00377FA8" w:rsidRDefault="00177030">
      <w:pPr>
        <w:numPr>
          <w:ilvl w:val="2"/>
          <w:numId w:val="11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Acompanhar e fiscalizar o cumprimento das obrigações da Contratada, por comissão/servidor especialmente designado;</w:t>
      </w:r>
    </w:p>
    <w:p w14:paraId="2D8126E6" w14:textId="77777777" w:rsidR="00377FA8" w:rsidRDefault="00177030">
      <w:pPr>
        <w:numPr>
          <w:ilvl w:val="2"/>
          <w:numId w:val="11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sz w:val="24"/>
        </w:rPr>
        <w:t>Efetuar o pagamento à Contratada no valor correspondente ao fornecimento do objeto, no prazo e forma estabelecidos no processo de contratação;</w:t>
      </w:r>
    </w:p>
    <w:p w14:paraId="4EBE241D" w14:textId="77777777" w:rsidR="00377FA8" w:rsidRDefault="00177030">
      <w:pPr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Administração não responderá por quaisquer compromissos assumidos pela Contratada com terceiros, ainda que vinculados à execução do presente Termo de Contrato, bem como por qualquer dano causado a terceiros em decorrência de ato da Contratada, de seus empregados, prepostos ou subordinados.</w:t>
      </w:r>
    </w:p>
    <w:p w14:paraId="6F7C4F37" w14:textId="77777777" w:rsidR="00377FA8" w:rsidRDefault="00377FA8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14:paraId="0EF7D34A" w14:textId="77777777" w:rsidR="00377FA8" w:rsidRDefault="00177030">
      <w:pPr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360" w:right="-57" w:hanging="36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6. OBRIGAÇÕES DA CONTRATADA</w:t>
      </w:r>
    </w:p>
    <w:p w14:paraId="54717D59" w14:textId="77777777" w:rsidR="00377FA8" w:rsidRDefault="00177030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Contratada deve cumprir todas as obrigações constantes no </w:t>
      </w:r>
      <w:r>
        <w:rPr>
          <w:rFonts w:ascii="Times New Roman" w:eastAsia="Times New Roman" w:hAnsi="Times New Roman" w:cs="Times New Roman"/>
          <w:sz w:val="24"/>
        </w:rPr>
        <w:t>Termo de Referência</w:t>
      </w:r>
      <w:r>
        <w:rPr>
          <w:rFonts w:ascii="Times New Roman" w:eastAsia="Times New Roman" w:hAnsi="Times New Roman" w:cs="Times New Roman"/>
          <w:color w:val="000000"/>
          <w:sz w:val="24"/>
        </w:rPr>
        <w:t>, seus anexos e sua proposta, assumindo como exclusivamente seus os riscos e as despesas decorrentes da boa e perfeita execução do objeto e, ainda:</w:t>
      </w:r>
    </w:p>
    <w:p w14:paraId="20E29367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Efetuar a entrega do objeto em perfeitas condições, conforme especificações, prazo e local constantes no Termo de Referência e seus anexos, acompanhado da respectiva nota fiscal, na qual constarão as indicações referentes a: marca, fabricante, modelo, procedência e prazo de validade;</w:t>
      </w:r>
    </w:p>
    <w:p w14:paraId="2F3DA89E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6.1.2 Responsabilizar-se pelos vícios e danos decorrentes do objeto, de acordo com os artigos 12, 13 e 17 a 27, do Código de Defesa do Consumidor (Lei nº 8.078, de 1990);</w:t>
      </w:r>
    </w:p>
    <w:p w14:paraId="6B7A72D6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Substituir, reparar ou corrigir, às suas expensas, no prazo fixado neste Termo de Referência, o objeto com avarias ou defeitos;</w:t>
      </w:r>
    </w:p>
    <w:p w14:paraId="539479D8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Comunicar à Contratante, no prazo máximo de 72 (setenta e duas) horas que antecede a data da entrega, os motivos que impossibilitem o cumprimento do prazo previsto, com a devida comprovação;</w:t>
      </w:r>
    </w:p>
    <w:p w14:paraId="02134849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Manter, durante toda a execução do contrato, em compatibilidade com as obrigações assumidas, todas as condições de habilitação e qualificação exigidas na licitação;</w:t>
      </w:r>
    </w:p>
    <w:p w14:paraId="38C8D2D1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Indicar preposto para representá-la durante a execução do contrato;</w:t>
      </w:r>
    </w:p>
    <w:p w14:paraId="0B4C5B8C" w14:textId="77777777" w:rsidR="00377FA8" w:rsidRDefault="00177030">
      <w:pPr>
        <w:numPr>
          <w:ilvl w:val="1"/>
          <w:numId w:val="1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A CONTRATADA será responsável pela observância das leis, decretos, regulamentos, portarias e normas federais, estaduais e municipais direta e indiretamente aplicáveis ao objeto do contrato;</w:t>
      </w:r>
    </w:p>
    <w:p w14:paraId="0B60B625" w14:textId="77777777" w:rsidR="00377FA8" w:rsidRDefault="00177030">
      <w:pPr>
        <w:numPr>
          <w:ilvl w:val="1"/>
          <w:numId w:val="1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Durante a execução do contrato, a CONTRATADA deverá:</w:t>
      </w:r>
    </w:p>
    <w:p w14:paraId="18386A55" w14:textId="2B0B5F5F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Atender prontamente às solicitações da Associação</w:t>
      </w:r>
      <w:r w:rsidRPr="00C87D46">
        <w:rPr>
          <w:rFonts w:ascii="Times New Roman" w:eastAsia="Times New Roman" w:hAnsi="Times New Roman" w:cs="Times New Roman"/>
          <w:sz w:val="24"/>
        </w:rPr>
        <w:t xml:space="preserve"> </w:t>
      </w:r>
      <w:r w:rsidR="00C87D46" w:rsidRPr="00C87D46">
        <w:rPr>
          <w:rFonts w:ascii="Times New Roman" w:eastAsia="Times New Roman" w:hAnsi="Times New Roman" w:cs="Times New Roman"/>
          <w:sz w:val="24"/>
        </w:rPr>
        <w:t>de Apoio do Colégio Estadual Professor Aureliano</w:t>
      </w:r>
      <w:r w:rsidRPr="00C87D46"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no fornecimento dos </w:t>
      </w:r>
      <w:r>
        <w:rPr>
          <w:rFonts w:ascii="Times New Roman" w:eastAsia="Times New Roman" w:hAnsi="Times New Roman" w:cs="Times New Roman"/>
          <w:sz w:val="24"/>
        </w:rPr>
        <w:t>itens contratados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nas quantidades e especificações deste TERMO DE REFERÊNCIA;</w:t>
      </w:r>
    </w:p>
    <w:p w14:paraId="4753FDE5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Entregar os </w:t>
      </w:r>
      <w:r>
        <w:rPr>
          <w:rFonts w:ascii="Times New Roman" w:eastAsia="Times New Roman" w:hAnsi="Times New Roman" w:cs="Times New Roman"/>
          <w:sz w:val="24"/>
        </w:rPr>
        <w:t>itens acondicionados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adequadamente, em invólucro lacrado, </w:t>
      </w:r>
      <w:r>
        <w:rPr>
          <w:rFonts w:ascii="Times New Roman" w:eastAsia="Times New Roman" w:hAnsi="Times New Roman" w:cs="Times New Roman"/>
          <w:sz w:val="24"/>
        </w:rPr>
        <w:t>para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permitir completa segurança durante o transporte, acompanhado de nota fiscal, </w:t>
      </w:r>
      <w:r>
        <w:rPr>
          <w:rFonts w:ascii="Times New Roman" w:eastAsia="Times New Roman" w:hAnsi="Times New Roman" w:cs="Times New Roman"/>
          <w:sz w:val="24"/>
        </w:rPr>
        <w:t>discriminando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o quantitativo do produto, </w:t>
      </w:r>
      <w:r>
        <w:rPr>
          <w:rFonts w:ascii="Times New Roman" w:eastAsia="Times New Roman" w:hAnsi="Times New Roman" w:cs="Times New Roman"/>
          <w:sz w:val="24"/>
        </w:rPr>
        <w:t>conforme as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especificações técnicas;</w:t>
      </w:r>
    </w:p>
    <w:p w14:paraId="7C400AD0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 nota fiscal deverá ser acompanhada pelas Certidões de Regularidades Fiscais;</w:t>
      </w:r>
    </w:p>
    <w:p w14:paraId="3FEBB87C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Substituir quaisquer </w:t>
      </w:r>
      <w:r>
        <w:rPr>
          <w:rFonts w:ascii="Times New Roman" w:eastAsia="Times New Roman" w:hAnsi="Times New Roman" w:cs="Times New Roman"/>
          <w:sz w:val="24"/>
        </w:rPr>
        <w:t>itens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que não esteja dentro do padrão de qualidade, em bom estado de conservação, que apresente defeito ou não esteja em conformidade com as especificações da proposta apresentada;</w:t>
      </w:r>
    </w:p>
    <w:p w14:paraId="51114EAD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Manter durante a vigência do contrato todas as condições de habilitação e qualificação exigidas neste TERMO DE REFERÊNCIA;</w:t>
      </w:r>
    </w:p>
    <w:p w14:paraId="200436B0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Prestar as informações e os esclarecimentos solicitados pela CONTRATANTE;</w:t>
      </w:r>
    </w:p>
    <w:p w14:paraId="5CB2D0BB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Comunicar imediatamente à CONTRATANTE sobre qualquer inconformidade apresentada;</w:t>
      </w:r>
    </w:p>
    <w:p w14:paraId="52FE8B1F" w14:textId="77777777" w:rsidR="00377FA8" w:rsidRDefault="00177030">
      <w:pPr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Responsabilizar-se pelo custeio das despesas referente à embalagem e transporte para a entrega dos </w:t>
      </w:r>
      <w:r>
        <w:rPr>
          <w:rFonts w:ascii="Times New Roman" w:eastAsia="Times New Roman" w:hAnsi="Times New Roman" w:cs="Times New Roman"/>
          <w:sz w:val="24"/>
        </w:rPr>
        <w:t>objetos contratados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aos técnicos da unidade escolar.</w:t>
      </w:r>
    </w:p>
    <w:p w14:paraId="0A2C0167" w14:textId="77777777" w:rsidR="00377FA8" w:rsidRDefault="00377FA8">
      <w:pPr>
        <w:tabs>
          <w:tab w:val="left" w:pos="284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553E776D" w14:textId="77777777" w:rsidR="00377FA8" w:rsidRDefault="00177030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 SUBCONTRATAÇÃO</w:t>
      </w:r>
    </w:p>
    <w:p w14:paraId="5878747A" w14:textId="77777777" w:rsidR="00377FA8" w:rsidRDefault="00177030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7.1 Não será admitida a subcontratação do objeto licitatório.</w:t>
      </w:r>
    </w:p>
    <w:p w14:paraId="20194B08" w14:textId="77777777" w:rsidR="00377FA8" w:rsidRDefault="00377FA8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05603C2A" w14:textId="77777777" w:rsidR="00377FA8" w:rsidRDefault="00177030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 ALTERAÇÃO SUBJETIVA</w:t>
      </w:r>
    </w:p>
    <w:p w14:paraId="57F0CAF5" w14:textId="77777777" w:rsidR="00377FA8" w:rsidRDefault="00177030">
      <w:pPr>
        <w:numPr>
          <w:ilvl w:val="1"/>
          <w:numId w:val="1"/>
        </w:numP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FF"/>
          <w:sz w:val="24"/>
        </w:rPr>
      </w:pPr>
      <w:r>
        <w:rPr>
          <w:rFonts w:ascii="Times New Roman" w:eastAsia="Times New Roman" w:hAnsi="Times New Roman" w:cs="Times New Roman"/>
          <w:sz w:val="24"/>
        </w:rPr>
        <w:t>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Administração à continuidade do contrato.</w:t>
      </w:r>
    </w:p>
    <w:p w14:paraId="4BA6FF95" w14:textId="77777777" w:rsidR="00377FA8" w:rsidRDefault="00177030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before="480" w:after="120" w:line="276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lastRenderedPageBreak/>
        <w:t>DO CONTROLE E FISCALIZAÇÃO DO CONTRATO</w:t>
      </w:r>
    </w:p>
    <w:p w14:paraId="60A7C427" w14:textId="2BF663EA" w:rsidR="00377FA8" w:rsidRDefault="00177030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9.1. Os fiscais/gestores do Contrato ou instrumento equivalente serão nomeados oportunamente, pela Associação de </w:t>
      </w:r>
      <w:r w:rsidR="00E11495" w:rsidRPr="00C87D46">
        <w:rPr>
          <w:rFonts w:ascii="Times New Roman" w:eastAsia="Times New Roman" w:hAnsi="Times New Roman" w:cs="Times New Roman"/>
          <w:sz w:val="24"/>
        </w:rPr>
        <w:t>Apoio do Colégio Estadual Professor Aureliano,</w:t>
      </w:r>
      <w:r>
        <w:rPr>
          <w:rFonts w:ascii="Times New Roman" w:eastAsia="Times New Roman" w:hAnsi="Times New Roman" w:cs="Times New Roman"/>
          <w:sz w:val="24"/>
        </w:rPr>
        <w:t>, nos termos do art. 117 da Lei Federal nº 14.133/2021a qual diz que a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execução do contrato deverá ser acompanhada e fiscalizada por  1 (um) ou mais fiscais do contrato, representantes da Administração especialmente designados conforme requisitos estabelecidos no </w:t>
      </w:r>
      <w:r>
        <w:rPr>
          <w:rFonts w:ascii="Times New Roman" w:eastAsia="Times New Roman" w:hAnsi="Times New Roman" w:cs="Times New Roman"/>
          <w:sz w:val="24"/>
        </w:rPr>
        <w:t>art. 7º desta Lei</w:t>
      </w:r>
      <w:r>
        <w:rPr>
          <w:rFonts w:ascii="Times New Roman" w:eastAsia="Times New Roman" w:hAnsi="Times New Roman" w:cs="Times New Roman"/>
          <w:color w:val="000000"/>
          <w:sz w:val="24"/>
        </w:rPr>
        <w:t>, ou pelos respectivos substitutos, permitida a contratação de terceiros para assisti-los e subsidiá-los com informações pertinentes a essa atribuição.</w:t>
      </w:r>
    </w:p>
    <w:p w14:paraId="1F1D01E2" w14:textId="77777777" w:rsidR="00377FA8" w:rsidRDefault="0017703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 existência da fiscalização do CONTRATANTE de nenhum modo diminui ou altera a responsabilidade da CONTRATADA, na aquisição dos </w:t>
      </w:r>
      <w:r>
        <w:rPr>
          <w:rFonts w:ascii="Times New Roman" w:eastAsia="Times New Roman" w:hAnsi="Times New Roman" w:cs="Times New Roman"/>
          <w:sz w:val="24"/>
        </w:rPr>
        <w:t>materiais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 ser contratada;</w:t>
      </w:r>
    </w:p>
    <w:p w14:paraId="36DDFC4A" w14:textId="77777777" w:rsidR="00377FA8" w:rsidRDefault="00377FA8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7D247DC4" w14:textId="77777777" w:rsidR="00377FA8" w:rsidRDefault="00177030">
      <w:pPr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PAGAMENTO</w:t>
      </w:r>
    </w:p>
    <w:p w14:paraId="7BF9D511" w14:textId="736EA635" w:rsidR="00377FA8" w:rsidRDefault="00177030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10.1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Serão considerados para efeito de pagamento as </w:t>
      </w:r>
      <w:r w:rsidR="00A74A25">
        <w:rPr>
          <w:rFonts w:ascii="Times New Roman" w:eastAsia="Times New Roman" w:hAnsi="Times New Roman" w:cs="Times New Roman"/>
          <w:color w:val="000000"/>
          <w:sz w:val="24"/>
        </w:rPr>
        <w:t>aquisições efetivamente executadas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pela CONTRATADA e aprovado pelo servidor responsável pelo recebimento dos mesmos, respeitada a rigorosa correspondência com o TERMO DE REFERÊNCIA.</w:t>
      </w:r>
    </w:p>
    <w:p w14:paraId="3A6FD999" w14:textId="77777777" w:rsidR="00377FA8" w:rsidRDefault="00177030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10.2 A CONTRATADA deverá apresentar a Nota Fiscal e fatura correspondente aquisição dos materiais efetivamente prestado.</w:t>
      </w:r>
    </w:p>
    <w:p w14:paraId="6FFB9620" w14:textId="77777777" w:rsidR="00377FA8" w:rsidRDefault="00177030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10.3 As Notas Fiscais deverão ser entregues na Diretoria de Administração, após conferência do Fiscal do Contrato ou instrumento equivalente.</w:t>
      </w:r>
    </w:p>
    <w:p w14:paraId="21BB37C6" w14:textId="77777777" w:rsidR="00377FA8" w:rsidRDefault="00177030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10.4 O pagamento somente será efetivado após verificada a regularidade fiscal do FORNECEDOR, e após o recebimento definitivo do objeto, ficando essa ciente de que as certidões apresentadas no ato da contratação deverão ser entregues novamente, em plena validade, em cada fase de pagamento.</w:t>
      </w:r>
    </w:p>
    <w:p w14:paraId="26575B02" w14:textId="77777777" w:rsidR="00377FA8" w:rsidRDefault="00177030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10.5 O pagamento será efetuado até 30 (trinta) dias corridos, a partir do “Atesto” da Nota Fiscal e emissão do Relatório elaborado pelo Fiscal do Contrato ou instrumento equivalente, mediante depósito bancário em conta corrente da CONTRATADA;</w:t>
      </w:r>
    </w:p>
    <w:p w14:paraId="004B186C" w14:textId="77777777" w:rsidR="00377FA8" w:rsidRDefault="00177030">
      <w:pPr>
        <w:tabs>
          <w:tab w:val="left" w:pos="720"/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10.6 A CONTRATANTE se reserva no direito de não efetuar o pagamento se os dados constantes da Nota Fiscal estiverem em desacordo com os dados da empresa vencedora do certame e, ainda, se for constatado, a entrega do material não correspondem às especificações apresentadas na proposta.</w:t>
      </w:r>
    </w:p>
    <w:p w14:paraId="5BF49FA7" w14:textId="77777777" w:rsidR="00377FA8" w:rsidRDefault="0017703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O CNPJ constante da Nota Fiscal deverá ser o mesmo indicado na proposta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</w:rPr>
        <w:t>e vinculado à conta corrente.</w:t>
      </w:r>
    </w:p>
    <w:p w14:paraId="529DC141" w14:textId="62643FD5" w:rsidR="00377FA8" w:rsidRDefault="00177030">
      <w:pPr>
        <w:numPr>
          <w:ilvl w:val="1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Para execução do pagamento, a Contratada deverá fazer constar da Nota Fiscal, emitida sem rasura, em letra bem legível, em nome </w:t>
      </w:r>
      <w:r w:rsidRPr="00713A1C">
        <w:rPr>
          <w:rFonts w:ascii="Times New Roman" w:eastAsia="Times New Roman" w:hAnsi="Times New Roman" w:cs="Times New Roman"/>
          <w:color w:val="000000"/>
          <w:sz w:val="24"/>
        </w:rPr>
        <w:t xml:space="preserve">da ASSOCIAÇÃO </w:t>
      </w:r>
      <w:r w:rsidR="000830AB" w:rsidRPr="00C87D46">
        <w:rPr>
          <w:rFonts w:ascii="Times New Roman" w:eastAsia="Times New Roman" w:hAnsi="Times New Roman" w:cs="Times New Roman"/>
          <w:sz w:val="24"/>
        </w:rPr>
        <w:t xml:space="preserve">DE APOIO </w:t>
      </w:r>
      <w:r w:rsidR="000830AB" w:rsidRPr="00C87D46">
        <w:rPr>
          <w:rFonts w:ascii="Times New Roman" w:eastAsia="Times New Roman" w:hAnsi="Times New Roman" w:cs="Times New Roman"/>
          <w:sz w:val="24"/>
        </w:rPr>
        <w:lastRenderedPageBreak/>
        <w:t>DO COLÉGIO ESTADUAL PROFESSOR AURELIANO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, o nome do Banco, o número de sua conta bancária e a respectiva agência para receber o pagamento. </w:t>
      </w:r>
    </w:p>
    <w:p w14:paraId="090BBEF2" w14:textId="77777777" w:rsidR="00377FA8" w:rsidRDefault="00177030">
      <w:pPr>
        <w:tabs>
          <w:tab w:val="left" w:pos="1276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10.9 Não serão efetuados quaisquer pagamentos à Contratada antes da apresentação e da aceitação da nota fiscal atestada em conformidade com a entrega final do material a ser contatada, pelo setor competente da Contratante, e enquanto houver pendência relativa à liquidação de obrigação financeira em virtude de penalidade ou inadimplência, à apresentação de documentação exigida em disposição do ato convocatório, legal ou regulamentar, à regularidade fiscal.</w:t>
      </w:r>
    </w:p>
    <w:p w14:paraId="22A905B5" w14:textId="77777777" w:rsidR="00377FA8" w:rsidRDefault="00177030">
      <w:pPr>
        <w:tabs>
          <w:tab w:val="left" w:pos="142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10.10 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494CC8A5" w14:textId="77777777" w:rsidR="00377FA8" w:rsidRDefault="00177030">
      <w:pPr>
        <w:tabs>
          <w:tab w:val="left" w:pos="142"/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10.11 Nos casos de eventuais atrasos de pagamento, desde que a Contratada não </w:t>
      </w:r>
      <w:r>
        <w:rPr>
          <w:rFonts w:ascii="Times New Roman" w:eastAsia="Times New Roman" w:hAnsi="Times New Roman" w:cs="Times New Roman"/>
          <w:sz w:val="24"/>
        </w:rPr>
        <w:t>tenha concorrido, de alguma forma, para tanto, fica convencionado que a taxa de compensação financeira devida pela Contratante, entre a data do vencimento e o efetivo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adimplemento da parcela, é calculada mediante a aplicação da seguinte fórmula:</w:t>
      </w:r>
    </w:p>
    <w:p w14:paraId="21BA3E41" w14:textId="77777777" w:rsidR="00377FA8" w:rsidRDefault="00177030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= I x N x VP, sendo:</w:t>
      </w:r>
    </w:p>
    <w:p w14:paraId="00F31511" w14:textId="77777777" w:rsidR="00377FA8" w:rsidRDefault="00177030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= Encargos moratórios;</w:t>
      </w:r>
    </w:p>
    <w:p w14:paraId="087BCB4D" w14:textId="77777777" w:rsidR="00377FA8" w:rsidRDefault="00177030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N = Número de dias entre a data prevista para o pagamento e a do efetivo pagamento;</w:t>
      </w:r>
    </w:p>
    <w:p w14:paraId="1032FD34" w14:textId="77777777" w:rsidR="00377FA8" w:rsidRDefault="00177030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VP = Valor da parcela a ser paga.</w:t>
      </w:r>
    </w:p>
    <w:p w14:paraId="0F2863A9" w14:textId="77777777" w:rsidR="00377FA8" w:rsidRDefault="00177030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I = Índice de compensação financeira = 0,00016438, assim apurado:</w:t>
      </w:r>
    </w:p>
    <w:p w14:paraId="1B840939" w14:textId="77777777" w:rsidR="00377FA8" w:rsidRDefault="00377FA8">
      <w:pPr>
        <w:tabs>
          <w:tab w:val="left" w:pos="142"/>
          <w:tab w:val="left" w:pos="1276"/>
          <w:tab w:val="left" w:pos="1701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tbl>
      <w:tblPr>
        <w:tblStyle w:val="a0"/>
        <w:tblW w:w="8295" w:type="dxa"/>
        <w:tblInd w:w="310" w:type="dxa"/>
        <w:tblLayout w:type="fixed"/>
        <w:tblLook w:val="0400" w:firstRow="0" w:lastRow="0" w:firstColumn="0" w:lastColumn="0" w:noHBand="0" w:noVBand="1"/>
      </w:tblPr>
      <w:tblGrid>
        <w:gridCol w:w="2067"/>
        <w:gridCol w:w="561"/>
        <w:gridCol w:w="1206"/>
        <w:gridCol w:w="4461"/>
      </w:tblGrid>
      <w:tr w:rsidR="00377FA8" w14:paraId="527B857A" w14:textId="77777777">
        <w:tc>
          <w:tcPr>
            <w:tcW w:w="2067" w:type="dxa"/>
            <w:shd w:val="clear" w:color="auto" w:fill="auto"/>
            <w:vAlign w:val="center"/>
          </w:tcPr>
          <w:p w14:paraId="3362A217" w14:textId="77777777" w:rsidR="00377FA8" w:rsidRDefault="00177030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 (TX)</w:t>
            </w:r>
          </w:p>
        </w:tc>
        <w:tc>
          <w:tcPr>
            <w:tcW w:w="561" w:type="dxa"/>
            <w:shd w:val="clear" w:color="auto" w:fill="auto"/>
            <w:vAlign w:val="center"/>
          </w:tcPr>
          <w:p w14:paraId="69F12E66" w14:textId="77777777" w:rsidR="00377FA8" w:rsidRDefault="00177030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</w:t>
            </w:r>
          </w:p>
        </w:tc>
        <w:tc>
          <w:tcPr>
            <w:tcW w:w="1206" w:type="dxa"/>
            <w:tcBorders>
              <w:bottom w:val="single" w:sz="4" w:space="0" w:color="000000"/>
            </w:tcBorders>
            <w:shd w:val="clear" w:color="auto" w:fill="auto"/>
          </w:tcPr>
          <w:p w14:paraId="648DDFAC" w14:textId="77777777" w:rsidR="00377FA8" w:rsidRDefault="00177030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( 6 / 100 )</w:t>
            </w:r>
          </w:p>
        </w:tc>
        <w:tc>
          <w:tcPr>
            <w:tcW w:w="4461" w:type="dxa"/>
            <w:shd w:val="clear" w:color="auto" w:fill="auto"/>
            <w:vAlign w:val="center"/>
          </w:tcPr>
          <w:p w14:paraId="31CABF1F" w14:textId="77777777" w:rsidR="00377FA8" w:rsidRDefault="00177030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I = 0,00016438</w:t>
            </w:r>
          </w:p>
          <w:p w14:paraId="4A12E8D8" w14:textId="77777777" w:rsidR="00377FA8" w:rsidRDefault="00177030">
            <w:pPr>
              <w:tabs>
                <w:tab w:val="left" w:pos="142"/>
                <w:tab w:val="left" w:pos="1276"/>
                <w:tab w:val="left" w:pos="1701"/>
              </w:tabs>
              <w:spacing w:line="360" w:lineRule="auto"/>
              <w:ind w:right="-57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TX = Percentual da taxa anual = 6%</w:t>
            </w:r>
          </w:p>
        </w:tc>
      </w:tr>
    </w:tbl>
    <w:p w14:paraId="67BC7F72" w14:textId="77777777" w:rsidR="00377FA8" w:rsidRDefault="00177030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365</w:t>
      </w:r>
    </w:p>
    <w:p w14:paraId="4572285B" w14:textId="77777777" w:rsidR="00377FA8" w:rsidRDefault="00377FA8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47831322" w14:textId="77777777" w:rsidR="00377FA8" w:rsidRDefault="00377FA8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0A81E4A8" w14:textId="77777777" w:rsidR="00377FA8" w:rsidRDefault="00377FA8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342DCAB0" w14:textId="77777777" w:rsidR="00377FA8" w:rsidRDefault="00177030">
      <w:pPr>
        <w:keepNext/>
        <w:keepLines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 REAJUSTE</w:t>
      </w:r>
    </w:p>
    <w:p w14:paraId="5BC58A9E" w14:textId="77777777" w:rsidR="00377FA8" w:rsidRDefault="00377FA8">
      <w:pPr>
        <w:tabs>
          <w:tab w:val="left" w:pos="1276"/>
        </w:tabs>
        <w:jc w:val="both"/>
        <w:rPr>
          <w:rFonts w:ascii="Times New Roman" w:eastAsia="Times New Roman" w:hAnsi="Times New Roman" w:cs="Times New Roman"/>
          <w:sz w:val="24"/>
        </w:rPr>
      </w:pPr>
    </w:p>
    <w:p w14:paraId="4463B095" w14:textId="77777777" w:rsidR="00377FA8" w:rsidRDefault="00177030">
      <w:pPr>
        <w:numPr>
          <w:ilvl w:val="1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Os preços são fixos e irreajustáveis</w:t>
      </w:r>
    </w:p>
    <w:p w14:paraId="3F7A0E29" w14:textId="77777777" w:rsidR="00377FA8" w:rsidRDefault="00377FA8">
      <w:p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14:paraId="487E000E" w14:textId="77777777" w:rsidR="00377FA8" w:rsidRDefault="00177030">
      <w:pPr>
        <w:keepNext/>
        <w:keepLines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DAS SANÇÕES ADMINISTRATIVAS</w:t>
      </w:r>
    </w:p>
    <w:p w14:paraId="24D4E5AA" w14:textId="77777777" w:rsidR="00377FA8" w:rsidRDefault="00177030">
      <w:pPr>
        <w:tabs>
          <w:tab w:val="left" w:pos="1276"/>
        </w:tabs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</w:rPr>
      </w:pPr>
      <w:bookmarkStart w:id="1" w:name="_heading=h.gjdgxs" w:colFirst="0" w:colLast="0"/>
      <w:bookmarkEnd w:id="1"/>
      <w:r>
        <w:rPr>
          <w:rFonts w:ascii="Times New Roman" w:eastAsia="Times New Roman" w:hAnsi="Times New Roman" w:cs="Times New Roman"/>
          <w:sz w:val="24"/>
        </w:rPr>
        <w:t>12.1 Comete infração administrativa nos termos da Lei nº 14.133/2021, a Contratada que:</w:t>
      </w:r>
    </w:p>
    <w:p w14:paraId="167B76AA" w14:textId="77777777" w:rsidR="00377FA8" w:rsidRDefault="00177030">
      <w:pPr>
        <w:tabs>
          <w:tab w:val="left" w:pos="1276"/>
        </w:tabs>
        <w:spacing w:before="120" w:after="12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12.2</w:t>
      </w:r>
      <w:r>
        <w:rPr>
          <w:rFonts w:ascii="Times New Roman" w:eastAsia="Times New Roman" w:hAnsi="Times New Roman" w:cs="Times New Roman"/>
          <w:b/>
          <w:sz w:val="24"/>
        </w:rPr>
        <w:t xml:space="preserve">. </w:t>
      </w:r>
      <w:r>
        <w:rPr>
          <w:rFonts w:ascii="Times New Roman" w:eastAsia="Times New Roman" w:hAnsi="Times New Roman" w:cs="Times New Roman"/>
          <w:sz w:val="24"/>
        </w:rPr>
        <w:t xml:space="preserve">Inexecutar total ou parcialmente qualquer das obrigações assumidas em decorrência da contratação; </w:t>
      </w:r>
    </w:p>
    <w:p w14:paraId="19840B50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before="120"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Ensejar o retardamento da execução do objeto;</w:t>
      </w:r>
    </w:p>
    <w:p w14:paraId="79B2AE56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Falhar ou fraudar na execução do contrato;</w:t>
      </w:r>
    </w:p>
    <w:p w14:paraId="56D714DF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Comportar-se de modo inidôneo;</w:t>
      </w:r>
    </w:p>
    <w:p w14:paraId="1448A421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276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Cometer fraude fiscal. </w:t>
      </w:r>
    </w:p>
    <w:p w14:paraId="41CD35CB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Pela inexecução </w:t>
      </w:r>
      <w:r>
        <w:rPr>
          <w:rFonts w:ascii="Times New Roman" w:eastAsia="Times New Roman" w:hAnsi="Times New Roman" w:cs="Times New Roman"/>
          <w:color w:val="000000"/>
          <w:sz w:val="24"/>
          <w:u w:val="single"/>
        </w:rPr>
        <w:t>total ou parcial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do objeto deste contrato, a Administração pode aplicar à CONTRATADA as seguintes sanções:</w:t>
      </w:r>
    </w:p>
    <w:p w14:paraId="7895823C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Advertência, por faltas leves, assim entendidas aquelas que não acarretem prejuízos significativos para a Contratante; </w:t>
      </w:r>
    </w:p>
    <w:p w14:paraId="1AB241AB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Multa moratória de 0,02% (dois décimos por cento) por dia de atraso injustificado sobre o valor da parcela inadimplida, até o limite de 30(trinta) dias;</w:t>
      </w:r>
    </w:p>
    <w:p w14:paraId="438DF8FD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Multa compensatória de 5% (cinco por cento) sobre o valor total do contrato, no caso de inexecução total do objeto;</w:t>
      </w:r>
    </w:p>
    <w:p w14:paraId="3895E0C5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Em caso de inexecução parcial, a multa compensatória, no mesmo percentual do subitem acima, será aplicada de forma proporcional à obrigação inadimplida;</w:t>
      </w:r>
    </w:p>
    <w:p w14:paraId="68DCBDC1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Suspensão de licitar e impedimento de contratar com o órgão, entidade ou unidade administrativa pela qual a Administração Pública opera e atua concretamente, pelo prazo de até dois anos; </w:t>
      </w:r>
    </w:p>
    <w:p w14:paraId="77688D4C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Impedimento de licitar e contratar com órgãos e entidades da União com o </w:t>
      </w:r>
      <w:r>
        <w:rPr>
          <w:rFonts w:ascii="Times New Roman" w:eastAsia="Times New Roman" w:hAnsi="Times New Roman" w:cs="Times New Roman"/>
          <w:sz w:val="24"/>
        </w:rPr>
        <w:t>consequente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descredenciamento no SICAF pelo prazo de até cinco anos; </w:t>
      </w:r>
    </w:p>
    <w:p w14:paraId="010183F1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Sanção de impedimento de licitar e contratar prevista neste subitem também é aplicável em quaisquer das hipóteses previstas como infração administrativa no subitem 20.1 deste Termo de Referência. </w:t>
      </w:r>
    </w:p>
    <w:p w14:paraId="322F543F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Declaração de inidoneidade para licitar ou contratar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</w:t>
      </w:r>
    </w:p>
    <w:p w14:paraId="5CBFC85B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As sanções previstas nos subitens 12.2, 12.3, 12.4, 12.5 e 12.6 poderão ser aplicadas à CONTRATADA juntamente com as de multa, descontando-a dos pagamentos a serem efetuados.</w:t>
      </w:r>
    </w:p>
    <w:p w14:paraId="44763DBD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Também ficam sujeitas às penalidades do art. 156, Inciso I, II, III e IV da Lei nº 14.133/21, as empresas ou profissionais que:</w:t>
      </w:r>
    </w:p>
    <w:p w14:paraId="072B4265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Tenham sofrido condenação definitiva por praticar, por meio dolosos, fraude fiscal no recolhimento de quaisquer tributos;</w:t>
      </w:r>
    </w:p>
    <w:p w14:paraId="219EE227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Tenham praticado atos ilícitos visando a frustrar os objetivos da licitação;</w:t>
      </w:r>
    </w:p>
    <w:p w14:paraId="6756B441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17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Demonstrem não possuir idoneidade para contratar com a Administração em virtude de atos ilícitos praticados.</w:t>
      </w:r>
    </w:p>
    <w:p w14:paraId="044E0366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 aplicação de qualquer das penalidades previstas realizar-se-á em processo administrativo que assegurará o contraditório e a ampla defesa à Contratada, observando-se o procedimento previsto na Lei nº 14.133/2021, e subsidiariamente a Lei nº 9.784, de 1999.</w:t>
      </w:r>
    </w:p>
    <w:p w14:paraId="3FE5151B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As multas devidas e/ou prejuízos causados à Contratante serão deduzidos dos valores a serem pagos, ou recolhidos em favor da União, ou deduzidos da garantia, ou ainda, quando for o caso, serão inscritos na Dívida Ativa do Estado e cobrados judicialmente.</w:t>
      </w:r>
    </w:p>
    <w:p w14:paraId="5267775D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665AFA5B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autoridade competente, na aplicação das sanções, levará em consideração a gravidade da conduta do infrator, o caráter educativo da pena, bem como o dano causado à Administração, observado o princípio da proporcionalidade. </w:t>
      </w:r>
    </w:p>
    <w:p w14:paraId="4B437184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Se, durante o processo de aplicação de penalidade, se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- PAR. </w:t>
      </w:r>
    </w:p>
    <w:p w14:paraId="7566A37A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A apuração e o julgamento das demais infrações administrativas não consideradas como ato lesivo à Administração Pública nacional ou estrangeira nos termos da Lei nº 12.846, de 1º de agosto de 2013, seguirão seu rito normal na unidade administrativa. </w:t>
      </w:r>
    </w:p>
    <w:p w14:paraId="7D9A66F1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ind w:left="0" w:right="-30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O processamento do PAR não interfere no seguimento regular dos processos administrativos específicos para apuração da ocorrência de danos e prejuízos à Administração Pública Federal, resultantes de ato lesivo cometido por pessoa jurídica, com ou sem a participação de agente público. </w:t>
      </w:r>
    </w:p>
    <w:p w14:paraId="276C33D9" w14:textId="77777777" w:rsidR="00377FA8" w:rsidRDefault="0017703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196" w:firstLine="0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As penalidades serão obrigatoriamente registradas no SICAF.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7D0DCEE4" w14:textId="77777777" w:rsidR="00377FA8" w:rsidRDefault="00377FA8">
      <w:pPr>
        <w:tabs>
          <w:tab w:val="left" w:pos="1276"/>
        </w:tabs>
        <w:spacing w:line="360" w:lineRule="auto"/>
        <w:ind w:right="-57"/>
        <w:jc w:val="both"/>
        <w:rPr>
          <w:rFonts w:ascii="Times New Roman" w:eastAsia="Times New Roman" w:hAnsi="Times New Roman" w:cs="Times New Roman"/>
          <w:sz w:val="24"/>
        </w:rPr>
      </w:pPr>
    </w:p>
    <w:p w14:paraId="15C6F079" w14:textId="77777777" w:rsidR="00377FA8" w:rsidRDefault="00177030">
      <w:pPr>
        <w:keepNext/>
        <w:keepLines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DOS RECURSOS ORÇAMENTÁRIOS.</w:t>
      </w:r>
    </w:p>
    <w:p w14:paraId="0C041E50" w14:textId="0CECBBB7" w:rsidR="00377FA8" w:rsidRDefault="00177030">
      <w:pPr>
        <w:numPr>
          <w:ilvl w:val="1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1276"/>
        </w:tabs>
        <w:spacing w:line="360" w:lineRule="auto"/>
        <w:ind w:left="0" w:right="-57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Será utilizado o recurso do tesouro estadual, transferidos pela Secretaria de Educação a essa associação em conta </w:t>
      </w:r>
      <w:r w:rsidR="00044ED6">
        <w:rPr>
          <w:rFonts w:ascii="Times New Roman" w:eastAsia="Times New Roman" w:hAnsi="Times New Roman" w:cs="Times New Roman"/>
          <w:color w:val="000000"/>
          <w:sz w:val="24"/>
        </w:rPr>
        <w:t>específica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</w:p>
    <w:p w14:paraId="150B9A10" w14:textId="77777777" w:rsidR="00377FA8" w:rsidRDefault="00377FA8">
      <w:pPr>
        <w:spacing w:line="360" w:lineRule="auto"/>
        <w:ind w:left="-57" w:right="-57"/>
        <w:jc w:val="both"/>
        <w:rPr>
          <w:rFonts w:ascii="Times New Roman" w:eastAsia="Times New Roman" w:hAnsi="Times New Roman" w:cs="Times New Roman"/>
          <w:i/>
          <w:sz w:val="24"/>
        </w:rPr>
      </w:pPr>
    </w:p>
    <w:p w14:paraId="792217B9" w14:textId="139A91E7" w:rsidR="00377FA8" w:rsidRPr="00044ED6" w:rsidRDefault="00177030" w:rsidP="00044ED6">
      <w:pPr>
        <w:spacing w:line="360" w:lineRule="auto"/>
        <w:ind w:left="-57" w:right="-57"/>
        <w:jc w:val="right"/>
        <w:rPr>
          <w:rFonts w:ascii="Times New Roman" w:eastAsia="Times New Roman" w:hAnsi="Times New Roman" w:cs="Times New Roman"/>
          <w:sz w:val="24"/>
        </w:rPr>
      </w:pPr>
      <w:r w:rsidRPr="00044ED6">
        <w:rPr>
          <w:rFonts w:ascii="Times New Roman" w:eastAsia="Times New Roman" w:hAnsi="Times New Roman" w:cs="Times New Roman"/>
          <w:sz w:val="24"/>
        </w:rPr>
        <w:t>Município de</w:t>
      </w:r>
      <w:r w:rsidR="00044ED6" w:rsidRPr="00044ED6">
        <w:rPr>
          <w:rFonts w:ascii="Times New Roman" w:eastAsia="Times New Roman" w:hAnsi="Times New Roman" w:cs="Times New Roman"/>
          <w:b/>
          <w:sz w:val="24"/>
        </w:rPr>
        <w:t xml:space="preserve"> Taguatinga - TO</w:t>
      </w:r>
      <w:r w:rsidRPr="00044ED6">
        <w:rPr>
          <w:rFonts w:ascii="Times New Roman" w:eastAsia="Times New Roman" w:hAnsi="Times New Roman" w:cs="Times New Roman"/>
          <w:b/>
          <w:sz w:val="24"/>
        </w:rPr>
        <w:t xml:space="preserve">, </w:t>
      </w:r>
      <w:r w:rsidR="00A74A25">
        <w:rPr>
          <w:rFonts w:ascii="Times New Roman" w:eastAsia="Times New Roman" w:hAnsi="Times New Roman" w:cs="Times New Roman"/>
          <w:b/>
          <w:sz w:val="24"/>
        </w:rPr>
        <w:t>16</w:t>
      </w:r>
      <w:r w:rsidRPr="00044ED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Pr="00044ED6">
        <w:rPr>
          <w:rFonts w:ascii="Times New Roman" w:eastAsia="Times New Roman" w:hAnsi="Times New Roman" w:cs="Times New Roman"/>
          <w:sz w:val="24"/>
        </w:rPr>
        <w:t>de</w:t>
      </w:r>
      <w:r w:rsidRPr="00044ED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44ED6" w:rsidRPr="00044ED6">
        <w:rPr>
          <w:rFonts w:ascii="Times New Roman" w:eastAsia="Times New Roman" w:hAnsi="Times New Roman" w:cs="Times New Roman"/>
          <w:b/>
          <w:sz w:val="24"/>
        </w:rPr>
        <w:t xml:space="preserve">abril </w:t>
      </w:r>
      <w:r w:rsidRPr="00044ED6">
        <w:rPr>
          <w:rFonts w:ascii="Times New Roman" w:eastAsia="Times New Roman" w:hAnsi="Times New Roman" w:cs="Times New Roman"/>
          <w:sz w:val="24"/>
        </w:rPr>
        <w:t>de</w:t>
      </w:r>
      <w:r w:rsidRPr="00044ED6"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44ED6" w:rsidRPr="00044ED6">
        <w:rPr>
          <w:rFonts w:ascii="Times New Roman" w:eastAsia="Times New Roman" w:hAnsi="Times New Roman" w:cs="Times New Roman"/>
          <w:b/>
          <w:sz w:val="24"/>
        </w:rPr>
        <w:t>2025</w:t>
      </w:r>
      <w:r w:rsidRPr="00044ED6">
        <w:rPr>
          <w:rFonts w:ascii="Times New Roman" w:eastAsia="Times New Roman" w:hAnsi="Times New Roman" w:cs="Times New Roman"/>
          <w:sz w:val="24"/>
        </w:rPr>
        <w:t>.</w:t>
      </w:r>
    </w:p>
    <w:p w14:paraId="2BF51217" w14:textId="42841EBA" w:rsidR="00377FA8" w:rsidRDefault="00377FA8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619BA10E" w14:textId="2A7E8DF9" w:rsidR="00044ED6" w:rsidRDefault="00044ED6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541954E9" w14:textId="6ADB451C" w:rsidR="00044ED6" w:rsidRDefault="00044ED6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78F73489" w14:textId="3EA7653B" w:rsidR="00044ED6" w:rsidRDefault="00044ED6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36E34CD8" w14:textId="4907CE17" w:rsidR="00044ED6" w:rsidRDefault="00044ED6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4B7A171B" w14:textId="25D53CFA" w:rsidR="00044ED6" w:rsidRDefault="00044ED6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</w:p>
    <w:p w14:paraId="00911851" w14:textId="5B05C2AE" w:rsidR="00044ED6" w:rsidRDefault="00044ED6">
      <w:pPr>
        <w:spacing w:line="360" w:lineRule="auto"/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________________________________</w:t>
      </w:r>
    </w:p>
    <w:p w14:paraId="73C3B5D3" w14:textId="5E962E89" w:rsidR="00377FA8" w:rsidRPr="00044ED6" w:rsidRDefault="00044ED6" w:rsidP="00044ED6">
      <w:pPr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  <w:r w:rsidRPr="00044ED6">
        <w:rPr>
          <w:rFonts w:ascii="Times New Roman" w:eastAsia="Times New Roman" w:hAnsi="Times New Roman" w:cs="Times New Roman"/>
          <w:sz w:val="24"/>
        </w:rPr>
        <w:t>Zelineide Correia de Oliveira</w:t>
      </w:r>
    </w:p>
    <w:p w14:paraId="362345B5" w14:textId="451BE67F" w:rsidR="00377FA8" w:rsidRPr="00044ED6" w:rsidRDefault="00177030" w:rsidP="00044ED6">
      <w:pPr>
        <w:ind w:left="-57" w:right="-57"/>
        <w:jc w:val="center"/>
        <w:rPr>
          <w:rFonts w:ascii="Times New Roman" w:eastAsia="Times New Roman" w:hAnsi="Times New Roman" w:cs="Times New Roman"/>
          <w:sz w:val="24"/>
        </w:rPr>
      </w:pPr>
      <w:r w:rsidRPr="00044ED6">
        <w:rPr>
          <w:rFonts w:ascii="Times New Roman" w:eastAsia="Times New Roman" w:hAnsi="Times New Roman" w:cs="Times New Roman"/>
          <w:sz w:val="24"/>
        </w:rPr>
        <w:t>Presidente da Associação</w:t>
      </w:r>
    </w:p>
    <w:sectPr w:rsidR="00377FA8" w:rsidRPr="00044E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9" w:footer="59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57771" w14:textId="77777777" w:rsidR="00FA2178" w:rsidRDefault="00177030">
      <w:r>
        <w:separator/>
      </w:r>
    </w:p>
  </w:endnote>
  <w:endnote w:type="continuationSeparator" w:id="0">
    <w:p w14:paraId="4C404F82" w14:textId="77777777" w:rsidR="00FA2178" w:rsidRDefault="00177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Cambria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E6EDD" w14:textId="77777777" w:rsidR="00377FA8" w:rsidRDefault="00377F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3684E" w14:textId="77777777" w:rsidR="00377FA8" w:rsidRDefault="00377F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F1FAD" w14:textId="77777777" w:rsidR="00377FA8" w:rsidRDefault="00377F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35F385" w14:textId="77777777" w:rsidR="00FA2178" w:rsidRDefault="00177030">
      <w:r>
        <w:separator/>
      </w:r>
    </w:p>
  </w:footnote>
  <w:footnote w:type="continuationSeparator" w:id="0">
    <w:p w14:paraId="2AC5AFE6" w14:textId="77777777" w:rsidR="00FA2178" w:rsidRDefault="001770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610F9" w14:textId="77777777" w:rsidR="00377FA8" w:rsidRDefault="00377F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5E04A" w14:textId="67BBFEA1" w:rsidR="007A4809" w:rsidRDefault="007A4809" w:rsidP="007A4809">
    <w:pPr>
      <w:pStyle w:val="TableContents"/>
      <w:tabs>
        <w:tab w:val="left" w:pos="195"/>
        <w:tab w:val="center" w:pos="4906"/>
      </w:tabs>
      <w:jc w:val="center"/>
      <w:rPr>
        <w:rFonts w:hint="eastAsia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E1ECCEF" wp14:editId="5E2CAD90">
              <wp:simplePos x="0" y="0"/>
              <wp:positionH relativeFrom="margin">
                <wp:align>left</wp:align>
              </wp:positionH>
              <wp:positionV relativeFrom="paragraph">
                <wp:posOffset>-291465</wp:posOffset>
              </wp:positionV>
              <wp:extent cx="6438900" cy="942975"/>
              <wp:effectExtent l="0" t="0" r="0" b="0"/>
              <wp:wrapNone/>
              <wp:docPr id="5081172" name="Agrupar 508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438900" cy="942975"/>
                        <a:chOff x="0" y="0"/>
                        <a:chExt cx="6019795" cy="761995"/>
                      </a:xfrm>
                    </wpg:grpSpPr>
                    <pic:pic xmlns:pic="http://schemas.openxmlformats.org/drawingml/2006/picture">
                      <pic:nvPicPr>
                        <pic:cNvPr id="2" name="Imagem 2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0704" cy="6964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  <wps:wsp>
                      <wps:cNvPr id="3" name="Caixa de texto 4"/>
                      <wps:cNvSpPr txBox="1"/>
                      <wps:spPr>
                        <a:xfrm>
                          <a:off x="3015223" y="92390"/>
                          <a:ext cx="3004572" cy="669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EA8A8FD" w14:textId="77777777" w:rsidR="007A4809" w:rsidRDefault="007A4809" w:rsidP="007A4809">
                            <w:pPr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b/>
                                <w:sz w:val="14"/>
                                <w:szCs w:val="14"/>
                              </w:rPr>
                              <w:t>Colégio Estadual Professor Aureliano</w:t>
                            </w:r>
                          </w:p>
                          <w:p w14:paraId="5767ECA4" w14:textId="77777777" w:rsidR="007A4809" w:rsidRDefault="007A4809" w:rsidP="007A480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Fone: (63) 3654-1095</w:t>
                            </w:r>
                          </w:p>
                          <w:p w14:paraId="48EE3DCC" w14:textId="77777777" w:rsidR="007A4809" w:rsidRDefault="007A4809" w:rsidP="007A4809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Rua Dom Pedro II S/Nº - Centro</w:t>
                            </w:r>
                          </w:p>
                          <w:p w14:paraId="76C59C5D" w14:textId="77777777" w:rsidR="007A4809" w:rsidRDefault="007A4809" w:rsidP="007A4809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CEP: 77.320-000</w:t>
                            </w:r>
                          </w:p>
                          <w:p w14:paraId="160C9326" w14:textId="77777777" w:rsidR="007A4809" w:rsidRDefault="007A4809" w:rsidP="007A4809">
                            <w:pPr>
                              <w:tabs>
                                <w:tab w:val="left" w:pos="284"/>
                                <w:tab w:val="left" w:pos="709"/>
                              </w:tabs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E-mail:aureliano@ue.seduc.to.gov.br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1ECCEF" id="Agrupar 5081172" o:spid="_x0000_s1026" style="position:absolute;left:0;text-align:left;margin-left:0;margin-top:-22.95pt;width:507pt;height:74.25pt;z-index:251658240;mso-position-horizontal:left;mso-position-horizontal-relative:margin" coordsize="60197,76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UeVohAwAANAcAAA4AAABkcnMvZTJvRG9jLnhtbJxV227bMAx9H7B/&#10;EPTe2s7dRpOia9aiQLEF6/YBiizbQm1Jk5RL9/UjZSdpkg3r+hCHlCj68JBHvrreNjVZC+ukVlOa&#10;XMaUCMV1LlU5pT++311MKHGeqZzVWokpfRGOXs8+frjamEz0dKXrXFgCSZTLNmZKK+9NFkWOV6Jh&#10;7lIboWCz0LZhHlxbRrllG8je1FEvjkfRRtvcWM2Fc7A6bzfpLOQvCsH916JwwpN6SgGbD08bnkt8&#10;RrMrlpWWmUryDgZ7B4qGSQUv3aeaM8/IysqzVI3kVjtd+Euum0gXheQi1ADVJPFJNfdWr0yopcw2&#10;pdnTBNSe8PTutPzLemGJzKd0GE+SZNyjRLEGGnVT2pVhluyWgaiNKTOIv7fmySxst1C2Hta+LWyD&#10;/1AV2QaKX/YUi60nHBZHg/4kjaETHPbSQS8dD9se8AoadXaMV593B+MkHafD9uB4lKRgA4Ro99oI&#10;0e3BGMkz+HWMgXXG2L8nC075lRW0S9K8KUfD7PPKXEBzDfNyKWvpX8KgQhsRlFovJF/Y1jmQv6f9&#10;oWGlaEgPa8N4DGkPMCzoUfNnR5S+rZgqxY0zMOAgu8DEcXiE7tHblrU0d7KusUVod3WBGE6G6Q/U&#10;tIM613zVCOVb5VlRQ4lauUoaR4nNRLMUMEj2IQ+AWOYs/wYAoRSwvRWeV2gWAKJbh/btNwLiA0jE&#10;72DO8MRbJquf9ONxPGgHZJSOBunkaECAP+v8vdANQQNwAjToCsvY+tEhSACzC8FlpZGtAL5WJwsY&#10;N2euak/hdkDf4g0mwEfFwK3mdkyDd8b1fwn3qWJGAGRMe5id/k6yt0xuGckF8aA2TQZYfheKgiV+&#10;+0mDBENzcP0v7PbjZNjrQVZUaK+fdpfkTsH9OB4M8Z5ABY+A6PhYiAcS38Qz6HaHBC2/XW472Eud&#10;vwBq+LhAsyptf1GygYt6St3PFUNd1g8KCE2TwQBv9uAgMnDs653l6x2mOKSaUk9Ja9769mvQKvZR&#10;PRnQeRzmQumbldeFDLOB4FpE0Gt0oK/BCldzGJ7uM4J3/2s/RB0+drPfAAAA//8DAFBLAwQKAAAA&#10;AAAAACEACpBN1+J0AADidAAAFQAAAGRycy9tZWRpYS9pbWFnZTEuanBlZ//Y/+AAEEpGSUYAAQEB&#10;ANwA3AAA/9sAQwACAQECAQECAgICAgICAgMFAwMDAwMGBAQDBQcGBwcHBgcHCAkLCQgICggHBwoN&#10;CgoLDAwMDAcJDg8NDA4LDAwM/9sAQwECAgIDAwMGAwMGDAgHCAwMDAwMDAwMDAwMDAwMDAwMDAwM&#10;DAwMDAwMDAwMDAwMDAwMDAwMDAwMDAwMDAwMDAwM/8AAEQgAywKW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fyiiigAooooAKKKKACiiigA&#10;ooooAKKKKACiiigAooooAKKKKACiiigAooooAKKKKACiiigAooooAKKKKACiiigAooooAKKKKACi&#10;iigAooooAKKKKACiiigAooooAKKKKACiiigAooooAKKKKACiiigAooooAKKKKACiiigAopoc0eZn&#10;/wDVU8y3AdRTQ2adVAFFFFABRRRQAUUUUAFFFFABRRRQAUUUUAFFFFABRRRQAUUUUAFFFFABRRRQ&#10;AUUUUAFFFFABRRRQAUUUUAFFFFABRRRQAUUUUAFFFFABRRRQAUUUUAFFFFABRRRQAUUUUAFFFFAB&#10;RRRQAUUUUAFFFFABRRRQAUUUUAFFFFABRRRQAUUUUAFFFFABRRRQAUUUUAFFFFABRRRQAUUUUAFF&#10;FFAEMi56flXC+D/i6fFfxO1jw4tk0J0lGczmXcJcMq/dwMdfWu8rxD4Nf8nP+Mv+uEn/AKMSvgeL&#10;85xeBzHK8Phpcsa9bln5rklK2u2qWx6+W4WnVpV5zWsY3XrdL9T29BgCpKjHWpK+9PICgnBopGpg&#10;DNtFMe7jjGWbaMZJPavnD9u/9vGT9lNdI0bRdDfXvE3iKeO2tBKTHZ2zP5hUyuOuRFKcDtGe+1W/&#10;ML9pL9rT4sfH74UXnibWviBfTaasUt9HYaTAbbQ7tI7mOJLN3by5vNnVi8R8voo6sGdfey3h+vi0&#10;ptqMX33+48PMM9o4VuCTlJfd95+xvj79rL4a/C+PdrnjXw/YtziP7UskjY64RMscd8DivIfEn/BY&#10;39n/AEB7hYfG9rqn2RDJOLMAtAo6llcqwx7ivyq8E/Dq8+Kltqk3gf4Y+INS1hdKsX8N6lrFv/aE&#10;klxIIGvYrxLgF5/LYSLHJFE2ASCPm49u+GP/AATy+OVt8Qtd1q38E2ei6XqmoWGo6fZRag+ntbx2&#10;cMkUVjOPKxLZsrgPESpbYCWzk17X+ruAop+3qO66NqN/zPHWf46q17Gno+yb/wAkfa1p/wAFpPgj&#10;d3fk/a/E0bhPNPmaSyBY/wDnoST93/a6fka7DwN/wVK+BPxCMa6f4/0tpJQGCsGIA46uoKL1HVhX&#10;x34g/Y3+N3xA8P8AizR7jw/oIurotazHSNQtI/sQZFkRXVjId5DKSwVWKCPGMEniPDH7LPxa+Cfw&#10;o0fw94i+Fzatp3hWwFtYS6fBLqgExgkjeZ4fkC5MsrDZJGMuN7NtUjOWT5ZOP7ufvX25o/fsjT+1&#10;8whL95DS38r+7qfq34O+LXhn4hRK+h69pOrKyhx9ku0mO09DhSTg+tdAJlPr+Vfhb4UuLjwloMOn&#10;+JJNW8E69b6bdpY3sdkLXTI9RL3EkdzcXMLNAgRDbxqCeD5pZgQC3074d/bM+KvwAhS+0HxLZ/Fr&#10;wPb2txf3VzfEeZZWkFpFKC0+/DXErmfZEmAqxHfghiOHFcNzi7UZ310v19Gro6sPxFF61oW9Onyd&#10;mfpr5q06vHf2Of2xvDn7aPwntPFXh2K4to5lBlt51IaP5mXIJA3KWRwDgco3AxXsVfO1qM6U3TqK&#10;0lo15n0VGtGrBVIO6ewUUUVmaBRRRQAUUUUAFFFFABRRRQAUUUUAFFFFABRRRQAUUUUAFFFFABRR&#10;RQAUUUUAFFFFABRRRQAUUUUAFFFFABRRRQAUUUUAFFFFABRRRQAUUUUAFFFFABRRRQAUUUUAFFFF&#10;ABRRRQAUUUUAFFFFABRRRQAUUUUAFFFFABRRRQAUUUUAFFFFAEdeIfBr/k57xl/1wk/9GpXt9eIf&#10;Br/k57xl/wBcJP8A0alflviB/wAjfJP+wh/+m5Hv5P8A7viv8H/t0T28dakqMdakr9S6s8Agu7uO&#10;xt5JppI4Y4gWd3OFUepNfP37Qv8AwU4+Df7NysuveMNPku0BK21pPG0kuODtBYb8cg7M4IweeK94&#10;8R6FZeJNFurHULO11CyuUKTW9zEskMy/3WVgQR7EV+df/BQ34L3X7QPiGbwT8E/hfod1qFtM1nq2&#10;vT6eP7O091xujRG/0dnAO35l4YclQg3+plGGw9auo4ltR6tNJfieXm2IxFGjzYdJy6K12eN/tPf8&#10;FB/CP/BR4654f8Hy32hatZ2trNb6jFJ5DCaG+ikgljllaJleNWuACVQDziu5tyg8v/wT78OWfijx&#10;9q2pfFDwzDJ4qsb6xOli4vY746vaq6pPbMUdllbyfM2ooVC+wBQBg+kfs3f8G19toSW99458XXMd&#10;5sG6HTpmXYDgEZXbtb3DuvbDda+x/gn/AMEfPgT8D9Sg1Cw8J/2hq9tIJY9Rvpt12jj+ISIFKn6Y&#10;HJ4619hjM2yrDYeWFwcpNd7a/fdHymFyvM8RWWJxMUn1u9Pusz6F8D6Xodn4Ss5PD9rptvpVxAk1&#10;t9hiWOF4yoKldoAwVxjFeN/tR/tmal+zL4s0yzu/h7q+saLqwEUGtw38FvZJcE4EEpkI8t2/h3cO&#10;TgEnivddN0q20PSrextIIbW0tY1hhhiXakSKMBVA4AAGAB0rxz/goGuo3X7J/i7S9G0ObxFqniK1&#10;/seC0SNGA+0MImlYvhFEaOz7nIUFRkjrX55PnmpKn8TulfXV7X1XXzXqfcVLwgulrbfp/wAMfL/w&#10;y+Pnin9nn4peOviRreitqGn+O5JL3UtPXV4YhpRhl2WZDyEI3+ikI5TqyLjjFfY37M3xn1j48/D2&#10;PxDq3gvV/A8d0/8AolnqkqG6ni7Ssi/6tW6hWw2OoHSvifxz8GPHvgvQ/Dmu/wBpfD7xdN4b1Sx1&#10;afwnpt0jXVhHbzKSsUjti6cxh1YFEOSCnKhT+iWj3kd9ZxXEOfLuI1dcjHBGRx2618jwXT4oWAlL&#10;irkdZyfLyXsoaNJu72vbbRK15bnXjJZf9Y5ctclCyupdZdei7Xfm+h59+01oXhY/DXVtQ17QtJ1i&#10;6hgYWMdxAjTTXO0+UiPwyHd/EGXaMnIAJr8af2k/hJfal8e77S/hpoobwjaWkljc6/aahDa3F800&#10;RhupYkaTbco6s4OIyWBGGU/OP3H8efDfSfiZo/2HVoZZoQ/mIYpnhkibayEq6EMMo7qQDhldlOQx&#10;B+P/AIyf8EJPg340lmvfDy6j4P1W4JJl05hDFk9Tsh8o564+bHPKkcV+q8O5rRwkn7aT1+aPlc/y&#10;utiknRSdvkzwn9k7/gr78G/2MxH8M/EWk6ppU2kxwWsuqWMcc8O0RgxqyoRtEaHDbSx3lyQWZjX6&#10;FfA/9rj4b/tJ6Ut14L8YaJrqsMmKG5Xzl+qE7vUZAxkHmvyZ+L//AAb3fED4NeL4fEng2bS/iBbW&#10;svntp+rqLlboD7yzDahOc8bFc7uu3GT9of8ABO74R/CvUdGXR734Y6f4F8f6bEk1/pbw/ZHnVGAE&#10;piTarhW28sndG6MAO7PsLlNSl9awc5Sk9Xqnr5p6nHkeKzONT6tioqKW26/HY+3oTlPWnUyBFiiC&#10;qMD2FPr4k+yWwUUUUAFFFFABRRRQAUUUUAFFFFABRRRQAUUUUAFFFFABRRRQAUUUUAFFFFABRRRQ&#10;AUUUUAFFFFABRRRQAUUUUAFFFFABRRRQAUUUUAFFFFABRRRQAUUUUAFFFFABRRRQAUUUUAFFFFAB&#10;RRRQAUUUUAFFFFABRRRQAUUUUAFFFFABRRRQBHXiHwa/5Oe8Zf8AXCT/ANGpXt9eIfBr/k5/xl/1&#10;wk/9GJX5b4gf8jfJP+wh/wDpuR7+T/7viv8AB/7dE9vHWpKjHWpK/UurPAG9TUapHb/KF2554FPn&#10;YrGT6DNfPn7Z/wDwUF8J/sn/AAj8T6001vq2uaHLFp8Omxyf6y+mQyRwu38OEHmN3CleMsoKlJRV&#10;3sceOx1DCUnXxDSUU3d9lueza58UPDvhvxTpGiX+sWFprGvSNFp1lJKFuL1lQu3lp95tqgkkDAA5&#10;reeRU+8cV+XP/BI608XftZ/taax8Y/Gl1PqlxoMDxrdSZEcVxcKyJbwjoqRwmTKr08xSeWyfr7/g&#10;oH+1Hc/BDwbp/h3w/e21j4z8XiaOyvJRui0S0iUNdahIvcRIQEX+OV41GScVOX8+LaUFa70PHyXi&#10;D6/gXmEoOMG3y33cVs/mcX+3n/wVB079nKTV/Dvg8aTrHizSYRLql9qExXR/DKt9z7U6Hc0zDlLe&#10;P5277RzX4o/tk/8ABQHxp+05rki3vjbxdrltvLF7m5NlZnnpDZQkRxJ/vl3PGWHSsP8AbL/aKt/i&#10;p4um8P8Ahue4/wCEL0a7lktnlZ/P1a5b/W3twX+dp5DyS2DyAAoAUeJjiv3rhnhehg6SrVI3m+r3&#10;X+R+c59xFXxdR04P3F0JIbqW3nEsckiSqchwx3Z9c9a+hP2VP+Cp3xs/ZF1q1k8P+MtQ1PR4WBk0&#10;XV5XvLCVe6hGO6P0zGVNfO9FfT4jA4fEQ9nXgpLs0fO0MXWoz9pSk0/U/pI/4Js/8FUfBP8AwUJ8&#10;KNBa48P+ONLiD6loM8oZsdDLA3WWLPGcAr0I6E/UeparBpVhNc3D+XDbo0kjEE7VUZJwOelfyefB&#10;j4xeI/2f/ido/i/wnqVxpOvaLcCe2uImxz0Kkd1YEqwPBBIr+lT9gT9sbRP29P2YtH8aaesdteTo&#10;bPWLANk2F4nEkf8AunhlJ6qw75FfivF3C/8AZs1Xw/8AClt/dfZ/ofrnDPEjx8HRq/xYr5S8/l1P&#10;XvBPxB0P4l+GrXWfDurafrWlXq74LuynWaGUdOGUkf4VpNp8El3HcNDCbiNSqylAXUHqAeuDivxz&#10;0b9ozxN/wSV/bB1jw7Kt3d+B49Q26hpJJaOezky0F3BngSiMjJH3yjK2SAV/WL4XfHLwv8Yll/4R&#10;7V7XUDFb292yRn5vJuIxLDIB3VlPBHGVYdVIH5/hMYq0WvhknZo6ch4mo5jKdCp7lWm+WUX36Nd0&#10;/wADsUGFpaRelLXYfThRRRQAUUUUAFFFNZyHxQA6ivDf2sf+Ch3w1/YxutIsfGGoalceIPERYaTo&#10;Oi6dNqmralt6mO3hUttHQu21QRjOeK4/9n//AIK+/Bz9oL4q2vgOO78TeC/HOoAtZaD4v0G50W8v&#10;lGf9SZV8uQnBwquWODxgE0RtLYJabn1FRXzn+1z/AMFQfhp+xV8TtD8H+MI/Fl14g8Rae+qWVpoe&#10;gXGqSSQI5R2IhUkYYV5z/wAP3fg2WVR4b+NWWOBn4eamP/af+c0R12A+0qK53Vviho3h34cN4s1W&#10;+g0bQY7JdQnutQb7KtrCVD7pN+NmAeQeh4r5Hvf+C9/wTmNzeaFpHxX8X+GLN2SbxLofgq9uNITa&#10;cO3nMqllXnJVSOO/BKur2KUW1dH21RXj/wAI/wBun4Z/H74C6h8S/BPiaz8SeEdLtprq6ubVX863&#10;ESF3SSFgsiSBQTsZQa+f9D/4OAvgX4k0iHULDSfi5e6fcLviurfwJqE0Eq/3ldUKkcdjRf8Ar1J/&#10;r+vvPuCivFf2Sv8AgoH8Kf239P1Cb4ceKIdYuNHbZqWn3FrNY6hpzdMS28ypIozxnG0njNedfHP/&#10;AILIfCP9n/43698PdWtfH2qeJfDIhbUYtD8K3mpx2wlTzEJeJSOVP86b0dgPq+ivkX4e/wDBab4T&#10;/Evx1o/h3T/D/wAXob/W7yKxt5LvwHqNvbpJIwVTJI0e1FyeWJwBzWl+0D/wV4+GX7NvxZ1jwbr+&#10;h/E+41PQ9guZ9M8HXt9ZtvjSQbJo0KuNrjJHAII7UpOyuw30Pqiivh3wn/wcCfArx1p9veaPpvxY&#10;1SxvGKQ3dr4F1Ca3kIYqcOqFeCCDzxg19geNfiXpfw78Aap4m1i5jsdH0Wwl1K8mkGPJhjQu7H6K&#10;pNEnyq8gWrsjoqK8j/Yz/bW8C/t4/BiDx58Pb64vtBmuprJvtEBgmgmiIDo6Ekg4KsPUMD3q1+17&#10;+194P/Yh+DU/jvx1NqEGg293BZMbGze7maWZtkYEacnLccU5Ozs/L8Qjq7I9Sor4nk/4L4fA2wj8&#10;7UtN+LWk2UfMt3eeAdTSCBe7MwiPy+4Br6c+BX7SHg39pr4Y2vjLwH4g03xN4bvgTBe2jHaSOqsp&#10;AZGHdWAYdwKAWux3lFea/sxftWeE/wBrr4e3PijwZcXV1pFpql1o8j3Ns1u4uLaTy5RtbnAboe4q&#10;t+2H+2H4J/YZ+B+ofEDx/fzWOg6fNFbn7PAZ55pJXCIkcY5ZsnPsFJ6CplJJXf8AV9hxTex6nRXP&#10;fC34naP8ZPh1ofirw/dx32i+IrGLULK4XpLDIodTjscHkdQeK6Gq2diVJNXQUV8j/tnf8Fs/gR+w&#10;V8Z38B/ETVtesfEEdjDqBS00eW6iEMudp3rxn5TxXL/B7/g4p/ZO+M3iaDSLX4jSaHfXTiOH+29J&#10;ubGCQnp++ZDEv/A2WiPvbFuLWrPuCiq+manBrFhDdWs0Nxb3CCSKWJw6SKRkMCOCCOcivkD9sr/g&#10;uj8Bf2FvjdN8PvHGra6PElrbw3NzHp2ltdx2yyjcgdgwwxX5sdQCDS5knZk2bV0fY9FZvhDxXY+O&#10;vC2n61pdzFeabq1tHd2s8Ryk0UihkYH0KkGtLPNN3TswTTV0FFFFABRRRQAUUV4j/wAFHf2m9W/Y&#10;1/Yk+IXxO0Kw0/VNW8Iael3bWt8H+zzMZo48PsIbGHJ4I6UAe3UV/PX/AMRenxsH/NNfhj/3ze//&#10;AB6j/iL0+Nn/AETX4Y/983v/AMeoK5Gf0KUhbFfm1/wRe/4Lc+Jf+Chmk/FTVPiRo/g3wZo3w5sL&#10;fUJL2xeaONIm80yvK0rsAqrHnjHevmD9uP8A4Oz77TPHF9ofwH8I6TeaRZSNEPEWviRzfEE/PDbL&#10;t2JxkGRixB+6uDQHK72P3EDhhS1/Pf8As+f8HbnxZ8LeK7f/AIWV4J8JeKtAdwLk6Ssmm3kKf3oy&#10;WeMkddrAZ6ZHWv28/ZF/bD8Eftu/BPTfH3w+1RdU0LUd0bK6mO4s5l+/DNGeUkXjjuCCMqQSC5Wj&#10;1QnFIXAGe1fEX/BWT/gtx4F/4JhaVDo8lj/wmHxG1SDz7LQILjyUt4iSBNcy7W8tCQQFALPg4AHI&#10;/J/VP+DsL9o688Tm7tdD+HNpp+/cLH+zZpOPTzDNuoGotn9HquG6UtfnP/wSH/4OBPCv/BRfxCvg&#10;XxVo9v4F+JohaW2tFuGksdcVAC5t2YBkkHJ8psnCkhmwcfoN4m8T2fhHwpqGsajNHa2Gl2st3cyu&#10;cLFHGpZ2J9AoJ/CgVraGh5i5xmnZr+e3xd/wdq/GSLx9qX9jeDvALeHVv5PsQmtrk3DWvmfu9zCQ&#10;DeUxnjv+FfvL8Dfi7pfx6+DXhfxrosizaT4q0u31S1YHP7uaMOBnjpnH4UDcWjrc0V+S3/BY3/g4&#10;B+JX/BOH9sub4b+FvBvgvXNLj0W01IXWprcm43zb8r+7kVdo2jHHevrn/gkZ/wAFP9J/4Kd/s1x+&#10;Jha2Oj+MNHm+xeI9It5GZLKY5Mcke7LGKRBuUknBDKTlaA5Xa59YZor8wv8AguD/AMFxPiB/wS/+&#10;PvhTwl4R8J+EPEFnr2h/2pNNqwuPNjfz3j2r5cijbhQeRnJrxz9oX/g5Q+Knwg/ZK+B/xAsfAvgK&#10;61L4oWuqT39tOLryLU2t15KCLEobBHJ3E80Bys/aCiv56/8AiL0+Nn/RNfhj/wB83v8A8eo/4i9P&#10;jZ/0TX4Y/wDfN7/8eoDkZ/QpmjNfjD+1r/wcrfFL9nj4V/A7XtN8BeAb+4+KPgtfE1/Hc/a9lpMb&#10;y4t/Li2yg7NsKn5snJPNdpc/8HBHxIH/AASJh/aIXwX4JXxNJ46bwqdN/wBJNj5AiV/M/wBbv35O&#10;PvY9qA5WfrVRnmvyf/4I/f8ABxze/t0/tGyfDb4m+HvDPhHU9ahz4budLaZYb24XJe2k81mw7J8y&#10;EEAlGXkkV9o/8FV/2yNd/YL/AGI/FPxP8O6XpOsatoUlqkNrqPmfZ5BLOkZ3bGVuAxIwetAcrWh9&#10;H5ozX5h/8ES/+C5fjj/gpd8YvHWg+NvDPg3wzpnhPw//AGyl1phnViROkbBzLIwChWJzx06187/t&#10;6f8AB2Bq3h34oap4d+BfhbQb3RtJne2/4SPWhLMdRKsVMkMCldkWRwzkswOdq0Bys/cQNmiv59Pg&#10;R/wdy/FXw14kt/8AhYXw/wDB/ifR/MxOdKaXTryNT1KEmRCQOzKM/wB4dR+3v7Hn7WPhX9t39nvQ&#10;fiV4NbUP7A8QI5hW9tWt5onjcxyIytwdrqw3KSpxkEjmgTVj0mYnYfWviL9kD47a94y/4Ke/GTwp&#10;eta/2PodrO9sEi2yKVuIF+Zs88Ma+3inOK/PP9hNc/8ABYn4/D/pzuv/AEqta8XMsvw+IrYepWgp&#10;OnPmi30dmtD5zPMwxGHxOEpUZuMalTlkl9pcrdn9x+hSDDLjmpqhiTbzk/jUm7mva16n0R4j+23+&#10;17pv7KXw7uLh1a412/07UbjTbcdC1taSz7n/ANncqL65f2Nfjlqnh/U/2g/hb4V1PxL4gbS/Dlnq&#10;2pa14o1u4Uu815P9nChE4M1w6jCRr0ySSFBNfWv/AAWI+J9q/wC2P4X0e8uof7FuvCV3ponJzHaT&#10;3b3lpI5IP8DCIsOwT3r87fBnhgT3tne+JHvI9D0/K22mK7LJqdyuEdIwPuplQkkoGfl2jc2APBxm&#10;Jk6vL0V18nZ/ofz7x5nlTE5k8I9acbxteyv7ru/J7eavY/Zb/gj7oEtr8ANS1i006XQvCerXxTw7&#10;p8p3yrawjY1xK38cs0pkZm6HAC/KFr4S/wCCpP7VMmq+DfGnjSG7Q3nxMvX8NeGkEqiS00CwkaJ5&#10;EXl8XFys8hIChlWMbmUbD+kfxt8Z6l+zD/wTU1XVPJhsde8P+EEghhtkWNYb14lijSNRwMSuqqOl&#10;fiT/AMFadbXw/wDGDw/8ObK6jm0j4d6Ja6VEkMzNF5iQojttaGPBLKTnMnXh8YA/VOA8t9riIuS0&#10;V/ujZv724n3WcVHgMpp4aL1UV98rrRdEtdD5Pzk7vXPf8OtFdh8J9R0C61P+xfFTSQ6LqTBRqES7&#10;ptJlPAnUdWUfxp/Eo7EAjtNc/Yj8ZeHvFep6a9qt9/Z1pHq8Mlo29NV00uFa6t26OqhkJUfMAScc&#10;Gv0bMOMstyzEvC5nUVJ25ouTspq6Tab0vFtJrdJpvTU+LwuSYrF0lVwsXPo0tWn003s1ez6tW3OF&#10;k8H7PgnHr+zPma22n7sdNtuJMf8Aj1crtr7xk/4J3a9H+z1D4PkWTy4fiJPfveqvXS/7NDLMPciP&#10;bj++2O1fN3hP9iTxl4p8RadYzW8ekpPpo1rUbm8by4dEsWJ2zXBP3SyqWCH5iMHHPH5/wj40cMZh&#10;TxM5YyFqc5ta/Yu+V/NLbfZbtH0eccD5rh5UuWhL3oxvptK2p4+Blc4yK/QT/g3h/a0k+Cv7YLeA&#10;b668vw/8S4jbKHb5Ir+FJJIG+rjfH7l0r4p+K2t6ENT/ALJ8KrI2gaa22O8nXbPqr9DcyD+HP8Kc&#10;hVOOSSTn/C/4g33wo+JOgeJtNZk1Dw/qEGoW5Hd4pFcD8dtfplen/a2VyVSDjzq6Ut/7ra6PbTps&#10;z5rB4j6hj4VKcr8r1a2fdLuuzP2K/wCCyXw50/V/jubTxlcf2XpHiqwSXwz4iMRaPSLuNRHPbXAG&#10;S1vJiNiQN0TOXAILivJf2Wfi/wCKf2Rfjb8F4dUM0N/5I8OaxCJA6XmnTajdJbkOuVkRQyyRspwQ&#10;owcMa+yv+CvL6d8Rv2ItF8RvatqXh2e7s7yaeEAXNrBcxFI7iInHzK8kfyk4cMVJAbI/Kf4Nxy/D&#10;r4maNc6nfjUdH8PXB1nT71SzQXcNuGeONFblS8xVDGcFWkwR1r+WMwUqVX3dNU/ueqJ4um8uzz21&#10;DRy5ZKXa7TtLvtZfd2P6Cvgp8V9L+N3wt0XxVpEjPYa1bidAww0R6Mjf7SsCp9wa6qvjP/giP48b&#10;xP8AsftZ3EyGS01y+FtEW+YwnymZh3K+bI4z6mvssHJr2cPU9pSjN9UftuTY/wCu4Gliv5op/Owt&#10;FFFbHphRRRQAU1xmnUUAfnr+1lpPxC/Yy/4Kav8AtEWHwz134reAfEHguLwrqMeghJtW8LvFOZTL&#10;HAfmkicYyF75yRgZ9c/Zt/4KYfs9/tu/E7TtC02+jtPiRoLPdWeg+JtHk03WbF9hV2hWZBlipYHy&#10;mJAzml/aS/4KFeIv2Rvjteaf42+D/jK8+FM9tE+n+M/DUJ1jy58Eyx3drGPMhA/hIDAgZ5zgfMv7&#10;Tnxi0P8A4KtftD/Ayw+C/g3xZPqXw/8AG1h4m1rx1qGgT6Rb6Jp1szNNarLOqPI8u5cRgEfLnBGc&#10;TS0tB+l+u97+iKqa3fW1/LTp6s3P+CgP7Smifspf8Fsvg34t17TfE2q6fH8NdVtDb6BpMup3hZ7r&#10;giGLLbRg5OMCvafBv/BaL4aePPGGk6JaeC/jdb3WsXcVlDJdeAr6CBHkYKC8jLhFGcljwAM15H+3&#10;l8bLP9lr/gsZ8IfiJ4h0HxjqXhWw+HeqabcXWhaHc6oYp5bn5FZYlOM4PU+9emH/AILn/ByVgv8A&#10;wjXxp+v/AAr7UgP/AECimvdV+7/NhU7rsvyRyP8AwVf01v2mf2zP2Z/2dtXmkTwH8QL/AFTxB4ot&#10;Vcourw6ZbrPDaMRglGk5IB7A9q+7fDOg2fhrRLbTtPs7WxsbOJYbe2t4xHDDGBhVVRwABxgCvkb/&#10;AIKU/s2eMv2g/DPwu+NHwdijk+KHwluzr+gadff6MNZs7qJFurCQtjy2kiwPm6EFeM5GLon/AAXi&#10;+GulaCtt4y8EfF3wf44hXbceF7jwjeXF35w4KRyRoYpBno24AjB46UqduVpd/wDIUo3kn5HuPx5+&#10;CHhP4Sfs0fGa68L+G9H0G48TaNqWo6rJYWqQm/uDaOvmybQNzYA5+vqTXy1/wSj/AOCn37PPwg/4&#10;Jy/CPw34n+Mfw/0LX9G0CK3vrC81aOO4tXDN8joTkEZHHuK9o8N/H/4h/tS/sZfFzW/Ffwt1L4b2&#10;OoaTqEXhjTdQuPN1jULQ2jhZbi3Vf3MjP0TJOGHpluP/AOCZn7FHgH4h/wDBKz4a+H/HHw60B7vW&#10;PCv2LVVvtGjhvv3gkRtzMglWTa3DZDAnIpRunP0j/wC3C91qKfeX6HB/s/eNNF/bX/4LO2/xi+EN&#10;rcXPw78K+B7rQPEfi2OzktbHxNeyXAaG2iLqpn8ofMZACPlAzgLni/Dv7bnhj9jb/gsL+05J4l0P&#10;x3rI1y10FIP+Eb8O3GrtF5dqSfM8kHZncMZ6n6V7N/wTr17xp+xb8a9S/Zf8e2+r614b0uB9S+Gv&#10;i02ryW93pIYhdNuJVG1biAAgbiNyDjoufKdH/a40P9iD/grV+0hrHjTw58QrjTPF1rokem3Wi+F7&#10;vUopmhtj5nzRKQMbhznrVKylBx2Slv8Af+YNO07947H1F+zv/wAFUvAf7Svxa03wbovhX4s6bqWr&#10;LK0Vxrfgy806yQRxtId80ihVyFIGepIFfRfjMAeE9UP/AE6Sj/xw18qeBv8Ags78J/iF400jQbDw&#10;/wDF6O+1i8hsbZrvwLqFvbpJI4RS8jJtRckZY8AZNfVHjCYy+ENUAGS1rKABySdhrPER/cv0f5F0&#10;/wCJ80fHf/BvEP8AjUf8LTjjdqmP/Bpd03/grV4kuvjvrfw3/Zj8P3DLf/GLVBceJpIvvaf4ctGW&#10;W7Y+nmkLEvIzlhV3/ggjoOoeBP8AglB8NNP1rT7/AEm/tP7Uae1vbd4JoQdSumG5GAIypB5HIIrx&#10;j4FfsK3H/BT34+/Eb9oLxx4k+LHw7hvNSk8MeCrbQdTfQ7pdGtGKGSQNGX2zzB5AML685FbVlzVd&#10;dt38tPxbXyTMqUnyc3V3t82/yO3+GOiWf/BOX/gq03g+xhj0v4W/tGaYl3o8CDbb2HiGyjCSxKOg&#10;863VW7fMtaf/AAcM6tb6R/wT+s726mjt7Wz8b6BPNK52rEiXyMzE9gBzntXn/wC2v/wRNTQfgfqH&#10;jTwH8Tvjd4m+I/w5ZfFPha18R+KTqlq19anzVURtGPndVZAQRyw7Vc/4Kc+PNQ/bL/4JF/D/AMR2&#10;fhnWv7S8ReIPDd3f6M+nSvc2Ui3cYuY3i27tsbBwSRggZ6Gondxj3Ul93Mrf5FK0ZOXdP70v+GPo&#10;DUv+Cyf7LOiaHNcT/HT4dzRwxlmjt9SW5lbjoscYZ2PsoJOa8n/4Iy+Cr64179ob4j6d4d1Hwj8N&#10;/ij4uGqeENKvLU2kjwJDsmvBA2DEs8hDBSAfl9MGvXf2yP8Agmb8Pf2pPgLe+H9K0PQvBviizePU&#10;tA1/StPhtbrSNRhy8EwaNVYqH+8pOCCe+CI/+Cbv7UHi744/CrVvDPxQ8P33h34rfDmf+xfEayWr&#10;x2uqMoIjvrWTaEkimUBvkJ2nI4yKVRNqduz+5vfzatsKPwx9V+CZ5t/wb88fsReIP+yheIu3/T61&#10;VfjLpVr/AMFCP+Cpuk/D+4hj1T4a/s62I17xHC43W+o65fRFLO2f+95MO+QjkAvg81zv/BLPx/qH&#10;7JX/AAS6+JHinWvDuutdeH/FniXUotLFjKLu9Ju2MKpHt3HzGKgEAjBz0FY37Ff/AARlbxv8G7fx&#10;98RPiX8avC/xM+JUj+JvFFt4a8UHSrVbm4dpFjMSxk7o4mjQ5PBXAx0ojrJX2SX4q3+b+4t+7zcu&#10;7lK336/15nov/BJrWLr9m/4lfFD9l3XLiRpfhbqB1jwk8x+a88PXrmSEA/xeTIzRk9sgcV91Zr8v&#10;P2lP2C7n/gmh8afhv+0P4B8SfFr4jTeH9Xi0Lxfaa9qra5dTaFdt5cjRbYw48qRg+3kd+MV+nOma&#10;mmq2kdxH/qpkEiEjBIPI4qo6xu91o/lt+BDSU2o7PX/P8T+dH/g5J0O18Uf8FpvD+m30Pn2d/pWh&#10;W08e4r5kbzurDI5GVYjjmvpz/gsl/wAG/wB8CPgx+xL4q+JXwr0W+8Ea54Ltl1CS3/te7v7XUody&#10;rIjC5kkZGwxKlGHIwQc8fPX/AAci/DXx5f8A/BWax8UeGPBviTxBb6ToWkXEU9npU91bmWKSR9pa&#10;NSOMDI681l/tFftlft1f8FdfBsfwtg+FOqaT4e1SeM39vpvh+40+K62MGX7Rc3JwkakBiNygkc54&#10;xnGLlQ5IaS5nr8zrk0qylL4eWOnyPrz/AINp/wBua7sP+CbfxMXx5qc0vh74K3DXFtdzNuMFi8Dz&#10;mEHqdrpJtHOPMAHAFfli/wACviH/AMFVr/8AaS/aCQSySeDkTxFewlN/niWbatsjcf6q1jduB0hA&#10;/iFfZ/7b37J3i7/gl5/wSQ0T4CeHdK1rxT8QPjJqv9teNbvQ9Pmu4LaCDYRbB0U/LuEa54L7JDjB&#10;qj+yf/wbD/FT4ofs5+HfE03xkPw7m8YWK3154ebSrkvbK/ASYrOgZjGQSGX5dxXnk1tWXPWnUXRJ&#10;J+fX8jGlKNOEYvq27f3en5n2z/wbH/tsf8NHfsJJ4F1W8+0eJPhTONLfc3zy2MpZ7Vz7AB4/+2Q9&#10;ef0rQ7jX86//AAS0+HXxS/4JFf8ABYmXwXrnh/xNqvhPVLo+F9W1ez0e4On3UMu17W7DhSoUSGNj&#10;lvkDOCa/onj/AJ1pOXOlUXU54x5JSg+4+iiiszQKKKKACuJ/aL/Z/wDDP7U3wV8QfD/xlZzX/hnx&#10;NALbULeG4e3eWMOrgB0IZfmUcg121FAH4m/8Fqf+CHf7PP7F/wDwT88V/EDwD4X1jTfE2l3dlFb3&#10;E+uXVzGiyzoj/u3cqcqT1HGa+O/+Dd7/AIJ//DH/AIKF/tH+OvDnxR0i+1jStC8NjUbSO11CazZJ&#10;vtMUeS0TKSNrsMGv2B/4OVv+USPjv/r/ANN/9K46/Of/AINBDj9sj4pf9iav/pbBQac3u3Nb/gvd&#10;+zv8MP8Agk9+z5pPwx+Cum6p4bk+NN39q8SvNqs9413Y2HMcI8xm2q00yscYz5YHQmvPP+Dfj/gi&#10;b4Y/4KDabr3xI+KH2+48BaFff2VY6TbXD2ravchFeRnlRg6xIGQYXaSWPzDac+x/8HhPw/vovHHw&#10;W8VbZDpslhqGlM4HypKHilAJ9SpP/fPtXvH/AAabftDeH/FX7FniD4cR3VvD4m8Ja/PfS2ZbEk9r&#10;cqjLOo7qJA6H0IGeooC9keX/APBaP/g3X+Gfwp/Zf1z4ofA3S7zwrqPgm3/tDUtEa+nvrbUbRSPN&#10;eNp3eSORFy+NxVwrDAODXzH/AMGw/wC2vc/s7ftia14F1K8lXwj460W8vZ4ScrBdafby3QlA/veT&#10;HOp6ZyPQV+2X/BYP9oHQf2cv+CdPxU1jXrq3hXUtButGsoJGAe9ubqJoI40HdsvuPoqsegJH86H/&#10;AARN+Bmr/tAft86Po+kxyM8PhzxBLLIoP7sPpF3bpk+hmmjT8aA3Vzz7xx4o8af8FQv2+5ruSX7R&#10;4u+K3iVLW18xsx2ollWOGPOP9XFGEX/cSv3j8G/8Gtv7Muk/A+Hw7rGl+IdX8VG08ubxQus3NvcC&#10;bbgvHbq/2dVB5CtGxxwSa/Cf/gmh8YtN/Zh/4KJ/Crxb4k/0XS/DfieAak8q7PssbEwyOwPTYHLY&#10;7bfav69NP1SHVNHhvLWaK5t7iISxSxtuSVCMhgR1BHOaAlofl/8A8Eq/+Db3Q/2JPjvf/EPx9rVp&#10;431zQ9UkfwhHFG8Nvp8atmK8lXd81wR0TlUxkFiQV9J/4OPP2tT+y/8A8E1fEGk2N0Ydc+JU6+F7&#10;RUb5hbyKWum/3RCrIfeVR619g/B39qPwD+0Dq3iOx8F+LND8R3nhHUX0rWIbK5Ej2FyhwyOOvtuG&#10;VJBAJIOP5/8A/g6f/a3/AOF1/t16f8PdOujJo/wt0xbedFb5TqNxiWY/8Bj8hPYq3rQTFXZ+fOn/&#10;ALPnibU/2fNR+J0NgzeEdL12Dw7PeHoLyaGSZUHrhI8n3Ze9f0Af8Gr/AO1wfjX+wxqHw7vrjzdW&#10;+FOom3iR2+b7BdM80J9wJPPX2CqOmK/NH4ff8FIfgR4Y/wCCLmtfs233hPxrN4x1x5dXn1eK3tTZ&#10;rqgnWSGQHzt+xUjjjPGcBhjBrN/4NxP2tf8AhmH/AIKVeG9Mvrr7N4f+JEL+Gr7LfIs0nz2rn/tu&#10;qJ7CQ+9BpLY6j/g6gGP+Cqt1/wBippec/wDbWvnf/glF/wAFENY/4Jt/tbaP40t2nufDN8V0/wAS&#10;6ch/4/rFmG4jg/vIz+8TvlSOjGvon/g6iXd/wVUvP+xU0v6j/W1mft9f8EtT4e/4Jq/Az9o7wTp5&#10;NnqXhaxtvGlvAnywTFdkN9gfwvxG/H3th/jY0B0segf8HVHxD0f4s/tJ/B/xN4fv4NU0PXvAkV9Y&#10;3cLbkuIZLmVlYfUH8OR2r7E/4JYf8Etfg7/wUS/4JP8AwRvPiloOpazP4Zj1SGwNrqs9l5ay3sjO&#10;D5TLuyVHWvwN8VfE3XPGvhfw9o+q6hPfaf4VgltNKjlO77HDJKZWjU9du9mYDsWPrX9Pn/BuZ/yi&#10;K+GP1v8A/wBLJqCZKyPxj/4OHP2CPhr/AME+f2pfBvhf4X6Te6Po+s+Fl1W6iur+W8Z5zeXEe4NI&#10;SQNsSjAOK+1v+CMf/BDb9nX9sr/gnr4L+IPjzwvrGpeKNZlvEuriDXLq2RxFcyRphEcKPlUdBXh3&#10;/B3p/wAn0/Df/sRI/wD04Xlfpf8A8G3f/KIn4b/9dtR/9LZqBXdj8pf+Dnb4D+G/2Y/jh8EvAPhC&#10;1msfDPhf4frZ6fby3D3Dxx/2hdnBdyWbknkmsG5/5VhbX/ssb/8ApOleof8AB3v/AMnq/DP/ALEl&#10;f/S+6ry+5/5VhbX/ALLE/wD6TrQXuj88/C/ijUPA/ibT9Y0i8m07VdKuY7u0uoG2yW8sbBkdT2Ks&#10;AR+FfuR+1P8A8FKNO/4KTf8ABuv401y4lgh8deHZ9M03xRYqcMtyLqHbcKuOI5gCwxwG3L/DXxV/&#10;wSI/4JsWP/BSX9kb9ojRrWOGPx14XGkan4Wu3423AF6Ht2P/ADzmVQhzwDtbtXxVF4p8XfBQeMvB&#10;7Tahoo1cf2R4g0yUbTIYJ1fy5FPRkljHPUEEZwTkDdn2p/wQ/bWF+E/7Y39g+d/av/CltU8nyv8A&#10;WY3Dft77tm7GOc4xzXzP/wAE/wDxz8Jvh1+1Z4V1X43+G7zxX8N7V5BqNhblmyTGyxSMqspkRHKs&#10;yBvmAxz0P6Cf8GitpDfftY/FmC4jSWGbwYkciOMq6m9hBBHoa9c/a4/4NlfAv7UPiDXvG37NfxI8&#10;PafayajcQXWg3L/atNtLtJGE0MVxEWaHawI8t0bHHzAYoEpa6mtrf/BNb/gn3/wVJtLFPgT460f4&#10;f+MGkR2s9PmnhkuYwwLxtp92yHO0MA0W0A8ndiv14+Dfwr0P4G/DDQ/B/hmyj03QPDdnHYWFtHnE&#10;USKAASeST1JPJJJPJr+Sb9tT/gnZ8Yv+Ca/jrSrX4gaO2jTXzNNpGrafeLNa3bRFSxjlQ7lZSUO1&#10;grDIOO9f0D/8G6P7bPij9tP9gZLjxnfzax4k8E6rJ4fn1GY5lvoljjkheQ/xSBJApbqxXJySSQUk&#10;t0fexPz1+ef7Cf8AymL+P3/Xndf+lVrX6FDrX56/sJ/8pi/j9/153X/pVa1xYn46fr+jPjeJP99w&#10;H/X3/wBskfoVH0qO4nWGJmZgqqCST0AHXNPT7tcp8cLW5vPgx4uhs2ZbyfRrxICOu9oHC4/HFdkp&#10;Wuz6qtLlhKXZXPxW/bRupfive/ELTHYN4u+H/i7WtUgBOPt+nT3LSXKoe5idUnUc5jkcjATnzX4f&#10;R6hoOnRfEnxndF9Y1CIf8IppzRhN6x5Rb5kHCQwkfulI/eSj+6rltP49eOJvEf8AYPxM0CYw+INH&#10;t7Wz8RQcMyzQqsUN9tPWKZAiSLjAcEHiRQeZ0nWPEHxq1XW/ibrs0dvaWF/BDZRpEFt5LpcNFbRR&#10;/dEMUMZJXBAARergn5aUrwdtb7Py8/PofyfjMRGpjJVFeUns+jW6b847W777WP1w/bZsLyx/4J+/&#10;Dzw7qDSJdaxrPhLTLwSn5vlvbWWRWLH/AKYkEkjvzX4f/wDBRbxQ3jH9sfxxfPcC533uPME3nAgK&#10;P4/Pnzzn/lq/oCBhR+6f/BWLxbaeFP2SPD/i+8maz0vw54v8P6veTFWbyIPtkaM5C/NwJAeOfSvz&#10;O8L/APBK/wCLX7ef7QGtfEPwj9h0LwJr1159h4h8QQSR/b48Y3x2sxlndeODJgNxg4r9w4MxlPB4&#10;eWJqtJJNXbsm9NL2eui6M/a+JcHOvUhhqHvP3dN3ZJq/9NHwX8OtAj8SeL7O1kuNHtVkkU/8TSeS&#10;3tZOfuO6DKgjjOVx/eFfsl+yV8KrTwD8HdDtxCVjhVrizt31FNSj03eMOlvcAAtC3JAPIyB2r3r9&#10;l7/gkPofwT0uL/hJvFUni6+jHzCDQNN023J742QmX85K9C/aMm+Dv7F/wp1Dxr4vSPTdJ09NkUL3&#10;Uskl5Lg7IIYy2GdsYAHHc4AJH83eP3D/ABR4iOjlmXezo0YS/nnJyb00Xs4W3s+vS9tD9I8PKeXc&#10;NwqYzF80pSXZK3/kz/r5HjILN8vfBOQOgryD9sj4S2/j74KazD5CyQsRdXlmdRTS7bUGUAIbm4IL&#10;CJcAlVIJCgZ6V8k+Hv8Agtnq0X7Yr+LdQ8K6a3wxumWzbwtGq5trUOSJ1l6tcgHJYna2SuAApH7E&#10;fBHw58Hv2sfhdp/jPwl5OsaHrMWUaG7lAibA3RvEWwkingqy5Br8Mp/RN4y4TzDDZrSxVGThKMvt&#10;RV01JxbSdn5qzT1Turn3NPxQyTPMPVwjpSSaaa0vZ9bXWjP5nvHWjR+H/FV5aR3elXnlSkb9NkaS&#10;2B/uozAEgdM8g+prJ25HPev6IP2pv+CPWg/GvR5m8K+KE8Iaiy4X7R4c0zUbct77oVlH4SfhX5P/&#10;ALav/BG346fswW994i1DR7Lxd4btQ0lxq+gAFLZB1aWAKrxqO7BSo7kd/wDR7gvjOrjaEKOZqFOo&#10;kl/EcuZ9XrCKV/Vn8z8QcK1cJUdXD8046v4Urf8AkzP0O+Ofj66u/wDgjT8F/EUluNQ0+Oz0uPU7&#10;d22x3ds9tJbtE5H3Q27Zu6qWUjkCvzn+Ivw88QeFr+10vwneXXiDwV48vU/sV3jXzGug2028vXy7&#10;iMvsfBAddrcqVx+kXxLjHhL/AIIC+DdMuY3ZdQ0DRrWUbQGCNPE5xngMVGAT0JFfm34h8feMP2Yt&#10;Y8SeDre8W80vxNawz2tw0W4XMEgzDdwZz5cjwu0ZYfMA8ik56fhueJLMKna7/N/mfM+IHJ9apure&#10;zpw1W6bvp6Ss16n6Ef8ABIzxJa2X7U0fhHRLpLrQPBPgifTprtT+61C+lvoJZpkz2eXzQnXKRAjq&#10;a/TS2JK/N1r8a/8Agmw7fDj42fDPwZasX8Ta14iTWvEkiHItIoraYQ2OPVFZ3kx913ReChFfsohz&#10;J17dKMtlem4vXX7vI/SPDvFOrlnI94ytZbK6TUV6KyZJRRRXpH3wUUUUAFFFFADTGp/hXn2pFt40&#10;XCxoo9AtPooAaI1B+6v5Uu0egpaKAE2Lj7o/KmNaxvIGaOMsvQlRkVJRQA0xqf4V/KkKpH/dXvT6&#10;+Q/+C5P7RHjD9lf/AIJz+MPG3gPWZtA8TabcWaW17FGkjRB7hFfAcEcqSORUVJcq5ioR5nZH1wFX&#10;+7gH2o2xqfugH6V/O3+yl+1H/wAFMP22fhpN4u+GvijWPEXh+3vpNOkuh/ZcAWeNUd12yBTwsiHI&#10;Hevsr9lXxp+298Gf2YP2ivE/7QmpalZ3Wg+Cri/8J3Mr2Ev2e8iildnAgzyAEOHBHFOS5YucuiuH&#10;LeSjHdu36H6tgLt7Y9xSkKQc496/mv8A2Vv+Chn/AAUW/bSttdn+FnijxJ4yXwuITqQtrbTYzbeb&#10;v8v5ZFUtu8t+FB+6favp3/gm/wD8HEfxU8NftP2fwb/ai0VbO+v71NKGrS6aNLvtJun4jW6hG1Gj&#10;Zig3qqkBg3zA5rRRu1Hq+hMnypy6Lc/bEGMg8L70K6dB+gr8R/8AgqH/AMFRPjl8CP8AgtFpvwx8&#10;J+PL7R/A1xf6BDJpaW0DIyXKwmYbmQt8xZu/ev0E/wCC2f7QHi79l7/gm9468beBdYm0HxNo7WQt&#10;L6KNJHh8y7iRsBwV5ViOR3rHn/cqs9tvuK9m/a+yXZP7z61wrDoPfik2R4yFX8q/LX/gjn/wVU8S&#10;6x/wS3+KHxs+Onim68Rf8IPr91GJ3iiimeJLW2aK3jCqqlnkkKrnu/pXxZYf8FQP28v+CrnxS16T&#10;4E2+raD4d0d932PQIoLeGyiJJjWe7n+/Mw7BhnBwoFaSjafs/K/oTCPMrvu19x/Q9tXoMfQUmxIx&#10;/D7V+Rf/AARg/bb/AGz/ABJ+1dqnwp+NvgrWte0TQ1I1jXNUsUsrrQJNuY8zqBHcLJ/CoyxB3Kdo&#10;NfR3/Bfr/goTqX7BH7E8tx4V1T+y/H3jK+j0vQp1CtJaAEPPcBWyDtjG0ZBw0i1NaShFSepUIuUu&#10;Q+5SE77cH2p+1UzwozX4mf8ABux/wWO+I/7Q37Uet/C/4yeL7vxNdeJNPF34cnvkjjkt57cO80K7&#10;VXPmRHfyP+WPvX6Yf8FLv2+9A/4Jy/ssav8AETWoDqN5E62Wk6YsgVtSvJM7I89lABZm7Kp74FVV&#10;/dxUn1/qxNP3pci3R9A/u25+VvenKVYfL+lfzr+A/wBtn/gpB/wUlXWPHHwvm8QWnhmxuHRYdAht&#10;dP0+N15MMbTHdO65APzMemcEivvr/ggz+3J+1B+0ld+KPDfxy8FagdJ8MM9pD4pvrEabci8jZVez&#10;kiwomYDJLooK4+bO4YIxb0ejHO0Vc9e/4Kef8Fm/B3/BNH4heF/Ct94T8SeOPEviS0bU2sNHKCSz&#10;skZkMzbupLI4VQMHY2So5rF/YH/4Lo+Cf+Cjv7SH/CBeAfAvjRLO10RtW1DWNQWKKHT3VtvkOis2&#10;cllCsGOTnjAJrx//AIOUf+Cgd1+xp4D8E6d4Dl03S/ix4luWkh1kWUE1/pmlx5Eqxs6sVEsjouOh&#10;CyDFcP8A8Gx3/BRXUv2jNd+I3gPx3Npl146V1121v00+3tLnULb5Y5o5PKRd5jco2Wyf3h9OJw3v&#10;819bX/Adb3Yp23P1+CL3xnNPyhXt+NfG3/BZX/gqxpv/AAS8+A1nqltY2+t+OPFUj22gabM5WElA&#10;vmXE2CG8uMMuQOSWUZGSR+U/gf8AaG/4Keftb+B5fi14QuvGTeF5sz2iaZbWVnb3casc/ZrZwHlU&#10;YwCA249CxyamMk7tLRbhKDSTfXY/oiwpHQflTq/Jn/ghr/wXn8S/td/FCT4N/Ga1srb4gLHIdK1W&#10;G3+yf2m8SsZYJ4eiTqqswKhQQh+UHr+siNuraUbJeZmnq11Q6iiipKCiiigAoopGbatAHwV/wcsH&#10;/jUn46/6/tNP/k3HX50/8GgbAftk/FH/ALE1f/S2Cv3E8XftC/C//hL08H654y8DR67MwC6Lfara&#10;/apD1H7hm3E8enauqtdG0DwLbTX0NnpGkwxxFpp0ijt1VBySzgAbe/JxQVfQ8P8A+Cp3/BP7Sf8A&#10;gpD+yRrPw/vJIrHWI3GpaDqLrn7BfxqwjY99jBmRwP4XJ6gV/MH8R/hb8cv+CV/7RDW9+vij4a+N&#10;NId47XUbKV4Eu484LQzL8k0Te2QehAORX9avw4/aL8C/GO8vLfwj4y8J+J7jT2K3MWl6tBdyQEdQ&#10;wjZiv40viTQPA/xqm1TQdYsvC/iv+y3VNQ068hgvhaMy7lWWJg2wsvIDAZFARlY/kg+J/wC0f8dP&#10;+CiHjrR9J8SeJPG/xP1wP5Wl6dmS6KM2BmOFBtBOBkhcnHJx0/fX/g36/wCCQd9/wTy+FOp+MvHl&#10;vbr8UPG8Mcc9sjCQaFZKSy2wYcGRjhpCOMqoHQ5+1PBvw4+FP7PusR6b4d8P+AfBeoX0Ml0lppth&#10;aadLPFH/AKyQJGqllUH5jjAzzinL+2B8KQv/ACUvwB/4UFr/APF0D5mz8Hf+C/3/AARU8WfAn44e&#10;IPjB8N/D95rXw58VXDajqVtp8Jml8O3TnMpeNct5DuWcOOFLFTgAE/DPhn/go98ePBXwgPgLSvi1&#10;4507wiITajTItUkEccR4Matnci442qQB9K/rZ8WftB+AfCQtY9d8ZeE9K/tG3W5t0vtVgh+1Qt92&#10;RQ7Dch7EcH1rkNH+BHwI+IFxJ4w07wX8JdckjLSvrlvpGn3DoV5LGdUJGOuc+9A1Jn4Hf8EMf2WP&#10;it8MPHWrftK6hqHiD4d/Cf4b6Vd61q+oSZhHiuKCMzGwRH/10chVdzYIGPlO/GPmL9nL4X65/wAF&#10;Tv8AgpLpekalcXX2/wCKXiubUdYuIvmktoJJHnunXOQNkQfbkYBUcY4r+tXQptE8ZeEreTT30zVN&#10;DvIR5TQGOe1uIug24yrL+Yqh4Ms/CF/ZjWNAh8NzQxO6fbdOSFlVlyrgOncHIIzkcg0C5nc/NJv+&#10;DSL4ClMf8Jp8Tfp9qtMHjH/PCvxq/wCCjf7Jeof8E1P29/EXgfSr7UBD4YvLfU/DupykLcS2zKs0&#10;EpZQBvQ5UkADdGa/q28H/tJ/D74g+Lbrw/oPjjwhrWvWJIn06x1i3uLqEjrujRyw/Kui1PwRo/iC&#10;f7TfaVpl3OyhS81qkrEDoMkZ4oFzH8sf/Bbn9pez/bC/ab8F/EiyMe3xZ8PdGuZ44+kNyvnJPH/w&#10;CZJFx221+/n/AAS4+HGj/F3/AII8/CXwz4i0+HVNC17wRDY31pMA0dxC6MrKfqDXr0vxM+DC622k&#10;tr3wz/tKGRrY2RvLLzomBOYymcgg5yMdSa9Q0mzt9O0uKG1hhhto1xHHCgVFXttA4x9KAb0P5I/+&#10;Cr3/AAT01j/gm9+1prHgu6We48N3xbUPDeouPlvbFmO0E9PMj+449Rnoy1/QJ/wbmcf8Eivhj9b/&#10;AP8ASyavpXXfjZ8J9b+IkXhTUvFHgG68VH5Y9JudQtJL5c+kLMX59h3r0PRtOtdK01ILK3gtbdM7&#10;IoUEaLnngDgUA5XP58P+DvL5/wBuj4b7fm/4oSMcev8AaF5X6X/8G3Z/41E/Df8A67aj/wCls1fT&#10;3j/4wfCfSPE0lj4q8TfD611azUK9vqt/aJcQg8gFZG3LnOcY7+9bngn4neDNU8IXF/4b1zwzd6Dp&#10;7Ms9zp15C1nakAMwZkOxTg5OSMZB70B0Pwd/4O9nB/bV+Gf/AGJI/wDS+6ry+45/4Nhbb2+MTn/y&#10;XSv30v8Aw5+z5+2Nctrl7pvwf+KU2iwtbtfXFtp2tPYRKS5QyMHMagkkjIGSTUPgz4ifs4/Drwod&#10;A8P638GNB0Lz2uRpun3Wm2tp5x4aTykITecAFsZ4FAcx+WP/AAZ2H5Pj0OckaL+P/H9WP/wdBf8A&#10;BK//AIRrW/8AhozwTpuLHUnS18ZWtun+omPyxX+B0D4COezBD/Exr9tvBZ8OHw8mseHV0Q6ZfRiZ&#10;LvTxH5E8Yzhg8fysBzznFTeH9c0D4s+F49Q0290nxFol6CqT28kd3bT7WwcMpKthgR9R7UBzan82&#10;P/BAXwd8TfiEf2jdF+D2pafpfj7VPh59n025u3KKu69hEgjccJKY9wRzwrEHjGR86+Hfib+0h/wS&#10;u+L2oWdrqHjz4WeJPMK3ltOHjgvip5ZkfdFOp5IfDAg5B5r+qiD40fCXwZ4nuNNh8T/D3S9aST7J&#10;PapqFpBdBwQPKZAwbO7+Ejr2rrPE3w+8N/FDRvs+u6NoviLT5lyItQs4ryFwefuuCpHNBXN3P5I/&#10;2h/2zPjx/wAFP/G3hvSfGGta18Q9Y08vBo2m2Omxgq8hAcpDbooLNtXJIJ4644r+jD/ghX+wTq//&#10;AAT8/YR0vw74ojSDxj4jvZdd1u3RgwspZQqpAWHDMkSIGI43FgOBk+yeFdW+AHwN+Iq+GNDm+Efg&#10;/wAVXRwNL086fp9/KfTyo9rn8q9ktcSxbht69uaCZSuSH79fnn+wn/ymL+P3/Xndf+lVrX6GH79f&#10;nn+wn/ymL+P3/Xndf+lVrXFifjp+v6M+P4k/33Af9ff/AGyR+hKfdrmPjVrF74e+D3irUNNVZNRs&#10;dIu57VWXcrSrC5QEdxuA4rpi22PP86qaokF9p1xDOvmQyRFZFxkMpBBFdstmfVVk3CUYvWz+Wm5/&#10;Px+0H4RuvClppnxS8KRx6h8O/G26RCuJItNuHXNzplyP4Sp3qM8PGVIJxmsPw7rjfHDVrXwz4Zsb&#10;rQ/BfhOwu9UaOZxK0DPh5XlfHzu8nkwISM7fLGM7q6LxN401f9kv4l+JrLQVh8SfCfxtczPDpuoR&#10;GTT9XtfNK+W4/wCWd3DwhZSHRlBGVKk1JvHfg3wF4Hs9G8AyajdTeONSF9qdvdR5urCOHCwWBccS&#10;gSM8m8Ab8wkqGUgfM4jkpqTg/l+VvmfyfiIU44iaT5bP34vdu+nK+sZOz8vO1z9Xf2uLS6/bI/4I&#10;8+JZmiSTUtc8HxauURflae38u54A6DfD0HrUP/BEn4vS/FX9iLQ2uZLqZtOJgEtzJeXDSHnObi5O&#10;ZWyOfLAjT7q9K8//AOCLPx6l+I1r8RPBOoXUN7pWimwbSo3O9GgMD2rqoPBUi1WTAHPmsa+UP2bv&#10;2l9D/wCCJv7Vvxg8D+MrPVLjT7aYyaHb6fpaTXOqQSZkt991I4McSoyKFReXZi2SvP6Jw/F5jlU8&#10;LSXNNOM0lv2kvyP3bA51TnTw2aSdoSi4Sb2vFvX5u5+rP7Xf7Xvg39i34P33jDxlqC29pDlLO1Rg&#10;bjUpsZWGFc/Mx/IAEnAFfzu/t8ft/eNP2/Pi3Nr3iOdrPRrNnj0fRYpCbfTYT7fxSEfecjJ9hgDN&#10;/ba/bi8aft2/F+48U+LLry7aMtHpelQufsulwE5CICfvHjc/ViPoKwf2Yv2aPEX7UvxIt9A0GErE&#10;CJL6+dT5NhDnBdz6+i9WOMV+gYDLct4Xy2pnOdVIw9nFylKVuWCS/Pp59Dwc0zfF53io4DARbUna&#10;MVvJ/wCX5HnWCFzzhutfRv8AwTm/4KR+L/8Agn18Ul1DS2k1TwnqUqjWtDeQiK7TjMkefuTKM4bv&#10;0IINfe2o/wDBNn4c3/7OK/D+KxWIw5uItXCL9sF4V2mct1IOOUzjbx6Efl3+0d+zh4k/Zi+I1z4e&#10;8RW205L2d4inyL6LOBJG3f3HUHg18D4X/SB4R8SauKyfC3hUhJ8sJ2TqQT0nHz6uO8dHe23qcUeH&#10;uc8Kqlj52lF2vKK0i/5Zfknsz+m79mP9p7wb+1p8I9N8YeC9Uh1PS9QX516TWkv8UMq9UkXuD9Rk&#10;EGvN/wDgrD4+k8AfsB/EJrL5tV1yzj0HTol+/Pc3syWqKo7n96T9FNfgn+wJ/wAFBPGn7APxcj13&#10;w7M97ol4yprGiSuRb6jED6fwyLk7XHQ9cgkV+vA/aq8M/wDBVj4/fBHRvAs0194O8Mu/jzxbFImH&#10;sJ4AYrKzmHQSGdmYjoVQMCQRXrZnwtUyzGRr70U+a/a2tn+XmeplvEkMxwkqL0qv3bd2+q9N/I2P&#10;+CoPh1/h7+xV8P8A4T6fcw28etXOn6D9okC4jW2iUoxz0BlSMsfTNfkzqfxlm0nQ49G8RaRdHxd4&#10;LnlsNHuZW2nTIzIzyRyKRktFJv8ALzwhmc/woB9cf8FS/wBpK8+I/wC1N8QNFa6a40fwx9lg063V&#10;iyoYLdvtBAzj52u2LH+7ACeASPBdZ+Nngn+0tH+J39nx+JviJd2SRTaTeW+dOtr2AmMahcdPPaRV&#10;jbysAGQSMxPCt+TYjE+2xU5Sdtlfv3/E/IeMsfTxeZVXSqciilDXbljo9O6km1957x/wTK8E6j8B&#10;fjl8M9c8RR+T4u+JGoC10XSpx/pFtpZjeS5v5F6pvCiOPPJ3SHpX7LQr82f4q/HX/gkFban8Wf25&#10;7H4kfEjVL6+1vWbW8Tw+1yCZL2VE/eSqv3Ut4o9yDAC72UL91gP2HWdY5VVmGXO1QepPt+v5V6+X&#10;04QpWhsfp3hrCCyxypq0HLRPfZLmfnL8rE9FNRt65p1dh+iBRRRQAUUUUAFFFFABRRRQAUUUUAFf&#10;Bv8Awcmn/jUn4/8A+vrT/wD0qjr7yrw//goh+xXZ/wDBQP8AZZ134X3+vXXhm112SCRtQt7ZbiSH&#10;ypVkGEZlBztx171nWi5RsvL8zSlJRldn89//AATJ/YP+J37Sv7O15r/g/wDae8O/B3So9ans30K+&#10;8V3elyyyrFAzXHlROFwysq7sZJj9q/Sj4C/s6eKv2YP+CVf7UHh/xr8cdB+Nms6n4b1HULeew8QT&#10;as2nQCwdCjGZiyAsCeODn1rzsf8ABnZ4RCn/AIvl4j/Dw3CM/wDkevf/ANiv/g3k8P8A7Gfw6+MH&#10;h6z+J2sa9H8XPDEnhmeebR44G01HDjzUAlbeRv8AunHTrVYi0qU494tfh/wwqclGpGXTmT/Ff8E+&#10;MP8Ag0++PPgf4Laf8cJPGfjLwr4TjvG0h4G1nVoLFZwou9xUyuu7blckdMjNfPf/AAWQ+Lnhn/go&#10;f/wV70e1+C8kXiCS7/s3w/Dqenpuj1S8VzmaNl5dEDKu/oRGccAGvtWL/gzs8HmXLfHHxIy9wPDs&#10;CnHt++4/Kvsn/gnd/wAEKvgr/wAE5fEi+JdBi1fxZ41WNo013XXjlmswylWFuiIqQ5BIJALkEjdg&#10;kVtzJ1Y1X9kiyjCcI68x+Rv/AAXquT8Hf+C6WieJ9cWWHSo18O6q02w/PBCI1kYeuGiev0G/4OD/&#10;ANtb4U+M/wDglLr2maD4/wDCev6l42msF0i103VIbqa6VbiOZn2IxYIqIckjgkDqcV9Hf8FOf+CQ&#10;nw1/4Kh+F9OXxXNqeg+JtBV00vXtLWP7TAjYJikV1IliyM7eCD0YZOfhDwB/wZ9eFdP8WxTeJ/jF&#10;r2p6HG4Z7TTtIitbiZc/d8x3kVMjvsPU8d65/ZuVL2L2u/xsaxkoz9qt7Jfdf/M+av2dPgv4o8U/&#10;8Gw/xavNMtLpoV8fjWnWNG3T2Nulmkz4HVVZWJI4xGfQ19Qf8Gr37Z/wq8Cfsn+J/h3r3ibw34V8&#10;ZW/iGfWDHqd7FZtqltJDAiyRtIw37DGylR90bT3Nfql8Hf2Y/BPwK+A2m/DXw7oNja+DNNsTpy6c&#10;8YkjniYESCXP+sL5YuW+8WJPWvzP/al/4NMPhv8AE74gXet/Dnx1rHgGz1CZppdIuLJNQs7YsSSI&#10;G3I6J0ARi2MYzjAGzqWqya2lZelrfhoZWUqaUt02/vPuz4O/8FP/AICfHn9oXWvhr4R+Inh3V/F+&#10;lgboYLhTFftjLLbS52TsmPmCEkYPocfg7/wcO/ttad+1L/wUo/4R+S6urzwD8K5U0IpZsGM8m9Xv&#10;njydu8n92CeP3I7V+rf/AATy/wCDeD4b/sE6jeeKovEGoeL/AIlNZzW+ma5qVnF9l0GR4ygmt7YH&#10;/WLknc0hOMgbckln7AP/AAbxeBP2Lvj9rXxC8Q+Lbn4satq9pLAsOuaLAsMEksgeWcgtJvdsYycY&#10;BPrWfs17SD6LV+bKVS0JW66LyR+IP7S37d/g26/4KGaD8cPgd4Y1bwHb6K+n3S6VftEuJ7aNYWC+&#10;SSNkkUYDDOSWfPWv0z/4OZfEL/tWf8E0Pg18WPB7TX3g2bVI9SumT5hAt1akRNJjIGx90Z9GbFfc&#10;P/BRP/gjx8Mf2+vgbD4PWz0n4f39nqEV/a61o2iW4uIioIZCoCblZSRgsMEA9q0/2Pv+CYuh/s2/&#10;sN3PwD8Xa+/xU8FTyXEaJqunLb+XbTPvMG0O/CyFnVgQVJGOgNTKPNRceqldefcpVFGqqnlZ/ofP&#10;X/BAL9u/4Nn/AIJpeD/DNx4y8JeFde8Dwz22t2GpajBZSo3nSSG4xIwzG4YNvHGcg4Ir6s/Za/4K&#10;S/BL9sjXPEmm/Dnx1omtah4XuJUvLYOIZJEQgG5iDY8yAnpKuVPqOK/C349f8ENrTV/+Ct+n/Ar4&#10;c23xC0HwPqkbXUniDxDppeGCNI2kmNtKFQTxJ8iBiQS5wSeSf1a/ZO/4IG/Dv9jH4D+NtD8F+ItY&#10;X4heOtGn0S48c31tFNe6bDMuxxaxLsWMY5+8WJAyxAC1tKp7SLq9WtF5/wCRlGCg1T89+lv8z8Wf&#10;+Chn7fXhr9qH/gr/AD/ETxda6l4i+GvgzXYdOtNPsmQyX+mWM5IRN7bQJ5A7HPaQ9yMYvw4/4KF+&#10;Gvgp/wAFeIPjx8OdI1bwx4M1HxEb270e7MfmQ2d1hbyHEbbNo3yMi9sL6V+4n/BM/wD4IG/DX/gn&#10;nqfijUL7UofihqPiNIoUn1vQ4FWwiQszLGhMgyzFSW4Py1qf8FLf+CF/w0/4KIeGfDdra3Fn8M9S&#10;8OXEsq3+iaJBuuopFAaKRAUyMqpBJOMHjms6K9lycutt/nua1Kiqc/S6sv0Pzv8A+DtrwvqHivxp&#10;8EviDp7PqHgvVNEuLO2uosvAkzOk45HAMkbqR3IjPpX6Wf8ABPf/AIKL/Arxl+wf4J1q18eeCvDe&#10;n+HdAtbPUrC+1SC0m0aWGJUeOSNmDL8ykrx84IIzmup8M/8ABMPwnr37Auh/s/8AxO1GX4maDodm&#10;LKDU7u1FpeIsbEwSRkM5jliUhFdW6Lg8Eg/nx4y/4M+vC954zkk0H4ya5ZaC8m5bfUNHiubqJM/d&#10;MiPGrfXav0ojHlUqa+Fu6J0kozn8SVj5O/Ys1e3/AGw/+Djuz8ZfDSzmi8MyeM7rxD5scRjSOxiR&#10;zJIwH3RKeMHqZcd6/pRTj8q+X/8AgnD/AMElvhX/AMEzfCV5a+Cba81LxBq6Kup+IdUKSX96q8iM&#10;FVVY4gTkIgAzgksQDX1DjkVWihGmuhMpOVSU31FooooAKKKKACvnv/gqx8bfEH7On/BPL4qeMfC0&#10;xtfEGk6QFsrkDJs3mmjgM4941lMnp8lfQlYvxH+H2j/FjwDrHhnxBYw6noevWklhf2kwzHcQyKVd&#10;T7EE0AfCPxN/ZA+A37LH7L/h/TNQ/Z28QfHCPxBYPdax4h0PRLPVNYeVY45JL25vJp45kaQszK0T&#10;kAhhwOvP/EP4heFf2+PGX7Jfw3sI9c0H4HePNCvvEUuj305guNbTTY447XTbkpI+9OrsgkYuF5Jx&#10;XrGlf8E0Pij4F8GN8P8Awv8AtLeMtL+GPlG0t9PvNEsr7WNPtCNotIb5wCIwvyqWQsqgDnFdv47/&#10;AOCW3gXxJ+zL4B+Hej6v4o8L3XwoEc3g7xNYXa/2xotyiked5jLtcPk+YhUK44wvGADxb/gqN+yH&#10;8Ov2W/2Yrj4yfDDw74b+F/xC+FctpfaNqHh+zj0w6ivnxxtYTpEFE6TK5Ta4Yk4x6VuePr2T9lr/&#10;AIKSfDb4qPbtpPhH9orSYfCXiiNvkjstcjj87TZXJwA0i+Zb/NySq/Suq0z/AIJpeLPiz4y8O33x&#10;z+NGu/FTw/4RvI9Q03w3Ho9tpOmXd1Ecw3F8ke43LJ1CkhN3OCMg+v8A7bH7I+l/to/s5a14B1HU&#10;rrRZL5obqw1a1XNzpN5BIssNzFyCHRlHQjgkdDQB8t/CuFv2rfjP+0l8ergfavD3h3RL/wCHXgZi&#10;cqba1hkbUbpO2Jbr5Qw6rFyK8I/4J6aN4fuv2KPhb9r/AGCpPHs0nh+183xN/ZXh6QawSuDc5ml8&#10;47uvzjdX6QfBb9kzRfgZ+yDpvwf0W5mj0nTdBk0UXjRr50zSRuJbhgMAu8jvIfVmNeB/B3/gmj8Z&#10;vgL8KdB8F+F/2ptfsPD3hqyjsNPtj4L06TyoUGFXcxLH8Tmgdzxf9rmX4Z+BP+Cu2nWvjj4S33xG&#10;8N2fwkgttP0XSfBX/CRLphXUCFcWyRsIUVAUDAADcB0Iqv8AsS2Hh34s/F342/Fb4L+Cr74b/Au8&#10;8BXnh6bT5rZNOj1fXoXcyXEdijEQ+VEDExYIxJxt6mvtjwd+yA2g/tXWfxc1HxRc6trkfgeHwbdQ&#10;vZJCl2UuFna7yrfKzMD8gGBnrxzi+HP2ArD4efGz4leJfCviS60Hw78V9Mki13wytor2X9oshjOp&#10;QkMvlyspAkG0h8AnBwQBzHxH/wAEnfiX4g/4J2/A34Mw+MNUuNQ+Bvxs0u1l0rVrly3/AAhfiCcf&#10;NZzOcKlncEM0bEgLISDgEseb+FXiLUPEH7A3wT+GEerXvh/wz8YfjNrPh/xJqdpOYHawF7eTNZrK&#10;PuG5KLGDnJGQAcmv0V8DfsHeE9H/AGF9H+AviJj4q8L6boK6FNNPCIpLhFBCzKAT5cinDKwJKsoI&#10;5Arz34af8EivA/g79gi1+Aesa1rmvaPpuoTatp2uAra6rpd207zw3MMi5CTxM3D455yMEigRzX7b&#10;v/BNL4K+Ef2OvE2qeE/B/hn4ceIvh7olxrXh/wAS6Hax6fqGm3NtE00bG4QB5AzJhg7HcGbvX0R+&#10;xT8U9W+N/wCyF8M/GGvRCHWvE3hqw1K+QKVxNLAjvwenzEmvA9T/AOCYnxA+MWmWvhT4sftD+L/H&#10;fw2s5EM+hQ6Ra6Zca9GjBkiv7qMF5YywG5VC7wMHGa+w9H0i20DSLaxsoIbWzs4lgghiTZHCijCq&#10;oHQAAAD2oA/PD/gmh+xF8If2ivg38VdQ8c/DPwX4o1S4+Kfie3fUNQ0iGS88tbw7VE+3zFC842sM&#10;dsV5Z4m+PPjT9kH9l39qb4W+D/E+tT+H/hn4t0fw54Z8TXd21zN4XsdVMP2iJpzyfsfmsAWPybly&#10;RgV9K+Ev+CV3xF+GUniqw8G/tKeLPCPhnxVr994gm0/T/DNg01tLeSmSURzyb2B5wGIODg47V7F8&#10;M/8Agnb8Mfht+zHr3wp/sy78QeHPFvnyeIbnWbg3WoeIJ5uZLi5nwC8xOCGAG0qu0DAoA4aH/gkL&#10;+zzN+z5/whbfD7w3Ks1plvEb2qNrjzsv/H59vx53nZO/duxntjirP/BHL4ueIvjJ+wV4YvvFGo3G&#10;t6lo97qGhJqk7FpdUgs7uW3huHYn5meONSW/iPPeuOtv+CYPxQs/B3/CvYv2oPiEvwtWP7ILM6ZZ&#10;nxAlnjb9kGpbdwXZ8ofy9wGPSvq34K/B7w9+z/8ACnQvBnhTT4tL8PeHbRLKyto+iIo6k92JySTy&#10;SSe9AH5nNYaXdf8ABS39qL+0P2XX/aCYatomy7Wz0m4/sb/iWrmPN66kb+vyDHyc9q9j/aK/ZL1j&#10;9on/AIJ8x6N8N/gvpPwjvl8VWfiDVPh9eCz0yHxPb2soMtrO9kWixOqpgknPlKGwOnoHij/gnN48&#10;sP2kfiJ8Qvh78d9Z+H5+JVxaXWp6dF4as7+MPbQCGPDzEn7u49B1rpNX/Yg8e+O/gnJ4d8T/ALQH&#10;j6bxVaawur6T4p0S0ttHuLEpGEWCSCMNFcQ5LsyOPm344wDQO54j+yl4n+Cc/wC1poeg6/8As16h&#10;+z78XNW0m8s9MtrjSLaDSfEdssYa4ihntD9nuWSIZIdAwBYc1j/Fr9h74M6f/wAFgvg/4bt/hR8O&#10;YPD+o+ANdu7rTI/DtotnczRz2wjkeIR7WdQSAxBIBPrXufwm/wCCfvilf2iPCvxI+K/xc1b4max8&#10;P7e6g8M2aaPb6TY2DXMXky3EiRZMszR/LkkKMkgc8ek+L/2ULTxZ+2T4N+ML6xcQ3ng/w9f6BHpw&#10;gBjuVu5I3aQvnKlfLAAAOc9aBHhf/BV343aD+yB+xvpvw78Lah4a+Ht58Sb2LwVoMnmw6ZYaFBMc&#10;XV0OUSKOG3MhyMBWZPXB86/4JKfFb4f/ALP37SXjz9mzwL4/8O+NPA8dpF4x8E3Wma5BqawwyBYr&#10;6yMkbsA6Tr5wTg7ZmboTX1L8Qv2G/D/xk/at034leMprbxRYeH9Ak0bRvDmoafHPYafLNKHmvMPk&#10;PK6qqDKjao4NZvxX/wCCdvgvxZ8TPhz4x8H2uk/DrxN8O9cGqR3eiaRBD/alq8bR3FjOECbopVI5&#10;ySpUEc0AfN//AAT5/Y0+E/7Rtz+09feOvhx4K8Xag3xv8TWC32p6RBcXccG20IjWZl8xQC7kBWGC&#10;xIwTmvL/ABN8b/Fn7BPwl/bE+G/w/wBY1bVPDfw1TTLnwpezTtdyeDxqoCzWvmtk7Lfd5qBiSinv&#10;X0ppX/BL/wCIngPxn8QbzwP+0b4m8E6H8RPFV94tvdNsvDNjO1vdXZXfsml3NwqIoOP4c47V638E&#10;P+Cevw9+CnwI8UeAfI1HxXZ+PXuJ/FepeIJxeaj4mnnTZJNdS4XcxHA2hQuOAOSQdzz74b/8Elv2&#10;fH/ZvtvDN/4D8N+KpNUsUmvfEt9bJca1qVxIgZrz7cR5wkZvnDKwxx26u/4Iy/EXXvG/7Htxpeva&#10;teeIm8C+KdX8KWGsXcnm3GqWVndNFBI7/wAbBMIW7+X65rn9G/4Jh/E7wT4RHw/8M/tOfEDSfhaq&#10;fZrewl0y0udcsLQcC1g1FhvVAuVVihZRjB4r6e/Z7+AXhn9l/wCDuh+BfB9j/Z/h7w/B5FrEW3O2&#10;SWeR26tI7szMx5LMTQI7AsM5r88/2FJFH/BYr4+nPW0uv/Sq1r9CpAc7f19K/KX/AIJm3M0v/Bwl&#10;+1VE8sjxx6deYRmJVf8ATbHoOg7/AJ1pTy94iMqidvZrm9en6njZnljxdfD1lK3sp83ro1+p+rD5&#10;kgYL94jivj39sPWfjV+yK8vij4eCz8VeDjM9xe6PqQaVrQMzPIEfcNij+Al0RQSrHhc/YiLtbPFR&#10;31tHdwskqq0bgggjgg8GtMLiFSqc04qS6pnoYrD+2puN3F90fz3/AAz/AGsrPwh4h8QeFfG3h3Sd&#10;W8EeJL97698O6tctp99o8znAmtZplTyp1UqpI+VwMHI5ri/Gg8DeHPGF9feF/EME2m+TImlSalf2&#10;Qu4mkAT96IZXG5F3EOgwxA+VcnH6Lf8ABRzwT8CZPi0un6l4Rs9a0cadMdR1HQ9Qt408O3wbiO58&#10;0NDbiUMDtj2SsVJCuSBX5i68vwp0v4w3zeHfBHiLXNAt9MaOL7YZ/Iu9QQ7w0MYHmpbybfKAkdn2&#10;sWwpIVfuMv4XybMo+09jOLWtr6fJto/Ds44dowfsqjUuVuz15lfVrbVdd7HcfBn9r3T/ANm34ZeK&#10;rDSdctl8Waxf6XfabrFncSr/AGUbN5GKgLE4bzBK6nLAbcgg5rvP2/P2gdD/AOCoHw70jxdpmgxW&#10;PxI8G2wtr+XT5Gmh1u2YZKFHjSWOVGDFAVZWDOgctsVvLf2bbLTvC1vqGrXnwZ13xNqd9ezS2ttf&#10;WKW2j2ELwTwGJruYH5Ss4bJClXgVlIble98WeI/E/iPxb4WuNOs/hfotroO+xNtB4gjubrWIJIba&#10;IRXLWIZfORrdXSRNrK5UjLoCfew2T5dlVdSwsXCUernq77q3VHRg4ewwv1dP3JaWs+7d9dL3fqfL&#10;f7OP7OniH9pv4n2vhnQI186T95d3L/6mzhHDSsRzgcY9SQO9fsT+zb+zZ4b/AGYPhvb+HfD9svTf&#10;eXrqPOv5cYLuf5L0UcV8X+H/AIOeM/BHxG/4Sv4Rtbt4pvNz3nhtpFjOrMqyYXyY9h85cl/J+WKZ&#10;k3pyDCn0B8HP+CkfgzxNO2j+MDdeB/ElmxhuLLV4TbmN1LDa24Ah8BQVx95sAEAmv4z+mNl3Huex&#10;pU8qg6mWwV3TpXc+dbyqRWrS+za8d29T928F6mQZbzyxj5cTJ6SlordoPo+6bufSBXK46V53+0r+&#10;zX4a/ag+Hk2geILdQ3L2l6ij7RZS9nQ+meoPBHWuisvi34V1FI2t/Emg3HmsqJs1GI72IyAvzck9&#10;vXNcr46/ar8MeGNbj0LQ/tnjfxddHZbaB4di/tC8kfsJNmViXuWcjaATg4r+B+D8l4thnFGpw/Qr&#10;LEwacHGMk4tdXpol1ctN7n9AZzjsnqYKccfUhKlJWabVnf77vt17H5H/ALRH7LHiv9nD4pHwxrFj&#10;NcyXThdNubeNmi1RCcKY+OWzgFeSCcfX66+CP7V2m/8ABPT9knWvAfhm60/QfiN48iiuda8STTyt&#10;cQITiOO2jhikZUSJmxJKy5aVnQMu1m2vj5ceMLvX18XeNtDvtf1bT1lg0zR9Hjkk07Ss5V4vtP3d&#10;xIKzXIYcq0cOTmSP5v8Ah6vxM8NeO/FniTWPhzrniaTxXZtay/Z9FF1DBumiY7QEcLGI0aMIpUYK&#10;r90ba/244YqZxmnD2HhxUofWVGLqKErRlPbTbZau3u32drH8O5tQwWCzCqsrclSldRclrGL31Wuv&#10;R6Oxt+L/AIk+H/iF8Uo/E2m+KvBunWnkWUctlcXd4jSNDaxQTHdJaoP3uxyQc/6wjnv0fwQX4X+A&#10;b261TxVPofilbHLabpMXiK0t7S8k3Ej7U+7zRGufuRpk45YDr2ms/tPfDyfxGLrxF8B9csfM1NLm&#10;4luPCEE00sa2Swb8zkgsZF3bHDBS27cxG0+J/st2nwd8QfFXXD8QfCev6faahqjXWlbJvLs7a1Z2&#10;P2V/kKxybdoWSTdH8u1guTIOeXBGVT5q9SjNKOtk0/yZ83LI8DHEKp7rcpN681rvq11/zPePgZ+2&#10;f4+m/avfxt4bh8O+LPEf9nto+l2GiWE0mk6BC+1I0UsIYo40XKoFdyzSZ2uW5/Wb9jX4V+PptPtv&#10;GHxV1STUPFFxAwgsxkR6eJMFjswqq+BtGEQhS2VBYqvkv/BMJfhTHaajb6P4b0bwnrFvfSLoNhqF&#10;zFLqV1YKqYu4wuItsjFstbApwMsx5H2xFGEOe9fH5lWwtNfV8HScI9XL4n/kfqfC+UqhQVVz5uZt&#10;2vpd7vv9+w9eF9KWiivFPrwooooAKKKKACiiigAooooAKKKKACiiigAxRiiigAxijGaKKADpRiii&#10;gAoIzRRQAYooooACuaQqCOlLRQBGbWMyK3lx7l+6doyPpTwoHalooANoHajFFFABijaPSiigAAxR&#10;RRQAUUUUAFFFFABRRRQAYooooAAMUUUUAFFFFABRRRQAUUUUAAGKKKKACiiigAxmiiigAooooAMc&#10;0UUUAFFFFABRRRQAYooooAY54P0r8oP+CZXP/Bwz+1d/2Dbz/wBLbGv1ffofpX5Qf8Eyf+Vhr9q7&#10;/sG3n/pbY162V/wMR/g/9uiTLdH6vOuE4Havif8A4Kqft9eLf2X7ix8P+E7eK1kuYrea91e4A8u3&#10;Nx9sFvFvf93F5jWUil3IALoAVyWH20RuX04r5X/4KafBa38V/C3XNQWOWeTxJpB8N3METiJpWDST&#10;WrhicfLI0iEEgETk5+XBzyd0frcfbx5lfZ7Hn5t7X6rJ0pWdj88vgr8fPDP7S9pqXhv4peHdR8A6&#10;5rWbiHxYumz/AGgXRK7ZkuowSydMoxKuuSpTgV4J8Yr7xh8E/iLfeHtT8QyatHCxEN8utTizvIzy&#10;GRppFHP908gnFee+DvgB4Rg/ZQbxhrdxfJrl9qmp2dlCmsNZo8drDblSqCznSVvMlcENLFkYAPcd&#10;1dfs1fC34a654L1a803VvEHhXUdcttC1p9Q1eWzmsTOqMJJbc2sEsLqgmO1TLGVUHzCeG/QM14fw&#10;WKq8yqTgtVaL0dvV/cfjeZYWtjqcVJ8sl1Undrs0l8zjbT4vxjUm1BNS0uxuog0TSLf7HKspDD5W&#10;3EFTzgkEHpWz+zz8RPh78Kf2hPCXjTUvFmky6b4f1ODUbrTkt9QkkuPLbfsV/sxXBIHU9K6O1+F3&#10;whi+AXi7w94o1Hwj4V+IuseINSOjPClzKdL+xGOKKAyHeI7edhcgmV925om5CnHfeIvjN8IYvH1n&#10;eeLNQ+HuuaLNrdhd+GLfStLic+HoTp9wLn7asUC74RePat5TFy3lOcV58ODsqhK8YVZyXVt627b/&#10;ANI8/D8M0ac41atTmaaavJuzXldfkblp+3T8H7/9uMfEaTVotH8KpdWl9FpmlW0/2kXEFzHOGYPb&#10;wQgHyymQxYpI+TX1/wDE/wD4KBfsSfteCOP4gaPompXUi7VudT06D7VED6XEMjOg9cOPevzM+JGq&#10;eE/ib8T/AIM6J4l8WeDte8QHWTH4s8R6dCsOmmxkuo/ISWQRxrIY4xKWbbhVdVJ+WvRtc+C/w8+J&#10;F7qV5N4T8Gz/ABHgt9b1fSfCHhfUkNjq9slxZx2UUotZTiURvfSGOFkZ0gU4BbJ9vG5XhZeznU9p&#10;GVrJry23t/W59hhMxxMVUjH2cotpu/n29D660v4U/wDBPHTNSNxBJo7NknyG1258g+3+uA9utege&#10;Df8Agpx+yF+zHot1o/gHS9J0WExskr6LZWduZu25pGlV5Dx1O4nHevzFn+HvgX4X/tOXHh++8GaJ&#10;NHq3gx9VutI1W9nmHh3Vxpk9x9nV45VbiZY8pKWYBghJYE113hPRvg/H4Z0TWPEGg+AD8O08NWGq&#10;39zZ36rr7a150LXVoI/NMxQHzogjJ5flBWDEkMeKtkGHlLnqurNadtX2OinnmItanGEZarrsdd4Y&#10;/bS+E/hL4g+KLzWdQ0Xxlo174f8A7J0e01H7c0mnzBGjEyhbSSLOMMDnIOcEACvk/wAOeMdK0PVo&#10;rw+JNNkvIZQ8Mx+2iOJh0YYgzu6nPGOK9ifxr4N8NfGqz8X+MPFXgbVLDw3Jqd14e03wvoNvPI65&#10;jFh5yoscbKjyCQRTEMqwOGxvwe68G/EL9nXWvHB0vUZdF/4R/wAYeLj4wTUZ7HbPoghtrO4Onzx5&#10;IEM8jX9vsDMobym+7mujHZDgcRadajUlotrq1r36dvvPl8dgaWYOMq84pxbtZtPW3W/fRHjug/F0&#10;TCaOz8VeH7iHG5nuL6eHf14CzqpJ69jXoX7PXgTT/jF40b/hK9e0vT9BsYzcSWmm3gvr7UgCR5Ma&#10;ws4jLdS8mAoJIBOK4v4O6L4L+J/gX4W+G9Y0DwxJqGsX+qXWv6jaoLXULTSbFYph8yOFErJDdjdK&#10;jMwK455re17/AIJ/eDdM8OaZ4jXVvEc2h/YtCi1qKxWOe70/Ub+W0kMSR4JdWtLlmjHUyRsMnbg+&#10;fLg/KqNX46sHfbmbTs7WfzR5+H4ftONaLcl2c3Z7Oz+9M9q+G37UXizWfjnbWvgDwHD8OdPsZ1h/&#10;tvT79LSZIV43z27OUuFAA/dAeYR0bcxr9Kv+CZP7ZesftbeANaj8QQxNq/hW6No2o26bbXW4PNli&#10;ju4u2Ge3mHAAIVSAN20fi54t/Z9um+MXw88N+E9Z1pPBXjSWSJopNYuLqBTbzsLgvFLDaugWIIXR&#10;o8ZD4Y4wv7v/ALFnw4j8FfCTT9QWGO3bXLK1lghVSDaWaQqttCSedwTLt1xJNJgkYNc/FUMJHDwc&#10;Iq8tu6S3v6/gfpXDE8ROvLmbst10d9reh7FRRRX5+feBRRRQAUUUUAFFFFABRRRQAUUUUAFFFFAB&#10;RRRQAUUUUAFFFFABRRRQAUUUUAFFFFABRRRQAUUUUAFFFFABRRRQAUUUUAFFFFABRRRQAUUUUAFF&#10;FFABRRRQAUUUUAFFFFABRRRQAUUUUAFFFFABRRRQAUUUUAFFFFABRRRQAUUUUAMfofpX5Qf8Eyf+&#10;Vhr9q7/sG3n/AKW2Nfq+/Q/Svyg/4Jk/8rDX7V3/AGDbz/0tsa9bK/4GI/wf+3RJluj9YRziuU+N&#10;HwpsvjR8O9Q8PX0lzax3qq0N1bELPYzIweKeMngPHIqsM8ZXByMiurHb6UteTCTi+aO4SipLllsf&#10;kv8AE7/gg98Uvtmr2/hbx81jpOtTTPdwabqUljZXCS5Dg2BXYhYE7gJinOABXnHjL/g38+N3jHRb&#10;PTdQ8aX2r2ekRlbK21K9VoIVAxtjHnPs4AA+Udu1ftfTWGTX1FPjDMoWtJaf3UfN1OE8vne6f3s/&#10;mF8Z/AzTf2fviTdeHPHfg7xFY6pYuYrqPULre3X/AFkaRiHII5B81gR3PWunudE+E2r20f8AYupe&#10;HNElVeTrXh+/YyH/ALZy3IHTrj/Gv6Efjr+y14C/aX0P+zvHXhfSfEdsoIj+0xfvYckHKSLh0PHV&#10;SK+Q/iJ/wbtfBnxVftNomseMPC6Mc/Z4LtLqJD7ecrNj6sT715+M4qz2rK8a2noj8/zPgnO6U39R&#10;nCpB7X92Xpc/Pv4Q/Cj4B6x4chh8aLp+rao0jlrvw5q1lZwbP4MQ3Qt5iw7jcefSvSPDf/BM/wDZ&#10;58fWon0/x9daKJ2+WTV9LubeKAkjH+mQ3EtqOfX9K+hIP+Danwatyxm+JniiSIHIRNPgRsfUkj8c&#10;V5Z8ZP8Agj74S+HHjSz0P4b+JfH2s+KVu1tJrsyQRx20xXf5CbEUvN5fzNlljiQ7nYZVW5IcUZ5T&#10;WtR2+85KeW55haaeLwsJW2973n6W1b+ZW1T/AIN//AnhTw1F4g1j4peG7Pw9Nh4tRk1kfZ5geRtP&#10;lAMSOmHya5HXf+CfX7M/wynhbVPFesa9IvzBbPTZNPhmHqJ727jjkB/vICPavb/Gv/BJX4n/AAk+&#10;EMniDwq3hrxD4ksUa6k0i7uLuW4f5cuUnWSNXlbAGzYEJA5J5PW/8E6/hF4P/ar+FcmuaFqXhvQ/&#10;E2mzC18QaRN4J02a4sLv+LczpudWOSrnk8g/MCB1VOMM4qNRdW33Hpxw1SpiVhXhFTm1dc3vX9Hd&#10;Ruu17nx/reifsy+HZmt9J8I6XezMCqx3Oo3F/MT2wttbzRnr/wA9x9ar6L+xNH8XhNJ4T+BviDVP&#10;PQmO4utMk8O6fa55EhuLi5bco6/cXPtX68aP+yx4w0i08i0+K17o8GMBNI8MaXa4H/AoXH6VZg/Y&#10;X8I65dLceML7xN8QrhTu2+INTe4tAev/AB6pst//ACGcVh/bma3/AI8vvPQXCePrNOrK3pGMfycv&#10;xPyu+Fv/AARS0X43WOn2Oi31neassrjWb3RbuZ9H0xcEbBfSbkmlJAGyGFwvO5gOvYax/wAG6fxH&#10;Q3dtY+M1+w3jwmZJfEcrfaBDxEX/ANDXlB93g7e1fr/pWhWuiWEdrZ28FrbQKEiihQRxxqOgUAYA&#10;9hV+vUpcXZrBLmqc3qkz6LD8H4GMEqivLum1+B+dX7Kv/BD+++GnxFbxR498caj4kvHs/wCzzHJe&#10;zX1x9nbiWFbhxH5ccikowEbNtZtrKTmv0Ps7KOxhjjiRY44kCIqjAUDoKmoryMdmGIxc+eu7220t&#10;b7j38Dl9DCQ5KCt+IUUUVxHaFFFFABRRRQAUUUUAFFFFABRRRQAUUUUAFFFFABRRRQAUUUUAFFFF&#10;ABRRRQAUUUUAFFFFABRRRQAUUUUAFFFFABRRRQAUUUUAFFFFABRRRQAUUUUAFFFFABRRRQAUUUUA&#10;FFFFABRRRQAUUUUAFFFFABRRRQAUUUUAFFFFABRRRQAyb/VnHWviz9kr/gmr4q/Z7/4Ke/GT45aj&#10;r2h32g/Em1nt7PT7ZZRd2pkuLeUGQsoThYWHyk8kV9qkZNLjIrSnXqU1KMNpKz/MBqfdH0p1GOaK&#10;yQBRRRTAMUYoooAp63bXN3pN1FZzLbXUkTLDK8fmLE5B2sVyNwBwcZGa8z/Z8/Ztb4SgXOr65J4m&#10;1WO2NslzJaJarHvkMs7qiknfNLh3ZmYkhegAFesEZpFTbU21uzGph4Tkpy3X3fcRy2ymJl25+XAF&#10;eEeBf2CPCnwr/ap1j4r+GbrVtH1bxNHImtafDNusdTZyG8xoyPkcMN2VIyS3Tca98PNIRxRKKluZ&#10;4jB0K7i6sbuLuvJ+Qy2UiFd3WpNuKAMCiqOoM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/2VBLAwQUAAYACAAAACEA/zNN&#10;sN8AAAAJAQAADwAAAGRycy9kb3ducmV2LnhtbEyPQWvCQBCF74X+h2UKvekmVqWm2YhI25MUqoXi&#10;bcyOSTA7G7JrEv99N6d6m5n3ePO9dD2YWnTUusqygngagSDOra64UPBz+Ji8gnAeWWNtmRTcyME6&#10;e3xIMdG252/q9r4QIYRdggpK75tESpeXZNBNbUMctLNtDfqwtoXULfYh3NRyFkVLabDi8KHEhrYl&#10;5Zf91Sj47LHfvMTv3e5y3t6Oh8XX7y4mpZ6fhs0bCE+D/zfDiB/QIQtMJ3tl7UStIBTxCibzxQrE&#10;KEfxPJxO4zRbgsxSed8g+wM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K5R5WiEDAAA0BwAADgAAAAAAAAAAAAAAAAA8AgAAZHJzL2Uyb0RvYy54bWxQSwECLQAKAAAA&#10;AAAAACEACpBN1+J0AADidAAAFQAAAAAAAAAAAAAAAACJBQAAZHJzL21lZGlhL2ltYWdlMS5qcGVn&#10;UEsBAi0AFAAGAAgAAAAhAP8zTbDfAAAACQEAAA8AAAAAAAAAAAAAAAAAnnoAAGRycy9kb3ducmV2&#10;LnhtbFBLAQItABQABgAIAAAAIQBYYLMbugAAACIBAAAZAAAAAAAAAAAAAAAAAKp7AABkcnMvX3Jl&#10;bHMvZTJvRG9jLnhtbC5yZWxzUEsFBgAAAAAGAAYAfQEAAJt8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style="position:absolute;width:31307;height:69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2KWwgAAANoAAAAPAAAAZHJzL2Rvd25yZXYueG1sRI/RasJA&#10;FETfC/7Dcgu+1U0iiKSuIoVYRX2o7QdcstckmL0bdrcx+Xu3UPBxmJkzzGozmFb05HxjWUE6S0AQ&#10;l1Y3XCn4+S7eliB8QNbYWiYFI3nYrCcvK8y1vfMX9ZdQiQhhn6OCOoQul9KXNRn0M9sRR+9qncEQ&#10;paukdniPcNPKLEkW0mDDcaHGjj5qKm+XX6Ngnn4O5I/jmBys2+7OBS9OIys1fR227yACDeEZ/m/v&#10;tYIM/q7EGyDXDwAAAP//AwBQSwECLQAUAAYACAAAACEA2+H2y+4AAACFAQAAEwAAAAAAAAAAAAAA&#10;AAAAAAAAW0NvbnRlbnRfVHlwZXNdLnhtbFBLAQItABQABgAIAAAAIQBa9CxbvwAAABUBAAALAAAA&#10;AAAAAAAAAAAAAB8BAABfcmVscy8ucmVsc1BLAQItABQABgAIAAAAIQBWx2KWwgAAANoAAAAPAAAA&#10;AAAAAAAAAAAAAAcCAABkcnMvZG93bnJldi54bWxQSwUGAAAAAAMAAwC3AAAA9g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8" type="#_x0000_t202" style="position:absolute;left:30152;top:923;width:30045;height:6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<v:textbox>
                  <w:txbxContent>
                    <w:p w14:paraId="6EA8A8FD" w14:textId="77777777" w:rsidR="007A4809" w:rsidRDefault="007A4809" w:rsidP="007A4809">
                      <w:pPr>
                        <w:rPr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b/>
                          <w:sz w:val="14"/>
                          <w:szCs w:val="14"/>
                        </w:rPr>
                        <w:t>Colégio Estadual Professor Aureliano</w:t>
                      </w:r>
                    </w:p>
                    <w:p w14:paraId="5767ECA4" w14:textId="77777777" w:rsidR="007A4809" w:rsidRDefault="007A4809" w:rsidP="007A480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Fone: (63) 3654-1095</w:t>
                      </w:r>
                    </w:p>
                    <w:p w14:paraId="48EE3DCC" w14:textId="77777777" w:rsidR="007A4809" w:rsidRDefault="007A4809" w:rsidP="007A4809">
                      <w:pPr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Rua Dom Pedro II S/Nº - Centro</w:t>
                      </w:r>
                    </w:p>
                    <w:p w14:paraId="76C59C5D" w14:textId="77777777" w:rsidR="007A4809" w:rsidRDefault="007A4809" w:rsidP="007A4809">
                      <w:pPr>
                        <w:rPr>
                          <w:sz w:val="2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CEP: 77.320-000</w:t>
                      </w:r>
                    </w:p>
                    <w:p w14:paraId="160C9326" w14:textId="77777777" w:rsidR="007A4809" w:rsidRDefault="007A4809" w:rsidP="007A4809">
                      <w:pPr>
                        <w:tabs>
                          <w:tab w:val="left" w:pos="284"/>
                          <w:tab w:val="left" w:pos="709"/>
                        </w:tabs>
                      </w:pPr>
                      <w:r>
                        <w:rPr>
                          <w:sz w:val="14"/>
                          <w:szCs w:val="14"/>
                        </w:rPr>
                        <w:t>E-mail:aureliano@ue.seduc.to.gov.br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  <w:r>
      <w:rPr>
        <w:rFonts w:ascii="Arial" w:hAnsi="Arial"/>
      </w:rPr>
      <w:tab/>
    </w:r>
  </w:p>
  <w:p w14:paraId="6DEDBA7E" w14:textId="3E8AF4AF" w:rsidR="00377FA8" w:rsidRDefault="00377F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FF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C8377" w14:textId="77777777" w:rsidR="00377FA8" w:rsidRDefault="00377FA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480DA3"/>
    <w:multiLevelType w:val="multilevel"/>
    <w:tmpl w:val="D56406BA"/>
    <w:lvl w:ilvl="0">
      <w:start w:val="5"/>
      <w:numFmt w:val="decimal"/>
      <w:lvlText w:val="%1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"/>
      <w:lvlJc w:val="left"/>
      <w:pPr>
        <w:ind w:left="502" w:hanging="360"/>
      </w:pPr>
      <w:rPr>
        <w:b w:val="0"/>
        <w:color w:val="000000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b w:val="0"/>
        <w:color w:val="000000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2936" w:hanging="1798"/>
      </w:pPr>
      <w:rPr>
        <w:b w:val="0"/>
        <w:color w:val="000000"/>
      </w:rPr>
    </w:lvl>
  </w:abstractNum>
  <w:abstractNum w:abstractNumId="1" w15:restartNumberingAfterBreak="0">
    <w:nsid w:val="10570763"/>
    <w:multiLevelType w:val="multilevel"/>
    <w:tmpl w:val="4838FEC4"/>
    <w:lvl w:ilvl="0">
      <w:start w:val="6"/>
      <w:numFmt w:val="decimal"/>
      <w:pStyle w:val="Nivel1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/>
        <w:color w:val="000000"/>
        <w:sz w:val="24"/>
        <w:szCs w:val="24"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  <w:i w:val="0"/>
        <w:strike w:val="0"/>
        <w:color w:val="000000"/>
      </w:rPr>
    </w:lvl>
    <w:lvl w:ilvl="2">
      <w:start w:val="1"/>
      <w:numFmt w:val="decimal"/>
      <w:lvlText w:val="%1.%2.%3"/>
      <w:lvlJc w:val="left"/>
      <w:pPr>
        <w:ind w:left="1429" w:hanging="720"/>
      </w:pPr>
      <w:rPr>
        <w:b w:val="0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549" w:hanging="720"/>
      </w:pPr>
      <w:rPr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852" w:hanging="1080"/>
      </w:pPr>
      <w:rPr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795" w:hanging="1080"/>
      </w:pPr>
      <w:rPr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1098" w:hanging="1440"/>
      </w:pPr>
      <w:rPr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1041" w:hanging="1440"/>
      </w:pPr>
      <w:rPr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344" w:hanging="1800"/>
      </w:pPr>
      <w:rPr>
        <w:b w:val="0"/>
        <w:color w:val="000000"/>
      </w:rPr>
    </w:lvl>
  </w:abstractNum>
  <w:abstractNum w:abstractNumId="2" w15:restartNumberingAfterBreak="0">
    <w:nsid w:val="362563CF"/>
    <w:multiLevelType w:val="multilevel"/>
    <w:tmpl w:val="894219E6"/>
    <w:lvl w:ilvl="0">
      <w:start w:val="10"/>
      <w:numFmt w:val="decimal"/>
      <w:pStyle w:val="Commarcadores5"/>
      <w:lvlText w:val="%1"/>
      <w:lvlJc w:val="left"/>
      <w:pPr>
        <w:ind w:left="420" w:hanging="420"/>
      </w:pPr>
      <w:rPr>
        <w:b/>
      </w:rPr>
    </w:lvl>
    <w:lvl w:ilvl="1">
      <w:start w:val="7"/>
      <w:numFmt w:val="decimal"/>
      <w:lvlText w:val="%1.%2"/>
      <w:lvlJc w:val="left"/>
      <w:pPr>
        <w:ind w:left="3398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3" w15:restartNumberingAfterBreak="0">
    <w:nsid w:val="37347824"/>
    <w:multiLevelType w:val="multilevel"/>
    <w:tmpl w:val="8BDCDC46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50" w:hanging="39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4" w15:restartNumberingAfterBreak="0">
    <w:nsid w:val="3A435412"/>
    <w:multiLevelType w:val="multilevel"/>
    <w:tmpl w:val="EE20016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5" w15:restartNumberingAfterBreak="0">
    <w:nsid w:val="3DC73B0A"/>
    <w:multiLevelType w:val="multilevel"/>
    <w:tmpl w:val="46A8EAC0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6" w15:restartNumberingAfterBreak="0">
    <w:nsid w:val="3E230065"/>
    <w:multiLevelType w:val="multilevel"/>
    <w:tmpl w:val="AFF0F58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3B9471E"/>
    <w:multiLevelType w:val="multilevel"/>
    <w:tmpl w:val="36E68436"/>
    <w:lvl w:ilvl="0">
      <w:start w:val="1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562" w:hanging="420"/>
      </w:pPr>
    </w:lvl>
    <w:lvl w:ilvl="2">
      <w:start w:val="1"/>
      <w:numFmt w:val="decimal"/>
      <w:lvlText w:val="%1.%2.%3"/>
      <w:lvlJc w:val="left"/>
      <w:pPr>
        <w:ind w:left="1004" w:hanging="720"/>
      </w:pPr>
    </w:lvl>
    <w:lvl w:ilvl="3">
      <w:start w:val="1"/>
      <w:numFmt w:val="decimal"/>
      <w:lvlText w:val="%1.%2.%3.%4"/>
      <w:lvlJc w:val="left"/>
      <w:pPr>
        <w:ind w:left="1146" w:hanging="720"/>
      </w:pPr>
    </w:lvl>
    <w:lvl w:ilvl="4">
      <w:start w:val="1"/>
      <w:numFmt w:val="decimal"/>
      <w:lvlText w:val="%1.%2.%3.%4.%5"/>
      <w:lvlJc w:val="left"/>
      <w:pPr>
        <w:ind w:left="1648" w:hanging="1080"/>
      </w:pPr>
    </w:lvl>
    <w:lvl w:ilvl="5">
      <w:start w:val="1"/>
      <w:numFmt w:val="decimal"/>
      <w:lvlText w:val="%1.%2.%3.%4.%5.%6"/>
      <w:lvlJc w:val="left"/>
      <w:pPr>
        <w:ind w:left="1790" w:hanging="1080"/>
      </w:pPr>
    </w:lvl>
    <w:lvl w:ilvl="6">
      <w:start w:val="1"/>
      <w:numFmt w:val="decimal"/>
      <w:lvlText w:val="%1.%2.%3.%4.%5.%6.%7"/>
      <w:lvlJc w:val="left"/>
      <w:pPr>
        <w:ind w:left="2292" w:hanging="1440"/>
      </w:pPr>
    </w:lvl>
    <w:lvl w:ilvl="7">
      <w:start w:val="1"/>
      <w:numFmt w:val="decimal"/>
      <w:lvlText w:val="%1.%2.%3.%4.%5.%6.%7.%8"/>
      <w:lvlJc w:val="left"/>
      <w:pPr>
        <w:ind w:left="2434" w:hanging="1440"/>
      </w:pPr>
    </w:lvl>
    <w:lvl w:ilvl="8">
      <w:start w:val="1"/>
      <w:numFmt w:val="decimal"/>
      <w:lvlText w:val="%1.%2.%3.%4.%5.%6.%7.%8.%9"/>
      <w:lvlJc w:val="left"/>
      <w:pPr>
        <w:ind w:left="2936" w:hanging="1798"/>
      </w:pPr>
    </w:lvl>
  </w:abstractNum>
  <w:abstractNum w:abstractNumId="8" w15:restartNumberingAfterBreak="0">
    <w:nsid w:val="46EE6B7F"/>
    <w:multiLevelType w:val="multilevel"/>
    <w:tmpl w:val="7D04936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9" w15:restartNumberingAfterBreak="0">
    <w:nsid w:val="54837E98"/>
    <w:multiLevelType w:val="multilevel"/>
    <w:tmpl w:val="C1B24EE8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840" w:hanging="360"/>
      </w:pPr>
    </w:lvl>
    <w:lvl w:ilvl="2">
      <w:start w:val="1"/>
      <w:numFmt w:val="decimal"/>
      <w:lvlText w:val="%1.%2.%3"/>
      <w:lvlJc w:val="left"/>
      <w:pPr>
        <w:ind w:left="168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3000" w:hanging="1080"/>
      </w:pPr>
    </w:lvl>
    <w:lvl w:ilvl="5">
      <w:start w:val="1"/>
      <w:numFmt w:val="decimal"/>
      <w:lvlText w:val="%1.%2.%3.%4.%5.%6"/>
      <w:lvlJc w:val="left"/>
      <w:pPr>
        <w:ind w:left="3480" w:hanging="1080"/>
      </w:pPr>
    </w:lvl>
    <w:lvl w:ilvl="6">
      <w:start w:val="1"/>
      <w:numFmt w:val="decimal"/>
      <w:lvlText w:val="%1.%2.%3.%4.%5.%6.%7"/>
      <w:lvlJc w:val="left"/>
      <w:pPr>
        <w:ind w:left="4320" w:hanging="1440"/>
      </w:pPr>
    </w:lvl>
    <w:lvl w:ilvl="7">
      <w:start w:val="1"/>
      <w:numFmt w:val="decimal"/>
      <w:lvlText w:val="%1.%2.%3.%4.%5.%6.%7.%8"/>
      <w:lvlJc w:val="left"/>
      <w:pPr>
        <w:ind w:left="4800" w:hanging="1440"/>
      </w:pPr>
    </w:lvl>
    <w:lvl w:ilvl="8">
      <w:start w:val="1"/>
      <w:numFmt w:val="decimal"/>
      <w:lvlText w:val="%1.%2.%3.%4.%5.%6.%7.%8.%9"/>
      <w:lvlJc w:val="left"/>
      <w:pPr>
        <w:ind w:left="5640" w:hanging="1800"/>
      </w:pPr>
    </w:lvl>
  </w:abstractNum>
  <w:abstractNum w:abstractNumId="10" w15:restartNumberingAfterBreak="0">
    <w:nsid w:val="64AD111C"/>
    <w:multiLevelType w:val="multilevel"/>
    <w:tmpl w:val="21983AAE"/>
    <w:lvl w:ilvl="0">
      <w:start w:val="13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48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6A1A4834"/>
    <w:multiLevelType w:val="multilevel"/>
    <w:tmpl w:val="8CF0341C"/>
    <w:lvl w:ilvl="0">
      <w:start w:val="5"/>
      <w:numFmt w:val="decimal"/>
      <w:pStyle w:val="Nivel10"/>
      <w:lvlText w:val="%1."/>
      <w:lvlJc w:val="left"/>
      <w:pPr>
        <w:ind w:left="360" w:hanging="360"/>
      </w:pPr>
      <w:rPr>
        <w:b w:val="0"/>
        <w:color w:val="000000"/>
      </w:rPr>
    </w:lvl>
    <w:lvl w:ilvl="1">
      <w:start w:val="1"/>
      <w:numFmt w:val="decimal"/>
      <w:pStyle w:val="Nivel2"/>
      <w:lvlText w:val="%1.%2."/>
      <w:lvlJc w:val="left"/>
      <w:pPr>
        <w:ind w:left="360" w:hanging="360"/>
      </w:pPr>
      <w:rPr>
        <w:b w:val="0"/>
        <w:color w:val="000000"/>
      </w:rPr>
    </w:lvl>
    <w:lvl w:ilvl="2">
      <w:start w:val="1"/>
      <w:numFmt w:val="decimal"/>
      <w:pStyle w:val="Nivel3"/>
      <w:lvlText w:val="%1.%2.%3."/>
      <w:lvlJc w:val="left"/>
      <w:pPr>
        <w:ind w:left="720" w:hanging="720"/>
      </w:pPr>
      <w:rPr>
        <w:b w:val="0"/>
        <w:color w:val="000000"/>
      </w:rPr>
    </w:lvl>
    <w:lvl w:ilvl="3">
      <w:start w:val="1"/>
      <w:numFmt w:val="decimal"/>
      <w:pStyle w:val="Nivel4"/>
      <w:lvlText w:val="%1.%2.%3.%4."/>
      <w:lvlJc w:val="left"/>
      <w:pPr>
        <w:ind w:left="720" w:hanging="720"/>
      </w:pPr>
      <w:rPr>
        <w:b w:val="0"/>
        <w:color w:val="000000"/>
      </w:rPr>
    </w:lvl>
    <w:lvl w:ilvl="4">
      <w:start w:val="1"/>
      <w:numFmt w:val="decimal"/>
      <w:pStyle w:val="Nivel5"/>
      <w:lvlText w:val="%1.%2.%3.%4.%5."/>
      <w:lvlJc w:val="left"/>
      <w:pPr>
        <w:ind w:left="1080" w:hanging="1080"/>
      </w:pPr>
      <w:rPr>
        <w:b w:val="0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color w:val="000000"/>
      </w:rPr>
    </w:lvl>
  </w:abstractNum>
  <w:abstractNum w:abstractNumId="12" w15:restartNumberingAfterBreak="0">
    <w:nsid w:val="758B1465"/>
    <w:multiLevelType w:val="multilevel"/>
    <w:tmpl w:val="44A265C6"/>
    <w:lvl w:ilvl="0">
      <w:start w:val="12"/>
      <w:numFmt w:val="decimal"/>
      <w:lvlText w:val="%1."/>
      <w:lvlJc w:val="left"/>
      <w:pPr>
        <w:ind w:left="480" w:hanging="480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11"/>
  </w:num>
  <w:num w:numId="5">
    <w:abstractNumId w:val="7"/>
  </w:num>
  <w:num w:numId="6">
    <w:abstractNumId w:val="5"/>
  </w:num>
  <w:num w:numId="7">
    <w:abstractNumId w:val="8"/>
  </w:num>
  <w:num w:numId="8">
    <w:abstractNumId w:val="10"/>
  </w:num>
  <w:num w:numId="9">
    <w:abstractNumId w:val="9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FA8"/>
    <w:rsid w:val="00011703"/>
    <w:rsid w:val="00044ED6"/>
    <w:rsid w:val="000830AB"/>
    <w:rsid w:val="000A0263"/>
    <w:rsid w:val="000A4717"/>
    <w:rsid w:val="00113D50"/>
    <w:rsid w:val="00177030"/>
    <w:rsid w:val="0023002B"/>
    <w:rsid w:val="002646F4"/>
    <w:rsid w:val="00286C4B"/>
    <w:rsid w:val="00377FA8"/>
    <w:rsid w:val="003D5026"/>
    <w:rsid w:val="00426749"/>
    <w:rsid w:val="00450638"/>
    <w:rsid w:val="004C656C"/>
    <w:rsid w:val="004E7326"/>
    <w:rsid w:val="005475E3"/>
    <w:rsid w:val="00547CD7"/>
    <w:rsid w:val="005713F1"/>
    <w:rsid w:val="00625F56"/>
    <w:rsid w:val="006D72BB"/>
    <w:rsid w:val="00713A1C"/>
    <w:rsid w:val="00723BD9"/>
    <w:rsid w:val="00750309"/>
    <w:rsid w:val="007835F8"/>
    <w:rsid w:val="007A4809"/>
    <w:rsid w:val="007B7185"/>
    <w:rsid w:val="007C4EA4"/>
    <w:rsid w:val="007F1500"/>
    <w:rsid w:val="00806C64"/>
    <w:rsid w:val="00856E96"/>
    <w:rsid w:val="008926B0"/>
    <w:rsid w:val="008A03A3"/>
    <w:rsid w:val="008A5A8E"/>
    <w:rsid w:val="008C5452"/>
    <w:rsid w:val="00935FE4"/>
    <w:rsid w:val="00985E85"/>
    <w:rsid w:val="00A14895"/>
    <w:rsid w:val="00A2595B"/>
    <w:rsid w:val="00A74A25"/>
    <w:rsid w:val="00AB4F64"/>
    <w:rsid w:val="00BB54A1"/>
    <w:rsid w:val="00C01935"/>
    <w:rsid w:val="00C647FE"/>
    <w:rsid w:val="00C87D46"/>
    <w:rsid w:val="00D33F2B"/>
    <w:rsid w:val="00D3677D"/>
    <w:rsid w:val="00D51600"/>
    <w:rsid w:val="00DE198C"/>
    <w:rsid w:val="00E11495"/>
    <w:rsid w:val="00E15F16"/>
    <w:rsid w:val="00E709A1"/>
    <w:rsid w:val="00E87703"/>
    <w:rsid w:val="00FA2178"/>
    <w:rsid w:val="00FC60FA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37EB7"/>
  <w15:docId w15:val="{3E725A90-65CF-45D9-9A28-DFA7057A3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7070"/>
    <w:rPr>
      <w:rFonts w:cs="Tahoma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E7070"/>
    <w:pPr>
      <w:keepNext/>
      <w:keepLines/>
      <w:numPr>
        <w:numId w:val="12"/>
      </w:numPr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B460A"/>
    <w:pPr>
      <w:keepNext/>
      <w:numPr>
        <w:ilvl w:val="1"/>
        <w:numId w:val="12"/>
      </w:numPr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A6EB7"/>
    <w:pPr>
      <w:keepNext/>
      <w:keepLines/>
      <w:numPr>
        <w:ilvl w:val="2"/>
        <w:numId w:val="1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6EB7"/>
    <w:pPr>
      <w:keepNext/>
      <w:keepLines/>
      <w:numPr>
        <w:ilvl w:val="3"/>
        <w:numId w:val="1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6EB7"/>
    <w:pPr>
      <w:keepNext/>
      <w:keepLines/>
      <w:numPr>
        <w:ilvl w:val="4"/>
        <w:numId w:val="12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6EB7"/>
    <w:pPr>
      <w:keepNext/>
      <w:keepLines/>
      <w:numPr>
        <w:ilvl w:val="5"/>
        <w:numId w:val="1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9A6EB7"/>
    <w:pPr>
      <w:keepNext/>
      <w:keepLines/>
      <w:numPr>
        <w:ilvl w:val="6"/>
        <w:numId w:val="1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9A6EB7"/>
    <w:pPr>
      <w:keepNext/>
      <w:keepLines/>
      <w:numPr>
        <w:ilvl w:val="7"/>
        <w:numId w:val="1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9A6EB7"/>
    <w:pPr>
      <w:keepNext/>
      <w:keepLines/>
      <w:numPr>
        <w:ilvl w:val="8"/>
        <w:numId w:val="1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uiPriority w:val="59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styleId="Corpodetexto">
    <w:name w:val="Body Text"/>
    <w:basedOn w:val="Normal"/>
    <w:link w:val="CorpodetextoChar"/>
    <w:uiPriority w:val="1"/>
    <w:qFormat/>
    <w:rsid w:val="00332FEC"/>
    <w:pPr>
      <w:widowControl w:val="0"/>
      <w:autoSpaceDE w:val="0"/>
      <w:autoSpaceDN w:val="0"/>
      <w:jc w:val="both"/>
    </w:pPr>
    <w:rPr>
      <w:rFonts w:ascii="Times New Roman" w:hAnsi="Times New Roman" w:cs="Times New Roman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32FEC"/>
    <w:rPr>
      <w:sz w:val="22"/>
      <w:szCs w:val="22"/>
      <w:lang w:val="pt-PT" w:eastAsia="en-US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DE5938"/>
    <w:rPr>
      <w:rFonts w:ascii="Arial" w:hAnsi="Arial" w:cs="Tahoma"/>
      <w:szCs w:val="24"/>
    </w:rPr>
  </w:style>
  <w:style w:type="paragraph" w:customStyle="1" w:styleId="Default">
    <w:name w:val="Default"/>
    <w:rsid w:val="00DD368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9A6EB7"/>
    <w:rPr>
      <w:rFonts w:asciiTheme="majorHAnsi" w:eastAsiaTheme="majorEastAsia" w:hAnsiTheme="majorHAnsi" w:cstheme="majorBidi"/>
      <w:b/>
      <w:bCs/>
      <w:color w:val="4F81BD" w:themeColor="accent1"/>
      <w:szCs w:val="24"/>
    </w:rPr>
  </w:style>
  <w:style w:type="character" w:customStyle="1" w:styleId="Ttulo4Char">
    <w:name w:val="Título 4 Char"/>
    <w:basedOn w:val="Fontepargpadro"/>
    <w:link w:val="Ttulo4"/>
    <w:semiHidden/>
    <w:rsid w:val="009A6EB7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Ttulo5Char">
    <w:name w:val="Título 5 Char"/>
    <w:basedOn w:val="Fontepargpadro"/>
    <w:link w:val="Ttulo5"/>
    <w:semiHidden/>
    <w:rsid w:val="009A6EB7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Ttulo6Char">
    <w:name w:val="Título 6 Char"/>
    <w:basedOn w:val="Fontepargpadro"/>
    <w:link w:val="Ttulo6"/>
    <w:semiHidden/>
    <w:rsid w:val="009A6EB7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Ttulo7Char">
    <w:name w:val="Título 7 Char"/>
    <w:basedOn w:val="Fontepargpadro"/>
    <w:link w:val="Ttulo7"/>
    <w:semiHidden/>
    <w:rsid w:val="009A6EB7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Ttulo8Char">
    <w:name w:val="Título 8 Char"/>
    <w:basedOn w:val="Fontepargpadro"/>
    <w:link w:val="Ttulo8"/>
    <w:semiHidden/>
    <w:rsid w:val="009A6EB7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Ttulo9Char">
    <w:name w:val="Título 9 Char"/>
    <w:basedOn w:val="Fontepargpadro"/>
    <w:link w:val="Ttulo9"/>
    <w:semiHidden/>
    <w:rsid w:val="009A6EB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RTexto">
    <w:name w:val="TR Texto"/>
    <w:basedOn w:val="Normal"/>
    <w:qFormat/>
    <w:rsid w:val="00C318A1"/>
    <w:pPr>
      <w:autoSpaceDE w:val="0"/>
      <w:autoSpaceDN w:val="0"/>
      <w:adjustRightInd w:val="0"/>
      <w:ind w:firstLine="709"/>
      <w:jc w:val="both"/>
    </w:pPr>
    <w:rPr>
      <w:rFonts w:eastAsia="Calibri" w:cs="Times New Roman"/>
      <w:sz w:val="24"/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TableContents">
    <w:name w:val="Table Contents"/>
    <w:basedOn w:val="Normal"/>
    <w:rsid w:val="007A4809"/>
    <w:pPr>
      <w:widowControl w:val="0"/>
      <w:suppressLineNumbers/>
      <w:suppressAutoHyphens/>
      <w:autoSpaceDN w:val="0"/>
    </w:pPr>
    <w:rPr>
      <w:rFonts w:ascii="Liberation Serif" w:eastAsia="NSimSun" w:hAnsi="Liberation Serif" w:cs="Arial"/>
      <w:kern w:val="3"/>
      <w:sz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kMJXKfKocQWwBpD/VjmuzVUsrw==">CgMxLjAyCWguMzBqMHpsbDIIaC5namRneHM4AHIhMWdPMDU5ZFJ4UGRpaUVKdmxTWUhtcmZhRkt3UktQX3Jr</go:docsCustomData>
</go:gDocsCustomXmlDataStorage>
</file>

<file path=customXml/itemProps1.xml><?xml version="1.0" encoding="utf-8"?>
<ds:datastoreItem xmlns:ds="http://schemas.openxmlformats.org/officeDocument/2006/customXml" ds:itemID="{22961EFE-D36F-43A7-9F22-8EDCECC3F4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12</Pages>
  <Words>3438</Words>
  <Characters>18568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</dc:creator>
  <cp:lastModifiedBy>shyrl</cp:lastModifiedBy>
  <cp:revision>46</cp:revision>
  <cp:lastPrinted>2025-04-15T17:35:00Z</cp:lastPrinted>
  <dcterms:created xsi:type="dcterms:W3CDTF">2021-05-04T15:10:00Z</dcterms:created>
  <dcterms:modified xsi:type="dcterms:W3CDTF">2025-04-16T14:45:00Z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