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6908" w:rsidRPr="005F68C7" w:rsidRDefault="005F68C7" w:rsidP="005F68C7">
      <w:pPr>
        <w:numPr>
          <w:ilvl w:val="0"/>
          <w:numId w:val="14"/>
        </w:numPr>
        <w:tabs>
          <w:tab w:val="left" w:pos="9356"/>
        </w:tabs>
        <w:spacing w:line="360" w:lineRule="auto"/>
        <w:ind w:hanging="2"/>
        <w:jc w:val="center"/>
        <w:rPr>
          <w:rFonts w:asciiTheme="majorHAnsi" w:hAnsiTheme="majorHAnsi" w:cstheme="majorHAnsi"/>
        </w:rPr>
      </w:pPr>
      <w:r w:rsidRPr="005F68C7">
        <w:rPr>
          <w:rFonts w:asciiTheme="majorHAnsi" w:hAnsiTheme="majorHAnsi" w:cstheme="majorHAnsi"/>
          <w:b/>
        </w:rPr>
        <w:t>A</w:t>
      </w:r>
      <w:r w:rsidR="00C36D9B" w:rsidRPr="005F68C7">
        <w:rPr>
          <w:rFonts w:asciiTheme="majorHAnsi" w:hAnsiTheme="majorHAnsi" w:cstheme="majorHAnsi"/>
          <w:b/>
        </w:rPr>
        <w:t>NEXO I</w:t>
      </w:r>
    </w:p>
    <w:p w:rsidR="00FE6908" w:rsidRPr="005F68C7" w:rsidRDefault="00C36D9B" w:rsidP="00ED6B5F">
      <w:pPr>
        <w:numPr>
          <w:ilvl w:val="0"/>
          <w:numId w:val="14"/>
        </w:numPr>
        <w:spacing w:line="360" w:lineRule="auto"/>
        <w:ind w:hanging="2"/>
        <w:jc w:val="center"/>
        <w:rPr>
          <w:rFonts w:asciiTheme="majorHAnsi" w:hAnsiTheme="majorHAnsi" w:cstheme="majorHAnsi"/>
        </w:rPr>
      </w:pPr>
      <w:r w:rsidRPr="005F68C7">
        <w:rPr>
          <w:rFonts w:asciiTheme="majorHAnsi" w:hAnsiTheme="majorHAnsi" w:cstheme="majorHAnsi"/>
          <w:b/>
        </w:rPr>
        <w:t>Planilha Estimativa de Custo</w:t>
      </w:r>
    </w:p>
    <w:p w:rsidR="005F68C7" w:rsidRPr="005F68C7" w:rsidRDefault="005F68C7" w:rsidP="00ED6B5F">
      <w:pPr>
        <w:numPr>
          <w:ilvl w:val="0"/>
          <w:numId w:val="14"/>
        </w:numPr>
        <w:spacing w:line="360" w:lineRule="auto"/>
        <w:ind w:hanging="2"/>
        <w:jc w:val="center"/>
        <w:rPr>
          <w:rFonts w:asciiTheme="majorHAnsi" w:hAnsiTheme="majorHAnsi" w:cstheme="majorHAnsi"/>
        </w:rPr>
      </w:pPr>
    </w:p>
    <w:tbl>
      <w:tblPr>
        <w:tblStyle w:val="a7"/>
        <w:tblW w:w="9776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9776"/>
      </w:tblGrid>
      <w:tr w:rsidR="00FF4C7C" w:rsidRPr="005F68C7" w:rsidTr="005F68C7">
        <w:trPr>
          <w:trHeight w:val="21"/>
        </w:trPr>
        <w:tc>
          <w:tcPr>
            <w:tcW w:w="9776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  <w:vAlign w:val="center"/>
          </w:tcPr>
          <w:p w:rsidR="00FE6908" w:rsidRPr="005F68C7" w:rsidRDefault="00C36D9B" w:rsidP="00DF5687">
            <w:pPr>
              <w:numPr>
                <w:ilvl w:val="0"/>
                <w:numId w:val="14"/>
              </w:numPr>
              <w:spacing w:line="360" w:lineRule="auto"/>
              <w:ind w:hanging="2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b/>
                <w:sz w:val="20"/>
                <w:szCs w:val="20"/>
                <w:highlight w:val="white"/>
              </w:rPr>
              <w:t>DESCRIÇÃO RESUMIDA</w:t>
            </w:r>
          </w:p>
        </w:tc>
      </w:tr>
      <w:tr w:rsidR="00FF4C7C" w:rsidRPr="005F68C7" w:rsidTr="005F68C7">
        <w:trPr>
          <w:trHeight w:val="21"/>
        </w:trPr>
        <w:tc>
          <w:tcPr>
            <w:tcW w:w="9776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  <w:vAlign w:val="center"/>
          </w:tcPr>
          <w:p w:rsidR="00FE6908" w:rsidRPr="005F68C7" w:rsidRDefault="00F21EBA" w:rsidP="00F21EBA">
            <w:pPr>
              <w:numPr>
                <w:ilvl w:val="0"/>
                <w:numId w:val="14"/>
              </w:numPr>
              <w:spacing w:line="360" w:lineRule="auto"/>
              <w:ind w:hanging="2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bCs/>
                <w:sz w:val="20"/>
                <w:szCs w:val="20"/>
              </w:rPr>
              <w:t>Contratação de Empresa especializada para fornecimento de baterias VRLA, Módulos de Potência e equipamento de Nobreak incluindo garantia legal de 24 (vinte e quatro) meses com manutenção durante o período de garantia (corretiva emergencial 24x7 e manutenção preventiva mensal):</w:t>
            </w:r>
            <w:r w:rsidR="00C36D9B" w:rsidRPr="005F68C7">
              <w:rPr>
                <w:rFonts w:asciiTheme="majorHAnsi" w:hAnsiTheme="majorHAnsi" w:cstheme="majorHAnsi"/>
                <w:sz w:val="20"/>
                <w:szCs w:val="20"/>
                <w:highlight w:val="white"/>
              </w:rPr>
              <w:t xml:space="preserve">                                                                                                                                                </w:t>
            </w:r>
          </w:p>
        </w:tc>
      </w:tr>
    </w:tbl>
    <w:p w:rsidR="003865B7" w:rsidRPr="005F68C7" w:rsidRDefault="003865B7" w:rsidP="003865B7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Theme="majorHAnsi" w:hAnsiTheme="majorHAnsi" w:cstheme="majorHAnsi"/>
          <w:sz w:val="20"/>
          <w:szCs w:val="20"/>
        </w:rPr>
      </w:pPr>
    </w:p>
    <w:tbl>
      <w:tblPr>
        <w:tblStyle w:val="a"/>
        <w:tblW w:w="9751" w:type="dxa"/>
        <w:tblInd w:w="15" w:type="dxa"/>
        <w:tblLayout w:type="fixed"/>
        <w:tblLook w:val="04A0" w:firstRow="1" w:lastRow="0" w:firstColumn="1" w:lastColumn="0" w:noHBand="0" w:noVBand="1"/>
      </w:tblPr>
      <w:tblGrid>
        <w:gridCol w:w="676"/>
        <w:gridCol w:w="3547"/>
        <w:gridCol w:w="1417"/>
        <w:gridCol w:w="1418"/>
        <w:gridCol w:w="1276"/>
        <w:gridCol w:w="1417"/>
      </w:tblGrid>
      <w:tr w:rsidR="00FF4C7C" w:rsidRPr="005F68C7" w:rsidTr="005F68C7">
        <w:trPr>
          <w:trHeight w:val="470"/>
        </w:trPr>
        <w:tc>
          <w:tcPr>
            <w:tcW w:w="676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865B7" w:rsidRPr="005F68C7" w:rsidRDefault="003865B7" w:rsidP="00447A6B">
            <w:pPr>
              <w:tabs>
                <w:tab w:val="left" w:pos="4500"/>
              </w:tabs>
              <w:ind w:left="0" w:hanging="2"/>
              <w:jc w:val="center"/>
              <w:rPr>
                <w:rFonts w:asciiTheme="majorHAnsi" w:eastAsia="Verdana" w:hAnsiTheme="majorHAnsi" w:cstheme="majorHAnsi"/>
                <w:b/>
                <w:sz w:val="20"/>
                <w:szCs w:val="20"/>
              </w:rPr>
            </w:pPr>
          </w:p>
          <w:p w:rsidR="003865B7" w:rsidRPr="005F68C7" w:rsidRDefault="003865B7" w:rsidP="00447A6B">
            <w:pPr>
              <w:tabs>
                <w:tab w:val="left" w:pos="4500"/>
              </w:tabs>
              <w:ind w:left="0" w:hanging="2"/>
              <w:jc w:val="center"/>
              <w:rPr>
                <w:rFonts w:asciiTheme="majorHAnsi" w:eastAsia="Verdana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eastAsia="Verdana" w:hAnsiTheme="majorHAnsi" w:cstheme="majorHAnsi"/>
                <w:b/>
                <w:sz w:val="20"/>
                <w:szCs w:val="20"/>
              </w:rPr>
              <w:t>Item</w:t>
            </w:r>
          </w:p>
        </w:tc>
        <w:tc>
          <w:tcPr>
            <w:tcW w:w="3547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</w:tcPr>
          <w:p w:rsidR="003865B7" w:rsidRPr="005F68C7" w:rsidRDefault="003865B7" w:rsidP="00447A6B">
            <w:pPr>
              <w:tabs>
                <w:tab w:val="left" w:pos="4500"/>
              </w:tabs>
              <w:ind w:left="0" w:hanging="2"/>
              <w:jc w:val="center"/>
              <w:rPr>
                <w:rFonts w:asciiTheme="majorHAnsi" w:eastAsia="Verdana" w:hAnsiTheme="majorHAnsi" w:cstheme="majorHAnsi"/>
                <w:b/>
                <w:sz w:val="20"/>
                <w:szCs w:val="20"/>
              </w:rPr>
            </w:pPr>
          </w:p>
          <w:p w:rsidR="003865B7" w:rsidRPr="005F68C7" w:rsidRDefault="003865B7" w:rsidP="00447A6B">
            <w:pPr>
              <w:tabs>
                <w:tab w:val="left" w:pos="4500"/>
              </w:tabs>
              <w:ind w:left="0" w:hanging="2"/>
              <w:jc w:val="center"/>
              <w:rPr>
                <w:rFonts w:asciiTheme="majorHAnsi" w:eastAsia="Verdana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eastAsia="Verdana" w:hAnsiTheme="majorHAnsi" w:cstheme="majorHAnsi"/>
                <w:b/>
                <w:sz w:val="20"/>
                <w:szCs w:val="20"/>
              </w:rPr>
              <w:t>Descrição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</w:tcPr>
          <w:p w:rsidR="003865B7" w:rsidRPr="005F68C7" w:rsidRDefault="003865B7" w:rsidP="00447A6B">
            <w:pPr>
              <w:tabs>
                <w:tab w:val="left" w:pos="4500"/>
              </w:tabs>
              <w:ind w:left="0" w:hanging="2"/>
              <w:jc w:val="center"/>
              <w:rPr>
                <w:rFonts w:asciiTheme="majorHAnsi" w:eastAsia="Verdana" w:hAnsiTheme="majorHAnsi" w:cstheme="majorHAnsi"/>
                <w:b/>
                <w:sz w:val="20"/>
                <w:szCs w:val="20"/>
              </w:rPr>
            </w:pPr>
          </w:p>
          <w:p w:rsidR="003865B7" w:rsidRPr="005F68C7" w:rsidRDefault="003865B7" w:rsidP="00447A6B">
            <w:pPr>
              <w:tabs>
                <w:tab w:val="left" w:pos="4500"/>
              </w:tabs>
              <w:ind w:left="0" w:hanging="2"/>
              <w:jc w:val="center"/>
              <w:rPr>
                <w:rFonts w:asciiTheme="majorHAnsi" w:eastAsia="Verdana" w:hAnsiTheme="majorHAnsi" w:cstheme="majorHAnsi"/>
                <w:b/>
                <w:sz w:val="20"/>
                <w:szCs w:val="20"/>
              </w:rPr>
            </w:pPr>
            <w:r w:rsidRPr="005F68C7">
              <w:rPr>
                <w:rFonts w:asciiTheme="majorHAnsi" w:eastAsia="Verdana" w:hAnsiTheme="majorHAnsi" w:cstheme="majorHAnsi"/>
                <w:b/>
                <w:sz w:val="20"/>
                <w:szCs w:val="20"/>
              </w:rPr>
              <w:t>Cotação 1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</w:tcPr>
          <w:p w:rsidR="003865B7" w:rsidRPr="005F68C7" w:rsidRDefault="003865B7" w:rsidP="00447A6B">
            <w:pPr>
              <w:tabs>
                <w:tab w:val="left" w:pos="4500"/>
              </w:tabs>
              <w:ind w:left="0" w:hanging="2"/>
              <w:jc w:val="center"/>
              <w:rPr>
                <w:rFonts w:asciiTheme="majorHAnsi" w:eastAsia="Verdana" w:hAnsiTheme="majorHAnsi" w:cstheme="majorHAnsi"/>
                <w:b/>
                <w:sz w:val="20"/>
                <w:szCs w:val="20"/>
              </w:rPr>
            </w:pPr>
          </w:p>
          <w:p w:rsidR="003865B7" w:rsidRPr="005F68C7" w:rsidRDefault="003865B7" w:rsidP="00447A6B">
            <w:pPr>
              <w:tabs>
                <w:tab w:val="left" w:pos="4500"/>
              </w:tabs>
              <w:ind w:left="0" w:hanging="2"/>
              <w:jc w:val="center"/>
              <w:rPr>
                <w:rFonts w:asciiTheme="majorHAnsi" w:eastAsia="Verdana" w:hAnsiTheme="majorHAnsi" w:cstheme="majorHAnsi"/>
                <w:b/>
                <w:sz w:val="20"/>
                <w:szCs w:val="20"/>
              </w:rPr>
            </w:pPr>
            <w:r w:rsidRPr="005F68C7">
              <w:rPr>
                <w:rFonts w:asciiTheme="majorHAnsi" w:eastAsia="Verdana" w:hAnsiTheme="majorHAnsi" w:cstheme="majorHAnsi"/>
                <w:b/>
                <w:sz w:val="20"/>
                <w:szCs w:val="20"/>
              </w:rPr>
              <w:t>Cotação 2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</w:tcPr>
          <w:p w:rsidR="003865B7" w:rsidRPr="005F68C7" w:rsidRDefault="003865B7" w:rsidP="00447A6B">
            <w:pPr>
              <w:tabs>
                <w:tab w:val="left" w:pos="4500"/>
              </w:tabs>
              <w:ind w:left="0" w:hanging="2"/>
              <w:jc w:val="center"/>
              <w:rPr>
                <w:rFonts w:asciiTheme="majorHAnsi" w:eastAsia="Verdana" w:hAnsiTheme="majorHAnsi" w:cstheme="majorHAnsi"/>
                <w:b/>
                <w:sz w:val="20"/>
                <w:szCs w:val="20"/>
              </w:rPr>
            </w:pPr>
          </w:p>
          <w:p w:rsidR="003865B7" w:rsidRPr="005F68C7" w:rsidRDefault="003865B7" w:rsidP="005F68C7">
            <w:pPr>
              <w:tabs>
                <w:tab w:val="left" w:pos="4500"/>
              </w:tabs>
              <w:ind w:left="0" w:hanging="2"/>
              <w:jc w:val="center"/>
              <w:rPr>
                <w:rFonts w:asciiTheme="majorHAnsi" w:eastAsia="Verdana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eastAsia="Verdana" w:hAnsiTheme="majorHAnsi" w:cstheme="majorHAnsi"/>
                <w:b/>
                <w:sz w:val="20"/>
                <w:szCs w:val="20"/>
              </w:rPr>
              <w:t>Cotação 3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</w:tcPr>
          <w:p w:rsidR="003865B7" w:rsidRPr="005F68C7" w:rsidRDefault="003865B7" w:rsidP="00447A6B">
            <w:pPr>
              <w:tabs>
                <w:tab w:val="left" w:pos="4500"/>
              </w:tabs>
              <w:ind w:left="0" w:hanging="2"/>
              <w:jc w:val="center"/>
              <w:rPr>
                <w:rFonts w:asciiTheme="majorHAnsi" w:eastAsia="Verdana" w:hAnsiTheme="majorHAnsi" w:cstheme="majorHAnsi"/>
                <w:b/>
                <w:sz w:val="20"/>
                <w:szCs w:val="20"/>
              </w:rPr>
            </w:pPr>
          </w:p>
          <w:p w:rsidR="003865B7" w:rsidRPr="005F68C7" w:rsidRDefault="003865B7" w:rsidP="00447A6B">
            <w:pPr>
              <w:tabs>
                <w:tab w:val="left" w:pos="4500"/>
              </w:tabs>
              <w:ind w:left="0" w:hanging="2"/>
              <w:jc w:val="center"/>
              <w:rPr>
                <w:rFonts w:asciiTheme="majorHAnsi" w:eastAsia="Verdana" w:hAnsiTheme="majorHAnsi" w:cstheme="majorHAnsi"/>
                <w:b/>
                <w:sz w:val="20"/>
                <w:szCs w:val="20"/>
              </w:rPr>
            </w:pPr>
            <w:r w:rsidRPr="005F68C7">
              <w:rPr>
                <w:rFonts w:asciiTheme="majorHAnsi" w:eastAsia="Verdana" w:hAnsiTheme="majorHAnsi" w:cstheme="majorHAnsi"/>
                <w:b/>
                <w:sz w:val="20"/>
                <w:szCs w:val="20"/>
              </w:rPr>
              <w:t>Média</w:t>
            </w:r>
          </w:p>
          <w:p w:rsidR="003865B7" w:rsidRPr="005F68C7" w:rsidRDefault="003865B7" w:rsidP="00447A6B">
            <w:pPr>
              <w:tabs>
                <w:tab w:val="left" w:pos="4500"/>
              </w:tabs>
              <w:ind w:left="0" w:hanging="2"/>
              <w:jc w:val="center"/>
              <w:rPr>
                <w:rFonts w:asciiTheme="majorHAnsi" w:eastAsia="Verdana" w:hAnsiTheme="majorHAnsi" w:cstheme="majorHAnsi"/>
                <w:b/>
                <w:sz w:val="20"/>
                <w:szCs w:val="20"/>
              </w:rPr>
            </w:pPr>
          </w:p>
        </w:tc>
      </w:tr>
      <w:tr w:rsidR="00FF4C7C" w:rsidRPr="005F68C7" w:rsidTr="005F68C7">
        <w:tblPrEx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nil"/>
            <w:insideV w:val="nil"/>
          </w:tblBorders>
          <w:tblLook w:val="0000" w:firstRow="0" w:lastRow="0" w:firstColumn="0" w:lastColumn="0" w:noHBand="0" w:noVBand="0"/>
        </w:tblPrEx>
        <w:trPr>
          <w:trHeight w:val="376"/>
          <w:jc w:val="center"/>
        </w:trPr>
        <w:tc>
          <w:tcPr>
            <w:tcW w:w="676" w:type="dxa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E857C8" w:rsidRPr="005F68C7" w:rsidRDefault="00E857C8" w:rsidP="00447A6B">
            <w:pPr>
              <w:tabs>
                <w:tab w:val="left" w:pos="4500"/>
              </w:tabs>
              <w:ind w:left="0" w:hanging="2"/>
              <w:jc w:val="center"/>
              <w:rPr>
                <w:rFonts w:asciiTheme="majorHAnsi" w:eastAsia="Verdana" w:hAnsiTheme="majorHAnsi" w:cstheme="majorHAnsi"/>
                <w:sz w:val="20"/>
                <w:szCs w:val="20"/>
              </w:rPr>
            </w:pPr>
          </w:p>
        </w:tc>
        <w:tc>
          <w:tcPr>
            <w:tcW w:w="3547" w:type="dxa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E857C8" w:rsidRPr="005F68C7" w:rsidRDefault="00E857C8" w:rsidP="00447A6B">
            <w:pPr>
              <w:tabs>
                <w:tab w:val="left" w:pos="4500"/>
              </w:tabs>
              <w:ind w:left="0" w:hanging="2"/>
              <w:jc w:val="center"/>
              <w:rPr>
                <w:rFonts w:asciiTheme="majorHAnsi" w:eastAsia="Verdana" w:hAnsiTheme="majorHAnsi" w:cstheme="maj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E857C8" w:rsidRPr="005F68C7" w:rsidRDefault="00E857C8" w:rsidP="00447A6B">
            <w:pPr>
              <w:tabs>
                <w:tab w:val="left" w:pos="4500"/>
              </w:tabs>
              <w:ind w:left="0" w:hanging="2"/>
              <w:jc w:val="center"/>
              <w:rPr>
                <w:rFonts w:asciiTheme="majorHAnsi" w:eastAsia="Verdana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eastAsia="Verdana" w:hAnsiTheme="majorHAnsi" w:cstheme="majorHAnsi"/>
                <w:b/>
                <w:sz w:val="20"/>
                <w:szCs w:val="20"/>
              </w:rPr>
              <w:t xml:space="preserve">R$ 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E857C8" w:rsidRPr="005F68C7" w:rsidRDefault="00E857C8" w:rsidP="00447A6B">
            <w:pPr>
              <w:tabs>
                <w:tab w:val="left" w:pos="4500"/>
              </w:tabs>
              <w:ind w:left="0" w:hanging="2"/>
              <w:jc w:val="center"/>
              <w:rPr>
                <w:rFonts w:asciiTheme="majorHAnsi" w:eastAsia="Verdana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eastAsia="Verdana" w:hAnsiTheme="majorHAnsi" w:cstheme="majorHAnsi"/>
                <w:b/>
                <w:sz w:val="20"/>
                <w:szCs w:val="20"/>
              </w:rPr>
              <w:t xml:space="preserve">R$ 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E857C8" w:rsidRPr="005F68C7" w:rsidRDefault="00E857C8" w:rsidP="00447A6B">
            <w:pPr>
              <w:tabs>
                <w:tab w:val="left" w:pos="4500"/>
              </w:tabs>
              <w:ind w:left="0" w:hanging="2"/>
              <w:jc w:val="center"/>
              <w:rPr>
                <w:rFonts w:asciiTheme="majorHAnsi" w:eastAsia="Verdana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eastAsia="Verdana" w:hAnsiTheme="majorHAnsi" w:cstheme="majorHAnsi"/>
                <w:b/>
                <w:sz w:val="20"/>
                <w:szCs w:val="20"/>
              </w:rPr>
              <w:t xml:space="preserve">R$ 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E857C8" w:rsidRPr="005F68C7" w:rsidRDefault="00E857C8" w:rsidP="00E857C8">
            <w:pPr>
              <w:tabs>
                <w:tab w:val="left" w:pos="4500"/>
              </w:tabs>
              <w:ind w:left="0" w:hanging="2"/>
              <w:jc w:val="center"/>
              <w:rPr>
                <w:rFonts w:asciiTheme="majorHAnsi" w:eastAsia="Verdana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eastAsia="Verdana" w:hAnsiTheme="majorHAnsi" w:cstheme="majorHAnsi"/>
                <w:b/>
                <w:sz w:val="20"/>
                <w:szCs w:val="20"/>
              </w:rPr>
              <w:t xml:space="preserve">R$ </w:t>
            </w:r>
          </w:p>
        </w:tc>
      </w:tr>
      <w:tr w:rsidR="00FF4C7C" w:rsidRPr="005F68C7" w:rsidTr="005F68C7">
        <w:tblPrEx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nil"/>
            <w:insideV w:val="nil"/>
          </w:tblBorders>
          <w:tblLook w:val="0000" w:firstRow="0" w:lastRow="0" w:firstColumn="0" w:lastColumn="0" w:noHBand="0" w:noVBand="0"/>
        </w:tblPrEx>
        <w:trPr>
          <w:trHeight w:val="344"/>
          <w:jc w:val="center"/>
        </w:trPr>
        <w:tc>
          <w:tcPr>
            <w:tcW w:w="676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2E1683" w:rsidRPr="005F68C7" w:rsidRDefault="002E1683" w:rsidP="002E1683">
            <w:pPr>
              <w:tabs>
                <w:tab w:val="left" w:pos="4500"/>
              </w:tabs>
              <w:ind w:left="0" w:hanging="2"/>
              <w:jc w:val="center"/>
              <w:rPr>
                <w:rFonts w:asciiTheme="majorHAnsi" w:eastAsia="Verdana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eastAsia="Verdana" w:hAnsiTheme="majorHAnsi" w:cstheme="majorHAnsi"/>
                <w:b/>
                <w:sz w:val="20"/>
                <w:szCs w:val="20"/>
              </w:rPr>
              <w:t>01</w:t>
            </w:r>
          </w:p>
        </w:tc>
        <w:tc>
          <w:tcPr>
            <w:tcW w:w="3547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2E1683" w:rsidRPr="005F68C7" w:rsidRDefault="002E1683" w:rsidP="002E1683">
            <w:pPr>
              <w:snapToGrid w:val="0"/>
              <w:ind w:left="-2" w:firstLineChars="0" w:firstLine="0"/>
              <w:jc w:val="left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 xml:space="preserve">Fornecimento e montagem com manutenção preventiva e corretiva emergencial 24h durante o período de garantia legal de: </w:t>
            </w:r>
          </w:p>
          <w:p w:rsidR="002E1683" w:rsidRPr="005F68C7" w:rsidRDefault="002E1683" w:rsidP="002E1683">
            <w:pPr>
              <w:pStyle w:val="PargrafodaLista"/>
              <w:numPr>
                <w:ilvl w:val="0"/>
                <w:numId w:val="20"/>
              </w:numPr>
              <w:snapToGrid w:val="0"/>
              <w:ind w:leftChars="0" w:left="217" w:firstLineChars="0" w:hanging="217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>Nobreak Modular Trifásico de 80kW em gabinete expansível até 120kW, tensão de entrada 380/220V e tensão de saída 380/220V, com by pass manual mecânico e estático, contendo Bateria Selada VRLA para autonomia de 10 minutos à plena carga e gabinete de baterias modular com no mínimo 4un bancos paralalelos em um único rack, montados em módulos extraíveis à quente (hot swap).</w:t>
            </w:r>
          </w:p>
          <w:p w:rsidR="002E1683" w:rsidRPr="005F68C7" w:rsidRDefault="002E1683" w:rsidP="002E1683">
            <w:pPr>
              <w:pStyle w:val="PargrafodaLista"/>
              <w:snapToGrid w:val="0"/>
              <w:ind w:leftChars="0" w:left="718" w:firstLineChars="0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  <w:p w:rsidR="002E1683" w:rsidRPr="005F68C7" w:rsidRDefault="002E1683" w:rsidP="002E1683">
            <w:pPr>
              <w:snapToGrid w:val="0"/>
              <w:ind w:leftChars="0" w:firstLineChars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 xml:space="preserve">Referências comerciais: </w:t>
            </w:r>
          </w:p>
          <w:p w:rsidR="002E1683" w:rsidRPr="005F68C7" w:rsidRDefault="002E1683" w:rsidP="002E1683">
            <w:pPr>
              <w:pStyle w:val="PargrafodaLista"/>
              <w:numPr>
                <w:ilvl w:val="0"/>
                <w:numId w:val="20"/>
              </w:numPr>
              <w:snapToGrid w:val="0"/>
              <w:ind w:leftChars="0" w:left="217" w:firstLineChars="0" w:hanging="142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>PHD, Delta, Senus ou qualquer outra que seja tecnicamente similar em conformidade com o termo técnico.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2E1683" w:rsidRPr="005F68C7" w:rsidRDefault="002E1683" w:rsidP="002E1683">
            <w:pPr>
              <w:spacing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Theme="majorHAnsi" w:hAnsiTheme="majorHAnsi" w:cstheme="majorHAnsi"/>
                <w:position w:val="0"/>
                <w:sz w:val="20"/>
                <w:szCs w:val="20"/>
                <w:lang w:eastAsia="pt-BR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>00.000,00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2E1683" w:rsidRPr="005F68C7" w:rsidRDefault="002E1683" w:rsidP="002E1683">
            <w:pPr>
              <w:spacing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Theme="majorHAnsi" w:hAnsiTheme="majorHAnsi" w:cstheme="majorHAnsi"/>
                <w:position w:val="0"/>
                <w:sz w:val="20"/>
                <w:szCs w:val="20"/>
                <w:lang w:eastAsia="pt-BR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>00.000,00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2E1683" w:rsidRPr="005F68C7" w:rsidRDefault="002E1683" w:rsidP="002E1683">
            <w:pPr>
              <w:spacing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Theme="majorHAnsi" w:hAnsiTheme="majorHAnsi" w:cstheme="majorHAnsi"/>
                <w:position w:val="0"/>
                <w:sz w:val="20"/>
                <w:szCs w:val="20"/>
                <w:lang w:eastAsia="pt-BR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>00.000,00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2E1683" w:rsidRPr="005F68C7" w:rsidRDefault="002E1683" w:rsidP="002E1683">
            <w:pPr>
              <w:spacing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Theme="majorHAnsi" w:hAnsiTheme="majorHAnsi" w:cstheme="majorHAnsi"/>
                <w:position w:val="0"/>
                <w:sz w:val="20"/>
                <w:szCs w:val="20"/>
                <w:lang w:eastAsia="pt-BR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>00.000,00</w:t>
            </w:r>
          </w:p>
        </w:tc>
      </w:tr>
      <w:tr w:rsidR="00FF4C7C" w:rsidRPr="005F68C7" w:rsidTr="005F68C7">
        <w:tblPrEx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nil"/>
            <w:insideV w:val="nil"/>
          </w:tblBorders>
          <w:tblLook w:val="0000" w:firstRow="0" w:lastRow="0" w:firstColumn="0" w:lastColumn="0" w:noHBand="0" w:noVBand="0"/>
        </w:tblPrEx>
        <w:trPr>
          <w:trHeight w:val="344"/>
          <w:jc w:val="center"/>
        </w:trPr>
        <w:tc>
          <w:tcPr>
            <w:tcW w:w="6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DF5687" w:rsidRPr="005F68C7" w:rsidRDefault="00DF5687" w:rsidP="00DF5687">
            <w:pPr>
              <w:tabs>
                <w:tab w:val="left" w:pos="4500"/>
              </w:tabs>
              <w:ind w:left="0" w:hanging="2"/>
              <w:jc w:val="center"/>
              <w:rPr>
                <w:rFonts w:asciiTheme="majorHAnsi" w:eastAsia="Verdana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eastAsia="Verdana" w:hAnsiTheme="majorHAnsi" w:cstheme="majorHAnsi"/>
                <w:b/>
                <w:sz w:val="20"/>
                <w:szCs w:val="20"/>
              </w:rPr>
              <w:t>02</w:t>
            </w:r>
          </w:p>
        </w:tc>
        <w:tc>
          <w:tcPr>
            <w:tcW w:w="354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2E1683" w:rsidRPr="005F68C7" w:rsidRDefault="002E1683" w:rsidP="002E1683">
            <w:pPr>
              <w:snapToGrid w:val="0"/>
              <w:ind w:left="-2" w:firstLineChars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 xml:space="preserve">Fornecimento e montagem com manutenção preventiva e corretiva emergencial 24h durante o período de garantia legal de: </w:t>
            </w:r>
          </w:p>
          <w:p w:rsidR="002E1683" w:rsidRPr="005F68C7" w:rsidRDefault="002E1683" w:rsidP="002E1683">
            <w:pPr>
              <w:snapToGrid w:val="0"/>
              <w:ind w:left="-2" w:firstLineChars="0" w:firstLine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2E1683" w:rsidRPr="005F68C7" w:rsidRDefault="002E1683" w:rsidP="002E1683">
            <w:pPr>
              <w:pStyle w:val="PargrafodaLista"/>
              <w:numPr>
                <w:ilvl w:val="0"/>
                <w:numId w:val="19"/>
              </w:numPr>
              <w:snapToGrid w:val="0"/>
              <w:ind w:leftChars="0" w:left="209" w:firstLineChars="0" w:hanging="142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 xml:space="preserve">Módulos de potência 20kVA trifásico contendo retificador, inversor e by pass estático, para montagem em </w:t>
            </w:r>
            <w:r w:rsidR="00771613" w:rsidRPr="005F68C7">
              <w:rPr>
                <w:rFonts w:asciiTheme="majorHAnsi" w:hAnsiTheme="majorHAnsi" w:cstheme="majorHAnsi"/>
                <w:sz w:val="20"/>
                <w:szCs w:val="20"/>
              </w:rPr>
              <w:t xml:space="preserve">1 (uma) unidade de </w:t>
            </w: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 xml:space="preserve"> gabinete de nobreak modular da marca Delta, com tensão de entrada 380/220V 3FNT e tensão de saída 380/220V 3FNT, conforme detalhamento técnico deste termo de referência.</w:t>
            </w:r>
          </w:p>
          <w:p w:rsidR="002E1683" w:rsidRPr="005F68C7" w:rsidRDefault="002E1683" w:rsidP="002E1683">
            <w:pPr>
              <w:pStyle w:val="PargrafodaLista"/>
              <w:snapToGrid w:val="0"/>
              <w:ind w:leftChars="0" w:left="209" w:firstLineChars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2E1683" w:rsidRPr="005F68C7" w:rsidRDefault="002E1683" w:rsidP="002E1683">
            <w:pPr>
              <w:snapToGrid w:val="0"/>
              <w:ind w:leftChars="0" w:firstLineChars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 xml:space="preserve">Referências comerciais: </w:t>
            </w:r>
          </w:p>
          <w:p w:rsidR="00DF5687" w:rsidRPr="005F68C7" w:rsidRDefault="002E1683" w:rsidP="005F68C7">
            <w:pPr>
              <w:pStyle w:val="PargrafodaLista"/>
              <w:snapToGrid w:val="0"/>
              <w:ind w:leftChars="0" w:left="209" w:firstLineChars="0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>Modelo NHP 20kVA.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DF5687" w:rsidRPr="005F68C7" w:rsidRDefault="00DF5687" w:rsidP="00DF5687">
            <w:pPr>
              <w:spacing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Theme="majorHAnsi" w:hAnsiTheme="majorHAnsi" w:cstheme="majorHAnsi"/>
                <w:position w:val="0"/>
                <w:sz w:val="20"/>
                <w:szCs w:val="20"/>
                <w:lang w:eastAsia="pt-BR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>00.000,00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DF5687" w:rsidRPr="005F68C7" w:rsidRDefault="00DF5687" w:rsidP="00DF5687">
            <w:pPr>
              <w:spacing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Theme="majorHAnsi" w:hAnsiTheme="majorHAnsi" w:cstheme="majorHAnsi"/>
                <w:position w:val="0"/>
                <w:sz w:val="20"/>
                <w:szCs w:val="20"/>
                <w:lang w:eastAsia="pt-BR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>00.000,00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DF5687" w:rsidRPr="005F68C7" w:rsidRDefault="00DF5687" w:rsidP="00DF5687">
            <w:pPr>
              <w:spacing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Theme="majorHAnsi" w:hAnsiTheme="majorHAnsi" w:cstheme="majorHAnsi"/>
                <w:position w:val="0"/>
                <w:sz w:val="20"/>
                <w:szCs w:val="20"/>
                <w:lang w:eastAsia="pt-BR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>00.000,00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DF5687" w:rsidRPr="005F68C7" w:rsidRDefault="00DF5687" w:rsidP="00DF5687">
            <w:pPr>
              <w:spacing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Theme="majorHAnsi" w:hAnsiTheme="majorHAnsi" w:cstheme="majorHAnsi"/>
                <w:position w:val="0"/>
                <w:sz w:val="20"/>
                <w:szCs w:val="20"/>
                <w:lang w:eastAsia="pt-BR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>00.000,00</w:t>
            </w:r>
          </w:p>
        </w:tc>
      </w:tr>
      <w:tr w:rsidR="00FF4C7C" w:rsidRPr="005F68C7" w:rsidTr="005F68C7">
        <w:tblPrEx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nil"/>
            <w:insideV w:val="nil"/>
          </w:tblBorders>
          <w:tblLook w:val="0000" w:firstRow="0" w:lastRow="0" w:firstColumn="0" w:lastColumn="0" w:noHBand="0" w:noVBand="0"/>
        </w:tblPrEx>
        <w:trPr>
          <w:trHeight w:val="344"/>
          <w:jc w:val="center"/>
        </w:trPr>
        <w:tc>
          <w:tcPr>
            <w:tcW w:w="6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2E1683" w:rsidRPr="005F68C7" w:rsidRDefault="002E1683" w:rsidP="002E1683">
            <w:pPr>
              <w:pStyle w:val="Contedodatabela"/>
              <w:snapToGrid w:val="0"/>
              <w:ind w:left="0" w:hanging="2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b/>
                <w:sz w:val="20"/>
                <w:szCs w:val="20"/>
              </w:rPr>
              <w:lastRenderedPageBreak/>
              <w:t>03</w:t>
            </w:r>
          </w:p>
        </w:tc>
        <w:tc>
          <w:tcPr>
            <w:tcW w:w="354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2E1683" w:rsidRPr="005F68C7" w:rsidRDefault="002E1683" w:rsidP="002E1683">
            <w:pPr>
              <w:snapToGrid w:val="0"/>
              <w:ind w:left="-2" w:firstLineChars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 xml:space="preserve">Fornecimento e montagem com manutenção preventiva e corretiva emergencial 24h durante o período de garantia legal de: </w:t>
            </w:r>
          </w:p>
          <w:p w:rsidR="002E1683" w:rsidRPr="005F68C7" w:rsidRDefault="002E1683" w:rsidP="002E1683">
            <w:pPr>
              <w:pStyle w:val="PargrafodaLista"/>
              <w:numPr>
                <w:ilvl w:val="0"/>
                <w:numId w:val="20"/>
              </w:numPr>
              <w:snapToGrid w:val="0"/>
              <w:ind w:leftChars="0" w:left="217" w:firstLineChars="0" w:hanging="142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 xml:space="preserve">Bateria Selada VRLA, potência mínima 580W em 5 minutos (por monobloco de 12V) para tensão mínima de 1,6V ou 96W em 5 minutos por cada célula de 2V considerando a tensão mínima de desligamento de 1,6V com as seguintes dimensões e peso para serem abrigadas no gabinete de baterias modular existente: </w:t>
            </w:r>
          </w:p>
          <w:p w:rsidR="002E1683" w:rsidRPr="005F68C7" w:rsidRDefault="002E1683" w:rsidP="002E1683">
            <w:pPr>
              <w:pStyle w:val="PargrafodaLista"/>
              <w:snapToGrid w:val="0"/>
              <w:ind w:leftChars="0" w:left="217" w:firstLineChars="0" w:hanging="142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2E1683" w:rsidRPr="005F68C7" w:rsidRDefault="002E1683" w:rsidP="002E1683">
            <w:pPr>
              <w:pStyle w:val="PargrafodaLista"/>
              <w:numPr>
                <w:ilvl w:val="0"/>
                <w:numId w:val="20"/>
              </w:numPr>
              <w:snapToGrid w:val="0"/>
              <w:ind w:leftChars="0" w:left="217" w:firstLineChars="0" w:hanging="142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>Comprimento 151mm</w:t>
            </w:r>
          </w:p>
          <w:p w:rsidR="002E1683" w:rsidRPr="005F68C7" w:rsidRDefault="002E1683" w:rsidP="002E1683">
            <w:pPr>
              <w:pStyle w:val="PargrafodaLista"/>
              <w:numPr>
                <w:ilvl w:val="0"/>
                <w:numId w:val="20"/>
              </w:numPr>
              <w:snapToGrid w:val="0"/>
              <w:ind w:leftChars="0" w:left="217" w:firstLineChars="0" w:hanging="142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>Largura 65mm</w:t>
            </w:r>
          </w:p>
          <w:p w:rsidR="002E1683" w:rsidRPr="005F68C7" w:rsidRDefault="002E1683" w:rsidP="002E1683">
            <w:pPr>
              <w:pStyle w:val="PargrafodaLista"/>
              <w:numPr>
                <w:ilvl w:val="0"/>
                <w:numId w:val="20"/>
              </w:numPr>
              <w:snapToGrid w:val="0"/>
              <w:ind w:leftChars="0" w:left="217" w:firstLineChars="0" w:hanging="142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>Altura 100mm</w:t>
            </w:r>
          </w:p>
          <w:p w:rsidR="002E1683" w:rsidRPr="005F68C7" w:rsidRDefault="002E1683" w:rsidP="002E1683">
            <w:pPr>
              <w:pStyle w:val="PargrafodaLista"/>
              <w:numPr>
                <w:ilvl w:val="0"/>
                <w:numId w:val="20"/>
              </w:numPr>
              <w:snapToGrid w:val="0"/>
              <w:ind w:leftChars="0" w:left="217" w:firstLineChars="0" w:hanging="142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>Peso mínimo: 2,60Kg</w:t>
            </w:r>
          </w:p>
          <w:p w:rsidR="002E1683" w:rsidRPr="005F68C7" w:rsidRDefault="002E1683" w:rsidP="002E1683">
            <w:pPr>
              <w:snapToGrid w:val="0"/>
              <w:ind w:leftChars="0" w:firstLineChars="0" w:firstLine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2E1683" w:rsidRPr="005F68C7" w:rsidRDefault="002E1683" w:rsidP="002E1683">
            <w:pPr>
              <w:snapToGrid w:val="0"/>
              <w:ind w:leftChars="0" w:firstLineChars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 xml:space="preserve">Referências comerciais: </w:t>
            </w:r>
          </w:p>
          <w:p w:rsidR="002E1683" w:rsidRPr="005F68C7" w:rsidRDefault="002E1683" w:rsidP="002E1683">
            <w:pPr>
              <w:pStyle w:val="PargrafodaLista"/>
              <w:numPr>
                <w:ilvl w:val="0"/>
                <w:numId w:val="40"/>
              </w:numPr>
              <w:snapToGrid w:val="0"/>
              <w:ind w:leftChars="0" w:left="217" w:firstLineChars="0" w:hanging="217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>Modelo CSB 580W ou SN 1250 ou qualquer outro que seja tecnicamente similar em conformidade com o termo técnico.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2E1683" w:rsidRPr="005F68C7" w:rsidRDefault="002E1683" w:rsidP="002E1683">
            <w:pPr>
              <w:spacing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Theme="majorHAnsi" w:hAnsiTheme="majorHAnsi" w:cstheme="majorHAnsi"/>
                <w:position w:val="0"/>
                <w:sz w:val="20"/>
                <w:szCs w:val="20"/>
                <w:lang w:eastAsia="pt-BR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>00.000,00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2E1683" w:rsidRPr="005F68C7" w:rsidRDefault="002E1683" w:rsidP="002E1683">
            <w:pPr>
              <w:spacing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Theme="majorHAnsi" w:hAnsiTheme="majorHAnsi" w:cstheme="majorHAnsi"/>
                <w:position w:val="0"/>
                <w:sz w:val="20"/>
                <w:szCs w:val="20"/>
                <w:lang w:eastAsia="pt-BR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>00.000,00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2E1683" w:rsidRPr="005F68C7" w:rsidRDefault="002E1683" w:rsidP="002E1683">
            <w:pPr>
              <w:spacing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Theme="majorHAnsi" w:hAnsiTheme="majorHAnsi" w:cstheme="majorHAnsi"/>
                <w:position w:val="0"/>
                <w:sz w:val="20"/>
                <w:szCs w:val="20"/>
                <w:lang w:eastAsia="pt-BR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>00.000,00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2E1683" w:rsidRPr="005F68C7" w:rsidRDefault="002E1683" w:rsidP="002E1683">
            <w:pPr>
              <w:spacing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Theme="majorHAnsi" w:hAnsiTheme="majorHAnsi" w:cstheme="majorHAnsi"/>
                <w:position w:val="0"/>
                <w:sz w:val="20"/>
                <w:szCs w:val="20"/>
                <w:lang w:eastAsia="pt-BR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>00.000,00</w:t>
            </w:r>
          </w:p>
        </w:tc>
      </w:tr>
      <w:tr w:rsidR="00FF4C7C" w:rsidRPr="005F68C7" w:rsidTr="005F68C7">
        <w:tblPrEx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nil"/>
            <w:insideV w:val="nil"/>
          </w:tblBorders>
          <w:tblLook w:val="0000" w:firstRow="0" w:lastRow="0" w:firstColumn="0" w:lastColumn="0" w:noHBand="0" w:noVBand="0"/>
        </w:tblPrEx>
        <w:trPr>
          <w:trHeight w:val="344"/>
          <w:jc w:val="center"/>
        </w:trPr>
        <w:tc>
          <w:tcPr>
            <w:tcW w:w="8334" w:type="dxa"/>
            <w:gridSpan w:val="5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036E93" w:rsidRPr="005F68C7" w:rsidRDefault="00036E93" w:rsidP="00036E93">
            <w:pPr>
              <w:ind w:left="0" w:hanging="2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eastAsia="Verdana" w:hAnsiTheme="majorHAnsi" w:cstheme="majorHAnsi"/>
                <w:b/>
                <w:sz w:val="20"/>
                <w:szCs w:val="20"/>
              </w:rPr>
              <w:t>R$ TOTAL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036E93" w:rsidRPr="005F68C7" w:rsidRDefault="00036E93" w:rsidP="00036E93">
            <w:pPr>
              <w:ind w:left="0" w:hanging="2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b/>
                <w:sz w:val="20"/>
                <w:szCs w:val="20"/>
              </w:rPr>
              <w:t>00.000,00</w:t>
            </w:r>
          </w:p>
        </w:tc>
      </w:tr>
    </w:tbl>
    <w:p w:rsidR="003865B7" w:rsidRPr="005F68C7" w:rsidRDefault="003865B7" w:rsidP="003865B7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Theme="majorHAnsi" w:hAnsiTheme="majorHAnsi" w:cstheme="majorHAnsi"/>
          <w:sz w:val="20"/>
          <w:szCs w:val="20"/>
        </w:rPr>
      </w:pPr>
    </w:p>
    <w:p w:rsidR="00B91249" w:rsidRPr="005F68C7" w:rsidRDefault="00B91249">
      <w:pPr>
        <w:spacing w:line="360" w:lineRule="auto"/>
        <w:ind w:left="0" w:hanging="2"/>
        <w:jc w:val="center"/>
        <w:rPr>
          <w:rFonts w:asciiTheme="majorHAnsi" w:hAnsiTheme="majorHAnsi" w:cstheme="majorHAnsi"/>
          <w:b/>
          <w:sz w:val="20"/>
          <w:szCs w:val="20"/>
        </w:rPr>
      </w:pPr>
    </w:p>
    <w:p w:rsidR="00165DBE" w:rsidRPr="005F68C7" w:rsidRDefault="00165DBE">
      <w:pPr>
        <w:spacing w:line="360" w:lineRule="auto"/>
        <w:ind w:left="0" w:hanging="2"/>
        <w:jc w:val="center"/>
        <w:rPr>
          <w:rFonts w:asciiTheme="majorHAnsi" w:hAnsiTheme="majorHAnsi" w:cstheme="majorHAnsi"/>
          <w:b/>
          <w:sz w:val="20"/>
          <w:szCs w:val="20"/>
        </w:rPr>
      </w:pPr>
    </w:p>
    <w:p w:rsidR="00165DBE" w:rsidRPr="005F68C7" w:rsidRDefault="00165DBE">
      <w:pPr>
        <w:spacing w:line="360" w:lineRule="auto"/>
        <w:ind w:left="0" w:hanging="2"/>
        <w:jc w:val="center"/>
        <w:rPr>
          <w:rFonts w:asciiTheme="majorHAnsi" w:hAnsiTheme="majorHAnsi" w:cstheme="majorHAnsi"/>
          <w:b/>
          <w:sz w:val="20"/>
          <w:szCs w:val="20"/>
        </w:rPr>
      </w:pPr>
    </w:p>
    <w:p w:rsidR="00165DBE" w:rsidRPr="005F68C7" w:rsidRDefault="00165DBE">
      <w:pPr>
        <w:spacing w:line="360" w:lineRule="auto"/>
        <w:ind w:left="0" w:hanging="2"/>
        <w:jc w:val="center"/>
        <w:rPr>
          <w:rFonts w:asciiTheme="majorHAnsi" w:hAnsiTheme="majorHAnsi" w:cstheme="majorHAnsi"/>
          <w:b/>
          <w:sz w:val="20"/>
          <w:szCs w:val="20"/>
        </w:rPr>
      </w:pPr>
    </w:p>
    <w:p w:rsidR="00165DBE" w:rsidRPr="005F68C7" w:rsidRDefault="00165DBE">
      <w:pPr>
        <w:spacing w:line="360" w:lineRule="auto"/>
        <w:ind w:left="0" w:hanging="2"/>
        <w:jc w:val="center"/>
        <w:rPr>
          <w:rFonts w:asciiTheme="majorHAnsi" w:hAnsiTheme="majorHAnsi" w:cstheme="majorHAnsi"/>
          <w:b/>
          <w:sz w:val="20"/>
          <w:szCs w:val="20"/>
        </w:rPr>
      </w:pPr>
    </w:p>
    <w:p w:rsidR="005F68C7" w:rsidRDefault="005F68C7">
      <w:pPr>
        <w:spacing w:line="360" w:lineRule="auto"/>
        <w:ind w:left="0" w:hanging="2"/>
        <w:jc w:val="center"/>
        <w:rPr>
          <w:rFonts w:asciiTheme="majorHAnsi" w:hAnsiTheme="majorHAnsi" w:cstheme="majorHAnsi"/>
          <w:b/>
          <w:sz w:val="20"/>
          <w:szCs w:val="20"/>
        </w:rPr>
      </w:pPr>
    </w:p>
    <w:p w:rsidR="005F68C7" w:rsidRDefault="005F68C7">
      <w:pPr>
        <w:spacing w:line="360" w:lineRule="auto"/>
        <w:ind w:left="0" w:hanging="2"/>
        <w:jc w:val="center"/>
        <w:rPr>
          <w:rFonts w:asciiTheme="majorHAnsi" w:hAnsiTheme="majorHAnsi" w:cstheme="majorHAnsi"/>
          <w:b/>
          <w:sz w:val="20"/>
          <w:szCs w:val="20"/>
        </w:rPr>
      </w:pPr>
    </w:p>
    <w:p w:rsidR="005F68C7" w:rsidRDefault="005F68C7">
      <w:pPr>
        <w:spacing w:line="360" w:lineRule="auto"/>
        <w:ind w:left="0" w:hanging="2"/>
        <w:jc w:val="center"/>
        <w:rPr>
          <w:rFonts w:asciiTheme="majorHAnsi" w:hAnsiTheme="majorHAnsi" w:cstheme="majorHAnsi"/>
          <w:b/>
          <w:sz w:val="20"/>
          <w:szCs w:val="20"/>
        </w:rPr>
      </w:pPr>
    </w:p>
    <w:p w:rsidR="005F68C7" w:rsidRDefault="005F68C7">
      <w:pPr>
        <w:spacing w:line="360" w:lineRule="auto"/>
        <w:ind w:left="0" w:hanging="2"/>
        <w:jc w:val="center"/>
        <w:rPr>
          <w:rFonts w:asciiTheme="majorHAnsi" w:hAnsiTheme="majorHAnsi" w:cstheme="majorHAnsi"/>
          <w:b/>
          <w:sz w:val="20"/>
          <w:szCs w:val="20"/>
        </w:rPr>
      </w:pPr>
    </w:p>
    <w:p w:rsidR="005F68C7" w:rsidRDefault="005F68C7">
      <w:pPr>
        <w:spacing w:line="360" w:lineRule="auto"/>
        <w:ind w:left="0" w:hanging="2"/>
        <w:jc w:val="center"/>
        <w:rPr>
          <w:rFonts w:asciiTheme="majorHAnsi" w:hAnsiTheme="majorHAnsi" w:cstheme="majorHAnsi"/>
          <w:b/>
          <w:sz w:val="20"/>
          <w:szCs w:val="20"/>
        </w:rPr>
      </w:pPr>
    </w:p>
    <w:p w:rsidR="005F68C7" w:rsidRDefault="005F68C7">
      <w:pPr>
        <w:spacing w:line="360" w:lineRule="auto"/>
        <w:ind w:left="0" w:hanging="2"/>
        <w:jc w:val="center"/>
        <w:rPr>
          <w:rFonts w:asciiTheme="majorHAnsi" w:hAnsiTheme="majorHAnsi" w:cstheme="majorHAnsi"/>
          <w:b/>
          <w:sz w:val="20"/>
          <w:szCs w:val="20"/>
        </w:rPr>
      </w:pPr>
    </w:p>
    <w:p w:rsidR="005F68C7" w:rsidRDefault="005F68C7">
      <w:pPr>
        <w:spacing w:line="360" w:lineRule="auto"/>
        <w:ind w:left="0" w:hanging="2"/>
        <w:jc w:val="center"/>
        <w:rPr>
          <w:rFonts w:asciiTheme="majorHAnsi" w:hAnsiTheme="majorHAnsi" w:cstheme="majorHAnsi"/>
          <w:b/>
          <w:sz w:val="20"/>
          <w:szCs w:val="20"/>
        </w:rPr>
      </w:pPr>
    </w:p>
    <w:p w:rsidR="005F68C7" w:rsidRDefault="005F68C7">
      <w:pPr>
        <w:spacing w:line="360" w:lineRule="auto"/>
        <w:ind w:left="0" w:hanging="2"/>
        <w:jc w:val="center"/>
        <w:rPr>
          <w:rFonts w:asciiTheme="majorHAnsi" w:hAnsiTheme="majorHAnsi" w:cstheme="majorHAnsi"/>
          <w:b/>
          <w:sz w:val="20"/>
          <w:szCs w:val="20"/>
        </w:rPr>
      </w:pPr>
    </w:p>
    <w:p w:rsidR="005F68C7" w:rsidRDefault="005F68C7">
      <w:pPr>
        <w:spacing w:line="360" w:lineRule="auto"/>
        <w:ind w:left="0" w:hanging="2"/>
        <w:jc w:val="center"/>
        <w:rPr>
          <w:rFonts w:asciiTheme="majorHAnsi" w:hAnsiTheme="majorHAnsi" w:cstheme="majorHAnsi"/>
          <w:b/>
          <w:sz w:val="20"/>
          <w:szCs w:val="20"/>
        </w:rPr>
      </w:pPr>
    </w:p>
    <w:p w:rsidR="005F68C7" w:rsidRDefault="005F68C7">
      <w:pPr>
        <w:spacing w:line="360" w:lineRule="auto"/>
        <w:ind w:left="0" w:hanging="2"/>
        <w:jc w:val="center"/>
        <w:rPr>
          <w:rFonts w:asciiTheme="majorHAnsi" w:hAnsiTheme="majorHAnsi" w:cstheme="majorHAnsi"/>
          <w:b/>
          <w:sz w:val="20"/>
          <w:szCs w:val="20"/>
        </w:rPr>
      </w:pPr>
    </w:p>
    <w:p w:rsidR="005F68C7" w:rsidRDefault="005F68C7">
      <w:pPr>
        <w:spacing w:line="360" w:lineRule="auto"/>
        <w:ind w:left="0" w:hanging="2"/>
        <w:jc w:val="center"/>
        <w:rPr>
          <w:rFonts w:asciiTheme="majorHAnsi" w:hAnsiTheme="majorHAnsi" w:cstheme="majorHAnsi"/>
          <w:b/>
          <w:sz w:val="20"/>
          <w:szCs w:val="20"/>
        </w:rPr>
      </w:pPr>
    </w:p>
    <w:p w:rsidR="005F68C7" w:rsidRDefault="005F68C7">
      <w:pPr>
        <w:spacing w:line="360" w:lineRule="auto"/>
        <w:ind w:left="0" w:hanging="2"/>
        <w:jc w:val="center"/>
        <w:rPr>
          <w:rFonts w:asciiTheme="majorHAnsi" w:hAnsiTheme="majorHAnsi" w:cstheme="majorHAnsi"/>
          <w:b/>
          <w:sz w:val="20"/>
          <w:szCs w:val="20"/>
        </w:rPr>
      </w:pPr>
    </w:p>
    <w:p w:rsidR="005F68C7" w:rsidRDefault="005F68C7">
      <w:pPr>
        <w:spacing w:line="360" w:lineRule="auto"/>
        <w:ind w:left="0" w:hanging="2"/>
        <w:jc w:val="center"/>
        <w:rPr>
          <w:rFonts w:asciiTheme="majorHAnsi" w:hAnsiTheme="majorHAnsi" w:cstheme="majorHAnsi"/>
          <w:b/>
          <w:sz w:val="20"/>
          <w:szCs w:val="20"/>
        </w:rPr>
      </w:pPr>
    </w:p>
    <w:p w:rsidR="005F68C7" w:rsidRPr="005F68C7" w:rsidRDefault="005F68C7">
      <w:pPr>
        <w:spacing w:line="360" w:lineRule="auto"/>
        <w:ind w:left="0" w:hanging="2"/>
        <w:jc w:val="center"/>
        <w:rPr>
          <w:rFonts w:asciiTheme="majorHAnsi" w:hAnsiTheme="majorHAnsi" w:cstheme="majorHAnsi"/>
          <w:b/>
          <w:sz w:val="20"/>
          <w:szCs w:val="20"/>
        </w:rPr>
      </w:pPr>
    </w:p>
    <w:p w:rsidR="00614409" w:rsidRPr="005F68C7" w:rsidRDefault="00614409">
      <w:pPr>
        <w:spacing w:line="360" w:lineRule="auto"/>
        <w:ind w:left="0" w:hanging="2"/>
        <w:jc w:val="center"/>
        <w:rPr>
          <w:rFonts w:asciiTheme="majorHAnsi" w:hAnsiTheme="majorHAnsi" w:cstheme="majorHAnsi"/>
          <w:b/>
          <w:sz w:val="20"/>
          <w:szCs w:val="20"/>
        </w:rPr>
      </w:pPr>
    </w:p>
    <w:p w:rsidR="00FE6908" w:rsidRPr="005F68C7" w:rsidRDefault="00C36D9B">
      <w:pPr>
        <w:spacing w:line="360" w:lineRule="auto"/>
        <w:ind w:left="0" w:hanging="2"/>
        <w:jc w:val="center"/>
        <w:rPr>
          <w:rFonts w:asciiTheme="majorHAnsi" w:hAnsiTheme="majorHAnsi" w:cstheme="majorHAnsi"/>
          <w:sz w:val="20"/>
          <w:szCs w:val="20"/>
        </w:rPr>
      </w:pPr>
      <w:r w:rsidRPr="005F68C7">
        <w:rPr>
          <w:rFonts w:asciiTheme="majorHAnsi" w:hAnsiTheme="majorHAnsi" w:cstheme="majorHAnsi"/>
          <w:b/>
          <w:sz w:val="20"/>
          <w:szCs w:val="20"/>
        </w:rPr>
        <w:lastRenderedPageBreak/>
        <w:t>ANEXO II</w:t>
      </w:r>
    </w:p>
    <w:p w:rsidR="00FE6908" w:rsidRPr="005F68C7" w:rsidRDefault="00FE6908">
      <w:pPr>
        <w:spacing w:line="360" w:lineRule="auto"/>
        <w:ind w:left="0" w:hanging="2"/>
        <w:jc w:val="center"/>
        <w:rPr>
          <w:rFonts w:asciiTheme="majorHAnsi" w:hAnsiTheme="majorHAnsi" w:cstheme="majorHAnsi"/>
          <w:sz w:val="20"/>
          <w:szCs w:val="20"/>
        </w:rPr>
      </w:pPr>
    </w:p>
    <w:p w:rsidR="00FE6908" w:rsidRPr="005F68C7" w:rsidRDefault="00C36D9B">
      <w:pPr>
        <w:spacing w:line="360" w:lineRule="auto"/>
        <w:ind w:left="0" w:hanging="2"/>
        <w:jc w:val="center"/>
        <w:rPr>
          <w:rFonts w:asciiTheme="majorHAnsi" w:hAnsiTheme="majorHAnsi" w:cstheme="majorHAnsi"/>
          <w:sz w:val="20"/>
          <w:szCs w:val="20"/>
        </w:rPr>
      </w:pPr>
      <w:r w:rsidRPr="005F68C7">
        <w:rPr>
          <w:rFonts w:asciiTheme="majorHAnsi" w:hAnsiTheme="majorHAnsi" w:cstheme="majorHAnsi"/>
          <w:b/>
          <w:sz w:val="20"/>
          <w:szCs w:val="20"/>
        </w:rPr>
        <w:t>Formulário de Descarte de Resíduos Sólidos</w:t>
      </w:r>
    </w:p>
    <w:tbl>
      <w:tblPr>
        <w:tblStyle w:val="a9"/>
        <w:tblW w:w="9781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2207"/>
        <w:gridCol w:w="498"/>
        <w:gridCol w:w="2173"/>
        <w:gridCol w:w="250"/>
        <w:gridCol w:w="1469"/>
        <w:gridCol w:w="1601"/>
        <w:gridCol w:w="1583"/>
      </w:tblGrid>
      <w:tr w:rsidR="00FF4C7C" w:rsidRPr="005F68C7" w:rsidTr="005F68C7">
        <w:trPr>
          <w:trHeight w:val="454"/>
        </w:trPr>
        <w:tc>
          <w:tcPr>
            <w:tcW w:w="9781" w:type="dxa"/>
            <w:gridSpan w:val="7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FE6908" w:rsidRPr="005F68C7" w:rsidRDefault="00C36D9B">
            <w:pPr>
              <w:spacing w:line="360" w:lineRule="auto"/>
              <w:ind w:left="0" w:hanging="2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DESCARTE DE RESÍDUOS SÓLIDOS  </w:t>
            </w:r>
            <w:r w:rsidRPr="005F68C7">
              <w:rPr>
                <w:rFonts w:asciiTheme="majorHAnsi" w:hAnsiTheme="majorHAnsi" w:cstheme="majorHAnsi"/>
                <w:b/>
                <w:sz w:val="20"/>
                <w:szCs w:val="20"/>
              </w:rPr>
              <w:br/>
              <w:t>Conf. Lei 12.305/2010</w:t>
            </w:r>
          </w:p>
        </w:tc>
      </w:tr>
      <w:tr w:rsidR="00FF4C7C" w:rsidRPr="005F68C7" w:rsidTr="005F68C7">
        <w:trPr>
          <w:trHeight w:val="435"/>
        </w:trPr>
        <w:tc>
          <w:tcPr>
            <w:tcW w:w="9781" w:type="dxa"/>
            <w:gridSpan w:val="7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FE6908" w:rsidRPr="005F68C7" w:rsidRDefault="00FE69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jc w:val="left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FF4C7C" w:rsidRPr="005F68C7" w:rsidTr="005F68C7">
        <w:trPr>
          <w:trHeight w:val="435"/>
        </w:trPr>
        <w:tc>
          <w:tcPr>
            <w:tcW w:w="9781" w:type="dxa"/>
            <w:gridSpan w:val="7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FE6908" w:rsidRPr="005F68C7" w:rsidRDefault="00FE69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jc w:val="left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FF4C7C" w:rsidRPr="005F68C7" w:rsidTr="005F68C7">
        <w:trPr>
          <w:trHeight w:val="300"/>
        </w:trPr>
        <w:tc>
          <w:tcPr>
            <w:tcW w:w="220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FE6908" w:rsidRPr="005F68C7" w:rsidRDefault="00C36D9B">
            <w:pPr>
              <w:spacing w:line="360" w:lineRule="auto"/>
              <w:ind w:left="0" w:hanging="2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>Ano Vigente</w:t>
            </w:r>
          </w:p>
        </w:tc>
        <w:tc>
          <w:tcPr>
            <w:tcW w:w="26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6908" w:rsidRPr="005F68C7" w:rsidRDefault="00C36D9B">
            <w:pPr>
              <w:spacing w:line="360" w:lineRule="auto"/>
              <w:ind w:left="0" w:hanging="2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> </w:t>
            </w:r>
          </w:p>
        </w:tc>
        <w:tc>
          <w:tcPr>
            <w:tcW w:w="17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6908" w:rsidRPr="005F68C7" w:rsidRDefault="00C36D9B">
            <w:pPr>
              <w:spacing w:line="360" w:lineRule="auto"/>
              <w:ind w:left="0" w:hanging="2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>Data de Emissão:</w:t>
            </w:r>
          </w:p>
        </w:tc>
        <w:tc>
          <w:tcPr>
            <w:tcW w:w="3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FE6908" w:rsidRPr="005F68C7" w:rsidRDefault="00C36D9B">
            <w:pPr>
              <w:spacing w:line="360" w:lineRule="auto"/>
              <w:ind w:left="0" w:hanging="2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> </w:t>
            </w:r>
          </w:p>
        </w:tc>
      </w:tr>
      <w:tr w:rsidR="00FF4C7C" w:rsidRPr="005F68C7" w:rsidTr="005F68C7">
        <w:trPr>
          <w:trHeight w:val="300"/>
        </w:trPr>
        <w:tc>
          <w:tcPr>
            <w:tcW w:w="9781" w:type="dxa"/>
            <w:gridSpan w:val="7"/>
            <w:tcBorders>
              <w:left w:val="single" w:sz="8" w:space="0" w:color="000000"/>
              <w:right w:val="single" w:sz="8" w:space="0" w:color="000000"/>
            </w:tcBorders>
          </w:tcPr>
          <w:p w:rsidR="00FE6908" w:rsidRPr="005F68C7" w:rsidRDefault="00C36D9B">
            <w:pPr>
              <w:spacing w:line="360" w:lineRule="auto"/>
              <w:ind w:left="0" w:hanging="2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> </w:t>
            </w:r>
          </w:p>
        </w:tc>
      </w:tr>
      <w:tr w:rsidR="00FF4C7C" w:rsidRPr="005F68C7" w:rsidTr="005F68C7">
        <w:trPr>
          <w:trHeight w:val="300"/>
        </w:trPr>
        <w:tc>
          <w:tcPr>
            <w:tcW w:w="220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FE6908" w:rsidRPr="005F68C7" w:rsidRDefault="00C36D9B">
            <w:pPr>
              <w:spacing w:line="360" w:lineRule="auto"/>
              <w:ind w:left="0" w:hanging="2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>Nome da Empresa:</w:t>
            </w:r>
          </w:p>
        </w:tc>
        <w:tc>
          <w:tcPr>
            <w:tcW w:w="757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FE6908" w:rsidRPr="005F68C7" w:rsidRDefault="00C36D9B">
            <w:pPr>
              <w:spacing w:line="360" w:lineRule="auto"/>
              <w:ind w:left="0" w:hanging="2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> </w:t>
            </w:r>
          </w:p>
        </w:tc>
      </w:tr>
      <w:tr w:rsidR="00FF4C7C" w:rsidRPr="005F68C7" w:rsidTr="005F68C7">
        <w:trPr>
          <w:trHeight w:val="300"/>
        </w:trPr>
        <w:tc>
          <w:tcPr>
            <w:tcW w:w="220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FE6908" w:rsidRPr="005F68C7" w:rsidRDefault="00C36D9B">
            <w:pPr>
              <w:spacing w:line="360" w:lineRule="auto"/>
              <w:ind w:left="0" w:hanging="2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>Endereço:</w:t>
            </w:r>
          </w:p>
        </w:tc>
        <w:tc>
          <w:tcPr>
            <w:tcW w:w="757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FE6908" w:rsidRPr="005F68C7" w:rsidRDefault="00C36D9B">
            <w:pPr>
              <w:spacing w:line="360" w:lineRule="auto"/>
              <w:ind w:left="0" w:hanging="2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> </w:t>
            </w:r>
          </w:p>
        </w:tc>
      </w:tr>
      <w:tr w:rsidR="00FF4C7C" w:rsidRPr="005F68C7" w:rsidTr="005F68C7">
        <w:trPr>
          <w:trHeight w:val="300"/>
        </w:trPr>
        <w:tc>
          <w:tcPr>
            <w:tcW w:w="2207" w:type="dxa"/>
            <w:tcBorders>
              <w:left w:val="single" w:sz="8" w:space="0" w:color="000000"/>
              <w:bottom w:val="single" w:sz="4" w:space="0" w:color="000000"/>
            </w:tcBorders>
          </w:tcPr>
          <w:p w:rsidR="00FE6908" w:rsidRPr="005F68C7" w:rsidRDefault="00C36D9B">
            <w:pPr>
              <w:spacing w:line="360" w:lineRule="auto"/>
              <w:ind w:left="0" w:hanging="2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>Bairro:</w:t>
            </w:r>
          </w:p>
        </w:tc>
        <w:tc>
          <w:tcPr>
            <w:tcW w:w="26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6908" w:rsidRPr="005F68C7" w:rsidRDefault="00C36D9B">
            <w:pPr>
              <w:spacing w:line="360" w:lineRule="auto"/>
              <w:ind w:left="0" w:hanging="2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> </w:t>
            </w:r>
          </w:p>
        </w:tc>
        <w:tc>
          <w:tcPr>
            <w:tcW w:w="1719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E6908" w:rsidRPr="005F68C7" w:rsidRDefault="00C36D9B">
            <w:pPr>
              <w:spacing w:line="360" w:lineRule="auto"/>
              <w:ind w:left="0" w:hanging="2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>CEP</w:t>
            </w:r>
          </w:p>
        </w:tc>
        <w:tc>
          <w:tcPr>
            <w:tcW w:w="3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FE6908" w:rsidRPr="005F68C7" w:rsidRDefault="00C36D9B">
            <w:pPr>
              <w:spacing w:line="360" w:lineRule="auto"/>
              <w:ind w:left="0" w:hanging="2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> </w:t>
            </w:r>
          </w:p>
        </w:tc>
      </w:tr>
      <w:tr w:rsidR="00FF4C7C" w:rsidRPr="005F68C7" w:rsidTr="005F68C7">
        <w:trPr>
          <w:trHeight w:val="300"/>
        </w:trPr>
        <w:tc>
          <w:tcPr>
            <w:tcW w:w="2207" w:type="dxa"/>
            <w:tcBorders>
              <w:left w:val="single" w:sz="8" w:space="0" w:color="000000"/>
              <w:bottom w:val="single" w:sz="4" w:space="0" w:color="000000"/>
            </w:tcBorders>
          </w:tcPr>
          <w:p w:rsidR="00FE6908" w:rsidRPr="005F68C7" w:rsidRDefault="00C36D9B">
            <w:pPr>
              <w:spacing w:line="360" w:lineRule="auto"/>
              <w:ind w:left="0" w:hanging="2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>Cidade:</w:t>
            </w:r>
          </w:p>
        </w:tc>
        <w:tc>
          <w:tcPr>
            <w:tcW w:w="26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6908" w:rsidRPr="005F68C7" w:rsidRDefault="00C36D9B">
            <w:pPr>
              <w:spacing w:line="360" w:lineRule="auto"/>
              <w:ind w:left="0" w:hanging="2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> </w:t>
            </w:r>
          </w:p>
        </w:tc>
        <w:tc>
          <w:tcPr>
            <w:tcW w:w="1719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E6908" w:rsidRPr="005F68C7" w:rsidRDefault="00C36D9B">
            <w:pPr>
              <w:spacing w:line="360" w:lineRule="auto"/>
              <w:ind w:left="0" w:hanging="2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>UF</w:t>
            </w:r>
          </w:p>
        </w:tc>
        <w:tc>
          <w:tcPr>
            <w:tcW w:w="3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FE6908" w:rsidRPr="005F68C7" w:rsidRDefault="00C36D9B">
            <w:pPr>
              <w:spacing w:line="360" w:lineRule="auto"/>
              <w:ind w:left="0" w:hanging="2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> </w:t>
            </w:r>
          </w:p>
        </w:tc>
      </w:tr>
      <w:tr w:rsidR="00FF4C7C" w:rsidRPr="005F68C7" w:rsidTr="005F68C7">
        <w:trPr>
          <w:trHeight w:val="300"/>
        </w:trPr>
        <w:tc>
          <w:tcPr>
            <w:tcW w:w="2207" w:type="dxa"/>
            <w:tcBorders>
              <w:left w:val="single" w:sz="8" w:space="0" w:color="000000"/>
              <w:bottom w:val="single" w:sz="4" w:space="0" w:color="000000"/>
            </w:tcBorders>
          </w:tcPr>
          <w:p w:rsidR="00FE6908" w:rsidRPr="005F68C7" w:rsidRDefault="00C36D9B">
            <w:pPr>
              <w:spacing w:line="360" w:lineRule="auto"/>
              <w:ind w:left="0" w:hanging="2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>CNPJ:</w:t>
            </w:r>
          </w:p>
        </w:tc>
        <w:tc>
          <w:tcPr>
            <w:tcW w:w="757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FE6908" w:rsidRPr="005F68C7" w:rsidRDefault="00C36D9B">
            <w:pPr>
              <w:spacing w:line="360" w:lineRule="auto"/>
              <w:ind w:left="0" w:hanging="2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> </w:t>
            </w:r>
          </w:p>
        </w:tc>
      </w:tr>
      <w:tr w:rsidR="00FF4C7C" w:rsidRPr="005F68C7" w:rsidTr="005F68C7">
        <w:trPr>
          <w:trHeight w:val="300"/>
        </w:trPr>
        <w:tc>
          <w:tcPr>
            <w:tcW w:w="2207" w:type="dxa"/>
            <w:tcBorders>
              <w:left w:val="single" w:sz="8" w:space="0" w:color="000000"/>
              <w:bottom w:val="single" w:sz="4" w:space="0" w:color="000000"/>
            </w:tcBorders>
          </w:tcPr>
          <w:p w:rsidR="00FE6908" w:rsidRPr="005F68C7" w:rsidRDefault="00C36D9B">
            <w:pPr>
              <w:spacing w:line="360" w:lineRule="auto"/>
              <w:ind w:left="0" w:hanging="2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>Contato:</w:t>
            </w:r>
          </w:p>
        </w:tc>
        <w:tc>
          <w:tcPr>
            <w:tcW w:w="26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6908" w:rsidRPr="005F68C7" w:rsidRDefault="00C36D9B">
            <w:pPr>
              <w:spacing w:line="360" w:lineRule="auto"/>
              <w:ind w:left="0" w:hanging="2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> </w:t>
            </w:r>
          </w:p>
        </w:tc>
        <w:tc>
          <w:tcPr>
            <w:tcW w:w="171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FE6908" w:rsidRPr="005F68C7" w:rsidRDefault="00C36D9B">
            <w:pPr>
              <w:spacing w:line="360" w:lineRule="auto"/>
              <w:ind w:left="0" w:hanging="2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>Telefone</w:t>
            </w:r>
          </w:p>
        </w:tc>
        <w:tc>
          <w:tcPr>
            <w:tcW w:w="3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FE6908" w:rsidRPr="005F68C7" w:rsidRDefault="00C36D9B">
            <w:pPr>
              <w:spacing w:line="360" w:lineRule="auto"/>
              <w:ind w:left="0" w:hanging="2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> </w:t>
            </w:r>
          </w:p>
        </w:tc>
      </w:tr>
      <w:tr w:rsidR="00FF4C7C" w:rsidRPr="005F68C7" w:rsidTr="005F68C7">
        <w:trPr>
          <w:trHeight w:val="300"/>
        </w:trPr>
        <w:tc>
          <w:tcPr>
            <w:tcW w:w="9781" w:type="dxa"/>
            <w:gridSpan w:val="7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FE6908" w:rsidRPr="005F68C7" w:rsidRDefault="00FE6908">
            <w:pPr>
              <w:spacing w:line="360" w:lineRule="auto"/>
              <w:ind w:left="0" w:hanging="2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FF4C7C" w:rsidRPr="005F68C7" w:rsidTr="005F68C7">
        <w:trPr>
          <w:trHeight w:val="300"/>
        </w:trPr>
        <w:tc>
          <w:tcPr>
            <w:tcW w:w="2705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FE6908" w:rsidRPr="005F68C7" w:rsidRDefault="00C36D9B">
            <w:pPr>
              <w:spacing w:line="360" w:lineRule="auto"/>
              <w:ind w:left="0" w:hanging="2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>Contratada Responsável:</w:t>
            </w:r>
          </w:p>
        </w:tc>
        <w:tc>
          <w:tcPr>
            <w:tcW w:w="707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FE6908" w:rsidRPr="005F68C7" w:rsidRDefault="00C36D9B">
            <w:pPr>
              <w:spacing w:line="360" w:lineRule="auto"/>
              <w:ind w:left="0" w:hanging="2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> </w:t>
            </w:r>
          </w:p>
        </w:tc>
      </w:tr>
      <w:tr w:rsidR="00FF4C7C" w:rsidRPr="005F68C7" w:rsidTr="005F68C7">
        <w:trPr>
          <w:trHeight w:val="300"/>
        </w:trPr>
        <w:tc>
          <w:tcPr>
            <w:tcW w:w="220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FE6908" w:rsidRPr="005F68C7" w:rsidRDefault="00C36D9B">
            <w:pPr>
              <w:spacing w:line="360" w:lineRule="auto"/>
              <w:ind w:left="0" w:hanging="2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>Endereço:</w:t>
            </w:r>
          </w:p>
        </w:tc>
        <w:tc>
          <w:tcPr>
            <w:tcW w:w="757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FE6908" w:rsidRPr="005F68C7" w:rsidRDefault="00C36D9B">
            <w:pPr>
              <w:spacing w:line="360" w:lineRule="auto"/>
              <w:ind w:left="0" w:hanging="2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> </w:t>
            </w:r>
          </w:p>
        </w:tc>
      </w:tr>
      <w:tr w:rsidR="00FF4C7C" w:rsidRPr="005F68C7" w:rsidTr="005F68C7">
        <w:trPr>
          <w:trHeight w:val="300"/>
        </w:trPr>
        <w:tc>
          <w:tcPr>
            <w:tcW w:w="2207" w:type="dxa"/>
            <w:tcBorders>
              <w:left w:val="single" w:sz="8" w:space="0" w:color="000000"/>
              <w:bottom w:val="single" w:sz="4" w:space="0" w:color="000000"/>
            </w:tcBorders>
          </w:tcPr>
          <w:p w:rsidR="00FE6908" w:rsidRPr="005F68C7" w:rsidRDefault="00C36D9B">
            <w:pPr>
              <w:spacing w:line="360" w:lineRule="auto"/>
              <w:ind w:left="0" w:hanging="2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>Bairro:</w:t>
            </w:r>
          </w:p>
        </w:tc>
        <w:tc>
          <w:tcPr>
            <w:tcW w:w="26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6908" w:rsidRPr="005F68C7" w:rsidRDefault="00C36D9B">
            <w:pPr>
              <w:spacing w:line="360" w:lineRule="auto"/>
              <w:ind w:left="0" w:hanging="2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> </w:t>
            </w:r>
          </w:p>
        </w:tc>
        <w:tc>
          <w:tcPr>
            <w:tcW w:w="1719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E6908" w:rsidRPr="005F68C7" w:rsidRDefault="00C36D9B">
            <w:pPr>
              <w:spacing w:line="360" w:lineRule="auto"/>
              <w:ind w:left="0" w:hanging="2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>CEP</w:t>
            </w:r>
          </w:p>
        </w:tc>
        <w:tc>
          <w:tcPr>
            <w:tcW w:w="3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FE6908" w:rsidRPr="005F68C7" w:rsidRDefault="00C36D9B">
            <w:pPr>
              <w:spacing w:line="360" w:lineRule="auto"/>
              <w:ind w:left="0" w:hanging="2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> </w:t>
            </w:r>
          </w:p>
        </w:tc>
      </w:tr>
      <w:tr w:rsidR="00FF4C7C" w:rsidRPr="005F68C7" w:rsidTr="005F68C7">
        <w:trPr>
          <w:trHeight w:val="300"/>
        </w:trPr>
        <w:tc>
          <w:tcPr>
            <w:tcW w:w="2207" w:type="dxa"/>
            <w:tcBorders>
              <w:left w:val="single" w:sz="8" w:space="0" w:color="000000"/>
              <w:bottom w:val="single" w:sz="4" w:space="0" w:color="000000"/>
            </w:tcBorders>
          </w:tcPr>
          <w:p w:rsidR="00FE6908" w:rsidRPr="005F68C7" w:rsidRDefault="00C36D9B">
            <w:pPr>
              <w:spacing w:line="360" w:lineRule="auto"/>
              <w:ind w:left="0" w:hanging="2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>Cidade:</w:t>
            </w:r>
          </w:p>
        </w:tc>
        <w:tc>
          <w:tcPr>
            <w:tcW w:w="26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6908" w:rsidRPr="005F68C7" w:rsidRDefault="00C36D9B">
            <w:pPr>
              <w:spacing w:line="360" w:lineRule="auto"/>
              <w:ind w:left="0" w:hanging="2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> </w:t>
            </w:r>
          </w:p>
        </w:tc>
        <w:tc>
          <w:tcPr>
            <w:tcW w:w="1719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E6908" w:rsidRPr="005F68C7" w:rsidRDefault="00C36D9B">
            <w:pPr>
              <w:spacing w:line="360" w:lineRule="auto"/>
              <w:ind w:left="0" w:hanging="2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>UF</w:t>
            </w:r>
          </w:p>
        </w:tc>
        <w:tc>
          <w:tcPr>
            <w:tcW w:w="3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FE6908" w:rsidRPr="005F68C7" w:rsidRDefault="00C36D9B">
            <w:pPr>
              <w:spacing w:line="360" w:lineRule="auto"/>
              <w:ind w:left="0" w:hanging="2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> </w:t>
            </w:r>
          </w:p>
        </w:tc>
      </w:tr>
      <w:tr w:rsidR="00FF4C7C" w:rsidRPr="005F68C7" w:rsidTr="005F68C7">
        <w:trPr>
          <w:trHeight w:val="300"/>
        </w:trPr>
        <w:tc>
          <w:tcPr>
            <w:tcW w:w="2207" w:type="dxa"/>
            <w:tcBorders>
              <w:left w:val="single" w:sz="8" w:space="0" w:color="000000"/>
              <w:bottom w:val="single" w:sz="4" w:space="0" w:color="000000"/>
            </w:tcBorders>
          </w:tcPr>
          <w:p w:rsidR="00FE6908" w:rsidRPr="005F68C7" w:rsidRDefault="00C36D9B">
            <w:pPr>
              <w:spacing w:line="360" w:lineRule="auto"/>
              <w:ind w:left="0" w:hanging="2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>CNPJ:</w:t>
            </w:r>
          </w:p>
        </w:tc>
        <w:tc>
          <w:tcPr>
            <w:tcW w:w="757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FE6908" w:rsidRPr="005F68C7" w:rsidRDefault="00C36D9B">
            <w:pPr>
              <w:spacing w:line="360" w:lineRule="auto"/>
              <w:ind w:left="0" w:hanging="2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> </w:t>
            </w:r>
          </w:p>
        </w:tc>
      </w:tr>
      <w:tr w:rsidR="00FF4C7C" w:rsidRPr="005F68C7" w:rsidTr="005F68C7">
        <w:trPr>
          <w:trHeight w:val="300"/>
        </w:trPr>
        <w:tc>
          <w:tcPr>
            <w:tcW w:w="2207" w:type="dxa"/>
            <w:tcBorders>
              <w:left w:val="single" w:sz="8" w:space="0" w:color="000000"/>
              <w:bottom w:val="single" w:sz="4" w:space="0" w:color="000000"/>
            </w:tcBorders>
          </w:tcPr>
          <w:p w:rsidR="00FE6908" w:rsidRPr="005F68C7" w:rsidRDefault="00C36D9B">
            <w:pPr>
              <w:spacing w:line="360" w:lineRule="auto"/>
              <w:ind w:left="0" w:hanging="2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>Contato:</w:t>
            </w:r>
          </w:p>
        </w:tc>
        <w:tc>
          <w:tcPr>
            <w:tcW w:w="26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6908" w:rsidRPr="005F68C7" w:rsidRDefault="00C36D9B">
            <w:pPr>
              <w:spacing w:line="360" w:lineRule="auto"/>
              <w:ind w:left="0" w:hanging="2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> </w:t>
            </w:r>
          </w:p>
        </w:tc>
        <w:tc>
          <w:tcPr>
            <w:tcW w:w="171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FE6908" w:rsidRPr="005F68C7" w:rsidRDefault="00C36D9B">
            <w:pPr>
              <w:spacing w:line="360" w:lineRule="auto"/>
              <w:ind w:left="0" w:hanging="2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>Telefone</w:t>
            </w:r>
          </w:p>
        </w:tc>
        <w:tc>
          <w:tcPr>
            <w:tcW w:w="3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FE6908" w:rsidRPr="005F68C7" w:rsidRDefault="00C36D9B">
            <w:pPr>
              <w:spacing w:line="360" w:lineRule="auto"/>
              <w:ind w:left="0" w:hanging="2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> </w:t>
            </w:r>
          </w:p>
        </w:tc>
      </w:tr>
      <w:tr w:rsidR="00FF4C7C" w:rsidRPr="005F68C7" w:rsidTr="005F68C7">
        <w:trPr>
          <w:trHeight w:val="300"/>
        </w:trPr>
        <w:tc>
          <w:tcPr>
            <w:tcW w:w="9781" w:type="dxa"/>
            <w:gridSpan w:val="7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FE6908" w:rsidRPr="005F68C7" w:rsidRDefault="00C36D9B">
            <w:pPr>
              <w:spacing w:line="360" w:lineRule="auto"/>
              <w:ind w:left="0" w:hanging="2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> </w:t>
            </w:r>
          </w:p>
        </w:tc>
      </w:tr>
      <w:tr w:rsidR="00FF4C7C" w:rsidRPr="005F68C7" w:rsidTr="005F68C7">
        <w:trPr>
          <w:trHeight w:val="300"/>
        </w:trPr>
        <w:tc>
          <w:tcPr>
            <w:tcW w:w="220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FE6908" w:rsidRPr="005F68C7" w:rsidRDefault="00C36D9B">
            <w:pPr>
              <w:spacing w:line="360" w:lineRule="auto"/>
              <w:ind w:left="0" w:hanging="2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>Qtde</w:t>
            </w:r>
          </w:p>
        </w:tc>
        <w:tc>
          <w:tcPr>
            <w:tcW w:w="26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E6908" w:rsidRPr="005F68C7" w:rsidRDefault="00C36D9B">
            <w:pPr>
              <w:spacing w:line="360" w:lineRule="auto"/>
              <w:ind w:left="0" w:hanging="2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>Descrição</w:t>
            </w:r>
          </w:p>
        </w:tc>
        <w:tc>
          <w:tcPr>
            <w:tcW w:w="17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E6908" w:rsidRPr="005F68C7" w:rsidRDefault="00C36D9B">
            <w:pPr>
              <w:spacing w:line="360" w:lineRule="auto"/>
              <w:ind w:left="0" w:hanging="2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>Peso Total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6908" w:rsidRPr="005F68C7" w:rsidRDefault="00C36D9B">
            <w:pPr>
              <w:spacing w:line="360" w:lineRule="auto"/>
              <w:ind w:left="0" w:hanging="2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>Placa Veículo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6908" w:rsidRPr="005F68C7" w:rsidRDefault="00C36D9B">
            <w:pPr>
              <w:spacing w:line="360" w:lineRule="auto"/>
              <w:ind w:left="0" w:hanging="2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>Nome Motorista</w:t>
            </w:r>
          </w:p>
        </w:tc>
      </w:tr>
      <w:tr w:rsidR="00FF4C7C" w:rsidRPr="005F68C7" w:rsidTr="005F68C7">
        <w:trPr>
          <w:trHeight w:val="454"/>
        </w:trPr>
        <w:tc>
          <w:tcPr>
            <w:tcW w:w="2207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FE6908" w:rsidRPr="005F68C7" w:rsidRDefault="00C36D9B">
            <w:pPr>
              <w:spacing w:line="360" w:lineRule="auto"/>
              <w:ind w:left="0" w:hanging="2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> </w:t>
            </w:r>
          </w:p>
        </w:tc>
        <w:tc>
          <w:tcPr>
            <w:tcW w:w="2671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FE6908" w:rsidRPr="005F68C7" w:rsidRDefault="00C36D9B">
            <w:pPr>
              <w:spacing w:line="360" w:lineRule="auto"/>
              <w:ind w:left="0" w:hanging="2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> </w:t>
            </w:r>
          </w:p>
        </w:tc>
        <w:tc>
          <w:tcPr>
            <w:tcW w:w="17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6908" w:rsidRPr="005F68C7" w:rsidRDefault="00C36D9B">
            <w:pPr>
              <w:spacing w:line="360" w:lineRule="auto"/>
              <w:ind w:left="0" w:hanging="2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> </w:t>
            </w:r>
          </w:p>
        </w:tc>
        <w:tc>
          <w:tcPr>
            <w:tcW w:w="16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6908" w:rsidRPr="005F68C7" w:rsidRDefault="00C36D9B">
            <w:pPr>
              <w:spacing w:line="360" w:lineRule="auto"/>
              <w:ind w:left="0" w:hanging="2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> </w:t>
            </w:r>
          </w:p>
        </w:tc>
        <w:tc>
          <w:tcPr>
            <w:tcW w:w="15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6908" w:rsidRPr="005F68C7" w:rsidRDefault="00C36D9B">
            <w:pPr>
              <w:spacing w:line="360" w:lineRule="auto"/>
              <w:ind w:left="0" w:hanging="2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> </w:t>
            </w:r>
          </w:p>
        </w:tc>
      </w:tr>
      <w:tr w:rsidR="00FF4C7C" w:rsidRPr="005F68C7" w:rsidTr="005F68C7">
        <w:trPr>
          <w:trHeight w:val="414"/>
        </w:trPr>
        <w:tc>
          <w:tcPr>
            <w:tcW w:w="2207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FE6908" w:rsidRPr="005F68C7" w:rsidRDefault="00FE69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jc w:val="left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671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FE6908" w:rsidRPr="005F68C7" w:rsidRDefault="00FE69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jc w:val="left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71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6908" w:rsidRPr="005F68C7" w:rsidRDefault="00FE69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jc w:val="left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6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6908" w:rsidRPr="005F68C7" w:rsidRDefault="00FE69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jc w:val="left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5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6908" w:rsidRPr="005F68C7" w:rsidRDefault="00FE69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jc w:val="left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FF4C7C" w:rsidRPr="005F68C7" w:rsidTr="005F68C7">
        <w:trPr>
          <w:trHeight w:val="300"/>
        </w:trPr>
        <w:tc>
          <w:tcPr>
            <w:tcW w:w="9781" w:type="dxa"/>
            <w:gridSpan w:val="7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FE6908" w:rsidRPr="005F68C7" w:rsidRDefault="00C36D9B">
            <w:pPr>
              <w:spacing w:line="360" w:lineRule="auto"/>
              <w:ind w:left="0" w:hanging="2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>Documento para utilização na movimentação de resíduos sólidos</w:t>
            </w:r>
          </w:p>
        </w:tc>
      </w:tr>
      <w:tr w:rsidR="00FF4C7C" w:rsidRPr="005F68C7" w:rsidTr="005F68C7">
        <w:trPr>
          <w:trHeight w:val="300"/>
        </w:trPr>
        <w:tc>
          <w:tcPr>
            <w:tcW w:w="9781" w:type="dxa"/>
            <w:gridSpan w:val="7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FE6908" w:rsidRPr="005F68C7" w:rsidRDefault="00FE6908">
            <w:pPr>
              <w:spacing w:line="360" w:lineRule="auto"/>
              <w:ind w:left="0" w:hanging="2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FF4C7C" w:rsidRPr="005F68C7" w:rsidTr="005F68C7">
        <w:trPr>
          <w:trHeight w:val="454"/>
        </w:trPr>
        <w:tc>
          <w:tcPr>
            <w:tcW w:w="4878" w:type="dxa"/>
            <w:gridSpan w:val="3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FE6908" w:rsidRPr="005F68C7" w:rsidRDefault="00C36D9B">
            <w:pPr>
              <w:spacing w:line="360" w:lineRule="auto"/>
              <w:ind w:left="0" w:hanging="2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>data</w:t>
            </w:r>
          </w:p>
        </w:tc>
        <w:tc>
          <w:tcPr>
            <w:tcW w:w="490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FE6908" w:rsidRPr="005F68C7" w:rsidRDefault="00C36D9B">
            <w:pPr>
              <w:spacing w:line="360" w:lineRule="auto"/>
              <w:ind w:left="0" w:hanging="2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>data</w:t>
            </w:r>
          </w:p>
        </w:tc>
      </w:tr>
      <w:tr w:rsidR="00FF4C7C" w:rsidRPr="005F68C7" w:rsidTr="005F68C7">
        <w:trPr>
          <w:trHeight w:val="414"/>
        </w:trPr>
        <w:tc>
          <w:tcPr>
            <w:tcW w:w="4878" w:type="dxa"/>
            <w:gridSpan w:val="3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FE6908" w:rsidRPr="005F68C7" w:rsidRDefault="00FE69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jc w:val="left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490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FE6908" w:rsidRPr="005F68C7" w:rsidRDefault="00FE69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jc w:val="left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FF4C7C" w:rsidRPr="005F68C7" w:rsidTr="005F68C7">
        <w:trPr>
          <w:trHeight w:val="414"/>
        </w:trPr>
        <w:tc>
          <w:tcPr>
            <w:tcW w:w="4878" w:type="dxa"/>
            <w:gridSpan w:val="3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FE6908" w:rsidRPr="005F68C7" w:rsidRDefault="00FE69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jc w:val="left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490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FE6908" w:rsidRPr="005F68C7" w:rsidRDefault="00FE69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jc w:val="left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FF4C7C" w:rsidRPr="005F68C7" w:rsidTr="005F68C7">
        <w:trPr>
          <w:trHeight w:val="414"/>
        </w:trPr>
        <w:tc>
          <w:tcPr>
            <w:tcW w:w="4878" w:type="dxa"/>
            <w:gridSpan w:val="3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FE6908" w:rsidRPr="005F68C7" w:rsidRDefault="00FE69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jc w:val="left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490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FE6908" w:rsidRPr="005F68C7" w:rsidRDefault="00FE69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jc w:val="left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FF4C7C" w:rsidRPr="005F68C7" w:rsidTr="005F68C7">
        <w:trPr>
          <w:trHeight w:val="300"/>
        </w:trPr>
        <w:tc>
          <w:tcPr>
            <w:tcW w:w="4878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FE6908" w:rsidRPr="005F68C7" w:rsidRDefault="00C36D9B">
            <w:pPr>
              <w:spacing w:line="360" w:lineRule="auto"/>
              <w:ind w:left="0" w:hanging="2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>(assinatura e carimbo)</w:t>
            </w:r>
          </w:p>
        </w:tc>
        <w:tc>
          <w:tcPr>
            <w:tcW w:w="49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FE6908" w:rsidRPr="005F68C7" w:rsidRDefault="00C36D9B">
            <w:pPr>
              <w:spacing w:line="360" w:lineRule="auto"/>
              <w:ind w:left="0" w:hanging="2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>(assinatura e carimbo)</w:t>
            </w:r>
          </w:p>
        </w:tc>
      </w:tr>
      <w:tr w:rsidR="00FF4C7C" w:rsidRPr="005F68C7" w:rsidTr="005F68C7">
        <w:trPr>
          <w:trHeight w:val="300"/>
        </w:trPr>
        <w:tc>
          <w:tcPr>
            <w:tcW w:w="9781" w:type="dxa"/>
            <w:gridSpan w:val="7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FE6908" w:rsidRPr="005F68C7" w:rsidRDefault="00C36D9B">
            <w:pPr>
              <w:spacing w:line="360" w:lineRule="auto"/>
              <w:ind w:left="0" w:hanging="2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> </w:t>
            </w:r>
          </w:p>
        </w:tc>
      </w:tr>
      <w:tr w:rsidR="00FF4C7C" w:rsidRPr="005F68C7" w:rsidTr="005F68C7">
        <w:trPr>
          <w:trHeight w:val="315"/>
        </w:trPr>
        <w:tc>
          <w:tcPr>
            <w:tcW w:w="2705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:rsidR="00FE6908" w:rsidRPr="005F68C7" w:rsidRDefault="00C36D9B">
            <w:pPr>
              <w:spacing w:line="360" w:lineRule="auto"/>
              <w:ind w:left="0" w:hanging="2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>1º via recolhedora</w:t>
            </w:r>
          </w:p>
        </w:tc>
        <w:tc>
          <w:tcPr>
            <w:tcW w:w="2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:rsidR="00FE6908" w:rsidRPr="005F68C7" w:rsidRDefault="00C36D9B">
            <w:pPr>
              <w:spacing w:line="360" w:lineRule="auto"/>
              <w:ind w:left="0" w:hanging="2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>2º via (nome do cliente)</w:t>
            </w:r>
          </w:p>
        </w:tc>
        <w:tc>
          <w:tcPr>
            <w:tcW w:w="4653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FE6908" w:rsidRPr="005F68C7" w:rsidRDefault="00C36D9B">
            <w:pPr>
              <w:spacing w:line="360" w:lineRule="auto"/>
              <w:ind w:left="0" w:hanging="2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> </w:t>
            </w:r>
          </w:p>
        </w:tc>
      </w:tr>
    </w:tbl>
    <w:p w:rsidR="00FE6908" w:rsidRPr="005F68C7" w:rsidRDefault="00FE6908">
      <w:pPr>
        <w:spacing w:line="360" w:lineRule="auto"/>
        <w:ind w:left="0" w:hanging="2"/>
        <w:rPr>
          <w:rFonts w:asciiTheme="majorHAnsi" w:hAnsiTheme="majorHAnsi" w:cstheme="majorHAnsi"/>
          <w:sz w:val="20"/>
          <w:szCs w:val="20"/>
        </w:rPr>
      </w:pPr>
    </w:p>
    <w:p w:rsidR="00FE6908" w:rsidRPr="005F68C7" w:rsidRDefault="00FE6908">
      <w:pPr>
        <w:spacing w:line="360" w:lineRule="auto"/>
        <w:ind w:left="0" w:hanging="2"/>
        <w:rPr>
          <w:rFonts w:asciiTheme="majorHAnsi" w:hAnsiTheme="majorHAnsi" w:cstheme="majorHAnsi"/>
          <w:sz w:val="20"/>
          <w:szCs w:val="20"/>
        </w:rPr>
      </w:pPr>
    </w:p>
    <w:p w:rsidR="00FE6908" w:rsidRPr="005F68C7" w:rsidRDefault="00C36D9B">
      <w:pPr>
        <w:spacing w:line="360" w:lineRule="auto"/>
        <w:ind w:left="0" w:hanging="2"/>
        <w:jc w:val="center"/>
        <w:rPr>
          <w:rFonts w:asciiTheme="majorHAnsi" w:hAnsiTheme="majorHAnsi" w:cstheme="majorHAnsi"/>
          <w:sz w:val="20"/>
          <w:szCs w:val="20"/>
        </w:rPr>
      </w:pPr>
      <w:r w:rsidRPr="005F68C7">
        <w:rPr>
          <w:rFonts w:asciiTheme="majorHAnsi" w:hAnsiTheme="majorHAnsi" w:cstheme="majorHAnsi"/>
          <w:sz w:val="20"/>
          <w:szCs w:val="20"/>
        </w:rPr>
        <w:br w:type="page"/>
      </w:r>
      <w:r w:rsidRPr="005F68C7">
        <w:rPr>
          <w:rFonts w:asciiTheme="majorHAnsi" w:hAnsiTheme="majorHAnsi" w:cstheme="majorHAnsi"/>
          <w:b/>
          <w:sz w:val="20"/>
          <w:szCs w:val="20"/>
        </w:rPr>
        <w:lastRenderedPageBreak/>
        <w:t>ANEXO III</w:t>
      </w:r>
    </w:p>
    <w:p w:rsidR="00FE6908" w:rsidRPr="005F68C7" w:rsidRDefault="00FE6908">
      <w:pPr>
        <w:spacing w:line="360" w:lineRule="auto"/>
        <w:ind w:left="0" w:hanging="2"/>
        <w:jc w:val="center"/>
        <w:rPr>
          <w:rFonts w:asciiTheme="majorHAnsi" w:hAnsiTheme="majorHAnsi" w:cstheme="majorHAnsi"/>
          <w:sz w:val="20"/>
          <w:szCs w:val="20"/>
        </w:rPr>
      </w:pPr>
    </w:p>
    <w:p w:rsidR="00FE6908" w:rsidRPr="005F68C7" w:rsidRDefault="00C36D9B">
      <w:pPr>
        <w:spacing w:line="360" w:lineRule="auto"/>
        <w:ind w:left="0" w:hanging="2"/>
        <w:jc w:val="center"/>
        <w:rPr>
          <w:rFonts w:asciiTheme="majorHAnsi" w:hAnsiTheme="majorHAnsi" w:cstheme="majorHAnsi"/>
          <w:sz w:val="20"/>
          <w:szCs w:val="20"/>
        </w:rPr>
      </w:pPr>
      <w:r w:rsidRPr="005F68C7">
        <w:rPr>
          <w:rFonts w:asciiTheme="majorHAnsi" w:hAnsiTheme="majorHAnsi" w:cstheme="majorHAnsi"/>
          <w:b/>
          <w:sz w:val="20"/>
          <w:szCs w:val="20"/>
        </w:rPr>
        <w:t>MODELO BÁSICO DE RELATÓRIO TÉCNICO</w:t>
      </w:r>
    </w:p>
    <w:p w:rsidR="00FE6908" w:rsidRPr="005F68C7" w:rsidRDefault="00FE6908">
      <w:pPr>
        <w:spacing w:line="360" w:lineRule="auto"/>
        <w:ind w:left="0" w:hanging="2"/>
        <w:jc w:val="center"/>
        <w:rPr>
          <w:rFonts w:asciiTheme="majorHAnsi" w:hAnsiTheme="majorHAnsi" w:cstheme="majorHAnsi"/>
          <w:sz w:val="20"/>
          <w:szCs w:val="20"/>
        </w:rPr>
      </w:pPr>
    </w:p>
    <w:p w:rsidR="00FE6908" w:rsidRPr="005F68C7" w:rsidRDefault="00C36D9B">
      <w:pPr>
        <w:spacing w:line="360" w:lineRule="auto"/>
        <w:ind w:left="0" w:hanging="2"/>
        <w:jc w:val="center"/>
        <w:rPr>
          <w:rFonts w:asciiTheme="majorHAnsi" w:hAnsiTheme="majorHAnsi" w:cstheme="majorHAnsi"/>
          <w:sz w:val="20"/>
          <w:szCs w:val="20"/>
        </w:rPr>
      </w:pPr>
      <w:r w:rsidRPr="005F68C7">
        <w:rPr>
          <w:rFonts w:asciiTheme="majorHAnsi" w:hAnsiTheme="majorHAnsi" w:cstheme="majorHAnsi"/>
          <w:noProof/>
          <w:sz w:val="20"/>
          <w:szCs w:val="20"/>
          <w:lang w:eastAsia="pt-BR"/>
        </w:rPr>
        <w:drawing>
          <wp:inline distT="0" distB="0" distL="114300" distR="114300" wp14:anchorId="3E38B60A" wp14:editId="20AC7321">
            <wp:extent cx="5803265" cy="6985000"/>
            <wp:effectExtent l="0" t="0" r="0" b="0"/>
            <wp:docPr id="1035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03265" cy="6985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FE6908" w:rsidRPr="005F68C7" w:rsidRDefault="00C36D9B">
      <w:pPr>
        <w:spacing w:line="360" w:lineRule="auto"/>
        <w:ind w:left="0" w:hanging="2"/>
        <w:jc w:val="center"/>
        <w:rPr>
          <w:rFonts w:asciiTheme="majorHAnsi" w:hAnsiTheme="majorHAnsi" w:cstheme="majorHAnsi"/>
          <w:sz w:val="20"/>
          <w:szCs w:val="20"/>
        </w:rPr>
      </w:pPr>
      <w:r w:rsidRPr="005F68C7">
        <w:rPr>
          <w:rFonts w:asciiTheme="majorHAnsi" w:hAnsiTheme="majorHAnsi" w:cstheme="majorHAnsi"/>
          <w:noProof/>
          <w:sz w:val="20"/>
          <w:szCs w:val="20"/>
          <w:lang w:eastAsia="pt-BR"/>
        </w:rPr>
        <w:lastRenderedPageBreak/>
        <w:drawing>
          <wp:inline distT="0" distB="0" distL="114300" distR="114300" wp14:anchorId="12C97622" wp14:editId="55C5B238">
            <wp:extent cx="6238875" cy="3977005"/>
            <wp:effectExtent l="0" t="0" r="0" b="0"/>
            <wp:docPr id="1034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238875" cy="397700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FE6908" w:rsidRPr="005F68C7" w:rsidRDefault="00FE6908">
      <w:pPr>
        <w:spacing w:line="360" w:lineRule="auto"/>
        <w:ind w:left="0" w:hanging="2"/>
        <w:rPr>
          <w:rFonts w:asciiTheme="majorHAnsi" w:hAnsiTheme="majorHAnsi" w:cstheme="majorHAnsi"/>
          <w:sz w:val="20"/>
          <w:szCs w:val="20"/>
        </w:rPr>
      </w:pPr>
    </w:p>
    <w:p w:rsidR="00FE6908" w:rsidRPr="005F68C7" w:rsidRDefault="00C36D9B">
      <w:pPr>
        <w:spacing w:line="360" w:lineRule="auto"/>
        <w:ind w:left="0" w:hanging="2"/>
        <w:jc w:val="center"/>
        <w:rPr>
          <w:rFonts w:asciiTheme="majorHAnsi" w:hAnsiTheme="majorHAnsi" w:cstheme="majorHAnsi"/>
          <w:sz w:val="20"/>
          <w:szCs w:val="20"/>
        </w:rPr>
      </w:pPr>
      <w:r w:rsidRPr="005F68C7">
        <w:rPr>
          <w:rFonts w:asciiTheme="majorHAnsi" w:hAnsiTheme="majorHAnsi" w:cstheme="majorHAnsi"/>
          <w:sz w:val="20"/>
          <w:szCs w:val="20"/>
        </w:rPr>
        <w:br w:type="page"/>
      </w:r>
      <w:r w:rsidRPr="005F68C7">
        <w:rPr>
          <w:rFonts w:asciiTheme="majorHAnsi" w:hAnsiTheme="majorHAnsi" w:cstheme="majorHAnsi"/>
          <w:b/>
          <w:sz w:val="20"/>
          <w:szCs w:val="20"/>
        </w:rPr>
        <w:lastRenderedPageBreak/>
        <w:t>ANEXO IV</w:t>
      </w:r>
    </w:p>
    <w:p w:rsidR="00FE6908" w:rsidRPr="005F68C7" w:rsidRDefault="00FE6908">
      <w:pPr>
        <w:spacing w:line="360" w:lineRule="auto"/>
        <w:ind w:left="0" w:hanging="2"/>
        <w:jc w:val="center"/>
        <w:rPr>
          <w:rFonts w:asciiTheme="majorHAnsi" w:hAnsiTheme="majorHAnsi" w:cstheme="majorHAnsi"/>
          <w:sz w:val="20"/>
          <w:szCs w:val="20"/>
        </w:rPr>
      </w:pPr>
    </w:p>
    <w:p w:rsidR="00FE6908" w:rsidRPr="005F68C7" w:rsidRDefault="00C36D9B">
      <w:pPr>
        <w:spacing w:line="360" w:lineRule="auto"/>
        <w:ind w:left="0" w:hanging="2"/>
        <w:jc w:val="center"/>
        <w:rPr>
          <w:rFonts w:asciiTheme="majorHAnsi" w:hAnsiTheme="majorHAnsi" w:cstheme="majorHAnsi"/>
          <w:sz w:val="20"/>
          <w:szCs w:val="20"/>
        </w:rPr>
      </w:pPr>
      <w:r w:rsidRPr="005F68C7">
        <w:rPr>
          <w:rFonts w:asciiTheme="majorHAnsi" w:hAnsiTheme="majorHAnsi" w:cstheme="majorHAnsi"/>
          <w:b/>
          <w:sz w:val="20"/>
          <w:szCs w:val="20"/>
        </w:rPr>
        <w:t>MODELO BÁSICO DE RELATÓRIO DE BATERIAS</w:t>
      </w:r>
    </w:p>
    <w:p w:rsidR="00FE6908" w:rsidRPr="005F68C7" w:rsidRDefault="00FE6908">
      <w:pPr>
        <w:spacing w:line="360" w:lineRule="auto"/>
        <w:ind w:left="0" w:hanging="2"/>
        <w:jc w:val="center"/>
        <w:rPr>
          <w:rFonts w:asciiTheme="majorHAnsi" w:hAnsiTheme="majorHAnsi" w:cstheme="majorHAnsi"/>
          <w:sz w:val="20"/>
          <w:szCs w:val="20"/>
        </w:rPr>
      </w:pPr>
    </w:p>
    <w:p w:rsidR="00FE6908" w:rsidRPr="005F68C7" w:rsidRDefault="00C36D9B">
      <w:pPr>
        <w:spacing w:line="360" w:lineRule="auto"/>
        <w:ind w:left="0" w:hanging="2"/>
        <w:rPr>
          <w:rFonts w:asciiTheme="majorHAnsi" w:hAnsiTheme="majorHAnsi" w:cstheme="majorHAnsi"/>
          <w:sz w:val="20"/>
          <w:szCs w:val="20"/>
        </w:rPr>
      </w:pPr>
      <w:r w:rsidRPr="005F68C7">
        <w:rPr>
          <w:rFonts w:asciiTheme="majorHAnsi" w:hAnsiTheme="majorHAnsi" w:cstheme="majorHAnsi"/>
          <w:noProof/>
          <w:sz w:val="20"/>
          <w:szCs w:val="20"/>
          <w:lang w:eastAsia="pt-BR"/>
        </w:rPr>
        <w:drawing>
          <wp:inline distT="0" distB="0" distL="114300" distR="114300" wp14:anchorId="1C52ED35" wp14:editId="3462BC15">
            <wp:extent cx="6119495" cy="6287770"/>
            <wp:effectExtent l="0" t="0" r="0" b="0"/>
            <wp:docPr id="1036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19495" cy="628777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FE6908" w:rsidRPr="005F68C7" w:rsidRDefault="00FE6908">
      <w:pPr>
        <w:spacing w:line="360" w:lineRule="auto"/>
        <w:ind w:left="0" w:hanging="2"/>
        <w:rPr>
          <w:rFonts w:asciiTheme="majorHAnsi" w:hAnsiTheme="majorHAnsi" w:cstheme="majorHAnsi"/>
          <w:sz w:val="20"/>
          <w:szCs w:val="20"/>
        </w:rPr>
      </w:pPr>
    </w:p>
    <w:p w:rsidR="00FE6908" w:rsidRPr="005F68C7" w:rsidRDefault="00FE6908">
      <w:pPr>
        <w:spacing w:line="360" w:lineRule="auto"/>
        <w:ind w:left="0" w:hanging="2"/>
        <w:rPr>
          <w:rFonts w:asciiTheme="majorHAnsi" w:hAnsiTheme="majorHAnsi" w:cstheme="majorHAnsi"/>
          <w:sz w:val="20"/>
          <w:szCs w:val="20"/>
        </w:rPr>
      </w:pPr>
      <w:bookmarkStart w:id="0" w:name="bookmark=id.gjdgxs" w:colFirst="0" w:colLast="0"/>
      <w:bookmarkEnd w:id="0"/>
    </w:p>
    <w:p w:rsidR="00FE6908" w:rsidRPr="005F68C7" w:rsidRDefault="00FE6908">
      <w:pPr>
        <w:ind w:left="0" w:hanging="2"/>
        <w:rPr>
          <w:rFonts w:asciiTheme="majorHAnsi" w:hAnsiTheme="majorHAnsi" w:cstheme="majorHAnsi"/>
          <w:sz w:val="20"/>
          <w:szCs w:val="20"/>
        </w:rPr>
      </w:pPr>
    </w:p>
    <w:p w:rsidR="00FE6908" w:rsidRPr="00A15E8A" w:rsidRDefault="00C36D9B">
      <w:pPr>
        <w:spacing w:line="360" w:lineRule="auto"/>
        <w:ind w:left="0" w:hanging="2"/>
        <w:jc w:val="center"/>
        <w:rPr>
          <w:rFonts w:asciiTheme="majorHAnsi" w:hAnsiTheme="majorHAnsi" w:cstheme="majorHAnsi"/>
        </w:rPr>
      </w:pPr>
      <w:r w:rsidRPr="005F68C7">
        <w:rPr>
          <w:rFonts w:asciiTheme="majorHAnsi" w:hAnsiTheme="majorHAnsi" w:cstheme="majorHAnsi"/>
          <w:sz w:val="20"/>
          <w:szCs w:val="20"/>
        </w:rPr>
        <w:br w:type="page"/>
      </w:r>
      <w:r w:rsidRPr="00A15E8A">
        <w:rPr>
          <w:rFonts w:asciiTheme="majorHAnsi" w:hAnsiTheme="majorHAnsi" w:cstheme="majorHAnsi"/>
          <w:b/>
        </w:rPr>
        <w:lastRenderedPageBreak/>
        <w:t>ANEXO V</w:t>
      </w:r>
    </w:p>
    <w:p w:rsidR="00FE6908" w:rsidRPr="00A15E8A" w:rsidRDefault="00C36D9B">
      <w:pPr>
        <w:spacing w:line="360" w:lineRule="auto"/>
        <w:ind w:left="0" w:hanging="2"/>
        <w:jc w:val="center"/>
        <w:rPr>
          <w:rFonts w:asciiTheme="majorHAnsi" w:hAnsiTheme="majorHAnsi" w:cstheme="majorHAnsi"/>
        </w:rPr>
      </w:pPr>
      <w:r w:rsidRPr="00A15E8A">
        <w:rPr>
          <w:rFonts w:asciiTheme="majorHAnsi" w:hAnsiTheme="majorHAnsi" w:cstheme="majorHAnsi"/>
          <w:b/>
        </w:rPr>
        <w:t>MODELO DO TERMO DE VISTORIA</w:t>
      </w:r>
    </w:p>
    <w:p w:rsidR="00FE6908" w:rsidRPr="005F68C7" w:rsidRDefault="00FE6908">
      <w:pPr>
        <w:ind w:left="0" w:hanging="2"/>
        <w:rPr>
          <w:rFonts w:asciiTheme="majorHAnsi" w:hAnsiTheme="majorHAnsi" w:cstheme="majorHAnsi"/>
          <w:sz w:val="20"/>
          <w:szCs w:val="20"/>
        </w:rPr>
      </w:pPr>
    </w:p>
    <w:p w:rsidR="00FE6908" w:rsidRPr="005F68C7" w:rsidRDefault="00C36D9B">
      <w:pPr>
        <w:widowControl w:val="0"/>
        <w:spacing w:before="120" w:after="120" w:line="360" w:lineRule="auto"/>
        <w:ind w:left="0" w:hanging="2"/>
        <w:rPr>
          <w:rFonts w:asciiTheme="majorHAnsi" w:hAnsiTheme="majorHAnsi" w:cstheme="majorHAnsi"/>
        </w:rPr>
      </w:pPr>
      <w:r w:rsidRPr="005F68C7">
        <w:rPr>
          <w:rFonts w:asciiTheme="majorHAnsi" w:hAnsiTheme="majorHAnsi" w:cstheme="majorHAnsi"/>
        </w:rPr>
        <w:t xml:space="preserve">Declaro, para fins de participação no Pregão Eletrônico nº </w:t>
      </w:r>
      <w:r w:rsidRPr="005F68C7">
        <w:rPr>
          <w:rFonts w:asciiTheme="majorHAnsi" w:hAnsiTheme="majorHAnsi" w:cstheme="majorHAnsi"/>
          <w:highlight w:val="yellow"/>
        </w:rPr>
        <w:t>XX</w:t>
      </w:r>
      <w:r w:rsidRPr="005F68C7">
        <w:rPr>
          <w:rFonts w:asciiTheme="majorHAnsi" w:hAnsiTheme="majorHAnsi" w:cstheme="majorHAnsi"/>
        </w:rPr>
        <w:t>/20</w:t>
      </w:r>
      <w:r w:rsidR="000F3DD1" w:rsidRPr="005F68C7">
        <w:rPr>
          <w:rFonts w:asciiTheme="majorHAnsi" w:hAnsiTheme="majorHAnsi" w:cstheme="majorHAnsi"/>
        </w:rPr>
        <w:t>2</w:t>
      </w:r>
      <w:r w:rsidR="00425627">
        <w:rPr>
          <w:rFonts w:asciiTheme="majorHAnsi" w:hAnsiTheme="majorHAnsi" w:cstheme="majorHAnsi"/>
        </w:rPr>
        <w:t>4</w:t>
      </w:r>
      <w:bookmarkStart w:id="1" w:name="_GoBack"/>
      <w:bookmarkEnd w:id="1"/>
      <w:r w:rsidRPr="005F68C7">
        <w:rPr>
          <w:rFonts w:asciiTheme="majorHAnsi" w:hAnsiTheme="majorHAnsi" w:cstheme="majorHAnsi"/>
        </w:rPr>
        <w:t>, que vistoriei minuciosamente o ambiente, instalações e o patrimônio do CONTRATANTE e que tomei conhecimento das informações necessárias e suficientes para participação do certame e para elaboração da proposta de</w:t>
      </w:r>
      <w:r w:rsidR="00073964" w:rsidRPr="005F68C7">
        <w:rPr>
          <w:rFonts w:asciiTheme="majorHAnsi" w:hAnsiTheme="majorHAnsi" w:cstheme="majorHAnsi"/>
        </w:rPr>
        <w:t xml:space="preserve"> Locação e </w:t>
      </w:r>
      <w:r w:rsidRPr="005F68C7">
        <w:rPr>
          <w:rFonts w:asciiTheme="majorHAnsi" w:hAnsiTheme="majorHAnsi" w:cstheme="majorHAnsi"/>
        </w:rPr>
        <w:t xml:space="preserve"> Manutenção Preventiva, Preditiva e Corretiva para sistemas de alimentação ininterrupta (SAI) do ___________</w:t>
      </w:r>
      <w:r w:rsidRPr="005F68C7">
        <w:rPr>
          <w:rFonts w:asciiTheme="majorHAnsi" w:hAnsiTheme="majorHAnsi" w:cstheme="majorHAnsi"/>
          <w:highlight w:val="yellow"/>
        </w:rPr>
        <w:t>nome do Órgão</w:t>
      </w:r>
      <w:r w:rsidRPr="005F68C7">
        <w:rPr>
          <w:rFonts w:asciiTheme="majorHAnsi" w:hAnsiTheme="majorHAnsi" w:cstheme="majorHAnsi"/>
        </w:rPr>
        <w:t>__________, com fim de execução do ajuste e proclamo estar ciente da complexidade das instalações e bens, como dos termos e condições descritos no respectivo instrumento convocatório e anexos.</w:t>
      </w:r>
    </w:p>
    <w:p w:rsidR="00FE6908" w:rsidRPr="005F68C7" w:rsidRDefault="00FE6908">
      <w:pPr>
        <w:widowControl w:val="0"/>
        <w:spacing w:before="120" w:after="120" w:line="360" w:lineRule="auto"/>
        <w:ind w:left="0" w:hanging="2"/>
        <w:rPr>
          <w:rFonts w:asciiTheme="majorHAnsi" w:hAnsiTheme="majorHAnsi" w:cstheme="majorHAnsi"/>
        </w:rPr>
      </w:pPr>
    </w:p>
    <w:p w:rsidR="00FE6908" w:rsidRPr="005F68C7" w:rsidRDefault="004C3BC0">
      <w:pPr>
        <w:widowControl w:val="0"/>
        <w:spacing w:before="120" w:after="120" w:line="360" w:lineRule="auto"/>
        <w:ind w:left="0" w:hanging="2"/>
        <w:jc w:val="center"/>
        <w:rPr>
          <w:rFonts w:asciiTheme="majorHAnsi" w:hAnsiTheme="majorHAnsi" w:cstheme="majorHAnsi"/>
        </w:rPr>
      </w:pPr>
      <w:r w:rsidRPr="005F68C7">
        <w:rPr>
          <w:rFonts w:asciiTheme="majorHAnsi" w:hAnsiTheme="majorHAnsi" w:cstheme="majorHAnsi"/>
        </w:rPr>
        <w:t>G</w:t>
      </w:r>
      <w:r w:rsidR="00C36D9B" w:rsidRPr="005F68C7">
        <w:rPr>
          <w:rFonts w:asciiTheme="majorHAnsi" w:hAnsiTheme="majorHAnsi" w:cstheme="majorHAnsi"/>
        </w:rPr>
        <w:t>oiânia/GO</w:t>
      </w:r>
      <w:r w:rsidR="000F3DD1" w:rsidRPr="005F68C7">
        <w:rPr>
          <w:rFonts w:asciiTheme="majorHAnsi" w:hAnsiTheme="majorHAnsi" w:cstheme="majorHAnsi"/>
        </w:rPr>
        <w:t>, ____ de _______________ de 202</w:t>
      </w:r>
      <w:r w:rsidR="00425627">
        <w:rPr>
          <w:rFonts w:asciiTheme="majorHAnsi" w:hAnsiTheme="majorHAnsi" w:cstheme="majorHAnsi"/>
        </w:rPr>
        <w:t>4</w:t>
      </w:r>
      <w:r w:rsidR="00C36D9B" w:rsidRPr="005F68C7">
        <w:rPr>
          <w:rFonts w:asciiTheme="majorHAnsi" w:hAnsiTheme="majorHAnsi" w:cstheme="majorHAnsi"/>
        </w:rPr>
        <w:t>.</w:t>
      </w:r>
    </w:p>
    <w:p w:rsidR="00FE6908" w:rsidRPr="005F68C7" w:rsidRDefault="00C36D9B">
      <w:pPr>
        <w:widowControl w:val="0"/>
        <w:spacing w:before="120" w:after="120" w:line="360" w:lineRule="auto"/>
        <w:ind w:left="0" w:hanging="2"/>
        <w:jc w:val="center"/>
        <w:rPr>
          <w:rFonts w:asciiTheme="majorHAnsi" w:hAnsiTheme="majorHAnsi" w:cstheme="majorHAnsi"/>
        </w:rPr>
      </w:pPr>
      <w:r w:rsidRPr="005F68C7">
        <w:rPr>
          <w:rFonts w:asciiTheme="majorHAnsi" w:hAnsiTheme="majorHAnsi" w:cstheme="majorHAnsi"/>
        </w:rPr>
        <w:t>______________________________________________________________</w:t>
      </w:r>
      <w:r w:rsidRPr="005F68C7">
        <w:rPr>
          <w:rFonts w:asciiTheme="majorHAnsi" w:hAnsiTheme="majorHAnsi" w:cstheme="majorHAnsi"/>
        </w:rPr>
        <w:br/>
        <w:t>Carimbo e Assinatura do Responsável/Representante da Empresa</w:t>
      </w:r>
    </w:p>
    <w:p w:rsidR="00FE6908" w:rsidRPr="005F68C7" w:rsidRDefault="00C36D9B">
      <w:pPr>
        <w:widowControl w:val="0"/>
        <w:spacing w:before="120" w:after="120" w:line="360" w:lineRule="auto"/>
        <w:ind w:left="0" w:hanging="2"/>
        <w:jc w:val="center"/>
        <w:rPr>
          <w:rFonts w:asciiTheme="majorHAnsi" w:hAnsiTheme="majorHAnsi" w:cstheme="majorHAnsi"/>
        </w:rPr>
      </w:pPr>
      <w:r w:rsidRPr="005F68C7">
        <w:rPr>
          <w:rFonts w:asciiTheme="majorHAnsi" w:hAnsiTheme="majorHAnsi" w:cstheme="majorHAnsi"/>
        </w:rPr>
        <w:t>Nome legível: _______________________________</w:t>
      </w:r>
    </w:p>
    <w:p w:rsidR="00FE6908" w:rsidRDefault="00C36D9B">
      <w:pPr>
        <w:widowControl w:val="0"/>
        <w:spacing w:before="120" w:after="120" w:line="360" w:lineRule="auto"/>
        <w:ind w:left="0" w:hanging="2"/>
        <w:jc w:val="center"/>
        <w:rPr>
          <w:rFonts w:asciiTheme="majorHAnsi" w:hAnsiTheme="majorHAnsi" w:cstheme="majorHAnsi"/>
        </w:rPr>
      </w:pPr>
      <w:r w:rsidRPr="005F68C7">
        <w:rPr>
          <w:rFonts w:asciiTheme="majorHAnsi" w:hAnsiTheme="majorHAnsi" w:cstheme="majorHAnsi"/>
        </w:rPr>
        <w:t>CPF: _______________________</w:t>
      </w:r>
    </w:p>
    <w:p w:rsidR="00A15E8A" w:rsidRDefault="00A15E8A">
      <w:pPr>
        <w:widowControl w:val="0"/>
        <w:spacing w:before="120" w:after="120" w:line="360" w:lineRule="auto"/>
        <w:ind w:left="0" w:hanging="2"/>
        <w:jc w:val="center"/>
        <w:rPr>
          <w:rFonts w:asciiTheme="majorHAnsi" w:hAnsiTheme="majorHAnsi" w:cstheme="majorHAnsi"/>
        </w:rPr>
      </w:pPr>
    </w:p>
    <w:p w:rsidR="00A15E8A" w:rsidRDefault="00A15E8A">
      <w:pPr>
        <w:widowControl w:val="0"/>
        <w:spacing w:before="120" w:after="120" w:line="360" w:lineRule="auto"/>
        <w:ind w:left="0" w:hanging="2"/>
        <w:jc w:val="center"/>
        <w:rPr>
          <w:rFonts w:asciiTheme="majorHAnsi" w:hAnsiTheme="majorHAnsi" w:cstheme="majorHAnsi"/>
        </w:rPr>
      </w:pPr>
    </w:p>
    <w:p w:rsidR="00A15E8A" w:rsidRPr="005F68C7" w:rsidRDefault="00A15E8A">
      <w:pPr>
        <w:widowControl w:val="0"/>
        <w:spacing w:before="120" w:after="120" w:line="360" w:lineRule="auto"/>
        <w:ind w:left="0" w:hanging="2"/>
        <w:jc w:val="center"/>
        <w:rPr>
          <w:rFonts w:asciiTheme="majorHAnsi" w:hAnsiTheme="majorHAnsi" w:cstheme="majorHAnsi"/>
        </w:rPr>
      </w:pPr>
    </w:p>
    <w:p w:rsidR="00FE6908" w:rsidRPr="005F68C7" w:rsidRDefault="00C36D9B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120" w:after="120" w:line="360" w:lineRule="auto"/>
        <w:ind w:left="0" w:hanging="2"/>
        <w:rPr>
          <w:rFonts w:asciiTheme="majorHAnsi" w:hAnsiTheme="majorHAnsi" w:cstheme="majorHAnsi"/>
        </w:rPr>
      </w:pPr>
      <w:r w:rsidRPr="005F68C7">
        <w:rPr>
          <w:rFonts w:asciiTheme="majorHAnsi" w:hAnsiTheme="majorHAnsi" w:cstheme="majorHAnsi"/>
          <w:b/>
        </w:rPr>
        <w:t>Observação</w:t>
      </w:r>
      <w:r w:rsidRPr="005F68C7">
        <w:rPr>
          <w:rFonts w:asciiTheme="majorHAnsi" w:hAnsiTheme="majorHAnsi" w:cstheme="majorHAnsi"/>
        </w:rPr>
        <w:t>: Tendo em vista a faculdade de realizar a vistoria ao local dos serviços, a ausência da presente declaração não implicará desclassificação do licitante vencedor; entretanto, este não poderá alegar desconhecimento das condições e grau de dificuldade existentes, para eximir-se das obrigações assumidas.</w:t>
      </w:r>
    </w:p>
    <w:p w:rsidR="003C138F" w:rsidRPr="005F68C7" w:rsidRDefault="00C36D9B">
      <w:pPr>
        <w:spacing w:line="360" w:lineRule="auto"/>
        <w:ind w:left="0" w:hanging="2"/>
        <w:jc w:val="center"/>
        <w:rPr>
          <w:rFonts w:asciiTheme="majorHAnsi" w:hAnsiTheme="majorHAnsi" w:cstheme="majorHAnsi"/>
          <w:sz w:val="20"/>
          <w:szCs w:val="20"/>
        </w:rPr>
      </w:pPr>
      <w:r w:rsidRPr="005F68C7">
        <w:rPr>
          <w:rFonts w:asciiTheme="majorHAnsi" w:hAnsiTheme="majorHAnsi" w:cstheme="majorHAnsi"/>
          <w:sz w:val="20"/>
          <w:szCs w:val="20"/>
        </w:rPr>
        <w:br w:type="page"/>
      </w:r>
    </w:p>
    <w:p w:rsidR="00FE6908" w:rsidRPr="005F68C7" w:rsidRDefault="00951D20">
      <w:pPr>
        <w:spacing w:line="360" w:lineRule="auto"/>
        <w:ind w:left="0" w:hanging="2"/>
        <w:jc w:val="center"/>
        <w:rPr>
          <w:rFonts w:asciiTheme="majorHAnsi" w:hAnsiTheme="majorHAnsi" w:cstheme="majorHAnsi"/>
          <w:sz w:val="20"/>
          <w:szCs w:val="20"/>
        </w:rPr>
      </w:pPr>
      <w:r w:rsidRPr="005F68C7">
        <w:rPr>
          <w:rFonts w:asciiTheme="majorHAnsi" w:hAnsiTheme="majorHAnsi" w:cstheme="majorHAnsi"/>
          <w:b/>
          <w:sz w:val="20"/>
          <w:szCs w:val="20"/>
        </w:rPr>
        <w:lastRenderedPageBreak/>
        <w:t>ANEXO VII</w:t>
      </w:r>
    </w:p>
    <w:p w:rsidR="00FE6908" w:rsidRPr="005F68C7" w:rsidRDefault="00C36D9B">
      <w:pPr>
        <w:spacing w:line="360" w:lineRule="auto"/>
        <w:ind w:left="0" w:hanging="2"/>
        <w:jc w:val="center"/>
        <w:rPr>
          <w:rFonts w:asciiTheme="majorHAnsi" w:hAnsiTheme="majorHAnsi" w:cstheme="majorHAnsi"/>
          <w:sz w:val="20"/>
          <w:szCs w:val="20"/>
        </w:rPr>
      </w:pPr>
      <w:r w:rsidRPr="005F68C7">
        <w:rPr>
          <w:rFonts w:asciiTheme="majorHAnsi" w:hAnsiTheme="majorHAnsi" w:cstheme="majorHAnsi"/>
          <w:b/>
          <w:sz w:val="20"/>
          <w:szCs w:val="20"/>
        </w:rPr>
        <w:t>MODELO DA PROPOSTA DE PREÇOS</w:t>
      </w:r>
    </w:p>
    <w:p w:rsidR="00FE6908" w:rsidRPr="005F68C7" w:rsidRDefault="00C36D9B">
      <w:pPr>
        <w:ind w:left="0" w:hanging="2"/>
        <w:jc w:val="right"/>
        <w:rPr>
          <w:rFonts w:asciiTheme="majorHAnsi" w:hAnsiTheme="majorHAnsi" w:cstheme="majorHAnsi"/>
          <w:sz w:val="20"/>
          <w:szCs w:val="20"/>
        </w:rPr>
      </w:pPr>
      <w:r w:rsidRPr="005F68C7">
        <w:rPr>
          <w:rFonts w:asciiTheme="majorHAnsi" w:hAnsiTheme="majorHAnsi" w:cstheme="majorHAnsi"/>
          <w:sz w:val="20"/>
          <w:szCs w:val="20"/>
        </w:rPr>
        <w:t>Cidade,</w:t>
      </w:r>
      <w:r w:rsidR="00E46DE0">
        <w:rPr>
          <w:rFonts w:asciiTheme="majorHAnsi" w:hAnsiTheme="majorHAnsi" w:cstheme="majorHAnsi"/>
          <w:sz w:val="20"/>
          <w:szCs w:val="20"/>
        </w:rPr>
        <w:t>….</w:t>
      </w:r>
      <w:r w:rsidRPr="005F68C7">
        <w:rPr>
          <w:rFonts w:asciiTheme="majorHAnsi" w:hAnsiTheme="majorHAnsi" w:cstheme="majorHAnsi"/>
          <w:sz w:val="20"/>
          <w:szCs w:val="20"/>
        </w:rPr>
        <w:t xml:space="preserve"> </w:t>
      </w:r>
      <w:r w:rsidR="00E46DE0">
        <w:rPr>
          <w:rFonts w:asciiTheme="majorHAnsi" w:hAnsiTheme="majorHAnsi" w:cstheme="majorHAnsi"/>
          <w:sz w:val="20"/>
          <w:szCs w:val="20"/>
        </w:rPr>
        <w:t>…</w:t>
      </w:r>
      <w:r w:rsidRPr="005F68C7">
        <w:rPr>
          <w:rFonts w:asciiTheme="majorHAnsi" w:hAnsiTheme="majorHAnsi" w:cstheme="majorHAnsi"/>
          <w:sz w:val="20"/>
          <w:szCs w:val="20"/>
        </w:rPr>
        <w:t xml:space="preserve"> de</w:t>
      </w:r>
      <w:r w:rsidR="00E46DE0">
        <w:rPr>
          <w:rFonts w:asciiTheme="majorHAnsi" w:hAnsiTheme="majorHAnsi" w:cstheme="majorHAnsi"/>
          <w:sz w:val="20"/>
          <w:szCs w:val="20"/>
        </w:rPr>
        <w:t xml:space="preserve"> …………………….</w:t>
      </w:r>
      <w:r w:rsidRPr="005F68C7">
        <w:rPr>
          <w:rFonts w:asciiTheme="majorHAnsi" w:hAnsiTheme="majorHAnsi" w:cstheme="majorHAnsi"/>
          <w:sz w:val="20"/>
          <w:szCs w:val="20"/>
        </w:rPr>
        <w:t xml:space="preserve"> de 20</w:t>
      </w:r>
      <w:r w:rsidR="000F3DD1" w:rsidRPr="00E46DE0">
        <w:rPr>
          <w:rFonts w:asciiTheme="majorHAnsi" w:hAnsiTheme="majorHAnsi" w:cstheme="majorHAnsi"/>
          <w:sz w:val="20"/>
          <w:szCs w:val="20"/>
        </w:rPr>
        <w:t>2</w:t>
      </w:r>
      <w:r w:rsidR="00987DC5">
        <w:rPr>
          <w:rFonts w:asciiTheme="majorHAnsi" w:hAnsiTheme="majorHAnsi" w:cstheme="majorHAnsi"/>
          <w:sz w:val="20"/>
          <w:szCs w:val="20"/>
        </w:rPr>
        <w:t>4</w:t>
      </w:r>
    </w:p>
    <w:p w:rsidR="00FE6908" w:rsidRPr="005F68C7" w:rsidRDefault="00C36D9B">
      <w:pPr>
        <w:ind w:left="0" w:hanging="2"/>
        <w:rPr>
          <w:rFonts w:asciiTheme="majorHAnsi" w:hAnsiTheme="majorHAnsi" w:cstheme="majorHAnsi"/>
          <w:sz w:val="20"/>
          <w:szCs w:val="20"/>
        </w:rPr>
      </w:pPr>
      <w:r w:rsidRPr="005F68C7">
        <w:rPr>
          <w:rFonts w:asciiTheme="majorHAnsi" w:hAnsiTheme="majorHAnsi" w:cstheme="majorHAnsi"/>
          <w:b/>
          <w:sz w:val="20"/>
          <w:szCs w:val="20"/>
        </w:rPr>
        <w:tab/>
      </w:r>
      <w:r w:rsidRPr="005F68C7">
        <w:rPr>
          <w:rFonts w:asciiTheme="majorHAnsi" w:hAnsiTheme="majorHAnsi" w:cstheme="majorHAnsi"/>
          <w:b/>
          <w:sz w:val="20"/>
          <w:szCs w:val="20"/>
        </w:rPr>
        <w:tab/>
      </w:r>
      <w:r w:rsidRPr="005F68C7">
        <w:rPr>
          <w:rFonts w:asciiTheme="majorHAnsi" w:hAnsiTheme="majorHAnsi" w:cstheme="majorHAnsi"/>
          <w:b/>
          <w:sz w:val="20"/>
          <w:szCs w:val="20"/>
        </w:rPr>
        <w:tab/>
      </w:r>
      <w:r w:rsidRPr="005F68C7">
        <w:rPr>
          <w:rFonts w:asciiTheme="majorHAnsi" w:hAnsiTheme="majorHAnsi" w:cstheme="majorHAnsi"/>
          <w:b/>
          <w:sz w:val="20"/>
          <w:szCs w:val="20"/>
        </w:rPr>
        <w:tab/>
      </w:r>
      <w:r w:rsidRPr="005F68C7">
        <w:rPr>
          <w:rFonts w:asciiTheme="majorHAnsi" w:hAnsiTheme="majorHAnsi" w:cstheme="majorHAnsi"/>
          <w:b/>
          <w:sz w:val="20"/>
          <w:szCs w:val="20"/>
        </w:rPr>
        <w:tab/>
      </w:r>
      <w:r w:rsidRPr="005F68C7">
        <w:rPr>
          <w:rFonts w:asciiTheme="majorHAnsi" w:hAnsiTheme="majorHAnsi" w:cstheme="majorHAnsi"/>
          <w:b/>
          <w:sz w:val="20"/>
          <w:szCs w:val="20"/>
        </w:rPr>
        <w:tab/>
      </w:r>
      <w:r w:rsidRPr="005F68C7">
        <w:rPr>
          <w:rFonts w:asciiTheme="majorHAnsi" w:hAnsiTheme="majorHAnsi" w:cstheme="majorHAnsi"/>
          <w:b/>
          <w:sz w:val="20"/>
          <w:szCs w:val="20"/>
        </w:rPr>
        <w:tab/>
      </w:r>
      <w:r w:rsidRPr="005F68C7">
        <w:rPr>
          <w:rFonts w:asciiTheme="majorHAnsi" w:hAnsiTheme="majorHAnsi" w:cstheme="majorHAnsi"/>
          <w:b/>
          <w:sz w:val="20"/>
          <w:szCs w:val="20"/>
        </w:rPr>
        <w:tab/>
      </w:r>
      <w:r w:rsidRPr="005F68C7">
        <w:rPr>
          <w:rFonts w:asciiTheme="majorHAnsi" w:hAnsiTheme="majorHAnsi" w:cstheme="majorHAnsi"/>
          <w:b/>
          <w:sz w:val="20"/>
          <w:szCs w:val="20"/>
        </w:rPr>
        <w:tab/>
        <w:t xml:space="preserve">                                </w:t>
      </w:r>
    </w:p>
    <w:p w:rsidR="00FE6908" w:rsidRPr="005F68C7" w:rsidRDefault="000F3DD1">
      <w:pPr>
        <w:ind w:left="0" w:hanging="2"/>
        <w:rPr>
          <w:rFonts w:asciiTheme="majorHAnsi" w:hAnsiTheme="majorHAnsi" w:cstheme="majorHAnsi"/>
          <w:sz w:val="20"/>
          <w:szCs w:val="20"/>
        </w:rPr>
      </w:pPr>
      <w:r w:rsidRPr="005F68C7">
        <w:rPr>
          <w:rFonts w:asciiTheme="majorHAnsi" w:hAnsiTheme="majorHAnsi" w:cstheme="majorHAnsi"/>
          <w:b/>
          <w:sz w:val="20"/>
          <w:szCs w:val="20"/>
        </w:rPr>
        <w:t>À</w:t>
      </w:r>
    </w:p>
    <w:p w:rsidR="00FE6908" w:rsidRPr="005F68C7" w:rsidRDefault="00165DBE">
      <w:pPr>
        <w:ind w:left="0" w:hanging="2"/>
        <w:rPr>
          <w:rFonts w:asciiTheme="majorHAnsi" w:hAnsiTheme="majorHAnsi" w:cstheme="majorHAnsi"/>
          <w:sz w:val="20"/>
          <w:szCs w:val="20"/>
        </w:rPr>
      </w:pPr>
      <w:r w:rsidRPr="005F68C7">
        <w:rPr>
          <w:rFonts w:asciiTheme="majorHAnsi" w:hAnsiTheme="majorHAnsi" w:cstheme="majorHAnsi"/>
          <w:b/>
          <w:sz w:val="20"/>
          <w:szCs w:val="20"/>
        </w:rPr>
        <w:t>ABC</w:t>
      </w:r>
    </w:p>
    <w:p w:rsidR="00FE6908" w:rsidRPr="005F68C7" w:rsidRDefault="00FE6908">
      <w:pPr>
        <w:ind w:left="0" w:hanging="2"/>
        <w:rPr>
          <w:rFonts w:asciiTheme="majorHAnsi" w:hAnsiTheme="majorHAnsi" w:cstheme="majorHAnsi"/>
          <w:sz w:val="20"/>
          <w:szCs w:val="20"/>
          <w:u w:val="single"/>
        </w:rPr>
      </w:pPr>
    </w:p>
    <w:p w:rsidR="00FE6908" w:rsidRPr="005F68C7" w:rsidRDefault="00C36D9B">
      <w:pPr>
        <w:ind w:left="0" w:hanging="2"/>
        <w:rPr>
          <w:rFonts w:asciiTheme="majorHAnsi" w:hAnsiTheme="majorHAnsi" w:cstheme="majorHAnsi"/>
          <w:sz w:val="20"/>
          <w:szCs w:val="20"/>
        </w:rPr>
      </w:pPr>
      <w:r w:rsidRPr="005F68C7">
        <w:rPr>
          <w:rFonts w:asciiTheme="majorHAnsi" w:hAnsiTheme="majorHAnsi" w:cstheme="majorHAnsi"/>
          <w:sz w:val="20"/>
          <w:szCs w:val="20"/>
        </w:rPr>
        <w:t>Prezado Senhor(a),</w:t>
      </w:r>
    </w:p>
    <w:p w:rsidR="00FE6908" w:rsidRPr="005F68C7" w:rsidRDefault="00FE6908">
      <w:pPr>
        <w:ind w:left="0" w:hanging="2"/>
        <w:rPr>
          <w:rFonts w:asciiTheme="majorHAnsi" w:hAnsiTheme="majorHAnsi" w:cstheme="majorHAnsi"/>
          <w:sz w:val="20"/>
          <w:szCs w:val="20"/>
        </w:rPr>
      </w:pPr>
    </w:p>
    <w:p w:rsidR="00073F72" w:rsidRPr="005F68C7" w:rsidRDefault="00C36D9B" w:rsidP="00073964">
      <w:pPr>
        <w:numPr>
          <w:ilvl w:val="0"/>
          <w:numId w:val="14"/>
        </w:numPr>
        <w:spacing w:line="360" w:lineRule="auto"/>
        <w:ind w:hanging="2"/>
        <w:rPr>
          <w:rFonts w:asciiTheme="majorHAnsi" w:hAnsiTheme="majorHAnsi" w:cstheme="majorHAnsi"/>
          <w:sz w:val="20"/>
          <w:szCs w:val="20"/>
        </w:rPr>
      </w:pPr>
      <w:r w:rsidRPr="005F68C7">
        <w:rPr>
          <w:rFonts w:asciiTheme="majorHAnsi" w:hAnsiTheme="majorHAnsi" w:cstheme="majorHAnsi"/>
          <w:b/>
          <w:sz w:val="20"/>
          <w:szCs w:val="20"/>
        </w:rPr>
        <w:t xml:space="preserve">                       </w:t>
      </w:r>
      <w:r w:rsidRPr="005F68C7">
        <w:rPr>
          <w:rFonts w:asciiTheme="majorHAnsi" w:hAnsiTheme="majorHAnsi" w:cstheme="majorHAnsi"/>
          <w:sz w:val="20"/>
          <w:szCs w:val="20"/>
        </w:rPr>
        <w:t xml:space="preserve">Encaminhamos </w:t>
      </w:r>
      <w:r w:rsidR="00073F72" w:rsidRPr="005F68C7">
        <w:rPr>
          <w:rFonts w:asciiTheme="majorHAnsi" w:hAnsiTheme="majorHAnsi" w:cstheme="majorHAnsi"/>
          <w:sz w:val="20"/>
          <w:szCs w:val="20"/>
        </w:rPr>
        <w:t xml:space="preserve">abaixo nossa </w:t>
      </w:r>
      <w:r w:rsidRPr="005F68C7">
        <w:rPr>
          <w:rFonts w:asciiTheme="majorHAnsi" w:hAnsiTheme="majorHAnsi" w:cstheme="majorHAnsi"/>
          <w:sz w:val="20"/>
          <w:szCs w:val="20"/>
        </w:rPr>
        <w:t xml:space="preserve">proposta </w:t>
      </w:r>
      <w:r w:rsidR="00073F72" w:rsidRPr="005F68C7">
        <w:rPr>
          <w:rFonts w:asciiTheme="majorHAnsi" w:hAnsiTheme="majorHAnsi" w:cstheme="majorHAnsi"/>
          <w:sz w:val="20"/>
          <w:szCs w:val="20"/>
        </w:rPr>
        <w:t>em conformidade com as descrições técnicas envidas:</w:t>
      </w:r>
    </w:p>
    <w:p w:rsidR="00FE6908" w:rsidRPr="005F68C7" w:rsidRDefault="00C36D9B" w:rsidP="00A15E8A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2" w:color="000000"/>
        </w:pBdr>
        <w:ind w:left="0" w:hanging="2"/>
        <w:jc w:val="center"/>
        <w:rPr>
          <w:rFonts w:asciiTheme="majorHAnsi" w:hAnsiTheme="majorHAnsi" w:cstheme="majorHAnsi"/>
          <w:sz w:val="20"/>
          <w:szCs w:val="20"/>
        </w:rPr>
      </w:pPr>
      <w:r w:rsidRPr="005F68C7">
        <w:rPr>
          <w:rFonts w:asciiTheme="majorHAnsi" w:hAnsiTheme="majorHAnsi" w:cstheme="majorHAnsi"/>
          <w:b/>
          <w:sz w:val="20"/>
          <w:szCs w:val="20"/>
        </w:rPr>
        <w:t>PLANILHA ORÇAMENTÁRIA</w:t>
      </w:r>
    </w:p>
    <w:p w:rsidR="007A6984" w:rsidRPr="005F68C7" w:rsidRDefault="007A6984" w:rsidP="007A6984">
      <w:pPr>
        <w:pStyle w:val="Textosimples"/>
        <w:ind w:hanging="2"/>
        <w:rPr>
          <w:rFonts w:asciiTheme="majorHAnsi" w:hAnsiTheme="majorHAnsi" w:cstheme="majorHAnsi"/>
        </w:rPr>
      </w:pPr>
    </w:p>
    <w:tbl>
      <w:tblPr>
        <w:tblStyle w:val="a7"/>
        <w:tblW w:w="9690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9690"/>
      </w:tblGrid>
      <w:tr w:rsidR="00FF4C7C" w:rsidRPr="005F68C7" w:rsidTr="00A15E8A">
        <w:trPr>
          <w:trHeight w:val="22"/>
        </w:trPr>
        <w:tc>
          <w:tcPr>
            <w:tcW w:w="969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  <w:vAlign w:val="center"/>
          </w:tcPr>
          <w:p w:rsidR="00CB2EBD" w:rsidRPr="005F68C7" w:rsidRDefault="00CB2EBD" w:rsidP="00F55E1F">
            <w:pPr>
              <w:numPr>
                <w:ilvl w:val="0"/>
                <w:numId w:val="14"/>
              </w:numPr>
              <w:spacing w:line="360" w:lineRule="auto"/>
              <w:ind w:hanging="2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b/>
                <w:sz w:val="20"/>
                <w:szCs w:val="20"/>
                <w:highlight w:val="white"/>
              </w:rPr>
              <w:t xml:space="preserve">DESCRIÇÃO RESUMIDA </w:t>
            </w:r>
          </w:p>
        </w:tc>
      </w:tr>
      <w:tr w:rsidR="00FF4C7C" w:rsidRPr="005F68C7" w:rsidTr="00A15E8A">
        <w:trPr>
          <w:trHeight w:val="22"/>
        </w:trPr>
        <w:tc>
          <w:tcPr>
            <w:tcW w:w="969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  <w:vAlign w:val="center"/>
          </w:tcPr>
          <w:p w:rsidR="00CB2EBD" w:rsidRPr="005F68C7" w:rsidRDefault="00165DBE" w:rsidP="00F55E1F">
            <w:pPr>
              <w:numPr>
                <w:ilvl w:val="0"/>
                <w:numId w:val="14"/>
              </w:numPr>
              <w:spacing w:line="360" w:lineRule="auto"/>
              <w:ind w:hanging="2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bCs/>
                <w:sz w:val="20"/>
                <w:szCs w:val="20"/>
              </w:rPr>
              <w:t>Contratação de Empresa especializada para fornecimento de baterias VRLA, Módulos de Potência e equipamento de Nobreak incluindo garantia legal de 24 (vinte e quatro) meses com manutenção durante o período de garantia (corretiva emergencial 24x7 e manutenção preventiva mensal):</w:t>
            </w:r>
            <w:r w:rsidR="00CB2EBD" w:rsidRPr="005F68C7">
              <w:rPr>
                <w:rFonts w:asciiTheme="majorHAnsi" w:hAnsiTheme="majorHAnsi" w:cstheme="majorHAnsi"/>
                <w:sz w:val="20"/>
                <w:szCs w:val="20"/>
                <w:highlight w:val="white"/>
              </w:rPr>
              <w:t xml:space="preserve">                                                                                                                                               </w:t>
            </w:r>
          </w:p>
        </w:tc>
      </w:tr>
    </w:tbl>
    <w:p w:rsidR="00CB2EBD" w:rsidRPr="005F68C7" w:rsidRDefault="00CB2EBD" w:rsidP="00CB2EBD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Theme="majorHAnsi" w:hAnsiTheme="majorHAnsi" w:cstheme="majorHAnsi"/>
          <w:sz w:val="20"/>
          <w:szCs w:val="20"/>
        </w:rPr>
      </w:pPr>
    </w:p>
    <w:tbl>
      <w:tblPr>
        <w:tblStyle w:val="a"/>
        <w:tblW w:w="9609" w:type="dxa"/>
        <w:tblInd w:w="15" w:type="dxa"/>
        <w:tblLayout w:type="fixed"/>
        <w:tblLook w:val="04A0" w:firstRow="1" w:lastRow="0" w:firstColumn="1" w:lastColumn="0" w:noHBand="0" w:noVBand="1"/>
      </w:tblPr>
      <w:tblGrid>
        <w:gridCol w:w="676"/>
        <w:gridCol w:w="5531"/>
        <w:gridCol w:w="1134"/>
        <w:gridCol w:w="1134"/>
        <w:gridCol w:w="1134"/>
      </w:tblGrid>
      <w:tr w:rsidR="00FF4C7C" w:rsidRPr="005F68C7" w:rsidTr="00A15E8A">
        <w:trPr>
          <w:trHeight w:val="376"/>
        </w:trPr>
        <w:tc>
          <w:tcPr>
            <w:tcW w:w="676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165DBE" w:rsidRPr="005F68C7" w:rsidRDefault="00165DBE" w:rsidP="00165DBE">
            <w:pPr>
              <w:tabs>
                <w:tab w:val="left" w:pos="4500"/>
              </w:tabs>
              <w:ind w:left="0" w:hanging="2"/>
              <w:jc w:val="center"/>
              <w:rPr>
                <w:rFonts w:asciiTheme="majorHAnsi" w:eastAsia="Verdana" w:hAnsiTheme="majorHAnsi" w:cstheme="majorHAnsi"/>
                <w:b/>
                <w:sz w:val="20"/>
                <w:szCs w:val="20"/>
              </w:rPr>
            </w:pPr>
          </w:p>
          <w:p w:rsidR="00165DBE" w:rsidRPr="005F68C7" w:rsidRDefault="00165DBE" w:rsidP="00165DBE">
            <w:pPr>
              <w:tabs>
                <w:tab w:val="left" w:pos="4500"/>
              </w:tabs>
              <w:ind w:left="0" w:hanging="2"/>
              <w:jc w:val="center"/>
              <w:rPr>
                <w:rFonts w:asciiTheme="majorHAnsi" w:eastAsia="Verdana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eastAsia="Verdana" w:hAnsiTheme="majorHAnsi" w:cstheme="majorHAnsi"/>
                <w:b/>
                <w:sz w:val="20"/>
                <w:szCs w:val="20"/>
              </w:rPr>
              <w:t>Item</w:t>
            </w:r>
          </w:p>
        </w:tc>
        <w:tc>
          <w:tcPr>
            <w:tcW w:w="5531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</w:tcPr>
          <w:p w:rsidR="00165DBE" w:rsidRPr="005F68C7" w:rsidRDefault="00165DBE" w:rsidP="00165DBE">
            <w:pPr>
              <w:tabs>
                <w:tab w:val="left" w:pos="4500"/>
              </w:tabs>
              <w:ind w:left="0" w:hanging="2"/>
              <w:jc w:val="center"/>
              <w:rPr>
                <w:rFonts w:asciiTheme="majorHAnsi" w:eastAsia="Verdana" w:hAnsiTheme="majorHAnsi" w:cstheme="majorHAnsi"/>
                <w:b/>
                <w:sz w:val="20"/>
                <w:szCs w:val="20"/>
              </w:rPr>
            </w:pPr>
          </w:p>
          <w:p w:rsidR="00165DBE" w:rsidRPr="005F68C7" w:rsidRDefault="00165DBE" w:rsidP="00165DBE">
            <w:pPr>
              <w:tabs>
                <w:tab w:val="left" w:pos="4500"/>
              </w:tabs>
              <w:ind w:left="0" w:hanging="2"/>
              <w:jc w:val="center"/>
              <w:rPr>
                <w:rFonts w:asciiTheme="majorHAnsi" w:eastAsia="Verdana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eastAsia="Verdana" w:hAnsiTheme="majorHAnsi" w:cstheme="majorHAnsi"/>
                <w:b/>
                <w:sz w:val="20"/>
                <w:szCs w:val="20"/>
              </w:rPr>
              <w:t>Descrição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</w:tcPr>
          <w:p w:rsidR="00165DBE" w:rsidRPr="005F68C7" w:rsidRDefault="00165DBE" w:rsidP="00165DBE">
            <w:pPr>
              <w:tabs>
                <w:tab w:val="left" w:pos="4500"/>
              </w:tabs>
              <w:ind w:left="0" w:hanging="2"/>
              <w:jc w:val="center"/>
              <w:rPr>
                <w:rFonts w:asciiTheme="majorHAnsi" w:eastAsia="Verdana" w:hAnsiTheme="majorHAnsi" w:cstheme="majorHAnsi"/>
                <w:b/>
                <w:sz w:val="20"/>
                <w:szCs w:val="20"/>
              </w:rPr>
            </w:pPr>
            <w:r w:rsidRPr="005F68C7">
              <w:rPr>
                <w:rFonts w:asciiTheme="majorHAnsi" w:eastAsia="Verdana" w:hAnsiTheme="majorHAnsi" w:cstheme="majorHAnsi"/>
                <w:b/>
                <w:sz w:val="20"/>
                <w:szCs w:val="20"/>
              </w:rPr>
              <w:t>QDE.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</w:tcPr>
          <w:p w:rsidR="00165DBE" w:rsidRPr="005F68C7" w:rsidRDefault="00165DBE" w:rsidP="00165DBE">
            <w:pPr>
              <w:tabs>
                <w:tab w:val="left" w:pos="4500"/>
              </w:tabs>
              <w:ind w:left="0" w:hanging="2"/>
              <w:jc w:val="center"/>
              <w:rPr>
                <w:rFonts w:asciiTheme="majorHAnsi" w:eastAsia="Verdana" w:hAnsiTheme="majorHAnsi" w:cstheme="majorHAnsi"/>
                <w:b/>
                <w:sz w:val="20"/>
                <w:szCs w:val="20"/>
              </w:rPr>
            </w:pPr>
            <w:r w:rsidRPr="005F68C7">
              <w:rPr>
                <w:rFonts w:asciiTheme="majorHAnsi" w:eastAsia="Verdana" w:hAnsiTheme="majorHAnsi" w:cstheme="majorHAnsi"/>
                <w:b/>
                <w:sz w:val="20"/>
                <w:szCs w:val="20"/>
              </w:rPr>
              <w:t>UNITÁRIO</w:t>
            </w:r>
          </w:p>
          <w:p w:rsidR="00165DBE" w:rsidRPr="005F68C7" w:rsidRDefault="00165DBE" w:rsidP="00165DBE">
            <w:pPr>
              <w:tabs>
                <w:tab w:val="left" w:pos="4500"/>
              </w:tabs>
              <w:ind w:left="0" w:hanging="2"/>
              <w:jc w:val="center"/>
              <w:rPr>
                <w:rFonts w:asciiTheme="majorHAnsi" w:eastAsia="Verdana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</w:tcPr>
          <w:p w:rsidR="00165DBE" w:rsidRPr="005F68C7" w:rsidRDefault="00165DBE" w:rsidP="00165DBE">
            <w:pPr>
              <w:tabs>
                <w:tab w:val="left" w:pos="4500"/>
              </w:tabs>
              <w:ind w:left="0" w:hanging="2"/>
              <w:jc w:val="center"/>
              <w:rPr>
                <w:rFonts w:asciiTheme="majorHAnsi" w:eastAsia="Verdana" w:hAnsiTheme="majorHAnsi" w:cstheme="majorHAnsi"/>
                <w:b/>
                <w:sz w:val="20"/>
                <w:szCs w:val="20"/>
              </w:rPr>
            </w:pPr>
            <w:r w:rsidRPr="005F68C7">
              <w:rPr>
                <w:rFonts w:asciiTheme="majorHAnsi" w:eastAsia="Verdana" w:hAnsiTheme="majorHAnsi" w:cstheme="majorHAnsi"/>
                <w:b/>
                <w:sz w:val="20"/>
                <w:szCs w:val="20"/>
              </w:rPr>
              <w:t>TOTAL</w:t>
            </w:r>
          </w:p>
          <w:p w:rsidR="00165DBE" w:rsidRPr="005F68C7" w:rsidRDefault="00165DBE" w:rsidP="00165DBE">
            <w:pPr>
              <w:tabs>
                <w:tab w:val="left" w:pos="4500"/>
              </w:tabs>
              <w:ind w:left="0" w:hanging="2"/>
              <w:jc w:val="center"/>
              <w:rPr>
                <w:rFonts w:asciiTheme="majorHAnsi" w:eastAsia="Verdana" w:hAnsiTheme="majorHAnsi" w:cstheme="majorHAnsi"/>
                <w:b/>
                <w:sz w:val="20"/>
                <w:szCs w:val="20"/>
              </w:rPr>
            </w:pPr>
          </w:p>
        </w:tc>
      </w:tr>
      <w:tr w:rsidR="00FF4C7C" w:rsidRPr="005F68C7" w:rsidTr="00A15E8A">
        <w:tblPrEx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nil"/>
            <w:insideV w:val="nil"/>
          </w:tblBorders>
          <w:tblLook w:val="0000" w:firstRow="0" w:lastRow="0" w:firstColumn="0" w:lastColumn="0" w:noHBand="0" w:noVBand="0"/>
        </w:tblPrEx>
        <w:trPr>
          <w:trHeight w:val="376"/>
          <w:jc w:val="center"/>
        </w:trPr>
        <w:tc>
          <w:tcPr>
            <w:tcW w:w="676" w:type="dxa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165DBE" w:rsidRPr="005F68C7" w:rsidRDefault="00165DBE" w:rsidP="00165DBE">
            <w:pPr>
              <w:tabs>
                <w:tab w:val="left" w:pos="4500"/>
              </w:tabs>
              <w:ind w:left="0" w:hanging="2"/>
              <w:jc w:val="center"/>
              <w:rPr>
                <w:rFonts w:asciiTheme="majorHAnsi" w:eastAsia="Verdana" w:hAnsiTheme="majorHAnsi" w:cstheme="majorHAnsi"/>
                <w:sz w:val="20"/>
                <w:szCs w:val="20"/>
              </w:rPr>
            </w:pPr>
          </w:p>
        </w:tc>
        <w:tc>
          <w:tcPr>
            <w:tcW w:w="5531" w:type="dxa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165DBE" w:rsidRPr="005F68C7" w:rsidRDefault="00165DBE" w:rsidP="00165DBE">
            <w:pPr>
              <w:tabs>
                <w:tab w:val="left" w:pos="4500"/>
              </w:tabs>
              <w:ind w:left="0" w:hanging="2"/>
              <w:jc w:val="center"/>
              <w:rPr>
                <w:rFonts w:asciiTheme="majorHAnsi" w:eastAsia="Verdana" w:hAnsiTheme="majorHAnsi" w:cstheme="maj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165DBE" w:rsidRPr="005F68C7" w:rsidRDefault="00165DBE" w:rsidP="00165DBE">
            <w:pPr>
              <w:tabs>
                <w:tab w:val="left" w:pos="4500"/>
              </w:tabs>
              <w:ind w:left="0" w:hanging="2"/>
              <w:jc w:val="center"/>
              <w:rPr>
                <w:rFonts w:asciiTheme="majorHAnsi" w:eastAsia="Verdana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eastAsia="Verdana" w:hAnsiTheme="majorHAnsi" w:cstheme="majorHAnsi"/>
                <w:b/>
                <w:sz w:val="20"/>
                <w:szCs w:val="20"/>
              </w:rPr>
              <w:t xml:space="preserve">UN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165DBE" w:rsidRPr="005F68C7" w:rsidRDefault="00165DBE" w:rsidP="00165DBE">
            <w:pPr>
              <w:tabs>
                <w:tab w:val="left" w:pos="4500"/>
              </w:tabs>
              <w:ind w:left="0" w:hanging="2"/>
              <w:jc w:val="center"/>
              <w:rPr>
                <w:rFonts w:asciiTheme="majorHAnsi" w:eastAsia="Verdana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eastAsia="Verdana" w:hAnsiTheme="majorHAnsi" w:cstheme="majorHAnsi"/>
                <w:b/>
                <w:sz w:val="20"/>
                <w:szCs w:val="20"/>
              </w:rPr>
              <w:t xml:space="preserve">R$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165DBE" w:rsidRPr="005F68C7" w:rsidRDefault="00165DBE" w:rsidP="00165DBE">
            <w:pPr>
              <w:tabs>
                <w:tab w:val="left" w:pos="4500"/>
              </w:tabs>
              <w:ind w:left="0" w:hanging="2"/>
              <w:jc w:val="center"/>
              <w:rPr>
                <w:rFonts w:asciiTheme="majorHAnsi" w:eastAsia="Verdana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eastAsia="Verdana" w:hAnsiTheme="majorHAnsi" w:cstheme="majorHAnsi"/>
                <w:b/>
                <w:sz w:val="20"/>
                <w:szCs w:val="20"/>
              </w:rPr>
              <w:t xml:space="preserve">R$ </w:t>
            </w:r>
          </w:p>
        </w:tc>
      </w:tr>
      <w:tr w:rsidR="00FF4C7C" w:rsidRPr="005F68C7" w:rsidTr="00A15E8A">
        <w:tblPrEx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nil"/>
            <w:insideV w:val="nil"/>
          </w:tblBorders>
          <w:tblLook w:val="0000" w:firstRow="0" w:lastRow="0" w:firstColumn="0" w:lastColumn="0" w:noHBand="0" w:noVBand="0"/>
        </w:tblPrEx>
        <w:trPr>
          <w:trHeight w:val="344"/>
          <w:jc w:val="center"/>
        </w:trPr>
        <w:tc>
          <w:tcPr>
            <w:tcW w:w="676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5A3703" w:rsidRPr="005F68C7" w:rsidRDefault="005A3703" w:rsidP="005A3703">
            <w:pPr>
              <w:tabs>
                <w:tab w:val="left" w:pos="4500"/>
              </w:tabs>
              <w:ind w:left="0" w:hanging="2"/>
              <w:jc w:val="center"/>
              <w:rPr>
                <w:rFonts w:asciiTheme="majorHAnsi" w:eastAsia="Verdana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eastAsia="Verdana" w:hAnsiTheme="majorHAnsi" w:cstheme="majorHAnsi"/>
                <w:b/>
                <w:sz w:val="20"/>
                <w:szCs w:val="20"/>
              </w:rPr>
              <w:t>01</w:t>
            </w:r>
          </w:p>
        </w:tc>
        <w:tc>
          <w:tcPr>
            <w:tcW w:w="5531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5A3703" w:rsidRPr="005F68C7" w:rsidRDefault="005A3703" w:rsidP="005A3703">
            <w:pPr>
              <w:snapToGrid w:val="0"/>
              <w:ind w:left="-2" w:firstLineChars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 xml:space="preserve">Fornecimento e montagem com manutenção preventiva e corretiva emergencial 24h durante o período de garantia legal de: </w:t>
            </w:r>
          </w:p>
          <w:p w:rsidR="005A3703" w:rsidRPr="005F68C7" w:rsidRDefault="005A3703" w:rsidP="005A3703">
            <w:pPr>
              <w:pStyle w:val="PargrafodaLista"/>
              <w:numPr>
                <w:ilvl w:val="0"/>
                <w:numId w:val="20"/>
              </w:numPr>
              <w:snapToGrid w:val="0"/>
              <w:ind w:leftChars="0" w:firstLineChars="0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>Nobreak Modular Trifásico de 80kW em gabinete expansível até 120kW, tensão de entrada 380/220V e tensão de saída 380/220V, com by pass manual mecânico e estático, contendo Bateria Selada VRLA para autonomia de 10 minutos à plena carga e gabinete de baterias modular com no mínimo 4un bancos paralalelos em um único rack, montados em módulos extraíveis à quente (hot swap).</w:t>
            </w:r>
          </w:p>
          <w:p w:rsidR="005A3703" w:rsidRPr="005F68C7" w:rsidRDefault="005A3703" w:rsidP="005A3703">
            <w:pPr>
              <w:pStyle w:val="PargrafodaLista"/>
              <w:snapToGrid w:val="0"/>
              <w:ind w:leftChars="0" w:left="718" w:firstLineChars="0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  <w:p w:rsidR="005A3703" w:rsidRPr="005F68C7" w:rsidRDefault="005A3703" w:rsidP="005A3703">
            <w:pPr>
              <w:snapToGrid w:val="0"/>
              <w:ind w:leftChars="0" w:firstLineChars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 xml:space="preserve">Referências comerciais: </w:t>
            </w:r>
          </w:p>
          <w:p w:rsidR="005A3703" w:rsidRPr="005F68C7" w:rsidRDefault="005A3703" w:rsidP="005A3703">
            <w:pPr>
              <w:pStyle w:val="PargrafodaLista"/>
              <w:numPr>
                <w:ilvl w:val="0"/>
                <w:numId w:val="20"/>
              </w:numPr>
              <w:snapToGrid w:val="0"/>
              <w:ind w:leftChars="0" w:firstLineChars="0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>PHD, Delta, Senus ou qualquer outra que seja tecnicamente similar em conformidade com o termo técnico.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5A3703" w:rsidRPr="005F68C7" w:rsidRDefault="005A3703" w:rsidP="005A3703">
            <w:pPr>
              <w:spacing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Theme="majorHAnsi" w:hAnsiTheme="majorHAnsi" w:cstheme="majorHAnsi"/>
                <w:position w:val="0"/>
                <w:sz w:val="20"/>
                <w:szCs w:val="20"/>
                <w:lang w:eastAsia="pt-BR"/>
              </w:rPr>
            </w:pPr>
            <w:r w:rsidRPr="005F68C7">
              <w:rPr>
                <w:rFonts w:asciiTheme="majorHAnsi" w:hAnsiTheme="majorHAnsi" w:cstheme="majorHAnsi"/>
                <w:position w:val="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5A3703" w:rsidRPr="005F68C7" w:rsidRDefault="005A3703" w:rsidP="005A3703">
            <w:pPr>
              <w:spacing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Theme="majorHAnsi" w:hAnsiTheme="majorHAnsi" w:cstheme="majorHAnsi"/>
                <w:position w:val="0"/>
                <w:sz w:val="20"/>
                <w:szCs w:val="20"/>
                <w:lang w:eastAsia="pt-BR"/>
              </w:rPr>
            </w:pPr>
            <w:r w:rsidRPr="005F68C7">
              <w:rPr>
                <w:rFonts w:asciiTheme="majorHAnsi" w:hAnsiTheme="majorHAnsi" w:cstheme="majorHAnsi"/>
                <w:position w:val="0"/>
                <w:sz w:val="20"/>
                <w:szCs w:val="20"/>
                <w:lang w:eastAsia="pt-BR"/>
              </w:rPr>
              <w:t>00.000,00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5A3703" w:rsidRPr="005F68C7" w:rsidRDefault="005A3703" w:rsidP="005A3703">
            <w:pPr>
              <w:spacing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Theme="majorHAnsi" w:hAnsiTheme="majorHAnsi" w:cstheme="majorHAnsi"/>
                <w:position w:val="0"/>
                <w:sz w:val="20"/>
                <w:szCs w:val="20"/>
                <w:lang w:eastAsia="pt-BR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>00.000,00</w:t>
            </w:r>
          </w:p>
        </w:tc>
      </w:tr>
      <w:tr w:rsidR="00FF4C7C" w:rsidRPr="005F68C7" w:rsidTr="00A15E8A">
        <w:tblPrEx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nil"/>
            <w:insideV w:val="nil"/>
          </w:tblBorders>
          <w:tblLook w:val="0000" w:firstRow="0" w:lastRow="0" w:firstColumn="0" w:lastColumn="0" w:noHBand="0" w:noVBand="0"/>
        </w:tblPrEx>
        <w:trPr>
          <w:trHeight w:val="344"/>
          <w:jc w:val="center"/>
        </w:trPr>
        <w:tc>
          <w:tcPr>
            <w:tcW w:w="6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165DBE" w:rsidRPr="005F68C7" w:rsidRDefault="00165DBE" w:rsidP="00165DBE">
            <w:pPr>
              <w:tabs>
                <w:tab w:val="left" w:pos="4500"/>
              </w:tabs>
              <w:ind w:left="0" w:hanging="2"/>
              <w:jc w:val="center"/>
              <w:rPr>
                <w:rFonts w:asciiTheme="majorHAnsi" w:eastAsia="Verdana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eastAsia="Verdana" w:hAnsiTheme="majorHAnsi" w:cstheme="majorHAnsi"/>
                <w:b/>
                <w:sz w:val="20"/>
                <w:szCs w:val="20"/>
              </w:rPr>
              <w:t>02</w:t>
            </w:r>
          </w:p>
        </w:tc>
        <w:tc>
          <w:tcPr>
            <w:tcW w:w="553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5A3703" w:rsidRPr="005F68C7" w:rsidRDefault="005A3703" w:rsidP="005A3703">
            <w:pPr>
              <w:snapToGrid w:val="0"/>
              <w:ind w:left="-2" w:firstLineChars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 xml:space="preserve">Fornecimento e montagem com manutenção preventiva e corretiva emergencial 24h durante o período de garantia legal de: </w:t>
            </w:r>
          </w:p>
          <w:p w:rsidR="005A3703" w:rsidRPr="005F68C7" w:rsidRDefault="005A3703" w:rsidP="005A3703">
            <w:pPr>
              <w:snapToGrid w:val="0"/>
              <w:ind w:left="-2" w:firstLineChars="0" w:firstLine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5A3703" w:rsidRPr="005F68C7" w:rsidRDefault="005A3703" w:rsidP="005A3703">
            <w:pPr>
              <w:pStyle w:val="PargrafodaLista"/>
              <w:numPr>
                <w:ilvl w:val="0"/>
                <w:numId w:val="19"/>
              </w:numPr>
              <w:snapToGrid w:val="0"/>
              <w:ind w:leftChars="0" w:left="209" w:firstLineChars="0" w:hanging="142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 xml:space="preserve">Módulos de potência 20kVA trifásico contendo retificador, inversor e by pass estático, para montagem em </w:t>
            </w:r>
            <w:r w:rsidR="00771613" w:rsidRPr="005F68C7">
              <w:rPr>
                <w:rFonts w:asciiTheme="majorHAnsi" w:hAnsiTheme="majorHAnsi" w:cstheme="majorHAnsi"/>
                <w:sz w:val="20"/>
                <w:szCs w:val="20"/>
              </w:rPr>
              <w:t xml:space="preserve">1 (uma) unidade de </w:t>
            </w: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 xml:space="preserve"> gabinete de nobreak modular da marca Delta, com tensão de entrada 380/220V 3FNT e tensão de saída 380/220V 3FNT, conforme detalhamento técnico deste termo de referência.</w:t>
            </w:r>
          </w:p>
          <w:p w:rsidR="005A3703" w:rsidRPr="005F68C7" w:rsidRDefault="005A3703" w:rsidP="005A3703">
            <w:pPr>
              <w:pStyle w:val="PargrafodaLista"/>
              <w:snapToGrid w:val="0"/>
              <w:ind w:leftChars="0" w:left="209" w:firstLineChars="0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5A3703" w:rsidRPr="005F68C7" w:rsidRDefault="005A3703" w:rsidP="005A3703">
            <w:pPr>
              <w:snapToGrid w:val="0"/>
              <w:ind w:leftChars="0" w:firstLineChars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 xml:space="preserve">Referências comerciais: </w:t>
            </w:r>
          </w:p>
          <w:p w:rsidR="005A3703" w:rsidRPr="005F68C7" w:rsidRDefault="005A3703" w:rsidP="005A3703">
            <w:pPr>
              <w:pStyle w:val="PargrafodaLista"/>
              <w:snapToGrid w:val="0"/>
              <w:ind w:leftChars="0" w:left="209" w:firstLineChars="0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>Modelo NHP 20kVA.</w:t>
            </w:r>
          </w:p>
          <w:p w:rsidR="00165DBE" w:rsidRPr="005F68C7" w:rsidRDefault="00165DBE" w:rsidP="00165DBE">
            <w:pPr>
              <w:tabs>
                <w:tab w:val="left" w:pos="4500"/>
              </w:tabs>
              <w:ind w:leftChars="0" w:left="0" w:firstLineChars="0" w:firstLine="0"/>
              <w:rPr>
                <w:rFonts w:asciiTheme="majorHAnsi" w:eastAsia="Verdana" w:hAnsiTheme="majorHAnsi" w:cstheme="maj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165DBE" w:rsidRPr="005F68C7" w:rsidRDefault="005A3703" w:rsidP="005A3703">
            <w:pPr>
              <w:ind w:left="0" w:hanging="2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165DBE" w:rsidRPr="005F68C7" w:rsidRDefault="00165DBE" w:rsidP="00165DBE">
            <w:pPr>
              <w:spacing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Theme="majorHAnsi" w:hAnsiTheme="majorHAnsi" w:cstheme="majorHAnsi"/>
                <w:position w:val="0"/>
                <w:sz w:val="20"/>
                <w:szCs w:val="20"/>
                <w:lang w:eastAsia="pt-BR"/>
              </w:rPr>
            </w:pPr>
            <w:r w:rsidRPr="005F68C7">
              <w:rPr>
                <w:rFonts w:asciiTheme="majorHAnsi" w:hAnsiTheme="majorHAnsi" w:cstheme="majorHAnsi"/>
                <w:position w:val="0"/>
                <w:sz w:val="20"/>
                <w:szCs w:val="20"/>
                <w:lang w:eastAsia="pt-BR"/>
              </w:rPr>
              <w:t>00.000,00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165DBE" w:rsidRPr="005F68C7" w:rsidRDefault="00165DBE" w:rsidP="00165DBE">
            <w:pPr>
              <w:spacing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Theme="majorHAnsi" w:hAnsiTheme="majorHAnsi" w:cstheme="majorHAnsi"/>
                <w:position w:val="0"/>
                <w:sz w:val="20"/>
                <w:szCs w:val="20"/>
                <w:lang w:eastAsia="pt-BR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>00.000,00</w:t>
            </w:r>
          </w:p>
        </w:tc>
      </w:tr>
      <w:tr w:rsidR="00FF4C7C" w:rsidRPr="005F68C7" w:rsidTr="00A15E8A">
        <w:tblPrEx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nil"/>
            <w:insideV w:val="nil"/>
          </w:tblBorders>
          <w:tblLook w:val="0000" w:firstRow="0" w:lastRow="0" w:firstColumn="0" w:lastColumn="0" w:noHBand="0" w:noVBand="0"/>
        </w:tblPrEx>
        <w:trPr>
          <w:trHeight w:val="344"/>
          <w:jc w:val="center"/>
        </w:trPr>
        <w:tc>
          <w:tcPr>
            <w:tcW w:w="6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5A3703" w:rsidRPr="005F68C7" w:rsidRDefault="005A3703" w:rsidP="005A3703">
            <w:pPr>
              <w:tabs>
                <w:tab w:val="left" w:pos="4500"/>
              </w:tabs>
              <w:ind w:left="0" w:hanging="2"/>
              <w:jc w:val="center"/>
              <w:rPr>
                <w:rFonts w:asciiTheme="majorHAnsi" w:eastAsia="Verdana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eastAsia="Verdana" w:hAnsiTheme="majorHAnsi" w:cstheme="majorHAnsi"/>
                <w:b/>
                <w:sz w:val="20"/>
                <w:szCs w:val="20"/>
              </w:rPr>
              <w:t>03</w:t>
            </w:r>
          </w:p>
        </w:tc>
        <w:tc>
          <w:tcPr>
            <w:tcW w:w="553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5A3703" w:rsidRPr="005F68C7" w:rsidRDefault="005A3703" w:rsidP="005A3703">
            <w:pPr>
              <w:snapToGrid w:val="0"/>
              <w:ind w:left="-2" w:firstLineChars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 xml:space="preserve">Fornecimento e montagem com manutenção preventiva e corretiva emergencial 24h durante o período de garantia legal de: </w:t>
            </w:r>
          </w:p>
          <w:p w:rsidR="005A3703" w:rsidRPr="005F68C7" w:rsidRDefault="005A3703" w:rsidP="005A3703">
            <w:pPr>
              <w:pStyle w:val="PargrafodaLista"/>
              <w:numPr>
                <w:ilvl w:val="0"/>
                <w:numId w:val="20"/>
              </w:numPr>
              <w:snapToGrid w:val="0"/>
              <w:ind w:leftChars="0" w:firstLineChars="0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 xml:space="preserve">Bateria Selada VRLA, potência mínima 580W em 5 minutos (por monobloco de 12V) para tensão mínima de </w:t>
            </w:r>
            <w:r w:rsidRPr="005F68C7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 xml:space="preserve">1,6V ou 96W em 5 minutos por cada célula de 2V considerando a tensão mínima de desligamento de 1,6V com as seguintes dimensões e peso para serem abrigadas no gabinete de baterias modular existente: </w:t>
            </w:r>
          </w:p>
          <w:p w:rsidR="005A3703" w:rsidRPr="005F68C7" w:rsidRDefault="005A3703" w:rsidP="005A3703">
            <w:pPr>
              <w:pStyle w:val="PargrafodaLista"/>
              <w:snapToGrid w:val="0"/>
              <w:ind w:leftChars="0" w:left="718" w:firstLineChars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5A3703" w:rsidRPr="005F68C7" w:rsidRDefault="005A3703" w:rsidP="005A3703">
            <w:pPr>
              <w:pStyle w:val="PargrafodaLista"/>
              <w:numPr>
                <w:ilvl w:val="0"/>
                <w:numId w:val="20"/>
              </w:numPr>
              <w:snapToGrid w:val="0"/>
              <w:ind w:leftChars="0" w:firstLineChars="0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>Comprimento 151mm</w:t>
            </w:r>
          </w:p>
          <w:p w:rsidR="005A3703" w:rsidRPr="005F68C7" w:rsidRDefault="005A3703" w:rsidP="005A3703">
            <w:pPr>
              <w:pStyle w:val="PargrafodaLista"/>
              <w:numPr>
                <w:ilvl w:val="0"/>
                <w:numId w:val="20"/>
              </w:numPr>
              <w:snapToGrid w:val="0"/>
              <w:ind w:leftChars="0" w:firstLineChars="0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>Largura 65mm</w:t>
            </w:r>
          </w:p>
          <w:p w:rsidR="005A3703" w:rsidRPr="005F68C7" w:rsidRDefault="005A3703" w:rsidP="005A3703">
            <w:pPr>
              <w:pStyle w:val="PargrafodaLista"/>
              <w:numPr>
                <w:ilvl w:val="0"/>
                <w:numId w:val="20"/>
              </w:numPr>
              <w:snapToGrid w:val="0"/>
              <w:ind w:leftChars="0" w:firstLineChars="0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>Altura 100mm</w:t>
            </w:r>
          </w:p>
          <w:p w:rsidR="005A3703" w:rsidRPr="005F68C7" w:rsidRDefault="005A3703" w:rsidP="005A3703">
            <w:pPr>
              <w:pStyle w:val="PargrafodaLista"/>
              <w:numPr>
                <w:ilvl w:val="0"/>
                <w:numId w:val="20"/>
              </w:numPr>
              <w:snapToGrid w:val="0"/>
              <w:ind w:leftChars="0" w:firstLineChars="0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>Peso mínimo: 2,60Kg</w:t>
            </w:r>
          </w:p>
          <w:p w:rsidR="005A3703" w:rsidRPr="005F68C7" w:rsidRDefault="005A3703" w:rsidP="005A3703">
            <w:pPr>
              <w:snapToGrid w:val="0"/>
              <w:ind w:leftChars="0" w:firstLineChars="0" w:firstLine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5A3703" w:rsidRPr="005F68C7" w:rsidRDefault="005A3703" w:rsidP="005A3703">
            <w:pPr>
              <w:snapToGrid w:val="0"/>
              <w:ind w:leftChars="0" w:firstLineChars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 xml:space="preserve">Referências comerciais: </w:t>
            </w:r>
          </w:p>
          <w:p w:rsidR="005A3703" w:rsidRPr="005F68C7" w:rsidRDefault="005A3703" w:rsidP="005A3703">
            <w:pPr>
              <w:pStyle w:val="PargrafodaLista"/>
              <w:numPr>
                <w:ilvl w:val="0"/>
                <w:numId w:val="20"/>
              </w:numPr>
              <w:snapToGrid w:val="0"/>
              <w:ind w:leftChars="0" w:left="209" w:firstLineChars="0" w:hanging="209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>Modelo CSB 580W ou SN 1250 ou qualquer outro que seja tecnicamente similar em conformidade com o termo técnico.</w:t>
            </w:r>
          </w:p>
          <w:p w:rsidR="005A3703" w:rsidRPr="005F68C7" w:rsidRDefault="005A3703" w:rsidP="005A3703">
            <w:pPr>
              <w:tabs>
                <w:tab w:val="left" w:pos="4500"/>
              </w:tabs>
              <w:ind w:leftChars="0" w:left="0" w:firstLineChars="0" w:firstLine="0"/>
              <w:rPr>
                <w:rFonts w:asciiTheme="majorHAnsi" w:eastAsia="Verdana" w:hAnsiTheme="majorHAnsi" w:cstheme="maj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5A3703" w:rsidRPr="005F68C7" w:rsidRDefault="005A3703" w:rsidP="005A3703">
            <w:pPr>
              <w:ind w:left="0" w:hanging="2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280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5A3703" w:rsidRPr="005F68C7" w:rsidRDefault="005A3703" w:rsidP="005A3703">
            <w:pPr>
              <w:spacing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Theme="majorHAnsi" w:hAnsiTheme="majorHAnsi" w:cstheme="majorHAnsi"/>
                <w:position w:val="0"/>
                <w:sz w:val="20"/>
                <w:szCs w:val="20"/>
                <w:lang w:eastAsia="pt-BR"/>
              </w:rPr>
            </w:pPr>
            <w:r w:rsidRPr="005F68C7">
              <w:rPr>
                <w:rFonts w:asciiTheme="majorHAnsi" w:hAnsiTheme="majorHAnsi" w:cstheme="majorHAnsi"/>
                <w:position w:val="0"/>
                <w:sz w:val="20"/>
                <w:szCs w:val="20"/>
                <w:lang w:eastAsia="pt-BR"/>
              </w:rPr>
              <w:t>00.000,00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5A3703" w:rsidRPr="005F68C7" w:rsidRDefault="005A3703" w:rsidP="005A3703">
            <w:pPr>
              <w:spacing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Theme="majorHAnsi" w:hAnsiTheme="majorHAnsi" w:cstheme="majorHAnsi"/>
                <w:position w:val="0"/>
                <w:sz w:val="20"/>
                <w:szCs w:val="20"/>
                <w:lang w:eastAsia="pt-BR"/>
              </w:rPr>
            </w:pPr>
            <w:r w:rsidRPr="005F68C7">
              <w:rPr>
                <w:rFonts w:asciiTheme="majorHAnsi" w:hAnsiTheme="majorHAnsi" w:cstheme="majorHAnsi"/>
                <w:sz w:val="20"/>
                <w:szCs w:val="20"/>
              </w:rPr>
              <w:t>00.000,00</w:t>
            </w:r>
          </w:p>
        </w:tc>
      </w:tr>
      <w:tr w:rsidR="00FF4C7C" w:rsidRPr="005F68C7" w:rsidTr="00A15E8A">
        <w:tblPrEx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nil"/>
            <w:insideV w:val="nil"/>
          </w:tblBorders>
          <w:tblLook w:val="0000" w:firstRow="0" w:lastRow="0" w:firstColumn="0" w:lastColumn="0" w:noHBand="0" w:noVBand="0"/>
        </w:tblPrEx>
        <w:trPr>
          <w:trHeight w:val="344"/>
          <w:jc w:val="center"/>
        </w:trPr>
        <w:tc>
          <w:tcPr>
            <w:tcW w:w="6207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165DBE" w:rsidRPr="005F68C7" w:rsidRDefault="00165DBE" w:rsidP="00165DBE">
            <w:pPr>
              <w:snapToGrid w:val="0"/>
              <w:ind w:left="0" w:hanging="2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eastAsia="Verdana" w:hAnsiTheme="majorHAnsi" w:cstheme="majorHAnsi"/>
                <w:b/>
                <w:sz w:val="20"/>
                <w:szCs w:val="20"/>
              </w:rPr>
              <w:lastRenderedPageBreak/>
              <w:t>R$ TOTAL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165DBE" w:rsidRPr="005F68C7" w:rsidRDefault="00165DBE" w:rsidP="00165DBE">
            <w:pPr>
              <w:ind w:left="0" w:hanging="2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b/>
                <w:sz w:val="20"/>
                <w:szCs w:val="20"/>
              </w:rPr>
              <w:t>00.000,00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165DBE" w:rsidRPr="005F68C7" w:rsidRDefault="00165DBE" w:rsidP="00165DBE">
            <w:pPr>
              <w:ind w:left="0" w:hanging="2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b/>
                <w:sz w:val="20"/>
                <w:szCs w:val="20"/>
              </w:rPr>
              <w:t>00.000,00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165DBE" w:rsidRPr="005F68C7" w:rsidRDefault="00165DBE" w:rsidP="00165DBE">
            <w:pPr>
              <w:ind w:left="0" w:hanging="2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5F68C7">
              <w:rPr>
                <w:rFonts w:asciiTheme="majorHAnsi" w:hAnsiTheme="majorHAnsi" w:cstheme="majorHAnsi"/>
                <w:b/>
                <w:sz w:val="20"/>
                <w:szCs w:val="20"/>
              </w:rPr>
              <w:t>00.000,00</w:t>
            </w:r>
          </w:p>
        </w:tc>
      </w:tr>
    </w:tbl>
    <w:p w:rsidR="00CB2EBD" w:rsidRPr="005F68C7" w:rsidRDefault="00CB2EBD" w:rsidP="00CB2EBD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Theme="majorHAnsi" w:hAnsiTheme="majorHAnsi" w:cstheme="majorHAnsi"/>
          <w:sz w:val="20"/>
          <w:szCs w:val="20"/>
        </w:rPr>
      </w:pPr>
    </w:p>
    <w:p w:rsidR="00165DBE" w:rsidRPr="005F68C7" w:rsidRDefault="00165DBE" w:rsidP="007A6984">
      <w:pPr>
        <w:pStyle w:val="Textosimples"/>
        <w:ind w:hanging="2"/>
        <w:rPr>
          <w:rFonts w:asciiTheme="majorHAnsi" w:hAnsiTheme="majorHAnsi" w:cstheme="majorHAnsi"/>
        </w:rPr>
      </w:pPr>
    </w:p>
    <w:p w:rsidR="00FE6908" w:rsidRPr="005F68C7" w:rsidRDefault="00C36D9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0" w:hanging="2"/>
        <w:jc w:val="center"/>
        <w:rPr>
          <w:rFonts w:asciiTheme="majorHAnsi" w:hAnsiTheme="majorHAnsi" w:cstheme="majorHAnsi"/>
          <w:sz w:val="20"/>
          <w:szCs w:val="20"/>
        </w:rPr>
      </w:pPr>
      <w:r w:rsidRPr="005F68C7">
        <w:rPr>
          <w:rFonts w:asciiTheme="majorHAnsi" w:hAnsiTheme="majorHAnsi" w:cstheme="majorHAnsi"/>
          <w:b/>
          <w:sz w:val="20"/>
          <w:szCs w:val="20"/>
        </w:rPr>
        <w:t>03 – VALIDADE DA PROPOSTA</w:t>
      </w:r>
    </w:p>
    <w:p w:rsidR="00FE6908" w:rsidRPr="005F68C7" w:rsidRDefault="00FE6908">
      <w:pPr>
        <w:ind w:left="0" w:hanging="2"/>
        <w:rPr>
          <w:rFonts w:asciiTheme="majorHAnsi" w:hAnsiTheme="majorHAnsi" w:cstheme="majorHAnsi"/>
          <w:sz w:val="20"/>
          <w:szCs w:val="20"/>
        </w:rPr>
      </w:pPr>
    </w:p>
    <w:p w:rsidR="00FE6908" w:rsidRPr="005F68C7" w:rsidRDefault="00C36D9B">
      <w:pPr>
        <w:numPr>
          <w:ilvl w:val="0"/>
          <w:numId w:val="2"/>
        </w:numPr>
        <w:ind w:left="0" w:hanging="2"/>
        <w:rPr>
          <w:rFonts w:asciiTheme="majorHAnsi" w:hAnsiTheme="majorHAnsi" w:cstheme="majorHAnsi"/>
          <w:sz w:val="20"/>
          <w:szCs w:val="20"/>
        </w:rPr>
      </w:pPr>
      <w:r w:rsidRPr="005F68C7">
        <w:rPr>
          <w:rFonts w:asciiTheme="majorHAnsi" w:hAnsiTheme="majorHAnsi" w:cstheme="majorHAnsi"/>
          <w:sz w:val="20"/>
          <w:szCs w:val="20"/>
        </w:rPr>
        <w:t>O prazo de validade da proposta é de 60 (sessenta) dias corridos a partir de sua abertura.</w:t>
      </w:r>
    </w:p>
    <w:p w:rsidR="00FE6908" w:rsidRPr="005F68C7" w:rsidRDefault="00FE6908">
      <w:pPr>
        <w:ind w:left="0" w:hanging="2"/>
        <w:rPr>
          <w:rFonts w:asciiTheme="majorHAnsi" w:hAnsiTheme="majorHAnsi" w:cstheme="majorHAnsi"/>
          <w:sz w:val="20"/>
          <w:szCs w:val="20"/>
        </w:rPr>
      </w:pPr>
    </w:p>
    <w:p w:rsidR="00FE6908" w:rsidRPr="005F68C7" w:rsidRDefault="00C36D9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0" w:hanging="2"/>
        <w:jc w:val="center"/>
        <w:rPr>
          <w:rFonts w:asciiTheme="majorHAnsi" w:hAnsiTheme="majorHAnsi" w:cstheme="majorHAnsi"/>
          <w:sz w:val="20"/>
          <w:szCs w:val="20"/>
        </w:rPr>
      </w:pPr>
      <w:r w:rsidRPr="005F68C7">
        <w:rPr>
          <w:rFonts w:asciiTheme="majorHAnsi" w:hAnsiTheme="majorHAnsi" w:cstheme="majorHAnsi"/>
          <w:b/>
          <w:sz w:val="20"/>
          <w:szCs w:val="20"/>
        </w:rPr>
        <w:t>04 – GARANTIA DOS SERVIÇOS</w:t>
      </w:r>
    </w:p>
    <w:p w:rsidR="00FE6908" w:rsidRPr="005F68C7" w:rsidRDefault="00FE6908">
      <w:pPr>
        <w:ind w:left="0" w:hanging="2"/>
        <w:rPr>
          <w:rFonts w:asciiTheme="majorHAnsi" w:hAnsiTheme="majorHAnsi" w:cstheme="majorHAnsi"/>
          <w:sz w:val="20"/>
          <w:szCs w:val="20"/>
          <w:u w:val="single"/>
        </w:rPr>
      </w:pPr>
    </w:p>
    <w:p w:rsidR="00FE6908" w:rsidRPr="005F68C7" w:rsidRDefault="00C36D9B">
      <w:pPr>
        <w:numPr>
          <w:ilvl w:val="0"/>
          <w:numId w:val="2"/>
        </w:numPr>
        <w:ind w:left="0" w:hanging="2"/>
        <w:rPr>
          <w:rFonts w:asciiTheme="majorHAnsi" w:hAnsiTheme="majorHAnsi" w:cstheme="majorHAnsi"/>
          <w:sz w:val="20"/>
          <w:szCs w:val="20"/>
        </w:rPr>
      </w:pPr>
      <w:r w:rsidRPr="005F68C7">
        <w:rPr>
          <w:rFonts w:asciiTheme="majorHAnsi" w:hAnsiTheme="majorHAnsi" w:cstheme="majorHAnsi"/>
          <w:sz w:val="20"/>
          <w:szCs w:val="20"/>
        </w:rPr>
        <w:t>Serviços:  90 (noventa) dias, contados a partir da sua entrega.</w:t>
      </w:r>
    </w:p>
    <w:p w:rsidR="00FE6908" w:rsidRPr="005F68C7" w:rsidRDefault="00C36D9B">
      <w:pPr>
        <w:numPr>
          <w:ilvl w:val="0"/>
          <w:numId w:val="2"/>
        </w:numPr>
        <w:ind w:left="0" w:hanging="2"/>
        <w:rPr>
          <w:rFonts w:asciiTheme="majorHAnsi" w:hAnsiTheme="majorHAnsi" w:cstheme="majorHAnsi"/>
          <w:sz w:val="20"/>
          <w:szCs w:val="20"/>
        </w:rPr>
      </w:pPr>
      <w:r w:rsidRPr="005F68C7">
        <w:rPr>
          <w:rFonts w:asciiTheme="majorHAnsi" w:hAnsiTheme="majorHAnsi" w:cstheme="majorHAnsi"/>
          <w:sz w:val="20"/>
          <w:szCs w:val="20"/>
        </w:rPr>
        <w:t>Peças, baterias, placas etc.: 12 (doze) meses, contados a partir do reparo.</w:t>
      </w:r>
    </w:p>
    <w:p w:rsidR="00FE6908" w:rsidRPr="005F68C7" w:rsidRDefault="00FE6908">
      <w:pPr>
        <w:ind w:left="0" w:hanging="2"/>
        <w:rPr>
          <w:rFonts w:asciiTheme="majorHAnsi" w:hAnsiTheme="majorHAnsi" w:cstheme="majorHAnsi"/>
          <w:sz w:val="20"/>
          <w:szCs w:val="20"/>
        </w:rPr>
      </w:pPr>
    </w:p>
    <w:p w:rsidR="00FE6908" w:rsidRPr="005F68C7" w:rsidRDefault="00C36D9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0" w:hanging="2"/>
        <w:jc w:val="center"/>
        <w:rPr>
          <w:rFonts w:asciiTheme="majorHAnsi" w:hAnsiTheme="majorHAnsi" w:cstheme="majorHAnsi"/>
          <w:sz w:val="20"/>
          <w:szCs w:val="20"/>
        </w:rPr>
      </w:pPr>
      <w:r w:rsidRPr="005F68C7">
        <w:rPr>
          <w:rFonts w:asciiTheme="majorHAnsi" w:hAnsiTheme="majorHAnsi" w:cstheme="majorHAnsi"/>
          <w:b/>
          <w:sz w:val="20"/>
          <w:szCs w:val="20"/>
        </w:rPr>
        <w:t>05 – CONDIÇÕES COMERCIAIS</w:t>
      </w:r>
    </w:p>
    <w:p w:rsidR="00FE6908" w:rsidRPr="005F68C7" w:rsidRDefault="00FE6908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985"/>
        </w:tabs>
        <w:spacing w:line="240" w:lineRule="auto"/>
        <w:ind w:left="0" w:hanging="2"/>
        <w:rPr>
          <w:rFonts w:asciiTheme="majorHAnsi" w:hAnsiTheme="majorHAnsi" w:cstheme="majorHAnsi"/>
          <w:sz w:val="20"/>
          <w:szCs w:val="20"/>
        </w:rPr>
      </w:pPr>
    </w:p>
    <w:p w:rsidR="00092315" w:rsidRPr="005F68C7" w:rsidRDefault="00C36D9B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985"/>
        </w:tabs>
        <w:spacing w:line="240" w:lineRule="auto"/>
        <w:ind w:left="0" w:hanging="2"/>
        <w:rPr>
          <w:rFonts w:asciiTheme="majorHAnsi" w:hAnsiTheme="majorHAnsi" w:cstheme="majorHAnsi"/>
          <w:sz w:val="20"/>
          <w:szCs w:val="20"/>
        </w:rPr>
      </w:pPr>
      <w:r w:rsidRPr="005F68C7">
        <w:rPr>
          <w:rFonts w:asciiTheme="majorHAnsi" w:hAnsiTheme="majorHAnsi" w:cstheme="majorHAnsi"/>
          <w:sz w:val="20"/>
          <w:szCs w:val="20"/>
        </w:rPr>
        <w:t xml:space="preserve">Preço para </w:t>
      </w:r>
      <w:r w:rsidR="00092315" w:rsidRPr="005F68C7">
        <w:rPr>
          <w:rFonts w:asciiTheme="majorHAnsi" w:hAnsiTheme="majorHAnsi" w:cstheme="majorHAnsi"/>
          <w:sz w:val="20"/>
          <w:szCs w:val="20"/>
        </w:rPr>
        <w:t>fornecimento integral:</w:t>
      </w:r>
    </w:p>
    <w:p w:rsidR="00FE6908" w:rsidRPr="005F68C7" w:rsidRDefault="00FE6908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985"/>
        </w:tabs>
        <w:spacing w:line="240" w:lineRule="auto"/>
        <w:ind w:left="0" w:hanging="2"/>
        <w:rPr>
          <w:rFonts w:asciiTheme="majorHAnsi" w:hAnsiTheme="majorHAnsi" w:cstheme="majorHAnsi"/>
          <w:sz w:val="20"/>
          <w:szCs w:val="20"/>
        </w:rPr>
      </w:pPr>
    </w:p>
    <w:p w:rsidR="00FE6908" w:rsidRPr="005F68C7" w:rsidRDefault="00C36D9B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after="120" w:line="240" w:lineRule="auto"/>
        <w:ind w:left="0" w:hanging="2"/>
        <w:rPr>
          <w:rFonts w:asciiTheme="majorHAnsi" w:hAnsiTheme="majorHAnsi" w:cstheme="majorHAnsi"/>
          <w:sz w:val="20"/>
          <w:szCs w:val="20"/>
        </w:rPr>
      </w:pPr>
      <w:r w:rsidRPr="005F68C7">
        <w:rPr>
          <w:rFonts w:asciiTheme="majorHAnsi" w:hAnsiTheme="majorHAnsi" w:cstheme="majorHAnsi"/>
          <w:sz w:val="20"/>
          <w:szCs w:val="20"/>
        </w:rPr>
        <w:t xml:space="preserve">Valor </w:t>
      </w:r>
      <w:r w:rsidR="00F20E69" w:rsidRPr="005F68C7">
        <w:rPr>
          <w:rFonts w:asciiTheme="majorHAnsi" w:hAnsiTheme="majorHAnsi" w:cstheme="majorHAnsi"/>
          <w:sz w:val="20"/>
          <w:szCs w:val="20"/>
        </w:rPr>
        <w:t>Unitário</w:t>
      </w:r>
      <w:r w:rsidRPr="005F68C7">
        <w:rPr>
          <w:rFonts w:asciiTheme="majorHAnsi" w:hAnsiTheme="majorHAnsi" w:cstheme="majorHAnsi"/>
          <w:sz w:val="20"/>
          <w:szCs w:val="20"/>
        </w:rPr>
        <w:t>: R$  (... reais);</w:t>
      </w:r>
    </w:p>
    <w:p w:rsidR="00FE6908" w:rsidRPr="005F68C7" w:rsidRDefault="00C36D9B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after="120" w:line="240" w:lineRule="auto"/>
        <w:ind w:left="0" w:hanging="2"/>
        <w:rPr>
          <w:rFonts w:asciiTheme="majorHAnsi" w:hAnsiTheme="majorHAnsi" w:cstheme="majorHAnsi"/>
          <w:sz w:val="20"/>
          <w:szCs w:val="20"/>
        </w:rPr>
      </w:pPr>
      <w:r w:rsidRPr="005F68C7">
        <w:rPr>
          <w:rFonts w:asciiTheme="majorHAnsi" w:hAnsiTheme="majorHAnsi" w:cstheme="majorHAnsi"/>
          <w:b/>
          <w:sz w:val="20"/>
          <w:szCs w:val="20"/>
        </w:rPr>
        <w:t xml:space="preserve">Valor </w:t>
      </w:r>
      <w:r w:rsidR="00F20E69" w:rsidRPr="005F68C7">
        <w:rPr>
          <w:rFonts w:asciiTheme="majorHAnsi" w:hAnsiTheme="majorHAnsi" w:cstheme="majorHAnsi"/>
          <w:b/>
          <w:sz w:val="20"/>
          <w:szCs w:val="20"/>
        </w:rPr>
        <w:t>Total</w:t>
      </w:r>
      <w:r w:rsidRPr="005F68C7">
        <w:rPr>
          <w:rFonts w:asciiTheme="majorHAnsi" w:hAnsiTheme="majorHAnsi" w:cstheme="majorHAnsi"/>
          <w:b/>
          <w:sz w:val="20"/>
          <w:szCs w:val="20"/>
        </w:rPr>
        <w:t>: R$   (...reais);</w:t>
      </w:r>
    </w:p>
    <w:p w:rsidR="00FE6908" w:rsidRPr="005F68C7" w:rsidRDefault="00FE6908">
      <w:pPr>
        <w:ind w:left="0" w:hanging="2"/>
        <w:rPr>
          <w:rFonts w:asciiTheme="majorHAnsi" w:hAnsiTheme="majorHAnsi" w:cstheme="majorHAnsi"/>
          <w:sz w:val="20"/>
          <w:szCs w:val="20"/>
        </w:rPr>
      </w:pPr>
    </w:p>
    <w:p w:rsidR="00FE6908" w:rsidRPr="005F68C7" w:rsidRDefault="00C36D9B">
      <w:pPr>
        <w:ind w:left="0" w:hanging="2"/>
        <w:rPr>
          <w:rFonts w:asciiTheme="majorHAnsi" w:hAnsiTheme="majorHAnsi" w:cstheme="majorHAnsi"/>
          <w:sz w:val="20"/>
          <w:szCs w:val="20"/>
        </w:rPr>
      </w:pPr>
      <w:r w:rsidRPr="005F68C7">
        <w:rPr>
          <w:rFonts w:asciiTheme="majorHAnsi" w:hAnsiTheme="majorHAnsi" w:cstheme="majorHAnsi"/>
          <w:sz w:val="20"/>
          <w:szCs w:val="20"/>
        </w:rPr>
        <w:t>Declaramos que em nosso preço estão incluídos todos os custos diretos e indiretos para a perfeita execução dos serviços: impostos, BDI, mão de obra especializada, equipamentos auxiliares, ferramentas, encargos e taxas dos Conselhos CREA/GO ou CFT.</w:t>
      </w:r>
    </w:p>
    <w:p w:rsidR="00FE6908" w:rsidRPr="005F68C7" w:rsidRDefault="00FE6908">
      <w:pPr>
        <w:ind w:left="0" w:hanging="2"/>
        <w:rPr>
          <w:rFonts w:asciiTheme="majorHAnsi" w:hAnsiTheme="majorHAnsi" w:cstheme="majorHAnsi"/>
          <w:sz w:val="20"/>
          <w:szCs w:val="20"/>
        </w:rPr>
      </w:pPr>
    </w:p>
    <w:p w:rsidR="00FE6908" w:rsidRPr="005F68C7" w:rsidRDefault="00C36D9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0" w:hanging="2"/>
        <w:jc w:val="center"/>
        <w:rPr>
          <w:rFonts w:asciiTheme="majorHAnsi" w:hAnsiTheme="majorHAnsi" w:cstheme="majorHAnsi"/>
          <w:sz w:val="20"/>
          <w:szCs w:val="20"/>
        </w:rPr>
      </w:pPr>
      <w:r w:rsidRPr="005F68C7">
        <w:rPr>
          <w:rFonts w:asciiTheme="majorHAnsi" w:hAnsiTheme="majorHAnsi" w:cstheme="majorHAnsi"/>
          <w:b/>
          <w:sz w:val="20"/>
          <w:szCs w:val="20"/>
        </w:rPr>
        <w:t>7 – OBSERVAÇÕES GERAIS</w:t>
      </w:r>
    </w:p>
    <w:p w:rsidR="00FE6908" w:rsidRPr="005F68C7" w:rsidRDefault="00C36D9B">
      <w:pPr>
        <w:ind w:left="0" w:hanging="2"/>
        <w:rPr>
          <w:rFonts w:asciiTheme="majorHAnsi" w:hAnsiTheme="majorHAnsi" w:cstheme="majorHAnsi"/>
          <w:sz w:val="20"/>
          <w:szCs w:val="20"/>
        </w:rPr>
      </w:pPr>
      <w:r w:rsidRPr="005F68C7">
        <w:rPr>
          <w:rFonts w:asciiTheme="majorHAnsi" w:hAnsiTheme="majorHAnsi" w:cstheme="majorHAnsi"/>
          <w:sz w:val="20"/>
          <w:szCs w:val="20"/>
        </w:rPr>
        <w:t xml:space="preserve">   </w:t>
      </w:r>
    </w:p>
    <w:p w:rsidR="00FE6908" w:rsidRPr="005F68C7" w:rsidRDefault="00C36D9B">
      <w:pPr>
        <w:ind w:left="0" w:hanging="2"/>
        <w:rPr>
          <w:rFonts w:asciiTheme="majorHAnsi" w:hAnsiTheme="majorHAnsi" w:cstheme="majorHAnsi"/>
          <w:sz w:val="20"/>
          <w:szCs w:val="20"/>
        </w:rPr>
      </w:pPr>
      <w:r w:rsidRPr="005F68C7">
        <w:rPr>
          <w:rFonts w:asciiTheme="majorHAnsi" w:hAnsiTheme="majorHAnsi" w:cstheme="majorHAnsi"/>
          <w:sz w:val="20"/>
          <w:szCs w:val="20"/>
        </w:rPr>
        <w:t>Na execução dos serviços observaremos rigorosamente as especificações das normas técnicas brasileiras ou qualquer outra forma que garanta a qualidade igual ou superior, bem como as recomendações e instruções da fiscalização assumindo, desde já a integral responsabilidade pela perfeita realização dos trabalhos, de conformidade com as normas mencionadas.</w:t>
      </w:r>
    </w:p>
    <w:p w:rsidR="00FE6908" w:rsidRPr="005F68C7" w:rsidRDefault="00C36D9B">
      <w:pPr>
        <w:ind w:left="0" w:hanging="2"/>
        <w:rPr>
          <w:rFonts w:asciiTheme="majorHAnsi" w:hAnsiTheme="majorHAnsi" w:cstheme="majorHAnsi"/>
          <w:sz w:val="20"/>
          <w:szCs w:val="20"/>
        </w:rPr>
      </w:pPr>
      <w:r w:rsidRPr="005F68C7">
        <w:rPr>
          <w:rFonts w:asciiTheme="majorHAnsi" w:hAnsiTheme="majorHAnsi" w:cstheme="majorHAnsi"/>
          <w:sz w:val="20"/>
          <w:szCs w:val="20"/>
        </w:rPr>
        <w:t xml:space="preserve">    </w:t>
      </w:r>
      <w:r w:rsidRPr="005F68C7">
        <w:rPr>
          <w:rFonts w:asciiTheme="majorHAnsi" w:hAnsiTheme="majorHAnsi" w:cstheme="majorHAnsi"/>
          <w:sz w:val="20"/>
          <w:szCs w:val="20"/>
        </w:rPr>
        <w:tab/>
        <w:t>Sem mais para o momento e desde já nos colocamo-nos a inteira disposição para quaisquer esclarecimentos adicionais subscrevemo-nos.</w:t>
      </w:r>
    </w:p>
    <w:p w:rsidR="00FE6908" w:rsidRPr="005F68C7" w:rsidRDefault="00C36D9B">
      <w:pPr>
        <w:ind w:left="0" w:hanging="2"/>
        <w:rPr>
          <w:rFonts w:asciiTheme="majorHAnsi" w:hAnsiTheme="majorHAnsi" w:cstheme="majorHAnsi"/>
          <w:sz w:val="20"/>
          <w:szCs w:val="20"/>
        </w:rPr>
      </w:pPr>
      <w:r w:rsidRPr="005F68C7">
        <w:rPr>
          <w:rFonts w:asciiTheme="majorHAnsi" w:hAnsiTheme="majorHAnsi" w:cstheme="majorHAnsi"/>
          <w:sz w:val="20"/>
          <w:szCs w:val="20"/>
        </w:rPr>
        <w:tab/>
      </w:r>
    </w:p>
    <w:p w:rsidR="00E46DE0" w:rsidRDefault="00C36D9B">
      <w:pPr>
        <w:ind w:left="0" w:hanging="2"/>
        <w:rPr>
          <w:rFonts w:asciiTheme="majorHAnsi" w:hAnsiTheme="majorHAnsi" w:cstheme="majorHAnsi"/>
          <w:b/>
          <w:sz w:val="20"/>
          <w:szCs w:val="20"/>
        </w:rPr>
      </w:pPr>
      <w:r w:rsidRPr="005F68C7">
        <w:rPr>
          <w:rFonts w:asciiTheme="majorHAnsi" w:hAnsiTheme="majorHAnsi" w:cstheme="majorHAnsi"/>
          <w:sz w:val="20"/>
          <w:szCs w:val="20"/>
        </w:rPr>
        <w:tab/>
      </w:r>
      <w:r w:rsidRPr="005F68C7">
        <w:rPr>
          <w:rFonts w:asciiTheme="majorHAnsi" w:hAnsiTheme="majorHAnsi" w:cstheme="majorHAnsi"/>
          <w:b/>
          <w:sz w:val="20"/>
          <w:szCs w:val="20"/>
        </w:rPr>
        <w:t xml:space="preserve"> </w:t>
      </w:r>
    </w:p>
    <w:p w:rsidR="00FE6908" w:rsidRPr="005F68C7" w:rsidRDefault="00C36D9B">
      <w:pPr>
        <w:ind w:left="0" w:hanging="2"/>
        <w:rPr>
          <w:rFonts w:asciiTheme="majorHAnsi" w:hAnsiTheme="majorHAnsi" w:cstheme="majorHAnsi"/>
          <w:sz w:val="20"/>
          <w:szCs w:val="20"/>
        </w:rPr>
      </w:pPr>
      <w:r w:rsidRPr="005F68C7">
        <w:rPr>
          <w:rFonts w:asciiTheme="majorHAnsi" w:hAnsiTheme="majorHAnsi" w:cstheme="majorHAnsi"/>
          <w:b/>
          <w:sz w:val="20"/>
          <w:szCs w:val="20"/>
        </w:rPr>
        <w:tab/>
      </w:r>
      <w:r w:rsidRPr="005F68C7">
        <w:rPr>
          <w:rFonts w:asciiTheme="majorHAnsi" w:hAnsiTheme="majorHAnsi" w:cstheme="majorHAnsi"/>
          <w:b/>
          <w:sz w:val="20"/>
          <w:szCs w:val="20"/>
        </w:rPr>
        <w:tab/>
      </w:r>
      <w:r w:rsidRPr="005F68C7">
        <w:rPr>
          <w:rFonts w:asciiTheme="majorHAnsi" w:hAnsiTheme="majorHAnsi" w:cstheme="majorHAnsi"/>
          <w:b/>
          <w:sz w:val="20"/>
          <w:szCs w:val="20"/>
        </w:rPr>
        <w:tab/>
      </w:r>
      <w:r w:rsidRPr="005F68C7">
        <w:rPr>
          <w:rFonts w:asciiTheme="majorHAnsi" w:hAnsiTheme="majorHAnsi" w:cstheme="majorHAnsi"/>
          <w:b/>
          <w:sz w:val="20"/>
          <w:szCs w:val="20"/>
        </w:rPr>
        <w:tab/>
      </w:r>
      <w:r w:rsidRPr="005F68C7">
        <w:rPr>
          <w:rFonts w:asciiTheme="majorHAnsi" w:hAnsiTheme="majorHAnsi" w:cstheme="majorHAnsi"/>
          <w:b/>
          <w:sz w:val="20"/>
          <w:szCs w:val="20"/>
        </w:rPr>
        <w:tab/>
      </w:r>
      <w:r w:rsidRPr="005F68C7">
        <w:rPr>
          <w:rFonts w:asciiTheme="majorHAnsi" w:hAnsiTheme="majorHAnsi" w:cstheme="majorHAnsi"/>
          <w:b/>
          <w:sz w:val="20"/>
          <w:szCs w:val="20"/>
        </w:rPr>
        <w:tab/>
      </w:r>
      <w:r w:rsidRPr="005F68C7">
        <w:rPr>
          <w:rFonts w:asciiTheme="majorHAnsi" w:hAnsiTheme="majorHAnsi" w:cstheme="majorHAnsi"/>
          <w:b/>
          <w:sz w:val="20"/>
          <w:szCs w:val="20"/>
        </w:rPr>
        <w:tab/>
      </w:r>
    </w:p>
    <w:p w:rsidR="00FE6908" w:rsidRPr="005F68C7" w:rsidRDefault="00C36D9B">
      <w:pPr>
        <w:ind w:left="0" w:hanging="2"/>
        <w:rPr>
          <w:rFonts w:asciiTheme="majorHAnsi" w:hAnsiTheme="majorHAnsi" w:cstheme="majorHAnsi"/>
          <w:sz w:val="20"/>
          <w:szCs w:val="20"/>
        </w:rPr>
      </w:pPr>
      <w:r w:rsidRPr="005F68C7">
        <w:rPr>
          <w:rFonts w:asciiTheme="majorHAnsi" w:hAnsiTheme="majorHAnsi" w:cstheme="majorHAnsi"/>
          <w:sz w:val="20"/>
          <w:szCs w:val="20"/>
        </w:rPr>
        <w:t>Atenciosamente,</w:t>
      </w:r>
    </w:p>
    <w:p w:rsidR="00FE6908" w:rsidRDefault="00FE6908">
      <w:pPr>
        <w:ind w:left="0" w:hanging="2"/>
        <w:jc w:val="center"/>
        <w:rPr>
          <w:rFonts w:asciiTheme="majorHAnsi" w:hAnsiTheme="majorHAnsi" w:cstheme="majorHAnsi"/>
          <w:sz w:val="20"/>
          <w:szCs w:val="20"/>
        </w:rPr>
      </w:pPr>
    </w:p>
    <w:p w:rsidR="00E46DE0" w:rsidRPr="005F68C7" w:rsidRDefault="00E46DE0">
      <w:pPr>
        <w:ind w:left="0" w:hanging="2"/>
        <w:jc w:val="center"/>
        <w:rPr>
          <w:rFonts w:asciiTheme="majorHAnsi" w:hAnsiTheme="majorHAnsi" w:cstheme="majorHAnsi"/>
          <w:sz w:val="20"/>
          <w:szCs w:val="20"/>
        </w:rPr>
      </w:pPr>
    </w:p>
    <w:p w:rsidR="00FE6908" w:rsidRPr="005F68C7" w:rsidRDefault="00C36D9B">
      <w:pPr>
        <w:ind w:left="0" w:hanging="2"/>
        <w:jc w:val="center"/>
        <w:rPr>
          <w:rFonts w:asciiTheme="majorHAnsi" w:hAnsiTheme="majorHAnsi" w:cstheme="majorHAnsi"/>
          <w:sz w:val="20"/>
          <w:szCs w:val="20"/>
        </w:rPr>
      </w:pPr>
      <w:r w:rsidRPr="005F68C7">
        <w:rPr>
          <w:rFonts w:asciiTheme="majorHAnsi" w:hAnsiTheme="majorHAnsi" w:cstheme="majorHAnsi"/>
          <w:sz w:val="20"/>
          <w:szCs w:val="20"/>
        </w:rPr>
        <w:t>_______________________________________</w:t>
      </w:r>
    </w:p>
    <w:p w:rsidR="00FE6908" w:rsidRPr="005F68C7" w:rsidRDefault="00C36D9B">
      <w:pPr>
        <w:ind w:left="0" w:hanging="2"/>
        <w:jc w:val="center"/>
        <w:rPr>
          <w:rFonts w:asciiTheme="majorHAnsi" w:hAnsiTheme="majorHAnsi" w:cstheme="majorHAnsi"/>
          <w:sz w:val="20"/>
          <w:szCs w:val="20"/>
        </w:rPr>
      </w:pPr>
      <w:r w:rsidRPr="005F68C7">
        <w:rPr>
          <w:rFonts w:asciiTheme="majorHAnsi" w:hAnsiTheme="majorHAnsi" w:cstheme="majorHAnsi"/>
          <w:sz w:val="20"/>
          <w:szCs w:val="20"/>
        </w:rPr>
        <w:t>Nome Completo</w:t>
      </w:r>
    </w:p>
    <w:p w:rsidR="00FE6908" w:rsidRPr="005F68C7" w:rsidRDefault="00C36D9B" w:rsidP="00732F8B">
      <w:pPr>
        <w:ind w:left="0" w:hanging="2"/>
        <w:jc w:val="center"/>
        <w:rPr>
          <w:rFonts w:asciiTheme="majorHAnsi" w:hAnsiTheme="majorHAnsi" w:cstheme="majorHAnsi"/>
          <w:sz w:val="20"/>
          <w:szCs w:val="20"/>
        </w:rPr>
      </w:pPr>
      <w:r w:rsidRPr="005F68C7">
        <w:rPr>
          <w:rFonts w:asciiTheme="majorHAnsi" w:hAnsiTheme="majorHAnsi" w:cstheme="majorHAnsi"/>
          <w:sz w:val="20"/>
          <w:szCs w:val="20"/>
        </w:rPr>
        <w:t>CPF</w:t>
      </w:r>
    </w:p>
    <w:sectPr w:rsidR="00FE6908" w:rsidRPr="005F68C7" w:rsidSect="005F68C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418" w:right="1134" w:bottom="1077" w:left="1134" w:header="567" w:footer="567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2EDD" w:rsidRDefault="00D72EDD">
      <w:pPr>
        <w:spacing w:line="240" w:lineRule="auto"/>
        <w:ind w:left="0" w:hanging="2"/>
      </w:pPr>
      <w:r>
        <w:separator/>
      </w:r>
    </w:p>
  </w:endnote>
  <w:endnote w:type="continuationSeparator" w:id="0">
    <w:p w:rsidR="00D72EDD" w:rsidRDefault="00D72EDD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MS Reference Sans Serif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tarSymbol">
    <w:panose1 w:val="00000000000000000000"/>
    <w:charset w:val="00"/>
    <w:family w:val="roman"/>
    <w:notTrueType/>
    <w:pitch w:val="default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Letter Gothic"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itstream Vera Sans">
    <w:panose1 w:val="00000000000000000000"/>
    <w:charset w:val="00"/>
    <w:family w:val="roman"/>
    <w:notTrueType/>
    <w:pitch w:val="default"/>
  </w:font>
  <w:font w:name="ヒラギノ角ゴ Pro W3">
    <w:altName w:val="Times New Roman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4C7C" w:rsidRDefault="00FF4C7C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4C7C" w:rsidRDefault="00FF4C7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color w:val="000000"/>
      </w:rPr>
    </w:pPr>
    <w:r>
      <w:rPr>
        <w:color w:val="000000"/>
      </w:rPr>
      <w:t xml:space="preserve">                                                                                                                                  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4C7C" w:rsidRDefault="00FF4C7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color w:val="000000"/>
      </w:rPr>
    </w:pPr>
    <w:r>
      <w:rPr>
        <w:color w:val="000000"/>
      </w:rPr>
      <w:t xml:space="preserve">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2EDD" w:rsidRDefault="00D72EDD">
      <w:pPr>
        <w:spacing w:line="240" w:lineRule="auto"/>
        <w:ind w:left="0" w:hanging="2"/>
      </w:pPr>
      <w:r>
        <w:separator/>
      </w:r>
    </w:p>
  </w:footnote>
  <w:footnote w:type="continuationSeparator" w:id="0">
    <w:p w:rsidR="00D72EDD" w:rsidRDefault="00D72EDD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4C7C" w:rsidRDefault="00FF4C7C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4C7C" w:rsidRDefault="00FF4C7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right"/>
      <w:rPr>
        <w:color w:val="00000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4C7C" w:rsidRDefault="00FF4C7C">
    <w:pPr>
      <w:pStyle w:val="Cabealho"/>
      <w:ind w:left="0" w:hanging="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376D98"/>
    <w:multiLevelType w:val="multilevel"/>
    <w:tmpl w:val="C90ECD0E"/>
    <w:lvl w:ilvl="0">
      <w:start w:val="14"/>
      <w:numFmt w:val="decimal"/>
      <w:lvlText w:val="%1"/>
      <w:lvlJc w:val="left"/>
      <w:pPr>
        <w:ind w:left="420" w:hanging="420"/>
      </w:pPr>
      <w:rPr>
        <w:rFonts w:ascii="Times New Roman" w:eastAsia="Times New Roman" w:hAnsi="Times New Roman" w:cs="Times New Roman" w:hint="default"/>
        <w:color w:val="000000"/>
        <w:sz w:val="22"/>
      </w:rPr>
    </w:lvl>
    <w:lvl w:ilvl="1">
      <w:start w:val="1"/>
      <w:numFmt w:val="decimal"/>
      <w:lvlText w:val="%1.%2"/>
      <w:lvlJc w:val="left"/>
      <w:pPr>
        <w:ind w:left="1140" w:hanging="420"/>
      </w:pPr>
      <w:rPr>
        <w:rFonts w:ascii="Times New Roman" w:eastAsia="Times New Roman" w:hAnsi="Times New Roman" w:cs="Times New Roman" w:hint="default"/>
        <w:color w:val="0070C0"/>
        <w:sz w:val="22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ascii="Times New Roman" w:eastAsia="Times New Roman" w:hAnsi="Times New Roman" w:cs="Times New Roman" w:hint="default"/>
        <w:color w:val="000000"/>
        <w:sz w:val="22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ascii="Times New Roman" w:eastAsia="Times New Roman" w:hAnsi="Times New Roman" w:cs="Times New Roman" w:hint="default"/>
        <w:color w:val="000000"/>
        <w:sz w:val="22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ascii="Times New Roman" w:eastAsia="Times New Roman" w:hAnsi="Times New Roman" w:cs="Times New Roman" w:hint="default"/>
        <w:color w:val="000000"/>
        <w:sz w:val="22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ascii="Times New Roman" w:eastAsia="Times New Roman" w:hAnsi="Times New Roman" w:cs="Times New Roman" w:hint="default"/>
        <w:color w:val="000000"/>
        <w:sz w:val="22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ascii="Times New Roman" w:eastAsia="Times New Roman" w:hAnsi="Times New Roman" w:cs="Times New Roman" w:hint="default"/>
        <w:color w:val="000000"/>
        <w:sz w:val="22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ascii="Times New Roman" w:eastAsia="Times New Roman" w:hAnsi="Times New Roman" w:cs="Times New Roman" w:hint="default"/>
        <w:color w:val="000000"/>
        <w:sz w:val="22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ascii="Times New Roman" w:eastAsia="Times New Roman" w:hAnsi="Times New Roman" w:cs="Times New Roman" w:hint="default"/>
        <w:color w:val="000000"/>
        <w:sz w:val="22"/>
      </w:rPr>
    </w:lvl>
  </w:abstractNum>
  <w:abstractNum w:abstractNumId="2">
    <w:nsid w:val="03CE314E"/>
    <w:multiLevelType w:val="multilevel"/>
    <w:tmpl w:val="98BAA324"/>
    <w:lvl w:ilvl="0">
      <w:start w:val="1"/>
      <w:numFmt w:val="bullet"/>
      <w:pStyle w:val="Cabealho1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">
    <w:nsid w:val="04014595"/>
    <w:multiLevelType w:val="multilevel"/>
    <w:tmpl w:val="63B23866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04BF37FE"/>
    <w:multiLevelType w:val="multilevel"/>
    <w:tmpl w:val="AF303CA2"/>
    <w:lvl w:ilvl="0">
      <w:start w:val="15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09EF34BE"/>
    <w:multiLevelType w:val="multilevel"/>
    <w:tmpl w:val="12FA4AE6"/>
    <w:lvl w:ilvl="0">
      <w:start w:val="1"/>
      <w:numFmt w:val="decimal"/>
      <w:lvlText w:val=""/>
      <w:lvlJc w:val="left"/>
      <w:pPr>
        <w:ind w:left="0" w:firstLine="0"/>
      </w:pPr>
      <w:rPr>
        <w:rFonts w:ascii="Arial" w:eastAsia="Arial" w:hAnsi="Arial" w:cs="Arial"/>
        <w:b/>
        <w:color w:val="000000"/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  <w:rPr>
        <w:rFonts w:ascii="Courier New" w:eastAsia="Courier New" w:hAnsi="Courier New" w:cs="Courier New"/>
        <w:color w:val="000000"/>
        <w:vertAlign w:val="baseline"/>
      </w:rPr>
    </w:lvl>
    <w:lvl w:ilvl="2">
      <w:start w:val="1"/>
      <w:numFmt w:val="decimal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decimal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decimal"/>
      <w:lvlText w:val=""/>
      <w:lvlJc w:val="left"/>
      <w:pPr>
        <w:ind w:left="0" w:firstLine="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6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7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8">
      <w:start w:val="1"/>
      <w:numFmt w:val="decimal"/>
      <w:lvlText w:val=""/>
      <w:lvlJc w:val="left"/>
      <w:pPr>
        <w:ind w:left="0" w:firstLine="0"/>
      </w:pPr>
      <w:rPr>
        <w:vertAlign w:val="baseline"/>
      </w:rPr>
    </w:lvl>
  </w:abstractNum>
  <w:abstractNum w:abstractNumId="6">
    <w:nsid w:val="0E4F2A51"/>
    <w:multiLevelType w:val="multilevel"/>
    <w:tmpl w:val="65BC744C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0E5465DD"/>
    <w:multiLevelType w:val="hybridMultilevel"/>
    <w:tmpl w:val="AAFAD15E"/>
    <w:lvl w:ilvl="0" w:tplc="001C74DC">
      <w:start w:val="12"/>
      <w:numFmt w:val="decimal"/>
      <w:lvlText w:val="%1.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F57597"/>
    <w:multiLevelType w:val="hybridMultilevel"/>
    <w:tmpl w:val="06E497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A53169E"/>
    <w:multiLevelType w:val="multilevel"/>
    <w:tmpl w:val="DAE07366"/>
    <w:lvl w:ilvl="0">
      <w:start w:val="1"/>
      <w:numFmt w:val="bullet"/>
      <w:lvlText w:val="●"/>
      <w:lvlJc w:val="left"/>
      <w:pPr>
        <w:ind w:left="1785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505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3225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945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665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385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6105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825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545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0">
    <w:nsid w:val="1D7E2D60"/>
    <w:multiLevelType w:val="multilevel"/>
    <w:tmpl w:val="12FA4AE6"/>
    <w:lvl w:ilvl="0">
      <w:start w:val="1"/>
      <w:numFmt w:val="decimal"/>
      <w:lvlText w:val=""/>
      <w:lvlJc w:val="left"/>
      <w:pPr>
        <w:ind w:left="0" w:firstLine="0"/>
      </w:pPr>
      <w:rPr>
        <w:rFonts w:ascii="Arial" w:eastAsia="Arial" w:hAnsi="Arial" w:cs="Arial"/>
        <w:b/>
        <w:color w:val="000000"/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  <w:rPr>
        <w:rFonts w:ascii="Courier New" w:eastAsia="Courier New" w:hAnsi="Courier New" w:cs="Courier New"/>
        <w:color w:val="000000"/>
        <w:vertAlign w:val="baseline"/>
      </w:rPr>
    </w:lvl>
    <w:lvl w:ilvl="2">
      <w:start w:val="1"/>
      <w:numFmt w:val="decimal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decimal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decimal"/>
      <w:lvlText w:val=""/>
      <w:lvlJc w:val="left"/>
      <w:pPr>
        <w:ind w:left="0" w:firstLine="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6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7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8">
      <w:start w:val="1"/>
      <w:numFmt w:val="decimal"/>
      <w:lvlText w:val=""/>
      <w:lvlJc w:val="left"/>
      <w:pPr>
        <w:ind w:left="0" w:firstLine="0"/>
      </w:pPr>
      <w:rPr>
        <w:vertAlign w:val="baseline"/>
      </w:rPr>
    </w:lvl>
  </w:abstractNum>
  <w:abstractNum w:abstractNumId="11">
    <w:nsid w:val="1DE933C7"/>
    <w:multiLevelType w:val="hybridMultilevel"/>
    <w:tmpl w:val="24C4ED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E4D38FF"/>
    <w:multiLevelType w:val="multilevel"/>
    <w:tmpl w:val="86D8831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3">
    <w:nsid w:val="1EC8059F"/>
    <w:multiLevelType w:val="multilevel"/>
    <w:tmpl w:val="B6661782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26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5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8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8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1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7424" w:hanging="2160"/>
      </w:pPr>
      <w:rPr>
        <w:rFonts w:hint="default"/>
      </w:rPr>
    </w:lvl>
  </w:abstractNum>
  <w:abstractNum w:abstractNumId="14">
    <w:nsid w:val="24F75251"/>
    <w:multiLevelType w:val="hybridMultilevel"/>
    <w:tmpl w:val="881404C4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5">
    <w:nsid w:val="2653032B"/>
    <w:multiLevelType w:val="multilevel"/>
    <w:tmpl w:val="829400A6"/>
    <w:lvl w:ilvl="0">
      <w:start w:val="1"/>
      <w:numFmt w:val="bullet"/>
      <w:pStyle w:val="Cabealho2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6">
    <w:nsid w:val="3203695F"/>
    <w:multiLevelType w:val="multilevel"/>
    <w:tmpl w:val="5C30102C"/>
    <w:lvl w:ilvl="0">
      <w:start w:val="1"/>
      <w:numFmt w:val="decimal"/>
      <w:lvlText w:val="%1."/>
      <w:lvlJc w:val="left"/>
      <w:pPr>
        <w:ind w:left="1854" w:hanging="360"/>
      </w:pPr>
    </w:lvl>
    <w:lvl w:ilvl="1">
      <w:start w:val="1"/>
      <w:numFmt w:val="lowerLetter"/>
      <w:lvlText w:val="%2."/>
      <w:lvlJc w:val="left"/>
      <w:pPr>
        <w:ind w:left="2574" w:hanging="360"/>
      </w:pPr>
    </w:lvl>
    <w:lvl w:ilvl="2">
      <w:start w:val="1"/>
      <w:numFmt w:val="lowerRoman"/>
      <w:lvlText w:val="%3."/>
      <w:lvlJc w:val="right"/>
      <w:pPr>
        <w:ind w:left="3294" w:hanging="180"/>
      </w:pPr>
    </w:lvl>
    <w:lvl w:ilvl="3">
      <w:start w:val="1"/>
      <w:numFmt w:val="decimal"/>
      <w:lvlText w:val="%4."/>
      <w:lvlJc w:val="left"/>
      <w:pPr>
        <w:ind w:left="4014" w:hanging="360"/>
      </w:pPr>
    </w:lvl>
    <w:lvl w:ilvl="4">
      <w:start w:val="1"/>
      <w:numFmt w:val="lowerLetter"/>
      <w:lvlText w:val="%5."/>
      <w:lvlJc w:val="left"/>
      <w:pPr>
        <w:ind w:left="4734" w:hanging="360"/>
      </w:pPr>
    </w:lvl>
    <w:lvl w:ilvl="5">
      <w:start w:val="1"/>
      <w:numFmt w:val="lowerRoman"/>
      <w:lvlText w:val="%6."/>
      <w:lvlJc w:val="right"/>
      <w:pPr>
        <w:ind w:left="5454" w:hanging="180"/>
      </w:pPr>
    </w:lvl>
    <w:lvl w:ilvl="6">
      <w:start w:val="1"/>
      <w:numFmt w:val="decimal"/>
      <w:lvlText w:val="%7."/>
      <w:lvlJc w:val="left"/>
      <w:pPr>
        <w:ind w:left="6174" w:hanging="360"/>
      </w:pPr>
    </w:lvl>
    <w:lvl w:ilvl="7">
      <w:start w:val="1"/>
      <w:numFmt w:val="lowerLetter"/>
      <w:lvlText w:val="%8."/>
      <w:lvlJc w:val="left"/>
      <w:pPr>
        <w:ind w:left="6894" w:hanging="360"/>
      </w:pPr>
    </w:lvl>
    <w:lvl w:ilvl="8">
      <w:start w:val="1"/>
      <w:numFmt w:val="lowerRoman"/>
      <w:lvlText w:val="%9."/>
      <w:lvlJc w:val="right"/>
      <w:pPr>
        <w:ind w:left="7614" w:hanging="180"/>
      </w:pPr>
    </w:lvl>
  </w:abstractNum>
  <w:abstractNum w:abstractNumId="17">
    <w:nsid w:val="328A0C21"/>
    <w:multiLevelType w:val="hybridMultilevel"/>
    <w:tmpl w:val="20B28D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AC008B9"/>
    <w:multiLevelType w:val="multilevel"/>
    <w:tmpl w:val="A626A344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9">
    <w:nsid w:val="3F056A9B"/>
    <w:multiLevelType w:val="multilevel"/>
    <w:tmpl w:val="F9B6627C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19" w:hanging="72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7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36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5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94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53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12" w:hanging="2520"/>
      </w:pPr>
      <w:rPr>
        <w:rFonts w:hint="default"/>
      </w:rPr>
    </w:lvl>
  </w:abstractNum>
  <w:abstractNum w:abstractNumId="20">
    <w:nsid w:val="3FE56BEF"/>
    <w:multiLevelType w:val="hybridMultilevel"/>
    <w:tmpl w:val="12C44E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3803FB2"/>
    <w:multiLevelType w:val="hybridMultilevel"/>
    <w:tmpl w:val="FE52586A"/>
    <w:lvl w:ilvl="0" w:tplc="0416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22">
    <w:nsid w:val="4A7E11B5"/>
    <w:multiLevelType w:val="multilevel"/>
    <w:tmpl w:val="F076A950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6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8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1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4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92" w:hanging="2160"/>
      </w:pPr>
      <w:rPr>
        <w:rFonts w:hint="default"/>
      </w:rPr>
    </w:lvl>
  </w:abstractNum>
  <w:abstractNum w:abstractNumId="23">
    <w:nsid w:val="4A8D3B22"/>
    <w:multiLevelType w:val="multilevel"/>
    <w:tmpl w:val="5C30102C"/>
    <w:lvl w:ilvl="0">
      <w:start w:val="1"/>
      <w:numFmt w:val="decimal"/>
      <w:lvlText w:val="%1."/>
      <w:lvlJc w:val="left"/>
      <w:pPr>
        <w:ind w:left="1854" w:hanging="360"/>
      </w:pPr>
    </w:lvl>
    <w:lvl w:ilvl="1">
      <w:start w:val="1"/>
      <w:numFmt w:val="lowerLetter"/>
      <w:lvlText w:val="%2."/>
      <w:lvlJc w:val="left"/>
      <w:pPr>
        <w:ind w:left="2574" w:hanging="360"/>
      </w:pPr>
    </w:lvl>
    <w:lvl w:ilvl="2">
      <w:start w:val="1"/>
      <w:numFmt w:val="lowerRoman"/>
      <w:lvlText w:val="%3."/>
      <w:lvlJc w:val="right"/>
      <w:pPr>
        <w:ind w:left="3294" w:hanging="180"/>
      </w:pPr>
    </w:lvl>
    <w:lvl w:ilvl="3">
      <w:start w:val="1"/>
      <w:numFmt w:val="decimal"/>
      <w:lvlText w:val="%4."/>
      <w:lvlJc w:val="left"/>
      <w:pPr>
        <w:ind w:left="4014" w:hanging="360"/>
      </w:pPr>
    </w:lvl>
    <w:lvl w:ilvl="4">
      <w:start w:val="1"/>
      <w:numFmt w:val="lowerLetter"/>
      <w:lvlText w:val="%5."/>
      <w:lvlJc w:val="left"/>
      <w:pPr>
        <w:ind w:left="4734" w:hanging="360"/>
      </w:pPr>
    </w:lvl>
    <w:lvl w:ilvl="5">
      <w:start w:val="1"/>
      <w:numFmt w:val="lowerRoman"/>
      <w:lvlText w:val="%6."/>
      <w:lvlJc w:val="right"/>
      <w:pPr>
        <w:ind w:left="5454" w:hanging="180"/>
      </w:pPr>
    </w:lvl>
    <w:lvl w:ilvl="6">
      <w:start w:val="1"/>
      <w:numFmt w:val="decimal"/>
      <w:lvlText w:val="%7."/>
      <w:lvlJc w:val="left"/>
      <w:pPr>
        <w:ind w:left="6174" w:hanging="360"/>
      </w:pPr>
    </w:lvl>
    <w:lvl w:ilvl="7">
      <w:start w:val="1"/>
      <w:numFmt w:val="lowerLetter"/>
      <w:lvlText w:val="%8."/>
      <w:lvlJc w:val="left"/>
      <w:pPr>
        <w:ind w:left="6894" w:hanging="360"/>
      </w:pPr>
    </w:lvl>
    <w:lvl w:ilvl="8">
      <w:start w:val="1"/>
      <w:numFmt w:val="lowerRoman"/>
      <w:lvlText w:val="%9."/>
      <w:lvlJc w:val="right"/>
      <w:pPr>
        <w:ind w:left="7614" w:hanging="180"/>
      </w:pPr>
    </w:lvl>
  </w:abstractNum>
  <w:abstractNum w:abstractNumId="24">
    <w:nsid w:val="4E2942E1"/>
    <w:multiLevelType w:val="multilevel"/>
    <w:tmpl w:val="0B843A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F372CEB"/>
    <w:multiLevelType w:val="hybridMultilevel"/>
    <w:tmpl w:val="C28C011A"/>
    <w:lvl w:ilvl="0" w:tplc="F2CC28E8">
      <w:start w:val="1"/>
      <w:numFmt w:val="lowerLetter"/>
      <w:lvlText w:val="%1)"/>
      <w:lvlJc w:val="left"/>
      <w:pPr>
        <w:tabs>
          <w:tab w:val="num" w:pos="3267"/>
        </w:tabs>
        <w:ind w:left="3267" w:hanging="114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3207"/>
        </w:tabs>
        <w:ind w:left="3207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3927"/>
        </w:tabs>
        <w:ind w:left="3927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647"/>
        </w:tabs>
        <w:ind w:left="4647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367"/>
        </w:tabs>
        <w:ind w:left="5367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087"/>
        </w:tabs>
        <w:ind w:left="6087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807"/>
        </w:tabs>
        <w:ind w:left="6807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527"/>
        </w:tabs>
        <w:ind w:left="7527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247"/>
        </w:tabs>
        <w:ind w:left="8247" w:hanging="180"/>
      </w:pPr>
    </w:lvl>
  </w:abstractNum>
  <w:abstractNum w:abstractNumId="26">
    <w:nsid w:val="4FD0227B"/>
    <w:multiLevelType w:val="multilevel"/>
    <w:tmpl w:val="0008840A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6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25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57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84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838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152" w:hanging="2520"/>
      </w:pPr>
      <w:rPr>
        <w:rFonts w:hint="default"/>
      </w:rPr>
    </w:lvl>
  </w:abstractNum>
  <w:abstractNum w:abstractNumId="27">
    <w:nsid w:val="50325C94"/>
    <w:multiLevelType w:val="hybridMultilevel"/>
    <w:tmpl w:val="ACF0F140"/>
    <w:lvl w:ilvl="0" w:tplc="0416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28">
    <w:nsid w:val="52B249C2"/>
    <w:multiLevelType w:val="multilevel"/>
    <w:tmpl w:val="7B5286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612" w:hanging="432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1908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29">
    <w:nsid w:val="5508694B"/>
    <w:multiLevelType w:val="multilevel"/>
    <w:tmpl w:val="5BD4467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color w:val="000000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30">
    <w:nsid w:val="56460FB9"/>
    <w:multiLevelType w:val="multilevel"/>
    <w:tmpl w:val="12FA4AE6"/>
    <w:lvl w:ilvl="0">
      <w:start w:val="1"/>
      <w:numFmt w:val="decimal"/>
      <w:lvlText w:val=""/>
      <w:lvlJc w:val="left"/>
      <w:pPr>
        <w:ind w:left="0" w:firstLine="0"/>
      </w:pPr>
      <w:rPr>
        <w:rFonts w:ascii="Arial" w:eastAsia="Arial" w:hAnsi="Arial" w:cs="Arial"/>
        <w:b/>
        <w:color w:val="000000"/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  <w:rPr>
        <w:rFonts w:ascii="Courier New" w:eastAsia="Courier New" w:hAnsi="Courier New" w:cs="Courier New"/>
        <w:color w:val="000000"/>
        <w:vertAlign w:val="baseline"/>
      </w:rPr>
    </w:lvl>
    <w:lvl w:ilvl="2">
      <w:start w:val="1"/>
      <w:numFmt w:val="decimal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decimal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decimal"/>
      <w:lvlText w:val=""/>
      <w:lvlJc w:val="left"/>
      <w:pPr>
        <w:ind w:left="0" w:firstLine="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6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7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8">
      <w:start w:val="1"/>
      <w:numFmt w:val="decimal"/>
      <w:lvlText w:val=""/>
      <w:lvlJc w:val="left"/>
      <w:pPr>
        <w:ind w:left="0" w:firstLine="0"/>
      </w:pPr>
      <w:rPr>
        <w:vertAlign w:val="baseline"/>
      </w:rPr>
    </w:lvl>
  </w:abstractNum>
  <w:abstractNum w:abstractNumId="31">
    <w:nsid w:val="58AF07BD"/>
    <w:multiLevelType w:val="multilevel"/>
    <w:tmpl w:val="31BA0398"/>
    <w:lvl w:ilvl="0">
      <w:start w:val="12"/>
      <w:numFmt w:val="decimal"/>
      <w:lvlText w:val="%1"/>
      <w:lvlJc w:val="left"/>
      <w:pPr>
        <w:ind w:left="660" w:hanging="660"/>
      </w:pPr>
      <w:rPr>
        <w:vertAlign w:val="baseline"/>
      </w:rPr>
    </w:lvl>
    <w:lvl w:ilvl="1">
      <w:start w:val="1"/>
      <w:numFmt w:val="decimal"/>
      <w:lvlText w:val="%1.%2"/>
      <w:lvlJc w:val="left"/>
      <w:pPr>
        <w:ind w:left="840" w:hanging="660"/>
      </w:pPr>
      <w:rPr>
        <w:vertAlign w:val="baseline"/>
      </w:rPr>
    </w:lvl>
    <w:lvl w:ilvl="2">
      <w:start w:val="4"/>
      <w:numFmt w:val="decimal"/>
      <w:lvlText w:val="%1.%2.%3"/>
      <w:lvlJc w:val="left"/>
      <w:pPr>
        <w:ind w:left="108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3060" w:hanging="180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vertAlign w:val="baseline"/>
      </w:rPr>
    </w:lvl>
  </w:abstractNum>
  <w:abstractNum w:abstractNumId="32">
    <w:nsid w:val="5B580707"/>
    <w:multiLevelType w:val="multilevel"/>
    <w:tmpl w:val="7CFEB4E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</w:abstractNum>
  <w:abstractNum w:abstractNumId="33">
    <w:nsid w:val="5C6721C1"/>
    <w:multiLevelType w:val="multilevel"/>
    <w:tmpl w:val="1F485D86"/>
    <w:lvl w:ilvl="0">
      <w:start w:val="6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  <w:b/>
      </w:rPr>
    </w:lvl>
  </w:abstractNum>
  <w:abstractNum w:abstractNumId="34">
    <w:nsid w:val="643F026F"/>
    <w:multiLevelType w:val="hybridMultilevel"/>
    <w:tmpl w:val="F3BAB1EA"/>
    <w:lvl w:ilvl="0" w:tplc="0416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3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5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7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9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1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</w:abstractNum>
  <w:abstractNum w:abstractNumId="35">
    <w:nsid w:val="6A143D9F"/>
    <w:multiLevelType w:val="multilevel"/>
    <w:tmpl w:val="65C47AC4"/>
    <w:lvl w:ilvl="0">
      <w:start w:val="14"/>
      <w:numFmt w:val="decimal"/>
      <w:lvlText w:val="%1."/>
      <w:lvlJc w:val="left"/>
      <w:pPr>
        <w:ind w:left="660" w:hanging="660"/>
      </w:pPr>
      <w:rPr>
        <w:rFonts w:ascii="Arial" w:eastAsia="Arial" w:hAnsi="Arial" w:cs="Arial" w:hint="default"/>
      </w:rPr>
    </w:lvl>
    <w:lvl w:ilvl="1">
      <w:start w:val="13"/>
      <w:numFmt w:val="decimal"/>
      <w:lvlText w:val="%1.%2."/>
      <w:lvlJc w:val="left"/>
      <w:pPr>
        <w:ind w:left="660" w:hanging="660"/>
      </w:pPr>
      <w:rPr>
        <w:rFonts w:ascii="Arial" w:eastAsia="Arial" w:hAnsi="Arial" w:cs="Arial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" w:eastAsia="Arial" w:hAnsi="Arial" w:cs="Arial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Arial" w:eastAsia="Arial" w:hAnsi="Arial" w:cs="Arial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Arial" w:eastAsia="Arial" w:hAnsi="Arial" w:cs="Arial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Arial" w:eastAsia="Arial" w:hAnsi="Arial" w:cs="Arial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Arial" w:eastAsia="Arial" w:hAnsi="Arial" w:cs="Arial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Arial" w:eastAsia="Arial" w:hAnsi="Arial" w:cs="Arial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Arial" w:eastAsia="Arial" w:hAnsi="Arial" w:cs="Arial" w:hint="default"/>
      </w:rPr>
    </w:lvl>
  </w:abstractNum>
  <w:abstractNum w:abstractNumId="36">
    <w:nsid w:val="6B642BAC"/>
    <w:multiLevelType w:val="multilevel"/>
    <w:tmpl w:val="AF303CA2"/>
    <w:lvl w:ilvl="0">
      <w:start w:val="15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>
    <w:nsid w:val="6CD44236"/>
    <w:multiLevelType w:val="multilevel"/>
    <w:tmpl w:val="BB5659FE"/>
    <w:lvl w:ilvl="0">
      <w:start w:val="22"/>
      <w:numFmt w:val="decimal"/>
      <w:lvlText w:val="%1."/>
      <w:lvlJc w:val="left"/>
      <w:pPr>
        <w:ind w:left="525" w:hanging="525"/>
      </w:pPr>
      <w:rPr>
        <w:rFonts w:ascii="Gadugi" w:hAnsi="Gadugi" w:cs="Gadugi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Gadugi" w:hAnsi="Gadugi" w:cs="Gadug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Gadugi" w:hAnsi="Gadugi" w:cs="Gadugi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Gadugi" w:hAnsi="Gadugi" w:cs="Gadug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Gadugi" w:hAnsi="Gadugi" w:cs="Gadugi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Gadugi" w:hAnsi="Gadugi" w:cs="Gadug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Gadugi" w:hAnsi="Gadugi" w:cs="Gadugi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Gadugi" w:hAnsi="Gadugi" w:cs="Gadugi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ascii="Gadugi" w:hAnsi="Gadugi" w:cs="Gadugi" w:hint="default"/>
      </w:rPr>
    </w:lvl>
  </w:abstractNum>
  <w:abstractNum w:abstractNumId="38">
    <w:nsid w:val="6E2A0496"/>
    <w:multiLevelType w:val="multilevel"/>
    <w:tmpl w:val="2DD0093C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332" w:hanging="72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9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1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88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86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7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44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16" w:hanging="2520"/>
      </w:pPr>
      <w:rPr>
        <w:rFonts w:hint="default"/>
      </w:rPr>
    </w:lvl>
  </w:abstractNum>
  <w:abstractNum w:abstractNumId="39">
    <w:nsid w:val="700B2B22"/>
    <w:multiLevelType w:val="multilevel"/>
    <w:tmpl w:val="D7102E64"/>
    <w:lvl w:ilvl="0">
      <w:start w:val="15"/>
      <w:numFmt w:val="decimal"/>
      <w:lvlText w:val="%1"/>
      <w:lvlJc w:val="left"/>
      <w:pPr>
        <w:ind w:left="465" w:hanging="465"/>
      </w:pPr>
      <w:rPr>
        <w:vertAlign w:val="baseline"/>
      </w:rPr>
    </w:lvl>
    <w:lvl w:ilvl="1">
      <w:start w:val="4"/>
      <w:numFmt w:val="decimal"/>
      <w:lvlText w:val="%1.%2"/>
      <w:lvlJc w:val="left"/>
      <w:pPr>
        <w:ind w:left="465" w:hanging="465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vertAlign w:val="baseline"/>
      </w:rPr>
    </w:lvl>
  </w:abstractNum>
  <w:abstractNum w:abstractNumId="40">
    <w:nsid w:val="725160B1"/>
    <w:multiLevelType w:val="hybridMultilevel"/>
    <w:tmpl w:val="9BAA54D8"/>
    <w:lvl w:ilvl="0" w:tplc="2A0202B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  <w:color w:val="auto"/>
      </w:rPr>
    </w:lvl>
    <w:lvl w:ilvl="2" w:tplc="0416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>
    <w:nsid w:val="730730A6"/>
    <w:multiLevelType w:val="hybridMultilevel"/>
    <w:tmpl w:val="B6382328"/>
    <w:lvl w:ilvl="0" w:tplc="22743230">
      <w:start w:val="1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73107987"/>
    <w:multiLevelType w:val="multilevel"/>
    <w:tmpl w:val="0F962990"/>
    <w:lvl w:ilvl="0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  <w:b/>
        <w:color w:val="000000"/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  <w:rPr>
        <w:rFonts w:ascii="Courier New" w:eastAsia="Courier New" w:hAnsi="Courier New" w:cs="Courier New"/>
        <w:color w:val="000000"/>
        <w:vertAlign w:val="baseline"/>
      </w:rPr>
    </w:lvl>
    <w:lvl w:ilvl="2">
      <w:start w:val="1"/>
      <w:numFmt w:val="decimal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decimal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decimal"/>
      <w:lvlText w:val=""/>
      <w:lvlJc w:val="left"/>
      <w:pPr>
        <w:ind w:left="0" w:firstLine="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6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7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8">
      <w:start w:val="1"/>
      <w:numFmt w:val="decimal"/>
      <w:lvlText w:val=""/>
      <w:lvlJc w:val="left"/>
      <w:pPr>
        <w:ind w:left="0" w:firstLine="0"/>
      </w:pPr>
      <w:rPr>
        <w:vertAlign w:val="baseline"/>
      </w:rPr>
    </w:lvl>
  </w:abstractNum>
  <w:abstractNum w:abstractNumId="43">
    <w:nsid w:val="770014F6"/>
    <w:multiLevelType w:val="multilevel"/>
    <w:tmpl w:val="9EC8E98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4">
    <w:nsid w:val="775A0824"/>
    <w:multiLevelType w:val="hybridMultilevel"/>
    <w:tmpl w:val="1DC43DB6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5">
    <w:nsid w:val="7B984FAB"/>
    <w:multiLevelType w:val="multilevel"/>
    <w:tmpl w:val="7B5286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612" w:hanging="432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2073"/>
        </w:tabs>
        <w:ind w:left="1497" w:hanging="504"/>
      </w:pPr>
      <w:rPr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1908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46">
    <w:nsid w:val="7CD308F5"/>
    <w:multiLevelType w:val="multilevel"/>
    <w:tmpl w:val="BCBC22DA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9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798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7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95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14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73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92" w:hanging="2520"/>
      </w:pPr>
      <w:rPr>
        <w:rFonts w:hint="default"/>
      </w:rPr>
    </w:lvl>
  </w:abstractNum>
  <w:abstractNum w:abstractNumId="47">
    <w:nsid w:val="7D6E313F"/>
    <w:multiLevelType w:val="multilevel"/>
    <w:tmpl w:val="FB90807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29"/>
  </w:num>
  <w:num w:numId="2">
    <w:abstractNumId w:val="2"/>
  </w:num>
  <w:num w:numId="3">
    <w:abstractNumId w:val="15"/>
  </w:num>
  <w:num w:numId="4">
    <w:abstractNumId w:val="9"/>
  </w:num>
  <w:num w:numId="5">
    <w:abstractNumId w:val="18"/>
  </w:num>
  <w:num w:numId="6">
    <w:abstractNumId w:val="39"/>
  </w:num>
  <w:num w:numId="7">
    <w:abstractNumId w:val="12"/>
  </w:num>
  <w:num w:numId="8">
    <w:abstractNumId w:val="32"/>
  </w:num>
  <w:num w:numId="9">
    <w:abstractNumId w:val="10"/>
  </w:num>
  <w:num w:numId="10">
    <w:abstractNumId w:val="42"/>
  </w:num>
  <w:num w:numId="11">
    <w:abstractNumId w:val="16"/>
  </w:num>
  <w:num w:numId="12">
    <w:abstractNumId w:val="23"/>
  </w:num>
  <w:num w:numId="13">
    <w:abstractNumId w:val="30"/>
  </w:num>
  <w:num w:numId="14">
    <w:abstractNumId w:val="5"/>
  </w:num>
  <w:num w:numId="15">
    <w:abstractNumId w:val="31"/>
  </w:num>
  <w:num w:numId="16">
    <w:abstractNumId w:val="7"/>
  </w:num>
  <w:num w:numId="17">
    <w:abstractNumId w:val="41"/>
  </w:num>
  <w:num w:numId="18">
    <w:abstractNumId w:val="0"/>
  </w:num>
  <w:num w:numId="19">
    <w:abstractNumId w:val="27"/>
  </w:num>
  <w:num w:numId="20">
    <w:abstractNumId w:val="21"/>
  </w:num>
  <w:num w:numId="21">
    <w:abstractNumId w:val="45"/>
  </w:num>
  <w:num w:numId="22">
    <w:abstractNumId w:val="25"/>
  </w:num>
  <w:num w:numId="23">
    <w:abstractNumId w:val="38"/>
  </w:num>
  <w:num w:numId="24">
    <w:abstractNumId w:val="19"/>
  </w:num>
  <w:num w:numId="25">
    <w:abstractNumId w:val="46"/>
  </w:num>
  <w:num w:numId="26">
    <w:abstractNumId w:val="28"/>
  </w:num>
  <w:num w:numId="27">
    <w:abstractNumId w:val="26"/>
  </w:num>
  <w:num w:numId="28">
    <w:abstractNumId w:val="33"/>
  </w:num>
  <w:num w:numId="29">
    <w:abstractNumId w:val="22"/>
  </w:num>
  <w:num w:numId="30">
    <w:abstractNumId w:val="13"/>
  </w:num>
  <w:num w:numId="31">
    <w:abstractNumId w:val="40"/>
  </w:num>
  <w:num w:numId="32">
    <w:abstractNumId w:val="43"/>
  </w:num>
  <w:num w:numId="33">
    <w:abstractNumId w:val="6"/>
  </w:num>
  <w:num w:numId="34">
    <w:abstractNumId w:val="3"/>
  </w:num>
  <w:num w:numId="35">
    <w:abstractNumId w:val="47"/>
  </w:num>
  <w:num w:numId="36">
    <w:abstractNumId w:val="35"/>
  </w:num>
  <w:num w:numId="37">
    <w:abstractNumId w:val="37"/>
  </w:num>
  <w:num w:numId="38">
    <w:abstractNumId w:val="44"/>
  </w:num>
  <w:num w:numId="39">
    <w:abstractNumId w:val="14"/>
  </w:num>
  <w:num w:numId="40">
    <w:abstractNumId w:val="34"/>
  </w:num>
  <w:num w:numId="41">
    <w:abstractNumId w:val="24"/>
    <w:lvlOverride w:ilvl="0">
      <w:lvl w:ilvl="0">
        <w:numFmt w:val="lowerLetter"/>
        <w:lvlText w:val="%1."/>
        <w:lvlJc w:val="left"/>
      </w:lvl>
    </w:lvlOverride>
  </w:num>
  <w:num w:numId="42">
    <w:abstractNumId w:val="1"/>
  </w:num>
  <w:num w:numId="43">
    <w:abstractNumId w:val="11"/>
  </w:num>
  <w:num w:numId="44">
    <w:abstractNumId w:val="20"/>
  </w:num>
  <w:num w:numId="45">
    <w:abstractNumId w:val="17"/>
  </w:num>
  <w:num w:numId="46">
    <w:abstractNumId w:val="8"/>
  </w:num>
  <w:num w:numId="47">
    <w:abstractNumId w:val="4"/>
  </w:num>
  <w:num w:numId="48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908"/>
    <w:rsid w:val="00036E93"/>
    <w:rsid w:val="00043361"/>
    <w:rsid w:val="000523B2"/>
    <w:rsid w:val="000546DE"/>
    <w:rsid w:val="0006291F"/>
    <w:rsid w:val="000656CF"/>
    <w:rsid w:val="00065A05"/>
    <w:rsid w:val="000703BD"/>
    <w:rsid w:val="00070CDD"/>
    <w:rsid w:val="00073964"/>
    <w:rsid w:val="00073F72"/>
    <w:rsid w:val="0007418D"/>
    <w:rsid w:val="00086B7A"/>
    <w:rsid w:val="00092315"/>
    <w:rsid w:val="00096ECC"/>
    <w:rsid w:val="000A1BD7"/>
    <w:rsid w:val="000B6ED8"/>
    <w:rsid w:val="000B72C6"/>
    <w:rsid w:val="000C16F7"/>
    <w:rsid w:val="000C70F7"/>
    <w:rsid w:val="000C7A94"/>
    <w:rsid w:val="000C7B79"/>
    <w:rsid w:val="000D4DBE"/>
    <w:rsid w:val="000D72E3"/>
    <w:rsid w:val="000F3DD1"/>
    <w:rsid w:val="000F6153"/>
    <w:rsid w:val="001225AD"/>
    <w:rsid w:val="00125A69"/>
    <w:rsid w:val="001421D0"/>
    <w:rsid w:val="0014238A"/>
    <w:rsid w:val="001425E5"/>
    <w:rsid w:val="0014483C"/>
    <w:rsid w:val="001457E5"/>
    <w:rsid w:val="00147CF3"/>
    <w:rsid w:val="0015052A"/>
    <w:rsid w:val="00150935"/>
    <w:rsid w:val="001575D2"/>
    <w:rsid w:val="00163E01"/>
    <w:rsid w:val="00165DBE"/>
    <w:rsid w:val="00171A63"/>
    <w:rsid w:val="001827DB"/>
    <w:rsid w:val="00183C11"/>
    <w:rsid w:val="001875C8"/>
    <w:rsid w:val="001B1251"/>
    <w:rsid w:val="001C4888"/>
    <w:rsid w:val="001D4C07"/>
    <w:rsid w:val="001D55C5"/>
    <w:rsid w:val="001F2EC5"/>
    <w:rsid w:val="001F445D"/>
    <w:rsid w:val="001F5955"/>
    <w:rsid w:val="001F7BAB"/>
    <w:rsid w:val="001F7E4A"/>
    <w:rsid w:val="00200090"/>
    <w:rsid w:val="0021122E"/>
    <w:rsid w:val="0021284E"/>
    <w:rsid w:val="00220068"/>
    <w:rsid w:val="00223B30"/>
    <w:rsid w:val="00234836"/>
    <w:rsid w:val="00235371"/>
    <w:rsid w:val="0024717F"/>
    <w:rsid w:val="002548AA"/>
    <w:rsid w:val="0026535D"/>
    <w:rsid w:val="00272ACC"/>
    <w:rsid w:val="00277C72"/>
    <w:rsid w:val="00277F5B"/>
    <w:rsid w:val="00283E25"/>
    <w:rsid w:val="00290453"/>
    <w:rsid w:val="00290EED"/>
    <w:rsid w:val="002A4521"/>
    <w:rsid w:val="002B33C6"/>
    <w:rsid w:val="002B6CE8"/>
    <w:rsid w:val="002C0E7D"/>
    <w:rsid w:val="002D0514"/>
    <w:rsid w:val="002D08B9"/>
    <w:rsid w:val="002D1E65"/>
    <w:rsid w:val="002D1EA3"/>
    <w:rsid w:val="002D37BA"/>
    <w:rsid w:val="002D4BAC"/>
    <w:rsid w:val="002D799A"/>
    <w:rsid w:val="002E1683"/>
    <w:rsid w:val="002E2509"/>
    <w:rsid w:val="002F20A1"/>
    <w:rsid w:val="002F2103"/>
    <w:rsid w:val="0030231B"/>
    <w:rsid w:val="003100E5"/>
    <w:rsid w:val="003117F6"/>
    <w:rsid w:val="00317C32"/>
    <w:rsid w:val="003313BE"/>
    <w:rsid w:val="00353FB7"/>
    <w:rsid w:val="003560CC"/>
    <w:rsid w:val="003665E5"/>
    <w:rsid w:val="00366BCB"/>
    <w:rsid w:val="00375077"/>
    <w:rsid w:val="003865B7"/>
    <w:rsid w:val="00393C3D"/>
    <w:rsid w:val="0039682A"/>
    <w:rsid w:val="003A3155"/>
    <w:rsid w:val="003B6A80"/>
    <w:rsid w:val="003C138F"/>
    <w:rsid w:val="003C6BE9"/>
    <w:rsid w:val="003C7EFF"/>
    <w:rsid w:val="003E7163"/>
    <w:rsid w:val="003F5029"/>
    <w:rsid w:val="003F5CB4"/>
    <w:rsid w:val="00400E03"/>
    <w:rsid w:val="004013FC"/>
    <w:rsid w:val="00401F40"/>
    <w:rsid w:val="00403312"/>
    <w:rsid w:val="0040654A"/>
    <w:rsid w:val="00407426"/>
    <w:rsid w:val="00407A98"/>
    <w:rsid w:val="00417B0F"/>
    <w:rsid w:val="00425627"/>
    <w:rsid w:val="00434003"/>
    <w:rsid w:val="00447A6B"/>
    <w:rsid w:val="00454354"/>
    <w:rsid w:val="00457119"/>
    <w:rsid w:val="00461C28"/>
    <w:rsid w:val="00471900"/>
    <w:rsid w:val="00477265"/>
    <w:rsid w:val="00485438"/>
    <w:rsid w:val="004869DC"/>
    <w:rsid w:val="00487421"/>
    <w:rsid w:val="00490231"/>
    <w:rsid w:val="0049357A"/>
    <w:rsid w:val="00497ECC"/>
    <w:rsid w:val="004B0ABD"/>
    <w:rsid w:val="004C3BC0"/>
    <w:rsid w:val="004D02F7"/>
    <w:rsid w:val="004E030A"/>
    <w:rsid w:val="004E0A7B"/>
    <w:rsid w:val="004E7F28"/>
    <w:rsid w:val="004F18E1"/>
    <w:rsid w:val="004F5C03"/>
    <w:rsid w:val="004F6D16"/>
    <w:rsid w:val="0050315F"/>
    <w:rsid w:val="0051279E"/>
    <w:rsid w:val="00523FC3"/>
    <w:rsid w:val="005244FE"/>
    <w:rsid w:val="00524B65"/>
    <w:rsid w:val="0052520E"/>
    <w:rsid w:val="00525768"/>
    <w:rsid w:val="0054507E"/>
    <w:rsid w:val="0055058F"/>
    <w:rsid w:val="005961F3"/>
    <w:rsid w:val="0059694E"/>
    <w:rsid w:val="005A3703"/>
    <w:rsid w:val="005A40B1"/>
    <w:rsid w:val="005B06A3"/>
    <w:rsid w:val="005B19A2"/>
    <w:rsid w:val="005B79FF"/>
    <w:rsid w:val="005D0200"/>
    <w:rsid w:val="005D3405"/>
    <w:rsid w:val="005D4E75"/>
    <w:rsid w:val="005D647B"/>
    <w:rsid w:val="005E1AB1"/>
    <w:rsid w:val="005E382C"/>
    <w:rsid w:val="005E5F5D"/>
    <w:rsid w:val="005E67FE"/>
    <w:rsid w:val="005E78FD"/>
    <w:rsid w:val="005F121E"/>
    <w:rsid w:val="005F4FE3"/>
    <w:rsid w:val="005F68C7"/>
    <w:rsid w:val="006001E4"/>
    <w:rsid w:val="00601553"/>
    <w:rsid w:val="00602576"/>
    <w:rsid w:val="00604B98"/>
    <w:rsid w:val="006077F5"/>
    <w:rsid w:val="00614409"/>
    <w:rsid w:val="006352B5"/>
    <w:rsid w:val="006360CE"/>
    <w:rsid w:val="00646D51"/>
    <w:rsid w:val="006623D7"/>
    <w:rsid w:val="00672474"/>
    <w:rsid w:val="0067583A"/>
    <w:rsid w:val="00682F4F"/>
    <w:rsid w:val="00696998"/>
    <w:rsid w:val="006A6A99"/>
    <w:rsid w:val="006C4B75"/>
    <w:rsid w:val="006C6794"/>
    <w:rsid w:val="006D50EB"/>
    <w:rsid w:val="006E06E7"/>
    <w:rsid w:val="006E3606"/>
    <w:rsid w:val="006E44B5"/>
    <w:rsid w:val="006E57A8"/>
    <w:rsid w:val="00706982"/>
    <w:rsid w:val="00711969"/>
    <w:rsid w:val="00716FB0"/>
    <w:rsid w:val="00732F8B"/>
    <w:rsid w:val="00735188"/>
    <w:rsid w:val="00745E99"/>
    <w:rsid w:val="00753A2C"/>
    <w:rsid w:val="00762F68"/>
    <w:rsid w:val="00766FD9"/>
    <w:rsid w:val="00771613"/>
    <w:rsid w:val="00782A76"/>
    <w:rsid w:val="00791E43"/>
    <w:rsid w:val="00793664"/>
    <w:rsid w:val="007A448D"/>
    <w:rsid w:val="007A6984"/>
    <w:rsid w:val="007B22E0"/>
    <w:rsid w:val="007D2540"/>
    <w:rsid w:val="007F43BC"/>
    <w:rsid w:val="007F4F55"/>
    <w:rsid w:val="007F62CC"/>
    <w:rsid w:val="00802702"/>
    <w:rsid w:val="00802F0E"/>
    <w:rsid w:val="0082071C"/>
    <w:rsid w:val="008333EE"/>
    <w:rsid w:val="00852F39"/>
    <w:rsid w:val="00853964"/>
    <w:rsid w:val="008551A4"/>
    <w:rsid w:val="008637D0"/>
    <w:rsid w:val="00864CD7"/>
    <w:rsid w:val="00867C48"/>
    <w:rsid w:val="0087357E"/>
    <w:rsid w:val="00882D40"/>
    <w:rsid w:val="00883CA7"/>
    <w:rsid w:val="00886998"/>
    <w:rsid w:val="00895572"/>
    <w:rsid w:val="008973EA"/>
    <w:rsid w:val="00897D0A"/>
    <w:rsid w:val="008A62D3"/>
    <w:rsid w:val="008B263F"/>
    <w:rsid w:val="008B6DA7"/>
    <w:rsid w:val="008C1AEE"/>
    <w:rsid w:val="008D3D02"/>
    <w:rsid w:val="008D6CA7"/>
    <w:rsid w:val="008D7FEF"/>
    <w:rsid w:val="008E3096"/>
    <w:rsid w:val="008E40A2"/>
    <w:rsid w:val="008E7CFD"/>
    <w:rsid w:val="008F6508"/>
    <w:rsid w:val="008F75B5"/>
    <w:rsid w:val="00911BD0"/>
    <w:rsid w:val="009131A0"/>
    <w:rsid w:val="009204B3"/>
    <w:rsid w:val="00931A44"/>
    <w:rsid w:val="009405AB"/>
    <w:rsid w:val="00941EA9"/>
    <w:rsid w:val="0095093E"/>
    <w:rsid w:val="00951D20"/>
    <w:rsid w:val="00957403"/>
    <w:rsid w:val="0096373F"/>
    <w:rsid w:val="009779EA"/>
    <w:rsid w:val="00977B7A"/>
    <w:rsid w:val="00987DC5"/>
    <w:rsid w:val="00993726"/>
    <w:rsid w:val="00996B10"/>
    <w:rsid w:val="00997316"/>
    <w:rsid w:val="009A4A01"/>
    <w:rsid w:val="009A5C62"/>
    <w:rsid w:val="009A79D7"/>
    <w:rsid w:val="009C508F"/>
    <w:rsid w:val="009C79CB"/>
    <w:rsid w:val="009D39F3"/>
    <w:rsid w:val="009D6D6C"/>
    <w:rsid w:val="009E44E9"/>
    <w:rsid w:val="009F3CA3"/>
    <w:rsid w:val="009F3DCE"/>
    <w:rsid w:val="00A10F54"/>
    <w:rsid w:val="00A11721"/>
    <w:rsid w:val="00A15E8A"/>
    <w:rsid w:val="00A176E9"/>
    <w:rsid w:val="00A32D1C"/>
    <w:rsid w:val="00A5012E"/>
    <w:rsid w:val="00A54554"/>
    <w:rsid w:val="00A57AAA"/>
    <w:rsid w:val="00A57B6C"/>
    <w:rsid w:val="00A65246"/>
    <w:rsid w:val="00A7015F"/>
    <w:rsid w:val="00A860E3"/>
    <w:rsid w:val="00AA0ED9"/>
    <w:rsid w:val="00AA4856"/>
    <w:rsid w:val="00AB0850"/>
    <w:rsid w:val="00AC17F4"/>
    <w:rsid w:val="00AC647F"/>
    <w:rsid w:val="00AD4089"/>
    <w:rsid w:val="00AF7046"/>
    <w:rsid w:val="00B06156"/>
    <w:rsid w:val="00B10B52"/>
    <w:rsid w:val="00B1261A"/>
    <w:rsid w:val="00B128A6"/>
    <w:rsid w:val="00B12C8C"/>
    <w:rsid w:val="00B36532"/>
    <w:rsid w:val="00B4075D"/>
    <w:rsid w:val="00B441C7"/>
    <w:rsid w:val="00B52A2D"/>
    <w:rsid w:val="00B62EC9"/>
    <w:rsid w:val="00B726C2"/>
    <w:rsid w:val="00B7506B"/>
    <w:rsid w:val="00B824C7"/>
    <w:rsid w:val="00B82C0B"/>
    <w:rsid w:val="00B855E7"/>
    <w:rsid w:val="00B90B8F"/>
    <w:rsid w:val="00B91249"/>
    <w:rsid w:val="00B95C96"/>
    <w:rsid w:val="00BA0CBF"/>
    <w:rsid w:val="00BA0E7B"/>
    <w:rsid w:val="00BB293E"/>
    <w:rsid w:val="00BB7C42"/>
    <w:rsid w:val="00BC01CE"/>
    <w:rsid w:val="00BE0503"/>
    <w:rsid w:val="00BE5CA2"/>
    <w:rsid w:val="00BF3EFB"/>
    <w:rsid w:val="00C03619"/>
    <w:rsid w:val="00C106B4"/>
    <w:rsid w:val="00C12653"/>
    <w:rsid w:val="00C12FB2"/>
    <w:rsid w:val="00C149FD"/>
    <w:rsid w:val="00C14DC6"/>
    <w:rsid w:val="00C172CA"/>
    <w:rsid w:val="00C20F04"/>
    <w:rsid w:val="00C2476A"/>
    <w:rsid w:val="00C27ECF"/>
    <w:rsid w:val="00C348D1"/>
    <w:rsid w:val="00C35C76"/>
    <w:rsid w:val="00C36D9B"/>
    <w:rsid w:val="00C43DAE"/>
    <w:rsid w:val="00C63098"/>
    <w:rsid w:val="00C64DC2"/>
    <w:rsid w:val="00C66419"/>
    <w:rsid w:val="00C6767C"/>
    <w:rsid w:val="00C70BED"/>
    <w:rsid w:val="00C74CBA"/>
    <w:rsid w:val="00CA0162"/>
    <w:rsid w:val="00CA1983"/>
    <w:rsid w:val="00CB2EBD"/>
    <w:rsid w:val="00CB7D5B"/>
    <w:rsid w:val="00CC0B9E"/>
    <w:rsid w:val="00CD723B"/>
    <w:rsid w:val="00CE56A5"/>
    <w:rsid w:val="00CE5EE5"/>
    <w:rsid w:val="00CE60FE"/>
    <w:rsid w:val="00CF1D51"/>
    <w:rsid w:val="00CF45E2"/>
    <w:rsid w:val="00CF767C"/>
    <w:rsid w:val="00D10887"/>
    <w:rsid w:val="00D166CF"/>
    <w:rsid w:val="00D24BAA"/>
    <w:rsid w:val="00D25AD9"/>
    <w:rsid w:val="00D347E0"/>
    <w:rsid w:val="00D41698"/>
    <w:rsid w:val="00D54CCF"/>
    <w:rsid w:val="00D55EE8"/>
    <w:rsid w:val="00D571AC"/>
    <w:rsid w:val="00D62535"/>
    <w:rsid w:val="00D67828"/>
    <w:rsid w:val="00D72EDD"/>
    <w:rsid w:val="00D736C9"/>
    <w:rsid w:val="00D814B0"/>
    <w:rsid w:val="00D91E9F"/>
    <w:rsid w:val="00DA1961"/>
    <w:rsid w:val="00DA7C08"/>
    <w:rsid w:val="00DD11FD"/>
    <w:rsid w:val="00DE2389"/>
    <w:rsid w:val="00DE41E0"/>
    <w:rsid w:val="00DE61CA"/>
    <w:rsid w:val="00DE62A5"/>
    <w:rsid w:val="00DF5687"/>
    <w:rsid w:val="00DF6C89"/>
    <w:rsid w:val="00DF7CB4"/>
    <w:rsid w:val="00E140BA"/>
    <w:rsid w:val="00E152D6"/>
    <w:rsid w:val="00E21464"/>
    <w:rsid w:val="00E344DF"/>
    <w:rsid w:val="00E36CCB"/>
    <w:rsid w:val="00E378AA"/>
    <w:rsid w:val="00E42BA0"/>
    <w:rsid w:val="00E46DE0"/>
    <w:rsid w:val="00E602C3"/>
    <w:rsid w:val="00E70E20"/>
    <w:rsid w:val="00E81A1A"/>
    <w:rsid w:val="00E848E6"/>
    <w:rsid w:val="00E857C8"/>
    <w:rsid w:val="00E8636D"/>
    <w:rsid w:val="00E94C8A"/>
    <w:rsid w:val="00E9536F"/>
    <w:rsid w:val="00EA2623"/>
    <w:rsid w:val="00EA5D2D"/>
    <w:rsid w:val="00EB5505"/>
    <w:rsid w:val="00EC1B7C"/>
    <w:rsid w:val="00EC3EFD"/>
    <w:rsid w:val="00EC42C6"/>
    <w:rsid w:val="00EC4EA9"/>
    <w:rsid w:val="00ED10E0"/>
    <w:rsid w:val="00ED1466"/>
    <w:rsid w:val="00ED14BC"/>
    <w:rsid w:val="00ED4A80"/>
    <w:rsid w:val="00ED4E14"/>
    <w:rsid w:val="00ED55BF"/>
    <w:rsid w:val="00ED6B5F"/>
    <w:rsid w:val="00ED7F17"/>
    <w:rsid w:val="00F03E25"/>
    <w:rsid w:val="00F0615A"/>
    <w:rsid w:val="00F1248C"/>
    <w:rsid w:val="00F12ECA"/>
    <w:rsid w:val="00F1347D"/>
    <w:rsid w:val="00F14A20"/>
    <w:rsid w:val="00F20E69"/>
    <w:rsid w:val="00F21EBA"/>
    <w:rsid w:val="00F2754A"/>
    <w:rsid w:val="00F34FAB"/>
    <w:rsid w:val="00F45767"/>
    <w:rsid w:val="00F55E1F"/>
    <w:rsid w:val="00F6301D"/>
    <w:rsid w:val="00F6601E"/>
    <w:rsid w:val="00F72C8B"/>
    <w:rsid w:val="00F86D86"/>
    <w:rsid w:val="00F90752"/>
    <w:rsid w:val="00F911F4"/>
    <w:rsid w:val="00F96F3F"/>
    <w:rsid w:val="00FB74D3"/>
    <w:rsid w:val="00FB7746"/>
    <w:rsid w:val="00FC0933"/>
    <w:rsid w:val="00FC0D57"/>
    <w:rsid w:val="00FC37E1"/>
    <w:rsid w:val="00FC44E4"/>
    <w:rsid w:val="00FE10B0"/>
    <w:rsid w:val="00FE55A2"/>
    <w:rsid w:val="00FE6908"/>
    <w:rsid w:val="00FF4C7C"/>
    <w:rsid w:val="00FF7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F4A249-0028-434C-B3A3-98242B30C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4"/>
        <w:szCs w:val="24"/>
        <w:lang w:val="pt-BR" w:eastAsia="pt-BR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styleId="Cabealho1">
    <w:name w:val="heading 1"/>
    <w:basedOn w:val="WW-Padro"/>
    <w:next w:val="WW-Padro"/>
    <w:pPr>
      <w:keepNext/>
      <w:numPr>
        <w:numId w:val="2"/>
      </w:numPr>
      <w:ind w:left="0" w:firstLine="0"/>
    </w:pPr>
    <w:rPr>
      <w:b/>
      <w:bCs/>
      <w:szCs w:val="28"/>
    </w:rPr>
  </w:style>
  <w:style w:type="paragraph" w:styleId="Cabealho2">
    <w:name w:val="heading 2"/>
    <w:basedOn w:val="Normal"/>
    <w:next w:val="Normal"/>
    <w:pPr>
      <w:keepNext/>
      <w:numPr>
        <w:numId w:val="3"/>
      </w:numPr>
      <w:ind w:left="0" w:firstLine="0"/>
      <w:jc w:val="center"/>
      <w:outlineLvl w:val="1"/>
    </w:pPr>
    <w:rPr>
      <w:b/>
      <w:bCs/>
    </w:rPr>
  </w:style>
  <w:style w:type="paragraph" w:styleId="Cabealho3">
    <w:name w:val="heading 3"/>
    <w:basedOn w:val="Normal"/>
    <w:next w:val="Corpodetexto"/>
    <w:pPr>
      <w:spacing w:before="280" w:after="280"/>
      <w:ind w:left="0" w:firstLine="0"/>
      <w:jc w:val="left"/>
      <w:outlineLvl w:val="2"/>
    </w:pPr>
    <w:rPr>
      <w:rFonts w:ascii="Arial Unicode MS" w:eastAsia="Arial Unicode MS" w:hAnsi="Arial Unicode MS" w:cs="Arial Unicode MS"/>
      <w:b/>
      <w:bCs/>
      <w:color w:val="000000"/>
      <w:sz w:val="27"/>
      <w:szCs w:val="27"/>
    </w:rPr>
  </w:style>
  <w:style w:type="paragraph" w:styleId="Cabealho4">
    <w:name w:val="heading 4"/>
    <w:basedOn w:val="Normal"/>
    <w:next w:val="Normal"/>
    <w:qFormat/>
    <w:pPr>
      <w:keepNext/>
      <w:spacing w:before="240" w:after="60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paragraph" w:styleId="Cabealho5">
    <w:name w:val="heading 5"/>
    <w:basedOn w:val="Normal"/>
    <w:next w:val="Normal"/>
    <w:pPr>
      <w:keepNext/>
      <w:ind w:left="0" w:right="4324" w:firstLine="0"/>
      <w:jc w:val="center"/>
      <w:outlineLvl w:val="4"/>
    </w:pPr>
    <w:rPr>
      <w:b/>
      <w:bCs/>
    </w:rPr>
  </w:style>
  <w:style w:type="paragraph" w:styleId="Cabealh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WW8Num1z0">
    <w:name w:val="WW8Num1z0"/>
    <w:rPr>
      <w:rFonts w:ascii="Symbol" w:hAnsi="Symbol" w:cs="Symbol"/>
      <w:b/>
      <w:i w:val="0"/>
      <w:color w:val="000000"/>
      <w:w w:val="100"/>
      <w:kern w:val="1"/>
      <w:position w:val="-1"/>
      <w:sz w:val="20"/>
      <w:effect w:val="none"/>
      <w:vertAlign w:val="baseline"/>
      <w:cs w:val="0"/>
      <w:em w:val="none"/>
    </w:rPr>
  </w:style>
  <w:style w:type="character" w:customStyle="1" w:styleId="WW8Num1z1">
    <w:name w:val="WW8Num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2">
    <w:name w:val="WW8Num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3">
    <w:name w:val="WW8Num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4">
    <w:name w:val="WW8Num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5">
    <w:name w:val="WW8Num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6">
    <w:name w:val="WW8Num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7">
    <w:name w:val="WW8Num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8">
    <w:name w:val="WW8Num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0">
    <w:name w:val="WW8Num2z0"/>
    <w:rPr>
      <w:rFonts w:ascii="Symbol" w:hAnsi="Symbol" w:cs="Symbol"/>
      <w:b/>
      <w:i w:val="0"/>
      <w:color w:val="000000"/>
      <w:w w:val="100"/>
      <w:kern w:val="1"/>
      <w:position w:val="-1"/>
      <w:sz w:val="20"/>
      <w:effect w:val="none"/>
      <w:vertAlign w:val="baseline"/>
      <w:cs w:val="0"/>
      <w:em w:val="none"/>
    </w:rPr>
  </w:style>
  <w:style w:type="character" w:customStyle="1" w:styleId="WW8Num2z1">
    <w:name w:val="WW8Num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2">
    <w:name w:val="WW8Num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3">
    <w:name w:val="WW8Num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4">
    <w:name w:val="WW8Num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5">
    <w:name w:val="WW8Num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6">
    <w:name w:val="WW8Num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7">
    <w:name w:val="WW8Num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8">
    <w:name w:val="WW8Num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rPr>
      <w:rFonts w:ascii="Arial" w:eastAsia="Arial" w:hAnsi="Arial" w:cs="Symbol"/>
      <w:b/>
      <w:color w:val="000000"/>
      <w:w w:val="100"/>
      <w:kern w:val="1"/>
      <w:position w:val="-1"/>
      <w:effect w:val="none"/>
      <w:vertAlign w:val="baseline"/>
      <w:cs w:val="0"/>
      <w:em w:val="none"/>
      <w:lang w:eastAsia="hi-IN"/>
    </w:rPr>
  </w:style>
  <w:style w:type="character" w:customStyle="1" w:styleId="WW8Num3z1">
    <w:name w:val="WW8Num3z1"/>
    <w:rPr>
      <w:rFonts w:ascii="Courier New" w:hAnsi="Courier New" w:cs="Courier New"/>
      <w:color w:val="000000"/>
      <w:w w:val="100"/>
      <w:position w:val="-1"/>
      <w:effect w:val="none"/>
      <w:vertAlign w:val="baseline"/>
      <w:cs w:val="0"/>
      <w:em w:val="none"/>
      <w:lang w:eastAsia="hi-IN"/>
    </w:rPr>
  </w:style>
  <w:style w:type="character" w:customStyle="1" w:styleId="WW8Num3z2">
    <w:name w:val="WW8Num3z2"/>
    <w:rPr>
      <w:rFonts w:ascii="Wingdings" w:hAnsi="Wingdings" w:cs="Wingdings"/>
      <w:w w:val="100"/>
      <w:kern w:val="1"/>
      <w:position w:val="-1"/>
      <w:effect w:val="none"/>
      <w:vertAlign w:val="baseline"/>
      <w:cs w:val="0"/>
      <w:em w:val="none"/>
      <w:lang w:eastAsia="hi-IN"/>
    </w:rPr>
  </w:style>
  <w:style w:type="character" w:customStyle="1" w:styleId="WW8Num3z3">
    <w:name w:val="WW8Num3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3z4">
    <w:name w:val="WW8Num3z4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3z5">
    <w:name w:val="WW8Num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6">
    <w:name w:val="WW8Num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7">
    <w:name w:val="WW8Num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8">
    <w:name w:val="WW8Num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0">
    <w:name w:val="WW8Num4z0"/>
    <w:rPr>
      <w:rFonts w:ascii="Symbol" w:hAnsi="Symbol" w:cs="Symbol"/>
      <w:color w:val="000000"/>
      <w:w w:val="100"/>
      <w:kern w:val="1"/>
      <w:position w:val="-1"/>
      <w:effect w:val="none"/>
      <w:vertAlign w:val="baseline"/>
      <w:cs w:val="0"/>
      <w:em w:val="none"/>
      <w:lang w:eastAsia="hi-IN"/>
    </w:rPr>
  </w:style>
  <w:style w:type="character" w:customStyle="1" w:styleId="WW8Num4z1">
    <w:name w:val="WW8Num4z1"/>
    <w:rPr>
      <w:rFonts w:ascii="OpenSymbol" w:hAnsi="OpenSymbol" w:cs="Courier New"/>
      <w:color w:val="000000"/>
      <w:w w:val="100"/>
      <w:position w:val="-1"/>
      <w:effect w:val="none"/>
      <w:vertAlign w:val="baseline"/>
      <w:cs w:val="0"/>
      <w:em w:val="none"/>
    </w:rPr>
  </w:style>
  <w:style w:type="character" w:customStyle="1" w:styleId="WW8Num4z2">
    <w:name w:val="WW8Num4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Fontepargpadro2">
    <w:name w:val="Fonte parág. padrão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0">
    <w:name w:val="WW8Num5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5z1">
    <w:name w:val="WW8Num5z1"/>
    <w:rPr>
      <w:rFonts w:ascii="OpenSymbol" w:hAnsi="OpenSymbol" w:cs="OpenSymbol"/>
      <w:w w:val="100"/>
      <w:position w:val="-1"/>
      <w:effect w:val="none"/>
      <w:vertAlign w:val="baseline"/>
      <w:cs w:val="0"/>
      <w:em w:val="none"/>
    </w:rPr>
  </w:style>
  <w:style w:type="character" w:customStyle="1" w:styleId="WW8Num6z0">
    <w:name w:val="WW8Num6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6z1">
    <w:name w:val="WW8Num6z1"/>
    <w:rPr>
      <w:rFonts w:ascii="OpenSymbol" w:hAnsi="OpenSymbol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7z0">
    <w:name w:val="WW8Num7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7z1">
    <w:name w:val="WW8Num7z1"/>
    <w:rPr>
      <w:rFonts w:ascii="OpenSymbol" w:hAnsi="OpenSymbol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Absatz-Standardschriftart">
    <w:name w:val="Absatz-Standardschriftart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">
    <w:name w:val="WW-Absatz-Standardschriftart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">
    <w:name w:val="WW-Absatz-Standardschriftart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">
    <w:name w:val="WW-Absatz-Standardschriftart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">
    <w:name w:val="WW-Absatz-Standardschriftart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">
    <w:name w:val="WW-Absatz-Standardschriftart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">
    <w:name w:val="WW-Absatz-Standardschriftart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">
    <w:name w:val="WW-Absatz-Standardschriftart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">
    <w:name w:val="WW-Absatz-Standardschriftart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">
    <w:name w:val="WW-Absatz-Standardschriftart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">
    <w:name w:val="WW-Absatz-Standardschriftart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">
    <w:name w:val="WW-Absatz-Standardschriftart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">
    <w:name w:val="WW-Absatz-Standardschriftart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">
    <w:name w:val="WW-Absatz-Standardschriftart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2">
    <w:name w:val="WW8Num6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7z2">
    <w:name w:val="WW8Num7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7z3">
    <w:name w:val="WW8Num7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8z0">
    <w:name w:val="WW8Num8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8z1">
    <w:name w:val="WW8Num8z1"/>
    <w:rPr>
      <w:rFonts w:ascii="Courier New" w:hAnsi="Courier New" w:cs="Courier New"/>
      <w:color w:val="000000"/>
      <w:w w:val="100"/>
      <w:position w:val="-1"/>
      <w:effect w:val="none"/>
      <w:vertAlign w:val="baseline"/>
      <w:cs w:val="0"/>
      <w:em w:val="none"/>
    </w:rPr>
  </w:style>
  <w:style w:type="character" w:customStyle="1" w:styleId="WW8Num8z2">
    <w:name w:val="WW8Num8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8z3">
    <w:name w:val="WW8Num8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8z4">
    <w:name w:val="WW8Num8z4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Fontepargpadro1">
    <w:name w:val="Fonte parág. padrão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3">
    <w:name w:val="WW8Num4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4z4">
    <w:name w:val="WW8Num4z4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">
    <w:name w:val="WW-Absatz-Standardschriftart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0">
    <w:name w:val="WW8Num10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4z0">
    <w:name w:val="WW8Num14z0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16z0">
    <w:name w:val="WW8Num16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7z0">
    <w:name w:val="WW8Num17z0"/>
    <w:rPr>
      <w:rFonts w:ascii="Arial" w:hAnsi="Arial" w:cs="Arial"/>
      <w:color w:val="000000"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WW8Num20z0">
    <w:name w:val="WW8Num20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24z0">
    <w:name w:val="WW8Num24z0"/>
    <w:rPr>
      <w:rFonts w:ascii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25z0">
    <w:name w:val="WW8Num25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30z0">
    <w:name w:val="WW8Num30z0"/>
    <w:rPr>
      <w:rFonts w:ascii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34z0">
    <w:name w:val="WW8Num34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37z0">
    <w:name w:val="WW8Num37z0"/>
    <w:rPr>
      <w:rFonts w:ascii="Wingdings" w:hAnsi="Wingdings" w:cs="Wingdings"/>
      <w:w w:val="100"/>
      <w:position w:val="-1"/>
      <w:sz w:val="16"/>
      <w:effect w:val="none"/>
      <w:vertAlign w:val="baseline"/>
      <w:cs w:val="0"/>
      <w:em w:val="none"/>
    </w:rPr>
  </w:style>
  <w:style w:type="character" w:customStyle="1" w:styleId="WW8Num39z0">
    <w:name w:val="WW8Num39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40z0">
    <w:name w:val="WW8Num40z0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41z0">
    <w:name w:val="WW8Num41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43z0">
    <w:name w:val="WW8Num43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44z0">
    <w:name w:val="WW8Num44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48z0">
    <w:name w:val="WW8Num48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48z1">
    <w:name w:val="WW8Num48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48z2">
    <w:name w:val="WW8Num48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49z0">
    <w:name w:val="WW8Num49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53z0">
    <w:name w:val="WW8Num53z0"/>
    <w:rPr>
      <w:rFonts w:ascii="Symbol" w:hAnsi="Symbol" w:cs="Symbol"/>
      <w:w w:val="100"/>
      <w:position w:val="-1"/>
      <w:sz w:val="20"/>
      <w:effect w:val="none"/>
      <w:vertAlign w:val="baseline"/>
      <w:cs w:val="0"/>
      <w:em w:val="none"/>
    </w:rPr>
  </w:style>
  <w:style w:type="character" w:customStyle="1" w:styleId="WW8Num53z1">
    <w:name w:val="WW8Num53z1"/>
    <w:rPr>
      <w:rFonts w:ascii="Courier New" w:hAnsi="Courier New" w:cs="Courier New"/>
      <w:w w:val="100"/>
      <w:position w:val="-1"/>
      <w:sz w:val="20"/>
      <w:effect w:val="none"/>
      <w:vertAlign w:val="baseline"/>
      <w:cs w:val="0"/>
      <w:em w:val="none"/>
    </w:rPr>
  </w:style>
  <w:style w:type="character" w:customStyle="1" w:styleId="WW8Num53z2">
    <w:name w:val="WW8Num53z2"/>
    <w:rPr>
      <w:rFonts w:ascii="Wingdings" w:hAnsi="Wingdings" w:cs="Wingdings"/>
      <w:w w:val="100"/>
      <w:position w:val="-1"/>
      <w:sz w:val="20"/>
      <w:effect w:val="none"/>
      <w:vertAlign w:val="baseline"/>
      <w:cs w:val="0"/>
      <w:em w:val="none"/>
    </w:rPr>
  </w:style>
  <w:style w:type="character" w:customStyle="1" w:styleId="WW8Num54z0">
    <w:name w:val="WW8Num54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56z0">
    <w:name w:val="WW8Num56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57z0">
    <w:name w:val="WW8Num57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59z0">
    <w:name w:val="WW8Num59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0z0">
    <w:name w:val="WW8Num60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61z0">
    <w:name w:val="WW8Num61z0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61z1">
    <w:name w:val="WW8Num61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61z3">
    <w:name w:val="WW8Num61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63z0">
    <w:name w:val="WW8Num63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65z0">
    <w:name w:val="WW8Num65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68z0">
    <w:name w:val="WW8Num68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70z0">
    <w:name w:val="WW8Num70z0"/>
    <w:rPr>
      <w:rFonts w:ascii="Times New Roman" w:eastAsia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70z1">
    <w:name w:val="WW8Num70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70z2">
    <w:name w:val="WW8Num70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70z3">
    <w:name w:val="WW8Num70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71z0">
    <w:name w:val="WW8Num71z0"/>
    <w:rPr>
      <w:rFonts w:ascii="Symbol" w:hAnsi="Symbol" w:cs="Symbol"/>
      <w:w w:val="100"/>
      <w:position w:val="-1"/>
      <w:sz w:val="20"/>
      <w:effect w:val="none"/>
      <w:vertAlign w:val="baseline"/>
      <w:cs w:val="0"/>
      <w:em w:val="none"/>
    </w:rPr>
  </w:style>
  <w:style w:type="character" w:customStyle="1" w:styleId="WW8Num71z1">
    <w:name w:val="WW8Num71z1"/>
    <w:rPr>
      <w:rFonts w:ascii="Courier New" w:hAnsi="Courier New" w:cs="Courier New"/>
      <w:w w:val="100"/>
      <w:position w:val="-1"/>
      <w:sz w:val="20"/>
      <w:effect w:val="none"/>
      <w:vertAlign w:val="baseline"/>
      <w:cs w:val="0"/>
      <w:em w:val="none"/>
    </w:rPr>
  </w:style>
  <w:style w:type="character" w:customStyle="1" w:styleId="WW8Num71z2">
    <w:name w:val="WW8Num71z2"/>
    <w:rPr>
      <w:rFonts w:ascii="Wingdings" w:hAnsi="Wingdings" w:cs="Wingdings"/>
      <w:w w:val="100"/>
      <w:position w:val="-1"/>
      <w:sz w:val="20"/>
      <w:effect w:val="none"/>
      <w:vertAlign w:val="baseline"/>
      <w:cs w:val="0"/>
      <w:em w:val="none"/>
    </w:rPr>
  </w:style>
  <w:style w:type="character" w:customStyle="1" w:styleId="WW8Num72z0">
    <w:name w:val="WW8Num72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73z0">
    <w:name w:val="WW8Num73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73z1">
    <w:name w:val="WW8Num73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73z2">
    <w:name w:val="WW8Num73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75z0">
    <w:name w:val="WW8Num75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76z0">
    <w:name w:val="WW8Num76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77z0">
    <w:name w:val="WW8Num77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78z0">
    <w:name w:val="WW8Num78z0"/>
    <w:rPr>
      <w:rFonts w:ascii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80z0">
    <w:name w:val="WW8Num80z0"/>
    <w:rPr>
      <w:rFonts w:ascii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81z0">
    <w:name w:val="WW8Num81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82z0">
    <w:name w:val="WW8Num82z0"/>
    <w:rPr>
      <w:rFonts w:ascii="Wingdings" w:hAnsi="Wingdings" w:cs="Wingdings"/>
      <w:w w:val="100"/>
      <w:position w:val="-1"/>
      <w:sz w:val="16"/>
      <w:effect w:val="none"/>
      <w:vertAlign w:val="baseline"/>
      <w:cs w:val="0"/>
      <w:em w:val="none"/>
    </w:rPr>
  </w:style>
  <w:style w:type="character" w:customStyle="1" w:styleId="WW8Num89z0">
    <w:name w:val="WW8Num89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89z1">
    <w:name w:val="WW8Num89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89z2">
    <w:name w:val="WW8Num89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93z0">
    <w:name w:val="WW8Num93z0"/>
    <w:rPr>
      <w:rFonts w:ascii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00z0">
    <w:name w:val="WW8Num100z0"/>
    <w:rPr>
      <w:rFonts w:ascii="Times New Roman" w:hAnsi="Times New Roman" w:cs="Times New Roman"/>
      <w:b w:val="0"/>
      <w:i w:val="0"/>
      <w:w w:val="100"/>
      <w:position w:val="-1"/>
      <w:sz w:val="22"/>
      <w:u w:val="none"/>
      <w:effect w:val="none"/>
      <w:vertAlign w:val="baseline"/>
      <w:cs w:val="0"/>
      <w:em w:val="none"/>
    </w:rPr>
  </w:style>
  <w:style w:type="character" w:customStyle="1" w:styleId="WW8Num102z0">
    <w:name w:val="WW8Num102z0"/>
    <w:rPr>
      <w:rFonts w:ascii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03z0">
    <w:name w:val="WW8Num103z0"/>
    <w:rPr>
      <w:rFonts w:ascii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07z0">
    <w:name w:val="WW8Num107z0"/>
    <w:rPr>
      <w:rFonts w:ascii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08z0">
    <w:name w:val="WW8Num108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08z1">
    <w:name w:val="WW8Num108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108z2">
    <w:name w:val="WW8Num108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109z0">
    <w:name w:val="WW8Num109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09z1">
    <w:name w:val="WW8Num109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109z2">
    <w:name w:val="WW8Num109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110z0">
    <w:name w:val="WW8Num110z0"/>
    <w:rPr>
      <w:rFonts w:ascii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16z0">
    <w:name w:val="WW8Num116z0"/>
    <w:rPr>
      <w:rFonts w:ascii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17z0">
    <w:name w:val="WW8Num117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18z0">
    <w:name w:val="WW8Num118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19z0">
    <w:name w:val="WW8Num119z0"/>
    <w:rPr>
      <w:rFonts w:ascii="Times New Roman" w:hAnsi="Times New Roman" w:cs="Times New Roman"/>
      <w:b w:val="0"/>
      <w:i w:val="0"/>
      <w:w w:val="100"/>
      <w:position w:val="-1"/>
      <w:sz w:val="24"/>
      <w:u w:val="none"/>
      <w:effect w:val="none"/>
      <w:vertAlign w:val="baseline"/>
      <w:cs w:val="0"/>
      <w:em w:val="none"/>
    </w:rPr>
  </w:style>
  <w:style w:type="character" w:customStyle="1" w:styleId="WW8Num120z0">
    <w:name w:val="WW8Num120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21z0">
    <w:name w:val="WW8Num121z0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122z0">
    <w:name w:val="WW8Num122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24z0">
    <w:name w:val="WW8Num124z0"/>
    <w:rPr>
      <w:rFonts w:ascii="Arial" w:hAnsi="Arial" w:cs="Arial"/>
      <w:b w:val="0"/>
      <w:i w:val="0"/>
      <w:w w:val="100"/>
      <w:position w:val="-1"/>
      <w:sz w:val="24"/>
      <w:u w:val="none"/>
      <w:effect w:val="none"/>
      <w:vertAlign w:val="baseline"/>
      <w:cs w:val="0"/>
      <w:em w:val="none"/>
    </w:rPr>
  </w:style>
  <w:style w:type="character" w:customStyle="1" w:styleId="WW8Num125z0">
    <w:name w:val="WW8Num125z0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127z0">
    <w:name w:val="WW8Num127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28z0">
    <w:name w:val="WW8Num128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29z0">
    <w:name w:val="WW8Num129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30z0">
    <w:name w:val="WW8Num130z0"/>
    <w:rPr>
      <w:rFonts w:ascii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33z0">
    <w:name w:val="WW8Num133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36z0">
    <w:name w:val="WW8Num136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137z0">
    <w:name w:val="WW8Num137z0"/>
    <w:rPr>
      <w:rFonts w:ascii="MS Reference Sans Serif" w:hAnsi="MS Reference Sans Serif" w:cs="MS Reference Sans Serif"/>
      <w:w w:val="100"/>
      <w:position w:val="-1"/>
      <w:sz w:val="20"/>
      <w:effect w:val="none"/>
      <w:vertAlign w:val="baseline"/>
      <w:cs w:val="0"/>
      <w:em w:val="none"/>
    </w:rPr>
  </w:style>
  <w:style w:type="character" w:customStyle="1" w:styleId="WW8Num138z0">
    <w:name w:val="WW8Num138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39z0">
    <w:name w:val="WW8Num139z0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139z1">
    <w:name w:val="WW8Num139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139z3">
    <w:name w:val="WW8Num139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40z0">
    <w:name w:val="WW8Num140z0"/>
    <w:rPr>
      <w:rFonts w:ascii="Arial" w:hAnsi="Arial" w:cs="Arial"/>
      <w:b w:val="0"/>
      <w:i w:val="0"/>
      <w:w w:val="100"/>
      <w:position w:val="-1"/>
      <w:sz w:val="24"/>
      <w:u w:val="none"/>
      <w:effect w:val="none"/>
      <w:vertAlign w:val="baseline"/>
      <w:cs w:val="0"/>
      <w:em w:val="none"/>
    </w:rPr>
  </w:style>
  <w:style w:type="character" w:customStyle="1" w:styleId="WW8Num141z0">
    <w:name w:val="WW8Num141z0"/>
    <w:rPr>
      <w:rFonts w:ascii="Arial" w:hAnsi="Arial" w:cs="Arial"/>
      <w:b w:val="0"/>
      <w:i w:val="0"/>
      <w:w w:val="100"/>
      <w:position w:val="-1"/>
      <w:sz w:val="24"/>
      <w:u w:val="none"/>
      <w:effect w:val="none"/>
      <w:vertAlign w:val="baseline"/>
      <w:cs w:val="0"/>
      <w:em w:val="none"/>
    </w:rPr>
  </w:style>
  <w:style w:type="character" w:customStyle="1" w:styleId="WW8Num143z0">
    <w:name w:val="WW8Num143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44z0">
    <w:name w:val="WW8Num144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46z0">
    <w:name w:val="WW8Num146z0"/>
    <w:rPr>
      <w:rFonts w:ascii="Wingdings" w:hAnsi="Wingdings" w:cs="Wingdings"/>
      <w:w w:val="100"/>
      <w:position w:val="-1"/>
      <w:sz w:val="32"/>
      <w:effect w:val="none"/>
      <w:vertAlign w:val="baseline"/>
      <w:cs w:val="0"/>
      <w:em w:val="none"/>
    </w:rPr>
  </w:style>
  <w:style w:type="character" w:customStyle="1" w:styleId="WW8Num147z0">
    <w:name w:val="WW8Num147z0"/>
    <w:rPr>
      <w:rFonts w:ascii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53z0">
    <w:name w:val="WW8Num153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54z0">
    <w:name w:val="WW8Num154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155z0">
    <w:name w:val="WW8Num155z0"/>
    <w:rPr>
      <w:rFonts w:ascii="Arial" w:hAnsi="Arial" w:cs="Arial"/>
      <w:b w:val="0"/>
      <w:i w:val="0"/>
      <w:w w:val="100"/>
      <w:position w:val="-1"/>
      <w:sz w:val="24"/>
      <w:u w:val="none"/>
      <w:effect w:val="none"/>
      <w:vertAlign w:val="baseline"/>
      <w:cs w:val="0"/>
      <w:em w:val="none"/>
    </w:rPr>
  </w:style>
  <w:style w:type="character" w:customStyle="1" w:styleId="WW8Num156z0">
    <w:name w:val="WW8Num156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57z0">
    <w:name w:val="WW8Num157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58z0">
    <w:name w:val="WW8Num158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59z0">
    <w:name w:val="WW8Num159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61z0">
    <w:name w:val="WW8Num161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63z0">
    <w:name w:val="WW8Num163z0"/>
    <w:rPr>
      <w:rFonts w:ascii="Times New Roman" w:hAnsi="Times New Roman" w:cs="Times New Roman"/>
      <w:b w:val="0"/>
      <w:i w:val="0"/>
      <w:w w:val="100"/>
      <w:position w:val="-1"/>
      <w:sz w:val="20"/>
      <w:u w:val="none"/>
      <w:effect w:val="none"/>
      <w:vertAlign w:val="baseline"/>
      <w:cs w:val="0"/>
      <w:em w:val="none"/>
    </w:rPr>
  </w:style>
  <w:style w:type="character" w:customStyle="1" w:styleId="WW8Num169z0">
    <w:name w:val="WW8Num169z0"/>
    <w:rPr>
      <w:rFonts w:ascii="Symbol" w:hAnsi="Symbol" w:cs="Symbol"/>
      <w:color w:val="000000"/>
      <w:w w:val="100"/>
      <w:position w:val="-1"/>
      <w:effect w:val="none"/>
      <w:vertAlign w:val="baseline"/>
      <w:cs w:val="0"/>
      <w:em w:val="none"/>
    </w:rPr>
  </w:style>
  <w:style w:type="character" w:customStyle="1" w:styleId="WW8Num169z1">
    <w:name w:val="WW8Num169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169z2">
    <w:name w:val="WW8Num169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169z3">
    <w:name w:val="WW8Num169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70z0">
    <w:name w:val="WW8Num170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72z0">
    <w:name w:val="WW8Num172z0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172z1">
    <w:name w:val="WW8Num172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172z3">
    <w:name w:val="WW8Num172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73z0">
    <w:name w:val="WW8Num173z0"/>
    <w:rPr>
      <w:rFonts w:ascii="Symbol" w:hAnsi="Symbol" w:cs="Symbol"/>
      <w:w w:val="100"/>
      <w:position w:val="-1"/>
      <w:sz w:val="20"/>
      <w:effect w:val="none"/>
      <w:vertAlign w:val="baseline"/>
      <w:cs w:val="0"/>
      <w:em w:val="none"/>
    </w:rPr>
  </w:style>
  <w:style w:type="character" w:customStyle="1" w:styleId="WW8Num173z1">
    <w:name w:val="WW8Num173z1"/>
    <w:rPr>
      <w:rFonts w:ascii="Courier New" w:hAnsi="Courier New" w:cs="Courier New"/>
      <w:w w:val="100"/>
      <w:position w:val="-1"/>
      <w:sz w:val="20"/>
      <w:effect w:val="none"/>
      <w:vertAlign w:val="baseline"/>
      <w:cs w:val="0"/>
      <w:em w:val="none"/>
    </w:rPr>
  </w:style>
  <w:style w:type="character" w:customStyle="1" w:styleId="WW8Num173z2">
    <w:name w:val="WW8Num173z2"/>
    <w:rPr>
      <w:rFonts w:ascii="Wingdings" w:hAnsi="Wingdings" w:cs="Wingdings"/>
      <w:w w:val="100"/>
      <w:position w:val="-1"/>
      <w:sz w:val="20"/>
      <w:effect w:val="none"/>
      <w:vertAlign w:val="baseline"/>
      <w:cs w:val="0"/>
      <w:em w:val="none"/>
    </w:rPr>
  </w:style>
  <w:style w:type="character" w:customStyle="1" w:styleId="WW8Num174z0">
    <w:name w:val="WW8Num174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76z0">
    <w:name w:val="WW8Num176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80z0">
    <w:name w:val="WW8Num180z0"/>
    <w:rPr>
      <w:rFonts w:ascii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81z0">
    <w:name w:val="WW8Num181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84z0">
    <w:name w:val="WW8Num184z0"/>
    <w:rPr>
      <w:rFonts w:ascii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86z0">
    <w:name w:val="WW8Num186z0"/>
    <w:rPr>
      <w:rFonts w:ascii="Symbol" w:hAnsi="Symbol" w:cs="Symbol"/>
      <w:w w:val="100"/>
      <w:position w:val="-1"/>
      <w:sz w:val="20"/>
      <w:effect w:val="none"/>
      <w:vertAlign w:val="baseline"/>
      <w:cs w:val="0"/>
      <w:em w:val="none"/>
    </w:rPr>
  </w:style>
  <w:style w:type="character" w:customStyle="1" w:styleId="WW8Num186z1">
    <w:name w:val="WW8Num186z1"/>
    <w:rPr>
      <w:rFonts w:ascii="Courier New" w:hAnsi="Courier New" w:cs="Courier New"/>
      <w:w w:val="100"/>
      <w:position w:val="-1"/>
      <w:sz w:val="20"/>
      <w:effect w:val="none"/>
      <w:vertAlign w:val="baseline"/>
      <w:cs w:val="0"/>
      <w:em w:val="none"/>
    </w:rPr>
  </w:style>
  <w:style w:type="character" w:customStyle="1" w:styleId="WW8Num186z2">
    <w:name w:val="WW8Num186z2"/>
    <w:rPr>
      <w:rFonts w:ascii="Wingdings" w:hAnsi="Wingdings" w:cs="Wingdings"/>
      <w:w w:val="100"/>
      <w:position w:val="-1"/>
      <w:sz w:val="20"/>
      <w:effect w:val="none"/>
      <w:vertAlign w:val="baseline"/>
      <w:cs w:val="0"/>
      <w:em w:val="none"/>
    </w:rPr>
  </w:style>
  <w:style w:type="character" w:customStyle="1" w:styleId="WW8Num191z0">
    <w:name w:val="WW8Num191z0"/>
    <w:rPr>
      <w:rFonts w:ascii="Wingdings" w:hAnsi="Wingdings" w:cs="Wingdings"/>
      <w:w w:val="100"/>
      <w:position w:val="-1"/>
      <w:sz w:val="32"/>
      <w:effect w:val="none"/>
      <w:vertAlign w:val="baseline"/>
      <w:cs w:val="0"/>
      <w:em w:val="none"/>
    </w:rPr>
  </w:style>
  <w:style w:type="character" w:customStyle="1" w:styleId="WW8Num193z0">
    <w:name w:val="WW8Num193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94z0">
    <w:name w:val="WW8Num194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96z0">
    <w:name w:val="WW8Num196z0"/>
    <w:rPr>
      <w:rFonts w:ascii="Times New Roman" w:hAnsi="Times New Roman" w:cs="Times New Roman"/>
      <w:b w:val="0"/>
      <w:i w:val="0"/>
      <w:w w:val="100"/>
      <w:position w:val="-1"/>
      <w:sz w:val="22"/>
      <w:u w:val="none"/>
      <w:effect w:val="none"/>
      <w:vertAlign w:val="baseline"/>
      <w:cs w:val="0"/>
      <w:em w:val="none"/>
    </w:rPr>
  </w:style>
  <w:style w:type="character" w:customStyle="1" w:styleId="WW8Num198z0">
    <w:name w:val="WW8Num198z0"/>
    <w:rPr>
      <w:rFonts w:ascii="Arial" w:hAnsi="Arial" w:cs="Arial"/>
      <w:b w:val="0"/>
      <w:i w:val="0"/>
      <w:w w:val="100"/>
      <w:position w:val="-1"/>
      <w:sz w:val="24"/>
      <w:u w:val="none"/>
      <w:effect w:val="none"/>
      <w:vertAlign w:val="baseline"/>
      <w:cs w:val="0"/>
      <w:em w:val="none"/>
    </w:rPr>
  </w:style>
  <w:style w:type="character" w:customStyle="1" w:styleId="WW8Num200z0">
    <w:name w:val="WW8Num200z0"/>
    <w:rPr>
      <w:rFonts w:ascii="Wingdings" w:hAnsi="Wingdings" w:cs="Wingdings"/>
      <w:w w:val="100"/>
      <w:position w:val="-1"/>
      <w:sz w:val="16"/>
      <w:effect w:val="none"/>
      <w:vertAlign w:val="baseline"/>
      <w:cs w:val="0"/>
      <w:em w:val="none"/>
    </w:rPr>
  </w:style>
  <w:style w:type="character" w:customStyle="1" w:styleId="WW8Num203z0">
    <w:name w:val="WW8Num203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207z0">
    <w:name w:val="WW8Num207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208z0">
    <w:name w:val="WW8Num208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215z0">
    <w:name w:val="WW8Num215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216z0">
    <w:name w:val="WW8Num216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218z0">
    <w:name w:val="WW8Num218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221z0">
    <w:name w:val="WW8Num221z0"/>
    <w:rPr>
      <w:rFonts w:ascii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222z0">
    <w:name w:val="WW8Num222z0"/>
    <w:rPr>
      <w:rFonts w:ascii="Symbol" w:hAnsi="Symbol" w:cs="Symbol"/>
      <w:w w:val="100"/>
      <w:position w:val="-1"/>
      <w:sz w:val="20"/>
      <w:effect w:val="none"/>
      <w:vertAlign w:val="baseline"/>
      <w:cs w:val="0"/>
      <w:em w:val="none"/>
    </w:rPr>
  </w:style>
  <w:style w:type="character" w:customStyle="1" w:styleId="WW8Num222z1">
    <w:name w:val="WW8Num222z1"/>
    <w:rPr>
      <w:rFonts w:ascii="Courier New" w:hAnsi="Courier New" w:cs="Courier New"/>
      <w:w w:val="100"/>
      <w:position w:val="-1"/>
      <w:sz w:val="20"/>
      <w:effect w:val="none"/>
      <w:vertAlign w:val="baseline"/>
      <w:cs w:val="0"/>
      <w:em w:val="none"/>
    </w:rPr>
  </w:style>
  <w:style w:type="character" w:customStyle="1" w:styleId="WW8Num222z2">
    <w:name w:val="WW8Num222z2"/>
    <w:rPr>
      <w:rFonts w:ascii="Wingdings" w:hAnsi="Wingdings" w:cs="Wingdings"/>
      <w:w w:val="100"/>
      <w:position w:val="-1"/>
      <w:sz w:val="20"/>
      <w:effect w:val="none"/>
      <w:vertAlign w:val="baseline"/>
      <w:cs w:val="0"/>
      <w:em w:val="none"/>
    </w:rPr>
  </w:style>
  <w:style w:type="character" w:customStyle="1" w:styleId="WW8Num223z0">
    <w:name w:val="WW8Num223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224z0">
    <w:name w:val="WW8Num224z0"/>
    <w:rPr>
      <w:rFonts w:ascii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225z0">
    <w:name w:val="WW8Num225z0"/>
    <w:rPr>
      <w:rFonts w:ascii="Wingdings" w:hAnsi="Wingdings" w:cs="Wingdings"/>
      <w:w w:val="100"/>
      <w:position w:val="-1"/>
      <w:sz w:val="32"/>
      <w:effect w:val="none"/>
      <w:vertAlign w:val="baseline"/>
      <w:cs w:val="0"/>
      <w:em w:val="none"/>
    </w:rPr>
  </w:style>
  <w:style w:type="character" w:customStyle="1" w:styleId="WW8Num227z0">
    <w:name w:val="WW8Num227z0"/>
    <w:rPr>
      <w:rFonts w:ascii="Symbol" w:hAnsi="Symbol" w:cs="Symbol"/>
      <w:w w:val="100"/>
      <w:position w:val="-1"/>
      <w:sz w:val="20"/>
      <w:effect w:val="none"/>
      <w:vertAlign w:val="baseline"/>
      <w:cs w:val="0"/>
      <w:em w:val="none"/>
    </w:rPr>
  </w:style>
  <w:style w:type="character" w:customStyle="1" w:styleId="WW8Num227z1">
    <w:name w:val="WW8Num227z1"/>
    <w:rPr>
      <w:rFonts w:ascii="Courier New" w:hAnsi="Courier New" w:cs="Courier New"/>
      <w:w w:val="100"/>
      <w:position w:val="-1"/>
      <w:sz w:val="20"/>
      <w:effect w:val="none"/>
      <w:vertAlign w:val="baseline"/>
      <w:cs w:val="0"/>
      <w:em w:val="none"/>
    </w:rPr>
  </w:style>
  <w:style w:type="character" w:customStyle="1" w:styleId="WW8Num227z2">
    <w:name w:val="WW8Num227z2"/>
    <w:rPr>
      <w:rFonts w:ascii="Wingdings" w:hAnsi="Wingdings" w:cs="Wingdings"/>
      <w:w w:val="100"/>
      <w:position w:val="-1"/>
      <w:sz w:val="20"/>
      <w:effect w:val="none"/>
      <w:vertAlign w:val="baseline"/>
      <w:cs w:val="0"/>
      <w:em w:val="none"/>
    </w:rPr>
  </w:style>
  <w:style w:type="character" w:customStyle="1" w:styleId="WW8Num228z0">
    <w:name w:val="WW8Num228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236z0">
    <w:name w:val="WW8Num236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238z0">
    <w:name w:val="WW8Num238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241z0">
    <w:name w:val="WW8Num241z0"/>
    <w:rPr>
      <w:rFonts w:ascii="Wingdings" w:hAnsi="Wingdings" w:cs="Wingdings"/>
      <w:w w:val="100"/>
      <w:position w:val="-1"/>
      <w:sz w:val="32"/>
      <w:effect w:val="none"/>
      <w:vertAlign w:val="baseline"/>
      <w:cs w:val="0"/>
      <w:em w:val="none"/>
    </w:rPr>
  </w:style>
  <w:style w:type="character" w:customStyle="1" w:styleId="WW8Num243z0">
    <w:name w:val="WW8Num243z0"/>
    <w:rPr>
      <w:rFonts w:ascii="Symbol" w:hAnsi="Symbol" w:cs="Symbol"/>
      <w:color w:val="000000"/>
      <w:w w:val="100"/>
      <w:position w:val="-1"/>
      <w:effect w:val="none"/>
      <w:vertAlign w:val="baseline"/>
      <w:cs w:val="0"/>
      <w:em w:val="none"/>
    </w:rPr>
  </w:style>
  <w:style w:type="character" w:customStyle="1" w:styleId="WW8Num243z1">
    <w:name w:val="WW8Num243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243z2">
    <w:name w:val="WW8Num243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243z3">
    <w:name w:val="WW8Num243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246z0">
    <w:name w:val="WW8Num246z0"/>
    <w:rPr>
      <w:rFonts w:ascii="Times New Roman" w:hAnsi="Times New Roman" w:cs="Times New Roman"/>
      <w:b/>
      <w:i w:val="0"/>
      <w:w w:val="100"/>
      <w:position w:val="-1"/>
      <w:sz w:val="28"/>
      <w:u w:val="none"/>
      <w:effect w:val="none"/>
      <w:vertAlign w:val="baseline"/>
      <w:cs w:val="0"/>
      <w:em w:val="none"/>
    </w:rPr>
  </w:style>
  <w:style w:type="character" w:customStyle="1" w:styleId="WW8Num247z0">
    <w:name w:val="WW8Num247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250z0">
    <w:name w:val="WW8Num250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251z0">
    <w:name w:val="WW8Num25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52z0">
    <w:name w:val="WW8Num252z0"/>
    <w:rPr>
      <w:rFonts w:ascii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255z0">
    <w:name w:val="WW8Num255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256z0">
    <w:name w:val="WW8Num256z0"/>
    <w:rPr>
      <w:rFonts w:ascii="Symbol" w:hAnsi="Symbol" w:cs="Symbol"/>
      <w:color w:val="000000"/>
      <w:w w:val="100"/>
      <w:position w:val="-1"/>
      <w:effect w:val="none"/>
      <w:vertAlign w:val="baseline"/>
      <w:cs w:val="0"/>
      <w:em w:val="none"/>
    </w:rPr>
  </w:style>
  <w:style w:type="character" w:customStyle="1" w:styleId="WW8Num256z1">
    <w:name w:val="WW8Num256z1"/>
    <w:rPr>
      <w:rFonts w:ascii="Courier New" w:hAnsi="Courier New" w:cs="Courier New"/>
      <w:color w:val="000000"/>
      <w:w w:val="100"/>
      <w:position w:val="-1"/>
      <w:effect w:val="none"/>
      <w:vertAlign w:val="baseline"/>
      <w:cs w:val="0"/>
      <w:em w:val="none"/>
    </w:rPr>
  </w:style>
  <w:style w:type="character" w:customStyle="1" w:styleId="WW8Num256z2">
    <w:name w:val="WW8Num256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256z3">
    <w:name w:val="WW8Num256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256z4">
    <w:name w:val="WW8Num256z4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257z0">
    <w:name w:val="WW8Num257z0"/>
    <w:rPr>
      <w:rFonts w:ascii="Wingdings" w:hAnsi="Wingdings" w:cs="Wingdings"/>
      <w:w w:val="100"/>
      <w:position w:val="-1"/>
      <w:sz w:val="16"/>
      <w:effect w:val="none"/>
      <w:vertAlign w:val="baseline"/>
      <w:cs w:val="0"/>
      <w:em w:val="none"/>
    </w:rPr>
  </w:style>
  <w:style w:type="character" w:customStyle="1" w:styleId="WW8Num258z0">
    <w:name w:val="WW8Num258z0"/>
    <w:rPr>
      <w:rFonts w:ascii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260z0">
    <w:name w:val="WW8Num260z0"/>
    <w:rPr>
      <w:rFonts w:ascii="Times New Roman" w:hAnsi="Times New Roman" w:cs="Times New Roman"/>
      <w:b w:val="0"/>
      <w:i w:val="0"/>
      <w:w w:val="100"/>
      <w:position w:val="-1"/>
      <w:sz w:val="22"/>
      <w:u w:val="none"/>
      <w:effect w:val="none"/>
      <w:vertAlign w:val="baseline"/>
      <w:cs w:val="0"/>
      <w:em w:val="none"/>
    </w:rPr>
  </w:style>
  <w:style w:type="character" w:customStyle="1" w:styleId="WW8Num261z0">
    <w:name w:val="WW8Num261z0"/>
    <w:rPr>
      <w:rFonts w:ascii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262z0">
    <w:name w:val="WW8Num262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265z0">
    <w:name w:val="WW8Num265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268z0">
    <w:name w:val="WW8Num268z0"/>
    <w:rPr>
      <w:rFonts w:ascii="Wingdings" w:hAnsi="Wingdings" w:cs="Wingdings"/>
      <w:w w:val="100"/>
      <w:position w:val="-1"/>
      <w:sz w:val="32"/>
      <w:effect w:val="none"/>
      <w:vertAlign w:val="baseline"/>
      <w:cs w:val="0"/>
      <w:em w:val="none"/>
    </w:rPr>
  </w:style>
  <w:style w:type="character" w:customStyle="1" w:styleId="WW8Num269z0">
    <w:name w:val="WW8Num269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269z1">
    <w:name w:val="WW8Num269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269z2">
    <w:name w:val="WW8Num269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270z0">
    <w:name w:val="WW8Num270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271z0">
    <w:name w:val="WW8Num271z0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271z1">
    <w:name w:val="WW8Num271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271z3">
    <w:name w:val="WW8Num271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272z0">
    <w:name w:val="WW8Num272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275z0">
    <w:name w:val="WW8Num275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276z0">
    <w:name w:val="WW8Num276z0"/>
    <w:rPr>
      <w:rFonts w:ascii="Times New Roman" w:hAnsi="Times New Roman" w:cs="Times New Roman"/>
      <w:b w:val="0"/>
      <w:i w:val="0"/>
      <w:w w:val="100"/>
      <w:position w:val="-1"/>
      <w:sz w:val="20"/>
      <w:u w:val="none"/>
      <w:effect w:val="none"/>
      <w:vertAlign w:val="baseline"/>
      <w:cs w:val="0"/>
      <w:em w:val="none"/>
    </w:rPr>
  </w:style>
  <w:style w:type="character" w:customStyle="1" w:styleId="WW8Num277z0">
    <w:name w:val="WW8Num277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279z0">
    <w:name w:val="WW8Num279z0"/>
    <w:rPr>
      <w:rFonts w:ascii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280z0">
    <w:name w:val="WW8Num280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284z0">
    <w:name w:val="WW8Num284z0"/>
    <w:rPr>
      <w:rFonts w:ascii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285z0">
    <w:name w:val="WW8Num285z0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286z0">
    <w:name w:val="WW8Num286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289z0">
    <w:name w:val="WW8Num289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291z0">
    <w:name w:val="WW8Num291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292z0">
    <w:name w:val="WW8Num292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293z0">
    <w:name w:val="WW8Num293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294z0">
    <w:name w:val="WW8Num294z0"/>
    <w:rPr>
      <w:rFonts w:ascii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295z0">
    <w:name w:val="WW8Num295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295z1">
    <w:name w:val="WW8Num295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295z2">
    <w:name w:val="WW8Num295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296z0">
    <w:name w:val="WW8Num296z0"/>
    <w:rPr>
      <w:rFonts w:ascii="Wingdings" w:hAnsi="Wingdings" w:cs="Wingdings"/>
      <w:w w:val="100"/>
      <w:position w:val="-1"/>
      <w:sz w:val="16"/>
      <w:effect w:val="none"/>
      <w:vertAlign w:val="baseline"/>
      <w:cs w:val="0"/>
      <w:em w:val="none"/>
    </w:rPr>
  </w:style>
  <w:style w:type="character" w:customStyle="1" w:styleId="WW8NumSt29z0">
    <w:name w:val="WW8NumSt29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St38z0">
    <w:name w:val="WW8NumSt38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St42z0">
    <w:name w:val="WW8NumSt42z0"/>
    <w:rPr>
      <w:rFonts w:ascii="Times New Roman" w:hAnsi="Times New Roman" w:cs="Times New Roman"/>
      <w:b w:val="0"/>
      <w:i w:val="0"/>
      <w:w w:val="100"/>
      <w:position w:val="-1"/>
      <w:sz w:val="20"/>
      <w:u w:val="none"/>
      <w:effect w:val="none"/>
      <w:vertAlign w:val="baseline"/>
      <w:cs w:val="0"/>
      <w:em w:val="none"/>
    </w:rPr>
  </w:style>
  <w:style w:type="character" w:customStyle="1" w:styleId="WW8NumSt161z0">
    <w:name w:val="WW8NumSt161z0"/>
    <w:rPr>
      <w:rFonts w:ascii="Times New Roman" w:hAnsi="Times New Roman" w:cs="Times New Roman"/>
      <w:b w:val="0"/>
      <w:i w:val="0"/>
      <w:w w:val="100"/>
      <w:position w:val="-1"/>
      <w:sz w:val="20"/>
      <w:u w:val="none"/>
      <w:effect w:val="none"/>
      <w:vertAlign w:val="baseline"/>
      <w:cs w:val="0"/>
      <w:em w:val="none"/>
    </w:rPr>
  </w:style>
  <w:style w:type="character" w:customStyle="1" w:styleId="WW-Fontepargpadro">
    <w:name w:val="WW-Fonte parág. padrão"/>
    <w:rPr>
      <w:w w:val="100"/>
      <w:position w:val="-1"/>
      <w:effect w:val="none"/>
      <w:vertAlign w:val="baseline"/>
      <w:cs w:val="0"/>
      <w:em w:val="none"/>
    </w:rPr>
  </w:style>
  <w:style w:type="character" w:customStyle="1" w:styleId="small">
    <w:name w:val="small"/>
    <w:basedOn w:val="WW-Fontepargpadro"/>
    <w:rPr>
      <w:w w:val="100"/>
      <w:position w:val="-1"/>
      <w:effect w:val="none"/>
      <w:vertAlign w:val="baseline"/>
      <w:cs w:val="0"/>
      <w:em w:val="none"/>
    </w:rPr>
  </w:style>
  <w:style w:type="character" w:customStyle="1" w:styleId="corpoconteudo1">
    <w:name w:val="corpoconteudo1"/>
    <w:rPr>
      <w:rFonts w:ascii="Tahoma" w:hAnsi="Tahoma" w:cs="Tahoma"/>
      <w:b w:val="0"/>
      <w:bCs w:val="0"/>
      <w:color w:val="404140"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para1">
    <w:name w:val="para1"/>
    <w:rPr>
      <w:rFonts w:ascii="Arial" w:hAnsi="Arial" w:cs="Arial"/>
      <w:w w:val="100"/>
      <w:position w:val="-1"/>
      <w:sz w:val="18"/>
      <w:szCs w:val="18"/>
      <w:effect w:val="none"/>
      <w:vertAlign w:val="baseline"/>
      <w:cs w:val="0"/>
      <w:em w:val="none"/>
    </w:rPr>
  </w:style>
  <w:style w:type="character" w:styleId="Forte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customStyle="1" w:styleId="Smbolosdenumerao">
    <w:name w:val="Símbolos de numeração"/>
    <w:rPr>
      <w:w w:val="100"/>
      <w:position w:val="-1"/>
      <w:effect w:val="none"/>
      <w:vertAlign w:val="baseline"/>
      <w:cs w:val="0"/>
      <w:em w:val="none"/>
    </w:rPr>
  </w:style>
  <w:style w:type="character" w:customStyle="1" w:styleId="Marcadores">
    <w:name w:val="Marcadores"/>
    <w:rPr>
      <w:rFonts w:ascii="StarSymbol" w:eastAsia="StarSymbol" w:hAnsi="StarSymbol" w:cs="StarSymbol"/>
      <w:w w:val="100"/>
      <w:position w:val="-1"/>
      <w:sz w:val="18"/>
      <w:szCs w:val="18"/>
      <w:effect w:val="none"/>
      <w:vertAlign w:val="baseline"/>
      <w:cs w:val="0"/>
      <w:em w:val="none"/>
    </w:rPr>
  </w:style>
  <w:style w:type="character" w:customStyle="1" w:styleId="apple-style-span">
    <w:name w:val="apple-style-span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styleId="Hiperligao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ListLabel1">
    <w:name w:val="ListLabel 1"/>
    <w:rPr>
      <w:rFonts w:ascii="Liberation Serif" w:hAnsi="Liberation Serif" w:cs="Liberation Serif"/>
      <w:w w:val="100"/>
      <w:position w:val="-1"/>
      <w:effect w:val="none"/>
      <w:vertAlign w:val="baseline"/>
      <w:cs w:val="0"/>
      <w:em w:val="none"/>
    </w:rPr>
  </w:style>
  <w:style w:type="character" w:customStyle="1" w:styleId="Marcas">
    <w:name w:val="Marcas"/>
    <w:rPr>
      <w:rFonts w:ascii="OpenSymbol" w:eastAsia="OpenSymbol" w:hAnsi="OpenSymbol" w:cs="OpenSymbol"/>
      <w:w w:val="100"/>
      <w:position w:val="-1"/>
      <w:effect w:val="none"/>
      <w:vertAlign w:val="baseline"/>
      <w:cs w:val="0"/>
      <w:em w:val="none"/>
    </w:rPr>
  </w:style>
  <w:style w:type="character" w:customStyle="1" w:styleId="highlight">
    <w:name w:val="highlight"/>
    <w:basedOn w:val="Fontepargpadro2"/>
    <w:rPr>
      <w:w w:val="100"/>
      <w:position w:val="-1"/>
      <w:effect w:val="none"/>
      <w:vertAlign w:val="baseline"/>
      <w:cs w:val="0"/>
      <w:em w:val="none"/>
    </w:rPr>
  </w:style>
  <w:style w:type="paragraph" w:customStyle="1" w:styleId="Ttulo2">
    <w:name w:val="Título2"/>
    <w:basedOn w:val="Ttulo1"/>
    <w:next w:val="Corpodetexto"/>
    <w:pPr>
      <w:jc w:val="center"/>
    </w:pPr>
    <w:rPr>
      <w:b/>
      <w:bCs/>
      <w:sz w:val="56"/>
      <w:szCs w:val="56"/>
    </w:rPr>
  </w:style>
  <w:style w:type="paragraph" w:styleId="Corpodetexto">
    <w:name w:val="Body Text"/>
    <w:basedOn w:val="Normal"/>
    <w:rPr>
      <w:rFonts w:ascii="Times New Roman" w:hAnsi="Times New Roman" w:cs="Times New Roman"/>
      <w:szCs w:val="20"/>
    </w:rPr>
  </w:style>
  <w:style w:type="paragraph" w:styleId="Lista">
    <w:name w:val="List"/>
    <w:basedOn w:val="Normal"/>
    <w:pPr>
      <w:widowControl w:val="0"/>
      <w:ind w:left="283" w:hanging="283"/>
    </w:pPr>
    <w:rPr>
      <w:sz w:val="20"/>
      <w:szCs w:val="20"/>
    </w:rPr>
  </w:style>
  <w:style w:type="paragraph" w:styleId="Legenda">
    <w:name w:val="caption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WW-Padro">
    <w:name w:val="WW-Padrão"/>
    <w:pPr>
      <w:widowControl w:val="0"/>
      <w:autoSpaceDE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customStyle="1" w:styleId="Ttulo1">
    <w:name w:val="Título1"/>
    <w:basedOn w:val="Normal"/>
    <w:next w:val="Corpodetexto"/>
    <w:pPr>
      <w:keepNext/>
      <w:spacing w:before="240" w:after="120"/>
    </w:pPr>
    <w:rPr>
      <w:rFonts w:eastAsia="Microsoft YaHei" w:cs="Mangal"/>
      <w:sz w:val="28"/>
      <w:szCs w:val="28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eastAsia="MS Mincho" w:cs="Tahoma"/>
      <w:sz w:val="28"/>
      <w:szCs w:val="28"/>
    </w:rPr>
  </w:style>
  <w:style w:type="paragraph" w:styleId="Avanodecorpodetexto">
    <w:name w:val="Body Text Indent"/>
    <w:basedOn w:val="Normal"/>
    <w:pPr>
      <w:widowControl w:val="0"/>
      <w:autoSpaceDE w:val="0"/>
      <w:ind w:left="0" w:firstLine="1134"/>
    </w:pPr>
    <w:rPr>
      <w:sz w:val="28"/>
      <w:szCs w:val="28"/>
    </w:rPr>
  </w:style>
  <w:style w:type="paragraph" w:customStyle="1" w:styleId="TextosemFormatao1">
    <w:name w:val="Texto sem Formatação1"/>
    <w:basedOn w:val="Normal"/>
    <w:pPr>
      <w:widowControl w:val="0"/>
      <w:autoSpaceDE w:val="0"/>
    </w:pPr>
    <w:rPr>
      <w:rFonts w:ascii="Courier New" w:hAnsi="Courier New" w:cs="Courier New"/>
      <w:sz w:val="20"/>
      <w:szCs w:val="20"/>
    </w:rPr>
  </w:style>
  <w:style w:type="paragraph" w:customStyle="1" w:styleId="Avanocorpodotexto">
    <w:name w:val="Avanço corpo do texto"/>
    <w:basedOn w:val="WW-Padro"/>
    <w:pPr>
      <w:tabs>
        <w:tab w:val="left" w:pos="8646"/>
        <w:tab w:val="left" w:pos="8788"/>
        <w:tab w:val="left" w:pos="10632"/>
      </w:tabs>
    </w:pPr>
  </w:style>
  <w:style w:type="paragraph" w:customStyle="1" w:styleId="P30">
    <w:name w:val="P30"/>
    <w:basedOn w:val="Normal"/>
    <w:rPr>
      <w:b/>
      <w:szCs w:val="20"/>
    </w:rPr>
  </w:style>
  <w:style w:type="paragraph" w:customStyle="1" w:styleId="Corpodetexto21">
    <w:name w:val="Corpo de texto 21"/>
    <w:basedOn w:val="Normal"/>
    <w:pPr>
      <w:widowControl w:val="0"/>
      <w:tabs>
        <w:tab w:val="left" w:pos="8646"/>
        <w:tab w:val="left" w:pos="8788"/>
        <w:tab w:val="left" w:pos="10632"/>
      </w:tabs>
      <w:ind w:left="0" w:right="-1" w:firstLine="0"/>
    </w:pPr>
    <w:rPr>
      <w:szCs w:val="20"/>
    </w:rPr>
  </w:style>
  <w:style w:type="paragraph" w:customStyle="1" w:styleId="Pargrafo1">
    <w:name w:val="Par grafo 1"/>
    <w:pPr>
      <w:widowControl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Letter Gothic" w:hAnsi="Letter Gothic" w:cs="Letter Gothic"/>
      <w:position w:val="-1"/>
      <w:lang w:eastAsia="zh-CN"/>
    </w:rPr>
  </w:style>
  <w:style w:type="paragraph" w:styleId="ndice1">
    <w:name w:val="toc 1"/>
    <w:basedOn w:val="Normal"/>
    <w:next w:val="Normal"/>
    <w:pPr>
      <w:spacing w:before="120"/>
      <w:ind w:left="284" w:hanging="284"/>
    </w:pPr>
    <w:rPr>
      <w:b/>
      <w:bCs/>
      <w:i/>
      <w:szCs w:val="20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customStyle="1" w:styleId="Recuodecorpodetexto21">
    <w:name w:val="Recuo de corpo de texto 21"/>
    <w:basedOn w:val="Normal"/>
    <w:pPr>
      <w:ind w:left="360" w:hanging="360"/>
    </w:pPr>
  </w:style>
  <w:style w:type="paragraph" w:customStyle="1" w:styleId="itemletra">
    <w:name w:val="item letra"/>
    <w:basedOn w:val="Normal"/>
    <w:pPr>
      <w:ind w:left="-420" w:firstLine="0"/>
    </w:pPr>
  </w:style>
  <w:style w:type="paragraph" w:customStyle="1" w:styleId="Recuodecorpodetexto31">
    <w:name w:val="Recuo de corpo de texto 31"/>
    <w:basedOn w:val="Normal"/>
    <w:pPr>
      <w:ind w:left="240" w:hanging="240"/>
    </w:pPr>
  </w:style>
  <w:style w:type="paragraph" w:customStyle="1" w:styleId="Corpodetexto31">
    <w:name w:val="Corpo de texto 31"/>
    <w:basedOn w:val="Normal"/>
    <w:pPr>
      <w:spacing w:before="120" w:after="120"/>
    </w:pPr>
    <w:rPr>
      <w:rFonts w:ascii="Times New Roman" w:hAnsi="Times New Roman" w:cs="Times New Roman"/>
      <w:color w:val="800000"/>
      <w:szCs w:val="20"/>
    </w:rPr>
  </w:style>
  <w:style w:type="paragraph" w:customStyle="1" w:styleId="tabelatxt">
    <w:name w:val="tabelatxt"/>
    <w:basedOn w:val="Normal"/>
    <w:pPr>
      <w:spacing w:before="280" w:after="280"/>
      <w:jc w:val="left"/>
    </w:pPr>
    <w:rPr>
      <w:rFonts w:ascii="Verdana" w:hAnsi="Verdana" w:cs="Verdana"/>
      <w:color w:val="000000"/>
      <w:sz w:val="16"/>
      <w:szCs w:val="16"/>
    </w:rPr>
  </w:style>
  <w:style w:type="paragraph" w:styleId="NormalWeb">
    <w:name w:val="Normal (Web)"/>
    <w:basedOn w:val="Normal"/>
    <w:uiPriority w:val="99"/>
    <w:pPr>
      <w:spacing w:before="280" w:after="280"/>
      <w:jc w:val="left"/>
    </w:pPr>
    <w:rPr>
      <w:rFonts w:ascii="Arial Unicode MS" w:eastAsia="Arial Unicode MS" w:hAnsi="Arial Unicode MS" w:cs="Arial Unicode MS"/>
    </w:rPr>
  </w:style>
  <w:style w:type="paragraph" w:customStyle="1" w:styleId="arial">
    <w:name w:val="arial"/>
    <w:basedOn w:val="Normal"/>
    <w:pPr>
      <w:spacing w:line="360" w:lineRule="auto"/>
    </w:pPr>
    <w:rPr>
      <w:rFonts w:ascii="Times New Roman" w:hAnsi="Times New Roman" w:cs="Times New Roman"/>
      <w:sz w:val="22"/>
      <w:szCs w:val="22"/>
    </w:rPr>
  </w:style>
  <w:style w:type="paragraph" w:customStyle="1" w:styleId="Contedodoquadro">
    <w:name w:val="Conteúdo do quadro"/>
    <w:basedOn w:val="Corpodetexto"/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Corpo">
    <w:name w:val="Corpo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color w:val="000000"/>
      <w:position w:val="-1"/>
      <w:lang w:eastAsia="zh-CN"/>
    </w:rPr>
  </w:style>
  <w:style w:type="paragraph" w:customStyle="1" w:styleId="NormalWeb2">
    <w:name w:val="Normal (Web)2"/>
    <w:basedOn w:val="Normal"/>
    <w:pPr>
      <w:suppressAutoHyphens/>
      <w:spacing w:after="100"/>
      <w:jc w:val="left"/>
    </w:pPr>
    <w:rPr>
      <w:rFonts w:ascii="Times New Roman" w:hAnsi="Times New Roman" w:cs="Times New Roman"/>
    </w:r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styleId="PargrafodaLista">
    <w:name w:val="List Paragraph"/>
    <w:basedOn w:val="Normal"/>
    <w:qFormat/>
    <w:pPr>
      <w:suppressAutoHyphens/>
      <w:ind w:left="708" w:firstLine="0"/>
      <w:jc w:val="left"/>
    </w:pPr>
    <w:rPr>
      <w:rFonts w:ascii="Times New Roman" w:hAnsi="Times New Roman" w:cs="Times New Roman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Citaes">
    <w:name w:val="Citações"/>
    <w:basedOn w:val="Normal"/>
    <w:pPr>
      <w:spacing w:after="283"/>
      <w:ind w:left="567" w:right="567" w:firstLine="0"/>
    </w:pPr>
  </w:style>
  <w:style w:type="paragraph" w:customStyle="1" w:styleId="Cabealhoesquerda">
    <w:name w:val="Cabeçalho à esquerda"/>
    <w:basedOn w:val="Normal"/>
    <w:pPr>
      <w:suppressLineNumbers/>
      <w:tabs>
        <w:tab w:val="center" w:pos="4501"/>
        <w:tab w:val="right" w:pos="9003"/>
      </w:tabs>
    </w:pPr>
  </w:style>
  <w:style w:type="character" w:customStyle="1" w:styleId="Ttulo4Char">
    <w:name w:val="Título 4 Char"/>
    <w:rPr>
      <w:rFonts w:ascii="Calibri" w:eastAsia="Times New Roman" w:hAnsi="Calibri" w:cs="Times New Roman"/>
      <w:b/>
      <w:bCs/>
      <w:w w:val="100"/>
      <w:position w:val="-1"/>
      <w:sz w:val="28"/>
      <w:szCs w:val="28"/>
      <w:effect w:val="none"/>
      <w:vertAlign w:val="baseline"/>
      <w:cs w:val="0"/>
      <w:em w:val="none"/>
      <w:lang w:eastAsia="zh-CN"/>
    </w:rPr>
  </w:style>
  <w:style w:type="character" w:customStyle="1" w:styleId="CabealhoChar">
    <w:name w:val="Cabeçalho Char"/>
    <w:rPr>
      <w:rFonts w:ascii="Arial" w:hAnsi="Arial" w:cs="Arial"/>
      <w:w w:val="100"/>
      <w:position w:val="-1"/>
      <w:sz w:val="24"/>
      <w:szCs w:val="24"/>
      <w:effect w:val="none"/>
      <w:vertAlign w:val="baseline"/>
      <w:cs w:val="0"/>
      <w:em w:val="none"/>
      <w:lang w:eastAsia="zh-CN"/>
    </w:rPr>
  </w:style>
  <w:style w:type="character" w:customStyle="1" w:styleId="PargrafodaListaChar">
    <w:name w:val="Parágrafo da Lista Char"/>
    <w:rPr>
      <w:w w:val="100"/>
      <w:position w:val="-1"/>
      <w:sz w:val="24"/>
      <w:szCs w:val="24"/>
      <w:effect w:val="none"/>
      <w:vertAlign w:val="baseline"/>
      <w:cs w:val="0"/>
      <w:em w:val="none"/>
      <w:lang w:eastAsia="zh-CN"/>
    </w:rPr>
  </w:style>
  <w:style w:type="paragraph" w:customStyle="1" w:styleId="TRN2">
    <w:name w:val="TRN2"/>
    <w:basedOn w:val="Normal"/>
    <w:next w:val="Normal"/>
    <w:pPr>
      <w:tabs>
        <w:tab w:val="num" w:pos="0"/>
      </w:tabs>
      <w:spacing w:before="60" w:after="120" w:line="360" w:lineRule="auto"/>
      <w:ind w:left="357" w:hanging="357"/>
    </w:pPr>
    <w:rPr>
      <w:rFonts w:eastAsia="Bitstream Vera Sans"/>
      <w:sz w:val="22"/>
      <w:szCs w:val="22"/>
    </w:rPr>
  </w:style>
  <w:style w:type="paragraph" w:customStyle="1" w:styleId="TRN3">
    <w:name w:val="TRN3"/>
    <w:basedOn w:val="Normal"/>
    <w:next w:val="Normal"/>
    <w:pPr>
      <w:spacing w:before="60" w:after="60" w:line="360" w:lineRule="auto"/>
    </w:pPr>
    <w:rPr>
      <w:rFonts w:eastAsia="Bitstream Vera Sans"/>
      <w:sz w:val="22"/>
      <w:szCs w:val="22"/>
    </w:rPr>
  </w:style>
  <w:style w:type="paragraph" w:customStyle="1" w:styleId="TRN4">
    <w:name w:val="TRN4"/>
    <w:basedOn w:val="Normal"/>
    <w:next w:val="Normal"/>
    <w:pPr>
      <w:spacing w:before="60" w:after="60" w:line="360" w:lineRule="auto"/>
    </w:pPr>
    <w:rPr>
      <w:rFonts w:eastAsia="Bitstream Vera Sans"/>
      <w:sz w:val="22"/>
      <w:szCs w:val="22"/>
    </w:rPr>
  </w:style>
  <w:style w:type="paragraph" w:customStyle="1" w:styleId="Corponico">
    <w:name w:val="Corpo único"/>
    <w:basedOn w:val="Normal"/>
    <w:pPr>
      <w:spacing w:after="240"/>
    </w:pPr>
    <w:rPr>
      <w:rFonts w:ascii="Times New Roman" w:hAnsi="Times New Roman" w:cs="Times New Roman"/>
      <w:szCs w:val="20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paragraph" w:styleId="Textosimples">
    <w:name w:val="Plain Text"/>
    <w:basedOn w:val="Normal"/>
    <w:link w:val="TextosimplesCarter"/>
    <w:rsid w:val="00E848E6"/>
    <w:pPr>
      <w:widowControl w:val="0"/>
      <w:suppressAutoHyphens/>
      <w:autoSpaceDE w:val="0"/>
      <w:spacing w:line="240" w:lineRule="auto"/>
      <w:ind w:leftChars="0" w:left="0" w:firstLineChars="0" w:firstLine="0"/>
      <w:textDirection w:val="lrTb"/>
      <w:textAlignment w:val="auto"/>
      <w:outlineLvl w:val="9"/>
    </w:pPr>
    <w:rPr>
      <w:rFonts w:ascii="Courier New" w:eastAsia="Times New Roman" w:hAnsi="Courier New" w:cs="Times New Roman"/>
      <w:position w:val="0"/>
      <w:sz w:val="20"/>
      <w:szCs w:val="20"/>
      <w:lang w:eastAsia="ar-SA"/>
    </w:rPr>
  </w:style>
  <w:style w:type="character" w:customStyle="1" w:styleId="TextosimplesCarter">
    <w:name w:val="Texto simples Caráter"/>
    <w:basedOn w:val="Tipodeletrapredefinidodopargrafo"/>
    <w:link w:val="Textosimples"/>
    <w:rsid w:val="00E848E6"/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FormaLivre">
    <w:name w:val="Forma Livre"/>
    <w:rsid w:val="0021122E"/>
    <w:pPr>
      <w:jc w:val="left"/>
    </w:pPr>
    <w:rPr>
      <w:rFonts w:ascii="Times New Roman" w:eastAsia="ヒラギノ角ゴ Pro W3" w:hAnsi="Times New Roman" w:cs="Times New Roman"/>
      <w:color w:val="000000"/>
      <w:sz w:val="20"/>
      <w:szCs w:val="20"/>
    </w:rPr>
  </w:style>
  <w:style w:type="paragraph" w:customStyle="1" w:styleId="CharCharCarCarCharCharCarCharCharCarCharCharCarCharCharChar">
    <w:name w:val="Char Char Car Car Char Char Car Char Char Car Char Char Car Char Char Char"/>
    <w:basedOn w:val="Normal"/>
    <w:rsid w:val="00CA0162"/>
    <w:pPr>
      <w:spacing w:after="160" w:line="240" w:lineRule="exact"/>
      <w:ind w:leftChars="0" w:left="0" w:firstLineChars="0" w:firstLine="0"/>
      <w:jc w:val="left"/>
      <w:textDirection w:val="lrTb"/>
      <w:textAlignment w:val="auto"/>
      <w:outlineLvl w:val="9"/>
    </w:pPr>
    <w:rPr>
      <w:rFonts w:ascii="Tahoma" w:eastAsia="Times New Roman" w:hAnsi="Tahoma" w:cs="Times New Roman"/>
      <w:position w:val="0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27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6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42mCse8goPloxwvzaiZpZjnhFZA==">AMUW2mV9bGmbaXUJQGnYXD+sVLjxrEA0Uf0S/zXNQvF03FF2cshHlilG5f1/rJ6FhNytsOeZ3wcU4KVU6nzocgAAZx0eE8+QrGuD+aZ69bEim/MD//Y4qIt2420coGTYDjZ9Mfb0zQdI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C83060C-8E28-4C71-8B57-6F3336D88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5843</TotalTime>
  <Pages>9</Pages>
  <Words>1285</Words>
  <Characters>6945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Luciano de Souza Vaz dos Reis</dc:creator>
  <cp:lastModifiedBy>Clebiana Pimenta Gouvea Cruz</cp:lastModifiedBy>
  <cp:revision>138</cp:revision>
  <dcterms:created xsi:type="dcterms:W3CDTF">2022-11-22T03:09:00Z</dcterms:created>
  <dcterms:modified xsi:type="dcterms:W3CDTF">2024-10-11T16:04:00Z</dcterms:modified>
</cp:coreProperties>
</file>