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8D3" w:rsidRPr="00232D76" w:rsidRDefault="007848D3" w:rsidP="007848D3">
      <w:pPr>
        <w:suppressAutoHyphens w:val="0"/>
        <w:autoSpaceDE w:val="0"/>
        <w:jc w:val="center"/>
        <w:rPr>
          <w:sz w:val="22"/>
          <w:szCs w:val="22"/>
        </w:rPr>
      </w:pPr>
      <w:r w:rsidRPr="00232D76">
        <w:rPr>
          <w:b/>
          <w:bCs/>
          <w:sz w:val="22"/>
          <w:szCs w:val="22"/>
        </w:rPr>
        <w:t>DECLARAÇÃO DE REGULARIDADE</w:t>
      </w:r>
    </w:p>
    <w:p w:rsidR="007848D3" w:rsidRPr="00232D76" w:rsidRDefault="007848D3" w:rsidP="007848D3">
      <w:pPr>
        <w:suppressAutoHyphens w:val="0"/>
        <w:autoSpaceDE w:val="0"/>
        <w:rPr>
          <w:b/>
          <w:bCs/>
          <w:sz w:val="22"/>
          <w:szCs w:val="22"/>
        </w:rPr>
      </w:pPr>
    </w:p>
    <w:p w:rsidR="007848D3" w:rsidRPr="00232D76" w:rsidRDefault="007848D3" w:rsidP="007848D3">
      <w:pPr>
        <w:suppressAutoHyphens w:val="0"/>
        <w:autoSpaceDE w:val="0"/>
        <w:rPr>
          <w:sz w:val="22"/>
          <w:szCs w:val="22"/>
        </w:rPr>
      </w:pPr>
    </w:p>
    <w:p w:rsidR="007848D3" w:rsidRPr="00232D76" w:rsidRDefault="00A9176D" w:rsidP="007848D3">
      <w:pPr>
        <w:suppressAutoHyphens w:val="0"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Texto1"/>
            <w:enabled/>
            <w:calcOnExit w:val="0"/>
            <w:textInput>
              <w:default w:val="(Preencher com a RAZÃO SOCIAL da empresa)"/>
            </w:textInput>
          </w:ffData>
        </w:fldChar>
      </w:r>
      <w:bookmarkStart w:id="0" w:name="Texto1"/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(Preencher com a RAZÃO SOCIAL da empresa)</w:t>
      </w:r>
      <w:r>
        <w:rPr>
          <w:sz w:val="22"/>
          <w:szCs w:val="22"/>
        </w:rPr>
        <w:fldChar w:fldCharType="end"/>
      </w:r>
      <w:bookmarkEnd w:id="0"/>
      <w:r w:rsidRPr="005B0426">
        <w:rPr>
          <w:sz w:val="22"/>
          <w:szCs w:val="22"/>
        </w:rPr>
        <w:t xml:space="preserve"> inscrito no </w:t>
      </w:r>
      <w:r>
        <w:rPr>
          <w:sz w:val="22"/>
          <w:szCs w:val="22"/>
        </w:rPr>
        <w:t>CPF/</w:t>
      </w:r>
      <w:r w:rsidRPr="005B0426">
        <w:rPr>
          <w:sz w:val="22"/>
          <w:szCs w:val="22"/>
        </w:rPr>
        <w:t xml:space="preserve">CNPJ nº </w:t>
      </w:r>
      <w:r>
        <w:rPr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bookmarkEnd w:id="1"/>
      <w:r w:rsidR="007848D3" w:rsidRPr="00232D76">
        <w:rPr>
          <w:sz w:val="22"/>
          <w:szCs w:val="22"/>
        </w:rPr>
        <w:t xml:space="preserve">, nos termos das Resoluções </w:t>
      </w:r>
      <w:r w:rsidR="007848D3" w:rsidRPr="00162C8E">
        <w:rPr>
          <w:b/>
          <w:sz w:val="22"/>
          <w:szCs w:val="22"/>
        </w:rPr>
        <w:t>nº 37/2009, nº 172/2017 e nº 241/2021</w:t>
      </w:r>
      <w:r w:rsidR="007848D3" w:rsidRPr="00232D76">
        <w:rPr>
          <w:sz w:val="22"/>
          <w:szCs w:val="22"/>
        </w:rPr>
        <w:t>, do Conselho Nacional do Ministério Público, e, ainda,</w:t>
      </w:r>
      <w:bookmarkStart w:id="2" w:name="_GoBack"/>
      <w:bookmarkEnd w:id="2"/>
      <w:r w:rsidR="00592DF6">
        <w:rPr>
          <w:sz w:val="22"/>
          <w:szCs w:val="22"/>
        </w:rPr>
        <w:t xml:space="preserve"> nos termos do artigo 14, inciso III, da Lei Federal 14.133/2021</w:t>
      </w:r>
      <w:r w:rsidR="007848D3" w:rsidRPr="00232D76">
        <w:rPr>
          <w:sz w:val="22"/>
          <w:szCs w:val="22"/>
        </w:rPr>
        <w:t xml:space="preserve">, </w:t>
      </w:r>
      <w:r w:rsidR="007848D3" w:rsidRPr="00232D76">
        <w:rPr>
          <w:b/>
          <w:bCs/>
          <w:sz w:val="22"/>
          <w:szCs w:val="22"/>
        </w:rPr>
        <w:t>DECLARO</w:t>
      </w:r>
      <w:r w:rsidR="007848D3" w:rsidRPr="00232D76">
        <w:rPr>
          <w:sz w:val="22"/>
          <w:szCs w:val="22"/>
        </w:rPr>
        <w:t>, para fins de contratação e fornecimento junto a Procuradoria Geral de Justiça do Estado de Goiás, que:</w:t>
      </w:r>
    </w:p>
    <w:p w:rsidR="007848D3" w:rsidRPr="00232D76" w:rsidRDefault="007848D3" w:rsidP="007848D3">
      <w:pPr>
        <w:suppressAutoHyphens w:val="0"/>
        <w:autoSpaceDE w:val="0"/>
        <w:jc w:val="both"/>
        <w:rPr>
          <w:sz w:val="22"/>
          <w:szCs w:val="22"/>
        </w:rPr>
      </w:pPr>
    </w:p>
    <w:p w:rsidR="007848D3" w:rsidRPr="00232D76" w:rsidRDefault="007848D3" w:rsidP="007848D3">
      <w:pPr>
        <w:widowControl w:val="0"/>
        <w:suppressAutoHyphens w:val="0"/>
        <w:autoSpaceDE w:val="0"/>
        <w:jc w:val="both"/>
        <w:rPr>
          <w:sz w:val="22"/>
          <w:szCs w:val="22"/>
        </w:rPr>
      </w:pPr>
      <w:r w:rsidRPr="00232D76">
        <w:rPr>
          <w:sz w:val="22"/>
          <w:szCs w:val="22"/>
        </w:rPr>
        <w:t xml:space="preserve">a) Os sócios desta pessoa jurídica, bem como seus, gerentes e diretores, ou o(s) proponente(s) (no caso de pessoa física) </w:t>
      </w:r>
      <w:r w:rsidRPr="00232D76">
        <w:rPr>
          <w:b/>
          <w:sz w:val="22"/>
          <w:szCs w:val="22"/>
        </w:rPr>
        <w:t>não são</w:t>
      </w:r>
      <w:r w:rsidRPr="00232D76">
        <w:rPr>
          <w:sz w:val="22"/>
          <w:szCs w:val="22"/>
        </w:rPr>
        <w:t xml:space="preserve"> cônjuge, companheiro ou parente em linha reta, colateral ou por afinidade até o terceiro grau, inclusive, dos membros ocupantes de cargos de direção ou no exercício de funções administrativas, assim como de servidores ocupantes de cargos de direção, chefia e assessoramento vinculados direta ou indiretamente às unidades situadas na linha hierárquica da área encarregada da licitação, ou que estavam no exercício dos respectivos cargos e funções, nos últimos 6 (seis) meses, no Ministério Público do Estado de Goiás.</w:t>
      </w:r>
    </w:p>
    <w:p w:rsidR="007848D3" w:rsidRPr="00232D76" w:rsidRDefault="007848D3" w:rsidP="007848D3">
      <w:pPr>
        <w:widowControl w:val="0"/>
        <w:suppressAutoHyphens w:val="0"/>
        <w:autoSpaceDE w:val="0"/>
        <w:jc w:val="both"/>
        <w:rPr>
          <w:sz w:val="22"/>
          <w:szCs w:val="22"/>
        </w:rPr>
      </w:pPr>
    </w:p>
    <w:p w:rsidR="007848D3" w:rsidRPr="00232D76" w:rsidRDefault="007848D3" w:rsidP="007848D3">
      <w:pPr>
        <w:suppressAutoHyphens w:val="0"/>
        <w:autoSpaceDE w:val="0"/>
        <w:jc w:val="both"/>
        <w:rPr>
          <w:sz w:val="22"/>
          <w:szCs w:val="22"/>
        </w:rPr>
      </w:pPr>
      <w:r w:rsidRPr="00232D76">
        <w:rPr>
          <w:sz w:val="22"/>
          <w:szCs w:val="22"/>
        </w:rPr>
        <w:t xml:space="preserve">b) A empresa, seus sócios, dirigentes, gerentes e diretores ou </w:t>
      </w:r>
      <w:proofErr w:type="gramStart"/>
      <w:r w:rsidRPr="00232D76">
        <w:rPr>
          <w:sz w:val="22"/>
          <w:szCs w:val="22"/>
        </w:rPr>
        <w:t>o(</w:t>
      </w:r>
      <w:proofErr w:type="gramEnd"/>
      <w:r w:rsidRPr="00232D76">
        <w:rPr>
          <w:sz w:val="22"/>
          <w:szCs w:val="22"/>
        </w:rPr>
        <w:t xml:space="preserve">s) proponente(s) (no caso de pessoa física) não se enquadram em nenhum dos impedimentos previstos no artigo </w:t>
      </w:r>
      <w:r w:rsidR="0049773C">
        <w:rPr>
          <w:sz w:val="22"/>
          <w:szCs w:val="22"/>
        </w:rPr>
        <w:t>14</w:t>
      </w:r>
      <w:r w:rsidRPr="00232D76">
        <w:rPr>
          <w:sz w:val="22"/>
          <w:szCs w:val="22"/>
        </w:rPr>
        <w:t xml:space="preserve">, inclusive em seus incisos e parágrafos, da Lei Federal </w:t>
      </w:r>
      <w:r w:rsidR="0049773C">
        <w:rPr>
          <w:sz w:val="22"/>
          <w:szCs w:val="22"/>
        </w:rPr>
        <w:t>14</w:t>
      </w:r>
      <w:r w:rsidRPr="00232D76">
        <w:rPr>
          <w:sz w:val="22"/>
          <w:szCs w:val="22"/>
        </w:rPr>
        <w:t>.</w:t>
      </w:r>
      <w:r w:rsidR="0049773C">
        <w:rPr>
          <w:sz w:val="22"/>
          <w:szCs w:val="22"/>
        </w:rPr>
        <w:t>133</w:t>
      </w:r>
      <w:r>
        <w:rPr>
          <w:sz w:val="22"/>
          <w:szCs w:val="22"/>
        </w:rPr>
        <w:t>/</w:t>
      </w:r>
      <w:r w:rsidR="0049773C">
        <w:rPr>
          <w:sz w:val="22"/>
          <w:szCs w:val="22"/>
        </w:rPr>
        <w:t>2021</w:t>
      </w:r>
      <w:r w:rsidRPr="00232D76">
        <w:rPr>
          <w:sz w:val="22"/>
          <w:szCs w:val="22"/>
        </w:rPr>
        <w:t>.</w:t>
      </w:r>
    </w:p>
    <w:p w:rsidR="007848D3" w:rsidRPr="00232D76" w:rsidRDefault="007848D3" w:rsidP="007848D3">
      <w:pPr>
        <w:widowControl w:val="0"/>
        <w:suppressAutoHyphens w:val="0"/>
        <w:autoSpaceDE w:val="0"/>
        <w:jc w:val="both"/>
        <w:rPr>
          <w:sz w:val="22"/>
          <w:szCs w:val="22"/>
        </w:rPr>
      </w:pPr>
    </w:p>
    <w:p w:rsidR="007848D3" w:rsidRPr="00232D76" w:rsidRDefault="007848D3" w:rsidP="007848D3">
      <w:pPr>
        <w:widowControl w:val="0"/>
        <w:suppressAutoHyphens w:val="0"/>
        <w:autoSpaceDE w:val="0"/>
        <w:jc w:val="both"/>
        <w:rPr>
          <w:sz w:val="22"/>
          <w:szCs w:val="22"/>
        </w:rPr>
      </w:pPr>
      <w:r w:rsidRPr="00232D76">
        <w:rPr>
          <w:b/>
          <w:sz w:val="22"/>
          <w:szCs w:val="22"/>
        </w:rPr>
        <w:t>OBS:</w:t>
      </w:r>
      <w:r w:rsidRPr="00232D76">
        <w:rPr>
          <w:sz w:val="22"/>
          <w:szCs w:val="22"/>
        </w:rPr>
        <w:t xml:space="preserve"> </w:t>
      </w:r>
      <w:r w:rsidRPr="00232D76">
        <w:rPr>
          <w:rFonts w:eastAsia="Calibri"/>
          <w:sz w:val="22"/>
          <w:szCs w:val="22"/>
          <w:lang w:eastAsia="en-US"/>
        </w:rPr>
        <w:t>A vedação do item a) não se aplica às hipóteses nas quais a contratação seja realizada por ramo do Ministério Público diverso daquele ao qual pertence o membro ou servidor gerador da incompatibilidade.</w:t>
      </w:r>
    </w:p>
    <w:p w:rsidR="007848D3" w:rsidRPr="00232D76" w:rsidRDefault="007848D3" w:rsidP="007848D3">
      <w:pPr>
        <w:widowControl w:val="0"/>
        <w:suppressAutoHyphens w:val="0"/>
        <w:autoSpaceDE w:val="0"/>
        <w:jc w:val="both"/>
        <w:rPr>
          <w:rFonts w:eastAsia="Calibri"/>
          <w:sz w:val="22"/>
          <w:szCs w:val="22"/>
          <w:lang w:eastAsia="en-US"/>
        </w:rPr>
      </w:pPr>
    </w:p>
    <w:p w:rsidR="007848D3" w:rsidRPr="00232D76" w:rsidRDefault="007848D3" w:rsidP="007848D3">
      <w:pPr>
        <w:suppressAutoHyphens w:val="0"/>
        <w:autoSpaceDE w:val="0"/>
        <w:jc w:val="both"/>
        <w:rPr>
          <w:sz w:val="22"/>
          <w:szCs w:val="22"/>
        </w:rPr>
      </w:pPr>
      <w:r w:rsidRPr="00232D76">
        <w:rPr>
          <w:rFonts w:eastAsia="Calibri"/>
          <w:b/>
          <w:sz w:val="22"/>
          <w:szCs w:val="22"/>
          <w:lang w:eastAsia="en-US"/>
        </w:rPr>
        <w:t>OBS:</w:t>
      </w:r>
      <w:r w:rsidRPr="00232D76">
        <w:rPr>
          <w:rFonts w:eastAsia="Calibri"/>
          <w:sz w:val="22"/>
          <w:szCs w:val="22"/>
          <w:lang w:eastAsia="en-US"/>
        </w:rPr>
        <w:t xml:space="preserve"> A vedação do item a) se estende às contratações cujo procedimento licitatório tenha sido deflagrado quando os membros e servidores geradores de incompatibilidade estavam no exercício dos respectivos cargos e funções, assim como às licitações iniciadas até 6 (seis) meses após a desincompatibilização.</w:t>
      </w:r>
    </w:p>
    <w:p w:rsidR="00A9176D" w:rsidRDefault="00A9176D" w:rsidP="00A9176D">
      <w:pPr>
        <w:widowControl w:val="0"/>
        <w:suppressAutoHyphens w:val="0"/>
        <w:autoSpaceDE w:val="0"/>
        <w:jc w:val="both"/>
        <w:rPr>
          <w:sz w:val="22"/>
          <w:szCs w:val="22"/>
        </w:rPr>
      </w:pPr>
    </w:p>
    <w:p w:rsidR="00A9176D" w:rsidRDefault="00A9176D" w:rsidP="00A9176D">
      <w:pPr>
        <w:suppressAutoHyphens w:val="0"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Declara, ainda, que não emprega </w:t>
      </w:r>
      <w:r w:rsidRPr="00154213">
        <w:rPr>
          <w:sz w:val="22"/>
          <w:szCs w:val="22"/>
        </w:rPr>
        <w:t xml:space="preserve">menores de 18 (dezoito) anos </w:t>
      </w:r>
      <w:r>
        <w:rPr>
          <w:sz w:val="22"/>
          <w:szCs w:val="22"/>
        </w:rPr>
        <w:t>em</w:t>
      </w:r>
      <w:r w:rsidRPr="00154213">
        <w:rPr>
          <w:sz w:val="22"/>
          <w:szCs w:val="22"/>
        </w:rPr>
        <w:t xml:space="preserve"> trabalho noturno, perigoso ou insalubre</w:t>
      </w:r>
      <w:r>
        <w:rPr>
          <w:sz w:val="22"/>
          <w:szCs w:val="22"/>
        </w:rPr>
        <w:t xml:space="preserve"> e:</w:t>
      </w:r>
    </w:p>
    <w:p w:rsidR="00A9176D" w:rsidRDefault="00A9176D" w:rsidP="00A9176D">
      <w:pPr>
        <w:suppressAutoHyphens w:val="0"/>
        <w:autoSpaceDE w:val="0"/>
        <w:jc w:val="both"/>
        <w:rPr>
          <w:sz w:val="22"/>
          <w:szCs w:val="22"/>
        </w:rPr>
      </w:pPr>
    </w:p>
    <w:p w:rsidR="00A9176D" w:rsidRDefault="00A9176D" w:rsidP="00A9176D">
      <w:pPr>
        <w:suppressAutoHyphens w:val="0"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Selecionar1"/>
            <w:enabled/>
            <w:calcOnExit w:val="0"/>
            <w:checkBox>
              <w:sizeAuto/>
              <w:default w:val="1"/>
              <w:checked/>
            </w:checkBox>
          </w:ffData>
        </w:fldChar>
      </w:r>
      <w:bookmarkStart w:id="3" w:name="Selecionar1"/>
      <w:r>
        <w:rPr>
          <w:sz w:val="22"/>
          <w:szCs w:val="22"/>
        </w:rPr>
        <w:instrText xml:space="preserve"> FORMCHECKBOX </w:instrText>
      </w:r>
      <w:r w:rsidR="00592DF6">
        <w:rPr>
          <w:sz w:val="22"/>
          <w:szCs w:val="22"/>
        </w:rPr>
      </w:r>
      <w:r w:rsidR="00592DF6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3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não</w:t>
      </w:r>
      <w:proofErr w:type="gramEnd"/>
      <w:r>
        <w:rPr>
          <w:sz w:val="22"/>
          <w:szCs w:val="22"/>
        </w:rPr>
        <w:t xml:space="preserve"> emprega</w:t>
      </w:r>
      <w:r w:rsidRPr="00154213">
        <w:rPr>
          <w:sz w:val="22"/>
          <w:szCs w:val="22"/>
        </w:rPr>
        <w:t xml:space="preserve"> menor de 16 (dezesseis) anos </w:t>
      </w:r>
      <w:r>
        <w:rPr>
          <w:sz w:val="22"/>
          <w:szCs w:val="22"/>
        </w:rPr>
        <w:t xml:space="preserve">em </w:t>
      </w:r>
      <w:r w:rsidRPr="00154213">
        <w:rPr>
          <w:sz w:val="22"/>
          <w:szCs w:val="22"/>
        </w:rPr>
        <w:t>qualquer trabalho</w:t>
      </w:r>
      <w:r>
        <w:rPr>
          <w:sz w:val="22"/>
          <w:szCs w:val="22"/>
        </w:rPr>
        <w:t>, nem mesmo como aprendiz;</w:t>
      </w:r>
    </w:p>
    <w:p w:rsidR="00A9176D" w:rsidRDefault="00A9176D" w:rsidP="00A9176D">
      <w:pPr>
        <w:suppressAutoHyphens w:val="0"/>
        <w:autoSpaceDE w:val="0"/>
        <w:jc w:val="both"/>
        <w:rPr>
          <w:sz w:val="22"/>
          <w:szCs w:val="22"/>
        </w:rPr>
      </w:pPr>
    </w:p>
    <w:p w:rsidR="00A9176D" w:rsidRDefault="00A9176D" w:rsidP="00A9176D">
      <w:pPr>
        <w:suppressAutoHyphens w:val="0"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Selecionar2"/>
      <w:r>
        <w:rPr>
          <w:sz w:val="22"/>
          <w:szCs w:val="22"/>
        </w:rPr>
        <w:instrText xml:space="preserve"> FORMCHECKBOX </w:instrText>
      </w:r>
      <w:r w:rsidR="00592DF6">
        <w:rPr>
          <w:sz w:val="22"/>
          <w:szCs w:val="22"/>
        </w:rPr>
      </w:r>
      <w:r w:rsidR="00592DF6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4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emprega</w:t>
      </w:r>
      <w:proofErr w:type="gramEnd"/>
      <w:r>
        <w:rPr>
          <w:sz w:val="22"/>
          <w:szCs w:val="22"/>
        </w:rPr>
        <w:t xml:space="preserve"> </w:t>
      </w:r>
      <w:r w:rsidRPr="00154213">
        <w:rPr>
          <w:sz w:val="22"/>
          <w:szCs w:val="22"/>
        </w:rPr>
        <w:t>menor de 16 (dezesseis), na condição de aprendiz, a partir de 14 (quatorze) anos.</w:t>
      </w:r>
    </w:p>
    <w:p w:rsidR="00A9176D" w:rsidRDefault="00A9176D" w:rsidP="00A9176D">
      <w:pPr>
        <w:suppressAutoHyphens w:val="0"/>
        <w:autoSpaceDE w:val="0"/>
        <w:jc w:val="both"/>
        <w:rPr>
          <w:sz w:val="22"/>
          <w:szCs w:val="22"/>
        </w:rPr>
      </w:pPr>
    </w:p>
    <w:p w:rsidR="00A9176D" w:rsidRDefault="00A9176D" w:rsidP="00A9176D">
      <w:pPr>
        <w:suppressAutoHyphens w:val="0"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Declara, também, estar ciente de que qualquer motivo de impedimento à contratação superveniente deve ser informado imediatamente à CONTRATANTE.</w:t>
      </w:r>
    </w:p>
    <w:p w:rsidR="00A9176D" w:rsidRDefault="00A9176D" w:rsidP="00A9176D">
      <w:pPr>
        <w:suppressAutoHyphens w:val="0"/>
        <w:autoSpaceDE w:val="0"/>
        <w:jc w:val="both"/>
        <w:rPr>
          <w:sz w:val="22"/>
          <w:szCs w:val="22"/>
        </w:rPr>
      </w:pPr>
    </w:p>
    <w:p w:rsidR="00A9176D" w:rsidRPr="00F61430" w:rsidRDefault="00A9176D" w:rsidP="00A9176D">
      <w:pPr>
        <w:pStyle w:val="TextosemFormatao1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default w:val="Goiânia, XX de XXXXX de 20XX"/>
            </w:textInput>
          </w:ffData>
        </w:fldChar>
      </w:r>
      <w:bookmarkStart w:id="5" w:name="Texto3"/>
      <w:r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cs="Times New Roman"/>
          <w:noProof/>
          <w:sz w:val="22"/>
          <w:szCs w:val="22"/>
        </w:rPr>
        <w:t>Goiânia, XX de XXXXX de 20XX</w:t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bookmarkEnd w:id="5"/>
    </w:p>
    <w:p w:rsidR="00A9176D" w:rsidRDefault="00A9176D" w:rsidP="00A9176D">
      <w:pPr>
        <w:pStyle w:val="TextosemFormatao1"/>
        <w:jc w:val="center"/>
        <w:rPr>
          <w:rFonts w:ascii="Times New Roman" w:hAnsi="Times New Roman" w:cs="Times New Roman"/>
          <w:sz w:val="22"/>
          <w:szCs w:val="22"/>
        </w:rPr>
      </w:pPr>
    </w:p>
    <w:p w:rsidR="00A9176D" w:rsidRPr="00F61430" w:rsidRDefault="00A9176D" w:rsidP="00A9176D">
      <w:pPr>
        <w:pStyle w:val="TextosemFormatao1"/>
        <w:jc w:val="center"/>
        <w:rPr>
          <w:rFonts w:ascii="Times New Roman" w:hAnsi="Times New Roman" w:cs="Times New Roman"/>
          <w:sz w:val="22"/>
          <w:szCs w:val="22"/>
        </w:rPr>
      </w:pPr>
    </w:p>
    <w:p w:rsidR="00A9176D" w:rsidRPr="00F61430" w:rsidRDefault="00A9176D" w:rsidP="00A9176D">
      <w:pPr>
        <w:pStyle w:val="TextosemFormatao1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Texto4"/>
            <w:enabled/>
            <w:calcOnExit w:val="0"/>
            <w:textInput>
              <w:default w:val="Nome do representante"/>
            </w:textInput>
          </w:ffData>
        </w:fldChar>
      </w:r>
      <w:bookmarkStart w:id="6" w:name="Texto4"/>
      <w:r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cs="Times New Roman"/>
          <w:noProof/>
          <w:sz w:val="22"/>
          <w:szCs w:val="22"/>
        </w:rPr>
        <w:t>Nome do representante</w:t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bookmarkEnd w:id="6"/>
    </w:p>
    <w:p w:rsidR="00A9176D" w:rsidRPr="00E70617" w:rsidRDefault="00A9176D" w:rsidP="00A9176D">
      <w:pPr>
        <w:pStyle w:val="TextosemFormatao1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Texto5"/>
            <w:enabled/>
            <w:calcOnExit w:val="0"/>
            <w:textInput>
              <w:default w:val="Titular da empresa"/>
            </w:textInput>
          </w:ffData>
        </w:fldChar>
      </w:r>
      <w:bookmarkStart w:id="7" w:name="Texto5"/>
      <w:r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cs="Times New Roman"/>
          <w:noProof/>
          <w:sz w:val="22"/>
          <w:szCs w:val="22"/>
        </w:rPr>
        <w:t>Titular da empresa</w:t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bookmarkEnd w:id="7"/>
    </w:p>
    <w:sectPr w:rsidR="00A9176D" w:rsidRPr="00E70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8D3"/>
    <w:rsid w:val="0049773C"/>
    <w:rsid w:val="00592DF6"/>
    <w:rsid w:val="007848D3"/>
    <w:rsid w:val="00A9176D"/>
    <w:rsid w:val="00AB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C3A24-12D4-405A-8095-5BC8DAB31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8D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7848D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R N ROMANO</dc:creator>
  <cp:keywords/>
  <dc:description/>
  <cp:lastModifiedBy>ROGERIO R MARTINS</cp:lastModifiedBy>
  <cp:revision>3</cp:revision>
  <dcterms:created xsi:type="dcterms:W3CDTF">2023-08-14T20:48:00Z</dcterms:created>
  <dcterms:modified xsi:type="dcterms:W3CDTF">2024-01-25T19:55:00Z</dcterms:modified>
</cp:coreProperties>
</file>