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00CEC" w14:textId="648FC2DB" w:rsidR="00F10230" w:rsidRDefault="00710384" w:rsidP="00F10230">
      <w:pPr>
        <w:pStyle w:val="NormalWeb"/>
        <w:contextualSpacing/>
        <w:jc w:val="center"/>
        <w:rPr>
          <w:rStyle w:val="Forte"/>
          <w:sz w:val="22"/>
          <w:szCs w:val="22"/>
        </w:rPr>
      </w:pPr>
      <w:r>
        <w:rPr>
          <w:rStyle w:val="Forte"/>
          <w:sz w:val="22"/>
          <w:szCs w:val="22"/>
        </w:rPr>
        <w:t>REMARCAÇÃO DE SESSÃO DE LICITAÇÃO</w:t>
      </w:r>
      <w:r w:rsidR="00F10230" w:rsidRPr="00F10230">
        <w:rPr>
          <w:sz w:val="22"/>
          <w:szCs w:val="22"/>
        </w:rPr>
        <w:br/>
      </w:r>
      <w:r w:rsidR="00F10230" w:rsidRPr="00F10230">
        <w:rPr>
          <w:rStyle w:val="Forte"/>
          <w:sz w:val="22"/>
          <w:szCs w:val="22"/>
        </w:rPr>
        <w:t>EDITAL N. 010/2025</w:t>
      </w:r>
    </w:p>
    <w:p w14:paraId="00CC7395" w14:textId="77777777" w:rsidR="00F10230" w:rsidRDefault="00F10230" w:rsidP="00F10230">
      <w:pPr>
        <w:pStyle w:val="NormalWeb"/>
        <w:contextualSpacing/>
        <w:jc w:val="center"/>
        <w:rPr>
          <w:rStyle w:val="Forte"/>
          <w:sz w:val="22"/>
          <w:szCs w:val="22"/>
        </w:rPr>
      </w:pPr>
      <w:r w:rsidRPr="00F10230">
        <w:rPr>
          <w:rStyle w:val="Forte"/>
          <w:sz w:val="22"/>
          <w:szCs w:val="22"/>
        </w:rPr>
        <w:t>PROCESSO N. 028/2025</w:t>
      </w:r>
    </w:p>
    <w:p w14:paraId="3E7AD74C" w14:textId="77777777" w:rsidR="00F10230" w:rsidRDefault="00F10230" w:rsidP="00F10230">
      <w:pPr>
        <w:pStyle w:val="NormalWeb"/>
        <w:contextualSpacing/>
        <w:jc w:val="center"/>
        <w:rPr>
          <w:rStyle w:val="Forte"/>
          <w:sz w:val="22"/>
          <w:szCs w:val="22"/>
        </w:rPr>
      </w:pPr>
      <w:r w:rsidRPr="00F10230">
        <w:rPr>
          <w:rStyle w:val="Forte"/>
          <w:sz w:val="22"/>
          <w:szCs w:val="22"/>
        </w:rPr>
        <w:t>PREGÃO ELETRÔNICO N. 002/2025</w:t>
      </w:r>
    </w:p>
    <w:p w14:paraId="03A1CC0D" w14:textId="3DC7394B" w:rsidR="00710384" w:rsidRPr="00710384" w:rsidRDefault="00710384" w:rsidP="00710384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10384">
        <w:rPr>
          <w:rFonts w:ascii="Times New Roman" w:eastAsia="Times New Roman" w:hAnsi="Times New Roman" w:cs="Times New Roman"/>
          <w:lang w:eastAsia="pt-BR"/>
        </w:rPr>
        <w:t xml:space="preserve">A Prefeitura Municipal informa que a sessão pública do </w:t>
      </w:r>
      <w:r w:rsidRPr="00710384">
        <w:rPr>
          <w:rFonts w:ascii="Times New Roman" w:eastAsia="Times New Roman" w:hAnsi="Times New Roman" w:cs="Times New Roman"/>
          <w:b/>
          <w:bCs/>
          <w:lang w:eastAsia="pt-BR"/>
        </w:rPr>
        <w:t>Pregão Eletrônico nº 002/2025</w:t>
      </w:r>
      <w:r w:rsidRPr="00710384">
        <w:rPr>
          <w:rFonts w:ascii="Times New Roman" w:eastAsia="Times New Roman" w:hAnsi="Times New Roman" w:cs="Times New Roman"/>
          <w:lang w:eastAsia="pt-BR"/>
        </w:rPr>
        <w:t xml:space="preserve">, cujo objeto é a </w:t>
      </w:r>
      <w:r w:rsidRPr="00710384">
        <w:rPr>
          <w:rFonts w:ascii="Times New Roman" w:eastAsia="Times New Roman" w:hAnsi="Times New Roman" w:cs="Times New Roman"/>
          <w:b/>
          <w:bCs/>
          <w:lang w:eastAsia="pt-BR"/>
        </w:rPr>
        <w:t>Aquisição de Equipamento e Material Permanente para a Unidade Básica de Saúde</w:t>
      </w:r>
      <w:r w:rsidRPr="00710384">
        <w:rPr>
          <w:rFonts w:ascii="Times New Roman" w:eastAsia="Times New Roman" w:hAnsi="Times New Roman" w:cs="Times New Roman"/>
          <w:lang w:eastAsia="pt-BR"/>
        </w:rPr>
        <w:t xml:space="preserve">, </w:t>
      </w:r>
      <w:r w:rsidRPr="00710384">
        <w:rPr>
          <w:rFonts w:ascii="Times New Roman" w:eastAsia="Times New Roman" w:hAnsi="Times New Roman" w:cs="Times New Roman"/>
          <w:b/>
          <w:bCs/>
          <w:lang w:eastAsia="pt-BR"/>
        </w:rPr>
        <w:t>não ocorrerá na data prevista de 18/09/2025, às 09h00</w:t>
      </w:r>
      <w:r w:rsidRPr="00710384">
        <w:rPr>
          <w:rFonts w:ascii="Times New Roman" w:eastAsia="Times New Roman" w:hAnsi="Times New Roman" w:cs="Times New Roman"/>
          <w:lang w:eastAsia="pt-BR"/>
        </w:rPr>
        <w:t>.</w:t>
      </w:r>
    </w:p>
    <w:p w14:paraId="711DC831" w14:textId="05E56401" w:rsidR="00710384" w:rsidRPr="00710384" w:rsidRDefault="00710384" w:rsidP="00710384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10384">
        <w:rPr>
          <w:rFonts w:ascii="Times New Roman" w:eastAsia="Times New Roman" w:hAnsi="Times New Roman" w:cs="Times New Roman"/>
          <w:lang w:eastAsia="pt-BR"/>
        </w:rPr>
        <w:t xml:space="preserve">O adiamento se deve ao fato de que, por </w:t>
      </w:r>
      <w:r w:rsidRPr="00710384">
        <w:rPr>
          <w:rFonts w:ascii="Times New Roman" w:eastAsia="Times New Roman" w:hAnsi="Times New Roman" w:cs="Times New Roman"/>
          <w:b/>
          <w:bCs/>
          <w:lang w:eastAsia="pt-BR"/>
        </w:rPr>
        <w:t xml:space="preserve">motivos de </w:t>
      </w:r>
      <w:r>
        <w:rPr>
          <w:rFonts w:ascii="Times New Roman" w:eastAsia="Times New Roman" w:hAnsi="Times New Roman" w:cs="Times New Roman"/>
          <w:b/>
          <w:bCs/>
          <w:lang w:eastAsia="pt-BR"/>
        </w:rPr>
        <w:t>falhas na comunicação com o jornal</w:t>
      </w:r>
      <w:r w:rsidRPr="00710384">
        <w:rPr>
          <w:rFonts w:ascii="Times New Roman" w:eastAsia="Times New Roman" w:hAnsi="Times New Roman" w:cs="Times New Roman"/>
          <w:lang w:eastAsia="pt-BR"/>
        </w:rPr>
        <w:t xml:space="preserve">, a publicação da data original </w:t>
      </w:r>
      <w:r w:rsidRPr="00710384">
        <w:rPr>
          <w:rFonts w:ascii="Times New Roman" w:eastAsia="Times New Roman" w:hAnsi="Times New Roman" w:cs="Times New Roman"/>
          <w:b/>
          <w:bCs/>
          <w:lang w:eastAsia="pt-BR"/>
        </w:rPr>
        <w:t>não foi efetivada no Diário Oficial da União</w:t>
      </w:r>
      <w:r w:rsidRPr="00710384">
        <w:rPr>
          <w:rFonts w:ascii="Times New Roman" w:eastAsia="Times New Roman" w:hAnsi="Times New Roman" w:cs="Times New Roman"/>
          <w:lang w:eastAsia="pt-BR"/>
        </w:rPr>
        <w:t xml:space="preserve"> dentro do prazo legal, impossibilitando a realização da sessão na data marcada.</w:t>
      </w:r>
    </w:p>
    <w:p w14:paraId="779FC551" w14:textId="593C77F1" w:rsidR="00710384" w:rsidRPr="00710384" w:rsidRDefault="00710384" w:rsidP="00710384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10384">
        <w:rPr>
          <w:rFonts w:ascii="Times New Roman" w:eastAsia="Times New Roman" w:hAnsi="Times New Roman" w:cs="Times New Roman"/>
          <w:lang w:eastAsia="pt-BR"/>
        </w:rPr>
        <w:t xml:space="preserve">Em respeito aos princípios da </w:t>
      </w:r>
      <w:r w:rsidRPr="00710384">
        <w:rPr>
          <w:rFonts w:ascii="Times New Roman" w:eastAsia="Times New Roman" w:hAnsi="Times New Roman" w:cs="Times New Roman"/>
          <w:b/>
          <w:bCs/>
          <w:lang w:eastAsia="pt-BR"/>
        </w:rPr>
        <w:t>publicidade e transparência</w:t>
      </w:r>
      <w:r w:rsidRPr="00710384">
        <w:rPr>
          <w:rFonts w:ascii="Times New Roman" w:eastAsia="Times New Roman" w:hAnsi="Times New Roman" w:cs="Times New Roman"/>
          <w:lang w:eastAsia="pt-BR"/>
        </w:rPr>
        <w:t>, a nova data para realização da sessão será: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710384">
        <w:rPr>
          <w:rFonts w:ascii="Times New Roman" w:eastAsia="Times New Roman" w:hAnsi="Times New Roman" w:cs="Times New Roman"/>
          <w:b/>
          <w:bCs/>
          <w:lang w:eastAsia="pt-BR"/>
        </w:rPr>
        <w:t>30 de setembro de 2025</w:t>
      </w:r>
      <w:r>
        <w:rPr>
          <w:rFonts w:ascii="Times New Roman" w:eastAsia="Times New Roman" w:hAnsi="Times New Roman" w:cs="Times New Roman"/>
          <w:b/>
          <w:bCs/>
          <w:lang w:eastAsia="pt-BR"/>
        </w:rPr>
        <w:t>,</w:t>
      </w:r>
      <w:r w:rsidRPr="00710384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710384">
        <w:rPr>
          <w:rFonts w:ascii="Times New Roman" w:eastAsia="Times New Roman" w:hAnsi="Times New Roman" w:cs="Times New Roman"/>
          <w:b/>
          <w:bCs/>
          <w:lang w:eastAsia="pt-BR"/>
        </w:rPr>
        <w:t>09h00 (horário de Brasília)</w:t>
      </w:r>
    </w:p>
    <w:p w14:paraId="097280CA" w14:textId="77777777" w:rsidR="00710384" w:rsidRPr="00710384" w:rsidRDefault="00710384" w:rsidP="00710384">
      <w:pPr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10384">
        <w:rPr>
          <w:rFonts w:ascii="Times New Roman" w:eastAsia="Times New Roman" w:hAnsi="Times New Roman" w:cs="Times New Roman"/>
          <w:lang w:eastAsia="pt-BR"/>
        </w:rPr>
        <w:t>Contamos com a compreensão de todos os interessados e reforçamos o compromisso da Administração Pública com a lisura e a ampla divulgação de todos os atos do processo licitatório.</w:t>
      </w:r>
    </w:p>
    <w:p w14:paraId="23BDEEC2" w14:textId="77777777" w:rsidR="00F10230" w:rsidRPr="00F10230" w:rsidRDefault="00F10230" w:rsidP="00F10230">
      <w:pPr>
        <w:spacing w:line="240" w:lineRule="auto"/>
        <w:jc w:val="both"/>
        <w:rPr>
          <w:rFonts w:ascii="Times New Roman" w:hAnsi="Times New Roman" w:cs="Times New Roman"/>
          <w:color w:val="FF0000"/>
        </w:rPr>
      </w:pPr>
      <w:r w:rsidRPr="00F10230">
        <w:rPr>
          <w:rFonts w:ascii="Times New Roman" w:hAnsi="Times New Roman" w:cs="Times New Roman"/>
        </w:rPr>
        <w:t xml:space="preserve">Mantêm-se inalteradas as demais disposições do Edital. Informa que o Edital se encontra disponível no site </w:t>
      </w:r>
      <w:hyperlink r:id="rId5" w:history="1">
        <w:r w:rsidRPr="00F10230">
          <w:rPr>
            <w:rStyle w:val="Hyperlink"/>
            <w:rFonts w:ascii="Times New Roman" w:hAnsi="Times New Roman" w:cs="Times New Roman"/>
          </w:rPr>
          <w:t>www.ribeiraodosindios.sp.gov.br</w:t>
        </w:r>
      </w:hyperlink>
      <w:r w:rsidRPr="00F10230">
        <w:rPr>
          <w:rFonts w:ascii="Times New Roman" w:hAnsi="Times New Roman" w:cs="Times New Roman"/>
        </w:rPr>
        <w:t>. Valdeci José Fernandes. Prefeito Municipal.</w:t>
      </w:r>
    </w:p>
    <w:p w14:paraId="487D4D09" w14:textId="77777777" w:rsidR="00F10230" w:rsidRPr="00F10230" w:rsidRDefault="00F10230" w:rsidP="00F10230">
      <w:pPr>
        <w:spacing w:line="240" w:lineRule="auto"/>
        <w:jc w:val="both"/>
        <w:rPr>
          <w:rFonts w:ascii="Times New Roman" w:hAnsi="Times New Roman" w:cs="Times New Roman"/>
        </w:rPr>
      </w:pPr>
      <w:r w:rsidRPr="00F10230">
        <w:rPr>
          <w:rFonts w:ascii="Times New Roman" w:hAnsi="Times New Roman" w:cs="Times New Roman"/>
        </w:rPr>
        <w:t>Maiores informações pelo telefone (18) 3261-6104 com Luana.</w:t>
      </w:r>
    </w:p>
    <w:sectPr w:rsidR="00F10230" w:rsidRPr="00F10230" w:rsidSect="00E200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34D21"/>
    <w:multiLevelType w:val="multilevel"/>
    <w:tmpl w:val="3EA49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9259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F75"/>
    <w:rsid w:val="00041F08"/>
    <w:rsid w:val="000B3A34"/>
    <w:rsid w:val="000D2AC0"/>
    <w:rsid w:val="00112087"/>
    <w:rsid w:val="001128EF"/>
    <w:rsid w:val="00185637"/>
    <w:rsid w:val="001B67A4"/>
    <w:rsid w:val="001C1932"/>
    <w:rsid w:val="001C65A6"/>
    <w:rsid w:val="001E589E"/>
    <w:rsid w:val="002475CA"/>
    <w:rsid w:val="0025624B"/>
    <w:rsid w:val="00294846"/>
    <w:rsid w:val="00316BC2"/>
    <w:rsid w:val="00357C99"/>
    <w:rsid w:val="00383AF0"/>
    <w:rsid w:val="003F1931"/>
    <w:rsid w:val="00423014"/>
    <w:rsid w:val="00482F75"/>
    <w:rsid w:val="00492AA8"/>
    <w:rsid w:val="005F25E8"/>
    <w:rsid w:val="00605790"/>
    <w:rsid w:val="00710384"/>
    <w:rsid w:val="00747D9D"/>
    <w:rsid w:val="007B0113"/>
    <w:rsid w:val="007E25C2"/>
    <w:rsid w:val="00836E10"/>
    <w:rsid w:val="00841B76"/>
    <w:rsid w:val="008D740B"/>
    <w:rsid w:val="00922FB8"/>
    <w:rsid w:val="009C6ED0"/>
    <w:rsid w:val="00A1700A"/>
    <w:rsid w:val="00A3595A"/>
    <w:rsid w:val="00A70AEB"/>
    <w:rsid w:val="00AD14B9"/>
    <w:rsid w:val="00AD331B"/>
    <w:rsid w:val="00B363D0"/>
    <w:rsid w:val="00C56B20"/>
    <w:rsid w:val="00CB058E"/>
    <w:rsid w:val="00CF7785"/>
    <w:rsid w:val="00D06007"/>
    <w:rsid w:val="00D34914"/>
    <w:rsid w:val="00D37793"/>
    <w:rsid w:val="00D96A27"/>
    <w:rsid w:val="00E2008F"/>
    <w:rsid w:val="00E41CC7"/>
    <w:rsid w:val="00EB5B2D"/>
    <w:rsid w:val="00F10230"/>
    <w:rsid w:val="00F22699"/>
    <w:rsid w:val="00F405C7"/>
    <w:rsid w:val="00F41EF4"/>
    <w:rsid w:val="00F6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13D07"/>
  <w15:docId w15:val="{7393FD5B-9135-4183-8689-7C7D389FD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08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82F7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82F7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25624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1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102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3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ibeiraodosindios.sp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</dc:creator>
  <cp:lastModifiedBy>LUANA</cp:lastModifiedBy>
  <cp:revision>2</cp:revision>
  <cp:lastPrinted>2024-10-02T17:50:00Z</cp:lastPrinted>
  <dcterms:created xsi:type="dcterms:W3CDTF">2025-09-12T13:41:00Z</dcterms:created>
  <dcterms:modified xsi:type="dcterms:W3CDTF">2025-09-12T13:41:00Z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eb10e07c9cb8bcf579d45c68daf9871b6bb1b78cda87040f09b655fe22b95ed6</vt:lpwstr>
  </property>
</Properties>
</file>