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69107" w14:textId="77777777" w:rsidR="00756205" w:rsidRPr="0087362A" w:rsidRDefault="00756205" w:rsidP="00756205">
      <w:pPr>
        <w:pStyle w:val="Ttulo2"/>
        <w:spacing w:before="62" w:line="360" w:lineRule="auto"/>
        <w:ind w:right="-1"/>
        <w:jc w:val="center"/>
        <w:rPr>
          <w:rFonts w:cs="Arial"/>
          <w:b w:val="0"/>
          <w:bCs/>
          <w:sz w:val="26"/>
          <w:szCs w:val="26"/>
        </w:rPr>
      </w:pPr>
      <w:r w:rsidRPr="0087362A">
        <w:rPr>
          <w:rFonts w:cs="Arial"/>
          <w:b w:val="0"/>
          <w:bCs/>
          <w:sz w:val="26"/>
          <w:szCs w:val="26"/>
        </w:rPr>
        <w:t>CONCORRÊNCIA PÚBLICA ELETRONICA - SRP</w:t>
      </w:r>
    </w:p>
    <w:p w14:paraId="5A86A716" w14:textId="77777777" w:rsidR="00756205" w:rsidRPr="0087362A" w:rsidRDefault="00756205" w:rsidP="00756205">
      <w:pPr>
        <w:pStyle w:val="Ttulo2"/>
        <w:spacing w:before="62" w:line="360" w:lineRule="auto"/>
        <w:ind w:right="-1"/>
        <w:jc w:val="center"/>
        <w:rPr>
          <w:rFonts w:cs="Arial"/>
          <w:b w:val="0"/>
          <w:bCs/>
          <w:sz w:val="26"/>
          <w:szCs w:val="26"/>
        </w:rPr>
      </w:pPr>
      <w:r w:rsidRPr="0087362A">
        <w:rPr>
          <w:rFonts w:cs="Arial"/>
          <w:b w:val="0"/>
          <w:bCs/>
          <w:sz w:val="26"/>
          <w:szCs w:val="26"/>
        </w:rPr>
        <w:t xml:space="preserve"> CP-Nº 01/2025</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77777777"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Finanças, Fazenda e Receita,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77777777" w:rsidR="00756205" w:rsidRPr="0087362A" w:rsidRDefault="00756205" w:rsidP="00756205">
      <w:pPr>
        <w:pStyle w:val="Ttulo2"/>
        <w:spacing w:line="360" w:lineRule="auto"/>
        <w:ind w:right="-1"/>
        <w:rPr>
          <w:rFonts w:cs="Arial"/>
          <w:sz w:val="26"/>
          <w:szCs w:val="26"/>
        </w:rPr>
      </w:pPr>
      <w:r w:rsidRPr="0087362A">
        <w:rPr>
          <w:rFonts w:eastAsia="Arial MT" w:cs="Arial"/>
          <w:sz w:val="26"/>
          <w:szCs w:val="26"/>
        </w:rPr>
        <w:t>Contratação de empresa especializada em serviços de engenharia, para a construção de unidade básica de saúde - UBS, tipo II, conforme condições, quantidades e exigências estabelecidas no Edital e anexos</w:t>
      </w:r>
      <w:r w:rsidRPr="0087362A">
        <w:rPr>
          <w:rFonts w:cs="Arial"/>
          <w:spacing w:val="-2"/>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756205">
      <w:pPr>
        <w:pStyle w:val="Ttulo2"/>
        <w:numPr>
          <w:ilvl w:val="0"/>
          <w:numId w:val="3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77777777" w:rsidR="00756205" w:rsidRPr="0087362A" w:rsidRDefault="00756205" w:rsidP="00756205">
      <w:pPr>
        <w:pStyle w:val="Corpodetexto"/>
        <w:spacing w:before="137"/>
        <w:ind w:right="-1"/>
        <w:rPr>
          <w:rFonts w:cs="Arial"/>
          <w:sz w:val="26"/>
          <w:szCs w:val="26"/>
        </w:rPr>
      </w:pPr>
      <w:r w:rsidRPr="0087362A">
        <w:rPr>
          <w:rFonts w:cs="Arial"/>
          <w:sz w:val="26"/>
          <w:szCs w:val="26"/>
        </w:rPr>
        <w:t>29/05/2025</w:t>
      </w:r>
      <w:r w:rsidRPr="0087362A">
        <w:rPr>
          <w:rFonts w:cs="Arial"/>
          <w:spacing w:val="-7"/>
          <w:sz w:val="26"/>
          <w:szCs w:val="26"/>
        </w:rPr>
        <w:t xml:space="preserve"> </w:t>
      </w:r>
      <w:r w:rsidRPr="0087362A">
        <w:rPr>
          <w:rFonts w:cs="Arial"/>
          <w:sz w:val="26"/>
          <w:szCs w:val="26"/>
        </w:rPr>
        <w:t>às</w:t>
      </w:r>
      <w:r w:rsidRPr="0087362A">
        <w:rPr>
          <w:rFonts w:cs="Arial"/>
          <w:spacing w:val="-9"/>
          <w:sz w:val="26"/>
          <w:szCs w:val="26"/>
        </w:rPr>
        <w:t xml:space="preserve"> 09</w:t>
      </w:r>
      <w:r w:rsidRPr="0087362A">
        <w:rPr>
          <w:rFonts w:cs="Arial"/>
          <w:spacing w:val="-2"/>
          <w:sz w:val="26"/>
          <w:szCs w:val="26"/>
        </w:rPr>
        <w:t>h00min.</w:t>
      </w:r>
    </w:p>
    <w:p w14:paraId="6A97E799" w14:textId="77777777" w:rsidR="00756205" w:rsidRPr="0087362A" w:rsidRDefault="00756205" w:rsidP="00756205">
      <w:pPr>
        <w:pStyle w:val="Corpodetexto"/>
        <w:ind w:right="-1"/>
        <w:rPr>
          <w:rFonts w:cs="Arial"/>
          <w:sz w:val="26"/>
          <w:szCs w:val="26"/>
        </w:rPr>
      </w:pPr>
    </w:p>
    <w:p w14:paraId="609CBB7C" w14:textId="77777777" w:rsidR="00756205" w:rsidRPr="0087362A" w:rsidRDefault="00756205" w:rsidP="00756205">
      <w:pPr>
        <w:pStyle w:val="Corpodetexto"/>
        <w:spacing w:before="1"/>
        <w:ind w:right="-1"/>
        <w:rPr>
          <w:rFonts w:cs="Arial"/>
          <w:sz w:val="26"/>
          <w:szCs w:val="26"/>
        </w:rPr>
      </w:pPr>
    </w:p>
    <w:p w14:paraId="77D17B41" w14:textId="77777777" w:rsidR="00756205" w:rsidRPr="0087362A" w:rsidRDefault="00756205" w:rsidP="00756205">
      <w:pPr>
        <w:pStyle w:val="Ttulo2"/>
        <w:numPr>
          <w:ilvl w:val="0"/>
          <w:numId w:val="3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756205">
      <w:pPr>
        <w:pStyle w:val="Ttulo2"/>
        <w:numPr>
          <w:ilvl w:val="0"/>
          <w:numId w:val="3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77777777"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O Município de Governador Edison Lobão - MA – MA,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77777777" w:rsidR="00756205" w:rsidRPr="0087362A" w:rsidRDefault="00756205" w:rsidP="00756205">
      <w:pPr>
        <w:pStyle w:val="Ttulo2"/>
        <w:numPr>
          <w:ilvl w:val="0"/>
          <w:numId w:val="3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Pr="0087362A">
        <w:rPr>
          <w:rFonts w:eastAsia="Arial MT" w:cs="Arial"/>
          <w:sz w:val="26"/>
          <w:szCs w:val="26"/>
        </w:rPr>
        <w:t>Contratação de empresa especializada em serviços de engenharia, para a construção de unidade básica de saúde - UBS, tipo II, conforme condições, quantidades e exigências estabelecidas no Edital e anexos</w:t>
      </w:r>
      <w:r w:rsidRPr="0087362A">
        <w:rPr>
          <w:rFonts w:cs="Arial"/>
          <w:sz w:val="26"/>
          <w:szCs w:val="26"/>
        </w:rPr>
        <w:t>,</w:t>
      </w:r>
      <w:r w:rsidRPr="0087362A">
        <w:rPr>
          <w:rFonts w:cs="Arial"/>
          <w:spacing w:val="-3"/>
          <w:sz w:val="26"/>
          <w:szCs w:val="26"/>
        </w:rPr>
        <w:t xml:space="preserve"> </w:t>
      </w:r>
      <w:r w:rsidRPr="0087362A">
        <w:rPr>
          <w:rFonts w:cs="Arial"/>
          <w:sz w:val="26"/>
          <w:szCs w:val="26"/>
        </w:rPr>
        <w:t>que</w:t>
      </w:r>
      <w:r w:rsidRPr="0087362A">
        <w:rPr>
          <w:rFonts w:cs="Arial"/>
          <w:spacing w:val="-5"/>
          <w:sz w:val="26"/>
          <w:szCs w:val="26"/>
        </w:rPr>
        <w:t xml:space="preserve"> </w:t>
      </w:r>
      <w:r w:rsidRPr="0087362A">
        <w:rPr>
          <w:rFonts w:cs="Arial"/>
          <w:sz w:val="26"/>
          <w:szCs w:val="26"/>
        </w:rPr>
        <w:t>integra</w:t>
      </w:r>
      <w:r w:rsidRPr="0087362A">
        <w:rPr>
          <w:rFonts w:cs="Arial"/>
          <w:spacing w:val="-3"/>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presente Edital, em todos</w:t>
      </w:r>
      <w:r w:rsidRPr="0087362A">
        <w:rPr>
          <w:rFonts w:cs="Arial"/>
          <w:spacing w:val="-1"/>
          <w:sz w:val="26"/>
          <w:szCs w:val="26"/>
        </w:rPr>
        <w:t xml:space="preserve"> </w:t>
      </w:r>
      <w:r w:rsidRPr="0087362A">
        <w:rPr>
          <w:rFonts w:cs="Arial"/>
          <w:sz w:val="26"/>
          <w:szCs w:val="26"/>
        </w:rPr>
        <w:t>os seus termos e condições, quando deles a Secretaria requisitante tiver necessidade.</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756205">
      <w:pPr>
        <w:pStyle w:val="Ttulo1"/>
        <w:numPr>
          <w:ilvl w:val="0"/>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Acolhida a petição contra o ato convocatório será designada nova data para realização do Concorrência; </w:t>
      </w:r>
      <w:proofErr w:type="gramStart"/>
      <w:r w:rsidRPr="0087362A">
        <w:rPr>
          <w:rFonts w:cs="Arial"/>
          <w:sz w:val="26"/>
          <w:szCs w:val="26"/>
        </w:rPr>
        <w:t>Não</w:t>
      </w:r>
      <w:proofErr w:type="gramEnd"/>
      <w:r w:rsidRPr="0087362A">
        <w:rPr>
          <w:rFonts w:cs="Arial"/>
          <w:sz w:val="26"/>
          <w:szCs w:val="26"/>
        </w:rPr>
        <w:t xml:space="preserve"> serão conhecidas impugnações apresentadas fora do prazo legal e/ou subscritas por representante não habilitado legalmente ou não identificado no processo para responder pelo licitante.</w:t>
      </w:r>
    </w:p>
    <w:p w14:paraId="4B2F2883" w14:textId="77777777" w:rsidR="00756205" w:rsidRPr="0087362A" w:rsidRDefault="00756205" w:rsidP="00756205">
      <w:pPr>
        <w:pStyle w:val="Ttulo1"/>
        <w:numPr>
          <w:ilvl w:val="0"/>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RECEBIMENTO</w:t>
      </w:r>
      <w:r w:rsidRPr="0087362A">
        <w:rPr>
          <w:rFonts w:ascii="Arial" w:hAnsi="Arial" w:cs="Arial"/>
          <w:color w:val="auto"/>
          <w:spacing w:val="-10"/>
          <w:sz w:val="26"/>
          <w:szCs w:val="26"/>
        </w:rPr>
        <w:t xml:space="preserve"> </w:t>
      </w:r>
      <w:r w:rsidRPr="0087362A">
        <w:rPr>
          <w:rFonts w:ascii="Arial" w:hAnsi="Arial" w:cs="Arial"/>
          <w:color w:val="auto"/>
          <w:sz w:val="26"/>
          <w:szCs w:val="26"/>
        </w:rPr>
        <w:t>DAS</w:t>
      </w:r>
      <w:r w:rsidRPr="0087362A">
        <w:rPr>
          <w:rFonts w:ascii="Arial" w:hAnsi="Arial" w:cs="Arial"/>
          <w:color w:val="auto"/>
          <w:spacing w:val="-10"/>
          <w:sz w:val="26"/>
          <w:szCs w:val="26"/>
        </w:rPr>
        <w:t xml:space="preserve"> </w:t>
      </w:r>
      <w:r w:rsidRPr="0087362A">
        <w:rPr>
          <w:rFonts w:ascii="Arial" w:hAnsi="Arial" w:cs="Arial"/>
          <w:color w:val="auto"/>
          <w:spacing w:val="-2"/>
          <w:sz w:val="26"/>
          <w:szCs w:val="26"/>
        </w:rPr>
        <w:t>PROPOSTAS</w:t>
      </w:r>
    </w:p>
    <w:p w14:paraId="6B320ED1"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O não cadastramento da Proposta implicará o não recebimento, da Habilitação e, portanto, a não aceitação da licitante no certame licitatório;</w:t>
      </w:r>
    </w:p>
    <w:p w14:paraId="1B8253C6"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87362A">
        <w:rPr>
          <w:rFonts w:cs="Arial"/>
          <w:spacing w:val="40"/>
          <w:sz w:val="26"/>
          <w:szCs w:val="26"/>
        </w:rPr>
        <w:t xml:space="preserve"> </w:t>
      </w:r>
      <w:r w:rsidRPr="0087362A">
        <w:rPr>
          <w:rFonts w:cs="Arial"/>
          <w:sz w:val="26"/>
          <w:szCs w:val="26"/>
        </w:rPr>
        <w:t xml:space="preserve">disputa, conforme disposto na </w:t>
      </w:r>
      <w:r w:rsidRPr="0087362A">
        <w:rPr>
          <w:rFonts w:cs="Arial"/>
          <w:sz w:val="26"/>
          <w:szCs w:val="26"/>
        </w:rPr>
        <w:lastRenderedPageBreak/>
        <w:t>folha de rosto;</w:t>
      </w:r>
    </w:p>
    <w:p w14:paraId="71D49B62"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proposta deverá ser apresentada com a indicação do </w:t>
      </w:r>
      <w:r w:rsidRPr="0087362A">
        <w:rPr>
          <w:rFonts w:cs="Arial"/>
          <w:b/>
          <w:sz w:val="26"/>
          <w:szCs w:val="26"/>
        </w:rPr>
        <w:t>VALOR UNITÁRIO E TOTAL</w:t>
      </w:r>
      <w:r w:rsidRPr="0087362A">
        <w:rPr>
          <w:rFonts w:cs="Arial"/>
          <w:b/>
          <w:spacing w:val="14"/>
          <w:sz w:val="26"/>
          <w:szCs w:val="26"/>
        </w:rPr>
        <w:t xml:space="preserve"> </w:t>
      </w:r>
      <w:r w:rsidRPr="0087362A">
        <w:rPr>
          <w:rFonts w:cs="Arial"/>
          <w:b/>
          <w:sz w:val="26"/>
          <w:szCs w:val="26"/>
        </w:rPr>
        <w:t>DO</w:t>
      </w:r>
      <w:r w:rsidRPr="0087362A">
        <w:rPr>
          <w:rFonts w:cs="Arial"/>
          <w:b/>
          <w:spacing w:val="15"/>
          <w:sz w:val="26"/>
          <w:szCs w:val="26"/>
        </w:rPr>
        <w:t xml:space="preserve"> </w:t>
      </w:r>
      <w:r w:rsidRPr="0087362A">
        <w:rPr>
          <w:rFonts w:cs="Arial"/>
          <w:b/>
          <w:sz w:val="26"/>
          <w:szCs w:val="26"/>
        </w:rPr>
        <w:t>ITEM,</w:t>
      </w:r>
      <w:r w:rsidRPr="0087362A">
        <w:rPr>
          <w:rFonts w:cs="Arial"/>
          <w:b/>
          <w:spacing w:val="14"/>
          <w:sz w:val="26"/>
          <w:szCs w:val="26"/>
        </w:rPr>
        <w:t xml:space="preserve"> </w:t>
      </w:r>
      <w:r w:rsidRPr="0087362A">
        <w:rPr>
          <w:rFonts w:cs="Arial"/>
          <w:b/>
          <w:sz w:val="26"/>
          <w:szCs w:val="26"/>
        </w:rPr>
        <w:t>VALOR</w:t>
      </w:r>
      <w:r w:rsidRPr="0087362A">
        <w:rPr>
          <w:rFonts w:cs="Arial"/>
          <w:b/>
          <w:spacing w:val="16"/>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DO</w:t>
      </w:r>
      <w:r w:rsidRPr="0087362A">
        <w:rPr>
          <w:rFonts w:cs="Arial"/>
          <w:b/>
          <w:spacing w:val="16"/>
          <w:sz w:val="26"/>
          <w:szCs w:val="26"/>
        </w:rPr>
        <w:t xml:space="preserve"> </w:t>
      </w:r>
      <w:r w:rsidRPr="0087362A">
        <w:rPr>
          <w:rFonts w:cs="Arial"/>
          <w:b/>
          <w:sz w:val="26"/>
          <w:szCs w:val="26"/>
        </w:rPr>
        <w:t>LOTE</w:t>
      </w:r>
      <w:r w:rsidRPr="0087362A">
        <w:rPr>
          <w:rFonts w:cs="Arial"/>
          <w:b/>
          <w:spacing w:val="16"/>
          <w:sz w:val="26"/>
          <w:szCs w:val="26"/>
        </w:rPr>
        <w:t xml:space="preserve"> </w:t>
      </w:r>
      <w:r w:rsidRPr="0087362A">
        <w:rPr>
          <w:rFonts w:cs="Arial"/>
          <w:b/>
          <w:sz w:val="26"/>
          <w:szCs w:val="26"/>
        </w:rPr>
        <w:t>e</w:t>
      </w:r>
      <w:r w:rsidRPr="0087362A">
        <w:rPr>
          <w:rFonts w:cs="Arial"/>
          <w:b/>
          <w:spacing w:val="17"/>
          <w:sz w:val="26"/>
          <w:szCs w:val="26"/>
        </w:rPr>
        <w:t xml:space="preserve"> </w:t>
      </w:r>
      <w:r w:rsidRPr="0087362A">
        <w:rPr>
          <w:rFonts w:cs="Arial"/>
          <w:b/>
          <w:sz w:val="26"/>
          <w:szCs w:val="26"/>
        </w:rPr>
        <w:t>VALOR</w:t>
      </w:r>
      <w:r w:rsidRPr="0087362A">
        <w:rPr>
          <w:rFonts w:cs="Arial"/>
          <w:b/>
          <w:spacing w:val="14"/>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DA</w:t>
      </w:r>
      <w:r w:rsidRPr="0087362A">
        <w:rPr>
          <w:rFonts w:cs="Arial"/>
          <w:b/>
          <w:spacing w:val="16"/>
          <w:sz w:val="26"/>
          <w:szCs w:val="26"/>
        </w:rPr>
        <w:t xml:space="preserve"> </w:t>
      </w:r>
      <w:r w:rsidRPr="0087362A">
        <w:rPr>
          <w:rFonts w:cs="Arial"/>
          <w:b/>
          <w:sz w:val="26"/>
          <w:szCs w:val="26"/>
        </w:rPr>
        <w:t>PROPOSTA</w:t>
      </w:r>
      <w:r w:rsidRPr="0087362A">
        <w:rPr>
          <w:rFonts w:cs="Arial"/>
          <w:b/>
          <w:spacing w:val="23"/>
          <w:sz w:val="26"/>
          <w:szCs w:val="26"/>
        </w:rPr>
        <w:t xml:space="preserve"> </w:t>
      </w:r>
      <w:r w:rsidRPr="0087362A">
        <w:rPr>
          <w:rFonts w:cs="Arial"/>
          <w:spacing w:val="-10"/>
          <w:sz w:val="26"/>
          <w:szCs w:val="26"/>
        </w:rPr>
        <w:t>e</w:t>
      </w:r>
    </w:p>
    <w:p w14:paraId="0459F13F" w14:textId="77777777" w:rsidR="00756205" w:rsidRPr="0087362A" w:rsidRDefault="00756205" w:rsidP="00756205">
      <w:pPr>
        <w:pStyle w:val="Corpodetexto"/>
        <w:spacing w:before="1"/>
        <w:ind w:right="-1"/>
        <w:rPr>
          <w:rFonts w:cs="Arial"/>
          <w:sz w:val="26"/>
          <w:szCs w:val="26"/>
        </w:rPr>
      </w:pPr>
      <w:r w:rsidRPr="0087362A">
        <w:rPr>
          <w:rFonts w:cs="Arial"/>
          <w:spacing w:val="-2"/>
          <w:sz w:val="26"/>
          <w:szCs w:val="26"/>
        </w:rPr>
        <w:t>ainda:</w:t>
      </w:r>
    </w:p>
    <w:p w14:paraId="0988AE12" w14:textId="77777777" w:rsidR="00756205" w:rsidRPr="0087362A" w:rsidRDefault="00756205" w:rsidP="00756205">
      <w:pPr>
        <w:pStyle w:val="PargrafodaLista"/>
        <w:widowControl w:val="0"/>
        <w:numPr>
          <w:ilvl w:val="0"/>
          <w:numId w:val="31"/>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87362A">
        <w:rPr>
          <w:rFonts w:cs="Arial"/>
          <w:spacing w:val="-2"/>
          <w:sz w:val="26"/>
          <w:szCs w:val="26"/>
        </w:rPr>
        <w:t>arredondamento;</w:t>
      </w:r>
    </w:p>
    <w:p w14:paraId="5B8A9425" w14:textId="77777777" w:rsidR="00756205" w:rsidRPr="0087362A" w:rsidRDefault="00756205" w:rsidP="00756205">
      <w:pPr>
        <w:pStyle w:val="PargrafodaLista"/>
        <w:widowControl w:val="0"/>
        <w:numPr>
          <w:ilvl w:val="0"/>
          <w:numId w:val="3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Conter prazo de validade não inferior a 60 (sessenta) dias, contado da data</w:t>
      </w:r>
      <w:r w:rsidRPr="0087362A">
        <w:rPr>
          <w:rFonts w:cs="Arial"/>
          <w:spacing w:val="80"/>
          <w:sz w:val="26"/>
          <w:szCs w:val="26"/>
        </w:rPr>
        <w:t xml:space="preserve"> </w:t>
      </w:r>
      <w:r w:rsidRPr="0087362A">
        <w:rPr>
          <w:rFonts w:cs="Arial"/>
          <w:sz w:val="26"/>
          <w:szCs w:val="26"/>
        </w:rPr>
        <w:t>de abertura. Na falta de tal informação será considerado proposto o prazo citado nesta alínea;</w:t>
      </w:r>
    </w:p>
    <w:p w14:paraId="6E6244B4" w14:textId="77777777" w:rsidR="00756205" w:rsidRPr="0087362A" w:rsidRDefault="00756205" w:rsidP="00756205">
      <w:pPr>
        <w:pStyle w:val="PargrafodaLista"/>
        <w:widowControl w:val="0"/>
        <w:numPr>
          <w:ilvl w:val="0"/>
          <w:numId w:val="31"/>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Especificação clara, completa e detalhada do serviço ofertado.</w:t>
      </w:r>
    </w:p>
    <w:p w14:paraId="4AF2917F"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valor dos itens da proposta apresentada deverão estar incluídos IMPOSTOS,</w:t>
      </w:r>
      <w:r w:rsidRPr="0087362A">
        <w:rPr>
          <w:rFonts w:cs="Arial"/>
          <w:spacing w:val="2"/>
          <w:sz w:val="26"/>
          <w:szCs w:val="26"/>
        </w:rPr>
        <w:t xml:space="preserve"> </w:t>
      </w:r>
      <w:r w:rsidRPr="0087362A">
        <w:rPr>
          <w:rFonts w:cs="Arial"/>
          <w:sz w:val="26"/>
          <w:szCs w:val="26"/>
        </w:rPr>
        <w:t>FRETES,</w:t>
      </w:r>
      <w:r w:rsidRPr="0087362A">
        <w:rPr>
          <w:rFonts w:cs="Arial"/>
          <w:spacing w:val="2"/>
          <w:sz w:val="26"/>
          <w:szCs w:val="26"/>
        </w:rPr>
        <w:t xml:space="preserve"> </w:t>
      </w:r>
      <w:r w:rsidRPr="0087362A">
        <w:rPr>
          <w:rFonts w:cs="Arial"/>
          <w:sz w:val="26"/>
          <w:szCs w:val="26"/>
        </w:rPr>
        <w:t>ENCARGOS</w:t>
      </w:r>
      <w:r w:rsidRPr="0087362A">
        <w:rPr>
          <w:rFonts w:cs="Arial"/>
          <w:spacing w:val="5"/>
          <w:sz w:val="26"/>
          <w:szCs w:val="26"/>
        </w:rPr>
        <w:t xml:space="preserve"> </w:t>
      </w:r>
      <w:r w:rsidRPr="0087362A">
        <w:rPr>
          <w:rFonts w:cs="Arial"/>
          <w:sz w:val="26"/>
          <w:szCs w:val="26"/>
        </w:rPr>
        <w:t>SOCIAIS</w:t>
      </w:r>
      <w:r w:rsidRPr="0087362A">
        <w:rPr>
          <w:rFonts w:cs="Arial"/>
          <w:spacing w:val="4"/>
          <w:sz w:val="26"/>
          <w:szCs w:val="26"/>
        </w:rPr>
        <w:t xml:space="preserve"> </w:t>
      </w:r>
      <w:r w:rsidRPr="0087362A">
        <w:rPr>
          <w:rFonts w:cs="Arial"/>
          <w:sz w:val="26"/>
          <w:szCs w:val="26"/>
        </w:rPr>
        <w:t>E</w:t>
      </w:r>
      <w:r w:rsidRPr="0087362A">
        <w:rPr>
          <w:rFonts w:cs="Arial"/>
          <w:spacing w:val="4"/>
          <w:sz w:val="26"/>
          <w:szCs w:val="26"/>
        </w:rPr>
        <w:t xml:space="preserve"> </w:t>
      </w:r>
      <w:r w:rsidRPr="0087362A">
        <w:rPr>
          <w:rFonts w:cs="Arial"/>
          <w:sz w:val="26"/>
          <w:szCs w:val="26"/>
        </w:rPr>
        <w:t>DEMAIS</w:t>
      </w:r>
      <w:r w:rsidRPr="0087362A">
        <w:rPr>
          <w:rFonts w:cs="Arial"/>
          <w:spacing w:val="4"/>
          <w:sz w:val="26"/>
          <w:szCs w:val="26"/>
        </w:rPr>
        <w:t xml:space="preserve"> </w:t>
      </w:r>
      <w:r w:rsidRPr="0087362A">
        <w:rPr>
          <w:rFonts w:cs="Arial"/>
          <w:sz w:val="26"/>
          <w:szCs w:val="26"/>
        </w:rPr>
        <w:t>DESPESAS</w:t>
      </w:r>
      <w:r w:rsidRPr="0087362A">
        <w:rPr>
          <w:rFonts w:cs="Arial"/>
          <w:spacing w:val="4"/>
          <w:sz w:val="26"/>
          <w:szCs w:val="26"/>
        </w:rPr>
        <w:t xml:space="preserve"> </w:t>
      </w:r>
      <w:r w:rsidRPr="0087362A">
        <w:rPr>
          <w:rFonts w:cs="Arial"/>
          <w:sz w:val="26"/>
          <w:szCs w:val="26"/>
        </w:rPr>
        <w:t>necessárias</w:t>
      </w:r>
      <w:r w:rsidRPr="0087362A">
        <w:rPr>
          <w:rFonts w:cs="Arial"/>
          <w:spacing w:val="-1"/>
          <w:sz w:val="26"/>
          <w:szCs w:val="26"/>
        </w:rPr>
        <w:t xml:space="preserve"> </w:t>
      </w:r>
      <w:r w:rsidRPr="0087362A">
        <w:rPr>
          <w:rFonts w:cs="Arial"/>
          <w:spacing w:val="-10"/>
          <w:sz w:val="26"/>
          <w:szCs w:val="26"/>
        </w:rPr>
        <w:t>à</w:t>
      </w:r>
    </w:p>
    <w:p w14:paraId="56C48263" w14:textId="77777777" w:rsidR="00756205" w:rsidRPr="0087362A" w:rsidRDefault="00756205" w:rsidP="00756205">
      <w:pPr>
        <w:pStyle w:val="Corpodetexto"/>
        <w:ind w:right="-1"/>
        <w:rPr>
          <w:rFonts w:cs="Arial"/>
          <w:sz w:val="26"/>
          <w:szCs w:val="26"/>
        </w:rPr>
      </w:pPr>
      <w:r w:rsidRPr="0087362A">
        <w:rPr>
          <w:rFonts w:cs="Arial"/>
          <w:sz w:val="26"/>
          <w:szCs w:val="26"/>
        </w:rPr>
        <w:t>perfeita</w:t>
      </w:r>
      <w:r w:rsidRPr="0087362A">
        <w:rPr>
          <w:rFonts w:cs="Arial"/>
          <w:spacing w:val="-6"/>
          <w:sz w:val="26"/>
          <w:szCs w:val="26"/>
        </w:rPr>
        <w:t xml:space="preserve"> </w:t>
      </w:r>
      <w:r w:rsidRPr="0087362A">
        <w:rPr>
          <w:rFonts w:cs="Arial"/>
          <w:sz w:val="26"/>
          <w:szCs w:val="26"/>
        </w:rPr>
        <w:t>execução</w:t>
      </w:r>
      <w:r w:rsidRPr="0087362A">
        <w:rPr>
          <w:rFonts w:cs="Arial"/>
          <w:spacing w:val="-3"/>
          <w:sz w:val="26"/>
          <w:szCs w:val="26"/>
        </w:rPr>
        <w:t xml:space="preserve"> </w:t>
      </w:r>
      <w:r w:rsidRPr="0087362A">
        <w:rPr>
          <w:rFonts w:cs="Arial"/>
          <w:sz w:val="26"/>
          <w:szCs w:val="26"/>
        </w:rPr>
        <w:t>do objeto</w:t>
      </w:r>
      <w:r w:rsidRPr="0087362A">
        <w:rPr>
          <w:rFonts w:cs="Arial"/>
          <w:spacing w:val="-3"/>
          <w:sz w:val="26"/>
          <w:szCs w:val="26"/>
        </w:rPr>
        <w:t xml:space="preserve"> </w:t>
      </w:r>
      <w:r w:rsidRPr="0087362A">
        <w:rPr>
          <w:rFonts w:cs="Arial"/>
          <w:spacing w:val="-2"/>
          <w:sz w:val="26"/>
          <w:szCs w:val="26"/>
        </w:rPr>
        <w:t>licitado;</w:t>
      </w:r>
    </w:p>
    <w:p w14:paraId="4BCAF438"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cadastramento da proposta vinculará a licitante ao cumprimento de todas</w:t>
      </w:r>
      <w:r w:rsidRPr="0087362A">
        <w:rPr>
          <w:rFonts w:cs="Arial"/>
          <w:spacing w:val="40"/>
          <w:sz w:val="26"/>
          <w:szCs w:val="26"/>
        </w:rPr>
        <w:t xml:space="preserve"> </w:t>
      </w:r>
      <w:r w:rsidRPr="0087362A">
        <w:rPr>
          <w:rFonts w:cs="Arial"/>
          <w:sz w:val="26"/>
          <w:szCs w:val="26"/>
        </w:rPr>
        <w:t>as condições e obrigações inerentes ao certame que desde já, aceita e declara se enquadrar em todos os termos e condições constantes;</w:t>
      </w:r>
    </w:p>
    <w:p w14:paraId="7DB0B46A"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87362A">
        <w:rPr>
          <w:rFonts w:cs="Arial"/>
          <w:spacing w:val="-2"/>
          <w:sz w:val="26"/>
          <w:szCs w:val="26"/>
        </w:rPr>
        <w:t>licitação.</w:t>
      </w:r>
    </w:p>
    <w:p w14:paraId="7F0648CE"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b/>
          <w:bCs/>
          <w:sz w:val="26"/>
          <w:szCs w:val="26"/>
        </w:rPr>
      </w:pPr>
      <w:r w:rsidRPr="0087362A">
        <w:rPr>
          <w:rFonts w:cs="Arial"/>
          <w:b/>
          <w:bCs/>
          <w:spacing w:val="-2"/>
          <w:sz w:val="26"/>
          <w:szCs w:val="26"/>
        </w:rPr>
        <w:t xml:space="preserve">O licitante que não entregar as declarações devidamente assinada, será desclassificado; </w:t>
      </w:r>
    </w:p>
    <w:p w14:paraId="2F24023F" w14:textId="77777777" w:rsidR="00756205" w:rsidRPr="0087362A" w:rsidRDefault="00756205" w:rsidP="00756205">
      <w:pPr>
        <w:pStyle w:val="Ttulo1"/>
        <w:numPr>
          <w:ilvl w:val="0"/>
          <w:numId w:val="3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lastRenderedPageBreak/>
        <w:t>CONDIÇÕES</w:t>
      </w:r>
      <w:r w:rsidRPr="0087362A">
        <w:rPr>
          <w:rFonts w:ascii="Arial" w:hAnsi="Arial" w:cs="Arial"/>
          <w:color w:val="auto"/>
          <w:spacing w:val="-8"/>
          <w:sz w:val="26"/>
          <w:szCs w:val="26"/>
        </w:rPr>
        <w:t xml:space="preserve"> </w:t>
      </w:r>
      <w:r w:rsidRPr="0087362A">
        <w:rPr>
          <w:rFonts w:ascii="Arial" w:hAnsi="Arial" w:cs="Arial"/>
          <w:color w:val="auto"/>
          <w:sz w:val="26"/>
          <w:szCs w:val="26"/>
        </w:rPr>
        <w:t>PARA</w:t>
      </w:r>
      <w:r w:rsidRPr="0087362A">
        <w:rPr>
          <w:rFonts w:ascii="Arial" w:hAnsi="Arial" w:cs="Arial"/>
          <w:color w:val="auto"/>
          <w:spacing w:val="-7"/>
          <w:sz w:val="26"/>
          <w:szCs w:val="26"/>
        </w:rPr>
        <w:t xml:space="preserve"> </w:t>
      </w:r>
      <w:r w:rsidRPr="0087362A">
        <w:rPr>
          <w:rFonts w:ascii="Arial" w:hAnsi="Arial" w:cs="Arial"/>
          <w:color w:val="auto"/>
          <w:spacing w:val="-2"/>
          <w:sz w:val="26"/>
          <w:szCs w:val="26"/>
        </w:rPr>
        <w:t>PARTICIPAÇÃO</w:t>
      </w:r>
    </w:p>
    <w:p w14:paraId="1376E4A9"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8" w:line="360" w:lineRule="auto"/>
        <w:ind w:left="0" w:right="-1" w:firstLine="0"/>
        <w:contextualSpacing w:val="0"/>
        <w:rPr>
          <w:rFonts w:cs="Arial"/>
          <w:sz w:val="26"/>
          <w:szCs w:val="26"/>
        </w:rPr>
      </w:pPr>
      <w:r w:rsidRPr="0087362A">
        <w:rPr>
          <w:rFonts w:cs="Arial"/>
          <w:sz w:val="26"/>
          <w:szCs w:val="26"/>
        </w:rPr>
        <w:t>A Participação na licitação importa em total, irrestrita e irretratável submissão das licitantes proponentes às condições deste edital;</w:t>
      </w:r>
    </w:p>
    <w:p w14:paraId="532EDC98"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87362A" w:rsidRDefault="00756205" w:rsidP="00756205">
      <w:pPr>
        <w:pStyle w:val="Ttulo2"/>
        <w:numPr>
          <w:ilvl w:val="1"/>
          <w:numId w:val="32"/>
        </w:numPr>
        <w:tabs>
          <w:tab w:val="left" w:pos="1429"/>
        </w:tabs>
        <w:spacing w:before="1"/>
        <w:ind w:left="0" w:right="-1" w:firstLine="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será</w:t>
      </w:r>
      <w:r w:rsidRPr="0087362A">
        <w:rPr>
          <w:rFonts w:cs="Arial"/>
          <w:spacing w:val="-3"/>
          <w:sz w:val="26"/>
          <w:szCs w:val="26"/>
        </w:rPr>
        <w:t xml:space="preserve"> </w:t>
      </w:r>
      <w:r w:rsidRPr="0087362A">
        <w:rPr>
          <w:rFonts w:cs="Arial"/>
          <w:sz w:val="26"/>
          <w:szCs w:val="26"/>
        </w:rPr>
        <w:t>admitida</w:t>
      </w:r>
      <w:r w:rsidRPr="0087362A">
        <w:rPr>
          <w:rFonts w:cs="Arial"/>
          <w:spacing w:val="-4"/>
          <w:sz w:val="26"/>
          <w:szCs w:val="26"/>
        </w:rPr>
        <w:t xml:space="preserve"> </w:t>
      </w:r>
      <w:r w:rsidRPr="0087362A">
        <w:rPr>
          <w:rFonts w:cs="Arial"/>
          <w:sz w:val="26"/>
          <w:szCs w:val="26"/>
        </w:rPr>
        <w:t>nesta</w:t>
      </w:r>
      <w:r w:rsidRPr="0087362A">
        <w:rPr>
          <w:rFonts w:cs="Arial"/>
          <w:spacing w:val="-3"/>
          <w:sz w:val="26"/>
          <w:szCs w:val="26"/>
        </w:rPr>
        <w:t xml:space="preserve"> </w:t>
      </w:r>
      <w:r w:rsidRPr="0087362A">
        <w:rPr>
          <w:rFonts w:cs="Arial"/>
          <w:sz w:val="26"/>
          <w:szCs w:val="26"/>
        </w:rPr>
        <w:t>licitação</w:t>
      </w:r>
      <w:r w:rsidRPr="0087362A">
        <w:rPr>
          <w:rFonts w:cs="Arial"/>
          <w:spacing w:val="-3"/>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participação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empresas</w:t>
      </w:r>
      <w:r w:rsidRPr="0087362A">
        <w:rPr>
          <w:rFonts w:cs="Arial"/>
          <w:spacing w:val="-3"/>
          <w:sz w:val="26"/>
          <w:szCs w:val="26"/>
        </w:rPr>
        <w:t xml:space="preserve"> </w:t>
      </w:r>
      <w:r w:rsidRPr="0087362A">
        <w:rPr>
          <w:rFonts w:cs="Arial"/>
          <w:spacing w:val="-4"/>
          <w:sz w:val="26"/>
          <w:szCs w:val="26"/>
        </w:rPr>
        <w:t>que:</w:t>
      </w:r>
    </w:p>
    <w:p w14:paraId="4CE98C73" w14:textId="77777777" w:rsidR="00756205" w:rsidRPr="0087362A" w:rsidRDefault="00756205" w:rsidP="00756205">
      <w:pPr>
        <w:pStyle w:val="PargrafodaLista"/>
        <w:widowControl w:val="0"/>
        <w:numPr>
          <w:ilvl w:val="0"/>
          <w:numId w:val="3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Sejam</w:t>
      </w:r>
      <w:r w:rsidRPr="0087362A">
        <w:rPr>
          <w:rFonts w:cs="Arial"/>
          <w:spacing w:val="-2"/>
          <w:sz w:val="26"/>
          <w:szCs w:val="26"/>
        </w:rPr>
        <w:t xml:space="preserve"> </w:t>
      </w:r>
      <w:r w:rsidRPr="0087362A">
        <w:rPr>
          <w:rFonts w:cs="Arial"/>
          <w:sz w:val="26"/>
          <w:szCs w:val="26"/>
        </w:rPr>
        <w:t>declaradas</w:t>
      </w:r>
      <w:r w:rsidRPr="0087362A">
        <w:rPr>
          <w:rFonts w:cs="Arial"/>
          <w:spacing w:val="-3"/>
          <w:sz w:val="26"/>
          <w:szCs w:val="26"/>
        </w:rPr>
        <w:t xml:space="preserve"> </w:t>
      </w:r>
      <w:r w:rsidRPr="0087362A">
        <w:rPr>
          <w:rFonts w:cs="Arial"/>
          <w:sz w:val="26"/>
          <w:szCs w:val="26"/>
        </w:rPr>
        <w:t>inidôneas</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licitar</w:t>
      </w:r>
      <w:r w:rsidRPr="0087362A">
        <w:rPr>
          <w:rFonts w:cs="Arial"/>
          <w:spacing w:val="-2"/>
          <w:sz w:val="26"/>
          <w:szCs w:val="26"/>
        </w:rPr>
        <w:t xml:space="preserve"> </w:t>
      </w:r>
      <w:r w:rsidRPr="0087362A">
        <w:rPr>
          <w:rFonts w:cs="Arial"/>
          <w:sz w:val="26"/>
          <w:szCs w:val="26"/>
        </w:rPr>
        <w:t>ou contratar</w:t>
      </w:r>
      <w:r w:rsidRPr="0087362A">
        <w:rPr>
          <w:rFonts w:cs="Arial"/>
          <w:spacing w:val="-2"/>
          <w:sz w:val="26"/>
          <w:szCs w:val="26"/>
        </w:rPr>
        <w:t xml:space="preserve"> </w:t>
      </w:r>
      <w:r w:rsidRPr="0087362A">
        <w:rPr>
          <w:rFonts w:cs="Arial"/>
          <w:sz w:val="26"/>
          <w:szCs w:val="26"/>
        </w:rPr>
        <w:t>com</w:t>
      </w:r>
      <w:r w:rsidRPr="0087362A">
        <w:rPr>
          <w:rFonts w:cs="Arial"/>
          <w:spacing w:val="-2"/>
          <w:sz w:val="26"/>
          <w:szCs w:val="26"/>
        </w:rPr>
        <w:t xml:space="preserve"> </w:t>
      </w:r>
      <w:r w:rsidRPr="0087362A">
        <w:rPr>
          <w:rFonts w:cs="Arial"/>
          <w:sz w:val="26"/>
          <w:szCs w:val="26"/>
        </w:rPr>
        <w:t>toda</w:t>
      </w:r>
      <w:r w:rsidRPr="0087362A">
        <w:rPr>
          <w:rFonts w:cs="Arial"/>
          <w:spacing w:val="-2"/>
          <w:sz w:val="26"/>
          <w:szCs w:val="26"/>
        </w:rPr>
        <w:t xml:space="preserve"> </w:t>
      </w:r>
      <w:r w:rsidRPr="0087362A">
        <w:rPr>
          <w:rFonts w:cs="Arial"/>
          <w:sz w:val="26"/>
          <w:szCs w:val="26"/>
        </w:rPr>
        <w:t>a</w:t>
      </w:r>
      <w:r w:rsidRPr="0087362A">
        <w:rPr>
          <w:rFonts w:cs="Arial"/>
          <w:spacing w:val="-2"/>
          <w:sz w:val="26"/>
          <w:szCs w:val="26"/>
        </w:rPr>
        <w:t xml:space="preserve"> </w:t>
      </w:r>
      <w:r w:rsidRPr="0087362A">
        <w:rPr>
          <w:rFonts w:cs="Arial"/>
          <w:sz w:val="26"/>
          <w:szCs w:val="26"/>
        </w:rPr>
        <w:t>administração pública nos termos do § 5º do Art. 156, da Lei 14.133/21;</w:t>
      </w:r>
    </w:p>
    <w:p w14:paraId="36BDEE9F" w14:textId="77777777" w:rsidR="00756205" w:rsidRPr="0087362A" w:rsidRDefault="00756205" w:rsidP="00756205">
      <w:pPr>
        <w:pStyle w:val="PargrafodaLista"/>
        <w:widowControl w:val="0"/>
        <w:numPr>
          <w:ilvl w:val="0"/>
          <w:numId w:val="3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Sejam declaradas impedidas ou suspensas para licitar por qualquer órgão ou entidade da Administração Pública Municipal de Governador Edison Lobão - MA;</w:t>
      </w:r>
    </w:p>
    <w:p w14:paraId="2F78113F" w14:textId="77777777" w:rsidR="00756205" w:rsidRPr="0087362A" w:rsidRDefault="00756205" w:rsidP="00756205">
      <w:pPr>
        <w:pStyle w:val="PargrafodaLista"/>
        <w:widowControl w:val="0"/>
        <w:numPr>
          <w:ilvl w:val="0"/>
          <w:numId w:val="3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Tenham como sócio(s) servidor(es) ou dirigente(s) de qualquer esfera governamental da Administração Municipal;</w:t>
      </w:r>
    </w:p>
    <w:p w14:paraId="2C3A5C4E" w14:textId="77777777" w:rsidR="00756205" w:rsidRPr="0087362A" w:rsidRDefault="00756205" w:rsidP="00756205">
      <w:pPr>
        <w:pStyle w:val="PargrafodaLista"/>
        <w:widowControl w:val="0"/>
        <w:numPr>
          <w:ilvl w:val="0"/>
          <w:numId w:val="3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Estejam sob falência decretada, concordata, dissolução, liquidação ou que estejam em recuperação judicial</w:t>
      </w:r>
      <w:r w:rsidRPr="0087362A">
        <w:rPr>
          <w:rFonts w:cs="Arial"/>
          <w:spacing w:val="-1"/>
          <w:sz w:val="26"/>
          <w:szCs w:val="26"/>
        </w:rPr>
        <w:t xml:space="preserve"> </w:t>
      </w:r>
      <w:r w:rsidRPr="0087362A">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2"/>
        <w:ind w:left="0" w:right="-1" w:firstLine="0"/>
        <w:contextualSpacing w:val="0"/>
        <w:rPr>
          <w:rFonts w:cs="Arial"/>
          <w:sz w:val="26"/>
          <w:szCs w:val="26"/>
        </w:rPr>
      </w:pPr>
      <w:r w:rsidRPr="0087362A">
        <w:rPr>
          <w:rFonts w:cs="Arial"/>
          <w:sz w:val="26"/>
          <w:szCs w:val="26"/>
        </w:rPr>
        <w:t>Ficam</w:t>
      </w:r>
      <w:r w:rsidRPr="0087362A">
        <w:rPr>
          <w:rFonts w:cs="Arial"/>
          <w:spacing w:val="-2"/>
          <w:sz w:val="26"/>
          <w:szCs w:val="26"/>
        </w:rPr>
        <w:t xml:space="preserve"> </w:t>
      </w:r>
      <w:r w:rsidRPr="0087362A">
        <w:rPr>
          <w:rFonts w:cs="Arial"/>
          <w:sz w:val="26"/>
          <w:szCs w:val="26"/>
        </w:rPr>
        <w:t>também</w:t>
      </w:r>
      <w:r w:rsidRPr="0087362A">
        <w:rPr>
          <w:rFonts w:cs="Arial"/>
          <w:spacing w:val="-1"/>
          <w:sz w:val="26"/>
          <w:szCs w:val="26"/>
        </w:rPr>
        <w:t xml:space="preserve"> </w:t>
      </w:r>
      <w:r w:rsidRPr="0087362A">
        <w:rPr>
          <w:rFonts w:cs="Arial"/>
          <w:spacing w:val="-2"/>
          <w:sz w:val="26"/>
          <w:szCs w:val="26"/>
        </w:rPr>
        <w:t>vedadas:</w:t>
      </w:r>
    </w:p>
    <w:p w14:paraId="073B7BEF" w14:textId="77777777" w:rsidR="00756205" w:rsidRPr="0087362A" w:rsidRDefault="00756205" w:rsidP="00756205">
      <w:pPr>
        <w:pStyle w:val="PargrafodaLista"/>
        <w:widowControl w:val="0"/>
        <w:numPr>
          <w:ilvl w:val="0"/>
          <w:numId w:val="29"/>
        </w:numPr>
        <w:tabs>
          <w:tab w:val="left" w:pos="1428"/>
        </w:tabs>
        <w:suppressAutoHyphens w:val="0"/>
        <w:autoSpaceDE w:val="0"/>
        <w:autoSpaceDN w:val="0"/>
        <w:spacing w:before="136"/>
        <w:ind w:left="0" w:right="-1" w:firstLine="0"/>
        <w:contextualSpacing w:val="0"/>
        <w:rPr>
          <w:rFonts w:cs="Arial"/>
          <w:sz w:val="26"/>
          <w:szCs w:val="26"/>
        </w:rPr>
      </w:pPr>
      <w:r w:rsidRPr="0087362A">
        <w:rPr>
          <w:rFonts w:cs="Arial"/>
          <w:sz w:val="26"/>
          <w:szCs w:val="26"/>
        </w:rPr>
        <w:t>A</w:t>
      </w:r>
      <w:r w:rsidRPr="0087362A">
        <w:rPr>
          <w:rFonts w:cs="Arial"/>
          <w:spacing w:val="-10"/>
          <w:sz w:val="26"/>
          <w:szCs w:val="26"/>
        </w:rPr>
        <w:t xml:space="preserve"> </w:t>
      </w:r>
      <w:r w:rsidRPr="0087362A">
        <w:rPr>
          <w:rFonts w:cs="Arial"/>
          <w:sz w:val="26"/>
          <w:szCs w:val="26"/>
        </w:rPr>
        <w:t>subcontratação</w:t>
      </w:r>
      <w:r w:rsidRPr="0087362A">
        <w:rPr>
          <w:rFonts w:cs="Arial"/>
          <w:spacing w:val="-10"/>
          <w:sz w:val="26"/>
          <w:szCs w:val="26"/>
        </w:rPr>
        <w:t xml:space="preserve"> </w:t>
      </w:r>
      <w:r w:rsidRPr="0087362A">
        <w:rPr>
          <w:rFonts w:cs="Arial"/>
          <w:sz w:val="26"/>
          <w:szCs w:val="26"/>
        </w:rPr>
        <w:t>total</w:t>
      </w:r>
      <w:r w:rsidRPr="0087362A">
        <w:rPr>
          <w:rFonts w:cs="Arial"/>
          <w:spacing w:val="-12"/>
          <w:sz w:val="26"/>
          <w:szCs w:val="26"/>
        </w:rPr>
        <w:t xml:space="preserve"> </w:t>
      </w:r>
      <w:r w:rsidRPr="0087362A">
        <w:rPr>
          <w:rFonts w:cs="Arial"/>
          <w:sz w:val="26"/>
          <w:szCs w:val="26"/>
        </w:rPr>
        <w:t>ou</w:t>
      </w:r>
      <w:r w:rsidRPr="0087362A">
        <w:rPr>
          <w:rFonts w:cs="Arial"/>
          <w:spacing w:val="-6"/>
          <w:sz w:val="26"/>
          <w:szCs w:val="26"/>
        </w:rPr>
        <w:t xml:space="preserve"> </w:t>
      </w:r>
      <w:r w:rsidRPr="0087362A">
        <w:rPr>
          <w:rFonts w:cs="Arial"/>
          <w:sz w:val="26"/>
          <w:szCs w:val="26"/>
        </w:rPr>
        <w:t>parcial</w:t>
      </w:r>
      <w:r w:rsidRPr="0087362A">
        <w:rPr>
          <w:rFonts w:cs="Arial"/>
          <w:spacing w:val="-10"/>
          <w:sz w:val="26"/>
          <w:szCs w:val="26"/>
        </w:rPr>
        <w:t xml:space="preserve"> </w:t>
      </w:r>
      <w:r w:rsidRPr="0087362A">
        <w:rPr>
          <w:rFonts w:cs="Arial"/>
          <w:sz w:val="26"/>
          <w:szCs w:val="26"/>
        </w:rPr>
        <w:t>do</w:t>
      </w:r>
      <w:r w:rsidRPr="0087362A">
        <w:rPr>
          <w:rFonts w:cs="Arial"/>
          <w:spacing w:val="-11"/>
          <w:sz w:val="26"/>
          <w:szCs w:val="26"/>
        </w:rPr>
        <w:t xml:space="preserve"> </w:t>
      </w:r>
      <w:r w:rsidRPr="0087362A">
        <w:rPr>
          <w:rFonts w:cs="Arial"/>
          <w:sz w:val="26"/>
          <w:szCs w:val="26"/>
        </w:rPr>
        <w:t>objeto</w:t>
      </w:r>
      <w:r w:rsidRPr="0087362A">
        <w:rPr>
          <w:rFonts w:cs="Arial"/>
          <w:spacing w:val="-11"/>
          <w:sz w:val="26"/>
          <w:szCs w:val="26"/>
        </w:rPr>
        <w:t xml:space="preserve"> </w:t>
      </w:r>
      <w:r w:rsidRPr="0087362A">
        <w:rPr>
          <w:rFonts w:cs="Arial"/>
          <w:sz w:val="26"/>
          <w:szCs w:val="26"/>
        </w:rPr>
        <w:t>pela</w:t>
      </w:r>
      <w:r w:rsidRPr="0087362A">
        <w:rPr>
          <w:rFonts w:cs="Arial"/>
          <w:spacing w:val="-9"/>
          <w:sz w:val="26"/>
          <w:szCs w:val="26"/>
        </w:rPr>
        <w:t xml:space="preserve"> </w:t>
      </w:r>
      <w:r w:rsidRPr="0087362A">
        <w:rPr>
          <w:rFonts w:cs="Arial"/>
          <w:sz w:val="26"/>
          <w:szCs w:val="26"/>
        </w:rPr>
        <w:t>contratada</w:t>
      </w:r>
      <w:r w:rsidRPr="0087362A">
        <w:rPr>
          <w:rFonts w:cs="Arial"/>
          <w:spacing w:val="-10"/>
          <w:sz w:val="26"/>
          <w:szCs w:val="26"/>
        </w:rPr>
        <w:t xml:space="preserve"> </w:t>
      </w:r>
      <w:r w:rsidRPr="0087362A">
        <w:rPr>
          <w:rFonts w:cs="Arial"/>
          <w:sz w:val="26"/>
          <w:szCs w:val="26"/>
        </w:rPr>
        <w:t>a</w:t>
      </w:r>
      <w:r w:rsidRPr="0087362A">
        <w:rPr>
          <w:rFonts w:cs="Arial"/>
          <w:spacing w:val="-10"/>
          <w:sz w:val="26"/>
          <w:szCs w:val="26"/>
        </w:rPr>
        <w:t xml:space="preserve"> </w:t>
      </w:r>
      <w:r w:rsidRPr="0087362A">
        <w:rPr>
          <w:rFonts w:cs="Arial"/>
          <w:sz w:val="26"/>
          <w:szCs w:val="26"/>
        </w:rPr>
        <w:t>outra</w:t>
      </w:r>
      <w:r w:rsidRPr="0087362A">
        <w:rPr>
          <w:rFonts w:cs="Arial"/>
          <w:spacing w:val="-10"/>
          <w:sz w:val="26"/>
          <w:szCs w:val="26"/>
        </w:rPr>
        <w:t xml:space="preserve"> </w:t>
      </w:r>
      <w:r w:rsidRPr="0087362A">
        <w:rPr>
          <w:rFonts w:cs="Arial"/>
          <w:spacing w:val="-2"/>
          <w:sz w:val="26"/>
          <w:szCs w:val="26"/>
        </w:rPr>
        <w:t>empresa;</w:t>
      </w:r>
    </w:p>
    <w:p w14:paraId="100E3806" w14:textId="77777777" w:rsidR="00756205" w:rsidRPr="0087362A" w:rsidRDefault="00756205" w:rsidP="00756205">
      <w:pPr>
        <w:pStyle w:val="PargrafodaLista"/>
        <w:widowControl w:val="0"/>
        <w:numPr>
          <w:ilvl w:val="0"/>
          <w:numId w:val="29"/>
        </w:numPr>
        <w:tabs>
          <w:tab w:val="left" w:pos="1428"/>
        </w:tabs>
        <w:suppressAutoHyphens w:val="0"/>
        <w:autoSpaceDE w:val="0"/>
        <w:autoSpaceDN w:val="0"/>
        <w:spacing w:before="140"/>
        <w:ind w:left="0" w:right="-1" w:firstLine="0"/>
        <w:contextualSpacing w:val="0"/>
        <w:rPr>
          <w:rFonts w:cs="Arial"/>
          <w:sz w:val="26"/>
          <w:szCs w:val="26"/>
        </w:rPr>
      </w:pPr>
      <w:r w:rsidRPr="0087362A">
        <w:rPr>
          <w:rFonts w:cs="Arial"/>
          <w:sz w:val="26"/>
          <w:szCs w:val="26"/>
        </w:rPr>
        <w:t>A</w:t>
      </w:r>
      <w:r w:rsidRPr="0087362A">
        <w:rPr>
          <w:rFonts w:cs="Arial"/>
          <w:spacing w:val="-10"/>
          <w:sz w:val="26"/>
          <w:szCs w:val="26"/>
        </w:rPr>
        <w:t xml:space="preserve"> </w:t>
      </w:r>
      <w:r w:rsidRPr="0087362A">
        <w:rPr>
          <w:rFonts w:cs="Arial"/>
          <w:sz w:val="26"/>
          <w:szCs w:val="26"/>
        </w:rPr>
        <w:t>cessão</w:t>
      </w:r>
      <w:r w:rsidRPr="0087362A">
        <w:rPr>
          <w:rFonts w:cs="Arial"/>
          <w:spacing w:val="-9"/>
          <w:sz w:val="26"/>
          <w:szCs w:val="26"/>
        </w:rPr>
        <w:t xml:space="preserve"> </w:t>
      </w:r>
      <w:r w:rsidRPr="0087362A">
        <w:rPr>
          <w:rFonts w:cs="Arial"/>
          <w:sz w:val="26"/>
          <w:szCs w:val="26"/>
        </w:rPr>
        <w:t>ou</w:t>
      </w:r>
      <w:r w:rsidRPr="0087362A">
        <w:rPr>
          <w:rFonts w:cs="Arial"/>
          <w:spacing w:val="-9"/>
          <w:sz w:val="26"/>
          <w:szCs w:val="26"/>
        </w:rPr>
        <w:t xml:space="preserve"> </w:t>
      </w:r>
      <w:r w:rsidRPr="0087362A">
        <w:rPr>
          <w:rFonts w:cs="Arial"/>
          <w:sz w:val="26"/>
          <w:szCs w:val="26"/>
        </w:rPr>
        <w:t>transferência</w:t>
      </w:r>
      <w:r w:rsidRPr="0087362A">
        <w:rPr>
          <w:rFonts w:cs="Arial"/>
          <w:spacing w:val="-9"/>
          <w:sz w:val="26"/>
          <w:szCs w:val="26"/>
        </w:rPr>
        <w:t xml:space="preserve"> </w:t>
      </w:r>
      <w:r w:rsidRPr="0087362A">
        <w:rPr>
          <w:rFonts w:cs="Arial"/>
          <w:sz w:val="26"/>
          <w:szCs w:val="26"/>
        </w:rPr>
        <w:t>total</w:t>
      </w:r>
      <w:r w:rsidRPr="0087362A">
        <w:rPr>
          <w:rFonts w:cs="Arial"/>
          <w:spacing w:val="-9"/>
          <w:sz w:val="26"/>
          <w:szCs w:val="26"/>
        </w:rPr>
        <w:t xml:space="preserve"> </w:t>
      </w:r>
      <w:r w:rsidRPr="0087362A">
        <w:rPr>
          <w:rFonts w:cs="Arial"/>
          <w:sz w:val="26"/>
          <w:szCs w:val="26"/>
        </w:rPr>
        <w:t>ou</w:t>
      </w:r>
      <w:r w:rsidRPr="0087362A">
        <w:rPr>
          <w:rFonts w:cs="Arial"/>
          <w:spacing w:val="-9"/>
          <w:sz w:val="26"/>
          <w:szCs w:val="26"/>
        </w:rPr>
        <w:t xml:space="preserve"> </w:t>
      </w:r>
      <w:r w:rsidRPr="0087362A">
        <w:rPr>
          <w:rFonts w:cs="Arial"/>
          <w:sz w:val="26"/>
          <w:szCs w:val="26"/>
        </w:rPr>
        <w:t>parcial</w:t>
      </w:r>
      <w:r w:rsidRPr="0087362A">
        <w:rPr>
          <w:rFonts w:cs="Arial"/>
          <w:spacing w:val="-9"/>
          <w:sz w:val="26"/>
          <w:szCs w:val="26"/>
        </w:rPr>
        <w:t xml:space="preserve"> </w:t>
      </w:r>
      <w:r w:rsidRPr="0087362A">
        <w:rPr>
          <w:rFonts w:cs="Arial"/>
          <w:sz w:val="26"/>
          <w:szCs w:val="26"/>
        </w:rPr>
        <w:t>do</w:t>
      </w:r>
      <w:r w:rsidRPr="0087362A">
        <w:rPr>
          <w:rFonts w:cs="Arial"/>
          <w:spacing w:val="-11"/>
          <w:sz w:val="26"/>
          <w:szCs w:val="26"/>
        </w:rPr>
        <w:t xml:space="preserve"> </w:t>
      </w:r>
      <w:r w:rsidRPr="0087362A">
        <w:rPr>
          <w:rFonts w:cs="Arial"/>
          <w:sz w:val="26"/>
          <w:szCs w:val="26"/>
        </w:rPr>
        <w:t>objeto</w:t>
      </w:r>
      <w:r w:rsidRPr="0087362A">
        <w:rPr>
          <w:rFonts w:cs="Arial"/>
          <w:spacing w:val="-9"/>
          <w:sz w:val="26"/>
          <w:szCs w:val="26"/>
        </w:rPr>
        <w:t xml:space="preserve"> </w:t>
      </w:r>
      <w:r w:rsidRPr="0087362A">
        <w:rPr>
          <w:rFonts w:cs="Arial"/>
          <w:sz w:val="26"/>
          <w:szCs w:val="26"/>
        </w:rPr>
        <w:t>desta</w:t>
      </w:r>
      <w:r w:rsidRPr="0087362A">
        <w:rPr>
          <w:rFonts w:cs="Arial"/>
          <w:spacing w:val="-10"/>
          <w:sz w:val="26"/>
          <w:szCs w:val="26"/>
        </w:rPr>
        <w:t xml:space="preserve"> </w:t>
      </w:r>
      <w:r w:rsidRPr="0087362A">
        <w:rPr>
          <w:rFonts w:cs="Arial"/>
          <w:spacing w:val="-2"/>
          <w:sz w:val="26"/>
          <w:szCs w:val="26"/>
        </w:rPr>
        <w:t>Contratação.</w:t>
      </w:r>
    </w:p>
    <w:p w14:paraId="0C87FA80" w14:textId="77777777" w:rsidR="00756205" w:rsidRPr="0087362A" w:rsidRDefault="00756205" w:rsidP="00756205">
      <w:pPr>
        <w:pStyle w:val="Ttulo1"/>
        <w:numPr>
          <w:ilvl w:val="1"/>
          <w:numId w:val="28"/>
        </w:numPr>
        <w:tabs>
          <w:tab w:val="left" w:pos="1121"/>
        </w:tabs>
        <w:ind w:left="0" w:right="-1" w:firstLine="0"/>
        <w:rPr>
          <w:rFonts w:ascii="Arial" w:hAnsi="Arial" w:cs="Arial"/>
          <w:color w:val="auto"/>
          <w:sz w:val="26"/>
          <w:szCs w:val="26"/>
        </w:rPr>
      </w:pPr>
      <w:r w:rsidRPr="0087362A">
        <w:rPr>
          <w:rFonts w:ascii="Arial" w:hAnsi="Arial" w:cs="Arial"/>
          <w:color w:val="auto"/>
          <w:sz w:val="26"/>
          <w:szCs w:val="26"/>
        </w:rPr>
        <w:t>–</w:t>
      </w:r>
      <w:r w:rsidRPr="0087362A">
        <w:rPr>
          <w:rFonts w:ascii="Arial" w:hAnsi="Arial" w:cs="Arial"/>
          <w:color w:val="auto"/>
          <w:spacing w:val="-4"/>
          <w:sz w:val="26"/>
          <w:szCs w:val="26"/>
        </w:rPr>
        <w:t xml:space="preserve"> </w:t>
      </w: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z w:val="26"/>
          <w:szCs w:val="26"/>
        </w:rPr>
        <w:t>PARTICIPAÇÃO</w:t>
      </w:r>
      <w:r w:rsidRPr="0087362A">
        <w:rPr>
          <w:rFonts w:ascii="Arial" w:hAnsi="Arial" w:cs="Arial"/>
          <w:color w:val="auto"/>
          <w:spacing w:val="-4"/>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z w:val="26"/>
          <w:szCs w:val="26"/>
        </w:rPr>
        <w:t>EMPRESAS</w:t>
      </w:r>
      <w:r w:rsidRPr="0087362A">
        <w:rPr>
          <w:rFonts w:ascii="Arial" w:hAnsi="Arial" w:cs="Arial"/>
          <w:color w:val="auto"/>
          <w:spacing w:val="-6"/>
          <w:sz w:val="26"/>
          <w:szCs w:val="26"/>
        </w:rPr>
        <w:t xml:space="preserve"> </w:t>
      </w:r>
      <w:r w:rsidRPr="0087362A">
        <w:rPr>
          <w:rFonts w:ascii="Arial" w:hAnsi="Arial" w:cs="Arial"/>
          <w:color w:val="auto"/>
          <w:sz w:val="26"/>
          <w:szCs w:val="26"/>
        </w:rPr>
        <w:t>SOB</w:t>
      </w:r>
      <w:r w:rsidRPr="0087362A">
        <w:rPr>
          <w:rFonts w:ascii="Arial" w:hAnsi="Arial" w:cs="Arial"/>
          <w:color w:val="auto"/>
          <w:spacing w:val="-4"/>
          <w:sz w:val="26"/>
          <w:szCs w:val="26"/>
        </w:rPr>
        <w:t xml:space="preserve"> </w:t>
      </w:r>
      <w:r w:rsidRPr="0087362A">
        <w:rPr>
          <w:rFonts w:ascii="Arial" w:hAnsi="Arial" w:cs="Arial"/>
          <w:color w:val="auto"/>
          <w:sz w:val="26"/>
          <w:szCs w:val="26"/>
        </w:rPr>
        <w:t>A</w:t>
      </w:r>
      <w:r w:rsidRPr="0087362A">
        <w:rPr>
          <w:rFonts w:ascii="Arial" w:hAnsi="Arial" w:cs="Arial"/>
          <w:color w:val="auto"/>
          <w:spacing w:val="-4"/>
          <w:sz w:val="26"/>
          <w:szCs w:val="26"/>
        </w:rPr>
        <w:t xml:space="preserve"> </w:t>
      </w:r>
      <w:r w:rsidRPr="0087362A">
        <w:rPr>
          <w:rFonts w:ascii="Arial" w:hAnsi="Arial" w:cs="Arial"/>
          <w:color w:val="auto"/>
          <w:sz w:val="26"/>
          <w:szCs w:val="26"/>
        </w:rPr>
        <w:t>FORMA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CONSÓRCIO</w:t>
      </w:r>
    </w:p>
    <w:p w14:paraId="57A1BC71" w14:textId="77777777" w:rsidR="00756205" w:rsidRPr="0087362A" w:rsidRDefault="00756205" w:rsidP="00756205">
      <w:pPr>
        <w:pStyle w:val="PargrafodaLista"/>
        <w:widowControl w:val="0"/>
        <w:numPr>
          <w:ilvl w:val="2"/>
          <w:numId w:val="28"/>
        </w:numPr>
        <w:tabs>
          <w:tab w:val="left" w:pos="1400"/>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 Será permitida a participação de consórcio com, no máximo, 03 (três) </w:t>
      </w:r>
      <w:r w:rsidRPr="0087362A">
        <w:rPr>
          <w:rFonts w:cs="Arial"/>
          <w:spacing w:val="-2"/>
          <w:sz w:val="26"/>
          <w:szCs w:val="26"/>
        </w:rPr>
        <w:t>empresas.</w:t>
      </w:r>
    </w:p>
    <w:p w14:paraId="72C720E0" w14:textId="77777777" w:rsidR="00756205" w:rsidRPr="0087362A" w:rsidRDefault="00756205" w:rsidP="00756205">
      <w:pPr>
        <w:pStyle w:val="PargrafodaLista"/>
        <w:widowControl w:val="0"/>
        <w:numPr>
          <w:ilvl w:val="2"/>
          <w:numId w:val="28"/>
        </w:numPr>
        <w:tabs>
          <w:tab w:val="left" w:pos="1400"/>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A participação de empresas em consórcio deverá atender a legislação aplicável, assim como as seguintes condições:</w:t>
      </w:r>
    </w:p>
    <w:p w14:paraId="5C452BCE" w14:textId="77777777" w:rsidR="00756205" w:rsidRPr="0087362A" w:rsidRDefault="00756205" w:rsidP="00756205">
      <w:pPr>
        <w:pStyle w:val="PargrafodaLista"/>
        <w:widowControl w:val="0"/>
        <w:numPr>
          <w:ilvl w:val="2"/>
          <w:numId w:val="28"/>
        </w:numPr>
        <w:tabs>
          <w:tab w:val="left" w:pos="13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É vedada a participação de empresa consorciada nesta licitação através </w:t>
      </w:r>
      <w:r w:rsidRPr="0087362A">
        <w:rPr>
          <w:rFonts w:cs="Arial"/>
          <w:sz w:val="26"/>
          <w:szCs w:val="26"/>
        </w:rPr>
        <w:lastRenderedPageBreak/>
        <w:t>de mais de um consórcio ou isoladamente.</w:t>
      </w:r>
    </w:p>
    <w:p w14:paraId="64AE768B" w14:textId="77777777" w:rsidR="00756205" w:rsidRPr="0087362A" w:rsidRDefault="00756205" w:rsidP="00756205">
      <w:pPr>
        <w:pStyle w:val="PargrafodaLista"/>
        <w:widowControl w:val="0"/>
        <w:numPr>
          <w:ilvl w:val="2"/>
          <w:numId w:val="28"/>
        </w:numPr>
        <w:tabs>
          <w:tab w:val="left" w:pos="1392"/>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87362A" w:rsidRDefault="00756205" w:rsidP="00756205">
      <w:pPr>
        <w:pStyle w:val="PargrafodaLista"/>
        <w:widowControl w:val="0"/>
        <w:numPr>
          <w:ilvl w:val="3"/>
          <w:numId w:val="28"/>
        </w:numPr>
        <w:tabs>
          <w:tab w:val="left" w:pos="1574"/>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87362A" w:rsidRDefault="00756205" w:rsidP="00756205">
      <w:pPr>
        <w:pStyle w:val="PargrafodaLista"/>
        <w:widowControl w:val="0"/>
        <w:numPr>
          <w:ilvl w:val="0"/>
          <w:numId w:val="27"/>
        </w:numPr>
        <w:tabs>
          <w:tab w:val="left" w:pos="10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87362A" w:rsidRDefault="00756205" w:rsidP="00756205">
      <w:pPr>
        <w:pStyle w:val="PargrafodaLista"/>
        <w:widowControl w:val="0"/>
        <w:numPr>
          <w:ilvl w:val="0"/>
          <w:numId w:val="27"/>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Estipular que a empresa líder do consórcio representará, com exclusividade, as demais empresas consorciadas no decorrer da licitação, responsabilizando-se sob</w:t>
      </w:r>
      <w:r w:rsidRPr="0087362A">
        <w:rPr>
          <w:rFonts w:cs="Arial"/>
          <w:spacing w:val="40"/>
          <w:sz w:val="26"/>
          <w:szCs w:val="26"/>
        </w:rPr>
        <w:t xml:space="preserve"> </w:t>
      </w:r>
      <w:r w:rsidRPr="0087362A">
        <w:rPr>
          <w:rFonts w:cs="Arial"/>
          <w:sz w:val="26"/>
          <w:szCs w:val="26"/>
        </w:rPr>
        <w:t>os</w:t>
      </w:r>
      <w:r w:rsidRPr="0087362A">
        <w:rPr>
          <w:rFonts w:cs="Arial"/>
          <w:spacing w:val="-2"/>
          <w:sz w:val="26"/>
          <w:szCs w:val="26"/>
        </w:rPr>
        <w:t xml:space="preserve"> </w:t>
      </w:r>
      <w:r w:rsidRPr="0087362A">
        <w:rPr>
          <w:rFonts w:cs="Arial"/>
          <w:sz w:val="26"/>
          <w:szCs w:val="26"/>
        </w:rPr>
        <w:t>aspectos</w:t>
      </w:r>
      <w:r w:rsidRPr="0087362A">
        <w:rPr>
          <w:rFonts w:cs="Arial"/>
          <w:spacing w:val="-4"/>
          <w:sz w:val="26"/>
          <w:szCs w:val="26"/>
        </w:rPr>
        <w:t xml:space="preserve"> </w:t>
      </w:r>
      <w:r w:rsidRPr="0087362A">
        <w:rPr>
          <w:rFonts w:cs="Arial"/>
          <w:sz w:val="26"/>
          <w:szCs w:val="26"/>
        </w:rPr>
        <w:t>técnicos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administrativos,</w:t>
      </w:r>
      <w:r w:rsidRPr="0087362A">
        <w:rPr>
          <w:rFonts w:cs="Arial"/>
          <w:spacing w:val="-4"/>
          <w:sz w:val="26"/>
          <w:szCs w:val="26"/>
        </w:rPr>
        <w:t xml:space="preserve"> </w:t>
      </w:r>
      <w:r w:rsidRPr="0087362A">
        <w:rPr>
          <w:rFonts w:cs="Arial"/>
          <w:sz w:val="26"/>
          <w:szCs w:val="26"/>
        </w:rPr>
        <w:t>podendo,</w:t>
      </w:r>
      <w:r w:rsidRPr="0087362A">
        <w:rPr>
          <w:rFonts w:cs="Arial"/>
          <w:spacing w:val="-4"/>
          <w:sz w:val="26"/>
          <w:szCs w:val="26"/>
        </w:rPr>
        <w:t xml:space="preserve"> </w:t>
      </w:r>
      <w:r w:rsidRPr="0087362A">
        <w:rPr>
          <w:rFonts w:cs="Arial"/>
          <w:sz w:val="26"/>
          <w:szCs w:val="26"/>
        </w:rPr>
        <w:t>inclusive,</w:t>
      </w:r>
      <w:r w:rsidRPr="0087362A">
        <w:rPr>
          <w:rFonts w:cs="Arial"/>
          <w:spacing w:val="-4"/>
          <w:sz w:val="26"/>
          <w:szCs w:val="26"/>
        </w:rPr>
        <w:t xml:space="preserve"> </w:t>
      </w:r>
      <w:r w:rsidRPr="0087362A">
        <w:rPr>
          <w:rFonts w:cs="Arial"/>
          <w:sz w:val="26"/>
          <w:szCs w:val="26"/>
        </w:rPr>
        <w:t>assumir</w:t>
      </w:r>
      <w:r w:rsidRPr="0087362A">
        <w:rPr>
          <w:rFonts w:cs="Arial"/>
          <w:spacing w:val="-4"/>
          <w:sz w:val="26"/>
          <w:szCs w:val="26"/>
        </w:rPr>
        <w:t xml:space="preserve"> </w:t>
      </w:r>
      <w:r w:rsidRPr="0087362A">
        <w:rPr>
          <w:rFonts w:cs="Arial"/>
          <w:sz w:val="26"/>
          <w:szCs w:val="26"/>
        </w:rPr>
        <w:t>obrigações</w:t>
      </w:r>
      <w:r w:rsidRPr="0087362A">
        <w:rPr>
          <w:rFonts w:cs="Arial"/>
          <w:spacing w:val="-4"/>
          <w:sz w:val="26"/>
          <w:szCs w:val="26"/>
        </w:rPr>
        <w:t xml:space="preserve"> </w:t>
      </w:r>
      <w:r w:rsidRPr="0087362A">
        <w:rPr>
          <w:rFonts w:cs="Arial"/>
          <w:sz w:val="26"/>
          <w:szCs w:val="26"/>
        </w:rPr>
        <w:t>pelas demais, sem prejuízo da responsabilidade solidária das empresas consorciadas;</w:t>
      </w:r>
    </w:p>
    <w:p w14:paraId="26EB19F7" w14:textId="77777777" w:rsidR="00756205" w:rsidRPr="0087362A" w:rsidRDefault="00756205" w:rsidP="00756205">
      <w:pPr>
        <w:pStyle w:val="PargrafodaLista"/>
        <w:widowControl w:val="0"/>
        <w:numPr>
          <w:ilvl w:val="0"/>
          <w:numId w:val="27"/>
        </w:numPr>
        <w:tabs>
          <w:tab w:val="left" w:pos="110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87362A" w:rsidRDefault="00756205" w:rsidP="00756205">
      <w:pPr>
        <w:pStyle w:val="PargrafodaLista"/>
        <w:widowControl w:val="0"/>
        <w:numPr>
          <w:ilvl w:val="3"/>
          <w:numId w:val="28"/>
        </w:numPr>
        <w:tabs>
          <w:tab w:val="left" w:pos="1523"/>
        </w:tabs>
        <w:suppressAutoHyphens w:val="0"/>
        <w:autoSpaceDE w:val="0"/>
        <w:autoSpaceDN w:val="0"/>
        <w:ind w:left="0" w:right="-1" w:firstLine="0"/>
        <w:contextualSpacing w:val="0"/>
        <w:rPr>
          <w:rFonts w:cs="Arial"/>
          <w:sz w:val="26"/>
          <w:szCs w:val="26"/>
        </w:rPr>
      </w:pPr>
      <w:r w:rsidRPr="0087362A">
        <w:rPr>
          <w:rFonts w:cs="Arial"/>
          <w:sz w:val="26"/>
          <w:szCs w:val="26"/>
        </w:rPr>
        <w:t>-</w:t>
      </w:r>
      <w:r w:rsidRPr="0087362A">
        <w:rPr>
          <w:rFonts w:cs="Arial"/>
          <w:spacing w:val="-8"/>
          <w:sz w:val="26"/>
          <w:szCs w:val="26"/>
        </w:rPr>
        <w:t xml:space="preserve"> </w:t>
      </w:r>
      <w:r w:rsidRPr="0087362A">
        <w:rPr>
          <w:rFonts w:cs="Arial"/>
          <w:sz w:val="26"/>
          <w:szCs w:val="26"/>
        </w:rPr>
        <w:t>São</w:t>
      </w:r>
      <w:r w:rsidRPr="0087362A">
        <w:rPr>
          <w:rFonts w:cs="Arial"/>
          <w:spacing w:val="-6"/>
          <w:sz w:val="26"/>
          <w:szCs w:val="26"/>
        </w:rPr>
        <w:t xml:space="preserve"> </w:t>
      </w:r>
      <w:r w:rsidRPr="0087362A">
        <w:rPr>
          <w:rFonts w:cs="Arial"/>
          <w:sz w:val="26"/>
          <w:szCs w:val="26"/>
        </w:rPr>
        <w:t>condições</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liderança</w:t>
      </w:r>
      <w:r w:rsidRPr="0087362A">
        <w:rPr>
          <w:rFonts w:cs="Arial"/>
          <w:spacing w:val="-5"/>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empresa</w:t>
      </w:r>
      <w:r w:rsidRPr="0087362A">
        <w:rPr>
          <w:rFonts w:cs="Arial"/>
          <w:spacing w:val="2"/>
          <w:sz w:val="26"/>
          <w:szCs w:val="26"/>
        </w:rPr>
        <w:t xml:space="preserve"> </w:t>
      </w:r>
      <w:r w:rsidRPr="0087362A">
        <w:rPr>
          <w:rFonts w:cs="Arial"/>
          <w:sz w:val="26"/>
          <w:szCs w:val="26"/>
        </w:rPr>
        <w:t>responsável</w:t>
      </w:r>
      <w:r w:rsidRPr="0087362A">
        <w:rPr>
          <w:rFonts w:cs="Arial"/>
          <w:spacing w:val="-3"/>
          <w:sz w:val="26"/>
          <w:szCs w:val="26"/>
        </w:rPr>
        <w:t xml:space="preserve"> </w:t>
      </w:r>
      <w:r w:rsidRPr="0087362A">
        <w:rPr>
          <w:rFonts w:cs="Arial"/>
          <w:sz w:val="26"/>
          <w:szCs w:val="26"/>
        </w:rPr>
        <w:t>pelo</w:t>
      </w:r>
      <w:r w:rsidRPr="0087362A">
        <w:rPr>
          <w:rFonts w:cs="Arial"/>
          <w:spacing w:val="-3"/>
          <w:sz w:val="26"/>
          <w:szCs w:val="26"/>
        </w:rPr>
        <w:t xml:space="preserve"> </w:t>
      </w:r>
      <w:r w:rsidRPr="0087362A">
        <w:rPr>
          <w:rFonts w:cs="Arial"/>
          <w:spacing w:val="-2"/>
          <w:sz w:val="26"/>
          <w:szCs w:val="26"/>
        </w:rPr>
        <w:t>consórcio:</w:t>
      </w:r>
    </w:p>
    <w:p w14:paraId="265C67C7" w14:textId="77777777" w:rsidR="00756205" w:rsidRPr="0087362A" w:rsidRDefault="00756205" w:rsidP="00756205">
      <w:pPr>
        <w:pStyle w:val="PargrafodaLista"/>
        <w:widowControl w:val="0"/>
        <w:numPr>
          <w:ilvl w:val="0"/>
          <w:numId w:val="26"/>
        </w:numPr>
        <w:tabs>
          <w:tab w:val="left" w:pos="1002"/>
        </w:tabs>
        <w:suppressAutoHyphens w:val="0"/>
        <w:autoSpaceDE w:val="0"/>
        <w:autoSpaceDN w:val="0"/>
        <w:spacing w:before="139"/>
        <w:ind w:left="0" w:right="-1" w:firstLine="0"/>
        <w:contextualSpacing w:val="0"/>
        <w:rPr>
          <w:rFonts w:cs="Arial"/>
          <w:sz w:val="26"/>
          <w:szCs w:val="26"/>
        </w:rPr>
      </w:pPr>
      <w:r w:rsidRPr="0087362A">
        <w:rPr>
          <w:rFonts w:cs="Arial"/>
          <w:sz w:val="26"/>
          <w:szCs w:val="26"/>
        </w:rPr>
        <w:t>Ser</w:t>
      </w:r>
      <w:r w:rsidRPr="0087362A">
        <w:rPr>
          <w:rFonts w:cs="Arial"/>
          <w:spacing w:val="-2"/>
          <w:sz w:val="26"/>
          <w:szCs w:val="26"/>
        </w:rPr>
        <w:t xml:space="preserve"> </w:t>
      </w:r>
      <w:r w:rsidRPr="0087362A">
        <w:rPr>
          <w:rFonts w:cs="Arial"/>
          <w:sz w:val="26"/>
          <w:szCs w:val="26"/>
        </w:rPr>
        <w:t>empresa</w:t>
      </w:r>
      <w:r w:rsidRPr="0087362A">
        <w:rPr>
          <w:rFonts w:cs="Arial"/>
          <w:spacing w:val="-2"/>
          <w:sz w:val="26"/>
          <w:szCs w:val="26"/>
        </w:rPr>
        <w:t xml:space="preserve"> nacional;</w:t>
      </w:r>
    </w:p>
    <w:p w14:paraId="42060DEA" w14:textId="77777777" w:rsidR="00756205" w:rsidRPr="0087362A" w:rsidRDefault="00756205" w:rsidP="00756205">
      <w:pPr>
        <w:pStyle w:val="PargrafodaLista"/>
        <w:widowControl w:val="0"/>
        <w:numPr>
          <w:ilvl w:val="0"/>
          <w:numId w:val="26"/>
        </w:numPr>
        <w:tabs>
          <w:tab w:val="left" w:pos="1150"/>
        </w:tabs>
        <w:suppressAutoHyphens w:val="0"/>
        <w:autoSpaceDE w:val="0"/>
        <w:autoSpaceDN w:val="0"/>
        <w:spacing w:before="137" w:line="362" w:lineRule="auto"/>
        <w:ind w:left="0" w:right="-1" w:firstLine="0"/>
        <w:contextualSpacing w:val="0"/>
        <w:rPr>
          <w:rFonts w:cs="Arial"/>
          <w:sz w:val="26"/>
          <w:szCs w:val="26"/>
        </w:rPr>
      </w:pPr>
      <w:r w:rsidRPr="0087362A">
        <w:rPr>
          <w:rFonts w:cs="Arial"/>
          <w:sz w:val="26"/>
          <w:szCs w:val="26"/>
        </w:rPr>
        <w:t>Ter poderes expressos para receber citações, intimações e responder administrativa ou judicialmente pelas demais consorciadas; e,</w:t>
      </w:r>
    </w:p>
    <w:p w14:paraId="7D50B4ED" w14:textId="77777777" w:rsidR="00756205" w:rsidRPr="0087362A" w:rsidRDefault="00756205" w:rsidP="00756205">
      <w:pPr>
        <w:pStyle w:val="PargrafodaLista"/>
        <w:widowControl w:val="0"/>
        <w:numPr>
          <w:ilvl w:val="0"/>
          <w:numId w:val="26"/>
        </w:numPr>
        <w:tabs>
          <w:tab w:val="left" w:pos="105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Ter poderes expressos para representar o consórcio em todas as fases do presente procedimento licitatório, podendo, inclusive, interpor e desistir de recursos, firmar</w:t>
      </w:r>
      <w:r w:rsidRPr="0087362A">
        <w:rPr>
          <w:rFonts w:cs="Arial"/>
          <w:spacing w:val="-1"/>
          <w:sz w:val="26"/>
          <w:szCs w:val="26"/>
        </w:rPr>
        <w:t xml:space="preserve"> </w:t>
      </w:r>
      <w:r w:rsidRPr="0087362A">
        <w:rPr>
          <w:rFonts w:cs="Arial"/>
          <w:sz w:val="26"/>
          <w:szCs w:val="26"/>
        </w:rPr>
        <w:t>contratos e praticar</w:t>
      </w:r>
      <w:r w:rsidRPr="0087362A">
        <w:rPr>
          <w:rFonts w:cs="Arial"/>
          <w:spacing w:val="-1"/>
          <w:sz w:val="26"/>
          <w:szCs w:val="26"/>
        </w:rPr>
        <w:t xml:space="preserve"> </w:t>
      </w:r>
      <w:r w:rsidRPr="0087362A">
        <w:rPr>
          <w:rFonts w:cs="Arial"/>
          <w:sz w:val="26"/>
          <w:szCs w:val="26"/>
        </w:rPr>
        <w:t>todos os</w:t>
      </w:r>
      <w:r w:rsidRPr="0087362A">
        <w:rPr>
          <w:rFonts w:cs="Arial"/>
          <w:spacing w:val="-2"/>
          <w:sz w:val="26"/>
          <w:szCs w:val="26"/>
        </w:rPr>
        <w:t xml:space="preserve"> </w:t>
      </w:r>
      <w:r w:rsidRPr="0087362A">
        <w:rPr>
          <w:rFonts w:cs="Arial"/>
          <w:sz w:val="26"/>
          <w:szCs w:val="26"/>
        </w:rPr>
        <w:t>atos necessários, visando à perfeita execução</w:t>
      </w:r>
      <w:r w:rsidRPr="0087362A">
        <w:rPr>
          <w:rFonts w:cs="Arial"/>
          <w:spacing w:val="-2"/>
          <w:sz w:val="26"/>
          <w:szCs w:val="26"/>
        </w:rPr>
        <w:t xml:space="preserve"> </w:t>
      </w:r>
      <w:r w:rsidRPr="0087362A">
        <w:rPr>
          <w:rFonts w:cs="Arial"/>
          <w:sz w:val="26"/>
          <w:szCs w:val="26"/>
        </w:rPr>
        <w:t>de seu objeto.</w:t>
      </w:r>
    </w:p>
    <w:p w14:paraId="1C39F005" w14:textId="77777777" w:rsidR="00756205" w:rsidRPr="0087362A" w:rsidRDefault="00756205" w:rsidP="00756205">
      <w:pPr>
        <w:pStyle w:val="PargrafodaLista"/>
        <w:widowControl w:val="0"/>
        <w:numPr>
          <w:ilvl w:val="2"/>
          <w:numId w:val="28"/>
        </w:numPr>
        <w:tabs>
          <w:tab w:val="left" w:pos="139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 Cada empresa participante terá que apresentar, individualmente, toda a documentação de habilitação definida por esse Edital e seus Anexos.</w:t>
      </w:r>
    </w:p>
    <w:p w14:paraId="75B9B679" w14:textId="77777777" w:rsidR="00756205" w:rsidRPr="0087362A" w:rsidRDefault="00756205" w:rsidP="00756205">
      <w:pPr>
        <w:pStyle w:val="PargrafodaLista"/>
        <w:widowControl w:val="0"/>
        <w:numPr>
          <w:ilvl w:val="3"/>
          <w:numId w:val="28"/>
        </w:numPr>
        <w:tabs>
          <w:tab w:val="left" w:pos="166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efeito</w:t>
      </w:r>
      <w:r w:rsidRPr="0087362A">
        <w:rPr>
          <w:rFonts w:cs="Arial"/>
          <w:spacing w:val="80"/>
          <w:w w:val="150"/>
          <w:sz w:val="26"/>
          <w:szCs w:val="26"/>
        </w:rPr>
        <w:t xml:space="preserve"> </w:t>
      </w:r>
      <w:r w:rsidRPr="0087362A">
        <w:rPr>
          <w:rFonts w:cs="Arial"/>
          <w:sz w:val="26"/>
          <w:szCs w:val="26"/>
        </w:rPr>
        <w:t>de</w:t>
      </w:r>
      <w:r w:rsidRPr="0087362A">
        <w:rPr>
          <w:rFonts w:cs="Arial"/>
          <w:spacing w:val="80"/>
          <w:w w:val="150"/>
          <w:sz w:val="26"/>
          <w:szCs w:val="26"/>
        </w:rPr>
        <w:t xml:space="preserve"> </w:t>
      </w:r>
      <w:r w:rsidRPr="0087362A">
        <w:rPr>
          <w:rFonts w:cs="Arial"/>
          <w:sz w:val="26"/>
          <w:szCs w:val="26"/>
        </w:rPr>
        <w:t>habilitação</w:t>
      </w:r>
      <w:r w:rsidRPr="0087362A">
        <w:rPr>
          <w:rFonts w:cs="Arial"/>
          <w:spacing w:val="80"/>
          <w:w w:val="150"/>
          <w:sz w:val="26"/>
          <w:szCs w:val="26"/>
        </w:rPr>
        <w:t xml:space="preserve"> </w:t>
      </w:r>
      <w:r w:rsidRPr="0087362A">
        <w:rPr>
          <w:rFonts w:cs="Arial"/>
          <w:sz w:val="26"/>
          <w:szCs w:val="26"/>
        </w:rPr>
        <w:t>técnica,</w:t>
      </w:r>
      <w:r w:rsidRPr="0087362A">
        <w:rPr>
          <w:rFonts w:cs="Arial"/>
          <w:spacing w:val="80"/>
          <w:w w:val="150"/>
          <w:sz w:val="26"/>
          <w:szCs w:val="26"/>
        </w:rPr>
        <w:t xml:space="preserve"> </w:t>
      </w:r>
      <w:r w:rsidRPr="0087362A">
        <w:rPr>
          <w:rFonts w:cs="Arial"/>
          <w:sz w:val="26"/>
          <w:szCs w:val="26"/>
        </w:rPr>
        <w:t>com</w:t>
      </w:r>
      <w:r w:rsidRPr="0087362A">
        <w:rPr>
          <w:rFonts w:cs="Arial"/>
          <w:spacing w:val="80"/>
          <w:w w:val="150"/>
          <w:sz w:val="26"/>
          <w:szCs w:val="26"/>
        </w:rPr>
        <w:t xml:space="preserve"> </w:t>
      </w:r>
      <w:r w:rsidRPr="0087362A">
        <w:rPr>
          <w:rFonts w:cs="Arial"/>
          <w:sz w:val="26"/>
          <w:szCs w:val="26"/>
        </w:rPr>
        <w:t>relação</w:t>
      </w:r>
      <w:r w:rsidRPr="0087362A">
        <w:rPr>
          <w:rFonts w:cs="Arial"/>
          <w:spacing w:val="80"/>
          <w:w w:val="150"/>
          <w:sz w:val="26"/>
          <w:szCs w:val="26"/>
        </w:rPr>
        <w:t xml:space="preserve"> </w:t>
      </w:r>
      <w:r w:rsidRPr="0087362A">
        <w:rPr>
          <w:rFonts w:cs="Arial"/>
          <w:sz w:val="26"/>
          <w:szCs w:val="26"/>
        </w:rPr>
        <w:t>à</w:t>
      </w:r>
      <w:r w:rsidRPr="0087362A">
        <w:rPr>
          <w:rFonts w:cs="Arial"/>
          <w:spacing w:val="80"/>
          <w:w w:val="150"/>
          <w:sz w:val="26"/>
          <w:szCs w:val="26"/>
        </w:rPr>
        <w:t xml:space="preserve"> </w:t>
      </w:r>
      <w:r w:rsidRPr="0087362A">
        <w:rPr>
          <w:rFonts w:cs="Arial"/>
          <w:sz w:val="26"/>
          <w:szCs w:val="26"/>
        </w:rPr>
        <w:t>comprovação da</w:t>
      </w:r>
      <w:r w:rsidRPr="0087362A">
        <w:rPr>
          <w:rFonts w:cs="Arial"/>
          <w:spacing w:val="-3"/>
          <w:sz w:val="26"/>
          <w:szCs w:val="26"/>
        </w:rPr>
        <w:t xml:space="preserve"> </w:t>
      </w:r>
      <w:r w:rsidRPr="0087362A">
        <w:rPr>
          <w:rFonts w:cs="Arial"/>
          <w:sz w:val="26"/>
          <w:szCs w:val="26"/>
        </w:rPr>
        <w:t>qualificação técnico-profissional e técnico-operacional, será admitida a somatória dos quantitativos de cada consorciado.</w:t>
      </w:r>
    </w:p>
    <w:p w14:paraId="709A24CF" w14:textId="77777777" w:rsidR="00756205" w:rsidRPr="0087362A" w:rsidRDefault="00756205" w:rsidP="00756205">
      <w:pPr>
        <w:pStyle w:val="PargrafodaLista"/>
        <w:widowControl w:val="0"/>
        <w:numPr>
          <w:ilvl w:val="3"/>
          <w:numId w:val="28"/>
        </w:numPr>
        <w:tabs>
          <w:tab w:val="left" w:pos="15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Para efeito de habilitação econômico-financeira, será admitido o somatório dos valores de cada consorciado, sendo que para o atendimento ao montante mínimo exigido no item </w:t>
      </w:r>
      <w:proofErr w:type="gramStart"/>
      <w:r w:rsidRPr="0087362A">
        <w:rPr>
          <w:rFonts w:cs="Arial"/>
          <w:b/>
          <w:sz w:val="26"/>
          <w:szCs w:val="26"/>
        </w:rPr>
        <w:t>5.7 letra</w:t>
      </w:r>
      <w:proofErr w:type="gramEnd"/>
      <w:r w:rsidRPr="0087362A">
        <w:rPr>
          <w:rFonts w:cs="Arial"/>
          <w:b/>
          <w:sz w:val="26"/>
          <w:szCs w:val="26"/>
        </w:rPr>
        <w:t xml:space="preserve"> “j”</w:t>
      </w:r>
      <w:r w:rsidRPr="0087362A">
        <w:rPr>
          <w:rFonts w:cs="Arial"/>
          <w:sz w:val="26"/>
          <w:szCs w:val="26"/>
        </w:rPr>
        <w:t>, haverá um acréscimo de 30%. O referido acréscimo não se aplica aos consórcios compostos, em sua totalidade, de microempresa e pequenas empresas.</w:t>
      </w:r>
    </w:p>
    <w:p w14:paraId="648305EB" w14:textId="77777777" w:rsidR="00756205" w:rsidRPr="0087362A" w:rsidRDefault="00756205" w:rsidP="00756205">
      <w:pPr>
        <w:pStyle w:val="PargrafodaLista"/>
        <w:widowControl w:val="0"/>
        <w:numPr>
          <w:ilvl w:val="2"/>
          <w:numId w:val="28"/>
        </w:numPr>
        <w:tabs>
          <w:tab w:val="left" w:pos="13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licitante vencedor é obrigado a promover, antes da celebração do contrato, a constituição e</w:t>
      </w:r>
      <w:r w:rsidRPr="0087362A">
        <w:rPr>
          <w:rFonts w:cs="Arial"/>
          <w:spacing w:val="-2"/>
          <w:sz w:val="26"/>
          <w:szCs w:val="26"/>
        </w:rPr>
        <w:t xml:space="preserve"> </w:t>
      </w:r>
      <w:r w:rsidRPr="0087362A">
        <w:rPr>
          <w:rFonts w:cs="Arial"/>
          <w:sz w:val="26"/>
          <w:szCs w:val="26"/>
        </w:rPr>
        <w:t>o registro</w:t>
      </w:r>
      <w:r w:rsidRPr="0087362A">
        <w:rPr>
          <w:rFonts w:cs="Arial"/>
          <w:spacing w:val="-1"/>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consórcio,</w:t>
      </w:r>
      <w:r w:rsidRPr="0087362A">
        <w:rPr>
          <w:rFonts w:cs="Arial"/>
          <w:spacing w:val="-3"/>
          <w:sz w:val="26"/>
          <w:szCs w:val="26"/>
        </w:rPr>
        <w:t xml:space="preserve"> </w:t>
      </w:r>
      <w:r w:rsidRPr="0087362A">
        <w:rPr>
          <w:rFonts w:cs="Arial"/>
          <w:sz w:val="26"/>
          <w:szCs w:val="26"/>
        </w:rPr>
        <w:t>nos</w:t>
      </w:r>
      <w:r w:rsidRPr="0087362A">
        <w:rPr>
          <w:rFonts w:cs="Arial"/>
          <w:spacing w:val="-3"/>
          <w:sz w:val="26"/>
          <w:szCs w:val="26"/>
        </w:rPr>
        <w:t xml:space="preserve"> </w:t>
      </w:r>
      <w:r w:rsidRPr="0087362A">
        <w:rPr>
          <w:rFonts w:cs="Arial"/>
          <w:sz w:val="26"/>
          <w:szCs w:val="26"/>
        </w:rPr>
        <w:t>termos</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 xml:space="preserve">compromisso referido no item </w:t>
      </w:r>
      <w:r w:rsidRPr="0087362A">
        <w:rPr>
          <w:rFonts w:cs="Arial"/>
          <w:spacing w:val="-2"/>
          <w:sz w:val="26"/>
          <w:szCs w:val="26"/>
        </w:rPr>
        <w:t>4.5.4.</w:t>
      </w:r>
    </w:p>
    <w:p w14:paraId="1186F7CB" w14:textId="77777777" w:rsidR="00756205" w:rsidRPr="0087362A" w:rsidRDefault="00756205" w:rsidP="00756205">
      <w:pPr>
        <w:pStyle w:val="PargrafodaLista"/>
        <w:widowControl w:val="0"/>
        <w:numPr>
          <w:ilvl w:val="2"/>
          <w:numId w:val="28"/>
        </w:numPr>
        <w:tabs>
          <w:tab w:val="left" w:pos="137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Pr="0087362A">
        <w:rPr>
          <w:rFonts w:cs="Arial"/>
          <w:sz w:val="26"/>
          <w:szCs w:val="26"/>
        </w:rPr>
        <w:t>econômico- financeira</w:t>
      </w:r>
      <w:proofErr w:type="gramEnd"/>
      <w:r w:rsidRPr="0087362A">
        <w:rPr>
          <w:rFonts w:cs="Arial"/>
          <w:sz w:val="26"/>
          <w:szCs w:val="26"/>
        </w:rPr>
        <w:t xml:space="preserve"> apresentados pela empresa substituída para fins de habilitação do consórcio no processo licitatório que originou o contrato.</w:t>
      </w:r>
    </w:p>
    <w:p w14:paraId="01DCDE0C" w14:textId="77777777" w:rsidR="00756205" w:rsidRPr="0087362A" w:rsidRDefault="00756205" w:rsidP="00756205">
      <w:pPr>
        <w:pStyle w:val="Ttulo1"/>
        <w:numPr>
          <w:ilvl w:val="0"/>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HABILITAÇÃO</w:t>
      </w:r>
    </w:p>
    <w:p w14:paraId="113F27C9"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Será exigida a apresentação da proposta de preço e dos documentos de habilitação.</w:t>
      </w:r>
    </w:p>
    <w:p w14:paraId="3EE6110E"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deverão enviar os documentos de habilitação exclusivamente por meio de digitalização no endereço eletrônica </w:t>
      </w:r>
      <w:hyperlink r:id="rId9">
        <w:r w:rsidRPr="0087362A">
          <w:rPr>
            <w:rFonts w:cs="Arial"/>
            <w:sz w:val="26"/>
            <w:szCs w:val="26"/>
          </w:rPr>
          <w:t xml:space="preserve"> </w:t>
        </w:r>
        <w:r w:rsidRPr="0087362A">
          <w:rPr>
            <w:rFonts w:cs="Arial"/>
            <w:b/>
            <w:sz w:val="26"/>
            <w:szCs w:val="26"/>
          </w:rPr>
          <w:t>comprasbr.com.br</w:t>
        </w:r>
        <w:r w:rsidRPr="0087362A">
          <w:rPr>
            <w:rFonts w:cs="Arial"/>
            <w:sz w:val="26"/>
            <w:szCs w:val="26"/>
          </w:rPr>
          <w:t>,</w:t>
        </w:r>
      </w:hyperlink>
      <w:r w:rsidRPr="0087362A">
        <w:rPr>
          <w:rFonts w:cs="Arial"/>
          <w:sz w:val="26"/>
          <w:szCs w:val="26"/>
        </w:rPr>
        <w:t xml:space="preserve"> </w:t>
      </w:r>
      <w:r w:rsidRPr="0087362A">
        <w:rPr>
          <w:rFonts w:cs="Arial"/>
          <w:sz w:val="26"/>
          <w:szCs w:val="26"/>
          <w:u w:val="single"/>
        </w:rPr>
        <w:t>sendo</w:t>
      </w:r>
      <w:r w:rsidRPr="0087362A">
        <w:rPr>
          <w:rFonts w:cs="Arial"/>
          <w:sz w:val="26"/>
          <w:szCs w:val="26"/>
        </w:rPr>
        <w:t xml:space="preserve"> </w:t>
      </w:r>
      <w:r w:rsidRPr="0087362A">
        <w:rPr>
          <w:rFonts w:cs="Arial"/>
          <w:sz w:val="26"/>
          <w:szCs w:val="26"/>
          <w:u w:val="single"/>
        </w:rPr>
        <w:t>facultado à Administração solicitar o envio dos originais ou cópia autenticada</w:t>
      </w:r>
      <w:r w:rsidRPr="0087362A">
        <w:rPr>
          <w:rFonts w:cs="Arial"/>
          <w:sz w:val="26"/>
          <w:szCs w:val="26"/>
        </w:rPr>
        <w:t xml:space="preserve">. Referidos documentos deverão estar dentro de seu prazo de </w:t>
      </w:r>
      <w:proofErr w:type="gramStart"/>
      <w:r w:rsidRPr="0087362A">
        <w:rPr>
          <w:rFonts w:cs="Arial"/>
          <w:sz w:val="26"/>
          <w:szCs w:val="26"/>
        </w:rPr>
        <w:t>validade ,</w:t>
      </w:r>
      <w:proofErr w:type="gramEnd"/>
      <w:r w:rsidRPr="0087362A">
        <w:rPr>
          <w:rFonts w:cs="Arial"/>
          <w:sz w:val="26"/>
          <w:szCs w:val="26"/>
        </w:rPr>
        <w:t xml:space="preserve"> expedidos no máximo com antecedência de 90 (noventa) dias ou prazo inferior, caso seja solicitado no edital.</w:t>
      </w:r>
    </w:p>
    <w:p w14:paraId="1B29180F"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2" w:line="360" w:lineRule="auto"/>
        <w:ind w:left="0" w:right="-1" w:firstLine="0"/>
        <w:contextualSpacing w:val="0"/>
        <w:rPr>
          <w:rFonts w:cs="Arial"/>
          <w:b/>
          <w:sz w:val="26"/>
          <w:szCs w:val="26"/>
        </w:rPr>
      </w:pPr>
      <w:r w:rsidRPr="0087362A">
        <w:rPr>
          <w:rFonts w:cs="Arial"/>
          <w:sz w:val="26"/>
          <w:szCs w:val="26"/>
        </w:rPr>
        <w:lastRenderedPageBreak/>
        <w:t>Os documentos necessários à participação na presente licitação, bem como os documentos referentes à Habilitação e seus anexos, deverão ser apresentados</w:t>
      </w:r>
      <w:r w:rsidRPr="0087362A">
        <w:rPr>
          <w:rFonts w:cs="Arial"/>
          <w:spacing w:val="40"/>
          <w:sz w:val="26"/>
          <w:szCs w:val="26"/>
        </w:rPr>
        <w:t xml:space="preserve"> </w:t>
      </w:r>
      <w:r w:rsidRPr="0087362A">
        <w:rPr>
          <w:rFonts w:cs="Arial"/>
          <w:sz w:val="26"/>
          <w:szCs w:val="26"/>
        </w:rPr>
        <w:t>no idioma oficial do Brasil, salvo quanto a expressões técnicas de uso corrente</w:t>
      </w:r>
      <w:r w:rsidRPr="0087362A">
        <w:rPr>
          <w:rFonts w:cs="Arial"/>
          <w:b/>
          <w:sz w:val="26"/>
          <w:szCs w:val="26"/>
        </w:rPr>
        <w:t>;</w:t>
      </w:r>
    </w:p>
    <w:p w14:paraId="128CC65A"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Quaisquer documentos necessários à participação no presente certame licitatório</w:t>
      </w:r>
      <w:r w:rsidRPr="0087362A">
        <w:rPr>
          <w:rFonts w:cs="Arial"/>
          <w:spacing w:val="80"/>
          <w:sz w:val="26"/>
          <w:szCs w:val="26"/>
        </w:rPr>
        <w:t xml:space="preserve"> </w:t>
      </w:r>
      <w:r w:rsidRPr="0087362A">
        <w:rPr>
          <w:rFonts w:cs="Arial"/>
          <w:sz w:val="26"/>
          <w:szCs w:val="26"/>
        </w:rPr>
        <w:t>apresentados</w:t>
      </w:r>
      <w:r w:rsidRPr="0087362A">
        <w:rPr>
          <w:rFonts w:cs="Arial"/>
          <w:spacing w:val="80"/>
          <w:sz w:val="26"/>
          <w:szCs w:val="26"/>
        </w:rPr>
        <w:t xml:space="preserve"> </w:t>
      </w:r>
      <w:r w:rsidRPr="0087362A">
        <w:rPr>
          <w:rFonts w:cs="Arial"/>
          <w:sz w:val="26"/>
          <w:szCs w:val="26"/>
        </w:rPr>
        <w:t>em</w:t>
      </w:r>
      <w:r w:rsidRPr="0087362A">
        <w:rPr>
          <w:rFonts w:cs="Arial"/>
          <w:spacing w:val="80"/>
          <w:sz w:val="26"/>
          <w:szCs w:val="26"/>
        </w:rPr>
        <w:t xml:space="preserve"> </w:t>
      </w:r>
      <w:r w:rsidRPr="0087362A">
        <w:rPr>
          <w:rFonts w:cs="Arial"/>
          <w:sz w:val="26"/>
          <w:szCs w:val="26"/>
        </w:rPr>
        <w:t>idioma</w:t>
      </w:r>
      <w:r w:rsidRPr="0087362A">
        <w:rPr>
          <w:rFonts w:cs="Arial"/>
          <w:spacing w:val="80"/>
          <w:sz w:val="26"/>
          <w:szCs w:val="26"/>
        </w:rPr>
        <w:t xml:space="preserve"> </w:t>
      </w:r>
      <w:r w:rsidRPr="0087362A">
        <w:rPr>
          <w:rFonts w:cs="Arial"/>
          <w:sz w:val="26"/>
          <w:szCs w:val="26"/>
        </w:rPr>
        <w:t>estrangeiro,</w:t>
      </w:r>
      <w:r w:rsidRPr="0087362A">
        <w:rPr>
          <w:rFonts w:cs="Arial"/>
          <w:spacing w:val="80"/>
          <w:sz w:val="26"/>
          <w:szCs w:val="26"/>
        </w:rPr>
        <w:t xml:space="preserve"> </w:t>
      </w:r>
      <w:r w:rsidRPr="0087362A">
        <w:rPr>
          <w:rFonts w:cs="Arial"/>
          <w:sz w:val="26"/>
          <w:szCs w:val="26"/>
        </w:rPr>
        <w:t>deverão</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autenticados</w:t>
      </w:r>
      <w:r w:rsidRPr="0087362A">
        <w:rPr>
          <w:rFonts w:cs="Arial"/>
          <w:spacing w:val="79"/>
          <w:sz w:val="26"/>
          <w:szCs w:val="26"/>
        </w:rPr>
        <w:t xml:space="preserve"> </w:t>
      </w:r>
      <w:r w:rsidRPr="0087362A">
        <w:rPr>
          <w:rFonts w:cs="Arial"/>
          <w:sz w:val="26"/>
          <w:szCs w:val="26"/>
        </w:rPr>
        <w:t xml:space="preserve">pelos respectivos consulados e traduzidos para o idioma oficial do Brasil por tradutor </w:t>
      </w:r>
      <w:r w:rsidRPr="0087362A">
        <w:rPr>
          <w:rFonts w:cs="Arial"/>
          <w:spacing w:val="-2"/>
          <w:sz w:val="26"/>
          <w:szCs w:val="26"/>
        </w:rPr>
        <w:t>juramentado.</w:t>
      </w:r>
    </w:p>
    <w:p w14:paraId="3DA22870"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pacing w:val="-2"/>
          <w:sz w:val="26"/>
          <w:szCs w:val="26"/>
        </w:rPr>
        <w:t xml:space="preserve">Caso haja ausência ou desconformidade de qualquer documento, será desclassificado o licitante. </w:t>
      </w:r>
    </w:p>
    <w:p w14:paraId="10F61DF1" w14:textId="77777777" w:rsidR="00756205" w:rsidRPr="0087362A" w:rsidRDefault="00756205" w:rsidP="00756205">
      <w:pPr>
        <w:pStyle w:val="Ttulo1"/>
        <w:numPr>
          <w:ilvl w:val="1"/>
          <w:numId w:val="3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HABILITAÇÃO</w:t>
      </w:r>
      <w:r w:rsidRPr="0087362A">
        <w:rPr>
          <w:rFonts w:ascii="Arial" w:hAnsi="Arial" w:cs="Arial"/>
          <w:color w:val="auto"/>
          <w:spacing w:val="-7"/>
          <w:sz w:val="26"/>
          <w:szCs w:val="26"/>
        </w:rPr>
        <w:t xml:space="preserve"> </w:t>
      </w:r>
      <w:r w:rsidRPr="0087362A">
        <w:rPr>
          <w:rFonts w:ascii="Arial" w:hAnsi="Arial" w:cs="Arial"/>
          <w:color w:val="auto"/>
          <w:sz w:val="26"/>
          <w:szCs w:val="26"/>
        </w:rPr>
        <w:t>JURÍDICA</w:t>
      </w:r>
      <w:r w:rsidRPr="0087362A">
        <w:rPr>
          <w:rFonts w:ascii="Arial" w:hAnsi="Arial" w:cs="Arial"/>
          <w:color w:val="auto"/>
          <w:spacing w:val="-6"/>
          <w:sz w:val="26"/>
          <w:szCs w:val="26"/>
        </w:rPr>
        <w:t xml:space="preserve"> </w:t>
      </w:r>
      <w:r w:rsidRPr="0087362A">
        <w:rPr>
          <w:rFonts w:ascii="Arial" w:hAnsi="Arial" w:cs="Arial"/>
          <w:color w:val="auto"/>
          <w:sz w:val="26"/>
          <w:szCs w:val="26"/>
        </w:rPr>
        <w:t>-</w:t>
      </w:r>
      <w:r w:rsidRPr="0087362A">
        <w:rPr>
          <w:rFonts w:ascii="Arial" w:hAnsi="Arial" w:cs="Arial"/>
          <w:color w:val="auto"/>
          <w:spacing w:val="-8"/>
          <w:sz w:val="26"/>
          <w:szCs w:val="26"/>
        </w:rPr>
        <w:t xml:space="preserve"> </w:t>
      </w:r>
      <w:r w:rsidRPr="0087362A">
        <w:rPr>
          <w:rFonts w:ascii="Arial" w:hAnsi="Arial" w:cs="Arial"/>
          <w:color w:val="auto"/>
          <w:spacing w:val="-2"/>
          <w:sz w:val="26"/>
          <w:szCs w:val="26"/>
        </w:rPr>
        <w:t>DOCUMENTAÇÃO</w:t>
      </w:r>
    </w:p>
    <w:p w14:paraId="4CE76471" w14:textId="77777777" w:rsidR="00756205" w:rsidRPr="0087362A" w:rsidRDefault="00756205" w:rsidP="00756205">
      <w:pPr>
        <w:pStyle w:val="PargrafodaLista"/>
        <w:widowControl w:val="0"/>
        <w:numPr>
          <w:ilvl w:val="0"/>
          <w:numId w:val="25"/>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Registro comercial, no caso de empresa individual – Constituição e última alteração quando houver;</w:t>
      </w:r>
    </w:p>
    <w:p w14:paraId="64051E3D" w14:textId="77777777" w:rsidR="00756205" w:rsidRPr="0087362A" w:rsidRDefault="00756205" w:rsidP="00756205">
      <w:pPr>
        <w:pStyle w:val="PargrafodaLista"/>
        <w:widowControl w:val="0"/>
        <w:numPr>
          <w:ilvl w:val="0"/>
          <w:numId w:val="2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Ato constitutivo, Estatuto ou Contrato Social em vigor, acompanhado da</w:t>
      </w:r>
      <w:r w:rsidRPr="0087362A">
        <w:rPr>
          <w:rFonts w:cs="Arial"/>
          <w:spacing w:val="80"/>
          <w:sz w:val="26"/>
          <w:szCs w:val="26"/>
        </w:rPr>
        <w:t xml:space="preserve"> </w:t>
      </w:r>
      <w:r w:rsidRPr="0087362A">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87362A" w:rsidRDefault="00756205" w:rsidP="00756205">
      <w:pPr>
        <w:pStyle w:val="PargrafodaLista"/>
        <w:widowControl w:val="0"/>
        <w:numPr>
          <w:ilvl w:val="0"/>
          <w:numId w:val="25"/>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Inscrição do Ato Constitutivo, no caso de sociedades civis, acompanhada de prova da Diretoria em exercício;</w:t>
      </w:r>
    </w:p>
    <w:p w14:paraId="673C01EB" w14:textId="77777777" w:rsidR="00756205" w:rsidRPr="0087362A" w:rsidRDefault="00756205" w:rsidP="00756205">
      <w:pPr>
        <w:pStyle w:val="PargrafodaLista"/>
        <w:widowControl w:val="0"/>
        <w:numPr>
          <w:ilvl w:val="0"/>
          <w:numId w:val="2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Decreto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Autorização, em se</w:t>
      </w:r>
      <w:r w:rsidRPr="0087362A">
        <w:rPr>
          <w:rFonts w:cs="Arial"/>
          <w:spacing w:val="-3"/>
          <w:sz w:val="26"/>
          <w:szCs w:val="26"/>
        </w:rPr>
        <w:t xml:space="preserve"> </w:t>
      </w:r>
      <w:r w:rsidRPr="0087362A">
        <w:rPr>
          <w:rFonts w:cs="Arial"/>
          <w:sz w:val="26"/>
          <w:szCs w:val="26"/>
        </w:rPr>
        <w:t>tratando</w:t>
      </w:r>
      <w:r w:rsidRPr="0087362A">
        <w:rPr>
          <w:rFonts w:cs="Arial"/>
          <w:spacing w:val="-2"/>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empresa ou</w:t>
      </w:r>
      <w:r w:rsidRPr="0087362A">
        <w:rPr>
          <w:rFonts w:cs="Arial"/>
          <w:spacing w:val="-2"/>
          <w:sz w:val="26"/>
          <w:szCs w:val="26"/>
        </w:rPr>
        <w:t xml:space="preserve"> </w:t>
      </w:r>
      <w:r w:rsidRPr="0087362A">
        <w:rPr>
          <w:rFonts w:cs="Arial"/>
          <w:sz w:val="26"/>
          <w:szCs w:val="26"/>
        </w:rPr>
        <w:t>sociedade</w:t>
      </w:r>
      <w:r w:rsidRPr="0087362A">
        <w:rPr>
          <w:rFonts w:cs="Arial"/>
          <w:spacing w:val="-3"/>
          <w:sz w:val="26"/>
          <w:szCs w:val="26"/>
        </w:rPr>
        <w:t xml:space="preserve"> </w:t>
      </w:r>
      <w:r w:rsidRPr="0087362A">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87362A" w:rsidRDefault="00756205" w:rsidP="00756205">
      <w:pPr>
        <w:pStyle w:val="PargrafodaLista"/>
        <w:widowControl w:val="0"/>
        <w:numPr>
          <w:ilvl w:val="0"/>
          <w:numId w:val="2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Apresentação da Declaração de Veracidade dos Documentos de Habilitação, conforme modelo constante no Anexo IV.</w:t>
      </w:r>
    </w:p>
    <w:p w14:paraId="3CEFC57B" w14:textId="77777777" w:rsidR="00756205" w:rsidRPr="0087362A" w:rsidRDefault="00756205" w:rsidP="00756205">
      <w:pPr>
        <w:pStyle w:val="Ttulo1"/>
        <w:numPr>
          <w:ilvl w:val="0"/>
          <w:numId w:val="25"/>
        </w:numPr>
        <w:tabs>
          <w:tab w:val="left" w:pos="1429"/>
        </w:tabs>
        <w:spacing w:before="139" w:line="360" w:lineRule="auto"/>
        <w:ind w:left="0" w:right="-1" w:firstLine="0"/>
        <w:rPr>
          <w:rFonts w:ascii="Arial" w:hAnsi="Arial" w:cs="Arial"/>
          <w:color w:val="auto"/>
          <w:sz w:val="26"/>
          <w:szCs w:val="26"/>
        </w:rPr>
      </w:pPr>
      <w:r w:rsidRPr="0087362A">
        <w:rPr>
          <w:rFonts w:ascii="Arial" w:hAnsi="Arial" w:cs="Arial"/>
          <w:color w:val="auto"/>
          <w:sz w:val="26"/>
          <w:szCs w:val="26"/>
        </w:rPr>
        <w:lastRenderedPageBreak/>
        <w:t>AS</w:t>
      </w:r>
      <w:r w:rsidRPr="0087362A">
        <w:rPr>
          <w:rFonts w:ascii="Arial" w:hAnsi="Arial" w:cs="Arial"/>
          <w:color w:val="auto"/>
          <w:spacing w:val="71"/>
          <w:w w:val="150"/>
          <w:sz w:val="26"/>
          <w:szCs w:val="26"/>
        </w:rPr>
        <w:t xml:space="preserve"> </w:t>
      </w:r>
      <w:r w:rsidRPr="0087362A">
        <w:rPr>
          <w:rFonts w:ascii="Arial" w:hAnsi="Arial" w:cs="Arial"/>
          <w:color w:val="auto"/>
          <w:sz w:val="26"/>
          <w:szCs w:val="26"/>
        </w:rPr>
        <w:t>EMPRESAS</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PREVIAMENTE</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CADASTRADAS</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JUNTO</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ÀO</w:t>
      </w:r>
      <w:r w:rsidRPr="0087362A">
        <w:rPr>
          <w:rFonts w:ascii="Arial" w:hAnsi="Arial" w:cs="Arial"/>
          <w:color w:val="auto"/>
          <w:spacing w:val="72"/>
          <w:w w:val="150"/>
          <w:sz w:val="26"/>
          <w:szCs w:val="26"/>
        </w:rPr>
        <w:t xml:space="preserve"> </w:t>
      </w:r>
      <w:r w:rsidRPr="0087362A">
        <w:rPr>
          <w:rFonts w:ascii="Arial" w:hAnsi="Arial" w:cs="Arial"/>
          <w:color w:val="auto"/>
          <w:spacing w:val="-2"/>
          <w:sz w:val="26"/>
          <w:szCs w:val="26"/>
        </w:rPr>
        <w:t xml:space="preserve">PODER </w:t>
      </w:r>
      <w:r w:rsidRPr="0087362A">
        <w:rPr>
          <w:rFonts w:ascii="Arial" w:hAnsi="Arial" w:cs="Arial"/>
          <w:b/>
          <w:color w:val="auto"/>
          <w:sz w:val="26"/>
          <w:szCs w:val="26"/>
        </w:rPr>
        <w:t>EXECUTIVO MUNICIPAL</w:t>
      </w:r>
      <w:r w:rsidRPr="0087362A">
        <w:rPr>
          <w:rFonts w:ascii="Arial" w:hAnsi="Arial" w:cs="Arial"/>
          <w:color w:val="auto"/>
          <w:sz w:val="26"/>
          <w:szCs w:val="26"/>
        </w:rPr>
        <w:t xml:space="preserve">, poderão apresentar, em substituição aos documentos exigidos nos itens </w:t>
      </w:r>
      <w:r w:rsidRPr="0087362A">
        <w:rPr>
          <w:rFonts w:ascii="Arial" w:hAnsi="Arial" w:cs="Arial"/>
          <w:b/>
          <w:color w:val="auto"/>
          <w:sz w:val="26"/>
          <w:szCs w:val="26"/>
        </w:rPr>
        <w:t>5.4, 5.5 e 5.6</w:t>
      </w:r>
      <w:r w:rsidRPr="0087362A">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87362A" w:rsidRDefault="00756205" w:rsidP="00756205">
      <w:pPr>
        <w:pStyle w:val="PargrafodaLista"/>
        <w:widowControl w:val="0"/>
        <w:numPr>
          <w:ilvl w:val="0"/>
          <w:numId w:val="2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licitante for a matriz, todos os documentos deverão estar em nome da matriz, se</w:t>
      </w:r>
      <w:r w:rsidRPr="0087362A">
        <w:rPr>
          <w:rFonts w:cs="Arial"/>
          <w:spacing w:val="-2"/>
          <w:sz w:val="26"/>
          <w:szCs w:val="26"/>
        </w:rPr>
        <w:t xml:space="preserve"> </w:t>
      </w:r>
      <w:r w:rsidRPr="0087362A">
        <w:rPr>
          <w:rFonts w:cs="Arial"/>
          <w:sz w:val="26"/>
          <w:szCs w:val="26"/>
        </w:rPr>
        <w:t>a licitante</w:t>
      </w:r>
      <w:r w:rsidRPr="0087362A">
        <w:rPr>
          <w:rFonts w:cs="Arial"/>
          <w:spacing w:val="-1"/>
          <w:sz w:val="26"/>
          <w:szCs w:val="26"/>
        </w:rPr>
        <w:t xml:space="preserve"> </w:t>
      </w:r>
      <w:r w:rsidRPr="0087362A">
        <w:rPr>
          <w:rFonts w:cs="Arial"/>
          <w:sz w:val="26"/>
          <w:szCs w:val="26"/>
        </w:rPr>
        <w:t>for</w:t>
      </w:r>
      <w:r w:rsidRPr="0087362A">
        <w:rPr>
          <w:rFonts w:cs="Arial"/>
          <w:spacing w:val="-1"/>
          <w:sz w:val="26"/>
          <w:szCs w:val="26"/>
        </w:rPr>
        <w:t xml:space="preserve"> </w:t>
      </w:r>
      <w:r w:rsidRPr="0087362A">
        <w:rPr>
          <w:rFonts w:cs="Arial"/>
          <w:sz w:val="26"/>
          <w:szCs w:val="26"/>
        </w:rPr>
        <w:t>a filial,</w:t>
      </w:r>
      <w:r w:rsidRPr="0087362A">
        <w:rPr>
          <w:rFonts w:cs="Arial"/>
          <w:spacing w:val="-2"/>
          <w:sz w:val="26"/>
          <w:szCs w:val="26"/>
        </w:rPr>
        <w:t xml:space="preserve"> </w:t>
      </w:r>
      <w:r w:rsidRPr="0087362A">
        <w:rPr>
          <w:rFonts w:cs="Arial"/>
          <w:sz w:val="26"/>
          <w:szCs w:val="26"/>
        </w:rPr>
        <w:t>todos</w:t>
      </w:r>
      <w:r w:rsidRPr="0087362A">
        <w:rPr>
          <w:rFonts w:cs="Arial"/>
          <w:spacing w:val="-2"/>
          <w:sz w:val="26"/>
          <w:szCs w:val="26"/>
        </w:rPr>
        <w:t xml:space="preserve"> </w:t>
      </w:r>
      <w:r w:rsidRPr="0087362A">
        <w:rPr>
          <w:rFonts w:cs="Arial"/>
          <w:sz w:val="26"/>
          <w:szCs w:val="26"/>
        </w:rPr>
        <w:t>os documentos</w:t>
      </w:r>
      <w:r w:rsidRPr="0087362A">
        <w:rPr>
          <w:rFonts w:cs="Arial"/>
          <w:spacing w:val="-2"/>
          <w:sz w:val="26"/>
          <w:szCs w:val="26"/>
        </w:rPr>
        <w:t xml:space="preserve"> </w:t>
      </w:r>
      <w:r w:rsidRPr="0087362A">
        <w:rPr>
          <w:rFonts w:cs="Arial"/>
          <w:sz w:val="26"/>
          <w:szCs w:val="26"/>
        </w:rPr>
        <w:t>deverão</w:t>
      </w:r>
      <w:r w:rsidRPr="0087362A">
        <w:rPr>
          <w:rFonts w:cs="Arial"/>
          <w:spacing w:val="-1"/>
          <w:sz w:val="26"/>
          <w:szCs w:val="26"/>
        </w:rPr>
        <w:t xml:space="preserve"> </w:t>
      </w:r>
      <w:r w:rsidRPr="0087362A">
        <w:rPr>
          <w:rFonts w:cs="Arial"/>
          <w:sz w:val="26"/>
          <w:szCs w:val="26"/>
        </w:rPr>
        <w:t>estar</w:t>
      </w:r>
      <w:r w:rsidRPr="0087362A">
        <w:rPr>
          <w:rFonts w:cs="Arial"/>
          <w:spacing w:val="-2"/>
          <w:sz w:val="26"/>
          <w:szCs w:val="26"/>
        </w:rPr>
        <w:t xml:space="preserve"> </w:t>
      </w:r>
      <w:r w:rsidRPr="0087362A">
        <w:rPr>
          <w:rFonts w:cs="Arial"/>
          <w:sz w:val="26"/>
          <w:szCs w:val="26"/>
        </w:rPr>
        <w:t>em</w:t>
      </w:r>
      <w:r w:rsidRPr="0087362A">
        <w:rPr>
          <w:rFonts w:cs="Arial"/>
          <w:spacing w:val="-1"/>
          <w:sz w:val="26"/>
          <w:szCs w:val="26"/>
        </w:rPr>
        <w:t xml:space="preserve"> </w:t>
      </w:r>
      <w:r w:rsidRPr="0087362A">
        <w:rPr>
          <w:rFonts w:cs="Arial"/>
          <w:sz w:val="26"/>
          <w:szCs w:val="26"/>
        </w:rPr>
        <w:t>nome</w:t>
      </w:r>
      <w:r w:rsidRPr="0087362A">
        <w:rPr>
          <w:rFonts w:cs="Arial"/>
          <w:spacing w:val="-1"/>
          <w:sz w:val="26"/>
          <w:szCs w:val="26"/>
        </w:rPr>
        <w:t xml:space="preserve"> </w:t>
      </w:r>
      <w:r w:rsidRPr="0087362A">
        <w:rPr>
          <w:rFonts w:cs="Arial"/>
          <w:sz w:val="26"/>
          <w:szCs w:val="26"/>
        </w:rPr>
        <w:t>da filial, exceto aqueles documentos que, pela própria natureza, comprovadamente, forem emitidos somente em nome da matriz.</w:t>
      </w:r>
    </w:p>
    <w:p w14:paraId="71B59D4A" w14:textId="77777777" w:rsidR="00756205" w:rsidRPr="0087362A" w:rsidRDefault="00756205" w:rsidP="00756205">
      <w:pPr>
        <w:pStyle w:val="Corpodetexto"/>
        <w:spacing w:before="137"/>
        <w:ind w:right="-1"/>
        <w:rPr>
          <w:rFonts w:cs="Arial"/>
          <w:sz w:val="26"/>
          <w:szCs w:val="26"/>
        </w:rPr>
      </w:pPr>
    </w:p>
    <w:p w14:paraId="5F6010B9" w14:textId="77777777" w:rsidR="00756205" w:rsidRPr="0087362A" w:rsidRDefault="00756205" w:rsidP="00756205">
      <w:pPr>
        <w:pStyle w:val="Ttulo1"/>
        <w:numPr>
          <w:ilvl w:val="1"/>
          <w:numId w:val="32"/>
        </w:numPr>
        <w:tabs>
          <w:tab w:val="left" w:pos="1429"/>
        </w:tabs>
        <w:spacing w:before="1"/>
        <w:ind w:left="0" w:right="-1" w:firstLine="0"/>
        <w:rPr>
          <w:rFonts w:ascii="Arial" w:hAnsi="Arial" w:cs="Arial"/>
          <w:color w:val="auto"/>
          <w:sz w:val="26"/>
          <w:szCs w:val="26"/>
        </w:rPr>
      </w:pPr>
      <w:r w:rsidRPr="0087362A">
        <w:rPr>
          <w:rFonts w:ascii="Arial" w:hAnsi="Arial" w:cs="Arial"/>
          <w:color w:val="auto"/>
          <w:sz w:val="26"/>
          <w:szCs w:val="26"/>
        </w:rPr>
        <w:t>REGULARIDADE</w:t>
      </w:r>
      <w:r w:rsidRPr="0087362A">
        <w:rPr>
          <w:rFonts w:ascii="Arial" w:hAnsi="Arial" w:cs="Arial"/>
          <w:color w:val="auto"/>
          <w:spacing w:val="-13"/>
          <w:sz w:val="26"/>
          <w:szCs w:val="26"/>
        </w:rPr>
        <w:t xml:space="preserve"> </w:t>
      </w:r>
      <w:r w:rsidRPr="0087362A">
        <w:rPr>
          <w:rFonts w:ascii="Arial" w:hAnsi="Arial" w:cs="Arial"/>
          <w:color w:val="auto"/>
          <w:spacing w:val="-2"/>
          <w:sz w:val="26"/>
          <w:szCs w:val="26"/>
        </w:rPr>
        <w:t>FISCAL</w:t>
      </w:r>
    </w:p>
    <w:p w14:paraId="036E7854" w14:textId="77777777" w:rsidR="00756205" w:rsidRPr="0087362A" w:rsidRDefault="00756205" w:rsidP="00756205">
      <w:pPr>
        <w:pStyle w:val="PargrafodaLista"/>
        <w:numPr>
          <w:ilvl w:val="0"/>
          <w:numId w:val="24"/>
        </w:numPr>
        <w:tabs>
          <w:tab w:val="left" w:pos="1428"/>
        </w:tabs>
        <w:suppressAutoHyphens w:val="0"/>
        <w:autoSpaceDE w:val="0"/>
        <w:autoSpaceDN w:val="0"/>
        <w:adjustRightInd w:val="0"/>
        <w:spacing w:before="139"/>
        <w:ind w:left="0" w:right="-1" w:firstLine="0"/>
        <w:rPr>
          <w:rFonts w:cs="Arial"/>
          <w:sz w:val="26"/>
          <w:szCs w:val="26"/>
        </w:rPr>
      </w:pPr>
      <w:r w:rsidRPr="0087362A">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87362A">
        <w:rPr>
          <w:rFonts w:cs="Arial"/>
          <w:b/>
          <w:sz w:val="26"/>
          <w:szCs w:val="26"/>
        </w:rPr>
        <w:t>Fazenda Federal</w:t>
      </w:r>
      <w:r w:rsidRPr="0087362A">
        <w:rPr>
          <w:rFonts w:cs="Arial"/>
          <w:sz w:val="26"/>
          <w:szCs w:val="26"/>
        </w:rPr>
        <w:t xml:space="preserve"> do domicílio ou sede do licitante e pessoa física, mediante a:</w:t>
      </w:r>
    </w:p>
    <w:p w14:paraId="400AF04E" w14:textId="77777777" w:rsidR="00756205" w:rsidRPr="0087362A" w:rsidRDefault="00756205" w:rsidP="00756205">
      <w:pPr>
        <w:adjustRightInd w:val="0"/>
        <w:ind w:right="-1"/>
        <w:contextualSpacing/>
        <w:rPr>
          <w:rFonts w:cs="Arial"/>
          <w:sz w:val="26"/>
          <w:szCs w:val="26"/>
        </w:rPr>
      </w:pPr>
    </w:p>
    <w:p w14:paraId="7EB1A63E" w14:textId="77777777" w:rsidR="00756205" w:rsidRPr="0087362A" w:rsidRDefault="00756205" w:rsidP="00756205">
      <w:pPr>
        <w:adjustRightInd w:val="0"/>
        <w:ind w:right="-1"/>
        <w:contextualSpacing/>
        <w:rPr>
          <w:rFonts w:cs="Arial"/>
          <w:b/>
          <w:bCs/>
          <w:sz w:val="26"/>
          <w:szCs w:val="26"/>
        </w:rPr>
      </w:pPr>
      <w:r w:rsidRPr="0087362A">
        <w:rPr>
          <w:rFonts w:cs="Arial"/>
          <w:b/>
          <w:bCs/>
          <w:sz w:val="26"/>
          <w:szCs w:val="26"/>
        </w:rPr>
        <w:t xml:space="preserve">b.1) </w:t>
      </w:r>
      <w:r w:rsidRPr="0087362A">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87362A"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87362A" w:rsidRDefault="00756205" w:rsidP="00756205">
      <w:pPr>
        <w:pStyle w:val="PargrafodaLista"/>
        <w:widowControl w:val="0"/>
        <w:numPr>
          <w:ilvl w:val="0"/>
          <w:numId w:val="24"/>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Prova de Regularidade com a </w:t>
      </w:r>
      <w:r w:rsidRPr="0087362A">
        <w:rPr>
          <w:rFonts w:cs="Arial"/>
          <w:b/>
          <w:sz w:val="26"/>
          <w:szCs w:val="26"/>
        </w:rPr>
        <w:t>Fazenda Estadual</w:t>
      </w:r>
      <w:r w:rsidRPr="0087362A">
        <w:rPr>
          <w:rFonts w:cs="Arial"/>
          <w:sz w:val="26"/>
          <w:szCs w:val="26"/>
        </w:rPr>
        <w:t xml:space="preserve"> do domicílio ou sede do licitante, emitida até 120 (cento e vinte) dias antes da data da licitação, quando não vier expresso o prazo de validade, mediante a:</w:t>
      </w:r>
    </w:p>
    <w:p w14:paraId="4AE4B08B" w14:textId="77777777" w:rsidR="00756205" w:rsidRPr="0087362A" w:rsidRDefault="00756205" w:rsidP="00756205">
      <w:pPr>
        <w:pStyle w:val="PargrafodaLista"/>
        <w:tabs>
          <w:tab w:val="left" w:pos="1428"/>
        </w:tabs>
        <w:spacing w:line="360" w:lineRule="auto"/>
        <w:ind w:left="0" w:right="-1"/>
        <w:rPr>
          <w:rFonts w:cs="Arial"/>
          <w:b/>
          <w:bCs/>
          <w:sz w:val="26"/>
          <w:szCs w:val="26"/>
        </w:rPr>
      </w:pPr>
      <w:r w:rsidRPr="0087362A">
        <w:rPr>
          <w:rFonts w:cs="Arial"/>
          <w:sz w:val="26"/>
          <w:szCs w:val="26"/>
        </w:rPr>
        <w:t xml:space="preserve">           </w:t>
      </w:r>
      <w:r w:rsidRPr="0087362A">
        <w:rPr>
          <w:rFonts w:cs="Arial"/>
          <w:b/>
          <w:bCs/>
          <w:sz w:val="26"/>
          <w:szCs w:val="26"/>
        </w:rPr>
        <w:t xml:space="preserve">c.1) </w:t>
      </w:r>
      <w:r w:rsidRPr="0087362A">
        <w:rPr>
          <w:rFonts w:cs="Arial"/>
          <w:sz w:val="26"/>
          <w:szCs w:val="26"/>
        </w:rPr>
        <w:t xml:space="preserve">Certidão Negativa de </w:t>
      </w:r>
      <w:r w:rsidRPr="0087362A">
        <w:rPr>
          <w:rFonts w:cs="Arial"/>
          <w:b/>
          <w:i/>
          <w:sz w:val="26"/>
          <w:szCs w:val="26"/>
        </w:rPr>
        <w:t>Débitos Fiscais e Dívida Ativa</w:t>
      </w:r>
      <w:r w:rsidRPr="0087362A">
        <w:rPr>
          <w:rFonts w:cs="Arial"/>
          <w:sz w:val="26"/>
          <w:szCs w:val="26"/>
        </w:rPr>
        <w:t>.</w:t>
      </w:r>
    </w:p>
    <w:p w14:paraId="4255AEAB" w14:textId="77777777" w:rsidR="00756205" w:rsidRPr="0087362A" w:rsidRDefault="00756205" w:rsidP="00756205">
      <w:pPr>
        <w:pStyle w:val="PargrafodaLista"/>
        <w:widowControl w:val="0"/>
        <w:numPr>
          <w:ilvl w:val="0"/>
          <w:numId w:val="24"/>
        </w:numPr>
        <w:suppressAutoHyphens w:val="0"/>
        <w:autoSpaceDE w:val="0"/>
        <w:autoSpaceDN w:val="0"/>
        <w:adjustRightInd w:val="0"/>
        <w:ind w:left="0" w:right="-1" w:firstLine="0"/>
        <w:contextualSpacing w:val="0"/>
        <w:rPr>
          <w:rFonts w:cs="Arial"/>
          <w:sz w:val="26"/>
          <w:szCs w:val="26"/>
        </w:rPr>
      </w:pPr>
      <w:r w:rsidRPr="0087362A">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87362A" w:rsidRDefault="00756205" w:rsidP="00756205">
      <w:pPr>
        <w:pStyle w:val="PargrafodaLista"/>
        <w:tabs>
          <w:tab w:val="left" w:pos="1428"/>
        </w:tabs>
        <w:spacing w:line="360" w:lineRule="auto"/>
        <w:ind w:left="0" w:right="-1"/>
        <w:rPr>
          <w:rFonts w:cs="Arial"/>
          <w:sz w:val="26"/>
          <w:szCs w:val="26"/>
        </w:rPr>
      </w:pPr>
    </w:p>
    <w:p w14:paraId="59138890" w14:textId="77777777" w:rsidR="00756205" w:rsidRPr="0087362A" w:rsidRDefault="00756205" w:rsidP="00756205">
      <w:pPr>
        <w:pStyle w:val="PargrafodaLista"/>
        <w:tabs>
          <w:tab w:val="left" w:pos="1428"/>
        </w:tabs>
        <w:spacing w:line="360" w:lineRule="auto"/>
        <w:ind w:left="0" w:right="-1"/>
        <w:rPr>
          <w:rFonts w:cs="Arial"/>
          <w:sz w:val="26"/>
          <w:szCs w:val="26"/>
        </w:rPr>
      </w:pPr>
      <w:r w:rsidRPr="0087362A">
        <w:rPr>
          <w:rFonts w:cs="Arial"/>
          <w:b/>
          <w:bCs/>
          <w:sz w:val="26"/>
          <w:szCs w:val="26"/>
        </w:rPr>
        <w:lastRenderedPageBreak/>
        <w:t xml:space="preserve">d.1) </w:t>
      </w:r>
      <w:r w:rsidRPr="0087362A">
        <w:rPr>
          <w:rFonts w:cs="Arial"/>
          <w:sz w:val="26"/>
          <w:szCs w:val="26"/>
        </w:rPr>
        <w:t xml:space="preserve">Consulta ao </w:t>
      </w:r>
      <w:r w:rsidRPr="0087362A">
        <w:rPr>
          <w:rFonts w:cs="Arial"/>
          <w:sz w:val="26"/>
          <w:szCs w:val="26"/>
          <w:shd w:val="clear" w:color="auto" w:fill="FFFFFF"/>
        </w:rPr>
        <w:t xml:space="preserve">Sistema Integrado de Informações sobre Operações Interestaduais com Mercadorias e Serviços </w:t>
      </w:r>
      <w:r w:rsidRPr="0087362A">
        <w:rPr>
          <w:rFonts w:cs="Arial"/>
          <w:sz w:val="26"/>
          <w:szCs w:val="26"/>
        </w:rPr>
        <w:t>do Estado do Maranhão.</w:t>
      </w:r>
    </w:p>
    <w:p w14:paraId="5D6ACF8E" w14:textId="77777777" w:rsidR="00756205" w:rsidRPr="0087362A" w:rsidRDefault="00756205" w:rsidP="00756205">
      <w:pPr>
        <w:pStyle w:val="PargrafodaLista"/>
        <w:widowControl w:val="0"/>
        <w:numPr>
          <w:ilvl w:val="0"/>
          <w:numId w:val="2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87362A">
        <w:rPr>
          <w:rFonts w:cs="Arial"/>
          <w:sz w:val="26"/>
          <w:szCs w:val="26"/>
        </w:rPr>
        <w:t xml:space="preserve">Prova de regularidade com a </w:t>
      </w:r>
      <w:r w:rsidRPr="0087362A">
        <w:rPr>
          <w:rFonts w:cs="Arial"/>
          <w:b/>
          <w:sz w:val="26"/>
          <w:szCs w:val="26"/>
        </w:rPr>
        <w:t>Fazenda Municipal</w:t>
      </w:r>
      <w:r w:rsidRPr="0087362A">
        <w:rPr>
          <w:rFonts w:cs="Arial"/>
          <w:sz w:val="26"/>
          <w:szCs w:val="26"/>
        </w:rPr>
        <w:t xml:space="preserve"> do domicílio ou sede do licitante, emitida até 90 (noventa) dias antes da data de entrega dos envelopes, quando não vier expresso o prazo de validade, mediante a:</w:t>
      </w:r>
    </w:p>
    <w:p w14:paraId="65A97338" w14:textId="77777777" w:rsidR="00756205" w:rsidRPr="0087362A" w:rsidRDefault="00756205" w:rsidP="00756205">
      <w:pPr>
        <w:pStyle w:val="PargrafodaLista"/>
        <w:adjustRightInd w:val="0"/>
        <w:ind w:left="0" w:right="-1"/>
        <w:rPr>
          <w:rFonts w:cs="Arial"/>
          <w:b/>
          <w:i/>
          <w:sz w:val="26"/>
          <w:szCs w:val="26"/>
        </w:rPr>
      </w:pPr>
      <w:r w:rsidRPr="0087362A">
        <w:rPr>
          <w:rFonts w:cs="Arial"/>
          <w:b/>
          <w:bCs/>
          <w:sz w:val="26"/>
          <w:szCs w:val="26"/>
        </w:rPr>
        <w:t>e.1)</w:t>
      </w:r>
      <w:r w:rsidRPr="0087362A">
        <w:rPr>
          <w:rFonts w:cs="Arial"/>
          <w:sz w:val="26"/>
          <w:szCs w:val="26"/>
        </w:rPr>
        <w:t xml:space="preserve"> Certidão Negativa de </w:t>
      </w:r>
      <w:r w:rsidRPr="0087362A">
        <w:rPr>
          <w:rFonts w:cs="Arial"/>
          <w:b/>
          <w:i/>
          <w:sz w:val="26"/>
          <w:szCs w:val="26"/>
        </w:rPr>
        <w:t>Débitos Fiscais e Dívida Ativa.</w:t>
      </w:r>
    </w:p>
    <w:p w14:paraId="30B6161E" w14:textId="77777777" w:rsidR="00756205" w:rsidRPr="0087362A" w:rsidRDefault="00756205" w:rsidP="00756205">
      <w:pPr>
        <w:pStyle w:val="PargrafodaLista"/>
        <w:adjustRightInd w:val="0"/>
        <w:ind w:left="0" w:right="-1"/>
        <w:rPr>
          <w:rFonts w:cs="Arial"/>
          <w:b/>
          <w:sz w:val="26"/>
          <w:szCs w:val="26"/>
        </w:rPr>
      </w:pPr>
    </w:p>
    <w:p w14:paraId="547B5084" w14:textId="77777777"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 xml:space="preserve">            </w:t>
      </w:r>
      <w:r w:rsidRPr="0087362A">
        <w:rPr>
          <w:rFonts w:cs="Arial"/>
          <w:b/>
          <w:bCs/>
          <w:sz w:val="26"/>
          <w:szCs w:val="26"/>
        </w:rPr>
        <w:t>f)</w:t>
      </w:r>
      <w:r w:rsidRPr="0087362A">
        <w:rPr>
          <w:rFonts w:cs="Arial"/>
          <w:sz w:val="26"/>
          <w:szCs w:val="26"/>
        </w:rPr>
        <w:t xml:space="preserve">      Prova de situação regular perante o Fundo de Garantia por Tempo de </w:t>
      </w:r>
      <w:proofErr w:type="gramStart"/>
      <w:r w:rsidRPr="0087362A">
        <w:rPr>
          <w:rFonts w:cs="Arial"/>
          <w:sz w:val="26"/>
          <w:szCs w:val="26"/>
        </w:rPr>
        <w:t xml:space="preserve">Serviço,   </w:t>
      </w:r>
      <w:proofErr w:type="gramEnd"/>
      <w:r w:rsidRPr="0087362A">
        <w:rPr>
          <w:rFonts w:cs="Arial"/>
          <w:sz w:val="26"/>
          <w:szCs w:val="26"/>
        </w:rPr>
        <w:t>através de apresentação do CRF Certificado de Regularidade do FGTS.</w:t>
      </w:r>
    </w:p>
    <w:p w14:paraId="19CCCD12" w14:textId="77777777"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 xml:space="preserve">            </w:t>
      </w:r>
      <w:r w:rsidRPr="0087362A">
        <w:rPr>
          <w:rFonts w:cs="Arial"/>
          <w:b/>
          <w:bCs/>
          <w:sz w:val="26"/>
          <w:szCs w:val="26"/>
        </w:rPr>
        <w:t xml:space="preserve">g)        </w:t>
      </w:r>
      <w:r w:rsidRPr="0087362A">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77777777" w:rsidR="00756205" w:rsidRPr="0087362A" w:rsidRDefault="00756205" w:rsidP="00756205">
      <w:pPr>
        <w:tabs>
          <w:tab w:val="left" w:pos="1428"/>
        </w:tabs>
        <w:spacing w:line="360" w:lineRule="auto"/>
        <w:ind w:right="-1"/>
        <w:rPr>
          <w:rFonts w:cs="Arial"/>
          <w:sz w:val="26"/>
          <w:szCs w:val="26"/>
        </w:rPr>
      </w:pPr>
      <w:r w:rsidRPr="0087362A">
        <w:rPr>
          <w:rFonts w:cs="Arial"/>
          <w:b/>
          <w:bCs/>
          <w:sz w:val="26"/>
          <w:szCs w:val="26"/>
        </w:rPr>
        <w:t xml:space="preserve">                         g.1 </w:t>
      </w:r>
      <w:r w:rsidRPr="0087362A">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77777777" w:rsidR="00756205" w:rsidRPr="0087362A" w:rsidRDefault="00756205" w:rsidP="00756205">
      <w:pPr>
        <w:tabs>
          <w:tab w:val="left" w:pos="1428"/>
        </w:tabs>
        <w:spacing w:line="360" w:lineRule="auto"/>
        <w:ind w:right="-1"/>
        <w:rPr>
          <w:rFonts w:cs="Arial"/>
          <w:sz w:val="26"/>
          <w:szCs w:val="26"/>
        </w:rPr>
      </w:pPr>
      <w:r w:rsidRPr="0087362A">
        <w:rPr>
          <w:rFonts w:cs="Arial"/>
          <w:b/>
          <w:bCs/>
          <w:sz w:val="26"/>
          <w:szCs w:val="26"/>
        </w:rPr>
        <w:t xml:space="preserve">           h)     </w:t>
      </w:r>
      <w:r w:rsidRPr="0087362A">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7777777"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ab/>
      </w:r>
      <w:r w:rsidRPr="0087362A">
        <w:rPr>
          <w:rFonts w:cs="Arial"/>
          <w:sz w:val="26"/>
          <w:szCs w:val="26"/>
        </w:rPr>
        <w:tab/>
      </w:r>
      <w:r w:rsidRPr="0087362A">
        <w:rPr>
          <w:rFonts w:cs="Arial"/>
          <w:b/>
          <w:bCs/>
          <w:sz w:val="26"/>
          <w:szCs w:val="26"/>
        </w:rPr>
        <w:t xml:space="preserve">h.1) </w:t>
      </w:r>
      <w:r w:rsidRPr="0087362A">
        <w:rPr>
          <w:rFonts w:cs="Arial"/>
          <w:sz w:val="26"/>
          <w:szCs w:val="26"/>
        </w:rPr>
        <w:t xml:space="preserve">O licitante microempresa ou empresa de pequeno porte, ou cooperativa enquadrada no artigo 34 da Lei n° 11.488, de 2007, deverá apresentar </w:t>
      </w:r>
      <w:r w:rsidRPr="0087362A">
        <w:rPr>
          <w:rFonts w:cs="Arial"/>
          <w:sz w:val="26"/>
          <w:szCs w:val="26"/>
        </w:rPr>
        <w:lastRenderedPageBreak/>
        <w:t>toda a documentação exigida para efeito de comprovação de regularidade fiscal, mesmo que esta apresente alguma restrição, sob pena de ser inabilitado.</w:t>
      </w:r>
    </w:p>
    <w:p w14:paraId="1F8C5CBF" w14:textId="77777777" w:rsidR="00756205" w:rsidRPr="0087362A" w:rsidRDefault="00756205" w:rsidP="00756205">
      <w:pPr>
        <w:pStyle w:val="Ttulo1"/>
        <w:numPr>
          <w:ilvl w:val="1"/>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QUALIFICAÇÃO</w:t>
      </w:r>
      <w:r w:rsidRPr="0087362A">
        <w:rPr>
          <w:rFonts w:ascii="Arial" w:hAnsi="Arial" w:cs="Arial"/>
          <w:color w:val="auto"/>
          <w:spacing w:val="-3"/>
          <w:sz w:val="26"/>
          <w:szCs w:val="26"/>
        </w:rPr>
        <w:t xml:space="preserve"> </w:t>
      </w:r>
      <w:r w:rsidRPr="0087362A">
        <w:rPr>
          <w:rFonts w:ascii="Arial" w:hAnsi="Arial" w:cs="Arial"/>
          <w:color w:val="auto"/>
          <w:sz w:val="26"/>
          <w:szCs w:val="26"/>
        </w:rPr>
        <w:t>ECONÔMICO-</w:t>
      </w:r>
      <w:r w:rsidRPr="0087362A">
        <w:rPr>
          <w:rFonts w:ascii="Arial" w:hAnsi="Arial" w:cs="Arial"/>
          <w:color w:val="auto"/>
          <w:spacing w:val="-2"/>
          <w:sz w:val="26"/>
          <w:szCs w:val="26"/>
        </w:rPr>
        <w:t>FINANCEIRA</w:t>
      </w:r>
    </w:p>
    <w:p w14:paraId="66CEC3E2" w14:textId="77777777" w:rsidR="00756205" w:rsidRPr="0087362A" w:rsidRDefault="00756205" w:rsidP="00756205">
      <w:pPr>
        <w:pStyle w:val="PargrafodaLista"/>
        <w:widowControl w:val="0"/>
        <w:numPr>
          <w:ilvl w:val="0"/>
          <w:numId w:val="23"/>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Balanço Patrimonial, demonstração de resultado de exercício e demais demonstrações contábeis dos </w:t>
      </w:r>
      <w:r w:rsidRPr="0087362A">
        <w:rPr>
          <w:rFonts w:cs="Arial"/>
          <w:b/>
          <w:sz w:val="26"/>
          <w:szCs w:val="26"/>
          <w:u w:val="single"/>
        </w:rPr>
        <w:t>02 (dois) últimos exercícios sociais</w:t>
      </w:r>
      <w:r w:rsidRPr="0087362A">
        <w:rPr>
          <w:rFonts w:cs="Arial"/>
          <w:sz w:val="26"/>
          <w:szCs w:val="26"/>
        </w:rPr>
        <w:t>, já exigíveis e apresentados na forma da lei, ou balanço de abertura para o caso de empresa recém-constituída, que comprovem a boa situação financeira da empresa, vedada a sua substituição por balancetes ou balanços provisórios;</w:t>
      </w:r>
    </w:p>
    <w:p w14:paraId="253D98CC" w14:textId="77777777" w:rsidR="00756205" w:rsidRPr="0087362A" w:rsidRDefault="00756205" w:rsidP="00756205">
      <w:pPr>
        <w:pStyle w:val="PargrafodaLista"/>
        <w:widowControl w:val="0"/>
        <w:numPr>
          <w:ilvl w:val="0"/>
          <w:numId w:val="2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14:paraId="471B8441" w14:textId="77777777" w:rsidR="00756205" w:rsidRPr="0087362A" w:rsidRDefault="00756205" w:rsidP="00756205">
      <w:pPr>
        <w:pStyle w:val="PargrafodaLista"/>
        <w:widowControl w:val="0"/>
        <w:numPr>
          <w:ilvl w:val="0"/>
          <w:numId w:val="23"/>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w:t>
      </w:r>
    </w:p>
    <w:p w14:paraId="05AD89A8" w14:textId="77777777" w:rsidR="00756205" w:rsidRPr="0087362A" w:rsidRDefault="00756205" w:rsidP="00756205">
      <w:pPr>
        <w:pStyle w:val="PargrafodaLista"/>
        <w:widowControl w:val="0"/>
        <w:numPr>
          <w:ilvl w:val="0"/>
          <w:numId w:val="2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empresas que utilizam a escrituração contábil através de Livro Fiscal deverão apresentar o Balanço Patrimonial e Demonstrativo de Resultado do último exercício social exigível, acompanhado dos Termos de Abertura e Encerramento;</w:t>
      </w:r>
    </w:p>
    <w:p w14:paraId="6D86B5EA" w14:textId="77777777" w:rsidR="00756205" w:rsidRPr="0087362A" w:rsidRDefault="00756205" w:rsidP="00756205">
      <w:pPr>
        <w:pStyle w:val="PargrafodaLista"/>
        <w:widowControl w:val="0"/>
        <w:numPr>
          <w:ilvl w:val="0"/>
          <w:numId w:val="23"/>
        </w:numPr>
        <w:tabs>
          <w:tab w:val="left" w:pos="1429"/>
          <w:tab w:val="left" w:pos="8093"/>
        </w:tabs>
        <w:suppressAutoHyphens w:val="0"/>
        <w:autoSpaceDE w:val="0"/>
        <w:autoSpaceDN w:val="0"/>
        <w:spacing w:before="62" w:line="360" w:lineRule="auto"/>
        <w:ind w:left="0" w:right="-1" w:firstLine="0"/>
        <w:contextualSpacing w:val="0"/>
        <w:rPr>
          <w:rFonts w:cs="Arial"/>
          <w:b/>
          <w:sz w:val="26"/>
          <w:szCs w:val="26"/>
        </w:rPr>
      </w:pPr>
      <w:r w:rsidRPr="0087362A">
        <w:rPr>
          <w:rFonts w:cs="Arial"/>
          <w:sz w:val="26"/>
          <w:szCs w:val="26"/>
        </w:rPr>
        <w:t>Sociedades sujeitas ao regime estabelecido na Lei Complementar nº</w:t>
      </w:r>
      <w:r w:rsidRPr="0087362A">
        <w:rPr>
          <w:rFonts w:cs="Arial"/>
          <w:spacing w:val="40"/>
          <w:sz w:val="26"/>
          <w:szCs w:val="26"/>
        </w:rPr>
        <w:t xml:space="preserve"> </w:t>
      </w:r>
      <w:r w:rsidRPr="0087362A">
        <w:rPr>
          <w:rFonts w:cs="Arial"/>
          <w:sz w:val="26"/>
          <w:szCs w:val="26"/>
        </w:rPr>
        <w:t xml:space="preserve">123/2006 (Microempresas e das Empresas de Pequeno Porte) </w:t>
      </w:r>
      <w:r w:rsidRPr="0087362A">
        <w:rPr>
          <w:rFonts w:cs="Arial"/>
          <w:b/>
          <w:sz w:val="26"/>
          <w:szCs w:val="26"/>
        </w:rPr>
        <w:t xml:space="preserve">não estão dispensadas </w:t>
      </w:r>
      <w:r w:rsidRPr="0087362A">
        <w:rPr>
          <w:rFonts w:cs="Arial"/>
          <w:sz w:val="26"/>
          <w:szCs w:val="26"/>
        </w:rPr>
        <w:t xml:space="preserve">da apresentação de Balanço Patrimonial, devendo proceder com sua apresentação na forma estabelecida no item a e b; </w:t>
      </w:r>
      <w:proofErr w:type="gramStart"/>
      <w:r w:rsidRPr="0087362A">
        <w:rPr>
          <w:rFonts w:cs="Arial"/>
          <w:sz w:val="26"/>
          <w:szCs w:val="26"/>
        </w:rPr>
        <w:t>Os</w:t>
      </w:r>
      <w:proofErr w:type="gramEnd"/>
      <w:r w:rsidRPr="0087362A">
        <w:rPr>
          <w:rFonts w:cs="Arial"/>
          <w:sz w:val="26"/>
          <w:szCs w:val="26"/>
        </w:rPr>
        <w:t xml:space="preserve"> exercícios Sociais exigidos para apresentação dos Balanços Patrimoniais mencionados na alínea “a” deste item </w:t>
      </w:r>
      <w:r w:rsidRPr="0087362A">
        <w:rPr>
          <w:rFonts w:cs="Arial"/>
          <w:sz w:val="26"/>
          <w:szCs w:val="26"/>
        </w:rPr>
        <w:lastRenderedPageBreak/>
        <w:t>compreendem-se os últimos dois anos</w:t>
      </w:r>
    </w:p>
    <w:p w14:paraId="63FDC193" w14:textId="77777777" w:rsidR="00756205" w:rsidRPr="0087362A" w:rsidRDefault="00756205" w:rsidP="00756205">
      <w:pPr>
        <w:pStyle w:val="PargrafodaLista"/>
        <w:widowControl w:val="0"/>
        <w:numPr>
          <w:ilvl w:val="0"/>
          <w:numId w:val="2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referidos no item anterior limitar-se–</w:t>
      </w:r>
      <w:proofErr w:type="spellStart"/>
      <w:r w:rsidRPr="0087362A">
        <w:rPr>
          <w:rFonts w:cs="Arial"/>
          <w:sz w:val="26"/>
          <w:szCs w:val="26"/>
        </w:rPr>
        <w:t>ão</w:t>
      </w:r>
      <w:proofErr w:type="spellEnd"/>
      <w:r w:rsidRPr="0087362A">
        <w:rPr>
          <w:rFonts w:cs="Arial"/>
          <w:sz w:val="26"/>
          <w:szCs w:val="26"/>
        </w:rPr>
        <w:t xml:space="preserve"> ao último exercício, no caso de pessoa jurídica ter sido constituída há menos de 02 (dois) </w:t>
      </w:r>
      <w:r w:rsidRPr="0087362A">
        <w:rPr>
          <w:rFonts w:cs="Arial"/>
          <w:spacing w:val="-2"/>
          <w:sz w:val="26"/>
          <w:szCs w:val="26"/>
        </w:rPr>
        <w:t>anos.</w:t>
      </w:r>
    </w:p>
    <w:p w14:paraId="18F81014" w14:textId="77777777" w:rsidR="00756205" w:rsidRPr="0087362A" w:rsidRDefault="00756205" w:rsidP="00756205">
      <w:pPr>
        <w:pStyle w:val="PargrafodaLista"/>
        <w:ind w:left="0" w:right="-1"/>
        <w:rPr>
          <w:rFonts w:cs="Arial"/>
          <w:sz w:val="26"/>
          <w:szCs w:val="26"/>
        </w:rPr>
      </w:pPr>
      <w:r w:rsidRPr="0087362A">
        <w:rPr>
          <w:rFonts w:cs="Arial"/>
          <w:b/>
          <w:bCs/>
          <w:sz w:val="26"/>
          <w:szCs w:val="26"/>
        </w:rPr>
        <w:t>f.1</w:t>
      </w:r>
      <w:r w:rsidRPr="0087362A">
        <w:rPr>
          <w:rFonts w:cs="Arial"/>
          <w:sz w:val="26"/>
          <w:szCs w:val="26"/>
        </w:rPr>
        <w:t>)    Certidão negativa de falência ou recuperação judicial da licitante, e/ou liquidação judicial, e execução patrimonial empresa e sócio (s), execuções fiscais federais, estaduais e municipais, do licitante e sócio (s) dentro do prazo de validade previsto na própria certidão, expedida pelo distribuidor da sede do licitante, ou de seu domicílio, dentro do prazo de validade previsto na própria certidão, ou, na omissão desta, expedida a menos de 60 (sessenta) dias contados da data de sua apresentação;</w:t>
      </w:r>
    </w:p>
    <w:p w14:paraId="7F8D836A" w14:textId="77777777" w:rsidR="00756205" w:rsidRPr="0087362A" w:rsidRDefault="00756205" w:rsidP="00756205">
      <w:pPr>
        <w:tabs>
          <w:tab w:val="left" w:pos="1428"/>
        </w:tabs>
        <w:spacing w:line="360" w:lineRule="auto"/>
        <w:ind w:right="-1"/>
        <w:rPr>
          <w:rFonts w:cs="Arial"/>
          <w:b/>
          <w:sz w:val="26"/>
          <w:szCs w:val="26"/>
        </w:rPr>
      </w:pPr>
    </w:p>
    <w:p w14:paraId="72F76387" w14:textId="77777777" w:rsidR="00756205" w:rsidRPr="0087362A" w:rsidRDefault="00756205" w:rsidP="00756205">
      <w:pPr>
        <w:pStyle w:val="PargrafodaLista"/>
        <w:widowControl w:val="0"/>
        <w:numPr>
          <w:ilvl w:val="0"/>
          <w:numId w:val="23"/>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w:t>
      </w:r>
      <w:r w:rsidRPr="0087362A">
        <w:rPr>
          <w:rFonts w:cs="Arial"/>
          <w:spacing w:val="40"/>
          <w:sz w:val="26"/>
          <w:szCs w:val="26"/>
        </w:rPr>
        <w:t xml:space="preserve"> </w:t>
      </w:r>
      <w:r w:rsidRPr="0087362A">
        <w:rPr>
          <w:rFonts w:cs="Arial"/>
          <w:sz w:val="26"/>
          <w:szCs w:val="26"/>
        </w:rPr>
        <w:t>cálculo dos índices deverá ser efetuado de acordo com as fórmulas seguintes:</w:t>
      </w:r>
    </w:p>
    <w:p w14:paraId="17B23326" w14:textId="77777777" w:rsidR="00756205" w:rsidRPr="0087362A" w:rsidRDefault="00756205" w:rsidP="00756205">
      <w:pPr>
        <w:pStyle w:val="Corpodetexto"/>
        <w:spacing w:before="138"/>
        <w:ind w:right="-1"/>
        <w:rPr>
          <w:rFonts w:cs="Arial"/>
          <w:sz w:val="26"/>
          <w:szCs w:val="26"/>
        </w:rPr>
      </w:pPr>
    </w:p>
    <w:p w14:paraId="2A60EB15" w14:textId="77777777" w:rsidR="00756205" w:rsidRPr="0087362A" w:rsidRDefault="00756205" w:rsidP="00756205">
      <w:pPr>
        <w:pStyle w:val="Corpodetexto"/>
        <w:tabs>
          <w:tab w:val="left" w:pos="2164"/>
        </w:tabs>
        <w:spacing w:line="360" w:lineRule="auto"/>
        <w:ind w:right="-1"/>
        <w:rPr>
          <w:rFonts w:cs="Arial"/>
          <w:sz w:val="26"/>
          <w:szCs w:val="26"/>
        </w:rPr>
      </w:pPr>
      <w:r w:rsidRPr="0087362A">
        <w:rPr>
          <w:rFonts w:cs="Arial"/>
          <w:sz w:val="26"/>
          <w:szCs w:val="26"/>
        </w:rPr>
        <w:t>LG –</w:t>
      </w:r>
      <w:r w:rsidRPr="0087362A">
        <w:rPr>
          <w:rFonts w:cs="Arial"/>
          <w:sz w:val="26"/>
          <w:szCs w:val="26"/>
        </w:rPr>
        <w:tab/>
      </w:r>
      <w:r w:rsidRPr="0087362A">
        <w:rPr>
          <w:rFonts w:cs="Arial"/>
          <w:spacing w:val="40"/>
          <w:sz w:val="26"/>
          <w:szCs w:val="26"/>
          <w:u w:val="single"/>
        </w:rPr>
        <w:t xml:space="preserve"> </w:t>
      </w:r>
      <w:r w:rsidRPr="0087362A">
        <w:rPr>
          <w:rFonts w:cs="Arial"/>
          <w:sz w:val="26"/>
          <w:szCs w:val="26"/>
          <w:u w:val="single"/>
        </w:rPr>
        <w:t>Ativo</w:t>
      </w:r>
      <w:r w:rsidRPr="0087362A">
        <w:rPr>
          <w:rFonts w:cs="Arial"/>
          <w:spacing w:val="-6"/>
          <w:sz w:val="26"/>
          <w:szCs w:val="26"/>
          <w:u w:val="single"/>
        </w:rPr>
        <w:t xml:space="preserve"> </w:t>
      </w:r>
      <w:r w:rsidRPr="0087362A">
        <w:rPr>
          <w:rFonts w:cs="Arial"/>
          <w:sz w:val="26"/>
          <w:szCs w:val="26"/>
          <w:u w:val="single"/>
        </w:rPr>
        <w:t>Circulante</w:t>
      </w:r>
      <w:r w:rsidRPr="0087362A">
        <w:rPr>
          <w:rFonts w:cs="Arial"/>
          <w:spacing w:val="-4"/>
          <w:sz w:val="26"/>
          <w:szCs w:val="26"/>
          <w:u w:val="single"/>
        </w:rPr>
        <w:t xml:space="preserve"> </w:t>
      </w:r>
      <w:r w:rsidRPr="0087362A">
        <w:rPr>
          <w:rFonts w:cs="Arial"/>
          <w:sz w:val="26"/>
          <w:szCs w:val="26"/>
          <w:u w:val="single"/>
        </w:rPr>
        <w:t>+</w:t>
      </w:r>
      <w:r w:rsidRPr="0087362A">
        <w:rPr>
          <w:rFonts w:cs="Arial"/>
          <w:spacing w:val="-4"/>
          <w:sz w:val="26"/>
          <w:szCs w:val="26"/>
          <w:u w:val="single"/>
        </w:rPr>
        <w:t xml:space="preserve"> </w:t>
      </w:r>
      <w:r w:rsidRPr="0087362A">
        <w:rPr>
          <w:rFonts w:cs="Arial"/>
          <w:sz w:val="26"/>
          <w:szCs w:val="26"/>
          <w:u w:val="single"/>
        </w:rPr>
        <w:t>Realizável</w:t>
      </w:r>
      <w:r w:rsidRPr="0087362A">
        <w:rPr>
          <w:rFonts w:cs="Arial"/>
          <w:spacing w:val="-7"/>
          <w:sz w:val="26"/>
          <w:szCs w:val="26"/>
          <w:u w:val="single"/>
        </w:rPr>
        <w:t xml:space="preserve"> </w:t>
      </w:r>
      <w:r w:rsidRPr="0087362A">
        <w:rPr>
          <w:rFonts w:cs="Arial"/>
          <w:sz w:val="26"/>
          <w:szCs w:val="26"/>
          <w:u w:val="single"/>
        </w:rPr>
        <w:t>a</w:t>
      </w:r>
      <w:r w:rsidRPr="0087362A">
        <w:rPr>
          <w:rFonts w:cs="Arial"/>
          <w:spacing w:val="-4"/>
          <w:sz w:val="26"/>
          <w:szCs w:val="26"/>
          <w:u w:val="single"/>
        </w:rPr>
        <w:t xml:space="preserve"> </w:t>
      </w:r>
      <w:r w:rsidRPr="0087362A">
        <w:rPr>
          <w:rFonts w:cs="Arial"/>
          <w:sz w:val="26"/>
          <w:szCs w:val="26"/>
          <w:u w:val="single"/>
        </w:rPr>
        <w:t>Longo</w:t>
      </w:r>
      <w:r w:rsidRPr="0087362A">
        <w:rPr>
          <w:rFonts w:cs="Arial"/>
          <w:spacing w:val="-6"/>
          <w:sz w:val="26"/>
          <w:szCs w:val="26"/>
          <w:u w:val="single"/>
        </w:rPr>
        <w:t xml:space="preserve"> </w:t>
      </w:r>
      <w:r w:rsidRPr="0087362A">
        <w:rPr>
          <w:rFonts w:cs="Arial"/>
          <w:sz w:val="26"/>
          <w:szCs w:val="26"/>
          <w:u w:val="single"/>
        </w:rPr>
        <w:t>Prazo</w:t>
      </w:r>
      <w:r w:rsidRPr="0087362A">
        <w:rPr>
          <w:rFonts w:cs="Arial"/>
          <w:sz w:val="26"/>
          <w:szCs w:val="26"/>
        </w:rPr>
        <w:t xml:space="preserve"> Passivo Circulante + Exigível a Longo Prazo</w:t>
      </w:r>
    </w:p>
    <w:p w14:paraId="632759E5" w14:textId="77777777" w:rsidR="00756205" w:rsidRPr="0087362A" w:rsidRDefault="00756205" w:rsidP="00756205">
      <w:pPr>
        <w:pStyle w:val="Corpodetexto"/>
        <w:spacing w:before="137"/>
        <w:ind w:right="-1"/>
        <w:rPr>
          <w:rFonts w:cs="Arial"/>
          <w:sz w:val="26"/>
          <w:szCs w:val="26"/>
        </w:rPr>
      </w:pPr>
    </w:p>
    <w:p w14:paraId="77B09B27" w14:textId="77777777" w:rsidR="00756205" w:rsidRPr="0087362A" w:rsidRDefault="00756205" w:rsidP="00756205">
      <w:pPr>
        <w:pStyle w:val="Corpodetexto"/>
        <w:tabs>
          <w:tab w:val="left" w:pos="2137"/>
          <w:tab w:val="left" w:pos="3554"/>
          <w:tab w:val="left" w:pos="7095"/>
        </w:tabs>
        <w:spacing w:before="1" w:line="360" w:lineRule="auto"/>
        <w:ind w:right="-1"/>
        <w:rPr>
          <w:rFonts w:cs="Arial"/>
          <w:sz w:val="26"/>
          <w:szCs w:val="26"/>
        </w:rPr>
      </w:pPr>
      <w:r w:rsidRPr="0087362A">
        <w:rPr>
          <w:rFonts w:cs="Arial"/>
          <w:sz w:val="26"/>
          <w:szCs w:val="26"/>
        </w:rPr>
        <w:t>SG –</w:t>
      </w:r>
      <w:r w:rsidRPr="0087362A">
        <w:rPr>
          <w:rFonts w:cs="Arial"/>
          <w:sz w:val="26"/>
          <w:szCs w:val="26"/>
        </w:rPr>
        <w:tab/>
      </w:r>
      <w:r w:rsidRPr="0087362A">
        <w:rPr>
          <w:rFonts w:cs="Arial"/>
          <w:sz w:val="26"/>
          <w:szCs w:val="26"/>
          <w:u w:val="single"/>
        </w:rPr>
        <w:tab/>
      </w:r>
      <w:r w:rsidRPr="0087362A">
        <w:rPr>
          <w:rFonts w:cs="Arial"/>
          <w:sz w:val="26"/>
          <w:szCs w:val="26"/>
          <w:u w:val="single"/>
        </w:rPr>
        <w:tab/>
        <w:t>Ativo Total</w:t>
      </w:r>
      <w:r w:rsidRPr="0087362A">
        <w:rPr>
          <w:rFonts w:cs="Arial"/>
          <w:sz w:val="26"/>
          <w:szCs w:val="26"/>
          <w:u w:val="single"/>
        </w:rPr>
        <w:tab/>
      </w:r>
      <w:r w:rsidRPr="0087362A">
        <w:rPr>
          <w:rFonts w:cs="Arial"/>
          <w:sz w:val="26"/>
          <w:szCs w:val="26"/>
        </w:rPr>
        <w:t xml:space="preserve"> Passivo Circulante + Exigível a Longo Prazo</w:t>
      </w:r>
    </w:p>
    <w:p w14:paraId="4D3D15C3" w14:textId="77777777" w:rsidR="00756205" w:rsidRPr="0087362A" w:rsidRDefault="00756205" w:rsidP="00756205">
      <w:pPr>
        <w:pStyle w:val="Corpodetexto"/>
        <w:spacing w:before="139"/>
        <w:ind w:right="-1"/>
        <w:rPr>
          <w:rFonts w:cs="Arial"/>
          <w:sz w:val="26"/>
          <w:szCs w:val="26"/>
        </w:rPr>
      </w:pPr>
    </w:p>
    <w:p w14:paraId="3B78B793" w14:textId="77777777" w:rsidR="00756205" w:rsidRPr="0087362A" w:rsidRDefault="00756205" w:rsidP="00756205">
      <w:pPr>
        <w:pStyle w:val="Corpodetexto"/>
        <w:tabs>
          <w:tab w:val="left" w:pos="2137"/>
        </w:tabs>
        <w:spacing w:line="360" w:lineRule="auto"/>
        <w:ind w:right="-1"/>
        <w:rPr>
          <w:rFonts w:cs="Arial"/>
          <w:sz w:val="26"/>
          <w:szCs w:val="26"/>
        </w:rPr>
      </w:pPr>
      <w:r w:rsidRPr="0087362A">
        <w:rPr>
          <w:rFonts w:cs="Arial"/>
          <w:sz w:val="26"/>
          <w:szCs w:val="26"/>
        </w:rPr>
        <w:t>LC –</w:t>
      </w:r>
      <w:r w:rsidRPr="0087362A">
        <w:rPr>
          <w:rFonts w:cs="Arial"/>
          <w:sz w:val="26"/>
          <w:szCs w:val="26"/>
        </w:rPr>
        <w:tab/>
      </w:r>
      <w:r w:rsidRPr="0087362A">
        <w:rPr>
          <w:rFonts w:cs="Arial"/>
          <w:spacing w:val="-4"/>
          <w:sz w:val="26"/>
          <w:szCs w:val="26"/>
          <w:u w:val="single"/>
        </w:rPr>
        <w:t xml:space="preserve"> </w:t>
      </w:r>
      <w:r w:rsidRPr="0087362A">
        <w:rPr>
          <w:rFonts w:cs="Arial"/>
          <w:sz w:val="26"/>
          <w:szCs w:val="26"/>
          <w:u w:val="single"/>
        </w:rPr>
        <w:t>Ativo</w:t>
      </w:r>
      <w:r w:rsidRPr="0087362A">
        <w:rPr>
          <w:rFonts w:cs="Arial"/>
          <w:spacing w:val="-5"/>
          <w:sz w:val="26"/>
          <w:szCs w:val="26"/>
          <w:u w:val="single"/>
        </w:rPr>
        <w:t xml:space="preserve"> </w:t>
      </w:r>
      <w:proofErr w:type="gramStart"/>
      <w:r w:rsidRPr="0087362A">
        <w:rPr>
          <w:rFonts w:cs="Arial"/>
          <w:sz w:val="26"/>
          <w:szCs w:val="26"/>
          <w:u w:val="single"/>
        </w:rPr>
        <w:t>Circulante</w:t>
      </w:r>
      <w:r w:rsidRPr="0087362A">
        <w:rPr>
          <w:rFonts w:cs="Arial"/>
          <w:spacing w:val="80"/>
          <w:sz w:val="26"/>
          <w:szCs w:val="26"/>
          <w:u w:val="single"/>
        </w:rPr>
        <w:t xml:space="preserve"> </w:t>
      </w:r>
      <w:r w:rsidRPr="0087362A">
        <w:rPr>
          <w:rFonts w:cs="Arial"/>
          <w:spacing w:val="80"/>
          <w:sz w:val="26"/>
          <w:szCs w:val="26"/>
        </w:rPr>
        <w:t xml:space="preserve"> </w:t>
      </w:r>
      <w:r w:rsidRPr="0087362A">
        <w:rPr>
          <w:rFonts w:cs="Arial"/>
          <w:sz w:val="26"/>
          <w:szCs w:val="26"/>
        </w:rPr>
        <w:t>Passivo</w:t>
      </w:r>
      <w:proofErr w:type="gramEnd"/>
      <w:r w:rsidRPr="0087362A">
        <w:rPr>
          <w:rFonts w:cs="Arial"/>
          <w:sz w:val="26"/>
          <w:szCs w:val="26"/>
        </w:rPr>
        <w:t xml:space="preserve"> Circulante</w:t>
      </w:r>
    </w:p>
    <w:p w14:paraId="21276529" w14:textId="77777777" w:rsidR="00756205" w:rsidRPr="0087362A" w:rsidRDefault="00756205" w:rsidP="00756205">
      <w:pPr>
        <w:pStyle w:val="PargrafodaLista"/>
        <w:widowControl w:val="0"/>
        <w:numPr>
          <w:ilvl w:val="0"/>
          <w:numId w:val="23"/>
        </w:numPr>
        <w:tabs>
          <w:tab w:val="left" w:pos="1429"/>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 xml:space="preserve">Também deverá apresentar junto com os documentos de habilitação a comprovação de Patrimônio Líquido e/ou Capital Social corresponde a 10% (dez por cento) do valor </w:t>
      </w:r>
      <w:r w:rsidRPr="0087362A">
        <w:rPr>
          <w:rFonts w:cs="Arial"/>
          <w:b/>
          <w:sz w:val="26"/>
          <w:szCs w:val="26"/>
        </w:rPr>
        <w:t>total para o(s) lote(s) que a empresa arrematar.</w:t>
      </w:r>
    </w:p>
    <w:p w14:paraId="7F6098CD" w14:textId="77777777" w:rsidR="00756205" w:rsidRPr="0087362A" w:rsidRDefault="00756205" w:rsidP="00756205">
      <w:pPr>
        <w:pStyle w:val="PargrafodaLista"/>
        <w:widowControl w:val="0"/>
        <w:numPr>
          <w:ilvl w:val="0"/>
          <w:numId w:val="23"/>
        </w:numPr>
        <w:tabs>
          <w:tab w:val="left" w:pos="1429"/>
        </w:tabs>
        <w:suppressAutoHyphens w:val="0"/>
        <w:autoSpaceDE w:val="0"/>
        <w:autoSpaceDN w:val="0"/>
        <w:spacing w:line="360" w:lineRule="auto"/>
        <w:ind w:left="0" w:right="-1" w:firstLine="0"/>
        <w:contextualSpacing w:val="0"/>
        <w:rPr>
          <w:rFonts w:cs="Arial"/>
          <w:bCs/>
          <w:sz w:val="26"/>
          <w:szCs w:val="26"/>
        </w:rPr>
      </w:pPr>
      <w:r w:rsidRPr="0087362A">
        <w:rPr>
          <w:rFonts w:cs="Arial"/>
          <w:bCs/>
          <w:sz w:val="26"/>
          <w:szCs w:val="26"/>
        </w:rPr>
        <w:t xml:space="preserve">É obrigação do licitante, sob pena de desclassificação apresentar os índices em documento assinado pelo mesmo ou representante legal. </w:t>
      </w:r>
    </w:p>
    <w:p w14:paraId="37D2F88B" w14:textId="77777777" w:rsidR="00756205" w:rsidRPr="0087362A" w:rsidRDefault="00756205" w:rsidP="00756205">
      <w:pPr>
        <w:pStyle w:val="Corpodetexto"/>
        <w:spacing w:before="139"/>
        <w:ind w:right="-1"/>
        <w:rPr>
          <w:rFonts w:cs="Arial"/>
          <w:b/>
          <w:sz w:val="26"/>
          <w:szCs w:val="26"/>
        </w:rPr>
      </w:pPr>
    </w:p>
    <w:p w14:paraId="3395C0F1" w14:textId="77777777" w:rsidR="00756205" w:rsidRPr="0087362A" w:rsidRDefault="00756205" w:rsidP="00756205">
      <w:pPr>
        <w:pStyle w:val="Ttulo1"/>
        <w:numPr>
          <w:ilvl w:val="1"/>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 xml:space="preserve">ÍNDICES </w:t>
      </w:r>
      <w:r w:rsidRPr="0087362A">
        <w:rPr>
          <w:rFonts w:ascii="Arial" w:hAnsi="Arial" w:cs="Arial"/>
          <w:color w:val="auto"/>
          <w:spacing w:val="-2"/>
          <w:sz w:val="26"/>
          <w:szCs w:val="26"/>
        </w:rPr>
        <w:t>CONTÁBEIS</w:t>
      </w:r>
    </w:p>
    <w:p w14:paraId="1317AC3B" w14:textId="77777777" w:rsidR="00756205" w:rsidRPr="0087362A" w:rsidRDefault="00756205" w:rsidP="00756205">
      <w:pPr>
        <w:pStyle w:val="Corpodetexto"/>
        <w:spacing w:before="137" w:line="360" w:lineRule="auto"/>
        <w:ind w:right="-1"/>
        <w:rPr>
          <w:rFonts w:cs="Arial"/>
          <w:sz w:val="26"/>
          <w:szCs w:val="26"/>
        </w:rPr>
      </w:pPr>
      <w:r w:rsidRPr="0087362A">
        <w:rPr>
          <w:rFonts w:cs="Arial"/>
          <w:sz w:val="26"/>
          <w:szCs w:val="26"/>
        </w:rPr>
        <w:t xml:space="preserve">Os índices econômicos indicados na Lei 14.133/21, notadamente no artigo 69, § 1º, destinam-se exclusivamente à seleção dos licitantes com capacidade </w:t>
      </w:r>
      <w:proofErr w:type="gramStart"/>
      <w:r w:rsidRPr="0087362A">
        <w:rPr>
          <w:rFonts w:cs="Arial"/>
          <w:sz w:val="26"/>
          <w:szCs w:val="26"/>
        </w:rPr>
        <w:t>econômico- financeira</w:t>
      </w:r>
      <w:proofErr w:type="gramEnd"/>
      <w:r w:rsidRPr="0087362A">
        <w:rPr>
          <w:rFonts w:cs="Arial"/>
          <w:sz w:val="26"/>
          <w:szCs w:val="26"/>
        </w:rPr>
        <w:t xml:space="preserve"> suficiente a assegurar a execução integral do Termo de Compromisso. O objetivo,</w:t>
      </w:r>
      <w:r w:rsidRPr="0087362A">
        <w:rPr>
          <w:rFonts w:cs="Arial"/>
          <w:spacing w:val="80"/>
          <w:w w:val="150"/>
          <w:sz w:val="26"/>
          <w:szCs w:val="26"/>
        </w:rPr>
        <w:t xml:space="preserve"> </w:t>
      </w:r>
      <w:r w:rsidRPr="0087362A">
        <w:rPr>
          <w:rFonts w:cs="Arial"/>
          <w:sz w:val="26"/>
          <w:szCs w:val="26"/>
        </w:rPr>
        <w:t>portanto,</w:t>
      </w:r>
      <w:r w:rsidRPr="0087362A">
        <w:rPr>
          <w:rFonts w:cs="Arial"/>
          <w:spacing w:val="80"/>
          <w:w w:val="150"/>
          <w:sz w:val="26"/>
          <w:szCs w:val="26"/>
        </w:rPr>
        <w:t xml:space="preserve"> </w:t>
      </w:r>
      <w:r w:rsidRPr="0087362A">
        <w:rPr>
          <w:rFonts w:cs="Arial"/>
          <w:sz w:val="26"/>
          <w:szCs w:val="26"/>
        </w:rPr>
        <w:t>é</w:t>
      </w:r>
      <w:r w:rsidRPr="0087362A">
        <w:rPr>
          <w:rFonts w:cs="Arial"/>
          <w:spacing w:val="80"/>
          <w:w w:val="150"/>
          <w:sz w:val="26"/>
          <w:szCs w:val="26"/>
        </w:rPr>
        <w:t xml:space="preserve"> </w:t>
      </w:r>
      <w:r w:rsidRPr="0087362A">
        <w:rPr>
          <w:rFonts w:cs="Arial"/>
          <w:sz w:val="26"/>
          <w:szCs w:val="26"/>
        </w:rPr>
        <w:t>prevenir</w:t>
      </w:r>
      <w:r w:rsidRPr="0087362A">
        <w:rPr>
          <w:rFonts w:cs="Arial"/>
          <w:spacing w:val="80"/>
          <w:w w:val="150"/>
          <w:sz w:val="26"/>
          <w:szCs w:val="26"/>
        </w:rPr>
        <w:t xml:space="preserve"> </w:t>
      </w:r>
      <w:r w:rsidRPr="0087362A">
        <w:rPr>
          <w:rFonts w:cs="Arial"/>
          <w:sz w:val="26"/>
          <w:szCs w:val="26"/>
        </w:rPr>
        <w:t>a</w:t>
      </w:r>
      <w:r w:rsidRPr="0087362A">
        <w:rPr>
          <w:rFonts w:cs="Arial"/>
          <w:spacing w:val="80"/>
          <w:w w:val="150"/>
          <w:sz w:val="26"/>
          <w:szCs w:val="26"/>
        </w:rPr>
        <w:t xml:space="preserve"> </w:t>
      </w:r>
      <w:r w:rsidRPr="0087362A">
        <w:rPr>
          <w:rFonts w:cs="Arial"/>
          <w:sz w:val="26"/>
          <w:szCs w:val="26"/>
        </w:rPr>
        <w:t>Administração</w:t>
      </w:r>
      <w:r w:rsidRPr="0087362A">
        <w:rPr>
          <w:rFonts w:cs="Arial"/>
          <w:spacing w:val="80"/>
          <w:w w:val="150"/>
          <w:sz w:val="26"/>
          <w:szCs w:val="26"/>
        </w:rPr>
        <w:t xml:space="preserve"> </w:t>
      </w:r>
      <w:r w:rsidRPr="0087362A">
        <w:rPr>
          <w:rFonts w:cs="Arial"/>
          <w:sz w:val="26"/>
          <w:szCs w:val="26"/>
        </w:rPr>
        <w:t>Pública</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que</w:t>
      </w:r>
      <w:r w:rsidRPr="0087362A">
        <w:rPr>
          <w:rFonts w:cs="Arial"/>
          <w:spacing w:val="80"/>
          <w:w w:val="150"/>
          <w:sz w:val="26"/>
          <w:szCs w:val="26"/>
        </w:rPr>
        <w:t xml:space="preserve"> </w:t>
      </w:r>
      <w:r w:rsidRPr="0087362A">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87362A">
        <w:rPr>
          <w:rFonts w:cs="Arial"/>
          <w:spacing w:val="-3"/>
          <w:sz w:val="26"/>
          <w:szCs w:val="26"/>
        </w:rPr>
        <w:t xml:space="preserve"> </w:t>
      </w:r>
      <w:r w:rsidRPr="0087362A">
        <w:rPr>
          <w:rFonts w:cs="Arial"/>
          <w:sz w:val="26"/>
          <w:szCs w:val="26"/>
        </w:rPr>
        <w:t>empresa</w:t>
      </w:r>
      <w:r w:rsidRPr="0087362A">
        <w:rPr>
          <w:rFonts w:cs="Arial"/>
          <w:spacing w:val="-5"/>
          <w:sz w:val="26"/>
          <w:szCs w:val="26"/>
        </w:rPr>
        <w:t xml:space="preserve"> </w:t>
      </w:r>
      <w:r w:rsidRPr="0087362A">
        <w:rPr>
          <w:rFonts w:cs="Arial"/>
          <w:sz w:val="26"/>
          <w:szCs w:val="26"/>
        </w:rPr>
        <w:t>deverá</w:t>
      </w:r>
      <w:r w:rsidRPr="0087362A">
        <w:rPr>
          <w:rFonts w:cs="Arial"/>
          <w:spacing w:val="-3"/>
          <w:sz w:val="26"/>
          <w:szCs w:val="26"/>
        </w:rPr>
        <w:t xml:space="preserve"> </w:t>
      </w:r>
      <w:r w:rsidRPr="0087362A">
        <w:rPr>
          <w:rFonts w:cs="Arial"/>
          <w:sz w:val="26"/>
          <w:szCs w:val="26"/>
        </w:rPr>
        <w:t>dotar-se</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capacidade</w:t>
      </w:r>
      <w:r w:rsidRPr="0087362A">
        <w:rPr>
          <w:rFonts w:cs="Arial"/>
          <w:spacing w:val="-3"/>
          <w:sz w:val="26"/>
          <w:szCs w:val="26"/>
        </w:rPr>
        <w:t xml:space="preserve"> </w:t>
      </w:r>
      <w:r w:rsidRPr="0087362A">
        <w:rPr>
          <w:rFonts w:cs="Arial"/>
          <w:sz w:val="26"/>
          <w:szCs w:val="26"/>
        </w:rPr>
        <w:t>financeira</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além</w:t>
      </w:r>
      <w:r w:rsidRPr="0087362A">
        <w:rPr>
          <w:rFonts w:cs="Arial"/>
          <w:spacing w:val="-4"/>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cumprir</w:t>
      </w:r>
      <w:r w:rsidRPr="0087362A">
        <w:rPr>
          <w:rFonts w:cs="Arial"/>
          <w:spacing w:val="-3"/>
          <w:sz w:val="26"/>
          <w:szCs w:val="26"/>
        </w:rPr>
        <w:t xml:space="preserve"> </w:t>
      </w:r>
      <w:r w:rsidRPr="0087362A">
        <w:rPr>
          <w:rFonts w:cs="Arial"/>
          <w:sz w:val="26"/>
          <w:szCs w:val="26"/>
        </w:rPr>
        <w:t>com</w:t>
      </w:r>
      <w:r w:rsidRPr="0087362A">
        <w:rPr>
          <w:rFonts w:cs="Arial"/>
          <w:spacing w:val="-4"/>
          <w:sz w:val="26"/>
          <w:szCs w:val="26"/>
        </w:rPr>
        <w:t xml:space="preserve"> </w:t>
      </w:r>
      <w:r w:rsidRPr="0087362A">
        <w:rPr>
          <w:rFonts w:cs="Arial"/>
          <w:sz w:val="26"/>
          <w:szCs w:val="26"/>
        </w:rPr>
        <w:t>toda a obrigação contratual, ser capaz de suportar eventuais atrasos no pagamento.</w:t>
      </w:r>
    </w:p>
    <w:p w14:paraId="0E36FC46" w14:textId="77777777" w:rsidR="00756205" w:rsidRPr="0087362A" w:rsidRDefault="00756205" w:rsidP="00756205">
      <w:pPr>
        <w:pStyle w:val="Corpodetexto"/>
        <w:spacing w:before="137" w:line="360" w:lineRule="auto"/>
        <w:ind w:right="-1"/>
        <w:rPr>
          <w:rFonts w:cs="Arial"/>
          <w:sz w:val="26"/>
          <w:szCs w:val="26"/>
        </w:rPr>
      </w:pPr>
    </w:p>
    <w:p w14:paraId="6E78BCAE" w14:textId="77777777" w:rsidR="00756205" w:rsidRPr="0087362A" w:rsidRDefault="00756205" w:rsidP="00756205">
      <w:pPr>
        <w:pStyle w:val="Corpodetexto"/>
        <w:widowControl w:val="0"/>
        <w:numPr>
          <w:ilvl w:val="0"/>
          <w:numId w:val="36"/>
        </w:numPr>
        <w:suppressAutoHyphens w:val="0"/>
        <w:autoSpaceDE w:val="0"/>
        <w:autoSpaceDN w:val="0"/>
        <w:spacing w:after="0" w:line="240" w:lineRule="auto"/>
        <w:ind w:left="0" w:right="-1" w:firstLine="0"/>
        <w:rPr>
          <w:rFonts w:cs="Arial"/>
          <w:sz w:val="26"/>
          <w:szCs w:val="26"/>
        </w:rPr>
      </w:pPr>
      <w:r w:rsidRPr="0087362A">
        <w:rPr>
          <w:rFonts w:cs="Arial"/>
          <w:sz w:val="26"/>
          <w:szCs w:val="26"/>
        </w:rPr>
        <w:t>Comprovação do recolhimento pela Licitante, da “Garantia de Participação de Licitação”, correspondente a 1% (um por cento) do valor estimado dos serviços, que deverá ser recolhida no setor de tributos até o 3º dia anterior à data da licitação em qualquer das modalidades abaixo indicadas:</w:t>
      </w:r>
    </w:p>
    <w:p w14:paraId="28EB4258" w14:textId="77777777" w:rsidR="00756205" w:rsidRPr="0087362A" w:rsidRDefault="00756205" w:rsidP="00756205">
      <w:pPr>
        <w:pStyle w:val="Corpodetexto"/>
        <w:ind w:right="-1"/>
        <w:rPr>
          <w:rFonts w:cs="Arial"/>
          <w:sz w:val="26"/>
          <w:szCs w:val="26"/>
        </w:rPr>
      </w:pPr>
    </w:p>
    <w:p w14:paraId="645CE96E" w14:textId="77777777" w:rsidR="00756205" w:rsidRPr="0087362A" w:rsidRDefault="00756205" w:rsidP="00756205">
      <w:pPr>
        <w:pStyle w:val="Corpodetexto"/>
        <w:ind w:right="-1"/>
        <w:rPr>
          <w:rFonts w:cs="Arial"/>
          <w:sz w:val="26"/>
          <w:szCs w:val="26"/>
        </w:rPr>
      </w:pPr>
      <w:r w:rsidRPr="0087362A">
        <w:rPr>
          <w:rFonts w:cs="Arial"/>
          <w:sz w:val="26"/>
          <w:szCs w:val="26"/>
        </w:rPr>
        <w:t>- Carta de Fiança Bancária;</w:t>
      </w:r>
    </w:p>
    <w:p w14:paraId="5B741B64" w14:textId="77777777" w:rsidR="00756205" w:rsidRPr="0087362A" w:rsidRDefault="00756205" w:rsidP="00756205">
      <w:pPr>
        <w:pStyle w:val="Corpodetexto"/>
        <w:ind w:right="-1"/>
        <w:rPr>
          <w:rFonts w:cs="Arial"/>
          <w:sz w:val="26"/>
          <w:szCs w:val="26"/>
        </w:rPr>
      </w:pPr>
      <w:r w:rsidRPr="0087362A">
        <w:rPr>
          <w:rFonts w:cs="Arial"/>
          <w:sz w:val="26"/>
          <w:szCs w:val="26"/>
        </w:rPr>
        <w:t>- Seguro Garantia;</w:t>
      </w:r>
    </w:p>
    <w:p w14:paraId="104BC3E4" w14:textId="77777777" w:rsidR="00756205" w:rsidRPr="0087362A" w:rsidRDefault="00756205" w:rsidP="00756205">
      <w:pPr>
        <w:pStyle w:val="Corpodetexto"/>
        <w:ind w:right="-1"/>
        <w:rPr>
          <w:rFonts w:cs="Arial"/>
          <w:sz w:val="26"/>
          <w:szCs w:val="26"/>
        </w:rPr>
      </w:pPr>
      <w:r w:rsidRPr="0087362A">
        <w:rPr>
          <w:rFonts w:cs="Arial"/>
          <w:sz w:val="26"/>
          <w:szCs w:val="26"/>
        </w:rPr>
        <w:t>- Título da Dívida Pública;</w:t>
      </w:r>
    </w:p>
    <w:p w14:paraId="45A6BF45" w14:textId="77777777" w:rsidR="00756205" w:rsidRPr="0087362A" w:rsidRDefault="00756205" w:rsidP="00756205">
      <w:pPr>
        <w:pStyle w:val="Corpodetexto"/>
        <w:ind w:right="-1"/>
        <w:rPr>
          <w:rFonts w:cs="Arial"/>
          <w:sz w:val="26"/>
          <w:szCs w:val="26"/>
        </w:rPr>
      </w:pPr>
      <w:r w:rsidRPr="0087362A">
        <w:rPr>
          <w:rFonts w:cs="Arial"/>
          <w:sz w:val="26"/>
          <w:szCs w:val="26"/>
        </w:rPr>
        <w:t>- Caução em dinheiro.</w:t>
      </w:r>
    </w:p>
    <w:p w14:paraId="290491CF" w14:textId="77777777" w:rsidR="00756205" w:rsidRPr="0087362A" w:rsidRDefault="00756205" w:rsidP="00756205">
      <w:pPr>
        <w:pStyle w:val="Corpodetexto"/>
        <w:ind w:right="-1"/>
        <w:rPr>
          <w:rFonts w:cs="Arial"/>
          <w:sz w:val="26"/>
          <w:szCs w:val="26"/>
        </w:rPr>
      </w:pPr>
    </w:p>
    <w:p w14:paraId="2F5A8093" w14:textId="77777777" w:rsidR="00756205" w:rsidRPr="0087362A" w:rsidRDefault="00756205" w:rsidP="00756205">
      <w:pPr>
        <w:pStyle w:val="Corpodetexto"/>
        <w:ind w:right="-1"/>
        <w:rPr>
          <w:rFonts w:cs="Arial"/>
          <w:sz w:val="26"/>
          <w:szCs w:val="26"/>
        </w:rPr>
      </w:pPr>
      <w:r w:rsidRPr="0087362A">
        <w:rPr>
          <w:rFonts w:cs="Arial"/>
          <w:b/>
          <w:bCs/>
          <w:sz w:val="26"/>
          <w:szCs w:val="26"/>
        </w:rPr>
        <w:t>b)</w:t>
      </w:r>
      <w:r w:rsidRPr="0087362A">
        <w:rPr>
          <w:rFonts w:cs="Arial"/>
          <w:sz w:val="26"/>
          <w:szCs w:val="26"/>
        </w:rPr>
        <w:t xml:space="preserve"> O valor correspondente à caução para participação da presente licitação é de 1% (um por cento) do valor estimado. Caso a “Garantia de Participação de Licitação” for do tipo “Carta de Fiança Bancária”, com firma devidamente reconhecida em cartório, exceto no caso de documento emitido por via digital, para o qual não será necessária a autenticação da firma. Deverá a carta de fiança bancária conter cláusula de atualização financeira, de inalienabilidade, de irrevogabilidade, bem como prazo de validade. </w:t>
      </w:r>
    </w:p>
    <w:p w14:paraId="3E036118" w14:textId="77777777" w:rsidR="00756205" w:rsidRPr="0087362A" w:rsidRDefault="00756205" w:rsidP="00756205">
      <w:pPr>
        <w:pStyle w:val="Corpodetexto"/>
        <w:ind w:right="-1"/>
        <w:rPr>
          <w:rFonts w:cs="Arial"/>
          <w:sz w:val="26"/>
          <w:szCs w:val="26"/>
        </w:rPr>
      </w:pPr>
    </w:p>
    <w:p w14:paraId="22B09975" w14:textId="77777777" w:rsidR="00756205" w:rsidRPr="0087362A" w:rsidRDefault="00756205" w:rsidP="00756205">
      <w:pPr>
        <w:pStyle w:val="Corpodetexto"/>
        <w:ind w:right="-1"/>
        <w:rPr>
          <w:rFonts w:cs="Arial"/>
          <w:sz w:val="26"/>
          <w:szCs w:val="26"/>
        </w:rPr>
      </w:pPr>
      <w:r w:rsidRPr="0087362A">
        <w:rPr>
          <w:rFonts w:cs="Arial"/>
          <w:b/>
          <w:bCs/>
          <w:sz w:val="26"/>
          <w:szCs w:val="26"/>
        </w:rPr>
        <w:t>c)</w:t>
      </w:r>
      <w:r w:rsidRPr="0087362A">
        <w:rPr>
          <w:rFonts w:cs="Arial"/>
          <w:sz w:val="26"/>
          <w:szCs w:val="26"/>
        </w:rPr>
        <w:t xml:space="preserve"> Durante o período em que o contrato se encontre oficialmente paralisado ou suspenso não poderá ser exigida a prorrogação das fianças bancárias.</w:t>
      </w:r>
    </w:p>
    <w:p w14:paraId="6BFBD8C5" w14:textId="77777777" w:rsidR="00756205" w:rsidRPr="0087362A" w:rsidRDefault="00756205" w:rsidP="00756205">
      <w:pPr>
        <w:pStyle w:val="Corpodetexto"/>
        <w:ind w:right="-1"/>
        <w:rPr>
          <w:rFonts w:cs="Arial"/>
          <w:sz w:val="26"/>
          <w:szCs w:val="26"/>
        </w:rPr>
      </w:pPr>
    </w:p>
    <w:p w14:paraId="37B7F168" w14:textId="77777777" w:rsidR="00756205" w:rsidRPr="0087362A" w:rsidRDefault="00756205" w:rsidP="00756205">
      <w:pPr>
        <w:pStyle w:val="Corpodetexto"/>
        <w:ind w:right="-1"/>
        <w:rPr>
          <w:rFonts w:cs="Arial"/>
          <w:sz w:val="26"/>
          <w:szCs w:val="26"/>
        </w:rPr>
      </w:pPr>
      <w:r w:rsidRPr="0087362A">
        <w:rPr>
          <w:rFonts w:cs="Arial"/>
          <w:b/>
          <w:bCs/>
          <w:sz w:val="26"/>
          <w:szCs w:val="26"/>
        </w:rPr>
        <w:t>d)</w:t>
      </w:r>
      <w:r w:rsidRPr="0087362A">
        <w:rPr>
          <w:rFonts w:cs="Arial"/>
          <w:sz w:val="26"/>
          <w:szCs w:val="26"/>
        </w:rPr>
        <w:t xml:space="preserve"> No caso de opção pela “Garantia de Participação de Licitação” a do tipo “Seguro Garantia”, o mesmo deverá ser </w:t>
      </w:r>
      <w:proofErr w:type="gramStart"/>
      <w:r w:rsidRPr="0087362A">
        <w:rPr>
          <w:rFonts w:cs="Arial"/>
          <w:sz w:val="26"/>
          <w:szCs w:val="26"/>
        </w:rPr>
        <w:t>emitida</w:t>
      </w:r>
      <w:proofErr w:type="gramEnd"/>
      <w:r w:rsidRPr="0087362A">
        <w:rPr>
          <w:rFonts w:cs="Arial"/>
          <w:sz w:val="26"/>
          <w:szCs w:val="26"/>
        </w:rPr>
        <w:t xml:space="preserve"> por entidade em funcionamento no país, em nome da Prefeitura Municipal de Governador Edison Lobão, com firma devidamente reconhecida em cartório, exceto no caso de documento emitido por via digital, para o qual não será necessária a autenticação da firma. Deverá a apólice conter expressamente cláusula de atualização financeira, de inalienabilidade, de irrevogabilidade, bem como prazo de validade.</w:t>
      </w:r>
    </w:p>
    <w:p w14:paraId="26B4F5BB" w14:textId="77777777" w:rsidR="00756205" w:rsidRPr="0087362A" w:rsidRDefault="00756205" w:rsidP="00756205">
      <w:pPr>
        <w:pStyle w:val="Corpodetexto"/>
        <w:ind w:right="-1"/>
        <w:rPr>
          <w:rFonts w:cs="Arial"/>
          <w:sz w:val="26"/>
          <w:szCs w:val="26"/>
        </w:rPr>
      </w:pPr>
    </w:p>
    <w:p w14:paraId="0743BD56" w14:textId="77777777" w:rsidR="00756205" w:rsidRPr="0087362A" w:rsidRDefault="00756205" w:rsidP="00756205">
      <w:pPr>
        <w:pStyle w:val="Corpodetexto"/>
        <w:ind w:right="-1"/>
        <w:rPr>
          <w:rFonts w:cs="Arial"/>
          <w:sz w:val="26"/>
          <w:szCs w:val="26"/>
        </w:rPr>
      </w:pPr>
      <w:r w:rsidRPr="0087362A">
        <w:rPr>
          <w:rFonts w:cs="Arial"/>
          <w:b/>
          <w:bCs/>
          <w:sz w:val="26"/>
          <w:szCs w:val="26"/>
        </w:rPr>
        <w:t>e)</w:t>
      </w:r>
      <w:r w:rsidRPr="0087362A">
        <w:rPr>
          <w:rFonts w:cs="Arial"/>
          <w:sz w:val="26"/>
          <w:szCs w:val="26"/>
        </w:rPr>
        <w:t xml:space="preserve"> No caso de opção pela “Garantia de Participação de Licitação” em títulos da dívida pública, deverão tais títulos serem acompanhados de documento emitido pela SECRETARIA DO TESOURO NACIONAL, no qual este atestará a sua validade, exequibilidade e avaliação de resgate atual.</w:t>
      </w:r>
    </w:p>
    <w:p w14:paraId="4CC33AC6" w14:textId="77777777" w:rsidR="00756205" w:rsidRPr="0087362A" w:rsidRDefault="00756205" w:rsidP="00756205">
      <w:pPr>
        <w:pStyle w:val="Corpodetexto"/>
        <w:ind w:right="-1"/>
        <w:rPr>
          <w:rFonts w:cs="Arial"/>
          <w:sz w:val="26"/>
          <w:szCs w:val="26"/>
        </w:rPr>
      </w:pPr>
    </w:p>
    <w:p w14:paraId="78B2900C" w14:textId="77777777" w:rsidR="00756205" w:rsidRPr="0087362A" w:rsidRDefault="00756205" w:rsidP="00756205">
      <w:pPr>
        <w:pStyle w:val="Corpodetexto"/>
        <w:ind w:right="-1"/>
        <w:rPr>
          <w:rFonts w:cs="Arial"/>
          <w:sz w:val="26"/>
          <w:szCs w:val="26"/>
        </w:rPr>
      </w:pPr>
      <w:r w:rsidRPr="0087362A">
        <w:rPr>
          <w:rFonts w:cs="Arial"/>
          <w:b/>
          <w:bCs/>
          <w:sz w:val="26"/>
          <w:szCs w:val="26"/>
        </w:rPr>
        <w:t>f)</w:t>
      </w:r>
      <w:r w:rsidRPr="0087362A">
        <w:rPr>
          <w:rFonts w:cs="Arial"/>
          <w:sz w:val="26"/>
          <w:szCs w:val="26"/>
        </w:rPr>
        <w:t xml:space="preserve"> No caso de opção pela Garantia de Participação em dinheiro, o interessado terá que fazer o depósito correspondente a 1% (um por cento) do valor estimado da obra, no Banco do Bradesco, Agência, e juntar o comprovante do depósito.</w:t>
      </w:r>
    </w:p>
    <w:p w14:paraId="754D1F8E" w14:textId="77777777" w:rsidR="00756205" w:rsidRPr="0087362A" w:rsidRDefault="00756205" w:rsidP="00756205">
      <w:pPr>
        <w:pStyle w:val="Corpodetexto"/>
        <w:ind w:right="-1"/>
        <w:rPr>
          <w:rFonts w:cs="Arial"/>
          <w:sz w:val="26"/>
          <w:szCs w:val="26"/>
        </w:rPr>
      </w:pPr>
    </w:p>
    <w:p w14:paraId="2AC08CE3" w14:textId="77777777" w:rsidR="00756205" w:rsidRPr="0087362A" w:rsidRDefault="00756205" w:rsidP="00756205">
      <w:pPr>
        <w:pStyle w:val="Corpodetexto"/>
        <w:ind w:right="-1"/>
        <w:rPr>
          <w:rFonts w:cs="Arial"/>
          <w:sz w:val="26"/>
          <w:szCs w:val="26"/>
        </w:rPr>
      </w:pPr>
      <w:r w:rsidRPr="0087362A">
        <w:rPr>
          <w:rFonts w:cs="Arial"/>
          <w:b/>
          <w:bCs/>
          <w:sz w:val="26"/>
          <w:szCs w:val="26"/>
        </w:rPr>
        <w:t>g)</w:t>
      </w:r>
      <w:r w:rsidRPr="0087362A">
        <w:rPr>
          <w:rFonts w:cs="Arial"/>
          <w:sz w:val="26"/>
          <w:szCs w:val="26"/>
        </w:rPr>
        <w:t xml:space="preserve"> A Garantia de participação, aqui tratada, terá prazo de validade de no mínimo de 120 (cento e vinte) dias corridos a contar da data da licitação.</w:t>
      </w:r>
    </w:p>
    <w:p w14:paraId="37E9B582" w14:textId="77777777" w:rsidR="00756205" w:rsidRPr="0087362A" w:rsidRDefault="00756205" w:rsidP="00756205">
      <w:pPr>
        <w:pStyle w:val="Corpodetexto"/>
        <w:ind w:right="-1"/>
        <w:rPr>
          <w:rFonts w:cs="Arial"/>
          <w:sz w:val="26"/>
          <w:szCs w:val="26"/>
        </w:rPr>
      </w:pPr>
    </w:p>
    <w:p w14:paraId="1BE51C4A" w14:textId="77777777" w:rsidR="00756205" w:rsidRPr="0087362A" w:rsidRDefault="00756205" w:rsidP="00756205">
      <w:pPr>
        <w:pStyle w:val="Corpodetexto"/>
        <w:ind w:right="-1"/>
        <w:rPr>
          <w:rFonts w:cs="Arial"/>
          <w:sz w:val="26"/>
          <w:szCs w:val="26"/>
        </w:rPr>
      </w:pPr>
      <w:r w:rsidRPr="0087362A">
        <w:rPr>
          <w:rFonts w:cs="Arial"/>
          <w:b/>
          <w:bCs/>
          <w:sz w:val="26"/>
          <w:szCs w:val="26"/>
        </w:rPr>
        <w:t>h)</w:t>
      </w:r>
      <w:r w:rsidRPr="0087362A">
        <w:rPr>
          <w:rFonts w:cs="Arial"/>
          <w:sz w:val="26"/>
          <w:szCs w:val="26"/>
        </w:rPr>
        <w:t xml:space="preserve">  Na hipótese de não conclusão do processo licitatório dentro do prazo de validade da proposta e/ou prazo de validade da “Garantia de Participação de Licitação” (Fiança Bancária ou Seguro Garantia), a Prefeitura Municipal de Governador Edison Lobão, poderá solicitar aos Licitantes para revalidar por igual período, ambos os documentos sob pena de ser considerado desistente do feito licitatório; neste caso, tanto a solicitação quanto a aceitação serão formuladas por escrito, sendo facultado ao licitante recusar ou aceitar as prorrogações solicitadas. Entretanto, no caso de concordância, serão mantidas todas as condições da Proposta.</w:t>
      </w:r>
    </w:p>
    <w:p w14:paraId="3F7AF11D" w14:textId="77777777" w:rsidR="00756205" w:rsidRPr="0087362A" w:rsidRDefault="00756205" w:rsidP="00756205">
      <w:pPr>
        <w:pStyle w:val="Corpodetexto"/>
        <w:ind w:right="-1"/>
        <w:rPr>
          <w:rFonts w:cs="Arial"/>
          <w:sz w:val="26"/>
          <w:szCs w:val="26"/>
        </w:rPr>
      </w:pPr>
    </w:p>
    <w:p w14:paraId="6A80C225" w14:textId="77777777" w:rsidR="00756205" w:rsidRPr="0087362A" w:rsidRDefault="00756205" w:rsidP="00756205">
      <w:pPr>
        <w:pStyle w:val="Corpodetexto"/>
        <w:ind w:right="-1"/>
        <w:rPr>
          <w:rFonts w:cs="Arial"/>
          <w:sz w:val="26"/>
          <w:szCs w:val="26"/>
        </w:rPr>
      </w:pPr>
      <w:r w:rsidRPr="0087362A">
        <w:rPr>
          <w:rFonts w:cs="Arial"/>
          <w:b/>
          <w:bCs/>
          <w:sz w:val="26"/>
          <w:szCs w:val="26"/>
        </w:rPr>
        <w:t>i)</w:t>
      </w:r>
      <w:r w:rsidRPr="0087362A">
        <w:rPr>
          <w:rFonts w:cs="Arial"/>
          <w:sz w:val="26"/>
          <w:szCs w:val="26"/>
        </w:rPr>
        <w:t xml:space="preserve">  No caso de Seguro Garantia, a Empresa deverá apresentar a apólice e seus anexos, contendo as cláusulas gerais e especiais.</w:t>
      </w:r>
    </w:p>
    <w:p w14:paraId="68A4F2C2" w14:textId="77777777" w:rsidR="00756205" w:rsidRPr="0087362A" w:rsidRDefault="00756205" w:rsidP="00756205">
      <w:pPr>
        <w:pStyle w:val="Corpodetexto"/>
        <w:ind w:right="-1"/>
        <w:rPr>
          <w:rFonts w:cs="Arial"/>
          <w:sz w:val="26"/>
          <w:szCs w:val="26"/>
        </w:rPr>
      </w:pPr>
    </w:p>
    <w:p w14:paraId="1B01FD35" w14:textId="77777777" w:rsidR="00756205" w:rsidRPr="0087362A" w:rsidRDefault="00756205" w:rsidP="00756205">
      <w:pPr>
        <w:pStyle w:val="Corpodetexto"/>
        <w:widowControl w:val="0"/>
        <w:numPr>
          <w:ilvl w:val="0"/>
          <w:numId w:val="23"/>
        </w:numPr>
        <w:suppressAutoHyphens w:val="0"/>
        <w:autoSpaceDE w:val="0"/>
        <w:autoSpaceDN w:val="0"/>
        <w:spacing w:after="0" w:line="240" w:lineRule="auto"/>
        <w:ind w:left="0" w:right="-1" w:firstLine="0"/>
        <w:rPr>
          <w:rFonts w:cs="Arial"/>
          <w:sz w:val="26"/>
          <w:szCs w:val="26"/>
        </w:rPr>
      </w:pPr>
      <w:r w:rsidRPr="0087362A">
        <w:rPr>
          <w:rFonts w:cs="Arial"/>
          <w:sz w:val="26"/>
          <w:szCs w:val="26"/>
        </w:rPr>
        <w:t>A Garantia de Participação será liberada no prazo de 05 (cinco) dias úteis após esgotada a fase de habilitação, para as empresas inabilitadas ou após a adjudicação, exceto a da vencedora da licitação, que poderá ser liberada após a assinatura do Contrato.</w:t>
      </w:r>
    </w:p>
    <w:p w14:paraId="365B8FFA" w14:textId="77777777" w:rsidR="00756205" w:rsidRPr="0087362A" w:rsidRDefault="00756205" w:rsidP="00756205">
      <w:pPr>
        <w:pStyle w:val="Corpodetexto"/>
        <w:ind w:right="-1"/>
        <w:rPr>
          <w:rFonts w:cs="Arial"/>
          <w:sz w:val="26"/>
          <w:szCs w:val="26"/>
        </w:rPr>
      </w:pPr>
    </w:p>
    <w:p w14:paraId="71AF4CB9" w14:textId="77777777" w:rsidR="00756205" w:rsidRPr="0087362A" w:rsidRDefault="00756205" w:rsidP="00756205">
      <w:pPr>
        <w:pStyle w:val="Corpodetexto"/>
        <w:widowControl w:val="0"/>
        <w:numPr>
          <w:ilvl w:val="0"/>
          <w:numId w:val="23"/>
        </w:numPr>
        <w:suppressAutoHyphens w:val="0"/>
        <w:autoSpaceDE w:val="0"/>
        <w:autoSpaceDN w:val="0"/>
        <w:spacing w:after="0" w:line="240" w:lineRule="auto"/>
        <w:ind w:left="0" w:right="-1" w:firstLine="0"/>
        <w:rPr>
          <w:rFonts w:cs="Arial"/>
          <w:sz w:val="26"/>
          <w:szCs w:val="26"/>
        </w:rPr>
      </w:pPr>
      <w:r w:rsidRPr="0087362A">
        <w:rPr>
          <w:rFonts w:cs="Arial"/>
          <w:sz w:val="26"/>
          <w:szCs w:val="26"/>
        </w:rPr>
        <w:t xml:space="preserve"> Empresa deverá apresentar a apólice e seus anexos, incluindo boleto e comprovante de pagamento.</w:t>
      </w:r>
    </w:p>
    <w:p w14:paraId="6D1F4C6A" w14:textId="77777777" w:rsidR="00756205" w:rsidRPr="0087362A" w:rsidRDefault="00756205" w:rsidP="00756205">
      <w:pPr>
        <w:pStyle w:val="Corpodetexto"/>
        <w:ind w:right="-1"/>
        <w:rPr>
          <w:rFonts w:cs="Arial"/>
          <w:sz w:val="26"/>
          <w:szCs w:val="26"/>
        </w:rPr>
      </w:pPr>
    </w:p>
    <w:p w14:paraId="64C37E69" w14:textId="77777777" w:rsidR="00756205" w:rsidRPr="0087362A" w:rsidRDefault="00756205" w:rsidP="00756205">
      <w:pPr>
        <w:pStyle w:val="Corpodetexto"/>
        <w:ind w:right="-1"/>
        <w:rPr>
          <w:rFonts w:cs="Arial"/>
          <w:sz w:val="26"/>
          <w:szCs w:val="26"/>
        </w:rPr>
      </w:pPr>
      <w:r w:rsidRPr="0087362A">
        <w:rPr>
          <w:rFonts w:cs="Arial"/>
          <w:b/>
          <w:bCs/>
          <w:sz w:val="26"/>
          <w:szCs w:val="26"/>
        </w:rPr>
        <w:t>l)</w:t>
      </w:r>
      <w:r w:rsidRPr="0087362A">
        <w:rPr>
          <w:rFonts w:cs="Arial"/>
          <w:sz w:val="26"/>
          <w:szCs w:val="26"/>
        </w:rPr>
        <w:t xml:space="preserve"> </w:t>
      </w:r>
      <w:r w:rsidRPr="0087362A">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p>
    <w:p w14:paraId="3AD55E62" w14:textId="77777777" w:rsidR="00756205" w:rsidRPr="0087362A" w:rsidRDefault="00756205" w:rsidP="00756205">
      <w:pPr>
        <w:pStyle w:val="Corpodetexto"/>
        <w:spacing w:before="137"/>
        <w:ind w:right="-1"/>
        <w:rPr>
          <w:rFonts w:cs="Arial"/>
          <w:sz w:val="26"/>
          <w:szCs w:val="26"/>
        </w:rPr>
      </w:pPr>
    </w:p>
    <w:p w14:paraId="2692A015" w14:textId="77777777" w:rsidR="00756205" w:rsidRPr="0087362A" w:rsidRDefault="00756205" w:rsidP="00756205">
      <w:pPr>
        <w:pStyle w:val="Ttulo1"/>
        <w:numPr>
          <w:ilvl w:val="1"/>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QUANTO</w:t>
      </w:r>
      <w:r w:rsidRPr="0087362A">
        <w:rPr>
          <w:rFonts w:ascii="Arial" w:hAnsi="Arial" w:cs="Arial"/>
          <w:color w:val="auto"/>
          <w:spacing w:val="-7"/>
          <w:sz w:val="26"/>
          <w:szCs w:val="26"/>
        </w:rPr>
        <w:t xml:space="preserve"> </w:t>
      </w:r>
      <w:r w:rsidRPr="0087362A">
        <w:rPr>
          <w:rFonts w:ascii="Arial" w:hAnsi="Arial" w:cs="Arial"/>
          <w:color w:val="auto"/>
          <w:sz w:val="26"/>
          <w:szCs w:val="26"/>
        </w:rPr>
        <w:t>AO</w:t>
      </w:r>
      <w:r w:rsidRPr="0087362A">
        <w:rPr>
          <w:rFonts w:ascii="Arial" w:hAnsi="Arial" w:cs="Arial"/>
          <w:color w:val="auto"/>
          <w:spacing w:val="-7"/>
          <w:sz w:val="26"/>
          <w:szCs w:val="26"/>
        </w:rPr>
        <w:t xml:space="preserve"> </w:t>
      </w:r>
      <w:r w:rsidRPr="0087362A">
        <w:rPr>
          <w:rFonts w:ascii="Arial" w:hAnsi="Arial" w:cs="Arial"/>
          <w:color w:val="auto"/>
          <w:sz w:val="26"/>
          <w:szCs w:val="26"/>
        </w:rPr>
        <w:t>CERTIFICADO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7"/>
          <w:sz w:val="26"/>
          <w:szCs w:val="26"/>
        </w:rPr>
        <w:t xml:space="preserve"> </w:t>
      </w:r>
      <w:r w:rsidRPr="0087362A">
        <w:rPr>
          <w:rFonts w:ascii="Arial" w:hAnsi="Arial" w:cs="Arial"/>
          <w:color w:val="auto"/>
          <w:sz w:val="26"/>
          <w:szCs w:val="26"/>
        </w:rPr>
        <w:t>REGISTRO</w:t>
      </w:r>
      <w:r w:rsidRPr="0087362A">
        <w:rPr>
          <w:rFonts w:ascii="Arial" w:hAnsi="Arial" w:cs="Arial"/>
          <w:color w:val="auto"/>
          <w:spacing w:val="-7"/>
          <w:sz w:val="26"/>
          <w:szCs w:val="26"/>
        </w:rPr>
        <w:t xml:space="preserve"> </w:t>
      </w:r>
      <w:r w:rsidRPr="0087362A">
        <w:rPr>
          <w:rFonts w:ascii="Arial" w:hAnsi="Arial" w:cs="Arial"/>
          <w:color w:val="auto"/>
          <w:spacing w:val="-2"/>
          <w:sz w:val="26"/>
          <w:szCs w:val="26"/>
        </w:rPr>
        <w:t>CADASTRAL</w:t>
      </w:r>
    </w:p>
    <w:p w14:paraId="62140E3C" w14:textId="77777777" w:rsidR="00756205" w:rsidRPr="0087362A" w:rsidRDefault="00756205" w:rsidP="00756205">
      <w:pPr>
        <w:pStyle w:val="PargrafodaLista"/>
        <w:widowControl w:val="0"/>
        <w:numPr>
          <w:ilvl w:val="0"/>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O CRC (Certificado de Registro Cadastral) expedido pela Prefeitura Municipal de Governador Edison Lobão - MA,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87362A" w:rsidRDefault="00756205" w:rsidP="00756205">
      <w:pPr>
        <w:pStyle w:val="PargrafodaLista"/>
        <w:widowControl w:val="0"/>
        <w:numPr>
          <w:ilvl w:val="0"/>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substituição autorizada na alínea </w:t>
      </w:r>
      <w:r w:rsidRPr="0087362A">
        <w:rPr>
          <w:rFonts w:cs="Arial"/>
          <w:b/>
          <w:sz w:val="26"/>
          <w:szCs w:val="26"/>
        </w:rPr>
        <w:t xml:space="preserve">5.5.f </w:t>
      </w:r>
      <w:r w:rsidRPr="0087362A">
        <w:rPr>
          <w:rFonts w:cs="Arial"/>
          <w:sz w:val="26"/>
          <w:szCs w:val="26"/>
        </w:rPr>
        <w:t xml:space="preserve">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w:t>
      </w:r>
      <w:r w:rsidRPr="0087362A">
        <w:rPr>
          <w:rFonts w:cs="Arial"/>
          <w:sz w:val="26"/>
          <w:szCs w:val="26"/>
        </w:rPr>
        <w:lastRenderedPageBreak/>
        <w:t>posteriores à data de início da abertura da sessão. A SUBSTITUIÇÃO NÃO SE APLICA AOS DOCUMENTOS DE QUALIFICAÇÃO TÉCNICA, OS QUAIS DEVERÃO SER APRESENTADOS POR TODAS AS LICITANTES;</w:t>
      </w:r>
    </w:p>
    <w:p w14:paraId="7221B73D" w14:textId="77777777" w:rsidR="00756205" w:rsidRPr="0087362A" w:rsidRDefault="00756205" w:rsidP="00756205">
      <w:pPr>
        <w:pStyle w:val="PargrafodaLista"/>
        <w:widowControl w:val="0"/>
        <w:numPr>
          <w:ilvl w:val="0"/>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apresentação do CRC não dispensa a apresentação do item 5.7 alínea “i” - Apresentação de documento que demonstre a boa situação financeira atualizada.</w:t>
      </w:r>
    </w:p>
    <w:p w14:paraId="127F8A50" w14:textId="77777777" w:rsidR="00756205" w:rsidRPr="0087362A" w:rsidRDefault="00756205" w:rsidP="00756205">
      <w:pPr>
        <w:pStyle w:val="PargrafodaLista"/>
        <w:widowControl w:val="0"/>
        <w:numPr>
          <w:ilvl w:val="0"/>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1E9C8F3" w14:textId="77777777" w:rsidR="00756205" w:rsidRPr="0087362A" w:rsidRDefault="00756205" w:rsidP="00756205">
      <w:pPr>
        <w:pStyle w:val="Corpodetexto"/>
        <w:spacing w:before="140"/>
        <w:ind w:right="-1"/>
        <w:rPr>
          <w:rFonts w:cs="Arial"/>
          <w:sz w:val="26"/>
          <w:szCs w:val="26"/>
        </w:rPr>
      </w:pPr>
    </w:p>
    <w:p w14:paraId="40CEDA5C" w14:textId="77777777" w:rsidR="00756205" w:rsidRPr="0087362A" w:rsidRDefault="00756205" w:rsidP="00756205">
      <w:pPr>
        <w:pStyle w:val="Ttulo1"/>
        <w:numPr>
          <w:ilvl w:val="1"/>
          <w:numId w:val="32"/>
        </w:numPr>
        <w:tabs>
          <w:tab w:val="left" w:pos="1427"/>
        </w:tabs>
        <w:ind w:left="0" w:right="-1" w:firstLine="0"/>
        <w:rPr>
          <w:rFonts w:ascii="Arial" w:eastAsia="Arial MT" w:hAnsi="Arial" w:cs="Arial"/>
          <w:color w:val="auto"/>
          <w:sz w:val="26"/>
          <w:szCs w:val="26"/>
        </w:rPr>
      </w:pPr>
      <w:r w:rsidRPr="0087362A">
        <w:rPr>
          <w:rFonts w:ascii="Arial" w:eastAsia="Arial MT" w:hAnsi="Arial" w:cs="Arial"/>
          <w:color w:val="auto"/>
          <w:sz w:val="26"/>
          <w:szCs w:val="26"/>
        </w:rPr>
        <w:t>QUALIFICAÇÃO TÉCNICA</w:t>
      </w:r>
    </w:p>
    <w:p w14:paraId="5A9BCB38" w14:textId="77777777" w:rsidR="00756205" w:rsidRPr="0087362A" w:rsidRDefault="00756205" w:rsidP="00756205">
      <w:pPr>
        <w:pStyle w:val="PargrafodaLista"/>
        <w:widowControl w:val="0"/>
        <w:numPr>
          <w:ilvl w:val="0"/>
          <w:numId w:val="35"/>
        </w:numPr>
        <w:suppressAutoHyphens w:val="0"/>
        <w:autoSpaceDE w:val="0"/>
        <w:autoSpaceDN w:val="0"/>
        <w:ind w:left="0" w:right="-1" w:firstLine="0"/>
        <w:contextualSpacing w:val="0"/>
        <w:rPr>
          <w:rFonts w:cs="Arial"/>
          <w:sz w:val="26"/>
          <w:szCs w:val="26"/>
        </w:rPr>
      </w:pPr>
      <w:r w:rsidRPr="0087362A">
        <w:rPr>
          <w:rFonts w:cs="Arial"/>
          <w:sz w:val="26"/>
          <w:szCs w:val="26"/>
        </w:rPr>
        <w:t>Registro no Conselho Regional de Engenharia, Arquitetura e Agronomia - CREA, da empresa licitante e de seu(s) responsável(</w:t>
      </w:r>
      <w:proofErr w:type="spellStart"/>
      <w:r w:rsidRPr="0087362A">
        <w:rPr>
          <w:rFonts w:cs="Arial"/>
          <w:sz w:val="26"/>
          <w:szCs w:val="26"/>
        </w:rPr>
        <w:t>is</w:t>
      </w:r>
      <w:proofErr w:type="spellEnd"/>
      <w:r w:rsidRPr="0087362A">
        <w:rPr>
          <w:rFonts w:cs="Arial"/>
          <w:sz w:val="26"/>
          <w:szCs w:val="26"/>
        </w:rPr>
        <w:t>) técnico(s), da região a que estiverem vinculados.</w:t>
      </w:r>
    </w:p>
    <w:p w14:paraId="25D00E58" w14:textId="77777777" w:rsidR="00756205" w:rsidRPr="0087362A" w:rsidRDefault="00756205" w:rsidP="00756205">
      <w:pPr>
        <w:spacing w:after="360"/>
        <w:ind w:right="-1"/>
        <w:contextualSpacing/>
        <w:rPr>
          <w:rFonts w:cs="Arial"/>
          <w:sz w:val="26"/>
          <w:szCs w:val="26"/>
        </w:rPr>
      </w:pPr>
    </w:p>
    <w:p w14:paraId="39C30822" w14:textId="77777777" w:rsidR="00756205" w:rsidRPr="0087362A" w:rsidRDefault="00756205" w:rsidP="00756205">
      <w:pPr>
        <w:spacing w:after="360"/>
        <w:ind w:right="-1"/>
        <w:rPr>
          <w:rStyle w:val="PargrafodaListaChar"/>
          <w:rFonts w:cs="Arial"/>
          <w:sz w:val="26"/>
          <w:szCs w:val="26"/>
        </w:rPr>
      </w:pPr>
      <w:r w:rsidRPr="0087362A">
        <w:rPr>
          <w:rFonts w:cs="Arial"/>
          <w:b/>
          <w:bCs/>
          <w:sz w:val="26"/>
          <w:szCs w:val="26"/>
        </w:rPr>
        <w:t>a.1)</w:t>
      </w:r>
      <w:r w:rsidRPr="0087362A">
        <w:rPr>
          <w:rFonts w:cs="Arial"/>
          <w:sz w:val="26"/>
          <w:szCs w:val="26"/>
        </w:rPr>
        <w:t xml:space="preserve"> </w:t>
      </w:r>
      <w:r w:rsidRPr="0087362A">
        <w:rPr>
          <w:rStyle w:val="PargrafodaListaChar"/>
          <w:rFonts w:cs="Arial"/>
          <w:sz w:val="26"/>
          <w:szCs w:val="26"/>
        </w:rPr>
        <w:t>No caso de a empresa licitante ou o responsável técnico não serem registrados ou inscritos no CREA do Estado do Maranhão, deverão ser providenciados os respectivos vistos deste órgão regional por ocasião da assinatura do contrato</w:t>
      </w:r>
    </w:p>
    <w:p w14:paraId="0A1BC2BE" w14:textId="77777777" w:rsidR="00756205" w:rsidRPr="0087362A" w:rsidRDefault="00756205" w:rsidP="00756205">
      <w:pPr>
        <w:pStyle w:val="PargrafodaLista"/>
        <w:numPr>
          <w:ilvl w:val="0"/>
          <w:numId w:val="35"/>
        </w:numPr>
        <w:spacing w:after="360"/>
        <w:ind w:left="0" w:right="-1" w:firstLine="0"/>
        <w:rPr>
          <w:rFonts w:cs="Arial"/>
          <w:sz w:val="26"/>
          <w:szCs w:val="26"/>
        </w:rPr>
      </w:pPr>
      <w:r w:rsidRPr="0087362A">
        <w:rPr>
          <w:rFonts w:cs="Arial"/>
          <w:sz w:val="26"/>
          <w:szCs w:val="26"/>
        </w:rPr>
        <w:t>Comprovação da capacitação técnico-profissional, mediante apresentação de Certidão de Acervo Técnico – CAT, expedida pelo CREA, nos termos da legislação aplicável, em nome do(s) responsável(</w:t>
      </w:r>
      <w:proofErr w:type="spellStart"/>
      <w:r w:rsidRPr="0087362A">
        <w:rPr>
          <w:rFonts w:cs="Arial"/>
          <w:sz w:val="26"/>
          <w:szCs w:val="26"/>
        </w:rPr>
        <w:t>is</w:t>
      </w:r>
      <w:proofErr w:type="spellEnd"/>
      <w:r w:rsidRPr="0087362A">
        <w:rPr>
          <w:rFonts w:cs="Arial"/>
          <w:sz w:val="26"/>
          <w:szCs w:val="26"/>
        </w:rPr>
        <w:t>) técnico(s) e/ou membros da equipe técnica que participarão do serviço, que demonstre a Anotação de Responsabilidade Técnica - ART relativo à execução dos serviços que compõem as parcelas de maior relevância técnica e valor significativo do objeto da licitação (conforme Art. 67, § 1º, da Lei Federal n.º 14.133/2021) que contenham no mínimo 50% dos itens de maior relevância.</w:t>
      </w:r>
    </w:p>
    <w:p w14:paraId="660AA3F3" w14:textId="77777777" w:rsidR="00756205" w:rsidRPr="0087362A" w:rsidRDefault="00756205" w:rsidP="00756205">
      <w:pPr>
        <w:pStyle w:val="PargrafodaLista"/>
        <w:spacing w:after="360"/>
        <w:ind w:left="0" w:right="-1"/>
        <w:rPr>
          <w:rFonts w:cs="Arial"/>
          <w:sz w:val="26"/>
          <w:szCs w:val="26"/>
        </w:rPr>
      </w:pPr>
    </w:p>
    <w:p w14:paraId="41409292" w14:textId="77777777" w:rsidR="00756205" w:rsidRPr="0087362A" w:rsidRDefault="00756205" w:rsidP="00756205">
      <w:pPr>
        <w:pStyle w:val="PargrafodaLista"/>
        <w:tabs>
          <w:tab w:val="left" w:pos="3154"/>
        </w:tabs>
        <w:ind w:left="0" w:right="-1"/>
        <w:rPr>
          <w:rFonts w:cs="Arial"/>
          <w:sz w:val="26"/>
          <w:szCs w:val="26"/>
        </w:rPr>
      </w:pPr>
    </w:p>
    <w:p w14:paraId="6543B717" w14:textId="77777777" w:rsidR="00756205" w:rsidRPr="0087362A" w:rsidRDefault="00756205" w:rsidP="00756205">
      <w:pPr>
        <w:pStyle w:val="PargrafodaLista"/>
        <w:spacing w:after="360"/>
        <w:ind w:left="0" w:right="-1"/>
        <w:rPr>
          <w:rFonts w:cs="Arial"/>
          <w:sz w:val="26"/>
          <w:szCs w:val="26"/>
        </w:rPr>
      </w:pPr>
      <w:r w:rsidRPr="0087362A">
        <w:rPr>
          <w:rFonts w:cs="Arial"/>
          <w:b/>
          <w:bCs/>
          <w:sz w:val="26"/>
          <w:szCs w:val="26"/>
        </w:rPr>
        <w:t>f)</w:t>
      </w:r>
      <w:r w:rsidRPr="0087362A">
        <w:rPr>
          <w:rFonts w:cs="Arial"/>
          <w:sz w:val="26"/>
          <w:szCs w:val="26"/>
        </w:rPr>
        <w:t xml:space="preserve"> Declaração de Disponibilidade de Instalações, aparelhamento e Pessoal (Conforme Anexo.)</w:t>
      </w:r>
    </w:p>
    <w:p w14:paraId="71D3D534" w14:textId="77777777" w:rsidR="00756205" w:rsidRPr="0087362A" w:rsidRDefault="00756205" w:rsidP="00756205">
      <w:pPr>
        <w:spacing w:after="360"/>
        <w:ind w:right="-1"/>
        <w:rPr>
          <w:rFonts w:cs="Arial"/>
          <w:sz w:val="26"/>
          <w:szCs w:val="26"/>
        </w:rPr>
      </w:pPr>
      <w:r w:rsidRPr="0087362A">
        <w:rPr>
          <w:rFonts w:cs="Arial"/>
          <w:sz w:val="26"/>
          <w:szCs w:val="26"/>
        </w:rPr>
        <w:t xml:space="preserve">g) Os documentos exigidos para fins de habilitação poderão ser apresentados em original, ou por cópia. </w:t>
      </w:r>
    </w:p>
    <w:p w14:paraId="66A722A6" w14:textId="77777777" w:rsidR="00756205" w:rsidRPr="0087362A" w:rsidRDefault="00756205" w:rsidP="00756205">
      <w:pPr>
        <w:spacing w:after="360"/>
        <w:ind w:right="-1"/>
        <w:rPr>
          <w:rFonts w:cs="Arial"/>
          <w:sz w:val="26"/>
          <w:szCs w:val="26"/>
        </w:rPr>
      </w:pPr>
      <w:r w:rsidRPr="0087362A">
        <w:rPr>
          <w:rFonts w:cs="Arial"/>
          <w:b/>
          <w:bCs/>
          <w:i/>
          <w:iCs/>
          <w:sz w:val="26"/>
          <w:szCs w:val="26"/>
        </w:rPr>
        <w:lastRenderedPageBreak/>
        <w:t xml:space="preserve">h)  </w:t>
      </w:r>
      <w:r w:rsidRPr="0087362A">
        <w:rPr>
          <w:rFonts w:cs="Arial"/>
          <w:sz w:val="26"/>
          <w:szCs w:val="26"/>
        </w:rPr>
        <w:t xml:space="preserve">Os documentos exigidos para fins de habilitação poderão ser substituídos por registro cadastral emitido por órgão ou entidade pública, desde que o registro tenha sido feito em obediência ao disposto na Lei nº 14.133/2021. </w:t>
      </w:r>
    </w:p>
    <w:p w14:paraId="34E936C3" w14:textId="77777777" w:rsidR="00756205" w:rsidRPr="0087362A" w:rsidRDefault="00756205" w:rsidP="00756205">
      <w:pPr>
        <w:spacing w:after="360"/>
        <w:ind w:right="-1"/>
        <w:rPr>
          <w:rFonts w:cs="Arial"/>
          <w:sz w:val="26"/>
          <w:szCs w:val="26"/>
        </w:rPr>
      </w:pPr>
      <w:r w:rsidRPr="0087362A">
        <w:rPr>
          <w:rFonts w:cs="Arial"/>
          <w:sz w:val="26"/>
          <w:szCs w:val="26"/>
        </w:rPr>
        <w:t xml:space="preserve">i) Será verificado se o licitante apresentou declaração de que atende aos requisitos de habilitação, e o declarante responderá pela veracidade das informações prestadas, na forma da lei (art. 63, I, da Lei nº 14.133/2021). </w:t>
      </w:r>
    </w:p>
    <w:p w14:paraId="71E6A55D" w14:textId="77777777" w:rsidR="00756205" w:rsidRPr="0087362A" w:rsidRDefault="00756205" w:rsidP="00756205">
      <w:pPr>
        <w:spacing w:after="360"/>
        <w:ind w:right="-1"/>
        <w:rPr>
          <w:rFonts w:cs="Arial"/>
          <w:sz w:val="26"/>
          <w:szCs w:val="26"/>
        </w:rPr>
      </w:pPr>
      <w:r w:rsidRPr="0087362A">
        <w:rPr>
          <w:rFonts w:cs="Arial"/>
          <w:sz w:val="26"/>
          <w:szCs w:val="26"/>
        </w:rPr>
        <w:t xml:space="preserve">j)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3862C869" w14:textId="77777777" w:rsidR="00756205" w:rsidRPr="0087362A" w:rsidRDefault="00756205" w:rsidP="00756205">
      <w:pPr>
        <w:spacing w:after="360"/>
        <w:ind w:right="-1"/>
        <w:rPr>
          <w:rFonts w:cs="Arial"/>
          <w:sz w:val="26"/>
          <w:szCs w:val="26"/>
        </w:rPr>
      </w:pPr>
      <w:r w:rsidRPr="0087362A">
        <w:rPr>
          <w:rFonts w:cs="Arial"/>
          <w:b/>
          <w:bCs/>
          <w:i/>
          <w:iCs/>
          <w:sz w:val="26"/>
          <w:szCs w:val="26"/>
        </w:rPr>
        <w:t xml:space="preserve">k)  </w:t>
      </w:r>
      <w:r w:rsidRPr="0087362A">
        <w:rPr>
          <w:rFonts w:cs="Arial"/>
          <w:sz w:val="26"/>
          <w:szCs w:val="26"/>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0AF4613" w14:textId="77777777" w:rsidR="00756205" w:rsidRPr="0087362A" w:rsidRDefault="00756205" w:rsidP="00756205">
      <w:pPr>
        <w:spacing w:after="360"/>
        <w:ind w:right="-1"/>
        <w:rPr>
          <w:rFonts w:cs="Arial"/>
          <w:sz w:val="26"/>
          <w:szCs w:val="26"/>
        </w:rPr>
      </w:pPr>
      <w:r w:rsidRPr="0087362A">
        <w:rPr>
          <w:rFonts w:cs="Arial"/>
          <w:b/>
          <w:bCs/>
          <w:sz w:val="26"/>
          <w:szCs w:val="26"/>
        </w:rPr>
        <w:t xml:space="preserve">l)  </w:t>
      </w:r>
      <w:r w:rsidRPr="0087362A">
        <w:rPr>
          <w:rFonts w:cs="Arial"/>
          <w:sz w:val="26"/>
          <w:szCs w:val="26"/>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F203041" w14:textId="77777777" w:rsidR="00756205" w:rsidRPr="0087362A" w:rsidRDefault="00756205" w:rsidP="00756205">
      <w:pPr>
        <w:pStyle w:val="PargrafodaLista"/>
        <w:spacing w:after="360"/>
        <w:ind w:left="0" w:right="-1"/>
        <w:rPr>
          <w:rFonts w:cs="Arial"/>
          <w:sz w:val="26"/>
          <w:szCs w:val="26"/>
        </w:rPr>
      </w:pPr>
    </w:p>
    <w:p w14:paraId="30E7EFED" w14:textId="77777777" w:rsidR="00756205" w:rsidRPr="0087362A" w:rsidRDefault="00756205" w:rsidP="00756205">
      <w:pPr>
        <w:pStyle w:val="PargrafodaLista"/>
        <w:spacing w:after="360"/>
        <w:ind w:left="0" w:right="-1"/>
        <w:rPr>
          <w:rFonts w:cs="Arial"/>
          <w:sz w:val="26"/>
          <w:szCs w:val="26"/>
        </w:rPr>
      </w:pPr>
    </w:p>
    <w:p w14:paraId="4CEC276C" w14:textId="77777777" w:rsidR="00756205" w:rsidRPr="0087362A" w:rsidRDefault="00756205" w:rsidP="00756205">
      <w:pPr>
        <w:pStyle w:val="Ttulo1"/>
        <w:numPr>
          <w:ilvl w:val="0"/>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3"/>
          <w:sz w:val="26"/>
          <w:szCs w:val="26"/>
        </w:rPr>
        <w:t xml:space="preserve"> </w:t>
      </w:r>
      <w:r w:rsidRPr="0087362A">
        <w:rPr>
          <w:rFonts w:ascii="Arial" w:hAnsi="Arial" w:cs="Arial"/>
          <w:color w:val="auto"/>
          <w:sz w:val="26"/>
          <w:szCs w:val="26"/>
        </w:rPr>
        <w:t>SESSÃO</w:t>
      </w:r>
      <w:r w:rsidRPr="0087362A">
        <w:rPr>
          <w:rFonts w:ascii="Arial" w:hAnsi="Arial" w:cs="Arial"/>
          <w:color w:val="auto"/>
          <w:spacing w:val="-2"/>
          <w:sz w:val="26"/>
          <w:szCs w:val="26"/>
        </w:rPr>
        <w:t xml:space="preserve"> PÚBLICA</w:t>
      </w:r>
    </w:p>
    <w:p w14:paraId="1AB12949"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Sistema Operacional utilizado será Através do endereço eletrônica </w:t>
      </w:r>
      <w:hyperlink r:id="rId10">
        <w:r w:rsidRPr="0087362A">
          <w:rPr>
            <w:rFonts w:cs="Arial"/>
            <w:sz w:val="26"/>
            <w:szCs w:val="26"/>
          </w:rPr>
          <w:t xml:space="preserve"> </w:t>
        </w:r>
        <w:r w:rsidRPr="0087362A">
          <w:rPr>
            <w:rFonts w:cs="Arial"/>
            <w:b/>
            <w:sz w:val="26"/>
            <w:szCs w:val="26"/>
          </w:rPr>
          <w:t>comprasbr.com.br,</w:t>
        </w:r>
      </w:hyperlink>
      <w:r w:rsidRPr="0087362A">
        <w:rPr>
          <w:rFonts w:cs="Arial"/>
          <w:b/>
          <w:sz w:val="26"/>
          <w:szCs w:val="26"/>
        </w:rPr>
        <w:t xml:space="preserve"> </w:t>
      </w:r>
      <w:r w:rsidRPr="0087362A">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77777777" w:rsidR="00756205" w:rsidRPr="0087362A" w:rsidRDefault="00756205" w:rsidP="00756205">
      <w:pPr>
        <w:pStyle w:val="PargrafodaLista"/>
        <w:widowControl w:val="0"/>
        <w:numPr>
          <w:ilvl w:val="1"/>
          <w:numId w:val="3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Cada</w:t>
      </w:r>
      <w:r w:rsidRPr="0087362A">
        <w:rPr>
          <w:rFonts w:cs="Arial"/>
          <w:spacing w:val="-1"/>
          <w:sz w:val="26"/>
          <w:szCs w:val="26"/>
        </w:rPr>
        <w:t xml:space="preserve"> </w:t>
      </w:r>
      <w:r w:rsidRPr="0087362A">
        <w:rPr>
          <w:rFonts w:cs="Arial"/>
          <w:sz w:val="26"/>
          <w:szCs w:val="26"/>
        </w:rPr>
        <w:t>representante</w:t>
      </w:r>
      <w:r w:rsidRPr="0087362A">
        <w:rPr>
          <w:rFonts w:cs="Arial"/>
          <w:spacing w:val="-2"/>
          <w:sz w:val="26"/>
          <w:szCs w:val="26"/>
        </w:rPr>
        <w:t xml:space="preserve"> </w:t>
      </w:r>
      <w:r w:rsidRPr="0087362A">
        <w:rPr>
          <w:rFonts w:cs="Arial"/>
          <w:sz w:val="26"/>
          <w:szCs w:val="26"/>
        </w:rPr>
        <w:t>credenciado</w:t>
      </w:r>
      <w:r w:rsidRPr="0087362A">
        <w:rPr>
          <w:rFonts w:cs="Arial"/>
          <w:spacing w:val="-4"/>
          <w:sz w:val="26"/>
          <w:szCs w:val="26"/>
        </w:rPr>
        <w:t xml:space="preserve"> </w:t>
      </w:r>
      <w:r w:rsidRPr="0087362A">
        <w:rPr>
          <w:rFonts w:cs="Arial"/>
          <w:sz w:val="26"/>
          <w:szCs w:val="26"/>
        </w:rPr>
        <w:t>poderá</w:t>
      </w:r>
      <w:r w:rsidRPr="0087362A">
        <w:rPr>
          <w:rFonts w:cs="Arial"/>
          <w:spacing w:val="-2"/>
          <w:sz w:val="26"/>
          <w:szCs w:val="26"/>
        </w:rPr>
        <w:t xml:space="preserve"> </w:t>
      </w:r>
      <w:r w:rsidRPr="0087362A">
        <w:rPr>
          <w:rFonts w:cs="Arial"/>
          <w:sz w:val="26"/>
          <w:szCs w:val="26"/>
        </w:rPr>
        <w:t>representar</w:t>
      </w:r>
      <w:r w:rsidRPr="0087362A">
        <w:rPr>
          <w:rFonts w:cs="Arial"/>
          <w:spacing w:val="-3"/>
          <w:sz w:val="26"/>
          <w:szCs w:val="26"/>
        </w:rPr>
        <w:t xml:space="preserve"> </w:t>
      </w:r>
      <w:r w:rsidRPr="0087362A">
        <w:rPr>
          <w:rFonts w:cs="Arial"/>
          <w:sz w:val="26"/>
          <w:szCs w:val="26"/>
        </w:rPr>
        <w:t>apenas</w:t>
      </w:r>
      <w:r w:rsidRPr="0087362A">
        <w:rPr>
          <w:rFonts w:cs="Arial"/>
          <w:spacing w:val="-2"/>
          <w:sz w:val="26"/>
          <w:szCs w:val="26"/>
        </w:rPr>
        <w:t xml:space="preserve"> </w:t>
      </w:r>
      <w:r w:rsidRPr="0087362A">
        <w:rPr>
          <w:rFonts w:cs="Arial"/>
          <w:sz w:val="26"/>
          <w:szCs w:val="26"/>
        </w:rPr>
        <w:t>uma</w:t>
      </w:r>
      <w:r w:rsidRPr="0087362A">
        <w:rPr>
          <w:rFonts w:cs="Arial"/>
          <w:spacing w:val="-1"/>
          <w:sz w:val="26"/>
          <w:szCs w:val="26"/>
        </w:rPr>
        <w:t xml:space="preserve"> </w:t>
      </w:r>
      <w:r w:rsidRPr="0087362A">
        <w:rPr>
          <w:rFonts w:cs="Arial"/>
          <w:sz w:val="26"/>
          <w:szCs w:val="26"/>
        </w:rPr>
        <w:t>licitante,</w:t>
      </w:r>
      <w:r w:rsidRPr="0087362A">
        <w:rPr>
          <w:rFonts w:cs="Arial"/>
          <w:spacing w:val="-2"/>
          <w:sz w:val="26"/>
          <w:szCs w:val="26"/>
        </w:rPr>
        <w:t xml:space="preserve"> </w:t>
      </w:r>
      <w:r w:rsidRPr="0087362A">
        <w:rPr>
          <w:rFonts w:cs="Arial"/>
          <w:sz w:val="26"/>
          <w:szCs w:val="26"/>
        </w:rPr>
        <w:t xml:space="preserve">em cada Concorrência </w:t>
      </w:r>
      <w:proofErr w:type="spellStart"/>
      <w:r w:rsidRPr="0087362A">
        <w:rPr>
          <w:rFonts w:cs="Arial"/>
          <w:sz w:val="26"/>
          <w:szCs w:val="26"/>
        </w:rPr>
        <w:t>eletrónica</w:t>
      </w:r>
      <w:proofErr w:type="spellEnd"/>
      <w:r w:rsidRPr="0087362A">
        <w:rPr>
          <w:rFonts w:cs="Arial"/>
          <w:sz w:val="26"/>
          <w:szCs w:val="26"/>
        </w:rPr>
        <w:t xml:space="preserve"> licitante deverá dispor de chave de identificação e senha, para poder acessar a Concorrência eletrônica através do site </w:t>
      </w:r>
      <w:r w:rsidRPr="0087362A">
        <w:rPr>
          <w:rFonts w:cs="Arial"/>
          <w:sz w:val="26"/>
          <w:szCs w:val="26"/>
        </w:rPr>
        <w:lastRenderedPageBreak/>
        <w:t>utilizado para realização do certame;</w:t>
      </w:r>
    </w:p>
    <w:p w14:paraId="4FF9E689"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proponente se responsabiliza por todas as transações realizadas em seu nome,</w:t>
      </w:r>
      <w:r w:rsidRPr="0087362A">
        <w:rPr>
          <w:rFonts w:cs="Arial"/>
          <w:spacing w:val="-2"/>
          <w:sz w:val="26"/>
          <w:szCs w:val="26"/>
        </w:rPr>
        <w:t xml:space="preserve"> </w:t>
      </w:r>
      <w:r w:rsidRPr="0087362A">
        <w:rPr>
          <w:rFonts w:cs="Arial"/>
          <w:sz w:val="26"/>
          <w:szCs w:val="26"/>
        </w:rPr>
        <w:t>assumindo como firmes</w:t>
      </w:r>
      <w:r w:rsidRPr="0087362A">
        <w:rPr>
          <w:rFonts w:cs="Arial"/>
          <w:spacing w:val="-2"/>
          <w:sz w:val="26"/>
          <w:szCs w:val="26"/>
        </w:rPr>
        <w:t xml:space="preserve"> </w:t>
      </w:r>
      <w:r w:rsidRPr="0087362A">
        <w:rPr>
          <w:rFonts w:cs="Arial"/>
          <w:sz w:val="26"/>
          <w:szCs w:val="26"/>
        </w:rPr>
        <w:t>e verdadeiras</w:t>
      </w:r>
      <w:r w:rsidRPr="0087362A">
        <w:rPr>
          <w:rFonts w:cs="Arial"/>
          <w:spacing w:val="-2"/>
          <w:sz w:val="26"/>
          <w:szCs w:val="26"/>
        </w:rPr>
        <w:t xml:space="preserve"> </w:t>
      </w:r>
      <w:r w:rsidRPr="0087362A">
        <w:rPr>
          <w:rFonts w:cs="Arial"/>
          <w:sz w:val="26"/>
          <w:szCs w:val="26"/>
        </w:rPr>
        <w:t>as propostas</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os lances efetuados</w:t>
      </w:r>
      <w:r w:rsidRPr="0087362A">
        <w:rPr>
          <w:rFonts w:cs="Arial"/>
          <w:spacing w:val="-2"/>
          <w:sz w:val="26"/>
          <w:szCs w:val="26"/>
        </w:rPr>
        <w:t xml:space="preserve"> </w:t>
      </w:r>
      <w:r w:rsidRPr="0087362A">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Digitar</w:t>
      </w:r>
      <w:r w:rsidRPr="0087362A">
        <w:rPr>
          <w:rFonts w:cs="Arial"/>
          <w:spacing w:val="-2"/>
          <w:sz w:val="26"/>
          <w:szCs w:val="26"/>
        </w:rPr>
        <w:t xml:space="preserve"> </w:t>
      </w:r>
      <w:r w:rsidRPr="0087362A">
        <w:rPr>
          <w:rFonts w:cs="Arial"/>
          <w:sz w:val="26"/>
          <w:szCs w:val="26"/>
        </w:rPr>
        <w:t>senha credenciada e cadastrar</w:t>
      </w:r>
      <w:r w:rsidRPr="0087362A">
        <w:rPr>
          <w:rFonts w:cs="Arial"/>
          <w:spacing w:val="-2"/>
          <w:sz w:val="26"/>
          <w:szCs w:val="26"/>
        </w:rPr>
        <w:t xml:space="preserve"> </w:t>
      </w:r>
      <w:r w:rsidRPr="0087362A">
        <w:rPr>
          <w:rFonts w:cs="Arial"/>
          <w:sz w:val="26"/>
          <w:szCs w:val="26"/>
        </w:rPr>
        <w:t>a proposta de preços, na data e horário limite estabelecidos, assumindo como firmes e verdadeiras suas propostas e lances;</w:t>
      </w:r>
    </w:p>
    <w:p w14:paraId="340B7C11"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Acompanhar as operações no sistema eletrônico durante a sessão pública do Concorrência, sendo responsável pelo ônus decorrente da perda de negócios diante da</w:t>
      </w:r>
      <w:r w:rsidRPr="0087362A">
        <w:rPr>
          <w:rFonts w:cs="Arial"/>
          <w:spacing w:val="40"/>
          <w:sz w:val="26"/>
          <w:szCs w:val="26"/>
        </w:rPr>
        <w:t xml:space="preserve"> </w:t>
      </w:r>
      <w:r w:rsidRPr="0087362A">
        <w:rPr>
          <w:rFonts w:cs="Arial"/>
          <w:sz w:val="26"/>
          <w:szCs w:val="26"/>
        </w:rPr>
        <w:t xml:space="preserve">não observância de quaisquer mensagens emitidas pelo sistema ou de sua </w:t>
      </w:r>
      <w:r w:rsidRPr="0087362A">
        <w:rPr>
          <w:rFonts w:cs="Arial"/>
          <w:spacing w:val="-2"/>
          <w:sz w:val="26"/>
          <w:szCs w:val="26"/>
        </w:rPr>
        <w:t>desconexão;</w:t>
      </w:r>
    </w:p>
    <w:p w14:paraId="37A377DC" w14:textId="77777777" w:rsidR="00756205" w:rsidRPr="0087362A" w:rsidRDefault="00756205" w:rsidP="00756205">
      <w:pPr>
        <w:pStyle w:val="PargrafodaLista"/>
        <w:widowControl w:val="0"/>
        <w:numPr>
          <w:ilvl w:val="1"/>
          <w:numId w:val="32"/>
        </w:numPr>
        <w:tabs>
          <w:tab w:val="left" w:pos="1495"/>
        </w:tabs>
        <w:suppressAutoHyphens w:val="0"/>
        <w:autoSpaceDE w:val="0"/>
        <w:autoSpaceDN w:val="0"/>
        <w:ind w:left="0" w:right="-1" w:firstLine="0"/>
        <w:contextualSpacing w:val="0"/>
        <w:rPr>
          <w:rFonts w:cs="Arial"/>
          <w:sz w:val="26"/>
          <w:szCs w:val="26"/>
        </w:rPr>
      </w:pPr>
      <w:r w:rsidRPr="0087362A">
        <w:rPr>
          <w:rFonts w:cs="Arial"/>
          <w:sz w:val="26"/>
          <w:szCs w:val="26"/>
        </w:rPr>
        <w:t>Anexar</w:t>
      </w:r>
      <w:r w:rsidRPr="0087362A">
        <w:rPr>
          <w:rFonts w:cs="Arial"/>
          <w:spacing w:val="-4"/>
          <w:sz w:val="26"/>
          <w:szCs w:val="26"/>
        </w:rPr>
        <w:t xml:space="preserve"> </w:t>
      </w:r>
      <w:r w:rsidRPr="0087362A">
        <w:rPr>
          <w:rFonts w:cs="Arial"/>
          <w:sz w:val="26"/>
          <w:szCs w:val="26"/>
        </w:rPr>
        <w:t>ao</w:t>
      </w:r>
      <w:r w:rsidRPr="0087362A">
        <w:rPr>
          <w:rFonts w:cs="Arial"/>
          <w:spacing w:val="-4"/>
          <w:sz w:val="26"/>
          <w:szCs w:val="26"/>
        </w:rPr>
        <w:t xml:space="preserve"> </w:t>
      </w:r>
      <w:r w:rsidRPr="0087362A">
        <w:rPr>
          <w:rFonts w:cs="Arial"/>
          <w:sz w:val="26"/>
          <w:szCs w:val="26"/>
        </w:rPr>
        <w:t>sistema</w:t>
      </w:r>
      <w:r w:rsidRPr="0087362A">
        <w:rPr>
          <w:rFonts w:cs="Arial"/>
          <w:spacing w:val="-3"/>
          <w:sz w:val="26"/>
          <w:szCs w:val="26"/>
        </w:rPr>
        <w:t xml:space="preserve"> </w:t>
      </w:r>
      <w:r w:rsidRPr="0087362A">
        <w:rPr>
          <w:rFonts w:cs="Arial"/>
          <w:sz w:val="26"/>
          <w:szCs w:val="26"/>
        </w:rPr>
        <w:t>às</w:t>
      </w:r>
      <w:r w:rsidRPr="0087362A">
        <w:rPr>
          <w:rFonts w:cs="Arial"/>
          <w:spacing w:val="-4"/>
          <w:sz w:val="26"/>
          <w:szCs w:val="26"/>
        </w:rPr>
        <w:t xml:space="preserve"> </w:t>
      </w:r>
      <w:r w:rsidRPr="0087362A">
        <w:rPr>
          <w:rFonts w:cs="Arial"/>
          <w:sz w:val="26"/>
          <w:szCs w:val="26"/>
        </w:rPr>
        <w:t>cópias</w:t>
      </w:r>
      <w:r w:rsidRPr="0087362A">
        <w:rPr>
          <w:rFonts w:cs="Arial"/>
          <w:spacing w:val="-3"/>
          <w:sz w:val="26"/>
          <w:szCs w:val="26"/>
        </w:rPr>
        <w:t xml:space="preserve"> </w:t>
      </w:r>
      <w:r w:rsidRPr="0087362A">
        <w:rPr>
          <w:rFonts w:cs="Arial"/>
          <w:sz w:val="26"/>
          <w:szCs w:val="26"/>
        </w:rPr>
        <w:t>digitalizadas</w:t>
      </w:r>
      <w:r w:rsidRPr="0087362A">
        <w:rPr>
          <w:rFonts w:cs="Arial"/>
          <w:spacing w:val="-2"/>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documentos</w:t>
      </w:r>
      <w:r w:rsidRPr="0087362A">
        <w:rPr>
          <w:rFonts w:cs="Arial"/>
          <w:spacing w:val="-5"/>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pacing w:val="-2"/>
          <w:sz w:val="26"/>
          <w:szCs w:val="26"/>
        </w:rPr>
        <w:t>habilitação;</w:t>
      </w:r>
    </w:p>
    <w:p w14:paraId="153A0B0A" w14:textId="77777777" w:rsidR="00756205" w:rsidRPr="0087362A" w:rsidRDefault="00756205" w:rsidP="00756205">
      <w:pPr>
        <w:pStyle w:val="PargrafodaLista"/>
        <w:widowControl w:val="0"/>
        <w:numPr>
          <w:ilvl w:val="0"/>
          <w:numId w:val="21"/>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Os documentos relativos à habilitação da empresa licitante bem como, os Anexos II e III e IV deste Edital, salientando que, a empresa que se enquadrar no regime </w:t>
      </w:r>
      <w:r w:rsidRPr="0087362A">
        <w:rPr>
          <w:rFonts w:cs="Arial"/>
          <w:b/>
          <w:sz w:val="26"/>
          <w:szCs w:val="26"/>
        </w:rPr>
        <w:t xml:space="preserve">ME/EPP </w:t>
      </w:r>
      <w:r w:rsidRPr="0087362A">
        <w:rPr>
          <w:rFonts w:cs="Arial"/>
          <w:sz w:val="26"/>
          <w:szCs w:val="26"/>
        </w:rPr>
        <w:t xml:space="preserve">deverá incluir também </w:t>
      </w:r>
      <w:r w:rsidRPr="0087362A">
        <w:rPr>
          <w:rFonts w:cs="Arial"/>
          <w:b/>
          <w:sz w:val="26"/>
          <w:szCs w:val="26"/>
        </w:rPr>
        <w:t>o Anexo</w:t>
      </w:r>
      <w:r w:rsidRPr="0087362A">
        <w:rPr>
          <w:rFonts w:cs="Arial"/>
          <w:sz w:val="26"/>
          <w:szCs w:val="26"/>
        </w:rPr>
        <w:t xml:space="preserve">, sob pena de perda do direito ao tratamento diferenciado. </w:t>
      </w:r>
      <w:r w:rsidRPr="0087362A">
        <w:rPr>
          <w:rFonts w:cs="Arial"/>
          <w:sz w:val="26"/>
          <w:szCs w:val="26"/>
          <w:u w:val="single"/>
        </w:rPr>
        <w:t>Sistemicamente, serão liberados ao agente de contratação apenas os</w:t>
      </w:r>
      <w:r w:rsidRPr="0087362A">
        <w:rPr>
          <w:rFonts w:cs="Arial"/>
          <w:sz w:val="26"/>
          <w:szCs w:val="26"/>
        </w:rPr>
        <w:t xml:space="preserve"> </w:t>
      </w:r>
      <w:r w:rsidRPr="0087362A">
        <w:rPr>
          <w:rFonts w:cs="Arial"/>
          <w:sz w:val="26"/>
          <w:szCs w:val="26"/>
          <w:u w:val="single"/>
        </w:rPr>
        <w:t>documentos de habilitação da empresa que vencer a etapa de lances</w:t>
      </w:r>
      <w:r w:rsidRPr="0087362A">
        <w:rPr>
          <w:rFonts w:cs="Arial"/>
          <w:sz w:val="26"/>
          <w:szCs w:val="26"/>
        </w:rPr>
        <w:t>.</w:t>
      </w:r>
    </w:p>
    <w:p w14:paraId="6EC6497C" w14:textId="77777777" w:rsidR="00756205" w:rsidRPr="0087362A" w:rsidRDefault="00756205" w:rsidP="00756205">
      <w:pPr>
        <w:pStyle w:val="PargrafodaLista"/>
        <w:widowControl w:val="0"/>
        <w:numPr>
          <w:ilvl w:val="0"/>
          <w:numId w:val="21"/>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87362A">
        <w:rPr>
          <w:rFonts w:cs="Arial"/>
          <w:spacing w:val="40"/>
          <w:sz w:val="26"/>
          <w:szCs w:val="26"/>
        </w:rPr>
        <w:t xml:space="preserve"> </w:t>
      </w:r>
      <w:r w:rsidRPr="0087362A">
        <w:rPr>
          <w:rFonts w:cs="Arial"/>
          <w:sz w:val="26"/>
          <w:szCs w:val="26"/>
        </w:rPr>
        <w:t>pelos licitantes e desde que necessária para apurar fatos existentes à época da abertura do certame ou atualização de documentos cuja validade tenha expirado após a</w:t>
      </w:r>
      <w:r w:rsidRPr="0087362A">
        <w:rPr>
          <w:rFonts w:cs="Arial"/>
          <w:spacing w:val="40"/>
          <w:sz w:val="26"/>
          <w:szCs w:val="26"/>
        </w:rPr>
        <w:t xml:space="preserve"> </w:t>
      </w:r>
      <w:r w:rsidRPr="0087362A">
        <w:rPr>
          <w:rFonts w:cs="Arial"/>
          <w:sz w:val="26"/>
          <w:szCs w:val="26"/>
        </w:rPr>
        <w:t xml:space="preserve">época </w:t>
      </w:r>
      <w:r w:rsidRPr="0087362A">
        <w:rPr>
          <w:rFonts w:cs="Arial"/>
          <w:sz w:val="26"/>
          <w:szCs w:val="26"/>
        </w:rPr>
        <w:lastRenderedPageBreak/>
        <w:t>da abertura do certame</w:t>
      </w:r>
      <w:r w:rsidRPr="0087362A">
        <w:rPr>
          <w:rFonts w:cs="Arial"/>
          <w:b/>
          <w:sz w:val="26"/>
          <w:szCs w:val="26"/>
        </w:rPr>
        <w:t>;</w:t>
      </w:r>
    </w:p>
    <w:p w14:paraId="47FE057E" w14:textId="77777777" w:rsidR="00756205" w:rsidRPr="0087362A" w:rsidRDefault="00756205" w:rsidP="00756205">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Havendo restrições na comprovação da regularidade fiscal da documentação exigida no item 5.6, </w:t>
      </w:r>
      <w:proofErr w:type="gramStart"/>
      <w:r w:rsidRPr="0087362A">
        <w:rPr>
          <w:rFonts w:cs="Arial"/>
          <w:sz w:val="26"/>
          <w:szCs w:val="26"/>
        </w:rPr>
        <w:t>alíneas ”c</w:t>
      </w:r>
      <w:proofErr w:type="gramEnd"/>
      <w:r w:rsidRPr="0087362A">
        <w:rPr>
          <w:rFonts w:cs="Arial"/>
          <w:sz w:val="26"/>
          <w:szCs w:val="26"/>
        </w:rPr>
        <w:t>”</w:t>
      </w:r>
      <w:proofErr w:type="gramStart"/>
      <w:r w:rsidRPr="0087362A">
        <w:rPr>
          <w:rFonts w:cs="Arial"/>
          <w:sz w:val="26"/>
          <w:szCs w:val="26"/>
        </w:rPr>
        <w:t>, ”d</w:t>
      </w:r>
      <w:proofErr w:type="gramEnd"/>
      <w:r w:rsidRPr="0087362A">
        <w:rPr>
          <w:rFonts w:cs="Arial"/>
          <w:sz w:val="26"/>
          <w:szCs w:val="26"/>
        </w:rPr>
        <w:t>”</w:t>
      </w:r>
      <w:proofErr w:type="gramStart"/>
      <w:r w:rsidRPr="0087362A">
        <w:rPr>
          <w:rFonts w:cs="Arial"/>
          <w:sz w:val="26"/>
          <w:szCs w:val="26"/>
        </w:rPr>
        <w:t>, ”e</w:t>
      </w:r>
      <w:proofErr w:type="gramEnd"/>
      <w:r w:rsidRPr="0087362A">
        <w:rPr>
          <w:rFonts w:cs="Arial"/>
          <w:sz w:val="26"/>
          <w:szCs w:val="26"/>
        </w:rPr>
        <w:t>” e “f”, em qualquer caso,</w:t>
      </w:r>
      <w:r w:rsidRPr="0087362A">
        <w:rPr>
          <w:rFonts w:cs="Arial"/>
          <w:spacing w:val="-2"/>
          <w:sz w:val="26"/>
          <w:szCs w:val="26"/>
        </w:rPr>
        <w:t xml:space="preserve"> </w:t>
      </w:r>
      <w:r w:rsidRPr="0087362A">
        <w:rPr>
          <w:rFonts w:cs="Arial"/>
          <w:sz w:val="26"/>
          <w:szCs w:val="26"/>
        </w:rPr>
        <w:t>mesmo às empresas</w:t>
      </w:r>
    </w:p>
    <w:p w14:paraId="77259EE4" w14:textId="77777777" w:rsidR="00756205" w:rsidRPr="0087362A" w:rsidRDefault="00756205" w:rsidP="00756205">
      <w:pPr>
        <w:pStyle w:val="Corpodetexto"/>
        <w:spacing w:before="62" w:line="360" w:lineRule="auto"/>
        <w:ind w:right="-1"/>
        <w:rPr>
          <w:rFonts w:cs="Arial"/>
          <w:sz w:val="26"/>
          <w:szCs w:val="26"/>
        </w:rPr>
      </w:pPr>
      <w:r w:rsidRPr="0087362A">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87362A">
        <w:rPr>
          <w:rFonts w:cs="Arial"/>
          <w:spacing w:val="-3"/>
          <w:sz w:val="26"/>
          <w:szCs w:val="26"/>
        </w:rPr>
        <w:t xml:space="preserve"> </w:t>
      </w:r>
      <w:r w:rsidRPr="0087362A">
        <w:rPr>
          <w:rFonts w:cs="Arial"/>
          <w:sz w:val="26"/>
          <w:szCs w:val="26"/>
        </w:rPr>
        <w:t>destina-se</w:t>
      </w:r>
      <w:r w:rsidRPr="0087362A">
        <w:rPr>
          <w:rFonts w:cs="Arial"/>
          <w:spacing w:val="-3"/>
          <w:sz w:val="26"/>
          <w:szCs w:val="26"/>
        </w:rPr>
        <w:t xml:space="preserve"> </w:t>
      </w:r>
      <w:r w:rsidRPr="0087362A">
        <w:rPr>
          <w:rFonts w:cs="Arial"/>
          <w:sz w:val="26"/>
          <w:szCs w:val="26"/>
        </w:rPr>
        <w:t>a evitar</w:t>
      </w:r>
      <w:r w:rsidRPr="0087362A">
        <w:rPr>
          <w:rFonts w:cs="Arial"/>
          <w:spacing w:val="-2"/>
          <w:sz w:val="26"/>
          <w:szCs w:val="26"/>
        </w:rPr>
        <w:t xml:space="preserve"> </w:t>
      </w:r>
      <w:r w:rsidRPr="0087362A">
        <w:rPr>
          <w:rFonts w:cs="Arial"/>
          <w:sz w:val="26"/>
          <w:szCs w:val="26"/>
        </w:rPr>
        <w:t>que</w:t>
      </w:r>
      <w:r w:rsidRPr="0087362A">
        <w:rPr>
          <w:rFonts w:cs="Arial"/>
          <w:spacing w:val="-2"/>
          <w:sz w:val="26"/>
          <w:szCs w:val="26"/>
        </w:rPr>
        <w:t xml:space="preserve"> </w:t>
      </w:r>
      <w:r w:rsidRPr="0087362A">
        <w:rPr>
          <w:rFonts w:cs="Arial"/>
          <w:sz w:val="26"/>
          <w:szCs w:val="26"/>
        </w:rPr>
        <w:t>licitantes</w:t>
      </w:r>
      <w:r w:rsidRPr="0087362A">
        <w:rPr>
          <w:rFonts w:cs="Arial"/>
          <w:spacing w:val="-1"/>
          <w:sz w:val="26"/>
          <w:szCs w:val="26"/>
        </w:rPr>
        <w:t xml:space="preserve"> </w:t>
      </w:r>
      <w:r w:rsidRPr="0087362A">
        <w:rPr>
          <w:rFonts w:cs="Arial"/>
          <w:sz w:val="26"/>
          <w:szCs w:val="26"/>
        </w:rPr>
        <w:t>potencialmente em condições</w:t>
      </w:r>
      <w:r w:rsidRPr="0087362A">
        <w:rPr>
          <w:rFonts w:cs="Arial"/>
          <w:spacing w:val="-1"/>
          <w:sz w:val="26"/>
          <w:szCs w:val="26"/>
        </w:rPr>
        <w:t xml:space="preserve"> </w:t>
      </w:r>
      <w:r w:rsidRPr="0087362A">
        <w:rPr>
          <w:rFonts w:cs="Arial"/>
          <w:sz w:val="26"/>
          <w:szCs w:val="26"/>
        </w:rPr>
        <w:t>de executar</w:t>
      </w:r>
      <w:r w:rsidRPr="0087362A">
        <w:rPr>
          <w:rFonts w:cs="Arial"/>
          <w:spacing w:val="-3"/>
          <w:sz w:val="26"/>
          <w:szCs w:val="26"/>
        </w:rPr>
        <w:t xml:space="preserve"> </w:t>
      </w:r>
      <w:r w:rsidRPr="0087362A">
        <w:rPr>
          <w:rFonts w:cs="Arial"/>
          <w:sz w:val="26"/>
          <w:szCs w:val="26"/>
        </w:rPr>
        <w:t>o objeto deixem de ser contratados em virtude de problemas fiscais, com fulcro no artigo 63, inciso III, da Lei Federal 14.133/21.</w:t>
      </w:r>
    </w:p>
    <w:p w14:paraId="794D9526" w14:textId="77777777" w:rsidR="00756205" w:rsidRPr="0087362A" w:rsidRDefault="00756205" w:rsidP="00756205">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dia</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horário</w:t>
      </w:r>
      <w:r w:rsidRPr="0087362A">
        <w:rPr>
          <w:rFonts w:cs="Arial"/>
          <w:spacing w:val="-2"/>
          <w:sz w:val="26"/>
          <w:szCs w:val="26"/>
        </w:rPr>
        <w:t xml:space="preserve"> </w:t>
      </w:r>
      <w:r w:rsidRPr="0087362A">
        <w:rPr>
          <w:rFonts w:cs="Arial"/>
          <w:sz w:val="26"/>
          <w:szCs w:val="26"/>
        </w:rPr>
        <w:t>previsto neste</w:t>
      </w:r>
      <w:r w:rsidRPr="0087362A">
        <w:rPr>
          <w:rFonts w:cs="Arial"/>
          <w:spacing w:val="-1"/>
          <w:sz w:val="26"/>
          <w:szCs w:val="26"/>
        </w:rPr>
        <w:t xml:space="preserve"> </w:t>
      </w:r>
      <w:r w:rsidRPr="0087362A">
        <w:rPr>
          <w:rFonts w:cs="Arial"/>
          <w:sz w:val="26"/>
          <w:szCs w:val="26"/>
        </w:rPr>
        <w:t>Edital,</w:t>
      </w:r>
      <w:r w:rsidRPr="0087362A">
        <w:rPr>
          <w:rFonts w:cs="Arial"/>
          <w:spacing w:val="-2"/>
          <w:sz w:val="26"/>
          <w:szCs w:val="26"/>
        </w:rPr>
        <w:t xml:space="preserve"> </w:t>
      </w:r>
      <w:r w:rsidRPr="0087362A">
        <w:rPr>
          <w:rFonts w:cs="Arial"/>
          <w:sz w:val="26"/>
          <w:szCs w:val="26"/>
        </w:rPr>
        <w:t>o Agente de contratação dará início</w:t>
      </w:r>
      <w:r w:rsidRPr="0087362A">
        <w:rPr>
          <w:rFonts w:cs="Arial"/>
          <w:spacing w:val="-2"/>
          <w:sz w:val="26"/>
          <w:szCs w:val="26"/>
        </w:rPr>
        <w:t xml:space="preserve"> </w:t>
      </w:r>
      <w:r w:rsidRPr="0087362A">
        <w:rPr>
          <w:rFonts w:cs="Arial"/>
          <w:sz w:val="26"/>
          <w:szCs w:val="26"/>
        </w:rPr>
        <w:t>à sessão</w:t>
      </w:r>
      <w:r w:rsidRPr="0087362A">
        <w:rPr>
          <w:rFonts w:cs="Arial"/>
          <w:spacing w:val="-2"/>
          <w:sz w:val="26"/>
          <w:szCs w:val="26"/>
        </w:rPr>
        <w:t xml:space="preserve"> </w:t>
      </w:r>
      <w:r w:rsidRPr="0087362A">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análise das propostas pelo Agente de contratação visará o atendimento das condições estabelecidas neste Edital e seus anexos;</w:t>
      </w:r>
    </w:p>
    <w:p w14:paraId="498C3F8F"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Somente serão aceitos lances iguais ou superiores ao menor já ofertado, porém inferiores ao último lance dado pelo próprio licitante;</w:t>
      </w:r>
    </w:p>
    <w:p w14:paraId="4C4757B4"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 xml:space="preserve">Será adotado para o envio de lances no Concorrência eletrônica o modo de disputa </w:t>
      </w:r>
      <w:r w:rsidRPr="0087362A">
        <w:rPr>
          <w:rFonts w:cs="Arial"/>
          <w:b/>
          <w:sz w:val="26"/>
          <w:szCs w:val="26"/>
        </w:rPr>
        <w:t xml:space="preserve">“ABERTO”, </w:t>
      </w:r>
      <w:r w:rsidRPr="0087362A">
        <w:rPr>
          <w:rFonts w:cs="Arial"/>
          <w:sz w:val="26"/>
          <w:szCs w:val="26"/>
        </w:rPr>
        <w:t>em que os licitantes apresentarão lances públicos e sucessivos, com lance final e fechado, conforme artigo 56 da Lei nº 14.133/21;</w:t>
      </w:r>
    </w:p>
    <w:p w14:paraId="67FC750C"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 xml:space="preserve">A etapa de envio de lances da sessão pública terá duração de </w:t>
      </w:r>
      <w:r w:rsidRPr="0087362A">
        <w:rPr>
          <w:rFonts w:cs="Arial"/>
          <w:b/>
          <w:sz w:val="26"/>
          <w:szCs w:val="26"/>
        </w:rPr>
        <w:t>dez minutos</w:t>
      </w:r>
      <w:r w:rsidRPr="0087362A">
        <w:rPr>
          <w:rFonts w:cs="Arial"/>
          <w:sz w:val="26"/>
          <w:szCs w:val="26"/>
        </w:rPr>
        <w:t>. Encerrado esse prazo, o sistema automaticamente entrará em modo aleatório. Após esse prazo, a recepção de lances será automaticamente encerrada.</w:t>
      </w:r>
    </w:p>
    <w:p w14:paraId="5B233356" w14:textId="77777777" w:rsidR="00756205" w:rsidRPr="0087362A" w:rsidRDefault="00756205" w:rsidP="00756205">
      <w:pPr>
        <w:pStyle w:val="PargrafodaLista"/>
        <w:widowControl w:val="0"/>
        <w:numPr>
          <w:ilvl w:val="1"/>
          <w:numId w:val="3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70754C3F" w14:textId="77777777" w:rsidR="00756205" w:rsidRPr="0087362A" w:rsidRDefault="00756205" w:rsidP="00756205">
      <w:pPr>
        <w:pStyle w:val="Corpodetexto"/>
        <w:spacing w:before="137"/>
        <w:ind w:right="-1"/>
        <w:rPr>
          <w:rFonts w:cs="Arial"/>
          <w:sz w:val="26"/>
          <w:szCs w:val="26"/>
        </w:rPr>
      </w:pPr>
    </w:p>
    <w:p w14:paraId="5EFAFD34" w14:textId="77777777" w:rsidR="00756205" w:rsidRPr="0087362A" w:rsidRDefault="00756205" w:rsidP="00756205">
      <w:pPr>
        <w:pStyle w:val="Ttulo1"/>
        <w:numPr>
          <w:ilvl w:val="0"/>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4"/>
          <w:sz w:val="26"/>
          <w:szCs w:val="26"/>
        </w:rPr>
        <w:t xml:space="preserve"> </w:t>
      </w:r>
      <w:r w:rsidRPr="0087362A">
        <w:rPr>
          <w:rFonts w:ascii="Arial" w:hAnsi="Arial" w:cs="Arial"/>
          <w:color w:val="auto"/>
          <w:sz w:val="26"/>
          <w:szCs w:val="26"/>
        </w:rPr>
        <w:t>SESSÃO</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z w:val="26"/>
          <w:szCs w:val="26"/>
        </w:rPr>
        <w:t>DOS</w:t>
      </w:r>
      <w:r w:rsidRPr="0087362A">
        <w:rPr>
          <w:rFonts w:ascii="Arial" w:hAnsi="Arial" w:cs="Arial"/>
          <w:color w:val="auto"/>
          <w:spacing w:val="-4"/>
          <w:sz w:val="26"/>
          <w:szCs w:val="26"/>
        </w:rPr>
        <w:t xml:space="preserve"> </w:t>
      </w:r>
      <w:r w:rsidRPr="0087362A">
        <w:rPr>
          <w:rFonts w:ascii="Arial" w:hAnsi="Arial" w:cs="Arial"/>
          <w:color w:val="auto"/>
          <w:sz w:val="26"/>
          <w:szCs w:val="26"/>
        </w:rPr>
        <w:t>CRITÉRIOS</w:t>
      </w:r>
      <w:r w:rsidRPr="0087362A">
        <w:rPr>
          <w:rFonts w:ascii="Arial" w:hAnsi="Arial" w:cs="Arial"/>
          <w:color w:val="auto"/>
          <w:spacing w:val="-4"/>
          <w:sz w:val="26"/>
          <w:szCs w:val="26"/>
        </w:rPr>
        <w:t xml:space="preserve"> </w:t>
      </w:r>
      <w:r w:rsidRPr="0087362A">
        <w:rPr>
          <w:rFonts w:ascii="Arial" w:hAnsi="Arial" w:cs="Arial"/>
          <w:color w:val="auto"/>
          <w:sz w:val="26"/>
          <w:szCs w:val="26"/>
        </w:rPr>
        <w:t>DE</w:t>
      </w:r>
      <w:r w:rsidRPr="0087362A">
        <w:rPr>
          <w:rFonts w:ascii="Arial" w:hAnsi="Arial" w:cs="Arial"/>
          <w:color w:val="auto"/>
          <w:spacing w:val="-3"/>
          <w:sz w:val="26"/>
          <w:szCs w:val="26"/>
        </w:rPr>
        <w:t xml:space="preserve"> </w:t>
      </w:r>
      <w:r w:rsidRPr="0087362A">
        <w:rPr>
          <w:rFonts w:ascii="Arial" w:hAnsi="Arial" w:cs="Arial"/>
          <w:color w:val="auto"/>
          <w:sz w:val="26"/>
          <w:szCs w:val="26"/>
        </w:rPr>
        <w:t>JULGAMENTO</w:t>
      </w:r>
      <w:r w:rsidRPr="0087362A">
        <w:rPr>
          <w:rFonts w:ascii="Arial" w:hAnsi="Arial" w:cs="Arial"/>
          <w:color w:val="auto"/>
          <w:spacing w:val="-2"/>
          <w:sz w:val="26"/>
          <w:szCs w:val="26"/>
        </w:rPr>
        <w:t xml:space="preserve"> </w:t>
      </w:r>
      <w:r w:rsidRPr="0087362A">
        <w:rPr>
          <w:rFonts w:ascii="Arial" w:hAnsi="Arial" w:cs="Arial"/>
          <w:color w:val="auto"/>
          <w:sz w:val="26"/>
          <w:szCs w:val="26"/>
        </w:rPr>
        <w:t>E</w:t>
      </w:r>
      <w:r w:rsidRPr="0087362A">
        <w:rPr>
          <w:rFonts w:ascii="Arial" w:hAnsi="Arial" w:cs="Arial"/>
          <w:color w:val="auto"/>
          <w:spacing w:val="-3"/>
          <w:sz w:val="26"/>
          <w:szCs w:val="26"/>
        </w:rPr>
        <w:t xml:space="preserve"> </w:t>
      </w:r>
      <w:r w:rsidRPr="0087362A">
        <w:rPr>
          <w:rFonts w:ascii="Arial" w:hAnsi="Arial" w:cs="Arial"/>
          <w:color w:val="auto"/>
          <w:spacing w:val="-2"/>
          <w:sz w:val="26"/>
          <w:szCs w:val="26"/>
        </w:rPr>
        <w:t>ADJUDICAÇÃO</w:t>
      </w:r>
    </w:p>
    <w:p w14:paraId="5DD09885"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Esta licitação é do tipo </w:t>
      </w:r>
      <w:r w:rsidRPr="0087362A">
        <w:rPr>
          <w:rFonts w:cs="Arial"/>
          <w:b/>
          <w:sz w:val="26"/>
          <w:szCs w:val="26"/>
        </w:rPr>
        <w:t xml:space="preserve">MENOR PREÇO </w:t>
      </w:r>
      <w:r w:rsidRPr="0087362A">
        <w:rPr>
          <w:rFonts w:cs="Arial"/>
          <w:sz w:val="26"/>
          <w:szCs w:val="26"/>
        </w:rPr>
        <w:t>e a classificação se dará pela ordem crescente dos preços propostos;</w:t>
      </w:r>
    </w:p>
    <w:p w14:paraId="2677FDFC"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Após a fase de lances se a proposta mais bem classificada não tiver sido ofertada por </w:t>
      </w:r>
      <w:proofErr w:type="spellStart"/>
      <w:r w:rsidRPr="0087362A">
        <w:rPr>
          <w:rFonts w:cs="Arial"/>
          <w:sz w:val="26"/>
          <w:szCs w:val="26"/>
        </w:rPr>
        <w:t>Microempresa-ME</w:t>
      </w:r>
      <w:proofErr w:type="spellEnd"/>
      <w:r w:rsidRPr="0087362A">
        <w:rPr>
          <w:rFonts w:cs="Arial"/>
          <w:sz w:val="26"/>
          <w:szCs w:val="26"/>
        </w:rPr>
        <w:t xml:space="preserv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276" w:lineRule="exact"/>
        <w:ind w:left="0" w:right="-1" w:firstLine="0"/>
        <w:contextualSpacing w:val="0"/>
        <w:rPr>
          <w:rFonts w:cs="Arial"/>
          <w:sz w:val="26"/>
          <w:szCs w:val="26"/>
        </w:rPr>
      </w:pPr>
      <w:r w:rsidRPr="0087362A">
        <w:rPr>
          <w:rFonts w:cs="Arial"/>
          <w:sz w:val="26"/>
          <w:szCs w:val="26"/>
        </w:rPr>
        <w:t>Ocorrendo</w:t>
      </w:r>
      <w:r w:rsidRPr="0087362A">
        <w:rPr>
          <w:rFonts w:cs="Arial"/>
          <w:spacing w:val="-3"/>
          <w:sz w:val="26"/>
          <w:szCs w:val="26"/>
        </w:rPr>
        <w:t xml:space="preserve"> </w:t>
      </w:r>
      <w:r w:rsidRPr="0087362A">
        <w:rPr>
          <w:rFonts w:cs="Arial"/>
          <w:sz w:val="26"/>
          <w:szCs w:val="26"/>
        </w:rPr>
        <w:t>o</w:t>
      </w:r>
      <w:r w:rsidRPr="0087362A">
        <w:rPr>
          <w:rFonts w:cs="Arial"/>
          <w:spacing w:val="-4"/>
          <w:sz w:val="26"/>
          <w:szCs w:val="26"/>
        </w:rPr>
        <w:t xml:space="preserve"> </w:t>
      </w:r>
      <w:r w:rsidRPr="0087362A">
        <w:rPr>
          <w:rFonts w:cs="Arial"/>
          <w:sz w:val="26"/>
          <w:szCs w:val="26"/>
        </w:rPr>
        <w:t>empate,</w:t>
      </w:r>
      <w:r w:rsidRPr="0087362A">
        <w:rPr>
          <w:rFonts w:cs="Arial"/>
          <w:spacing w:val="-4"/>
          <w:sz w:val="26"/>
          <w:szCs w:val="26"/>
        </w:rPr>
        <w:t xml:space="preserve"> </w:t>
      </w:r>
      <w:r w:rsidRPr="0087362A">
        <w:rPr>
          <w:rFonts w:cs="Arial"/>
          <w:sz w:val="26"/>
          <w:szCs w:val="26"/>
        </w:rPr>
        <w:t>proceder-se-á</w:t>
      </w:r>
      <w:r w:rsidRPr="0087362A">
        <w:rPr>
          <w:rFonts w:cs="Arial"/>
          <w:spacing w:val="-3"/>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seguinte</w:t>
      </w:r>
      <w:r w:rsidRPr="0087362A">
        <w:rPr>
          <w:rFonts w:cs="Arial"/>
          <w:spacing w:val="-2"/>
          <w:sz w:val="26"/>
          <w:szCs w:val="26"/>
        </w:rPr>
        <w:t xml:space="preserve"> forma:</w:t>
      </w:r>
    </w:p>
    <w:p w14:paraId="0A083574" w14:textId="77777777" w:rsidR="00756205" w:rsidRPr="0087362A" w:rsidRDefault="00756205" w:rsidP="00756205">
      <w:pPr>
        <w:pStyle w:val="PargrafodaLista"/>
        <w:widowControl w:val="0"/>
        <w:numPr>
          <w:ilvl w:val="0"/>
          <w:numId w:val="20"/>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 xml:space="preserve">A </w:t>
      </w:r>
      <w:proofErr w:type="spellStart"/>
      <w:r w:rsidRPr="0087362A">
        <w:rPr>
          <w:rFonts w:cs="Arial"/>
          <w:sz w:val="26"/>
          <w:szCs w:val="26"/>
        </w:rPr>
        <w:t>Microempresa-ME</w:t>
      </w:r>
      <w:proofErr w:type="spellEnd"/>
      <w:r w:rsidRPr="0087362A">
        <w:rPr>
          <w:rFonts w:cs="Arial"/>
          <w:sz w:val="26"/>
          <w:szCs w:val="26"/>
        </w:rPr>
        <w:t xml:space="preserv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87362A" w:rsidRDefault="00756205" w:rsidP="00756205">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Não sendo vencedora a ME ou EPP mais bem classificada, na forma do subitem anterior, serão convocadas as demais ME ou EPP remanescentes cujas propostas estejam dentro do limite estabelecido no caput desta condição, na ordem </w:t>
      </w:r>
      <w:r w:rsidRPr="0087362A">
        <w:rPr>
          <w:rFonts w:cs="Arial"/>
          <w:sz w:val="26"/>
          <w:szCs w:val="26"/>
        </w:rPr>
        <w:lastRenderedPageBreak/>
        <w:t>classificatória, para o exercício do mesmo direito;</w:t>
      </w:r>
    </w:p>
    <w:p w14:paraId="692421A7" w14:textId="77777777" w:rsidR="00756205" w:rsidRPr="0087362A" w:rsidRDefault="00756205" w:rsidP="00756205">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2BE5E7" w14:textId="77777777" w:rsidR="00756205" w:rsidRPr="0087362A" w:rsidRDefault="00756205" w:rsidP="00756205">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No caso de equivalência dos valores apresentados por ME e EPP que se encontrem no limite estabelecido no </w:t>
      </w:r>
      <w:r w:rsidRPr="0087362A">
        <w:rPr>
          <w:rFonts w:cs="Arial"/>
          <w:i/>
          <w:sz w:val="26"/>
          <w:szCs w:val="26"/>
        </w:rPr>
        <w:t xml:space="preserve">caput </w:t>
      </w:r>
      <w:r w:rsidRPr="0087362A">
        <w:rPr>
          <w:rFonts w:cs="Arial"/>
          <w:sz w:val="26"/>
          <w:szCs w:val="26"/>
        </w:rPr>
        <w:t xml:space="preserve">desta condição, será realizado sorteio entre elas para que se identifique aquela que primeiro poderá apresentar melhor </w:t>
      </w:r>
      <w:r w:rsidRPr="0087362A">
        <w:rPr>
          <w:rFonts w:cs="Arial"/>
          <w:spacing w:val="-2"/>
          <w:sz w:val="26"/>
          <w:szCs w:val="26"/>
        </w:rPr>
        <w:t>oferta;</w:t>
      </w:r>
    </w:p>
    <w:p w14:paraId="711F8769" w14:textId="77777777" w:rsidR="00756205" w:rsidRPr="0087362A" w:rsidRDefault="00756205" w:rsidP="00756205">
      <w:pPr>
        <w:pStyle w:val="PargrafodaLista"/>
        <w:widowControl w:val="0"/>
        <w:numPr>
          <w:ilvl w:val="1"/>
          <w:numId w:val="3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hipótese da não adjudicação nos termos previstos na condição anterior, o objeto licitado será adjudicado em favor da proposta classificada em 1º (primeiro) lugar na etapa de lances; </w:t>
      </w:r>
      <w:proofErr w:type="gramStart"/>
      <w:r w:rsidRPr="0087362A">
        <w:rPr>
          <w:rFonts w:cs="Arial"/>
          <w:sz w:val="26"/>
          <w:szCs w:val="26"/>
        </w:rPr>
        <w:t>Na</w:t>
      </w:r>
      <w:proofErr w:type="gramEnd"/>
      <w:r w:rsidRPr="0087362A">
        <w:rPr>
          <w:rFonts w:cs="Arial"/>
          <w:sz w:val="26"/>
          <w:szCs w:val="26"/>
        </w:rPr>
        <w:t xml:space="preserve">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o encerramento dos lances ou depois da negociação, quando for o</w:t>
      </w:r>
      <w:r w:rsidRPr="0087362A">
        <w:rPr>
          <w:rFonts w:cs="Arial"/>
          <w:spacing w:val="40"/>
          <w:sz w:val="26"/>
          <w:szCs w:val="26"/>
        </w:rPr>
        <w:t xml:space="preserve"> </w:t>
      </w:r>
      <w:r w:rsidRPr="0087362A">
        <w:rPr>
          <w:rFonts w:cs="Arial"/>
          <w:sz w:val="26"/>
          <w:szCs w:val="26"/>
        </w:rPr>
        <w:t>caso, a licitante de menor preço será imediatamente informada, da decisão do agente de contratação de aceitar o lance de menor valor;</w:t>
      </w:r>
    </w:p>
    <w:p w14:paraId="099F35ED"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que deixarem de dar seus lances, terão suas propostas verificadas pelo agente de contratação, para verificar se estão em conformidade ao custo estimado da aquisição;</w:t>
      </w:r>
    </w:p>
    <w:p w14:paraId="3BE48D08"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Se a proposta ou o lance de menor valor não for aceitável, ou se a licitante desatender as exigências </w:t>
      </w:r>
      <w:proofErr w:type="spellStart"/>
      <w:r w:rsidRPr="0087362A">
        <w:rPr>
          <w:rFonts w:cs="Arial"/>
          <w:sz w:val="26"/>
          <w:szCs w:val="26"/>
        </w:rPr>
        <w:t>habilitatórias</w:t>
      </w:r>
      <w:proofErr w:type="spellEnd"/>
      <w:r w:rsidRPr="0087362A">
        <w:rPr>
          <w:rFonts w:cs="Arial"/>
          <w:sz w:val="26"/>
          <w:szCs w:val="26"/>
        </w:rPr>
        <w:t>, o agente de contratação examinará a proposta ou o</w:t>
      </w:r>
      <w:r w:rsidRPr="0087362A">
        <w:rPr>
          <w:rFonts w:cs="Arial"/>
          <w:spacing w:val="80"/>
          <w:sz w:val="26"/>
          <w:szCs w:val="26"/>
        </w:rPr>
        <w:t xml:space="preserve"> </w:t>
      </w:r>
      <w:r w:rsidRPr="0087362A">
        <w:rPr>
          <w:rFonts w:cs="Arial"/>
          <w:sz w:val="26"/>
          <w:szCs w:val="26"/>
        </w:rPr>
        <w:t>lance subsequente, verificando a sua compatibilidade, quando irá solicitar e analisar a</w:t>
      </w:r>
      <w:r w:rsidRPr="0087362A">
        <w:rPr>
          <w:rFonts w:cs="Arial"/>
          <w:spacing w:val="-1"/>
          <w:sz w:val="26"/>
          <w:szCs w:val="26"/>
        </w:rPr>
        <w:t xml:space="preserve"> </w:t>
      </w:r>
      <w:r w:rsidRPr="0087362A">
        <w:rPr>
          <w:rFonts w:cs="Arial"/>
          <w:sz w:val="26"/>
          <w:szCs w:val="26"/>
        </w:rPr>
        <w:t>documentação</w:t>
      </w:r>
      <w:r w:rsidRPr="0087362A">
        <w:rPr>
          <w:rFonts w:cs="Arial"/>
          <w:spacing w:val="-3"/>
          <w:sz w:val="26"/>
          <w:szCs w:val="26"/>
        </w:rPr>
        <w:t xml:space="preserve"> </w:t>
      </w:r>
      <w:r w:rsidRPr="0087362A">
        <w:rPr>
          <w:rFonts w:cs="Arial"/>
          <w:sz w:val="26"/>
          <w:szCs w:val="26"/>
        </w:rPr>
        <w:t>de habilitação</w:t>
      </w:r>
      <w:r w:rsidRPr="0087362A">
        <w:rPr>
          <w:rFonts w:cs="Arial"/>
          <w:spacing w:val="-3"/>
          <w:sz w:val="26"/>
          <w:szCs w:val="26"/>
        </w:rPr>
        <w:t xml:space="preserve"> </w:t>
      </w:r>
      <w:r w:rsidRPr="0087362A">
        <w:rPr>
          <w:rFonts w:cs="Arial"/>
          <w:sz w:val="26"/>
          <w:szCs w:val="26"/>
        </w:rPr>
        <w:t>da</w:t>
      </w:r>
      <w:r w:rsidRPr="0087362A">
        <w:rPr>
          <w:rFonts w:cs="Arial"/>
          <w:spacing w:val="-1"/>
          <w:sz w:val="26"/>
          <w:szCs w:val="26"/>
        </w:rPr>
        <w:t xml:space="preserve"> </w:t>
      </w:r>
      <w:r w:rsidRPr="0087362A">
        <w:rPr>
          <w:rFonts w:cs="Arial"/>
          <w:sz w:val="26"/>
          <w:szCs w:val="26"/>
        </w:rPr>
        <w:t>próxima</w:t>
      </w:r>
      <w:r w:rsidRPr="0087362A">
        <w:rPr>
          <w:rFonts w:cs="Arial"/>
          <w:spacing w:val="-4"/>
          <w:sz w:val="26"/>
          <w:szCs w:val="26"/>
        </w:rPr>
        <w:t xml:space="preserve"> </w:t>
      </w:r>
      <w:r w:rsidRPr="0087362A">
        <w:rPr>
          <w:rFonts w:cs="Arial"/>
          <w:sz w:val="26"/>
          <w:szCs w:val="26"/>
        </w:rPr>
        <w:t>participante,</w:t>
      </w:r>
      <w:r w:rsidRPr="0087362A">
        <w:rPr>
          <w:rFonts w:cs="Arial"/>
          <w:spacing w:val="-4"/>
          <w:sz w:val="26"/>
          <w:szCs w:val="26"/>
        </w:rPr>
        <w:t xml:space="preserve"> </w:t>
      </w:r>
      <w:r w:rsidRPr="0087362A">
        <w:rPr>
          <w:rFonts w:cs="Arial"/>
          <w:sz w:val="26"/>
          <w:szCs w:val="26"/>
        </w:rPr>
        <w:t>na</w:t>
      </w:r>
      <w:r w:rsidRPr="0087362A">
        <w:rPr>
          <w:rFonts w:cs="Arial"/>
          <w:spacing w:val="-3"/>
          <w:sz w:val="26"/>
          <w:szCs w:val="26"/>
        </w:rPr>
        <w:t xml:space="preserve"> </w:t>
      </w:r>
      <w:r w:rsidRPr="0087362A">
        <w:rPr>
          <w:rFonts w:cs="Arial"/>
          <w:sz w:val="26"/>
          <w:szCs w:val="26"/>
        </w:rPr>
        <w:t>ordem</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classificação,</w:t>
      </w:r>
      <w:r w:rsidRPr="0087362A">
        <w:rPr>
          <w:rFonts w:cs="Arial"/>
          <w:spacing w:val="-4"/>
          <w:sz w:val="26"/>
          <w:szCs w:val="26"/>
        </w:rPr>
        <w:t xml:space="preserve"> </w:t>
      </w:r>
      <w:r w:rsidRPr="0087362A">
        <w:rPr>
          <w:rFonts w:cs="Arial"/>
          <w:sz w:val="26"/>
          <w:szCs w:val="26"/>
        </w:rPr>
        <w:t xml:space="preserve">e assim sucessivamente, até a apuração de uma proposta ou lance </w:t>
      </w:r>
      <w:r w:rsidRPr="0087362A">
        <w:rPr>
          <w:rFonts w:cs="Arial"/>
          <w:sz w:val="26"/>
          <w:szCs w:val="26"/>
        </w:rPr>
        <w:lastRenderedPageBreak/>
        <w:t xml:space="preserve">que atenda o Edital. Também nessa etapa o agente de </w:t>
      </w:r>
      <w:proofErr w:type="gramStart"/>
      <w:r w:rsidRPr="0087362A">
        <w:rPr>
          <w:rFonts w:cs="Arial"/>
          <w:sz w:val="26"/>
          <w:szCs w:val="26"/>
        </w:rPr>
        <w:t>contratação  poderá</w:t>
      </w:r>
      <w:proofErr w:type="gramEnd"/>
      <w:r w:rsidRPr="0087362A">
        <w:rPr>
          <w:rFonts w:cs="Arial"/>
          <w:sz w:val="26"/>
          <w:szCs w:val="26"/>
        </w:rPr>
        <w:t xml:space="preserve"> negociar com a participante para que seja obtido preço melhor;</w:t>
      </w:r>
    </w:p>
    <w:p w14:paraId="4A032DC5"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Para fins de complementação das informações e com o objetivo de garantir maior aproveitamento da licitação e segurança na contratação, adotar-se-á a inversão de fases, considerando tratar-se de obras que exigem qualificação técnica específica para participação no </w:t>
      </w:r>
      <w:proofErr w:type="gramStart"/>
      <w:r w:rsidRPr="0087362A">
        <w:rPr>
          <w:rFonts w:cs="Arial"/>
          <w:sz w:val="26"/>
          <w:szCs w:val="26"/>
        </w:rPr>
        <w:t>certame..</w:t>
      </w:r>
      <w:proofErr w:type="gramEnd"/>
      <w:r w:rsidRPr="0087362A">
        <w:rPr>
          <w:rFonts w:cs="Arial"/>
          <w:sz w:val="26"/>
          <w:szCs w:val="26"/>
        </w:rPr>
        <w:t xml:space="preserve"> </w:t>
      </w:r>
    </w:p>
    <w:p w14:paraId="76FFAB71"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w:t>
      </w:r>
      <w:proofErr w:type="spellStart"/>
      <w:r w:rsidRPr="0087362A">
        <w:rPr>
          <w:rFonts w:cs="Arial"/>
          <w:sz w:val="26"/>
          <w:szCs w:val="26"/>
        </w:rPr>
        <w:t>is</w:t>
      </w:r>
      <w:proofErr w:type="spellEnd"/>
      <w:r w:rsidRPr="0087362A">
        <w:rPr>
          <w:rFonts w:cs="Arial"/>
          <w:sz w:val="26"/>
          <w:szCs w:val="26"/>
        </w:rPr>
        <w:t>),constatado o atendimento das exigências fixadas no Edital, conforme preceitua o artigo 64 da Lei 14.133/2021;</w:t>
      </w:r>
    </w:p>
    <w:p w14:paraId="4960F5D4" w14:textId="77777777" w:rsidR="00756205" w:rsidRPr="0087362A" w:rsidRDefault="00756205" w:rsidP="00756205">
      <w:pPr>
        <w:pStyle w:val="PargrafodaLista"/>
        <w:widowControl w:val="0"/>
        <w:numPr>
          <w:ilvl w:val="1"/>
          <w:numId w:val="3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análise dos documentos de habilitação, o agente de contratação poderá sanar erros ou falhas que </w:t>
      </w:r>
      <w:r w:rsidRPr="0087362A">
        <w:rPr>
          <w:rFonts w:cs="Arial"/>
          <w:b/>
          <w:sz w:val="26"/>
          <w:szCs w:val="26"/>
        </w:rPr>
        <w:t>não alterem a substância dos documentos e sua validade jurídica</w:t>
      </w:r>
      <w:r w:rsidRPr="0087362A">
        <w:rPr>
          <w:rFonts w:cs="Arial"/>
          <w:sz w:val="26"/>
          <w:szCs w:val="26"/>
        </w:rPr>
        <w:t>,</w:t>
      </w:r>
      <w:r w:rsidRPr="0087362A">
        <w:rPr>
          <w:rFonts w:cs="Arial"/>
          <w:spacing w:val="-1"/>
          <w:sz w:val="26"/>
          <w:szCs w:val="26"/>
        </w:rPr>
        <w:t xml:space="preserve"> </w:t>
      </w:r>
      <w:r w:rsidRPr="0087362A">
        <w:rPr>
          <w:rFonts w:cs="Arial"/>
          <w:sz w:val="26"/>
          <w:szCs w:val="26"/>
        </w:rPr>
        <w:t>mediante despacho</w:t>
      </w:r>
      <w:r w:rsidRPr="0087362A">
        <w:rPr>
          <w:rFonts w:cs="Arial"/>
          <w:spacing w:val="-1"/>
          <w:sz w:val="26"/>
          <w:szCs w:val="26"/>
        </w:rPr>
        <w:t xml:space="preserve"> </w:t>
      </w:r>
      <w:r w:rsidRPr="0087362A">
        <w:rPr>
          <w:rFonts w:cs="Arial"/>
          <w:sz w:val="26"/>
          <w:szCs w:val="26"/>
        </w:rPr>
        <w:t>fundamentado registrado</w:t>
      </w:r>
      <w:r w:rsidRPr="0087362A">
        <w:rPr>
          <w:rFonts w:cs="Arial"/>
          <w:spacing w:val="-1"/>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acessível</w:t>
      </w:r>
      <w:r w:rsidRPr="0087362A">
        <w:rPr>
          <w:rFonts w:cs="Arial"/>
          <w:spacing w:val="-2"/>
          <w:sz w:val="26"/>
          <w:szCs w:val="26"/>
        </w:rPr>
        <w:t xml:space="preserve"> </w:t>
      </w:r>
      <w:r w:rsidRPr="0087362A">
        <w:rPr>
          <w:rFonts w:cs="Arial"/>
          <w:sz w:val="26"/>
          <w:szCs w:val="26"/>
        </w:rPr>
        <w:t xml:space="preserve">a todos, atribuindo-lhes eficácia para fim de habilitação e </w:t>
      </w:r>
      <w:proofErr w:type="spellStart"/>
      <w:proofErr w:type="gramStart"/>
      <w:r w:rsidRPr="0087362A">
        <w:rPr>
          <w:rFonts w:cs="Arial"/>
          <w:sz w:val="26"/>
          <w:szCs w:val="26"/>
        </w:rPr>
        <w:t>classificação.O</w:t>
      </w:r>
      <w:proofErr w:type="spellEnd"/>
      <w:proofErr w:type="gramEnd"/>
      <w:r w:rsidRPr="0087362A">
        <w:rPr>
          <w:rFonts w:cs="Arial"/>
          <w:sz w:val="26"/>
          <w:szCs w:val="26"/>
        </w:rPr>
        <w:t xml:space="preserve"> agente de contratação, observando-se o motivo do desatendimento das exigências </w:t>
      </w:r>
      <w:proofErr w:type="spellStart"/>
      <w:r w:rsidRPr="0087362A">
        <w:rPr>
          <w:rFonts w:cs="Arial"/>
          <w:sz w:val="26"/>
          <w:szCs w:val="26"/>
        </w:rPr>
        <w:t>habilitatórias</w:t>
      </w:r>
      <w:proofErr w:type="spellEnd"/>
      <w:r w:rsidRPr="0087362A">
        <w:rPr>
          <w:rFonts w:cs="Arial"/>
          <w:sz w:val="26"/>
          <w:szCs w:val="26"/>
        </w:rPr>
        <w:t>, aplicará as penalidades previstas neste Edital;</w:t>
      </w:r>
    </w:p>
    <w:p w14:paraId="27C38F86"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Constatando o atendimento das exigências fixadas neste Edital, o objeto será adjudicado ao autor da proposta ou lance de menor preço unitário;</w:t>
      </w:r>
    </w:p>
    <w:p w14:paraId="1465C26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resultado deste certame, compreendendo a sua homologação, será comunicado às licitantes mediante publicação no Diário Oficial do Município de Governador Edison Lobão - MA</w:t>
      </w:r>
      <w:r w:rsidRPr="0087362A">
        <w:rPr>
          <w:rFonts w:cs="Arial"/>
          <w:spacing w:val="-2"/>
          <w:sz w:val="26"/>
          <w:szCs w:val="26"/>
        </w:rPr>
        <w:t>;</w:t>
      </w:r>
    </w:p>
    <w:p w14:paraId="1EE092A9"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atos do procedimento e as circunstâncias relevantes serão registrados em ata e publicados pelo sistema;</w:t>
      </w:r>
    </w:p>
    <w:p w14:paraId="286726A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O(s) licitante(s) declarado(s) vencedor(es) deverá(</w:t>
      </w:r>
      <w:proofErr w:type="spellStart"/>
      <w:r w:rsidRPr="0087362A">
        <w:rPr>
          <w:rFonts w:cs="Arial"/>
          <w:sz w:val="26"/>
          <w:szCs w:val="26"/>
        </w:rPr>
        <w:t>ão</w:t>
      </w:r>
      <w:proofErr w:type="spellEnd"/>
      <w:r w:rsidRPr="0087362A">
        <w:rPr>
          <w:rFonts w:cs="Arial"/>
          <w:sz w:val="26"/>
          <w:szCs w:val="26"/>
        </w:rPr>
        <w:t>) apresentar ao agente de contratação, no prazo máximo de 02 (duas) horas após o encerramento deste Concorrência, nova proposta atualizada, em conformidade com o Anexo deste Edital e de acordo com o(s) correspondente(s)</w:t>
      </w:r>
      <w:r w:rsidRPr="0087362A">
        <w:rPr>
          <w:rFonts w:cs="Arial"/>
          <w:spacing w:val="40"/>
          <w:sz w:val="26"/>
          <w:szCs w:val="26"/>
        </w:rPr>
        <w:t xml:space="preserve"> </w:t>
      </w:r>
      <w:r w:rsidRPr="0087362A">
        <w:rPr>
          <w:rFonts w:cs="Arial"/>
          <w:sz w:val="26"/>
          <w:szCs w:val="26"/>
        </w:rPr>
        <w:t>item(</w:t>
      </w:r>
      <w:proofErr w:type="spellStart"/>
      <w:r w:rsidRPr="0087362A">
        <w:rPr>
          <w:rFonts w:cs="Arial"/>
          <w:sz w:val="26"/>
          <w:szCs w:val="26"/>
        </w:rPr>
        <w:t>ns</w:t>
      </w:r>
      <w:proofErr w:type="spellEnd"/>
      <w:r w:rsidRPr="0087362A">
        <w:rPr>
          <w:rFonts w:cs="Arial"/>
          <w:sz w:val="26"/>
          <w:szCs w:val="26"/>
        </w:rPr>
        <w:t>) adjudicado(s);</w:t>
      </w:r>
    </w:p>
    <w:p w14:paraId="1843870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nova proposta atualizada deve ser apresentada, </w:t>
      </w:r>
      <w:proofErr w:type="spellStart"/>
      <w:r w:rsidRPr="0087362A">
        <w:rPr>
          <w:rFonts w:cs="Arial"/>
          <w:sz w:val="26"/>
          <w:szCs w:val="26"/>
        </w:rPr>
        <w:t>obervando</w:t>
      </w:r>
      <w:proofErr w:type="spellEnd"/>
      <w:r w:rsidRPr="0087362A">
        <w:rPr>
          <w:rFonts w:cs="Arial"/>
          <w:sz w:val="26"/>
          <w:szCs w:val="26"/>
        </w:rPr>
        <w:t xml:space="preserve"> as orientações </w:t>
      </w:r>
      <w:r w:rsidRPr="0087362A">
        <w:rPr>
          <w:rFonts w:cs="Arial"/>
          <w:spacing w:val="-2"/>
          <w:sz w:val="26"/>
          <w:szCs w:val="26"/>
        </w:rPr>
        <w:t>abaixo:</w:t>
      </w:r>
    </w:p>
    <w:p w14:paraId="71A0CD25" w14:textId="77777777" w:rsidR="00756205" w:rsidRPr="0087362A" w:rsidRDefault="00756205" w:rsidP="00756205">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valores</w:t>
      </w:r>
      <w:r w:rsidRPr="0087362A">
        <w:rPr>
          <w:rFonts w:cs="Arial"/>
          <w:spacing w:val="-3"/>
          <w:sz w:val="26"/>
          <w:szCs w:val="26"/>
        </w:rPr>
        <w:t xml:space="preserve"> </w:t>
      </w:r>
      <w:r w:rsidRPr="0087362A">
        <w:rPr>
          <w:rFonts w:cs="Arial"/>
          <w:sz w:val="26"/>
          <w:szCs w:val="26"/>
        </w:rPr>
        <w:t>unitários</w:t>
      </w:r>
      <w:r w:rsidRPr="0087362A">
        <w:rPr>
          <w:rFonts w:cs="Arial"/>
          <w:spacing w:val="-3"/>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itens, não</w:t>
      </w:r>
      <w:r w:rsidRPr="0087362A">
        <w:rPr>
          <w:rFonts w:cs="Arial"/>
          <w:spacing w:val="-3"/>
          <w:sz w:val="26"/>
          <w:szCs w:val="26"/>
        </w:rPr>
        <w:t xml:space="preserve"> </w:t>
      </w:r>
      <w:r w:rsidRPr="0087362A">
        <w:rPr>
          <w:rFonts w:cs="Arial"/>
          <w:sz w:val="26"/>
          <w:szCs w:val="26"/>
        </w:rPr>
        <w:t>podem</w:t>
      </w:r>
      <w:r w:rsidRPr="0087362A">
        <w:rPr>
          <w:rFonts w:cs="Arial"/>
          <w:spacing w:val="-2"/>
          <w:sz w:val="26"/>
          <w:szCs w:val="26"/>
        </w:rPr>
        <w:t xml:space="preserve"> </w:t>
      </w:r>
      <w:r w:rsidRPr="0087362A">
        <w:rPr>
          <w:rFonts w:cs="Arial"/>
          <w:sz w:val="26"/>
          <w:szCs w:val="26"/>
        </w:rPr>
        <w:t>ser</w:t>
      </w:r>
      <w:r w:rsidRPr="0087362A">
        <w:rPr>
          <w:rFonts w:cs="Arial"/>
          <w:spacing w:val="-2"/>
          <w:sz w:val="26"/>
          <w:szCs w:val="26"/>
        </w:rPr>
        <w:t xml:space="preserve"> </w:t>
      </w:r>
      <w:r w:rsidRPr="0087362A">
        <w:rPr>
          <w:rFonts w:cs="Arial"/>
          <w:sz w:val="26"/>
          <w:szCs w:val="26"/>
        </w:rPr>
        <w:t>superiores</w:t>
      </w:r>
      <w:r w:rsidRPr="0087362A">
        <w:rPr>
          <w:rFonts w:cs="Arial"/>
          <w:spacing w:val="-3"/>
          <w:sz w:val="26"/>
          <w:szCs w:val="26"/>
        </w:rPr>
        <w:t xml:space="preserve"> </w:t>
      </w:r>
      <w:r w:rsidRPr="0087362A">
        <w:rPr>
          <w:rFonts w:cs="Arial"/>
          <w:sz w:val="26"/>
          <w:szCs w:val="26"/>
        </w:rPr>
        <w:t>aos</w:t>
      </w:r>
      <w:r w:rsidRPr="0087362A">
        <w:rPr>
          <w:rFonts w:cs="Arial"/>
          <w:spacing w:val="-3"/>
          <w:sz w:val="26"/>
          <w:szCs w:val="26"/>
        </w:rPr>
        <w:t xml:space="preserve"> </w:t>
      </w:r>
      <w:r w:rsidRPr="0087362A">
        <w:rPr>
          <w:rFonts w:cs="Arial"/>
          <w:sz w:val="26"/>
          <w:szCs w:val="26"/>
        </w:rPr>
        <w:t>valores</w:t>
      </w:r>
      <w:r w:rsidRPr="0087362A">
        <w:rPr>
          <w:rFonts w:cs="Arial"/>
          <w:spacing w:val="-1"/>
          <w:sz w:val="26"/>
          <w:szCs w:val="26"/>
        </w:rPr>
        <w:t xml:space="preserve"> </w:t>
      </w:r>
      <w:r w:rsidRPr="0087362A">
        <w:rPr>
          <w:rFonts w:cs="Arial"/>
          <w:sz w:val="26"/>
          <w:szCs w:val="26"/>
        </w:rPr>
        <w:t>unitários dos itens apresentados na proposta inicial;</w:t>
      </w:r>
    </w:p>
    <w:p w14:paraId="40EAF2F6" w14:textId="77777777" w:rsidR="00756205" w:rsidRPr="0087362A" w:rsidRDefault="00756205" w:rsidP="00756205">
      <w:pPr>
        <w:pStyle w:val="PargrafodaLista"/>
        <w:widowControl w:val="0"/>
        <w:numPr>
          <w:ilvl w:val="0"/>
          <w:numId w:val="19"/>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CUMPRIMENTO</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ENVIO</w:t>
      </w:r>
      <w:r w:rsidRPr="0087362A">
        <w:rPr>
          <w:rFonts w:cs="Arial"/>
          <w:spacing w:val="-2"/>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NOVA</w:t>
      </w:r>
      <w:r w:rsidRPr="0087362A">
        <w:rPr>
          <w:rFonts w:cs="Arial"/>
          <w:spacing w:val="-2"/>
          <w:sz w:val="26"/>
          <w:szCs w:val="26"/>
        </w:rPr>
        <w:t xml:space="preserve"> </w:t>
      </w:r>
      <w:r w:rsidRPr="0087362A">
        <w:rPr>
          <w:rFonts w:cs="Arial"/>
          <w:sz w:val="26"/>
          <w:szCs w:val="26"/>
        </w:rPr>
        <w:t>PROPOSTA</w:t>
      </w:r>
      <w:r w:rsidRPr="0087362A">
        <w:rPr>
          <w:rFonts w:cs="Arial"/>
          <w:spacing w:val="-4"/>
          <w:sz w:val="26"/>
          <w:szCs w:val="26"/>
        </w:rPr>
        <w:t xml:space="preserve"> </w:t>
      </w:r>
      <w:r w:rsidRPr="0087362A">
        <w:rPr>
          <w:rFonts w:cs="Arial"/>
          <w:sz w:val="26"/>
          <w:szCs w:val="26"/>
        </w:rPr>
        <w:t>FINAL</w:t>
      </w:r>
      <w:r w:rsidRPr="0087362A">
        <w:rPr>
          <w:rFonts w:cs="Arial"/>
          <w:spacing w:val="-1"/>
          <w:sz w:val="26"/>
          <w:szCs w:val="26"/>
        </w:rPr>
        <w:t xml:space="preserve"> </w:t>
      </w:r>
      <w:r w:rsidRPr="0087362A">
        <w:rPr>
          <w:rFonts w:cs="Arial"/>
          <w:spacing w:val="-2"/>
          <w:sz w:val="26"/>
          <w:szCs w:val="26"/>
        </w:rPr>
        <w:t xml:space="preserve">acarretará </w:t>
      </w:r>
      <w:r w:rsidRPr="0087362A">
        <w:rPr>
          <w:rFonts w:cs="Arial"/>
          <w:sz w:val="26"/>
          <w:szCs w:val="26"/>
        </w:rPr>
        <w:t>na desclassificação da proposta vencedora, sem prejuízo das sanções previstas, passando-se assim, para a próxima licitante classificada.</w:t>
      </w:r>
    </w:p>
    <w:p w14:paraId="57FD4519"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50B4DD" w14:textId="77777777" w:rsidR="00756205" w:rsidRPr="0087362A" w:rsidRDefault="00756205" w:rsidP="00756205">
      <w:pPr>
        <w:pStyle w:val="Corpodetexto"/>
        <w:spacing w:before="138"/>
        <w:ind w:right="-1"/>
        <w:rPr>
          <w:rFonts w:cs="Arial"/>
          <w:sz w:val="26"/>
          <w:szCs w:val="26"/>
        </w:rPr>
      </w:pPr>
    </w:p>
    <w:p w14:paraId="75374186" w14:textId="77777777" w:rsidR="00756205" w:rsidRPr="0087362A" w:rsidRDefault="00756205" w:rsidP="00756205">
      <w:pPr>
        <w:pStyle w:val="Ttulo1"/>
        <w:numPr>
          <w:ilvl w:val="1"/>
          <w:numId w:val="32"/>
        </w:numPr>
        <w:tabs>
          <w:tab w:val="left" w:pos="1427"/>
        </w:tabs>
        <w:spacing w:before="1"/>
        <w:ind w:left="0" w:right="-1" w:firstLine="0"/>
        <w:rPr>
          <w:rFonts w:ascii="Arial" w:hAnsi="Arial" w:cs="Arial"/>
          <w:color w:val="auto"/>
          <w:sz w:val="26"/>
          <w:szCs w:val="26"/>
        </w:rPr>
      </w:pPr>
      <w:r w:rsidRPr="0087362A">
        <w:rPr>
          <w:rFonts w:ascii="Arial" w:hAnsi="Arial" w:cs="Arial"/>
          <w:color w:val="auto"/>
          <w:sz w:val="26"/>
          <w:szCs w:val="26"/>
        </w:rPr>
        <w:t>INFORMAÇÃO</w:t>
      </w:r>
      <w:r w:rsidRPr="0087362A">
        <w:rPr>
          <w:rFonts w:ascii="Arial" w:hAnsi="Arial" w:cs="Arial"/>
          <w:color w:val="auto"/>
          <w:spacing w:val="-6"/>
          <w:sz w:val="26"/>
          <w:szCs w:val="26"/>
        </w:rPr>
        <w:t xml:space="preserve"> </w:t>
      </w:r>
      <w:r w:rsidRPr="0087362A">
        <w:rPr>
          <w:rFonts w:ascii="Arial" w:hAnsi="Arial" w:cs="Arial"/>
          <w:color w:val="auto"/>
          <w:spacing w:val="-2"/>
          <w:sz w:val="26"/>
          <w:szCs w:val="26"/>
        </w:rPr>
        <w:t>COMPLEMENTAR</w:t>
      </w:r>
    </w:p>
    <w:p w14:paraId="63D99735" w14:textId="77777777" w:rsidR="00756205" w:rsidRPr="0087362A" w:rsidRDefault="00756205" w:rsidP="00756205">
      <w:pPr>
        <w:pStyle w:val="PargrafodaLista"/>
        <w:widowControl w:val="0"/>
        <w:numPr>
          <w:ilvl w:val="0"/>
          <w:numId w:val="18"/>
        </w:numPr>
        <w:tabs>
          <w:tab w:val="left" w:pos="114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87362A" w:rsidRDefault="00756205" w:rsidP="00756205">
      <w:pPr>
        <w:pStyle w:val="Ttulo1"/>
        <w:numPr>
          <w:ilvl w:val="0"/>
          <w:numId w:val="3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DOS</w:t>
      </w:r>
      <w:r w:rsidRPr="0087362A">
        <w:rPr>
          <w:rFonts w:ascii="Arial" w:hAnsi="Arial" w:cs="Arial"/>
          <w:color w:val="auto"/>
          <w:spacing w:val="-2"/>
          <w:sz w:val="26"/>
          <w:szCs w:val="26"/>
        </w:rPr>
        <w:t xml:space="preserve"> RECURSOS</w:t>
      </w:r>
    </w:p>
    <w:p w14:paraId="3BCAB01D"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Após a empresa ser declarada vencedora ou após a habilitação/inabilitação das empresas, será aberto o prazo de 20 (vinte) minutos para a licitante que desejar recorrer contra decisões do agente de contratação, </w:t>
      </w:r>
      <w:r w:rsidRPr="0087362A">
        <w:rPr>
          <w:rFonts w:cs="Arial"/>
          <w:sz w:val="26"/>
          <w:szCs w:val="26"/>
        </w:rPr>
        <w:lastRenderedPageBreak/>
        <w:t>manifestando sua intenção de recorrer</w:t>
      </w:r>
      <w:r w:rsidRPr="0087362A">
        <w:rPr>
          <w:rFonts w:cs="Arial"/>
          <w:spacing w:val="40"/>
          <w:sz w:val="26"/>
          <w:szCs w:val="26"/>
        </w:rPr>
        <w:t xml:space="preserve"> </w:t>
      </w:r>
      <w:r w:rsidRPr="0087362A">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falta de manifestação imediata e motivada importará a preclusão do direito de recurso;</w:t>
      </w:r>
    </w:p>
    <w:p w14:paraId="6481470B"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encaminhamento das razões e contrarrazões de recursos poderão ser realizados através do endereço eletrônico na Internet comprasbr.com.br</w:t>
      </w:r>
    </w:p>
    <w:p w14:paraId="4E8F67E8"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74F8CA79" w14:textId="77777777" w:rsidR="00756205" w:rsidRPr="0087362A" w:rsidRDefault="00756205" w:rsidP="00756205">
      <w:pPr>
        <w:pStyle w:val="PargrafodaLista"/>
        <w:widowControl w:val="0"/>
        <w:numPr>
          <w:ilvl w:val="1"/>
          <w:numId w:val="3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u w:val="single"/>
        </w:rPr>
        <w:t>Não será concedido prazo para recursos sobre assuntos meramente</w:t>
      </w:r>
      <w:r w:rsidRPr="0087362A">
        <w:rPr>
          <w:rFonts w:cs="Arial"/>
          <w:sz w:val="26"/>
          <w:szCs w:val="26"/>
        </w:rPr>
        <w:t xml:space="preserve"> </w:t>
      </w:r>
      <w:r w:rsidRPr="0087362A">
        <w:rPr>
          <w:rFonts w:cs="Arial"/>
          <w:sz w:val="26"/>
          <w:szCs w:val="26"/>
          <w:u w:val="single"/>
        </w:rPr>
        <w:t>protelatórios</w:t>
      </w:r>
      <w:r w:rsidRPr="0087362A">
        <w:rPr>
          <w:rFonts w:cs="Arial"/>
          <w:spacing w:val="-1"/>
          <w:sz w:val="26"/>
          <w:szCs w:val="26"/>
          <w:u w:val="single"/>
        </w:rPr>
        <w:t xml:space="preserve"> </w:t>
      </w:r>
      <w:r w:rsidRPr="0087362A">
        <w:rPr>
          <w:rFonts w:cs="Arial"/>
          <w:sz w:val="26"/>
          <w:szCs w:val="26"/>
        </w:rPr>
        <w:t>ou</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justificada</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intenção</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interpor</w:t>
      </w:r>
      <w:r w:rsidRPr="0087362A">
        <w:rPr>
          <w:rFonts w:cs="Arial"/>
          <w:spacing w:val="-2"/>
          <w:sz w:val="26"/>
          <w:szCs w:val="26"/>
        </w:rPr>
        <w:t xml:space="preserve"> </w:t>
      </w:r>
      <w:r w:rsidRPr="0087362A">
        <w:rPr>
          <w:rFonts w:cs="Arial"/>
          <w:sz w:val="26"/>
          <w:szCs w:val="26"/>
        </w:rPr>
        <w:t>o</w:t>
      </w:r>
      <w:r w:rsidRPr="0087362A">
        <w:rPr>
          <w:rFonts w:cs="Arial"/>
          <w:spacing w:val="-1"/>
          <w:sz w:val="26"/>
          <w:szCs w:val="26"/>
        </w:rPr>
        <w:t xml:space="preserve"> </w:t>
      </w:r>
      <w:r w:rsidRPr="0087362A">
        <w:rPr>
          <w:rFonts w:cs="Arial"/>
          <w:sz w:val="26"/>
          <w:szCs w:val="26"/>
        </w:rPr>
        <w:t>recurso</w:t>
      </w:r>
      <w:r w:rsidRPr="0087362A">
        <w:rPr>
          <w:rFonts w:cs="Arial"/>
          <w:spacing w:val="-2"/>
          <w:sz w:val="26"/>
          <w:szCs w:val="26"/>
        </w:rPr>
        <w:t xml:space="preserve"> </w:t>
      </w:r>
      <w:r w:rsidRPr="0087362A">
        <w:rPr>
          <w:rFonts w:cs="Arial"/>
          <w:sz w:val="26"/>
          <w:szCs w:val="26"/>
        </w:rPr>
        <w:t>pela</w:t>
      </w:r>
      <w:r w:rsidRPr="0087362A">
        <w:rPr>
          <w:rFonts w:cs="Arial"/>
          <w:spacing w:val="-1"/>
          <w:sz w:val="26"/>
          <w:szCs w:val="26"/>
        </w:rPr>
        <w:t xml:space="preserve"> </w:t>
      </w:r>
      <w:r w:rsidRPr="0087362A">
        <w:rPr>
          <w:rFonts w:cs="Arial"/>
          <w:sz w:val="26"/>
          <w:szCs w:val="26"/>
        </w:rPr>
        <w:t>licitante; O acolhimento de recurso importará a invalidação apenas dos atos insuscetíveis de aproveitamento.</w:t>
      </w:r>
    </w:p>
    <w:p w14:paraId="077C7088" w14:textId="77777777" w:rsidR="00756205" w:rsidRPr="0087362A" w:rsidRDefault="00756205" w:rsidP="00756205">
      <w:pPr>
        <w:pStyle w:val="Corpodetexto"/>
        <w:spacing w:before="137"/>
        <w:ind w:right="-1"/>
        <w:rPr>
          <w:rFonts w:cs="Arial"/>
          <w:sz w:val="26"/>
          <w:szCs w:val="26"/>
        </w:rPr>
      </w:pPr>
    </w:p>
    <w:p w14:paraId="4BF5CC86" w14:textId="77777777" w:rsidR="00756205" w:rsidRPr="0087362A" w:rsidRDefault="00756205" w:rsidP="00756205">
      <w:pPr>
        <w:pStyle w:val="Ttulo1"/>
        <w:numPr>
          <w:ilvl w:val="0"/>
          <w:numId w:val="32"/>
        </w:numPr>
        <w:tabs>
          <w:tab w:val="left" w:pos="1428"/>
        </w:tabs>
        <w:spacing w:line="360" w:lineRule="auto"/>
        <w:ind w:left="0" w:right="-1" w:firstLine="0"/>
        <w:rPr>
          <w:rFonts w:ascii="Arial" w:hAnsi="Arial" w:cs="Arial"/>
          <w:color w:val="auto"/>
          <w:sz w:val="26"/>
          <w:szCs w:val="26"/>
        </w:rPr>
      </w:pPr>
      <w:r w:rsidRPr="0087362A">
        <w:rPr>
          <w:rFonts w:ascii="Arial" w:hAnsi="Arial" w:cs="Arial"/>
          <w:color w:val="auto"/>
          <w:sz w:val="26"/>
          <w:szCs w:val="26"/>
        </w:rPr>
        <w:t>DA HOMOLOGAÇÃO E CONTRATOS</w:t>
      </w:r>
    </w:p>
    <w:p w14:paraId="2FB41695"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77777777" w:rsidR="00756205" w:rsidRPr="0087362A" w:rsidRDefault="00756205" w:rsidP="00756205">
      <w:pPr>
        <w:pStyle w:val="PargrafodaLista"/>
        <w:widowControl w:val="0"/>
        <w:numPr>
          <w:ilvl w:val="1"/>
          <w:numId w:val="32"/>
        </w:numPr>
        <w:tabs>
          <w:tab w:val="left" w:pos="1495"/>
        </w:tabs>
        <w:suppressAutoHyphens w:val="0"/>
        <w:autoSpaceDE w:val="0"/>
        <w:autoSpaceDN w:val="0"/>
        <w:spacing w:before="1" w:line="360" w:lineRule="auto"/>
        <w:ind w:left="0" w:right="-1" w:firstLine="0"/>
        <w:contextualSpacing w:val="0"/>
        <w:rPr>
          <w:rFonts w:cs="Arial"/>
          <w:b/>
          <w:sz w:val="26"/>
          <w:szCs w:val="26"/>
        </w:rPr>
      </w:pPr>
      <w:r w:rsidRPr="0087362A">
        <w:rPr>
          <w:rFonts w:cs="Arial"/>
          <w:sz w:val="26"/>
          <w:szCs w:val="26"/>
        </w:rPr>
        <w:t xml:space="preserve">É facultado a PREFEITURA, quando a convocada não comparecer no prazo estipulado no subitem anterior, não apresentar situação regular no ato da </w:t>
      </w:r>
      <w:r w:rsidRPr="0087362A">
        <w:rPr>
          <w:rFonts w:cs="Arial"/>
          <w:sz w:val="26"/>
          <w:szCs w:val="26"/>
        </w:rPr>
        <w:lastRenderedPageBreak/>
        <w:t xml:space="preserve">assinatura ou, ainda, recusar-se, injustificadamente, a assinar a referida Ata, convocar os LICITANTES remanescentes, na ordem de classificação, </w:t>
      </w:r>
      <w:r w:rsidRPr="0087362A">
        <w:rPr>
          <w:rFonts w:cs="Arial"/>
          <w:b/>
          <w:sz w:val="26"/>
          <w:szCs w:val="26"/>
          <w:u w:val="single"/>
        </w:rPr>
        <w:t>sem prejuízo da aplicação das sanções previstas neste Edital.</w:t>
      </w:r>
    </w:p>
    <w:p w14:paraId="027898B3" w14:textId="77777777" w:rsidR="00756205" w:rsidRPr="0087362A" w:rsidRDefault="00756205" w:rsidP="00756205">
      <w:pPr>
        <w:pStyle w:val="PargrafodaLista"/>
        <w:widowControl w:val="0"/>
        <w:numPr>
          <w:ilvl w:val="1"/>
          <w:numId w:val="32"/>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Caso a Ata seja encaminhado via correio, é facultado</w:t>
      </w:r>
      <w:r w:rsidRPr="0087362A">
        <w:rPr>
          <w:rFonts w:cs="Arial"/>
          <w:spacing w:val="40"/>
          <w:sz w:val="26"/>
          <w:szCs w:val="26"/>
        </w:rPr>
        <w:t xml:space="preserve"> </w:t>
      </w:r>
      <w:r w:rsidRPr="0087362A">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87362A">
        <w:rPr>
          <w:rFonts w:cs="Arial"/>
          <w:b/>
          <w:sz w:val="26"/>
          <w:szCs w:val="26"/>
          <w:u w:val="single"/>
        </w:rPr>
        <w:t>sem prejuízo da aplicação</w:t>
      </w:r>
      <w:r w:rsidRPr="0087362A">
        <w:rPr>
          <w:rFonts w:cs="Arial"/>
          <w:b/>
          <w:sz w:val="26"/>
          <w:szCs w:val="26"/>
        </w:rPr>
        <w:t xml:space="preserve"> </w:t>
      </w:r>
      <w:r w:rsidRPr="0087362A">
        <w:rPr>
          <w:rFonts w:cs="Arial"/>
          <w:b/>
          <w:sz w:val="26"/>
          <w:szCs w:val="26"/>
          <w:u w:val="single"/>
        </w:rPr>
        <w:t>das sanções previstas neste Edital.</w:t>
      </w:r>
    </w:p>
    <w:p w14:paraId="6786C8D7"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77777777" w:rsidR="00756205" w:rsidRPr="0087362A" w:rsidRDefault="00756205" w:rsidP="00756205">
      <w:pPr>
        <w:pStyle w:val="PargrafodaLista"/>
        <w:widowControl w:val="0"/>
        <w:numPr>
          <w:ilvl w:val="1"/>
          <w:numId w:val="3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critério da Autoridade Competente, poderá ser extraído instrumento contratual da Ata de Registro de Preços, seja do total do objeto pretendido, se ainda não utilizado, ou do saldo remanescente, nos termos dos artigos 22 e 34 do Decreto 11.462/2023, cujo prazo se limita ao disposto no artigo 107 da Lei 14.133/2021.</w:t>
      </w:r>
    </w:p>
    <w:p w14:paraId="32798913" w14:textId="77777777" w:rsidR="00756205" w:rsidRPr="0087362A" w:rsidRDefault="00756205" w:rsidP="00756205">
      <w:pPr>
        <w:pStyle w:val="PargrafodaLista"/>
        <w:widowControl w:val="0"/>
        <w:numPr>
          <w:ilvl w:val="1"/>
          <w:numId w:val="3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A celebração e formalização de contratos com base em atas de registro de preços observarão os ditames da Lei nº 14.133/2021. Ou seja: “A contratação </w:t>
      </w:r>
      <w:proofErr w:type="spellStart"/>
      <w:r w:rsidRPr="0087362A">
        <w:rPr>
          <w:rFonts w:cs="Arial"/>
          <w:sz w:val="26"/>
          <w:szCs w:val="26"/>
        </w:rPr>
        <w:t>comos</w:t>
      </w:r>
      <w:proofErr w:type="spellEnd"/>
      <w:r w:rsidRPr="0087362A">
        <w:rPr>
          <w:rFonts w:cs="Arial"/>
          <w:sz w:val="26"/>
          <w:szCs w:val="26"/>
        </w:rPr>
        <w:t xml:space="preserve"> fornecedores registrados será formalizada pelo órgão interessado por intermédio de instrumento contratual, emissão de nota de empenho de despesa, autorização de compra ou outro instrumento hábil, conforme o art. 95 da Lei nº 14.133, de 2021”, tal qual prevê o art. 34 do Decreto Federal nº 11.462/2023.</w:t>
      </w:r>
    </w:p>
    <w:p w14:paraId="7B8C7065" w14:textId="77777777" w:rsidR="00756205" w:rsidRPr="0087362A" w:rsidRDefault="00756205" w:rsidP="00756205">
      <w:pPr>
        <w:pStyle w:val="Ttulo1"/>
        <w:numPr>
          <w:ilvl w:val="0"/>
          <w:numId w:val="3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4"/>
          <w:sz w:val="26"/>
          <w:szCs w:val="26"/>
        </w:rPr>
        <w:t xml:space="preserve"> </w:t>
      </w:r>
      <w:r w:rsidRPr="0087362A">
        <w:rPr>
          <w:rFonts w:ascii="Arial" w:hAnsi="Arial" w:cs="Arial"/>
          <w:color w:val="auto"/>
          <w:sz w:val="26"/>
          <w:szCs w:val="26"/>
        </w:rPr>
        <w:t>PENALIDADES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2"/>
          <w:sz w:val="26"/>
          <w:szCs w:val="26"/>
        </w:rPr>
        <w:t xml:space="preserve"> RESCISÃO</w:t>
      </w:r>
    </w:p>
    <w:p w14:paraId="55C0D25E"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Ficam assegurados à COMPROMITENTE, em caso de inexecução total ou parcial desta Ata de Registro de Preços,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w:t>
      </w:r>
      <w:r w:rsidRPr="0087362A">
        <w:rPr>
          <w:rFonts w:cs="Arial"/>
          <w:sz w:val="26"/>
          <w:szCs w:val="26"/>
        </w:rPr>
        <w:lastRenderedPageBreak/>
        <w:t>Federal nº 14.133/21, rescindir unilateralmente a presente Ata.</w:t>
      </w:r>
    </w:p>
    <w:p w14:paraId="61534DC4"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aplicação de qualquer penalidade prevista neste Edital não exclui a possibilidade de aplicação das demais, bem como das penalidades previstas nos</w:t>
      </w:r>
      <w:r w:rsidRPr="0087362A">
        <w:rPr>
          <w:rFonts w:cs="Arial"/>
          <w:spacing w:val="40"/>
          <w:sz w:val="26"/>
          <w:szCs w:val="26"/>
        </w:rPr>
        <w:t xml:space="preserve"> </w:t>
      </w:r>
      <w:proofErr w:type="spellStart"/>
      <w:r w:rsidRPr="0087362A">
        <w:rPr>
          <w:rFonts w:cs="Arial"/>
          <w:sz w:val="26"/>
          <w:szCs w:val="26"/>
        </w:rPr>
        <w:t>nos</w:t>
      </w:r>
      <w:proofErr w:type="spellEnd"/>
      <w:r w:rsidRPr="0087362A">
        <w:rPr>
          <w:rFonts w:cs="Arial"/>
          <w:sz w:val="26"/>
          <w:szCs w:val="26"/>
        </w:rPr>
        <w:t xml:space="preserve"> artigos 90, 155, 156 e 162 da Lei Federal n° 14.133/21 e alterações.</w:t>
      </w:r>
    </w:p>
    <w:p w14:paraId="53DB4E70"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não cumprimento total ou parcial da Ata enseja a</w:t>
      </w:r>
      <w:r w:rsidRPr="0087362A">
        <w:rPr>
          <w:rFonts w:cs="Arial"/>
          <w:spacing w:val="80"/>
          <w:sz w:val="26"/>
          <w:szCs w:val="26"/>
        </w:rPr>
        <w:t xml:space="preserve"> </w:t>
      </w:r>
      <w:r w:rsidRPr="0087362A">
        <w:rPr>
          <w:rFonts w:cs="Arial"/>
          <w:sz w:val="26"/>
          <w:szCs w:val="26"/>
        </w:rPr>
        <w:t>sua rescisão, independentemente de notificação ou interpelação judicial ou extrajudicial, além das sanções previstas no edital e na Ata, na forma do artigo 137 incisos I a IX, da Lei Federal nº 14.133/21.</w:t>
      </w:r>
    </w:p>
    <w:p w14:paraId="1F5D10A8"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5054BB12" w14:textId="77777777" w:rsidR="00756205" w:rsidRPr="0087362A" w:rsidRDefault="00756205" w:rsidP="00756205">
      <w:pPr>
        <w:pStyle w:val="PargrafodaLista"/>
        <w:widowControl w:val="0"/>
        <w:numPr>
          <w:ilvl w:val="0"/>
          <w:numId w:val="17"/>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Impedimento de 03 (três) a 06 (seis) anos: apresentar declaração documentação falsa, fraudar a licitação ou praticar ato fraudulento na execução da Ata, comportar-se de modo inidôneo ou cometer fraude de qualquer natureza, praticar atos ilícitos com vistas a frustrar os objetivos da licitação, praticar ato lesivo previsto no art. 5º da Lei 12.846, de 1º de agosto de 2013;</w:t>
      </w:r>
    </w:p>
    <w:p w14:paraId="5D998AA9" w14:textId="77777777" w:rsidR="00756205" w:rsidRPr="0087362A" w:rsidRDefault="00756205" w:rsidP="00756205">
      <w:pPr>
        <w:pStyle w:val="PargrafodaLista"/>
        <w:widowControl w:val="0"/>
        <w:numPr>
          <w:ilvl w:val="0"/>
          <w:numId w:val="17"/>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Impedimento de até 03 (três) anos: dar causa à inexecução parcial da Ata que cause grave dano à Administração, ao funcionamento dos serviços</w:t>
      </w:r>
      <w:r w:rsidRPr="0087362A">
        <w:rPr>
          <w:rFonts w:cs="Arial"/>
          <w:spacing w:val="26"/>
          <w:sz w:val="26"/>
          <w:szCs w:val="26"/>
        </w:rPr>
        <w:t xml:space="preserve"> </w:t>
      </w:r>
      <w:r w:rsidRPr="0087362A">
        <w:rPr>
          <w:rFonts w:cs="Arial"/>
          <w:sz w:val="26"/>
          <w:szCs w:val="26"/>
        </w:rPr>
        <w:t>públicos</w:t>
      </w:r>
      <w:r w:rsidRPr="0087362A">
        <w:rPr>
          <w:rFonts w:cs="Arial"/>
          <w:spacing w:val="26"/>
          <w:sz w:val="26"/>
          <w:szCs w:val="26"/>
        </w:rPr>
        <w:t xml:space="preserve"> </w:t>
      </w:r>
      <w:r w:rsidRPr="0087362A">
        <w:rPr>
          <w:rFonts w:cs="Arial"/>
          <w:sz w:val="26"/>
          <w:szCs w:val="26"/>
        </w:rPr>
        <w:t>ou</w:t>
      </w:r>
      <w:r w:rsidRPr="0087362A">
        <w:rPr>
          <w:rFonts w:cs="Arial"/>
          <w:spacing w:val="26"/>
          <w:sz w:val="26"/>
          <w:szCs w:val="26"/>
        </w:rPr>
        <w:t xml:space="preserve"> </w:t>
      </w:r>
      <w:r w:rsidRPr="0087362A">
        <w:rPr>
          <w:rFonts w:cs="Arial"/>
          <w:sz w:val="26"/>
          <w:szCs w:val="26"/>
        </w:rPr>
        <w:t>ao</w:t>
      </w:r>
      <w:r w:rsidRPr="0087362A">
        <w:rPr>
          <w:rFonts w:cs="Arial"/>
          <w:spacing w:val="26"/>
          <w:sz w:val="26"/>
          <w:szCs w:val="26"/>
        </w:rPr>
        <w:t xml:space="preserve"> </w:t>
      </w:r>
      <w:r w:rsidRPr="0087362A">
        <w:rPr>
          <w:rFonts w:cs="Arial"/>
          <w:sz w:val="26"/>
          <w:szCs w:val="26"/>
        </w:rPr>
        <w:t>interesse</w:t>
      </w:r>
      <w:r w:rsidRPr="0087362A">
        <w:rPr>
          <w:rFonts w:cs="Arial"/>
          <w:spacing w:val="26"/>
          <w:sz w:val="26"/>
          <w:szCs w:val="26"/>
        </w:rPr>
        <w:t xml:space="preserve"> </w:t>
      </w:r>
      <w:r w:rsidRPr="0087362A">
        <w:rPr>
          <w:rFonts w:cs="Arial"/>
          <w:sz w:val="26"/>
          <w:szCs w:val="26"/>
        </w:rPr>
        <w:t>coletivo;</w:t>
      </w:r>
      <w:r w:rsidRPr="0087362A">
        <w:rPr>
          <w:rFonts w:cs="Arial"/>
          <w:spacing w:val="24"/>
          <w:sz w:val="26"/>
          <w:szCs w:val="26"/>
        </w:rPr>
        <w:t xml:space="preserve"> </w:t>
      </w:r>
      <w:r w:rsidRPr="0087362A">
        <w:rPr>
          <w:rFonts w:cs="Arial"/>
          <w:sz w:val="26"/>
          <w:szCs w:val="26"/>
        </w:rPr>
        <w:t>dar</w:t>
      </w:r>
      <w:r w:rsidRPr="0087362A">
        <w:rPr>
          <w:rFonts w:cs="Arial"/>
          <w:spacing w:val="25"/>
          <w:sz w:val="26"/>
          <w:szCs w:val="26"/>
        </w:rPr>
        <w:t xml:space="preserve"> </w:t>
      </w:r>
      <w:r w:rsidRPr="0087362A">
        <w:rPr>
          <w:rFonts w:cs="Arial"/>
          <w:sz w:val="26"/>
          <w:szCs w:val="26"/>
        </w:rPr>
        <w:t>causa</w:t>
      </w:r>
      <w:r w:rsidRPr="0087362A">
        <w:rPr>
          <w:rFonts w:cs="Arial"/>
          <w:spacing w:val="24"/>
          <w:sz w:val="26"/>
          <w:szCs w:val="26"/>
        </w:rPr>
        <w:t xml:space="preserve"> </w:t>
      </w:r>
      <w:r w:rsidRPr="0087362A">
        <w:rPr>
          <w:rFonts w:cs="Arial"/>
          <w:sz w:val="26"/>
          <w:szCs w:val="26"/>
        </w:rPr>
        <w:t>à</w:t>
      </w:r>
      <w:r w:rsidRPr="0087362A">
        <w:rPr>
          <w:rFonts w:cs="Arial"/>
          <w:spacing w:val="26"/>
          <w:sz w:val="26"/>
          <w:szCs w:val="26"/>
        </w:rPr>
        <w:t xml:space="preserve"> </w:t>
      </w:r>
      <w:r w:rsidRPr="0087362A">
        <w:rPr>
          <w:rFonts w:cs="Arial"/>
          <w:sz w:val="26"/>
          <w:szCs w:val="26"/>
        </w:rPr>
        <w:t>inexecução</w:t>
      </w:r>
      <w:r w:rsidRPr="0087362A">
        <w:rPr>
          <w:rFonts w:cs="Arial"/>
          <w:spacing w:val="26"/>
          <w:sz w:val="26"/>
          <w:szCs w:val="26"/>
        </w:rPr>
        <w:t xml:space="preserve"> </w:t>
      </w:r>
      <w:r w:rsidRPr="0087362A">
        <w:rPr>
          <w:rFonts w:cs="Arial"/>
          <w:sz w:val="26"/>
          <w:szCs w:val="26"/>
        </w:rPr>
        <w:t>total</w:t>
      </w:r>
      <w:r w:rsidRPr="0087362A">
        <w:rPr>
          <w:rFonts w:cs="Arial"/>
          <w:spacing w:val="25"/>
          <w:sz w:val="26"/>
          <w:szCs w:val="26"/>
        </w:rPr>
        <w:t xml:space="preserve"> </w:t>
      </w:r>
      <w:r w:rsidRPr="0087362A">
        <w:rPr>
          <w:rFonts w:cs="Arial"/>
          <w:sz w:val="26"/>
          <w:szCs w:val="26"/>
        </w:rPr>
        <w:t>da</w:t>
      </w:r>
      <w:r w:rsidRPr="0087362A">
        <w:rPr>
          <w:rFonts w:cs="Arial"/>
          <w:spacing w:val="26"/>
          <w:sz w:val="26"/>
          <w:szCs w:val="26"/>
        </w:rPr>
        <w:t xml:space="preserve"> </w:t>
      </w:r>
      <w:r w:rsidRPr="0087362A">
        <w:rPr>
          <w:rFonts w:cs="Arial"/>
          <w:sz w:val="26"/>
          <w:szCs w:val="26"/>
        </w:rPr>
        <w:t>deixar de entregar a documentação exigida para o certame; não manter a proposta, salvo em decorrência de fato superveniente devidamente justificado; não assinar a Ata ou não entregar a</w:t>
      </w:r>
      <w:r w:rsidRPr="0087362A">
        <w:rPr>
          <w:rFonts w:cs="Arial"/>
          <w:spacing w:val="40"/>
          <w:sz w:val="26"/>
          <w:szCs w:val="26"/>
        </w:rPr>
        <w:t xml:space="preserve"> </w:t>
      </w:r>
      <w:r w:rsidRPr="0087362A">
        <w:rPr>
          <w:rFonts w:cs="Arial"/>
          <w:sz w:val="26"/>
          <w:szCs w:val="26"/>
        </w:rPr>
        <w:t>documentação exigida para celebrar quando convocado</w:t>
      </w:r>
      <w:r w:rsidRPr="0087362A">
        <w:rPr>
          <w:rFonts w:cs="Arial"/>
          <w:spacing w:val="40"/>
          <w:sz w:val="26"/>
          <w:szCs w:val="26"/>
        </w:rPr>
        <w:t xml:space="preserve"> </w:t>
      </w:r>
      <w:r w:rsidRPr="0087362A">
        <w:rPr>
          <w:rFonts w:cs="Arial"/>
          <w:sz w:val="26"/>
          <w:szCs w:val="26"/>
        </w:rPr>
        <w:t>dentro do prazo de validade de sua proposta; ensejar o retardamento da execução ou da entrega do objeto da licitação sem motivo justificado. Aplica-se também, no que couberem, as sanções previstas na Lei Federal nº 14.133/21.</w:t>
      </w:r>
    </w:p>
    <w:p w14:paraId="66696F87" w14:textId="77777777" w:rsidR="00756205" w:rsidRPr="0087362A" w:rsidRDefault="00756205" w:rsidP="00756205">
      <w:pPr>
        <w:pStyle w:val="PargrafodaLista"/>
        <w:widowControl w:val="0"/>
        <w:numPr>
          <w:ilvl w:val="1"/>
          <w:numId w:val="32"/>
        </w:numPr>
        <w:tabs>
          <w:tab w:val="left" w:pos="149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importâncias correspondentes às multas que forem impostas à COMPROMISSÁRIA incidirão sempre sobre os valores residuais do Termo de </w:t>
      </w:r>
      <w:r w:rsidRPr="0087362A">
        <w:rPr>
          <w:rFonts w:cs="Arial"/>
          <w:spacing w:val="-2"/>
          <w:sz w:val="26"/>
          <w:szCs w:val="26"/>
        </w:rPr>
        <w:lastRenderedPageBreak/>
        <w:t>Compromisso.</w:t>
      </w:r>
    </w:p>
    <w:p w14:paraId="75E86ABA" w14:textId="77777777" w:rsidR="00756205" w:rsidRPr="0087362A" w:rsidRDefault="00756205" w:rsidP="00756205">
      <w:pPr>
        <w:pStyle w:val="PargrafodaLista"/>
        <w:widowControl w:val="0"/>
        <w:numPr>
          <w:ilvl w:val="1"/>
          <w:numId w:val="32"/>
        </w:numPr>
        <w:tabs>
          <w:tab w:val="left" w:pos="1495"/>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Não havendo pagamento a fazer à COMPROMISSÁRIA, serão as multas e outros débitos inscritos na Dívida Ativa para cobrança executiva.</w:t>
      </w:r>
    </w:p>
    <w:p w14:paraId="705355DB" w14:textId="77777777" w:rsidR="00756205" w:rsidRPr="0087362A" w:rsidRDefault="00756205" w:rsidP="00756205">
      <w:pPr>
        <w:pStyle w:val="Ttulo1"/>
        <w:numPr>
          <w:ilvl w:val="0"/>
          <w:numId w:val="32"/>
        </w:numPr>
        <w:tabs>
          <w:tab w:val="left" w:pos="1494"/>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5"/>
          <w:sz w:val="26"/>
          <w:szCs w:val="26"/>
        </w:rPr>
        <w:t xml:space="preserve"> </w:t>
      </w:r>
      <w:r w:rsidRPr="0087362A">
        <w:rPr>
          <w:rFonts w:ascii="Arial" w:hAnsi="Arial" w:cs="Arial"/>
          <w:color w:val="auto"/>
          <w:sz w:val="26"/>
          <w:szCs w:val="26"/>
        </w:rPr>
        <w:t>SANÇÕES</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ADMINISTRATIVAS</w:t>
      </w:r>
    </w:p>
    <w:p w14:paraId="4811AF2A"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Pela </w:t>
      </w:r>
      <w:r w:rsidRPr="0087362A">
        <w:rPr>
          <w:rFonts w:cs="Arial"/>
          <w:b/>
          <w:sz w:val="26"/>
          <w:szCs w:val="26"/>
        </w:rPr>
        <w:t xml:space="preserve">inexecução parcial </w:t>
      </w:r>
      <w:r w:rsidRPr="0087362A">
        <w:rPr>
          <w:rFonts w:cs="Arial"/>
          <w:sz w:val="26"/>
          <w:szCs w:val="26"/>
        </w:rPr>
        <w:t>do ajuste será aplicada multa equivalente a 10% (dez por cento) do valor da Autorização de Serviço (AS);</w:t>
      </w:r>
    </w:p>
    <w:p w14:paraId="6979BACB"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Pela </w:t>
      </w:r>
      <w:r w:rsidRPr="0087362A">
        <w:rPr>
          <w:rFonts w:cs="Arial"/>
          <w:b/>
          <w:sz w:val="26"/>
          <w:szCs w:val="26"/>
        </w:rPr>
        <w:t xml:space="preserve">inexecução parcial </w:t>
      </w:r>
      <w:r w:rsidRPr="0087362A">
        <w:rPr>
          <w:rFonts w:cs="Arial"/>
          <w:sz w:val="26"/>
          <w:szCs w:val="26"/>
        </w:rPr>
        <w:t xml:space="preserve">do ajuste </w:t>
      </w:r>
      <w:r w:rsidRPr="0087362A">
        <w:rPr>
          <w:rFonts w:cs="Arial"/>
          <w:b/>
          <w:sz w:val="26"/>
          <w:szCs w:val="26"/>
        </w:rPr>
        <w:t>que cause grave dano</w:t>
      </w:r>
      <w:r w:rsidRPr="0087362A">
        <w:rPr>
          <w:rFonts w:cs="Arial"/>
          <w:b/>
          <w:spacing w:val="-1"/>
          <w:sz w:val="26"/>
          <w:szCs w:val="26"/>
        </w:rPr>
        <w:t xml:space="preserve"> </w:t>
      </w:r>
      <w:r w:rsidRPr="0087362A">
        <w:rPr>
          <w:rFonts w:cs="Arial"/>
          <w:b/>
          <w:sz w:val="26"/>
          <w:szCs w:val="26"/>
        </w:rPr>
        <w:t>à Administração</w:t>
      </w:r>
      <w:r w:rsidRPr="0087362A">
        <w:rPr>
          <w:rFonts w:cs="Arial"/>
          <w:sz w:val="26"/>
          <w:szCs w:val="26"/>
        </w:rPr>
        <w:t xml:space="preserve">, será aplicada multa equivalente a 20% (vinte por cento) do valor da Autorização de </w:t>
      </w:r>
      <w:r w:rsidRPr="0087362A">
        <w:rPr>
          <w:rFonts w:cs="Arial"/>
          <w:spacing w:val="-2"/>
          <w:sz w:val="26"/>
          <w:szCs w:val="26"/>
        </w:rPr>
        <w:t>Serviço.</w:t>
      </w:r>
    </w:p>
    <w:p w14:paraId="7DFFE418"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Pela </w:t>
      </w:r>
      <w:r w:rsidRPr="0087362A">
        <w:rPr>
          <w:rFonts w:cs="Arial"/>
          <w:b/>
          <w:sz w:val="26"/>
          <w:szCs w:val="26"/>
        </w:rPr>
        <w:t xml:space="preserve">inexecução total </w:t>
      </w:r>
      <w:r w:rsidRPr="0087362A">
        <w:rPr>
          <w:rFonts w:cs="Arial"/>
          <w:sz w:val="26"/>
          <w:szCs w:val="26"/>
        </w:rPr>
        <w:t>da obrigação objeto da licitação será aplicada multa equivalente a 20% (vinte por cento) do valor da Autorização de Serviço;</w:t>
      </w:r>
    </w:p>
    <w:p w14:paraId="5CDE7191"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w:t>
      </w:r>
      <w:r w:rsidRPr="0087362A">
        <w:rPr>
          <w:rFonts w:cs="Arial"/>
          <w:b/>
          <w:sz w:val="26"/>
          <w:szCs w:val="26"/>
        </w:rPr>
        <w:t xml:space="preserve">atraso na entrega </w:t>
      </w:r>
      <w:r w:rsidRPr="0087362A">
        <w:rPr>
          <w:rFonts w:cs="Arial"/>
          <w:sz w:val="26"/>
          <w:szCs w:val="26"/>
        </w:rPr>
        <w:t>do objeto sujeitará a compromissária multa de mora de 0,5%</w:t>
      </w:r>
      <w:r w:rsidRPr="0087362A">
        <w:rPr>
          <w:rFonts w:cs="Arial"/>
          <w:spacing w:val="-3"/>
          <w:sz w:val="26"/>
          <w:szCs w:val="26"/>
        </w:rPr>
        <w:t xml:space="preserve"> </w:t>
      </w:r>
      <w:r w:rsidRPr="0087362A">
        <w:rPr>
          <w:rFonts w:cs="Arial"/>
          <w:sz w:val="26"/>
          <w:szCs w:val="26"/>
        </w:rPr>
        <w:t>(cinco</w:t>
      </w:r>
      <w:r w:rsidRPr="0087362A">
        <w:rPr>
          <w:rFonts w:cs="Arial"/>
          <w:spacing w:val="-4"/>
          <w:sz w:val="26"/>
          <w:szCs w:val="26"/>
        </w:rPr>
        <w:t xml:space="preserve"> </w:t>
      </w:r>
      <w:r w:rsidRPr="0087362A">
        <w:rPr>
          <w:rFonts w:cs="Arial"/>
          <w:sz w:val="26"/>
          <w:szCs w:val="26"/>
        </w:rPr>
        <w:t>décimos</w:t>
      </w:r>
      <w:r w:rsidRPr="0087362A">
        <w:rPr>
          <w:rFonts w:cs="Arial"/>
          <w:spacing w:val="-5"/>
          <w:sz w:val="26"/>
          <w:szCs w:val="26"/>
        </w:rPr>
        <w:t xml:space="preserve"> </w:t>
      </w:r>
      <w:r w:rsidRPr="0087362A">
        <w:rPr>
          <w:rFonts w:cs="Arial"/>
          <w:sz w:val="26"/>
          <w:szCs w:val="26"/>
        </w:rPr>
        <w:t>percentuais)</w:t>
      </w:r>
      <w:r w:rsidRPr="0087362A">
        <w:rPr>
          <w:rFonts w:cs="Arial"/>
          <w:spacing w:val="-5"/>
          <w:sz w:val="26"/>
          <w:szCs w:val="26"/>
        </w:rPr>
        <w:t xml:space="preserve"> </w:t>
      </w:r>
      <w:r w:rsidRPr="0087362A">
        <w:rPr>
          <w:rFonts w:cs="Arial"/>
          <w:sz w:val="26"/>
          <w:szCs w:val="26"/>
        </w:rPr>
        <w:t>do</w:t>
      </w:r>
      <w:r w:rsidRPr="0087362A">
        <w:rPr>
          <w:rFonts w:cs="Arial"/>
          <w:spacing w:val="-3"/>
          <w:sz w:val="26"/>
          <w:szCs w:val="26"/>
        </w:rPr>
        <w:t xml:space="preserve"> </w:t>
      </w:r>
      <w:r w:rsidRPr="0087362A">
        <w:rPr>
          <w:rFonts w:cs="Arial"/>
          <w:sz w:val="26"/>
          <w:szCs w:val="26"/>
        </w:rPr>
        <w:t>valor</w:t>
      </w:r>
      <w:r w:rsidRPr="0087362A">
        <w:rPr>
          <w:rFonts w:cs="Arial"/>
          <w:spacing w:val="-3"/>
          <w:sz w:val="26"/>
          <w:szCs w:val="26"/>
        </w:rPr>
        <w:t xml:space="preserve"> </w:t>
      </w:r>
      <w:r w:rsidRPr="0087362A">
        <w:rPr>
          <w:rFonts w:cs="Arial"/>
          <w:sz w:val="26"/>
          <w:szCs w:val="26"/>
        </w:rPr>
        <w:t>da Autorização</w:t>
      </w:r>
      <w:r w:rsidRPr="0087362A">
        <w:rPr>
          <w:rFonts w:cs="Arial"/>
          <w:spacing w:val="-5"/>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Serviço</w:t>
      </w:r>
      <w:r w:rsidRPr="0087362A">
        <w:rPr>
          <w:rFonts w:cs="Arial"/>
          <w:spacing w:val="-1"/>
          <w:sz w:val="26"/>
          <w:szCs w:val="26"/>
        </w:rPr>
        <w:t xml:space="preserve"> </w:t>
      </w:r>
      <w:r w:rsidRPr="0087362A">
        <w:rPr>
          <w:rFonts w:cs="Arial"/>
          <w:sz w:val="26"/>
          <w:szCs w:val="26"/>
        </w:rPr>
        <w:t>(AS)</w:t>
      </w:r>
      <w:r w:rsidRPr="0087362A">
        <w:rPr>
          <w:rFonts w:cs="Arial"/>
          <w:spacing w:val="-3"/>
          <w:sz w:val="26"/>
          <w:szCs w:val="26"/>
        </w:rPr>
        <w:t xml:space="preserve"> </w:t>
      </w:r>
      <w:r w:rsidRPr="0087362A">
        <w:rPr>
          <w:rFonts w:cs="Arial"/>
          <w:sz w:val="26"/>
          <w:szCs w:val="26"/>
        </w:rPr>
        <w:t>por</w:t>
      </w:r>
      <w:r w:rsidRPr="0087362A">
        <w:rPr>
          <w:rFonts w:cs="Arial"/>
          <w:spacing w:val="-3"/>
          <w:sz w:val="26"/>
          <w:szCs w:val="26"/>
        </w:rPr>
        <w:t xml:space="preserve"> </w:t>
      </w:r>
      <w:r w:rsidRPr="0087362A">
        <w:rPr>
          <w:rFonts w:cs="Arial"/>
          <w:sz w:val="26"/>
          <w:szCs w:val="26"/>
        </w:rPr>
        <w:t>dia</w:t>
      </w:r>
      <w:r w:rsidRPr="0087362A">
        <w:rPr>
          <w:rFonts w:cs="Arial"/>
          <w:spacing w:val="-5"/>
          <w:sz w:val="26"/>
          <w:szCs w:val="26"/>
        </w:rPr>
        <w:t xml:space="preserve"> </w:t>
      </w:r>
      <w:r w:rsidRPr="0087362A">
        <w:rPr>
          <w:rFonts w:cs="Arial"/>
          <w:sz w:val="26"/>
          <w:szCs w:val="26"/>
        </w:rPr>
        <w:t>de atraso, até o 15° (décimo quinto) dia, após o que, poderá ser considerado inexecução total ou parcial do ajuste;</w:t>
      </w:r>
    </w:p>
    <w:p w14:paraId="5CB7A376"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w:t>
      </w:r>
      <w:r w:rsidRPr="0087362A">
        <w:rPr>
          <w:rFonts w:cs="Arial"/>
          <w:spacing w:val="-2"/>
          <w:sz w:val="26"/>
          <w:szCs w:val="26"/>
        </w:rPr>
        <w:t xml:space="preserve"> </w:t>
      </w:r>
      <w:r w:rsidRPr="0087362A">
        <w:rPr>
          <w:rFonts w:cs="Arial"/>
          <w:b/>
          <w:sz w:val="26"/>
          <w:szCs w:val="26"/>
        </w:rPr>
        <w:t>descumprimento</w:t>
      </w:r>
      <w:r w:rsidRPr="0087362A">
        <w:rPr>
          <w:rFonts w:cs="Arial"/>
          <w:b/>
          <w:spacing w:val="-3"/>
          <w:sz w:val="26"/>
          <w:szCs w:val="26"/>
        </w:rPr>
        <w:t xml:space="preserve"> </w:t>
      </w:r>
      <w:r w:rsidRPr="0087362A">
        <w:rPr>
          <w:rFonts w:cs="Arial"/>
          <w:b/>
          <w:sz w:val="26"/>
          <w:szCs w:val="26"/>
        </w:rPr>
        <w:t>do</w:t>
      </w:r>
      <w:r w:rsidRPr="0087362A">
        <w:rPr>
          <w:rFonts w:cs="Arial"/>
          <w:b/>
          <w:spacing w:val="-3"/>
          <w:sz w:val="26"/>
          <w:szCs w:val="26"/>
        </w:rPr>
        <w:t xml:space="preserve"> </w:t>
      </w:r>
      <w:r w:rsidRPr="0087362A">
        <w:rPr>
          <w:rFonts w:cs="Arial"/>
          <w:b/>
          <w:sz w:val="26"/>
          <w:szCs w:val="26"/>
        </w:rPr>
        <w:t>prazo</w:t>
      </w:r>
      <w:r w:rsidRPr="0087362A">
        <w:rPr>
          <w:rFonts w:cs="Arial"/>
          <w:b/>
          <w:spacing w:val="-1"/>
          <w:sz w:val="26"/>
          <w:szCs w:val="26"/>
        </w:rPr>
        <w:t xml:space="preserve"> </w:t>
      </w:r>
      <w:r w:rsidRPr="0087362A">
        <w:rPr>
          <w:rFonts w:cs="Arial"/>
          <w:sz w:val="26"/>
          <w:szCs w:val="26"/>
        </w:rPr>
        <w:t>definido</w:t>
      </w:r>
      <w:r w:rsidRPr="0087362A">
        <w:rPr>
          <w:rFonts w:cs="Arial"/>
          <w:spacing w:val="-3"/>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b/>
          <w:sz w:val="26"/>
          <w:szCs w:val="26"/>
        </w:rPr>
        <w:t>02</w:t>
      </w:r>
      <w:r w:rsidRPr="0087362A">
        <w:rPr>
          <w:rFonts w:cs="Arial"/>
          <w:b/>
          <w:spacing w:val="-5"/>
          <w:sz w:val="26"/>
          <w:szCs w:val="26"/>
        </w:rPr>
        <w:t xml:space="preserve"> </w:t>
      </w:r>
      <w:r w:rsidRPr="0087362A">
        <w:rPr>
          <w:rFonts w:cs="Arial"/>
          <w:b/>
          <w:sz w:val="26"/>
          <w:szCs w:val="26"/>
        </w:rPr>
        <w:t>(dois)</w:t>
      </w:r>
      <w:r w:rsidRPr="0087362A">
        <w:rPr>
          <w:rFonts w:cs="Arial"/>
          <w:b/>
          <w:spacing w:val="-3"/>
          <w:sz w:val="26"/>
          <w:szCs w:val="26"/>
        </w:rPr>
        <w:t xml:space="preserve"> </w:t>
      </w:r>
      <w:r w:rsidRPr="0087362A">
        <w:rPr>
          <w:rFonts w:cs="Arial"/>
          <w:b/>
          <w:sz w:val="26"/>
          <w:szCs w:val="26"/>
        </w:rPr>
        <w:t>dias úteis</w:t>
      </w:r>
      <w:r w:rsidRPr="0087362A">
        <w:rPr>
          <w:rFonts w:cs="Arial"/>
          <w:b/>
          <w:spacing w:val="-2"/>
          <w:sz w:val="26"/>
          <w:szCs w:val="26"/>
        </w:rPr>
        <w:t xml:space="preserve"> </w:t>
      </w:r>
      <w:r w:rsidRPr="0087362A">
        <w:rPr>
          <w:rFonts w:cs="Arial"/>
          <w:sz w:val="26"/>
          <w:szCs w:val="26"/>
        </w:rPr>
        <w:t>para</w:t>
      </w:r>
      <w:r w:rsidRPr="0087362A">
        <w:rPr>
          <w:rFonts w:cs="Arial"/>
          <w:spacing w:val="-4"/>
          <w:sz w:val="26"/>
          <w:szCs w:val="26"/>
        </w:rPr>
        <w:t xml:space="preserve"> </w:t>
      </w:r>
      <w:r w:rsidRPr="0087362A">
        <w:rPr>
          <w:rFonts w:cs="Arial"/>
          <w:sz w:val="26"/>
          <w:szCs w:val="26"/>
        </w:rPr>
        <w:t>reparo</w:t>
      </w:r>
      <w:r w:rsidRPr="0087362A">
        <w:rPr>
          <w:rFonts w:cs="Arial"/>
          <w:spacing w:val="-5"/>
          <w:sz w:val="26"/>
          <w:szCs w:val="26"/>
        </w:rPr>
        <w:t xml:space="preserve"> </w:t>
      </w:r>
      <w:r w:rsidRPr="0087362A">
        <w:rPr>
          <w:rFonts w:cs="Arial"/>
          <w:sz w:val="26"/>
          <w:szCs w:val="26"/>
        </w:rPr>
        <w:t>ou substituição do objeto entregue em desacordo com as especificações contidas neste Edital e para substituição da Nota Fiscal emitida com falhas, acarretará a aplicação de multa diária equivalente a 1% (um por cento) do valor da Autorização de Serviço (AS), até o</w:t>
      </w:r>
      <w:r w:rsidRPr="0087362A">
        <w:rPr>
          <w:rFonts w:cs="Arial"/>
          <w:spacing w:val="-1"/>
          <w:sz w:val="26"/>
          <w:szCs w:val="26"/>
        </w:rPr>
        <w:t xml:space="preserve"> </w:t>
      </w:r>
      <w:r w:rsidRPr="0087362A">
        <w:rPr>
          <w:rFonts w:cs="Arial"/>
          <w:sz w:val="26"/>
          <w:szCs w:val="26"/>
        </w:rPr>
        <w:t>limite</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15</w:t>
      </w:r>
      <w:r w:rsidRPr="0087362A">
        <w:rPr>
          <w:rFonts w:cs="Arial"/>
          <w:spacing w:val="-1"/>
          <w:sz w:val="26"/>
          <w:szCs w:val="26"/>
        </w:rPr>
        <w:t xml:space="preserve"> </w:t>
      </w:r>
      <w:r w:rsidRPr="0087362A">
        <w:rPr>
          <w:rFonts w:cs="Arial"/>
          <w:sz w:val="26"/>
          <w:szCs w:val="26"/>
        </w:rPr>
        <w:t>(quinze)</w:t>
      </w:r>
      <w:r w:rsidRPr="0087362A">
        <w:rPr>
          <w:rFonts w:cs="Arial"/>
          <w:spacing w:val="-2"/>
          <w:sz w:val="26"/>
          <w:szCs w:val="26"/>
        </w:rPr>
        <w:t xml:space="preserve"> </w:t>
      </w:r>
      <w:r w:rsidRPr="0087362A">
        <w:rPr>
          <w:rFonts w:cs="Arial"/>
          <w:sz w:val="26"/>
          <w:szCs w:val="26"/>
        </w:rPr>
        <w:t>dias,</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será considerada</w:t>
      </w:r>
      <w:r w:rsidRPr="0087362A">
        <w:rPr>
          <w:rFonts w:cs="Arial"/>
          <w:spacing w:val="-2"/>
          <w:sz w:val="26"/>
          <w:szCs w:val="26"/>
        </w:rPr>
        <w:t xml:space="preserve"> </w:t>
      </w:r>
      <w:r w:rsidRPr="0087362A">
        <w:rPr>
          <w:rFonts w:cs="Arial"/>
          <w:sz w:val="26"/>
          <w:szCs w:val="26"/>
        </w:rPr>
        <w:t xml:space="preserve">a inexecução parcial. Considerar-se-á inexecução total do ajuste, o atraso na entrega por prazo igual ou superior a 30 (trinta) dias ou a reincidência da inexecução parcial do ajuste; O fornecimento do objeto em </w:t>
      </w:r>
      <w:r w:rsidRPr="0087362A">
        <w:rPr>
          <w:rFonts w:cs="Arial"/>
          <w:b/>
          <w:sz w:val="26"/>
          <w:szCs w:val="26"/>
        </w:rPr>
        <w:t xml:space="preserve">desacordo </w:t>
      </w:r>
      <w:r w:rsidRPr="0087362A">
        <w:rPr>
          <w:rFonts w:cs="Arial"/>
          <w:sz w:val="26"/>
          <w:szCs w:val="26"/>
        </w:rPr>
        <w:t xml:space="preserve">com as especificações e quantidades, ou em níveis de </w:t>
      </w:r>
      <w:r w:rsidRPr="0087362A">
        <w:rPr>
          <w:rFonts w:cs="Arial"/>
          <w:b/>
          <w:sz w:val="26"/>
          <w:szCs w:val="26"/>
        </w:rPr>
        <w:t xml:space="preserve">qualidade inferior </w:t>
      </w:r>
      <w:r w:rsidRPr="0087362A">
        <w:rPr>
          <w:rFonts w:cs="Arial"/>
          <w:sz w:val="26"/>
          <w:szCs w:val="26"/>
        </w:rPr>
        <w:t>ao especificado no edital, sujeitará a empresa vencedora a multa de 10% (dez por cento) do valor total da Autorização de Serviço (AS), sem prejuízo da substituição do objeto e demais sanções</w:t>
      </w:r>
      <w:r w:rsidRPr="0087362A">
        <w:rPr>
          <w:rFonts w:cs="Arial"/>
          <w:spacing w:val="80"/>
          <w:sz w:val="26"/>
          <w:szCs w:val="26"/>
        </w:rPr>
        <w:t xml:space="preserve"> </w:t>
      </w:r>
      <w:r w:rsidRPr="0087362A">
        <w:rPr>
          <w:rFonts w:cs="Arial"/>
          <w:spacing w:val="-2"/>
          <w:sz w:val="26"/>
          <w:szCs w:val="26"/>
        </w:rPr>
        <w:t>aplicáveis;</w:t>
      </w:r>
    </w:p>
    <w:p w14:paraId="0C06D344"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aplicação das penalidades descritas acima, será instaurado procedimento administrativo específico, sendo assegurado o direito ao contraditório</w:t>
      </w:r>
      <w:r w:rsidRPr="0087362A">
        <w:rPr>
          <w:rFonts w:cs="Arial"/>
          <w:spacing w:val="40"/>
          <w:sz w:val="26"/>
          <w:szCs w:val="26"/>
        </w:rPr>
        <w:t xml:space="preserve"> </w:t>
      </w:r>
      <w:r w:rsidRPr="0087362A">
        <w:rPr>
          <w:rFonts w:cs="Arial"/>
          <w:sz w:val="26"/>
          <w:szCs w:val="26"/>
        </w:rPr>
        <w:lastRenderedPageBreak/>
        <w:t>e ampla defesa, com todos os meios a eles inerentes;</w:t>
      </w:r>
    </w:p>
    <w:p w14:paraId="7CE392AB"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multas são independentes e não eximem a empresa vencedora da plena execução do objeto contratado.</w:t>
      </w:r>
    </w:p>
    <w:p w14:paraId="417EA873"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O eventual atraso no pagamento à COMPROMISSÁRIA acarretará a compromitente, no pagamento de multa de 2% (dois por cento) sobre o valor da parcela inadimplida e juros de 0,33% (trinta e três centésimos por cento) ao dia de atraso, limitando em 30 (trinta) dias.</w:t>
      </w:r>
    </w:p>
    <w:p w14:paraId="33112735" w14:textId="77777777" w:rsidR="00756205" w:rsidRPr="0087362A" w:rsidRDefault="00756205" w:rsidP="00756205">
      <w:pPr>
        <w:pStyle w:val="Corpodetexto"/>
        <w:spacing w:before="137"/>
        <w:ind w:right="-1"/>
        <w:rPr>
          <w:rFonts w:cs="Arial"/>
          <w:sz w:val="26"/>
          <w:szCs w:val="26"/>
        </w:rPr>
      </w:pPr>
    </w:p>
    <w:p w14:paraId="3419F785" w14:textId="77777777" w:rsidR="00756205" w:rsidRPr="0087362A" w:rsidRDefault="00756205" w:rsidP="00756205">
      <w:pPr>
        <w:pStyle w:val="Ttulo1"/>
        <w:numPr>
          <w:ilvl w:val="0"/>
          <w:numId w:val="32"/>
        </w:numPr>
        <w:tabs>
          <w:tab w:val="left" w:pos="1494"/>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4"/>
          <w:sz w:val="26"/>
          <w:szCs w:val="26"/>
        </w:rPr>
        <w:t xml:space="preserve"> </w:t>
      </w:r>
      <w:r w:rsidRPr="0087362A">
        <w:rPr>
          <w:rFonts w:ascii="Arial" w:hAnsi="Arial" w:cs="Arial"/>
          <w:color w:val="auto"/>
          <w:sz w:val="26"/>
          <w:szCs w:val="26"/>
        </w:rPr>
        <w:t>DOTAÇÃO</w:t>
      </w:r>
      <w:r w:rsidRPr="0087362A">
        <w:rPr>
          <w:rFonts w:ascii="Arial" w:hAnsi="Arial" w:cs="Arial"/>
          <w:color w:val="auto"/>
          <w:spacing w:val="-3"/>
          <w:sz w:val="26"/>
          <w:szCs w:val="26"/>
        </w:rPr>
        <w:t xml:space="preserve"> </w:t>
      </w:r>
      <w:r w:rsidRPr="0087362A">
        <w:rPr>
          <w:rFonts w:ascii="Arial" w:hAnsi="Arial" w:cs="Arial"/>
          <w:color w:val="auto"/>
          <w:spacing w:val="-2"/>
          <w:sz w:val="26"/>
          <w:szCs w:val="26"/>
        </w:rPr>
        <w:t>ORÇAMENTÁRIA</w:t>
      </w:r>
    </w:p>
    <w:p w14:paraId="633965EE"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4" w:line="360" w:lineRule="auto"/>
        <w:ind w:left="0" w:right="-1" w:firstLine="0"/>
        <w:contextualSpacing w:val="0"/>
        <w:rPr>
          <w:rFonts w:cs="Arial"/>
          <w:sz w:val="26"/>
          <w:szCs w:val="26"/>
        </w:rPr>
      </w:pPr>
      <w:r w:rsidRPr="0087362A">
        <w:rPr>
          <w:rFonts w:cs="Arial"/>
          <w:sz w:val="26"/>
          <w:szCs w:val="26"/>
        </w:rPr>
        <w:t xml:space="preserve">As despesas decorrentes do presente Concorrência correrão por conta da seguinte dotação orçamentária oriunda do convênio federal.  </w:t>
      </w:r>
    </w:p>
    <w:p w14:paraId="2C0859A4" w14:textId="77777777" w:rsidR="00756205" w:rsidRPr="0087362A" w:rsidRDefault="00756205" w:rsidP="00756205">
      <w:pPr>
        <w:pStyle w:val="Ttulo1"/>
        <w:numPr>
          <w:ilvl w:val="0"/>
          <w:numId w:val="3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DO</w:t>
      </w:r>
      <w:r w:rsidRPr="0087362A">
        <w:rPr>
          <w:rFonts w:ascii="Arial" w:hAnsi="Arial" w:cs="Arial"/>
          <w:color w:val="auto"/>
          <w:spacing w:val="-2"/>
          <w:sz w:val="26"/>
          <w:szCs w:val="26"/>
        </w:rPr>
        <w:t xml:space="preserve"> </w:t>
      </w:r>
      <w:r w:rsidRPr="0087362A">
        <w:rPr>
          <w:rFonts w:ascii="Arial" w:hAnsi="Arial" w:cs="Arial"/>
          <w:color w:val="auto"/>
          <w:sz w:val="26"/>
          <w:szCs w:val="26"/>
        </w:rPr>
        <w:t>LOCAL</w:t>
      </w:r>
      <w:r w:rsidRPr="0087362A">
        <w:rPr>
          <w:rFonts w:ascii="Arial" w:hAnsi="Arial" w:cs="Arial"/>
          <w:color w:val="auto"/>
          <w:spacing w:val="-2"/>
          <w:sz w:val="26"/>
          <w:szCs w:val="26"/>
        </w:rPr>
        <w:t xml:space="preserve"> </w:t>
      </w:r>
      <w:r w:rsidRPr="0087362A">
        <w:rPr>
          <w:rFonts w:ascii="Arial" w:hAnsi="Arial" w:cs="Arial"/>
          <w:color w:val="auto"/>
          <w:sz w:val="26"/>
          <w:szCs w:val="26"/>
        </w:rPr>
        <w:t>E</w:t>
      </w:r>
      <w:r w:rsidRPr="0087362A">
        <w:rPr>
          <w:rFonts w:ascii="Arial" w:hAnsi="Arial" w:cs="Arial"/>
          <w:color w:val="auto"/>
          <w:spacing w:val="-1"/>
          <w:sz w:val="26"/>
          <w:szCs w:val="26"/>
        </w:rPr>
        <w:t xml:space="preserve"> </w:t>
      </w:r>
      <w:r w:rsidRPr="0087362A">
        <w:rPr>
          <w:rFonts w:ascii="Arial" w:hAnsi="Arial" w:cs="Arial"/>
          <w:color w:val="auto"/>
          <w:sz w:val="26"/>
          <w:szCs w:val="26"/>
        </w:rPr>
        <w:t>FORMA</w:t>
      </w:r>
      <w:r w:rsidRPr="0087362A">
        <w:rPr>
          <w:rFonts w:ascii="Arial" w:hAnsi="Arial" w:cs="Arial"/>
          <w:color w:val="auto"/>
          <w:spacing w:val="-3"/>
          <w:sz w:val="26"/>
          <w:szCs w:val="26"/>
        </w:rPr>
        <w:t xml:space="preserve"> </w:t>
      </w:r>
      <w:r w:rsidRPr="0087362A">
        <w:rPr>
          <w:rFonts w:ascii="Arial" w:hAnsi="Arial" w:cs="Arial"/>
          <w:color w:val="auto"/>
          <w:sz w:val="26"/>
          <w:szCs w:val="26"/>
        </w:rPr>
        <w:t>DE</w:t>
      </w:r>
      <w:r w:rsidRPr="0087362A">
        <w:rPr>
          <w:rFonts w:ascii="Arial" w:hAnsi="Arial" w:cs="Arial"/>
          <w:color w:val="auto"/>
          <w:spacing w:val="-1"/>
          <w:sz w:val="26"/>
          <w:szCs w:val="26"/>
        </w:rPr>
        <w:t xml:space="preserve"> </w:t>
      </w:r>
      <w:r w:rsidRPr="0087362A">
        <w:rPr>
          <w:rFonts w:ascii="Arial" w:hAnsi="Arial" w:cs="Arial"/>
          <w:color w:val="auto"/>
          <w:spacing w:val="-2"/>
          <w:sz w:val="26"/>
          <w:szCs w:val="26"/>
        </w:rPr>
        <w:t>ENTREGA.</w:t>
      </w:r>
    </w:p>
    <w:p w14:paraId="5763BDEC"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 xml:space="preserve">Os critérios de recebimento, execução e de fiscalização do objeto estão previstos no Projeto </w:t>
      </w:r>
      <w:proofErr w:type="spellStart"/>
      <w:r w:rsidRPr="0087362A">
        <w:rPr>
          <w:rFonts w:cs="Arial"/>
          <w:sz w:val="26"/>
          <w:szCs w:val="26"/>
        </w:rPr>
        <w:t>Basico</w:t>
      </w:r>
      <w:proofErr w:type="spellEnd"/>
      <w:r w:rsidRPr="0087362A">
        <w:rPr>
          <w:rFonts w:cs="Arial"/>
          <w:sz w:val="26"/>
          <w:szCs w:val="26"/>
        </w:rPr>
        <w:t xml:space="preserve"> (ANEXO I) do presente edital</w:t>
      </w:r>
      <w:r w:rsidRPr="0087362A">
        <w:rPr>
          <w:rFonts w:cs="Arial"/>
          <w:b/>
          <w:sz w:val="26"/>
          <w:szCs w:val="26"/>
        </w:rPr>
        <w:t>.</w:t>
      </w:r>
    </w:p>
    <w:p w14:paraId="2879DC4E"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w:t>
      </w:r>
      <w:r w:rsidRPr="0087362A">
        <w:rPr>
          <w:rFonts w:cs="Arial"/>
          <w:spacing w:val="-1"/>
          <w:sz w:val="26"/>
          <w:szCs w:val="26"/>
        </w:rPr>
        <w:t xml:space="preserve"> </w:t>
      </w:r>
      <w:r w:rsidRPr="0087362A">
        <w:rPr>
          <w:rFonts w:cs="Arial"/>
          <w:sz w:val="26"/>
          <w:szCs w:val="26"/>
        </w:rPr>
        <w:t>entregas</w:t>
      </w:r>
      <w:r w:rsidRPr="0087362A">
        <w:rPr>
          <w:rFonts w:cs="Arial"/>
          <w:spacing w:val="-1"/>
          <w:sz w:val="26"/>
          <w:szCs w:val="26"/>
        </w:rPr>
        <w:t xml:space="preserve"> </w:t>
      </w:r>
      <w:r w:rsidRPr="0087362A">
        <w:rPr>
          <w:rFonts w:cs="Arial"/>
          <w:sz w:val="26"/>
          <w:szCs w:val="26"/>
        </w:rPr>
        <w:t>serão</w:t>
      </w:r>
      <w:r w:rsidRPr="0087362A">
        <w:rPr>
          <w:rFonts w:cs="Arial"/>
          <w:spacing w:val="-3"/>
          <w:sz w:val="26"/>
          <w:szCs w:val="26"/>
        </w:rPr>
        <w:t xml:space="preserve"> </w:t>
      </w:r>
      <w:r w:rsidRPr="0087362A">
        <w:rPr>
          <w:rFonts w:cs="Arial"/>
          <w:sz w:val="26"/>
          <w:szCs w:val="26"/>
        </w:rPr>
        <w:t>de forma parcelada, após</w:t>
      </w:r>
      <w:r w:rsidRPr="0087362A">
        <w:rPr>
          <w:rFonts w:cs="Arial"/>
          <w:spacing w:val="-1"/>
          <w:sz w:val="26"/>
          <w:szCs w:val="26"/>
        </w:rPr>
        <w:t xml:space="preserve"> </w:t>
      </w:r>
      <w:r w:rsidRPr="0087362A">
        <w:rPr>
          <w:rFonts w:cs="Arial"/>
          <w:sz w:val="26"/>
          <w:szCs w:val="26"/>
        </w:rPr>
        <w:t xml:space="preserve">o recebimento da Autorização de </w:t>
      </w:r>
      <w:r w:rsidRPr="0087362A">
        <w:rPr>
          <w:rFonts w:cs="Arial"/>
          <w:spacing w:val="-2"/>
          <w:sz w:val="26"/>
          <w:szCs w:val="26"/>
        </w:rPr>
        <w:t>Serviço;</w:t>
      </w:r>
    </w:p>
    <w:p w14:paraId="66056072"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Serviços serão aceitos somente se estiverem acompanhados da Nota Fiscal e a descrição dos itens deverá estar de acordo com a descrição constante na Autorização de Serviço;</w:t>
      </w:r>
    </w:p>
    <w:p w14:paraId="7751D385"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atentar para o cumprimento dos parâmetros solicitados, uma vez que, a aceitação do objeto vincula-se ao fiel atendimento das especificações contidas no Projeto Básico, (ANEXO I) e somente serão aceitos se atenderem aos padrões exigidos e forem entregues dentro do prazo </w:t>
      </w:r>
      <w:r w:rsidRPr="0087362A">
        <w:rPr>
          <w:rFonts w:cs="Arial"/>
          <w:spacing w:val="-2"/>
          <w:sz w:val="26"/>
          <w:szCs w:val="26"/>
        </w:rPr>
        <w:t>estabelecido;</w:t>
      </w:r>
    </w:p>
    <w:p w14:paraId="192C9AEB"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Havendo eventuais divergências ou dúvidas entre a descrição do serviço solicitado e o serviço entregue, a Prefeitura poderá</w:t>
      </w:r>
      <w:r w:rsidRPr="0087362A">
        <w:rPr>
          <w:rFonts w:cs="Arial"/>
          <w:spacing w:val="-1"/>
          <w:sz w:val="26"/>
          <w:szCs w:val="26"/>
        </w:rPr>
        <w:t xml:space="preserve"> </w:t>
      </w:r>
      <w:r w:rsidRPr="0087362A">
        <w:rPr>
          <w:rFonts w:cs="Arial"/>
          <w:sz w:val="26"/>
          <w:szCs w:val="26"/>
        </w:rPr>
        <w:t>solicitar ensaios, testes e demais provas exigidas por normas técnicas oficiais para comprovar a qualidade do objeto licitado, correndo as despesas por conta da empresa COMPROMISSÁRIA, com</w:t>
      </w:r>
      <w:r w:rsidRPr="0087362A">
        <w:rPr>
          <w:rFonts w:cs="Arial"/>
          <w:spacing w:val="40"/>
          <w:sz w:val="26"/>
          <w:szCs w:val="26"/>
        </w:rPr>
        <w:t xml:space="preserve"> </w:t>
      </w:r>
      <w:r w:rsidRPr="0087362A">
        <w:rPr>
          <w:rFonts w:cs="Arial"/>
          <w:sz w:val="26"/>
          <w:szCs w:val="26"/>
        </w:rPr>
        <w:t>base no § 4º do artigo 140 da Lei Federal nº 14.133/21;</w:t>
      </w:r>
    </w:p>
    <w:p w14:paraId="5F3FD7C0"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lastRenderedPageBreak/>
        <w:t xml:space="preserve">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w:t>
      </w:r>
      <w:proofErr w:type="spellStart"/>
      <w:proofErr w:type="gramStart"/>
      <w:r w:rsidRPr="0087362A">
        <w:rPr>
          <w:rFonts w:cs="Arial"/>
          <w:sz w:val="26"/>
          <w:szCs w:val="26"/>
        </w:rPr>
        <w:t>efetivo.A</w:t>
      </w:r>
      <w:proofErr w:type="spellEnd"/>
      <w:proofErr w:type="gramEnd"/>
      <w:r w:rsidRPr="0087362A">
        <w:rPr>
          <w:rFonts w:cs="Arial"/>
          <w:sz w:val="26"/>
          <w:szCs w:val="26"/>
        </w:rPr>
        <w:t xml:space="preserve"> aceitação do objeto, não exclui</w:t>
      </w:r>
      <w:r w:rsidRPr="0087362A">
        <w:rPr>
          <w:rFonts w:cs="Arial"/>
          <w:spacing w:val="-1"/>
          <w:sz w:val="26"/>
          <w:szCs w:val="26"/>
        </w:rPr>
        <w:t xml:space="preserve"> </w:t>
      </w:r>
      <w:r w:rsidRPr="0087362A">
        <w:rPr>
          <w:rFonts w:cs="Arial"/>
          <w:sz w:val="26"/>
          <w:szCs w:val="26"/>
        </w:rPr>
        <w:t>a responsabilidade civil, por vícios de forma, quantidade, qualidade ou técnicos ou por desacordo com as correspondentes especificações, verificadas posteriormente.</w:t>
      </w:r>
    </w:p>
    <w:p w14:paraId="2F44CB4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serviço recusado será considerado como não executado e os custos de reexecução, bem como quaisquer outras despesas decorrentes, correrão por conta da licitante.</w:t>
      </w:r>
    </w:p>
    <w:p w14:paraId="7D3807AF"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Compromissária deverá fornecer mão de obra especializada, além de todas as ferramentas e equipamentos necessários para a boa e fiel execução do objeto da Ata de Registro de Preços.</w:t>
      </w:r>
    </w:p>
    <w:p w14:paraId="698BC60C" w14:textId="77777777" w:rsidR="00756205" w:rsidRPr="0087362A" w:rsidRDefault="00756205" w:rsidP="00756205">
      <w:pPr>
        <w:pStyle w:val="PargrafodaLista"/>
        <w:widowControl w:val="0"/>
        <w:numPr>
          <w:ilvl w:val="1"/>
          <w:numId w:val="32"/>
        </w:numPr>
        <w:tabs>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Os funcionários designados a execução do objeto deverão ser devidamente providos com Equipamentos de Proteção Individual - </w:t>
      </w:r>
      <w:proofErr w:type="spellStart"/>
      <w:r w:rsidRPr="0087362A">
        <w:rPr>
          <w:rFonts w:cs="Arial"/>
          <w:sz w:val="26"/>
          <w:szCs w:val="26"/>
        </w:rPr>
        <w:t>EPI’s</w:t>
      </w:r>
      <w:proofErr w:type="spellEnd"/>
      <w:r w:rsidRPr="0087362A">
        <w:rPr>
          <w:rFonts w:cs="Arial"/>
          <w:sz w:val="26"/>
          <w:szCs w:val="26"/>
        </w:rPr>
        <w:t xml:space="preserve"> (luvas, botas, óculos, máscaras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outros),</w:t>
      </w:r>
      <w:r w:rsidRPr="0087362A">
        <w:rPr>
          <w:rFonts w:cs="Arial"/>
          <w:spacing w:val="-4"/>
          <w:sz w:val="26"/>
          <w:szCs w:val="26"/>
        </w:rPr>
        <w:t xml:space="preserve"> </w:t>
      </w:r>
      <w:r w:rsidRPr="0087362A">
        <w:rPr>
          <w:rFonts w:cs="Arial"/>
          <w:sz w:val="26"/>
          <w:szCs w:val="26"/>
        </w:rPr>
        <w:t>assumindo</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Compromissária</w:t>
      </w:r>
      <w:r w:rsidRPr="0087362A">
        <w:rPr>
          <w:rFonts w:cs="Arial"/>
          <w:spacing w:val="-1"/>
          <w:sz w:val="26"/>
          <w:szCs w:val="26"/>
        </w:rPr>
        <w:t xml:space="preserve"> </w:t>
      </w:r>
      <w:r w:rsidRPr="0087362A">
        <w:rPr>
          <w:rFonts w:cs="Arial"/>
          <w:sz w:val="26"/>
          <w:szCs w:val="26"/>
        </w:rPr>
        <w:t>a</w:t>
      </w:r>
      <w:r w:rsidRPr="0087362A">
        <w:rPr>
          <w:rFonts w:cs="Arial"/>
          <w:spacing w:val="-3"/>
          <w:sz w:val="26"/>
          <w:szCs w:val="26"/>
        </w:rPr>
        <w:t xml:space="preserve"> </w:t>
      </w:r>
      <w:r w:rsidRPr="0087362A">
        <w:rPr>
          <w:rFonts w:cs="Arial"/>
          <w:sz w:val="26"/>
          <w:szCs w:val="26"/>
        </w:rPr>
        <w:t>responsabilidade</w:t>
      </w:r>
      <w:r w:rsidRPr="0087362A">
        <w:rPr>
          <w:rFonts w:cs="Arial"/>
          <w:spacing w:val="-4"/>
          <w:sz w:val="26"/>
          <w:szCs w:val="26"/>
        </w:rPr>
        <w:t xml:space="preserve"> </w:t>
      </w:r>
      <w:r w:rsidRPr="0087362A">
        <w:rPr>
          <w:rFonts w:cs="Arial"/>
          <w:sz w:val="26"/>
          <w:szCs w:val="26"/>
        </w:rPr>
        <w:t>pela</w:t>
      </w:r>
      <w:r w:rsidRPr="0087362A">
        <w:rPr>
          <w:rFonts w:cs="Arial"/>
          <w:spacing w:val="-4"/>
          <w:sz w:val="26"/>
          <w:szCs w:val="26"/>
        </w:rPr>
        <w:t xml:space="preserve"> </w:t>
      </w:r>
      <w:r w:rsidRPr="0087362A">
        <w:rPr>
          <w:rFonts w:cs="Arial"/>
          <w:sz w:val="26"/>
          <w:szCs w:val="26"/>
        </w:rPr>
        <w:t xml:space="preserve">execução dos serviços ou entrega do objeto, de acordo com as normas de segurança do </w:t>
      </w:r>
      <w:r w:rsidRPr="0087362A">
        <w:rPr>
          <w:rFonts w:cs="Arial"/>
          <w:spacing w:val="-2"/>
          <w:sz w:val="26"/>
          <w:szCs w:val="26"/>
        </w:rPr>
        <w:t>trabalho.</w:t>
      </w:r>
    </w:p>
    <w:p w14:paraId="3239B5C4" w14:textId="77777777" w:rsidR="00756205" w:rsidRPr="0087362A" w:rsidRDefault="00756205" w:rsidP="00756205">
      <w:pPr>
        <w:pStyle w:val="Corpodetexto"/>
        <w:spacing w:before="138"/>
        <w:ind w:right="-1"/>
        <w:rPr>
          <w:rFonts w:cs="Arial"/>
          <w:sz w:val="26"/>
          <w:szCs w:val="26"/>
        </w:rPr>
      </w:pPr>
    </w:p>
    <w:p w14:paraId="6AFF0042" w14:textId="77777777" w:rsidR="00756205" w:rsidRPr="0087362A" w:rsidRDefault="00756205" w:rsidP="00756205">
      <w:pPr>
        <w:pStyle w:val="Ttulo1"/>
        <w:numPr>
          <w:ilvl w:val="0"/>
          <w:numId w:val="3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 xml:space="preserve">DOS </w:t>
      </w:r>
      <w:r w:rsidRPr="0087362A">
        <w:rPr>
          <w:rFonts w:ascii="Arial" w:hAnsi="Arial" w:cs="Arial"/>
          <w:color w:val="auto"/>
          <w:spacing w:val="-2"/>
          <w:sz w:val="26"/>
          <w:szCs w:val="26"/>
        </w:rPr>
        <w:t>PRAZOS</w:t>
      </w:r>
    </w:p>
    <w:p w14:paraId="53B9DEEF"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A realização/entrega dos serviços deverão </w:t>
      </w:r>
      <w:proofErr w:type="gramStart"/>
      <w:r w:rsidRPr="0087362A">
        <w:rPr>
          <w:rFonts w:cs="Arial"/>
          <w:sz w:val="26"/>
          <w:szCs w:val="26"/>
        </w:rPr>
        <w:t>obedecer o</w:t>
      </w:r>
      <w:proofErr w:type="gramEnd"/>
      <w:r w:rsidRPr="0087362A">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1CAA5383"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Durante a vigência de a Prefeitura Municipal de Governador Edison Lobão – MA, não será obrigada a adquirir os serviços referidos no ANEXO II do Edital, exclusivamente pelo sistema, podendo licitar quando julgar conveniente, sem que </w:t>
      </w:r>
      <w:r w:rsidRPr="0087362A">
        <w:rPr>
          <w:rFonts w:cs="Arial"/>
          <w:sz w:val="26"/>
          <w:szCs w:val="26"/>
        </w:rPr>
        <w:lastRenderedPageBreak/>
        <w:t>caiba recurso ou indenização de qualquer espécie às empresas detentoras, ou, cancelar o Termo de Compromisso, na ocorrência de alguma das hipóteses legalmente previstas para tanto, garantidos à detentora neste caso, o contraditório e ampla defesa.</w:t>
      </w:r>
    </w:p>
    <w:p w14:paraId="4D529684" w14:textId="77777777" w:rsidR="00756205" w:rsidRPr="0087362A" w:rsidRDefault="00756205" w:rsidP="00756205">
      <w:pPr>
        <w:pStyle w:val="Corpodetexto"/>
        <w:spacing w:before="138"/>
        <w:ind w:right="-1"/>
        <w:rPr>
          <w:rFonts w:cs="Arial"/>
          <w:sz w:val="26"/>
          <w:szCs w:val="26"/>
        </w:rPr>
      </w:pPr>
    </w:p>
    <w:p w14:paraId="74651C31" w14:textId="77777777" w:rsidR="00756205" w:rsidRPr="0087362A" w:rsidRDefault="00756205" w:rsidP="00756205">
      <w:pPr>
        <w:pStyle w:val="Ttulo1"/>
        <w:numPr>
          <w:ilvl w:val="0"/>
          <w:numId w:val="3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3"/>
          <w:sz w:val="26"/>
          <w:szCs w:val="26"/>
        </w:rPr>
        <w:t xml:space="preserve"> </w:t>
      </w:r>
      <w:r w:rsidRPr="0087362A">
        <w:rPr>
          <w:rFonts w:ascii="Arial" w:hAnsi="Arial" w:cs="Arial"/>
          <w:color w:val="auto"/>
          <w:sz w:val="26"/>
          <w:szCs w:val="26"/>
        </w:rPr>
        <w:t>CONDIÇÕES</w:t>
      </w:r>
      <w:r w:rsidRPr="0087362A">
        <w:rPr>
          <w:rFonts w:ascii="Arial" w:hAnsi="Arial" w:cs="Arial"/>
          <w:color w:val="auto"/>
          <w:spacing w:val="-3"/>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PAGAMENTO</w:t>
      </w:r>
    </w:p>
    <w:p w14:paraId="65F786A0" w14:textId="77777777" w:rsidR="00756205" w:rsidRPr="0087362A" w:rsidRDefault="00756205" w:rsidP="00756205">
      <w:pPr>
        <w:pStyle w:val="Corpodetexto"/>
        <w:spacing w:before="17"/>
        <w:ind w:right="-1"/>
        <w:rPr>
          <w:rFonts w:cs="Arial"/>
          <w:b/>
          <w:sz w:val="26"/>
          <w:szCs w:val="26"/>
        </w:rPr>
      </w:pPr>
    </w:p>
    <w:p w14:paraId="63F487A8"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Os pagamentos serão efetuados em até </w:t>
      </w:r>
      <w:r w:rsidRPr="0087362A">
        <w:rPr>
          <w:rFonts w:cs="Arial"/>
          <w:b/>
          <w:sz w:val="26"/>
          <w:szCs w:val="26"/>
        </w:rPr>
        <w:t xml:space="preserve">30 dias </w:t>
      </w:r>
      <w:r w:rsidRPr="0087362A">
        <w:rPr>
          <w:rFonts w:cs="Arial"/>
          <w:sz w:val="26"/>
          <w:szCs w:val="26"/>
        </w:rPr>
        <w:t>contados da data de apresentação da Nota Fiscal e devidamente atestado pela Secretaria Requisitante, conforme Projeto Básico (ANEXO I) do presente edital;</w:t>
      </w:r>
    </w:p>
    <w:p w14:paraId="37052893"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14:paraId="5BF2627F"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Nota Fiscal/Fatura emitida será retida pela Prefeitura, que a remeterá ao setor competente para pagamento somente após atestado o aceite definitivo da entrega do(s) serviço(s).</w:t>
      </w:r>
    </w:p>
    <w:p w14:paraId="7CB98CD5"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Caso a Nota Fiscal/Fatura emitida contenha erros, será devolvida para regularização e terá o prazo de 24 (vinte e quatro) horas para substituição, retificando-o, sem prejuízo da aplicação das penalidades previstas.</w:t>
      </w:r>
    </w:p>
    <w:p w14:paraId="755CBA64"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Nota Fiscal de Serviço do objeto em questão deverá ser </w:t>
      </w:r>
      <w:r w:rsidRPr="0087362A">
        <w:rPr>
          <w:rFonts w:cs="Arial"/>
          <w:b/>
          <w:sz w:val="26"/>
          <w:szCs w:val="26"/>
          <w:u w:val="single"/>
        </w:rPr>
        <w:t>obrigatoriamente</w:t>
      </w:r>
      <w:r w:rsidRPr="0087362A">
        <w:rPr>
          <w:rFonts w:cs="Arial"/>
          <w:b/>
          <w:sz w:val="26"/>
          <w:szCs w:val="26"/>
        </w:rPr>
        <w:t xml:space="preserve"> </w:t>
      </w:r>
      <w:r w:rsidRPr="0087362A">
        <w:rPr>
          <w:rFonts w:cs="Arial"/>
          <w:b/>
          <w:sz w:val="26"/>
          <w:szCs w:val="26"/>
          <w:u w:val="single"/>
        </w:rPr>
        <w:t>eletrônica</w:t>
      </w:r>
      <w:r w:rsidRPr="0087362A">
        <w:rPr>
          <w:rFonts w:cs="Arial"/>
          <w:b/>
          <w:sz w:val="26"/>
          <w:szCs w:val="26"/>
        </w:rPr>
        <w:t xml:space="preserve"> </w:t>
      </w:r>
      <w:r w:rsidRPr="0087362A">
        <w:rPr>
          <w:rFonts w:cs="Arial"/>
          <w:sz w:val="26"/>
          <w:szCs w:val="26"/>
        </w:rPr>
        <w:t>e deverá indicar juntamente com a documentação fiscal, o número da conta corrente e a agência do banco em que mantiver tal conta;</w:t>
      </w:r>
    </w:p>
    <w:p w14:paraId="016787A4"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Em caso de necessidade de providências por parte da licitante vencedora, os prazos de pagamento serão suspensos e considerados o fornecimento em atraso, sujeitando-a a aplicação de multa e, conforme o caso, a outras sanções estabelecidas na legislação e neste edital. </w:t>
      </w:r>
    </w:p>
    <w:p w14:paraId="7BCB550C"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Por ocasião do pagamento, a compromissária deverá apresentar com a </w:t>
      </w:r>
      <w:r w:rsidRPr="0087362A">
        <w:rPr>
          <w:rFonts w:cs="Arial"/>
          <w:sz w:val="26"/>
          <w:szCs w:val="26"/>
        </w:rPr>
        <w:lastRenderedPageBreak/>
        <w:t>Nota Fiscal, Certidão</w:t>
      </w:r>
      <w:r w:rsidRPr="0087362A">
        <w:rPr>
          <w:rFonts w:cs="Arial"/>
          <w:spacing w:val="-2"/>
          <w:sz w:val="26"/>
          <w:szCs w:val="26"/>
        </w:rPr>
        <w:t xml:space="preserve"> </w:t>
      </w:r>
      <w:r w:rsidRPr="0087362A">
        <w:rPr>
          <w:rFonts w:cs="Arial"/>
          <w:sz w:val="26"/>
          <w:szCs w:val="26"/>
        </w:rPr>
        <w:t>Conjunta</w:t>
      </w:r>
      <w:r w:rsidRPr="0087362A">
        <w:rPr>
          <w:rFonts w:cs="Arial"/>
          <w:spacing w:val="-2"/>
          <w:sz w:val="26"/>
          <w:szCs w:val="26"/>
        </w:rPr>
        <w:t xml:space="preserve"> </w:t>
      </w:r>
      <w:r w:rsidRPr="0087362A">
        <w:rPr>
          <w:rFonts w:cs="Arial"/>
          <w:sz w:val="26"/>
          <w:szCs w:val="26"/>
        </w:rPr>
        <w:t>de Débitos</w:t>
      </w:r>
      <w:r w:rsidRPr="0087362A">
        <w:rPr>
          <w:rFonts w:cs="Arial"/>
          <w:spacing w:val="-1"/>
          <w:sz w:val="26"/>
          <w:szCs w:val="26"/>
        </w:rPr>
        <w:t xml:space="preserve"> </w:t>
      </w:r>
      <w:r w:rsidRPr="0087362A">
        <w:rPr>
          <w:rFonts w:cs="Arial"/>
          <w:sz w:val="26"/>
          <w:szCs w:val="26"/>
        </w:rPr>
        <w:t>Relativos</w:t>
      </w:r>
      <w:r w:rsidRPr="0087362A">
        <w:rPr>
          <w:rFonts w:cs="Arial"/>
          <w:spacing w:val="-1"/>
          <w:sz w:val="26"/>
          <w:szCs w:val="26"/>
        </w:rPr>
        <w:t xml:space="preserve"> </w:t>
      </w:r>
      <w:r w:rsidRPr="0087362A">
        <w:rPr>
          <w:rFonts w:cs="Arial"/>
          <w:sz w:val="26"/>
          <w:szCs w:val="26"/>
        </w:rPr>
        <w:t>a Tributos</w:t>
      </w:r>
      <w:r w:rsidRPr="0087362A">
        <w:rPr>
          <w:rFonts w:cs="Arial"/>
          <w:spacing w:val="-1"/>
          <w:sz w:val="26"/>
          <w:szCs w:val="26"/>
        </w:rPr>
        <w:t xml:space="preserve"> </w:t>
      </w:r>
      <w:r w:rsidRPr="0087362A">
        <w:rPr>
          <w:rFonts w:cs="Arial"/>
          <w:sz w:val="26"/>
          <w:szCs w:val="26"/>
        </w:rPr>
        <w:t>Federais, a Dívida Ativa da União e Seguridade Social, a Certidão Débitos Trabalhistas (CNDT) e o Certificado de Regularidade de Situação do FGTS, dentro de seus períodos de validade.</w:t>
      </w:r>
    </w:p>
    <w:p w14:paraId="428AAF96"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COMPROMISSÁRIA não será ressarcida de quaisquer despesas decorrentes de custos ou serviços não previstos no presente Termo de Compromisso, independentemente da causa que tenha determinado a omissão.</w:t>
      </w:r>
    </w:p>
    <w:p w14:paraId="5D7EE708" w14:textId="77777777" w:rsidR="00756205" w:rsidRPr="0087362A" w:rsidRDefault="00756205" w:rsidP="00756205">
      <w:pPr>
        <w:pStyle w:val="Corpodetexto"/>
        <w:spacing w:before="139"/>
        <w:ind w:right="-1"/>
        <w:rPr>
          <w:rFonts w:cs="Arial"/>
          <w:sz w:val="26"/>
          <w:szCs w:val="26"/>
        </w:rPr>
      </w:pPr>
    </w:p>
    <w:p w14:paraId="6871FA11" w14:textId="77777777" w:rsidR="00756205" w:rsidRPr="0087362A" w:rsidRDefault="00756205" w:rsidP="00756205">
      <w:pPr>
        <w:pStyle w:val="Ttulo1"/>
        <w:numPr>
          <w:ilvl w:val="0"/>
          <w:numId w:val="3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GARANTIA/QUALIDADE</w:t>
      </w:r>
    </w:p>
    <w:p w14:paraId="7793480C"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O prazo de garantia ocorrerá conforme previsão estabelecida no Projeto Básico (ANEXO I) deste Edital</w:t>
      </w:r>
      <w:r w:rsidRPr="0087362A">
        <w:rPr>
          <w:rFonts w:cs="Arial"/>
          <w:b/>
          <w:sz w:val="26"/>
          <w:szCs w:val="26"/>
        </w:rPr>
        <w:t>;</w:t>
      </w:r>
    </w:p>
    <w:p w14:paraId="683FE772" w14:textId="77777777" w:rsidR="00756205" w:rsidRPr="0087362A" w:rsidRDefault="00756205" w:rsidP="00756205">
      <w:pPr>
        <w:pStyle w:val="PargrafodaLista"/>
        <w:widowControl w:val="0"/>
        <w:numPr>
          <w:ilvl w:val="1"/>
          <w:numId w:val="3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obriga-se a reparar, corrigir, remover, reconstruir ou substituir,</w:t>
      </w:r>
      <w:r w:rsidRPr="0087362A">
        <w:rPr>
          <w:rFonts w:cs="Arial"/>
          <w:spacing w:val="77"/>
          <w:sz w:val="26"/>
          <w:szCs w:val="26"/>
        </w:rPr>
        <w:t xml:space="preserve"> </w:t>
      </w:r>
      <w:r w:rsidRPr="0087362A">
        <w:rPr>
          <w:rFonts w:cs="Arial"/>
          <w:sz w:val="26"/>
          <w:szCs w:val="26"/>
        </w:rPr>
        <w:t>às</w:t>
      </w:r>
      <w:r w:rsidRPr="0087362A">
        <w:rPr>
          <w:rFonts w:cs="Arial"/>
          <w:spacing w:val="79"/>
          <w:sz w:val="26"/>
          <w:szCs w:val="26"/>
        </w:rPr>
        <w:t xml:space="preserve"> </w:t>
      </w:r>
      <w:r w:rsidRPr="0087362A">
        <w:rPr>
          <w:rFonts w:cs="Arial"/>
          <w:sz w:val="26"/>
          <w:szCs w:val="26"/>
        </w:rPr>
        <w:t>suas</w:t>
      </w:r>
      <w:r w:rsidRPr="0087362A">
        <w:rPr>
          <w:rFonts w:cs="Arial"/>
          <w:spacing w:val="76"/>
          <w:sz w:val="26"/>
          <w:szCs w:val="26"/>
        </w:rPr>
        <w:t xml:space="preserve"> </w:t>
      </w:r>
      <w:r w:rsidRPr="0087362A">
        <w:rPr>
          <w:rFonts w:cs="Arial"/>
          <w:sz w:val="26"/>
          <w:szCs w:val="26"/>
        </w:rPr>
        <w:t>expensas,</w:t>
      </w:r>
      <w:r w:rsidRPr="0087362A">
        <w:rPr>
          <w:rFonts w:cs="Arial"/>
          <w:spacing w:val="77"/>
          <w:sz w:val="26"/>
          <w:szCs w:val="26"/>
        </w:rPr>
        <w:t xml:space="preserve"> </w:t>
      </w:r>
      <w:r w:rsidRPr="0087362A">
        <w:rPr>
          <w:rFonts w:cs="Arial"/>
          <w:sz w:val="26"/>
          <w:szCs w:val="26"/>
        </w:rPr>
        <w:t>no</w:t>
      </w:r>
      <w:r w:rsidRPr="0087362A">
        <w:rPr>
          <w:rFonts w:cs="Arial"/>
          <w:spacing w:val="80"/>
          <w:sz w:val="26"/>
          <w:szCs w:val="26"/>
        </w:rPr>
        <w:t xml:space="preserve"> </w:t>
      </w:r>
      <w:r w:rsidRPr="0087362A">
        <w:rPr>
          <w:rFonts w:cs="Arial"/>
          <w:sz w:val="26"/>
          <w:szCs w:val="26"/>
        </w:rPr>
        <w:t>total</w:t>
      </w:r>
      <w:r w:rsidRPr="0087362A">
        <w:rPr>
          <w:rFonts w:cs="Arial"/>
          <w:spacing w:val="76"/>
          <w:sz w:val="26"/>
          <w:szCs w:val="26"/>
        </w:rPr>
        <w:t xml:space="preserve"> </w:t>
      </w:r>
      <w:r w:rsidRPr="0087362A">
        <w:rPr>
          <w:rFonts w:cs="Arial"/>
          <w:sz w:val="26"/>
          <w:szCs w:val="26"/>
        </w:rPr>
        <w:t>ou</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parte,</w:t>
      </w:r>
      <w:r w:rsidRPr="0087362A">
        <w:rPr>
          <w:rFonts w:cs="Arial"/>
          <w:spacing w:val="77"/>
          <w:sz w:val="26"/>
          <w:szCs w:val="26"/>
        </w:rPr>
        <w:t xml:space="preserve"> </w:t>
      </w:r>
      <w:r w:rsidRPr="0087362A">
        <w:rPr>
          <w:rFonts w:cs="Arial"/>
          <w:sz w:val="26"/>
          <w:szCs w:val="26"/>
        </w:rPr>
        <w:t>o(s)</w:t>
      </w:r>
      <w:r w:rsidRPr="0087362A">
        <w:rPr>
          <w:rFonts w:cs="Arial"/>
          <w:spacing w:val="77"/>
          <w:sz w:val="26"/>
          <w:szCs w:val="26"/>
        </w:rPr>
        <w:t xml:space="preserve"> </w:t>
      </w:r>
      <w:r w:rsidRPr="0087362A">
        <w:rPr>
          <w:rFonts w:cs="Arial"/>
          <w:sz w:val="26"/>
          <w:szCs w:val="26"/>
        </w:rPr>
        <w:t>objeto(s)</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que</w:t>
      </w:r>
      <w:r w:rsidRPr="0087362A">
        <w:rPr>
          <w:rFonts w:cs="Arial"/>
          <w:spacing w:val="79"/>
          <w:sz w:val="26"/>
          <w:szCs w:val="26"/>
        </w:rPr>
        <w:t xml:space="preserve"> </w:t>
      </w:r>
      <w:r w:rsidRPr="0087362A">
        <w:rPr>
          <w:rFonts w:cs="Arial"/>
          <w:sz w:val="26"/>
          <w:szCs w:val="26"/>
        </w:rPr>
        <w:t>se verificarem defeitos, sem ônus adicional para a COMPROMITENTE, o qual deverá ter o mesmo prazo de garantia do serviço originário.</w:t>
      </w:r>
    </w:p>
    <w:p w14:paraId="769F009D" w14:textId="77777777" w:rsidR="00756205" w:rsidRPr="0087362A" w:rsidRDefault="00756205" w:rsidP="00756205">
      <w:pPr>
        <w:pStyle w:val="PargrafodaLista"/>
        <w:widowControl w:val="0"/>
        <w:numPr>
          <w:ilvl w:val="1"/>
          <w:numId w:val="3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Em caso de substituição do objeto licitado, o substituto terá o mesmo prazo</w:t>
      </w:r>
      <w:r w:rsidRPr="0087362A">
        <w:rPr>
          <w:rFonts w:cs="Arial"/>
          <w:spacing w:val="80"/>
          <w:sz w:val="26"/>
          <w:szCs w:val="26"/>
        </w:rPr>
        <w:t xml:space="preserve"> </w:t>
      </w:r>
      <w:r w:rsidRPr="0087362A">
        <w:rPr>
          <w:rFonts w:cs="Arial"/>
          <w:sz w:val="26"/>
          <w:szCs w:val="26"/>
        </w:rPr>
        <w:t>de garantia originalmente dados ao objeto substituído, a contar da data em que ocorrer a substituição.</w:t>
      </w:r>
    </w:p>
    <w:p w14:paraId="4CE77F12" w14:textId="77777777" w:rsidR="00756205" w:rsidRPr="0087362A" w:rsidRDefault="00756205" w:rsidP="00756205">
      <w:pPr>
        <w:pStyle w:val="PargrafodaLista"/>
        <w:widowControl w:val="0"/>
        <w:numPr>
          <w:ilvl w:val="1"/>
          <w:numId w:val="3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6802AF14" w14:textId="77777777" w:rsidR="00756205" w:rsidRPr="0087362A" w:rsidRDefault="00756205" w:rsidP="00756205">
      <w:pPr>
        <w:pStyle w:val="Corpodetexto"/>
        <w:spacing w:before="139"/>
        <w:ind w:right="-1"/>
        <w:rPr>
          <w:rFonts w:cs="Arial"/>
          <w:sz w:val="26"/>
          <w:szCs w:val="26"/>
        </w:rPr>
      </w:pPr>
    </w:p>
    <w:p w14:paraId="4A036E6D" w14:textId="77777777" w:rsidR="00756205" w:rsidRPr="0087362A" w:rsidRDefault="00756205" w:rsidP="00756205">
      <w:pPr>
        <w:pStyle w:val="Ttulo1"/>
        <w:numPr>
          <w:ilvl w:val="0"/>
          <w:numId w:val="3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DO</w:t>
      </w:r>
      <w:r w:rsidRPr="0087362A">
        <w:rPr>
          <w:rFonts w:ascii="Arial" w:hAnsi="Arial" w:cs="Arial"/>
          <w:color w:val="auto"/>
          <w:spacing w:val="-6"/>
          <w:sz w:val="26"/>
          <w:szCs w:val="26"/>
        </w:rPr>
        <w:t xml:space="preserve"> </w:t>
      </w:r>
      <w:r w:rsidRPr="0087362A">
        <w:rPr>
          <w:rFonts w:ascii="Arial" w:hAnsi="Arial" w:cs="Arial"/>
          <w:color w:val="auto"/>
          <w:sz w:val="26"/>
          <w:szCs w:val="26"/>
        </w:rPr>
        <w:t>REALINHAMENTO</w:t>
      </w:r>
      <w:r w:rsidRPr="0087362A">
        <w:rPr>
          <w:rFonts w:ascii="Arial" w:hAnsi="Arial" w:cs="Arial"/>
          <w:color w:val="auto"/>
          <w:spacing w:val="-6"/>
          <w:sz w:val="26"/>
          <w:szCs w:val="26"/>
        </w:rPr>
        <w:t xml:space="preserve"> </w:t>
      </w:r>
      <w:r w:rsidRPr="0087362A">
        <w:rPr>
          <w:rFonts w:ascii="Arial" w:hAnsi="Arial" w:cs="Arial"/>
          <w:color w:val="auto"/>
          <w:sz w:val="26"/>
          <w:szCs w:val="26"/>
        </w:rPr>
        <w:t>DOS</w:t>
      </w:r>
      <w:r w:rsidRPr="0087362A">
        <w:rPr>
          <w:rFonts w:ascii="Arial" w:hAnsi="Arial" w:cs="Arial"/>
          <w:color w:val="auto"/>
          <w:spacing w:val="-6"/>
          <w:sz w:val="26"/>
          <w:szCs w:val="26"/>
        </w:rPr>
        <w:t xml:space="preserve"> </w:t>
      </w:r>
      <w:r w:rsidRPr="0087362A">
        <w:rPr>
          <w:rFonts w:ascii="Arial" w:hAnsi="Arial" w:cs="Arial"/>
          <w:color w:val="auto"/>
          <w:sz w:val="26"/>
          <w:szCs w:val="26"/>
        </w:rPr>
        <w:t>PREÇOS</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REGISTRADOS</w:t>
      </w:r>
    </w:p>
    <w:p w14:paraId="00B0357A"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Após 90 (noventa) dias contados da data de assinatura da Ata e a cada 90 (noventa) dias subsequentes, os preços registrados poderão ser realinhados, a critério da Administração Municipal, após ampla pesquisa de preços elaborada pela </w:t>
      </w:r>
      <w:r w:rsidRPr="0087362A">
        <w:rPr>
          <w:rFonts w:cs="Arial"/>
          <w:sz w:val="26"/>
          <w:szCs w:val="26"/>
        </w:rPr>
        <w:lastRenderedPageBreak/>
        <w:t>Área de Compras, desde que seja comprovada a variação dos preços registrados.</w:t>
      </w:r>
    </w:p>
    <w:p w14:paraId="03002FB0"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revisão está prevista no art. 124 (inciso II, alínea “d”) da Lei nº 14.133/21 e objetiva a manutenção do equilíbrio econômico-financeiro na hipótese de sobrevirem fatos imprevisíveis ou previsíveis, porém de consequências incalculáveis, configurando álea econômica extraordinária e extracontratual.</w:t>
      </w:r>
    </w:p>
    <w:p w14:paraId="3932266A"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solicitação deve ser encaminhada para o e-mail </w:t>
      </w:r>
      <w:proofErr w:type="spellStart"/>
      <w:r w:rsidRPr="0087362A">
        <w:rPr>
          <w:rFonts w:cs="Arial"/>
          <w:sz w:val="26"/>
          <w:szCs w:val="26"/>
        </w:rPr>
        <w:t>correspondete</w:t>
      </w:r>
      <w:proofErr w:type="spellEnd"/>
      <w:r w:rsidRPr="0087362A">
        <w:rPr>
          <w:rFonts w:cs="Arial"/>
          <w:sz w:val="26"/>
          <w:szCs w:val="26"/>
        </w:rPr>
        <w:t xml:space="preserve"> a (AS) Autorização de Serviço</w:t>
      </w:r>
    </w:p>
    <w:p w14:paraId="53F88DAE" w14:textId="77777777" w:rsidR="00756205" w:rsidRPr="0087362A" w:rsidRDefault="00756205" w:rsidP="00756205">
      <w:pPr>
        <w:pStyle w:val="Ttulo1"/>
        <w:numPr>
          <w:ilvl w:val="0"/>
          <w:numId w:val="3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FISCALIZAÇÃO,</w:t>
      </w:r>
      <w:r w:rsidRPr="0087362A">
        <w:rPr>
          <w:rFonts w:ascii="Arial" w:hAnsi="Arial" w:cs="Arial"/>
          <w:color w:val="auto"/>
          <w:spacing w:val="-3"/>
          <w:sz w:val="26"/>
          <w:szCs w:val="26"/>
        </w:rPr>
        <w:t xml:space="preserve"> </w:t>
      </w:r>
      <w:r w:rsidRPr="0087362A">
        <w:rPr>
          <w:rFonts w:ascii="Arial" w:hAnsi="Arial" w:cs="Arial"/>
          <w:color w:val="auto"/>
          <w:sz w:val="26"/>
          <w:szCs w:val="26"/>
        </w:rPr>
        <w:t>OUTRAS</w:t>
      </w:r>
      <w:r w:rsidRPr="0087362A">
        <w:rPr>
          <w:rFonts w:ascii="Arial" w:hAnsi="Arial" w:cs="Arial"/>
          <w:color w:val="auto"/>
          <w:spacing w:val="-2"/>
          <w:sz w:val="26"/>
          <w:szCs w:val="26"/>
        </w:rPr>
        <w:t xml:space="preserve"> </w:t>
      </w:r>
      <w:r w:rsidRPr="0087362A">
        <w:rPr>
          <w:rFonts w:ascii="Arial" w:hAnsi="Arial" w:cs="Arial"/>
          <w:color w:val="auto"/>
          <w:sz w:val="26"/>
          <w:szCs w:val="26"/>
        </w:rPr>
        <w:t>OBRIGAÇÕES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RESPONSABILIDADES</w:t>
      </w:r>
    </w:p>
    <w:p w14:paraId="01601D4A"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7"/>
        <w:ind w:left="0" w:right="-1" w:firstLine="0"/>
        <w:contextualSpacing w:val="0"/>
        <w:rPr>
          <w:rFonts w:cs="Arial"/>
          <w:b/>
          <w:sz w:val="26"/>
          <w:szCs w:val="26"/>
        </w:rPr>
      </w:pPr>
      <w:r w:rsidRPr="0087362A">
        <w:rPr>
          <w:rFonts w:cs="Arial"/>
          <w:b/>
          <w:spacing w:val="-2"/>
          <w:sz w:val="26"/>
          <w:szCs w:val="26"/>
        </w:rPr>
        <w:t>FISCALIZAÇÃO</w:t>
      </w:r>
    </w:p>
    <w:p w14:paraId="5F504186" w14:textId="77777777" w:rsidR="00756205" w:rsidRPr="0087362A" w:rsidRDefault="00756205" w:rsidP="00756205">
      <w:pPr>
        <w:pStyle w:val="PargrafodaLista"/>
        <w:widowControl w:val="0"/>
        <w:numPr>
          <w:ilvl w:val="0"/>
          <w:numId w:val="16"/>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fiscalização ocorrerá conforme especificações descritas do presente do presente edital.</w:t>
      </w:r>
    </w:p>
    <w:p w14:paraId="24EEA0E0" w14:textId="77777777" w:rsidR="00756205" w:rsidRPr="0087362A" w:rsidRDefault="00756205" w:rsidP="00756205">
      <w:pPr>
        <w:pStyle w:val="PargrafodaLista"/>
        <w:widowControl w:val="0"/>
        <w:numPr>
          <w:ilvl w:val="0"/>
          <w:numId w:val="16"/>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77777777" w:rsidR="00756205" w:rsidRPr="0087362A" w:rsidRDefault="00756205" w:rsidP="00756205">
      <w:pPr>
        <w:pStyle w:val="PargrafodaLista"/>
        <w:widowControl w:val="0"/>
        <w:numPr>
          <w:ilvl w:val="0"/>
          <w:numId w:val="16"/>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(a) fiscal anotará em registro próprio todas as ocorrências relacionadas com a execução da Ata de Registro de Preços, indicando dia, mês e ano, bem como o nome dos funcionários eventualmente envolvidos, determinando o que for</w:t>
      </w:r>
      <w:r w:rsidRPr="0087362A">
        <w:rPr>
          <w:rFonts w:cs="Arial"/>
          <w:spacing w:val="40"/>
          <w:sz w:val="26"/>
          <w:szCs w:val="26"/>
        </w:rPr>
        <w:t xml:space="preserve"> </w:t>
      </w:r>
      <w:r w:rsidRPr="0087362A">
        <w:rPr>
          <w:rFonts w:cs="Arial"/>
          <w:sz w:val="26"/>
          <w:szCs w:val="26"/>
        </w:rPr>
        <w:t>necessário à regularização das faltas ou defeitos observados e encaminhando os apontamentos à autoridade competente para as providências cabíveis.</w:t>
      </w:r>
    </w:p>
    <w:p w14:paraId="6977F859" w14:textId="77777777" w:rsidR="00756205" w:rsidRPr="0087362A" w:rsidRDefault="00756205" w:rsidP="00756205">
      <w:pPr>
        <w:pStyle w:val="Ttulo1"/>
        <w:numPr>
          <w:ilvl w:val="1"/>
          <w:numId w:val="32"/>
        </w:numPr>
        <w:tabs>
          <w:tab w:val="left" w:pos="1427"/>
        </w:tabs>
        <w:spacing w:line="276" w:lineRule="exact"/>
        <w:ind w:left="0" w:right="-1" w:firstLine="0"/>
        <w:rPr>
          <w:rFonts w:ascii="Arial" w:hAnsi="Arial" w:cs="Arial"/>
          <w:color w:val="auto"/>
          <w:sz w:val="26"/>
          <w:szCs w:val="26"/>
        </w:rPr>
      </w:pPr>
      <w:r w:rsidRPr="0087362A">
        <w:rPr>
          <w:rFonts w:ascii="Arial" w:hAnsi="Arial" w:cs="Arial"/>
          <w:color w:val="auto"/>
          <w:sz w:val="26"/>
          <w:szCs w:val="26"/>
        </w:rPr>
        <w:lastRenderedPageBreak/>
        <w:t>OBRIGAÇÕES E</w:t>
      </w:r>
      <w:r w:rsidRPr="0087362A">
        <w:rPr>
          <w:rFonts w:ascii="Arial" w:hAnsi="Arial" w:cs="Arial"/>
          <w:color w:val="auto"/>
          <w:spacing w:val="1"/>
          <w:sz w:val="26"/>
          <w:szCs w:val="26"/>
        </w:rPr>
        <w:t xml:space="preserve"> </w:t>
      </w:r>
      <w:r w:rsidRPr="0087362A">
        <w:rPr>
          <w:rFonts w:ascii="Arial" w:hAnsi="Arial" w:cs="Arial"/>
          <w:color w:val="auto"/>
          <w:spacing w:val="-2"/>
          <w:sz w:val="26"/>
          <w:szCs w:val="26"/>
        </w:rPr>
        <w:t>RESPONSABILIDADES</w:t>
      </w:r>
    </w:p>
    <w:p w14:paraId="3A7F7055"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77777777" w:rsidR="00756205" w:rsidRPr="0087362A" w:rsidRDefault="00756205" w:rsidP="00756205">
      <w:pPr>
        <w:pStyle w:val="PargrafodaLista"/>
        <w:widowControl w:val="0"/>
        <w:numPr>
          <w:ilvl w:val="0"/>
          <w:numId w:val="15"/>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manter durante a vigência desta Ata de Registro de Preços, todas as condições de habilitação e qualificação exigidas para </w:t>
      </w:r>
      <w:r w:rsidRPr="0087362A">
        <w:rPr>
          <w:rFonts w:cs="Arial"/>
          <w:spacing w:val="-2"/>
          <w:sz w:val="26"/>
          <w:szCs w:val="26"/>
        </w:rPr>
        <w:t>contratação;</w:t>
      </w:r>
    </w:p>
    <w:p w14:paraId="0F332756"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Fica a COMPROMITENTE isenta de responsabilidade de atos praticados por terceiros, sem sua expressa autorização.</w:t>
      </w:r>
    </w:p>
    <w:p w14:paraId="3878BBCD" w14:textId="77777777" w:rsidR="00756205" w:rsidRPr="0087362A" w:rsidRDefault="00756205" w:rsidP="00756205">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w:t>
      </w:r>
      <w:r w:rsidRPr="0087362A">
        <w:rPr>
          <w:rFonts w:cs="Arial"/>
          <w:sz w:val="26"/>
          <w:szCs w:val="26"/>
        </w:rPr>
        <w:lastRenderedPageBreak/>
        <w:t>implica em corresponsabilidade da Administração ou de seus agentes e prepostos, de conformidade com o art. 120 da Lei nº 14.133/21.</w:t>
      </w:r>
    </w:p>
    <w:p w14:paraId="0AC96BBC" w14:textId="77777777" w:rsidR="00756205" w:rsidRPr="0087362A" w:rsidRDefault="00756205" w:rsidP="00756205">
      <w:pPr>
        <w:pStyle w:val="Corpodetexto"/>
        <w:spacing w:before="138"/>
        <w:ind w:right="-1"/>
        <w:rPr>
          <w:rFonts w:cs="Arial"/>
          <w:sz w:val="26"/>
          <w:szCs w:val="26"/>
        </w:rPr>
      </w:pPr>
    </w:p>
    <w:p w14:paraId="6C36D0FA" w14:textId="77777777" w:rsidR="00756205" w:rsidRPr="0087362A" w:rsidRDefault="00756205" w:rsidP="00756205">
      <w:pPr>
        <w:pStyle w:val="Ttulo1"/>
        <w:numPr>
          <w:ilvl w:val="0"/>
          <w:numId w:val="3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7"/>
          <w:sz w:val="26"/>
          <w:szCs w:val="26"/>
        </w:rPr>
        <w:t xml:space="preserve"> </w:t>
      </w:r>
      <w:r w:rsidRPr="0087362A">
        <w:rPr>
          <w:rFonts w:ascii="Arial" w:hAnsi="Arial" w:cs="Arial"/>
          <w:color w:val="auto"/>
          <w:sz w:val="26"/>
          <w:szCs w:val="26"/>
        </w:rPr>
        <w:t>REVOGAÇÃO</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z w:val="26"/>
          <w:szCs w:val="26"/>
        </w:rPr>
        <w:t>ANULAÇÃO</w:t>
      </w:r>
      <w:r w:rsidRPr="0087362A">
        <w:rPr>
          <w:rFonts w:ascii="Arial" w:hAnsi="Arial" w:cs="Arial"/>
          <w:color w:val="auto"/>
          <w:spacing w:val="-6"/>
          <w:sz w:val="26"/>
          <w:szCs w:val="26"/>
        </w:rPr>
        <w:t xml:space="preserve"> </w:t>
      </w:r>
      <w:r w:rsidRPr="0087362A">
        <w:rPr>
          <w:rFonts w:ascii="Arial" w:hAnsi="Arial" w:cs="Arial"/>
          <w:color w:val="auto"/>
          <w:sz w:val="26"/>
          <w:szCs w:val="26"/>
        </w:rPr>
        <w:t>DO</w:t>
      </w:r>
      <w:r w:rsidRPr="0087362A">
        <w:rPr>
          <w:rFonts w:ascii="Arial" w:hAnsi="Arial" w:cs="Arial"/>
          <w:color w:val="auto"/>
          <w:spacing w:val="-6"/>
          <w:sz w:val="26"/>
          <w:szCs w:val="26"/>
        </w:rPr>
        <w:t xml:space="preserve"> </w:t>
      </w:r>
      <w:r w:rsidRPr="0087362A">
        <w:rPr>
          <w:rFonts w:ascii="Arial" w:hAnsi="Arial" w:cs="Arial"/>
          <w:color w:val="auto"/>
          <w:spacing w:val="-2"/>
          <w:sz w:val="26"/>
          <w:szCs w:val="26"/>
        </w:rPr>
        <w:t>CERTAME</w:t>
      </w:r>
    </w:p>
    <w:p w14:paraId="0DFC042E"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87362A" w:rsidRDefault="00756205" w:rsidP="00756205">
      <w:pPr>
        <w:pStyle w:val="PargrafodaLista"/>
        <w:widowControl w:val="0"/>
        <w:numPr>
          <w:ilvl w:val="0"/>
          <w:numId w:val="14"/>
        </w:numPr>
        <w:tabs>
          <w:tab w:val="left" w:pos="1428"/>
        </w:tabs>
        <w:suppressAutoHyphens w:val="0"/>
        <w:autoSpaceDE w:val="0"/>
        <w:autoSpaceDN w:val="0"/>
        <w:ind w:left="0" w:right="-1" w:firstLine="0"/>
        <w:contextualSpacing w:val="0"/>
        <w:rPr>
          <w:rFonts w:cs="Arial"/>
          <w:sz w:val="26"/>
          <w:szCs w:val="26"/>
        </w:rPr>
      </w:pPr>
      <w:r w:rsidRPr="0087362A">
        <w:rPr>
          <w:rFonts w:cs="Arial"/>
          <w:sz w:val="26"/>
          <w:szCs w:val="26"/>
        </w:rPr>
        <w:t>Adiada</w:t>
      </w:r>
      <w:r w:rsidRPr="0087362A">
        <w:rPr>
          <w:rFonts w:cs="Arial"/>
          <w:spacing w:val="-9"/>
          <w:sz w:val="26"/>
          <w:szCs w:val="26"/>
        </w:rPr>
        <w:t xml:space="preserve"> </w:t>
      </w:r>
      <w:r w:rsidRPr="0087362A">
        <w:rPr>
          <w:rFonts w:cs="Arial"/>
          <w:sz w:val="26"/>
          <w:szCs w:val="26"/>
        </w:rPr>
        <w:t>a</w:t>
      </w:r>
      <w:r w:rsidRPr="0087362A">
        <w:rPr>
          <w:rFonts w:cs="Arial"/>
          <w:spacing w:val="-9"/>
          <w:sz w:val="26"/>
          <w:szCs w:val="26"/>
        </w:rPr>
        <w:t xml:space="preserve"> </w:t>
      </w:r>
      <w:r w:rsidRPr="0087362A">
        <w:rPr>
          <w:rFonts w:cs="Arial"/>
          <w:sz w:val="26"/>
          <w:szCs w:val="26"/>
        </w:rPr>
        <w:t>data</w:t>
      </w:r>
      <w:r w:rsidRPr="0087362A">
        <w:rPr>
          <w:rFonts w:cs="Arial"/>
          <w:spacing w:val="-8"/>
          <w:sz w:val="26"/>
          <w:szCs w:val="26"/>
        </w:rPr>
        <w:t xml:space="preserve"> </w:t>
      </w:r>
      <w:r w:rsidRPr="0087362A">
        <w:rPr>
          <w:rFonts w:cs="Arial"/>
          <w:sz w:val="26"/>
          <w:szCs w:val="26"/>
        </w:rPr>
        <w:t>da</w:t>
      </w:r>
      <w:r w:rsidRPr="0087362A">
        <w:rPr>
          <w:rFonts w:cs="Arial"/>
          <w:spacing w:val="-8"/>
          <w:sz w:val="26"/>
          <w:szCs w:val="26"/>
        </w:rPr>
        <w:t xml:space="preserve"> </w:t>
      </w:r>
      <w:r w:rsidRPr="0087362A">
        <w:rPr>
          <w:rFonts w:cs="Arial"/>
          <w:sz w:val="26"/>
          <w:szCs w:val="26"/>
        </w:rPr>
        <w:t>abertura</w:t>
      </w:r>
      <w:r w:rsidRPr="0087362A">
        <w:rPr>
          <w:rFonts w:cs="Arial"/>
          <w:spacing w:val="-8"/>
          <w:sz w:val="26"/>
          <w:szCs w:val="26"/>
        </w:rPr>
        <w:t xml:space="preserve"> </w:t>
      </w:r>
      <w:r w:rsidRPr="0087362A">
        <w:rPr>
          <w:rFonts w:cs="Arial"/>
          <w:sz w:val="26"/>
          <w:szCs w:val="26"/>
        </w:rPr>
        <w:t>desta</w:t>
      </w:r>
      <w:r w:rsidRPr="0087362A">
        <w:rPr>
          <w:rFonts w:cs="Arial"/>
          <w:spacing w:val="-7"/>
          <w:sz w:val="26"/>
          <w:szCs w:val="26"/>
        </w:rPr>
        <w:t xml:space="preserve"> </w:t>
      </w:r>
      <w:r w:rsidRPr="0087362A">
        <w:rPr>
          <w:rFonts w:cs="Arial"/>
          <w:spacing w:val="-2"/>
          <w:sz w:val="26"/>
          <w:szCs w:val="26"/>
        </w:rPr>
        <w:t>licitação;</w:t>
      </w:r>
    </w:p>
    <w:p w14:paraId="5EEEA69C" w14:textId="77777777" w:rsidR="00756205" w:rsidRPr="0087362A" w:rsidRDefault="00756205" w:rsidP="00756205">
      <w:pPr>
        <w:pStyle w:val="PargrafodaLista"/>
        <w:widowControl w:val="0"/>
        <w:numPr>
          <w:ilvl w:val="0"/>
          <w:numId w:val="14"/>
        </w:numPr>
        <w:tabs>
          <w:tab w:val="left" w:pos="1429"/>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Alterada as condições do presente edital, com fixação de novo prazo para a</w:t>
      </w:r>
      <w:r w:rsidRPr="0087362A">
        <w:rPr>
          <w:rFonts w:cs="Arial"/>
          <w:spacing w:val="40"/>
          <w:sz w:val="26"/>
          <w:szCs w:val="26"/>
        </w:rPr>
        <w:t xml:space="preserve"> </w:t>
      </w:r>
      <w:r w:rsidRPr="0087362A">
        <w:rPr>
          <w:rFonts w:cs="Arial"/>
          <w:sz w:val="26"/>
          <w:szCs w:val="26"/>
        </w:rPr>
        <w:t>sua realização.</w:t>
      </w:r>
    </w:p>
    <w:p w14:paraId="047A90E8"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ou</w:t>
      </w:r>
      <w:r w:rsidRPr="0087362A">
        <w:rPr>
          <w:rFonts w:cs="Arial"/>
          <w:spacing w:val="40"/>
          <w:sz w:val="26"/>
          <w:szCs w:val="26"/>
        </w:rPr>
        <w:t xml:space="preserve"> </w:t>
      </w:r>
      <w:r w:rsidRPr="0087362A">
        <w:rPr>
          <w:rFonts w:cs="Arial"/>
          <w:sz w:val="26"/>
          <w:szCs w:val="26"/>
        </w:rPr>
        <w:t>revogação</w:t>
      </w:r>
      <w:r w:rsidRPr="0087362A">
        <w:rPr>
          <w:rFonts w:cs="Arial"/>
          <w:spacing w:val="40"/>
          <w:sz w:val="26"/>
          <w:szCs w:val="26"/>
        </w:rPr>
        <w:t xml:space="preserve"> </w:t>
      </w:r>
      <w:r w:rsidRPr="0087362A">
        <w:rPr>
          <w:rFonts w:cs="Arial"/>
          <w:sz w:val="26"/>
          <w:szCs w:val="26"/>
        </w:rPr>
        <w:t>do</w:t>
      </w:r>
      <w:r w:rsidRPr="0087362A">
        <w:rPr>
          <w:rFonts w:cs="Arial"/>
          <w:spacing w:val="40"/>
          <w:sz w:val="26"/>
          <w:szCs w:val="26"/>
        </w:rPr>
        <w:t xml:space="preserve"> </w:t>
      </w:r>
      <w:r w:rsidRPr="0087362A">
        <w:rPr>
          <w:rFonts w:cs="Arial"/>
          <w:sz w:val="26"/>
          <w:szCs w:val="26"/>
        </w:rPr>
        <w:t>procedimento</w:t>
      </w:r>
      <w:r w:rsidRPr="0087362A">
        <w:rPr>
          <w:rFonts w:cs="Arial"/>
          <w:spacing w:val="40"/>
          <w:sz w:val="26"/>
          <w:szCs w:val="26"/>
        </w:rPr>
        <w:t xml:space="preserve"> </w:t>
      </w:r>
      <w:r w:rsidRPr="0087362A">
        <w:rPr>
          <w:rFonts w:cs="Arial"/>
          <w:sz w:val="26"/>
          <w:szCs w:val="26"/>
        </w:rPr>
        <w:t>licitatório</w:t>
      </w:r>
      <w:r w:rsidRPr="0087362A">
        <w:rPr>
          <w:rFonts w:cs="Arial"/>
          <w:spacing w:val="40"/>
          <w:sz w:val="26"/>
          <w:szCs w:val="26"/>
        </w:rPr>
        <w:t xml:space="preserve"> </w:t>
      </w:r>
      <w:r w:rsidRPr="0087362A">
        <w:rPr>
          <w:rFonts w:cs="Arial"/>
          <w:sz w:val="26"/>
          <w:szCs w:val="26"/>
        </w:rPr>
        <w:t>induz</w:t>
      </w:r>
      <w:r w:rsidRPr="0087362A">
        <w:rPr>
          <w:rFonts w:cs="Arial"/>
          <w:spacing w:val="40"/>
          <w:sz w:val="26"/>
          <w:szCs w:val="26"/>
        </w:rPr>
        <w:t xml:space="preserve"> </w:t>
      </w:r>
      <w:r w:rsidRPr="0087362A">
        <w:rPr>
          <w:rFonts w:cs="Arial"/>
          <w:sz w:val="26"/>
          <w:szCs w:val="26"/>
        </w:rPr>
        <w:t>à</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da respectiva Ata.</w:t>
      </w:r>
    </w:p>
    <w:p w14:paraId="6D15CCC6"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não terão direito à indenização em decorrência da anulação ou</w:t>
      </w:r>
      <w:r w:rsidRPr="0087362A">
        <w:rPr>
          <w:rFonts w:cs="Arial"/>
          <w:spacing w:val="40"/>
          <w:sz w:val="26"/>
          <w:szCs w:val="26"/>
        </w:rPr>
        <w:t xml:space="preserve"> </w:t>
      </w:r>
      <w:r w:rsidRPr="0087362A">
        <w:rPr>
          <w:rFonts w:cs="Arial"/>
          <w:sz w:val="26"/>
          <w:szCs w:val="26"/>
        </w:rPr>
        <w:t>revogação do procedimento licitatório.</w:t>
      </w:r>
    </w:p>
    <w:p w14:paraId="785DC67B"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w:t>
      </w:r>
      <w:r w:rsidRPr="0087362A">
        <w:rPr>
          <w:rFonts w:cs="Arial"/>
          <w:spacing w:val="80"/>
          <w:sz w:val="26"/>
          <w:szCs w:val="26"/>
        </w:rPr>
        <w:t xml:space="preserve"> </w:t>
      </w:r>
      <w:r w:rsidRPr="0087362A">
        <w:rPr>
          <w:rFonts w:cs="Arial"/>
          <w:sz w:val="26"/>
          <w:szCs w:val="26"/>
        </w:rPr>
        <w:t>falta</w:t>
      </w:r>
      <w:r w:rsidRPr="0087362A">
        <w:rPr>
          <w:rFonts w:cs="Arial"/>
          <w:spacing w:val="80"/>
          <w:sz w:val="26"/>
          <w:szCs w:val="26"/>
        </w:rPr>
        <w:t xml:space="preserve"> </w:t>
      </w:r>
      <w:r w:rsidRPr="0087362A">
        <w:rPr>
          <w:rFonts w:cs="Arial"/>
          <w:sz w:val="26"/>
          <w:szCs w:val="26"/>
        </w:rPr>
        <w:t>de</w:t>
      </w:r>
      <w:r w:rsidRPr="0087362A">
        <w:rPr>
          <w:rFonts w:cs="Arial"/>
          <w:spacing w:val="80"/>
          <w:sz w:val="26"/>
          <w:szCs w:val="26"/>
        </w:rPr>
        <w:t xml:space="preserve"> </w:t>
      </w:r>
      <w:r w:rsidRPr="0087362A">
        <w:rPr>
          <w:rFonts w:cs="Arial"/>
          <w:sz w:val="26"/>
          <w:szCs w:val="26"/>
        </w:rPr>
        <w:t>cumprimento</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deveres</w:t>
      </w:r>
      <w:r w:rsidRPr="0087362A">
        <w:rPr>
          <w:rFonts w:cs="Arial"/>
          <w:spacing w:val="80"/>
          <w:sz w:val="26"/>
          <w:szCs w:val="26"/>
        </w:rPr>
        <w:t xml:space="preserve"> </w:t>
      </w:r>
      <w:r w:rsidRPr="0087362A">
        <w:rPr>
          <w:rFonts w:cs="Arial"/>
          <w:sz w:val="26"/>
          <w:szCs w:val="26"/>
        </w:rPr>
        <w:t>e</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regulamentos</w:t>
      </w:r>
      <w:r w:rsidRPr="0087362A">
        <w:rPr>
          <w:rFonts w:cs="Arial"/>
          <w:spacing w:val="80"/>
          <w:sz w:val="26"/>
          <w:szCs w:val="26"/>
        </w:rPr>
        <w:t xml:space="preserve"> </w:t>
      </w:r>
      <w:r w:rsidRPr="0087362A">
        <w:rPr>
          <w:rFonts w:cs="Arial"/>
          <w:sz w:val="26"/>
          <w:szCs w:val="26"/>
        </w:rPr>
        <w:t>vigentes</w:t>
      </w:r>
      <w:r w:rsidRPr="0087362A">
        <w:rPr>
          <w:rFonts w:cs="Arial"/>
          <w:spacing w:val="80"/>
          <w:sz w:val="26"/>
          <w:szCs w:val="26"/>
        </w:rPr>
        <w:t xml:space="preserve"> </w:t>
      </w:r>
      <w:r w:rsidRPr="0087362A">
        <w:rPr>
          <w:rFonts w:cs="Arial"/>
          <w:sz w:val="26"/>
          <w:szCs w:val="26"/>
        </w:rPr>
        <w:t>será considerada motivo para Rescisão da Ata.</w:t>
      </w:r>
    </w:p>
    <w:p w14:paraId="409454F2" w14:textId="77777777" w:rsidR="00756205" w:rsidRPr="0087362A" w:rsidRDefault="00756205" w:rsidP="00756205">
      <w:pPr>
        <w:pStyle w:val="Ttulo1"/>
        <w:numPr>
          <w:ilvl w:val="0"/>
          <w:numId w:val="3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 xml:space="preserve">DOS CASOS </w:t>
      </w:r>
      <w:r w:rsidRPr="0087362A">
        <w:rPr>
          <w:rFonts w:ascii="Arial" w:hAnsi="Arial" w:cs="Arial"/>
          <w:color w:val="auto"/>
          <w:spacing w:val="-2"/>
          <w:sz w:val="26"/>
          <w:szCs w:val="26"/>
        </w:rPr>
        <w:t>OMISSOS</w:t>
      </w:r>
    </w:p>
    <w:p w14:paraId="158B8FEC"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casos omissos serão solucionados diretamente pelo Agente de contratação ou autoridade competente, observados os preceitos de direito público e as disposições da Lei n° 14.133/21.</w:t>
      </w:r>
    </w:p>
    <w:p w14:paraId="261D1991" w14:textId="77777777" w:rsidR="00756205" w:rsidRPr="0087362A" w:rsidRDefault="00756205" w:rsidP="00756205">
      <w:pPr>
        <w:pStyle w:val="Corpodetexto"/>
        <w:spacing w:before="138"/>
        <w:ind w:right="-1"/>
        <w:rPr>
          <w:rFonts w:cs="Arial"/>
          <w:sz w:val="26"/>
          <w:szCs w:val="26"/>
        </w:rPr>
      </w:pPr>
    </w:p>
    <w:p w14:paraId="456A986E" w14:textId="77777777" w:rsidR="00756205" w:rsidRPr="0087362A" w:rsidRDefault="00756205" w:rsidP="00756205">
      <w:pPr>
        <w:pStyle w:val="Ttulo1"/>
        <w:numPr>
          <w:ilvl w:val="0"/>
          <w:numId w:val="32"/>
        </w:numPr>
        <w:tabs>
          <w:tab w:val="left" w:pos="1429"/>
        </w:tabs>
        <w:spacing w:before="1"/>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5"/>
          <w:sz w:val="26"/>
          <w:szCs w:val="26"/>
        </w:rPr>
        <w:t xml:space="preserve"> </w:t>
      </w:r>
      <w:r w:rsidRPr="0087362A">
        <w:rPr>
          <w:rFonts w:ascii="Arial" w:hAnsi="Arial" w:cs="Arial"/>
          <w:color w:val="auto"/>
          <w:sz w:val="26"/>
          <w:szCs w:val="26"/>
        </w:rPr>
        <w:t>DISPOSIÇÕES</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FINAIS</w:t>
      </w:r>
    </w:p>
    <w:p w14:paraId="25669C1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deverá assinar o Termo de Ciência e de Notificação</w:t>
      </w:r>
      <w:r w:rsidRPr="0087362A">
        <w:rPr>
          <w:rFonts w:cs="Arial"/>
          <w:spacing w:val="80"/>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fins</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encaminhamento</w:t>
      </w:r>
      <w:r w:rsidRPr="0087362A">
        <w:rPr>
          <w:rFonts w:cs="Arial"/>
          <w:spacing w:val="-4"/>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instrução</w:t>
      </w:r>
      <w:r w:rsidRPr="0087362A">
        <w:rPr>
          <w:rFonts w:cs="Arial"/>
          <w:spacing w:val="-5"/>
          <w:sz w:val="26"/>
          <w:szCs w:val="26"/>
        </w:rPr>
        <w:t xml:space="preserve"> </w:t>
      </w:r>
      <w:r w:rsidRPr="0087362A">
        <w:rPr>
          <w:rFonts w:cs="Arial"/>
          <w:sz w:val="26"/>
          <w:szCs w:val="26"/>
        </w:rPr>
        <w:t>dos</w:t>
      </w:r>
      <w:r w:rsidRPr="0087362A">
        <w:rPr>
          <w:rFonts w:cs="Arial"/>
          <w:spacing w:val="-3"/>
          <w:sz w:val="26"/>
          <w:szCs w:val="26"/>
        </w:rPr>
        <w:t xml:space="preserve"> </w:t>
      </w:r>
      <w:r w:rsidRPr="0087362A">
        <w:rPr>
          <w:rFonts w:cs="Arial"/>
          <w:sz w:val="26"/>
          <w:szCs w:val="26"/>
        </w:rPr>
        <w:t>autos</w:t>
      </w:r>
      <w:r w:rsidRPr="0087362A">
        <w:rPr>
          <w:rFonts w:cs="Arial"/>
          <w:spacing w:val="-3"/>
          <w:sz w:val="26"/>
          <w:szCs w:val="26"/>
        </w:rPr>
        <w:t xml:space="preserve"> </w:t>
      </w:r>
      <w:r w:rsidRPr="0087362A">
        <w:rPr>
          <w:rFonts w:cs="Arial"/>
          <w:sz w:val="26"/>
          <w:szCs w:val="26"/>
        </w:rPr>
        <w:t>ao</w:t>
      </w:r>
      <w:r w:rsidRPr="0087362A">
        <w:rPr>
          <w:rFonts w:cs="Arial"/>
          <w:spacing w:val="-3"/>
          <w:sz w:val="26"/>
          <w:szCs w:val="26"/>
        </w:rPr>
        <w:t xml:space="preserve"> </w:t>
      </w:r>
      <w:r w:rsidRPr="0087362A">
        <w:rPr>
          <w:rFonts w:cs="Arial"/>
          <w:sz w:val="26"/>
          <w:szCs w:val="26"/>
        </w:rPr>
        <w:t>Tribunal</w:t>
      </w:r>
      <w:r w:rsidRPr="0087362A">
        <w:rPr>
          <w:rFonts w:cs="Arial"/>
          <w:spacing w:val="-3"/>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z w:val="26"/>
          <w:szCs w:val="26"/>
        </w:rPr>
        <w:t>Contas. A licitante é responsável pela fidelidade e legitimidade das informações prestadas e dos documentos apresentados em qualquer fase da licitação. A</w:t>
      </w:r>
      <w:r w:rsidRPr="0087362A">
        <w:rPr>
          <w:rFonts w:cs="Arial"/>
          <w:spacing w:val="40"/>
          <w:sz w:val="26"/>
          <w:szCs w:val="26"/>
        </w:rPr>
        <w:t xml:space="preserve"> </w:t>
      </w:r>
      <w:r w:rsidRPr="0087362A">
        <w:rPr>
          <w:rFonts w:cs="Arial"/>
          <w:sz w:val="26"/>
          <w:szCs w:val="26"/>
        </w:rPr>
        <w:t xml:space="preserve">falsidade de qualquer </w:t>
      </w:r>
      <w:r w:rsidRPr="0087362A">
        <w:rPr>
          <w:rFonts w:cs="Arial"/>
          <w:sz w:val="26"/>
          <w:szCs w:val="26"/>
        </w:rPr>
        <w:lastRenderedPageBreak/>
        <w:t>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6C7FCA71"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intimadas para prestar quaisquer esclarecimentos adicionais deverão fazê-lo no prazo determinado pelo Agente de contratação, sob pena de </w:t>
      </w:r>
      <w:r w:rsidRPr="0087362A">
        <w:rPr>
          <w:rFonts w:cs="Arial"/>
          <w:spacing w:val="-2"/>
          <w:sz w:val="26"/>
          <w:szCs w:val="26"/>
        </w:rPr>
        <w:t>desclassificação/inabilitação.</w:t>
      </w:r>
    </w:p>
    <w:p w14:paraId="21DCFF56"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normas que disciplinam este Concorrência serão sempre interpretadas em favor da ampliação da disputa entre as licitantes, desde que não comprometam o</w:t>
      </w:r>
      <w:r w:rsidRPr="0087362A">
        <w:rPr>
          <w:rFonts w:cs="Arial"/>
          <w:spacing w:val="40"/>
          <w:sz w:val="26"/>
          <w:szCs w:val="26"/>
        </w:rPr>
        <w:t xml:space="preserve"> </w:t>
      </w:r>
      <w:r w:rsidRPr="0087362A">
        <w:rPr>
          <w:rFonts w:cs="Arial"/>
          <w:sz w:val="26"/>
          <w:szCs w:val="26"/>
        </w:rPr>
        <w:t>interesse da Administração, a finalidade e a segurança da contratação.</w:t>
      </w:r>
    </w:p>
    <w:p w14:paraId="363C3D9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assumem todos os custos de preparação e apresentação de</w:t>
      </w:r>
      <w:r w:rsidRPr="0087362A">
        <w:rPr>
          <w:rFonts w:cs="Arial"/>
          <w:spacing w:val="80"/>
          <w:sz w:val="26"/>
          <w:szCs w:val="26"/>
        </w:rPr>
        <w:t xml:space="preserve"> </w:t>
      </w:r>
      <w:r w:rsidRPr="0087362A">
        <w:rPr>
          <w:rFonts w:cs="Arial"/>
          <w:sz w:val="26"/>
          <w:szCs w:val="26"/>
        </w:rPr>
        <w:t>suas propostas e a Prefeitura não será, em nenhum caso, responsável por esses custos, independentemente da condução ou do resultado do processo licitatório.</w:t>
      </w:r>
    </w:p>
    <w:p w14:paraId="401492CA"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87362A">
        <w:rPr>
          <w:rFonts w:cs="Arial"/>
          <w:spacing w:val="-2"/>
          <w:sz w:val="26"/>
          <w:szCs w:val="26"/>
        </w:rPr>
        <w:t>Concorrência.</w:t>
      </w:r>
    </w:p>
    <w:p w14:paraId="705038A8" w14:textId="77777777" w:rsidR="00756205" w:rsidRPr="0087362A" w:rsidRDefault="00756205" w:rsidP="00756205">
      <w:pPr>
        <w:pStyle w:val="PargrafodaLista"/>
        <w:tabs>
          <w:tab w:val="left" w:pos="1427"/>
        </w:tabs>
        <w:spacing w:before="1" w:line="360" w:lineRule="auto"/>
        <w:ind w:left="0" w:right="-1"/>
        <w:rPr>
          <w:rFonts w:cs="Arial"/>
          <w:sz w:val="26"/>
          <w:szCs w:val="26"/>
        </w:rPr>
      </w:pPr>
    </w:p>
    <w:p w14:paraId="509A66BD" w14:textId="77777777" w:rsidR="00756205" w:rsidRPr="0087362A" w:rsidRDefault="00756205" w:rsidP="00756205">
      <w:pPr>
        <w:pStyle w:val="PargrafodaLista"/>
        <w:widowControl w:val="0"/>
        <w:numPr>
          <w:ilvl w:val="1"/>
          <w:numId w:val="32"/>
        </w:numPr>
        <w:tabs>
          <w:tab w:val="left" w:pos="1427"/>
        </w:tabs>
        <w:suppressAutoHyphens w:val="0"/>
        <w:autoSpaceDE w:val="0"/>
        <w:autoSpaceDN w:val="0"/>
        <w:ind w:left="0" w:right="-1" w:firstLine="0"/>
        <w:contextualSpacing w:val="0"/>
        <w:rPr>
          <w:rFonts w:cs="Arial"/>
          <w:sz w:val="26"/>
          <w:szCs w:val="26"/>
        </w:rPr>
      </w:pPr>
      <w:r w:rsidRPr="0087362A">
        <w:rPr>
          <w:rFonts w:cs="Arial"/>
          <w:sz w:val="26"/>
          <w:szCs w:val="26"/>
        </w:rPr>
        <w:t>Constituem</w:t>
      </w:r>
      <w:r w:rsidRPr="0087362A">
        <w:rPr>
          <w:rFonts w:cs="Arial"/>
          <w:spacing w:val="-7"/>
          <w:sz w:val="26"/>
          <w:szCs w:val="26"/>
        </w:rPr>
        <w:t xml:space="preserve"> </w:t>
      </w:r>
      <w:r w:rsidRPr="0087362A">
        <w:rPr>
          <w:rFonts w:cs="Arial"/>
          <w:sz w:val="26"/>
          <w:szCs w:val="26"/>
        </w:rPr>
        <w:t>anexos</w:t>
      </w:r>
      <w:r w:rsidRPr="0087362A">
        <w:rPr>
          <w:rFonts w:cs="Arial"/>
          <w:spacing w:val="-6"/>
          <w:sz w:val="26"/>
          <w:szCs w:val="26"/>
        </w:rPr>
        <w:t xml:space="preserve"> </w:t>
      </w:r>
      <w:r w:rsidRPr="0087362A">
        <w:rPr>
          <w:rFonts w:cs="Arial"/>
          <w:sz w:val="26"/>
          <w:szCs w:val="26"/>
        </w:rPr>
        <w:t>deste</w:t>
      </w:r>
      <w:r w:rsidRPr="0087362A">
        <w:rPr>
          <w:rFonts w:cs="Arial"/>
          <w:spacing w:val="-3"/>
          <w:sz w:val="26"/>
          <w:szCs w:val="26"/>
        </w:rPr>
        <w:t xml:space="preserve"> </w:t>
      </w:r>
      <w:r w:rsidRPr="0087362A">
        <w:rPr>
          <w:rFonts w:cs="Arial"/>
          <w:sz w:val="26"/>
          <w:szCs w:val="26"/>
        </w:rPr>
        <w:t>Edital,</w:t>
      </w:r>
      <w:r w:rsidRPr="0087362A">
        <w:rPr>
          <w:rFonts w:cs="Arial"/>
          <w:spacing w:val="-4"/>
          <w:sz w:val="26"/>
          <w:szCs w:val="26"/>
        </w:rPr>
        <w:t xml:space="preserve"> </w:t>
      </w:r>
      <w:r w:rsidRPr="0087362A">
        <w:rPr>
          <w:rFonts w:cs="Arial"/>
          <w:sz w:val="26"/>
          <w:szCs w:val="26"/>
        </w:rPr>
        <w:t>dele</w:t>
      </w:r>
      <w:r w:rsidRPr="0087362A">
        <w:rPr>
          <w:rFonts w:cs="Arial"/>
          <w:spacing w:val="-4"/>
          <w:sz w:val="26"/>
          <w:szCs w:val="26"/>
        </w:rPr>
        <w:t xml:space="preserve"> </w:t>
      </w:r>
      <w:r w:rsidRPr="0087362A">
        <w:rPr>
          <w:rFonts w:cs="Arial"/>
          <w:sz w:val="26"/>
          <w:szCs w:val="26"/>
        </w:rPr>
        <w:t>fazendo</w:t>
      </w:r>
      <w:r w:rsidRPr="0087362A">
        <w:rPr>
          <w:rFonts w:cs="Arial"/>
          <w:spacing w:val="-4"/>
          <w:sz w:val="26"/>
          <w:szCs w:val="26"/>
        </w:rPr>
        <w:t xml:space="preserve"> </w:t>
      </w:r>
      <w:r w:rsidRPr="0087362A">
        <w:rPr>
          <w:rFonts w:cs="Arial"/>
          <w:sz w:val="26"/>
          <w:szCs w:val="26"/>
        </w:rPr>
        <w:t>parte</w:t>
      </w:r>
      <w:r w:rsidRPr="0087362A">
        <w:rPr>
          <w:rFonts w:cs="Arial"/>
          <w:spacing w:val="-3"/>
          <w:sz w:val="26"/>
          <w:szCs w:val="26"/>
        </w:rPr>
        <w:t xml:space="preserve"> </w:t>
      </w:r>
      <w:r w:rsidRPr="0087362A">
        <w:rPr>
          <w:rFonts w:cs="Arial"/>
          <w:spacing w:val="-2"/>
          <w:sz w:val="26"/>
          <w:szCs w:val="26"/>
        </w:rPr>
        <w:t>integrante:</w:t>
      </w:r>
    </w:p>
    <w:p w14:paraId="4E64351B" w14:textId="744DE3C4"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4"/>
          <w:sz w:val="26"/>
          <w:szCs w:val="26"/>
        </w:rPr>
        <w:t xml:space="preserve"> </w:t>
      </w:r>
      <w:r w:rsidRPr="0087362A">
        <w:rPr>
          <w:rFonts w:cs="Arial"/>
          <w:sz w:val="26"/>
          <w:szCs w:val="26"/>
        </w:rPr>
        <w:t>I</w:t>
      </w:r>
      <w:r w:rsidRPr="0087362A">
        <w:rPr>
          <w:rFonts w:cs="Arial"/>
          <w:spacing w:val="-4"/>
          <w:sz w:val="26"/>
          <w:szCs w:val="26"/>
        </w:rPr>
        <w:t xml:space="preserve"> </w:t>
      </w:r>
      <w:r w:rsidRPr="0087362A">
        <w:rPr>
          <w:rFonts w:cs="Arial"/>
          <w:sz w:val="26"/>
          <w:szCs w:val="26"/>
        </w:rPr>
        <w:t>–</w:t>
      </w:r>
      <w:r w:rsidRPr="0087362A">
        <w:rPr>
          <w:rFonts w:cs="Arial"/>
          <w:spacing w:val="-1"/>
          <w:sz w:val="26"/>
          <w:szCs w:val="26"/>
        </w:rPr>
        <w:t xml:space="preserve"> Termo de Referência</w:t>
      </w:r>
      <w:r>
        <w:rPr>
          <w:rFonts w:cs="Arial"/>
          <w:spacing w:val="-2"/>
          <w:sz w:val="26"/>
          <w:szCs w:val="26"/>
        </w:rPr>
        <w:t>/Projeto básico e seus anexos</w:t>
      </w:r>
    </w:p>
    <w:p w14:paraId="75561B7B"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III – Declaração de Inexistência de Fatos de Impeditivos e Outras</w:t>
      </w:r>
    </w:p>
    <w:p w14:paraId="03693340"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IV – Declaração de Veracidade dos Documentos de Habilitação;</w:t>
      </w:r>
    </w:p>
    <w:p w14:paraId="75DFD193" w14:textId="77777777" w:rsidR="00756205" w:rsidRPr="0087362A" w:rsidRDefault="00756205" w:rsidP="00756205">
      <w:pPr>
        <w:pStyle w:val="PargrafodaLista"/>
        <w:widowControl w:val="0"/>
        <w:numPr>
          <w:ilvl w:val="0"/>
          <w:numId w:val="1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6"/>
          <w:sz w:val="26"/>
          <w:szCs w:val="26"/>
        </w:rPr>
        <w:t xml:space="preserve"> V</w:t>
      </w:r>
      <w:r w:rsidRPr="0087362A">
        <w:rPr>
          <w:rFonts w:cs="Arial"/>
          <w:sz w:val="26"/>
          <w:szCs w:val="26"/>
        </w:rPr>
        <w:t>-</w:t>
      </w:r>
      <w:r w:rsidRPr="0087362A">
        <w:rPr>
          <w:rFonts w:cs="Arial"/>
          <w:spacing w:val="-4"/>
          <w:sz w:val="26"/>
          <w:szCs w:val="26"/>
        </w:rPr>
        <w:t xml:space="preserve"> </w:t>
      </w:r>
      <w:r w:rsidRPr="0087362A">
        <w:rPr>
          <w:rFonts w:cs="Arial"/>
          <w:sz w:val="26"/>
          <w:szCs w:val="26"/>
        </w:rPr>
        <w:t>Modelo</w:t>
      </w:r>
      <w:r w:rsidRPr="0087362A">
        <w:rPr>
          <w:rFonts w:cs="Arial"/>
          <w:spacing w:val="-4"/>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Declaração</w:t>
      </w:r>
      <w:r w:rsidRPr="0087362A">
        <w:rPr>
          <w:rFonts w:cs="Arial"/>
          <w:spacing w:val="-5"/>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Enquadramento</w:t>
      </w:r>
      <w:r w:rsidRPr="0087362A">
        <w:rPr>
          <w:rFonts w:cs="Arial"/>
          <w:spacing w:val="1"/>
          <w:sz w:val="26"/>
          <w:szCs w:val="26"/>
        </w:rPr>
        <w:t xml:space="preserve"> </w:t>
      </w:r>
      <w:r w:rsidRPr="0087362A">
        <w:rPr>
          <w:rFonts w:cs="Arial"/>
          <w:sz w:val="26"/>
          <w:szCs w:val="26"/>
        </w:rPr>
        <w:t>–</w:t>
      </w:r>
      <w:r w:rsidRPr="0087362A">
        <w:rPr>
          <w:rFonts w:cs="Arial"/>
          <w:spacing w:val="-2"/>
          <w:sz w:val="26"/>
          <w:szCs w:val="26"/>
        </w:rPr>
        <w:t xml:space="preserve"> </w:t>
      </w:r>
      <w:r w:rsidRPr="0087362A">
        <w:rPr>
          <w:rFonts w:cs="Arial"/>
          <w:sz w:val="26"/>
          <w:szCs w:val="26"/>
        </w:rPr>
        <w:t>ME</w:t>
      </w:r>
      <w:r w:rsidRPr="0087362A">
        <w:rPr>
          <w:rFonts w:cs="Arial"/>
          <w:spacing w:val="-4"/>
          <w:sz w:val="26"/>
          <w:szCs w:val="26"/>
        </w:rPr>
        <w:t xml:space="preserve"> </w:t>
      </w:r>
      <w:r w:rsidRPr="0087362A">
        <w:rPr>
          <w:rFonts w:cs="Arial"/>
          <w:sz w:val="26"/>
          <w:szCs w:val="26"/>
        </w:rPr>
        <w:t>ou</w:t>
      </w:r>
      <w:r w:rsidRPr="0087362A">
        <w:rPr>
          <w:rFonts w:cs="Arial"/>
          <w:spacing w:val="-3"/>
          <w:sz w:val="26"/>
          <w:szCs w:val="26"/>
        </w:rPr>
        <w:t xml:space="preserve"> </w:t>
      </w:r>
      <w:r w:rsidRPr="0087362A">
        <w:rPr>
          <w:rFonts w:cs="Arial"/>
          <w:spacing w:val="-4"/>
          <w:sz w:val="26"/>
          <w:szCs w:val="26"/>
        </w:rPr>
        <w:t>EPP;</w:t>
      </w:r>
    </w:p>
    <w:p w14:paraId="2677DE81"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 - Declaração de disponibilidade de instalações, aparelhamento e pessoal.</w:t>
      </w:r>
    </w:p>
    <w:p w14:paraId="5F9FB621"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ANEXO VII – atestado de visita técnica (declaração de visita técnica)</w:t>
      </w:r>
    </w:p>
    <w:p w14:paraId="0D1B03D5"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VIII - declaração que não possui em seu quadro funcional servidor público  </w:t>
      </w:r>
    </w:p>
    <w:p w14:paraId="606EAECF"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VIII - declaração que não possui em seu quadro que não possui parente com a prefeitura </w:t>
      </w:r>
    </w:p>
    <w:p w14:paraId="11353064" w14:textId="77777777" w:rsidR="00756205" w:rsidRPr="0087362A" w:rsidRDefault="00756205" w:rsidP="00756205">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sz w:val="26"/>
          <w:szCs w:val="26"/>
        </w:rPr>
      </w:pPr>
    </w:p>
    <w:p w14:paraId="408E231A" w14:textId="77777777" w:rsidR="00756205" w:rsidRPr="0087362A" w:rsidRDefault="00756205" w:rsidP="00756205">
      <w:pPr>
        <w:pStyle w:val="SemEspaamento"/>
        <w:ind w:right="-1"/>
        <w:jc w:val="center"/>
        <w:rPr>
          <w:rFonts w:ascii="Arial" w:eastAsia="Arial MT" w:hAnsi="Arial" w:cs="Arial"/>
          <w:sz w:val="26"/>
          <w:szCs w:val="26"/>
          <w:lang w:val="pt-PT" w:eastAsia="en-US"/>
        </w:rPr>
      </w:pPr>
    </w:p>
    <w:p w14:paraId="27E56DD2" w14:textId="77777777" w:rsidR="00756205" w:rsidRPr="0087362A" w:rsidRDefault="00756205" w:rsidP="00756205">
      <w:pPr>
        <w:ind w:right="-1"/>
        <w:rPr>
          <w:rFonts w:cs="Arial"/>
          <w:sz w:val="26"/>
          <w:szCs w:val="26"/>
        </w:rPr>
      </w:pPr>
    </w:p>
    <w:p w14:paraId="27B2CECF" w14:textId="77777777" w:rsidR="00756205" w:rsidRPr="0087362A" w:rsidRDefault="00756205" w:rsidP="00756205">
      <w:pPr>
        <w:ind w:right="-1"/>
        <w:rPr>
          <w:rFonts w:cs="Arial"/>
          <w:sz w:val="26"/>
          <w:szCs w:val="26"/>
        </w:rPr>
      </w:pPr>
    </w:p>
    <w:p w14:paraId="11B4938C" w14:textId="77777777" w:rsidR="00756205" w:rsidRPr="0087362A" w:rsidRDefault="00756205" w:rsidP="00756205">
      <w:pPr>
        <w:pStyle w:val="Ttulo1"/>
        <w:spacing w:before="62"/>
        <w:ind w:right="-1"/>
        <w:jc w:val="center"/>
        <w:rPr>
          <w:rFonts w:ascii="Arial" w:hAnsi="Arial" w:cs="Arial"/>
          <w:color w:val="auto"/>
          <w:sz w:val="26"/>
          <w:szCs w:val="26"/>
        </w:rPr>
      </w:pPr>
    </w:p>
    <w:p w14:paraId="578D2C1D" w14:textId="77777777" w:rsidR="00756205" w:rsidRDefault="00756205" w:rsidP="00756205"/>
    <w:p w14:paraId="05C0CDE5" w14:textId="02602BDA" w:rsidR="00756205" w:rsidRDefault="00756205" w:rsidP="00756205">
      <w:pPr>
        <w:jc w:val="center"/>
      </w:pPr>
      <w:r>
        <w:t>Agente de Contratação</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3320347C" w14:textId="77777777" w:rsidR="00756205" w:rsidRDefault="00756205" w:rsidP="00756205"/>
    <w:p w14:paraId="531F883A" w14:textId="77777777" w:rsidR="00756205" w:rsidRDefault="00756205" w:rsidP="00756205"/>
    <w:p w14:paraId="2952132E" w14:textId="77777777" w:rsidR="00756205" w:rsidRDefault="00756205" w:rsidP="00756205"/>
    <w:p w14:paraId="10C41FE8" w14:textId="77777777" w:rsidR="00756205" w:rsidRPr="0087362A" w:rsidRDefault="00756205" w:rsidP="00756205"/>
    <w:p w14:paraId="5DE22E99" w14:textId="77777777" w:rsidR="00756205" w:rsidRPr="0087362A" w:rsidRDefault="00756205" w:rsidP="00756205"/>
    <w:p w14:paraId="49228A29" w14:textId="77777777" w:rsidR="00756205" w:rsidRPr="0087362A" w:rsidRDefault="00756205" w:rsidP="00756205"/>
    <w:p w14:paraId="4D1B13EC" w14:textId="77777777" w:rsidR="00756205" w:rsidRPr="0087362A" w:rsidRDefault="00756205" w:rsidP="00756205"/>
    <w:p w14:paraId="22D81416" w14:textId="77777777" w:rsidR="00756205" w:rsidRPr="0087362A" w:rsidRDefault="00756205" w:rsidP="00756205"/>
    <w:p w14:paraId="5687512E" w14:textId="77777777" w:rsidR="00756205" w:rsidRPr="0087362A" w:rsidRDefault="00756205" w:rsidP="00756205"/>
    <w:p w14:paraId="20422C9A" w14:textId="77777777" w:rsidR="00756205" w:rsidRPr="0087362A" w:rsidRDefault="00756205" w:rsidP="00756205"/>
    <w:p w14:paraId="25B5D016" w14:textId="77777777" w:rsidR="00756205" w:rsidRPr="0087362A" w:rsidRDefault="00756205" w:rsidP="00756205"/>
    <w:p w14:paraId="4AFCA20D" w14:textId="77777777" w:rsidR="00756205" w:rsidRPr="0087362A" w:rsidRDefault="00756205" w:rsidP="00756205"/>
    <w:p w14:paraId="58E1A031" w14:textId="77777777" w:rsidR="00756205" w:rsidRPr="0087362A" w:rsidRDefault="00756205" w:rsidP="00756205"/>
    <w:p w14:paraId="62CB5EFA" w14:textId="77777777" w:rsidR="00756205" w:rsidRPr="0087362A" w:rsidRDefault="00756205" w:rsidP="00756205"/>
    <w:p w14:paraId="2F077B3B" w14:textId="77777777" w:rsidR="00756205" w:rsidRPr="0087362A" w:rsidRDefault="00756205" w:rsidP="00756205"/>
    <w:p w14:paraId="4D0F5B2D" w14:textId="77777777" w:rsidR="00756205" w:rsidRPr="0087362A" w:rsidRDefault="00756205" w:rsidP="00756205"/>
    <w:p w14:paraId="6129B7E5" w14:textId="77777777" w:rsidR="00756205" w:rsidRPr="0087362A" w:rsidRDefault="00756205" w:rsidP="00756205"/>
    <w:p w14:paraId="1880B146" w14:textId="77777777" w:rsidR="00756205" w:rsidRPr="0087362A" w:rsidRDefault="00756205" w:rsidP="00756205"/>
    <w:p w14:paraId="1C1D7F2F" w14:textId="77777777" w:rsidR="00756205" w:rsidRPr="0087362A" w:rsidRDefault="00756205" w:rsidP="00756205"/>
    <w:p w14:paraId="32A4DCC1" w14:textId="77777777" w:rsidR="00756205" w:rsidRPr="0087362A"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01/2025</w:t>
      </w:r>
    </w:p>
    <w:p w14:paraId="5D8CE555"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PROCESSO ADMINISTRATIVO Nº 01-2025</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77777777"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OBJETO</w:t>
      </w:r>
      <w:proofErr w:type="gramStart"/>
      <w:r w:rsidRPr="0087362A">
        <w:rPr>
          <w:rFonts w:cs="Arial"/>
          <w:sz w:val="26"/>
          <w:szCs w:val="26"/>
        </w:rPr>
        <w:t>: :</w:t>
      </w:r>
      <w:proofErr w:type="gramEnd"/>
      <w:r w:rsidRPr="0087362A">
        <w:rPr>
          <w:rFonts w:cs="Arial"/>
          <w:sz w:val="26"/>
          <w:szCs w:val="26"/>
        </w:rPr>
        <w:t xml:space="preserve">  Registro de Preço para eventual contratação de pessoa jurídica para prestação de serviços regulares de manutenção preventiva e corretiva, melhoria, ampliação e acompanhamento integral para sistema de iluminação pública do Município de Governador Edison Lobão - MA, de acordo com as especificações constantes no ANEXO I, do presente Edital.</w:t>
      </w: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756205">
      <w:pPr>
        <w:pStyle w:val="PargrafodaLista"/>
        <w:widowControl w:val="0"/>
        <w:numPr>
          <w:ilvl w:val="0"/>
          <w:numId w:val="1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756205">
      <w:pPr>
        <w:pStyle w:val="PargrafodaLista"/>
        <w:widowControl w:val="0"/>
        <w:numPr>
          <w:ilvl w:val="0"/>
          <w:numId w:val="1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756205">
      <w:pPr>
        <w:pStyle w:val="PargrafodaLista"/>
        <w:widowControl w:val="0"/>
        <w:numPr>
          <w:ilvl w:val="0"/>
          <w:numId w:val="1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756205">
      <w:pPr>
        <w:pStyle w:val="PargrafodaLista"/>
        <w:widowControl w:val="0"/>
        <w:numPr>
          <w:ilvl w:val="0"/>
          <w:numId w:val="1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77777777" w:rsidR="00756205" w:rsidRPr="0087362A" w:rsidRDefault="00756205" w:rsidP="00756205">
      <w:pPr>
        <w:pStyle w:val="PargrafodaLista"/>
        <w:widowControl w:val="0"/>
        <w:numPr>
          <w:ilvl w:val="0"/>
          <w:numId w:val="1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da Alto Alegre do Maranhão- MA, nos termos do art. 9º, da Lei Federal nº 14.133/21, sob pena de exclusão do certame;</w:t>
      </w:r>
    </w:p>
    <w:p w14:paraId="4CFEF8F9" w14:textId="77777777" w:rsidR="00756205" w:rsidRPr="0087362A" w:rsidRDefault="00756205" w:rsidP="00756205">
      <w:pPr>
        <w:pStyle w:val="PargrafodaLista"/>
        <w:widowControl w:val="0"/>
        <w:numPr>
          <w:ilvl w:val="0"/>
          <w:numId w:val="1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756205">
      <w:pPr>
        <w:pStyle w:val="PargrafodaLista"/>
        <w:widowControl w:val="0"/>
        <w:numPr>
          <w:ilvl w:val="0"/>
          <w:numId w:val="1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756205">
      <w:pPr>
        <w:pStyle w:val="PargrafodaLista"/>
        <w:widowControl w:val="0"/>
        <w:numPr>
          <w:ilvl w:val="0"/>
          <w:numId w:val="1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756205">
      <w:pPr>
        <w:pStyle w:val="PargrafodaLista"/>
        <w:widowControl w:val="0"/>
        <w:numPr>
          <w:ilvl w:val="0"/>
          <w:numId w:val="1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lastRenderedPageBreak/>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756205">
      <w:pPr>
        <w:widowControl w:val="0"/>
        <w:numPr>
          <w:ilvl w:val="0"/>
          <w:numId w:val="76"/>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756205">
      <w:pPr>
        <w:widowControl w:val="0"/>
        <w:numPr>
          <w:ilvl w:val="0"/>
          <w:numId w:val="76"/>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proofErr w:type="gramStart"/>
      <w:r w:rsidRPr="0087362A">
        <w:rPr>
          <w:rFonts w:cs="Arial"/>
          <w:sz w:val="26"/>
          <w:szCs w:val="26"/>
        </w:rPr>
        <w:t>( )</w:t>
      </w:r>
      <w:proofErr w:type="gramEnd"/>
      <w:r w:rsidRPr="0087362A">
        <w:rPr>
          <w:rFonts w:cs="Arial"/>
          <w:sz w:val="26"/>
          <w:szCs w:val="26"/>
        </w:rPr>
        <w:t xml:space="preserve">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proofErr w:type="gramStart"/>
      <w:r w:rsidRPr="0087362A">
        <w:rPr>
          <w:rFonts w:cs="Arial"/>
          <w:sz w:val="26"/>
          <w:szCs w:val="26"/>
        </w:rPr>
        <w:t>( )</w:t>
      </w:r>
      <w:proofErr w:type="gramEnd"/>
      <w:r w:rsidRPr="0087362A">
        <w:rPr>
          <w:rFonts w:cs="Arial"/>
          <w:sz w:val="26"/>
          <w:szCs w:val="26"/>
        </w:rPr>
        <w:t xml:space="preserve">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756205">
      <w:pPr>
        <w:widowControl w:val="0"/>
        <w:numPr>
          <w:ilvl w:val="0"/>
          <w:numId w:val="76"/>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756205">
      <w:pPr>
        <w:widowControl w:val="0"/>
        <w:numPr>
          <w:ilvl w:val="0"/>
          <w:numId w:val="76"/>
        </w:numPr>
        <w:suppressAutoHyphens w:val="0"/>
        <w:autoSpaceDE w:val="0"/>
        <w:autoSpaceDN w:val="0"/>
        <w:ind w:right="-1"/>
        <w:rPr>
          <w:rFonts w:cs="Arial"/>
          <w:sz w:val="26"/>
          <w:szCs w:val="26"/>
        </w:rPr>
      </w:pPr>
      <w:r w:rsidRPr="0087362A">
        <w:rPr>
          <w:rFonts w:cs="Arial"/>
          <w:sz w:val="26"/>
          <w:szCs w:val="26"/>
        </w:rPr>
        <w:t xml:space="preserve">Pretende usufruir dos benefícios previstos nos </w:t>
      </w:r>
      <w:proofErr w:type="spellStart"/>
      <w:r w:rsidRPr="0087362A">
        <w:rPr>
          <w:rFonts w:cs="Arial"/>
          <w:sz w:val="26"/>
          <w:szCs w:val="26"/>
        </w:rPr>
        <w:t>arts</w:t>
      </w:r>
      <w:proofErr w:type="spellEnd"/>
      <w:r w:rsidRPr="0087362A">
        <w:rPr>
          <w:rFonts w:cs="Arial"/>
          <w:sz w:val="26"/>
          <w:szCs w:val="26"/>
        </w:rPr>
        <w:t>.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lastRenderedPageBreak/>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lastRenderedPageBreak/>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B78CD" w14:textId="77777777" w:rsidR="00E967AB" w:rsidRDefault="00E967AB">
      <w:r>
        <w:separator/>
      </w:r>
    </w:p>
  </w:endnote>
  <w:endnote w:type="continuationSeparator" w:id="0">
    <w:p w14:paraId="148DFC0C" w14:textId="77777777" w:rsidR="00E967AB" w:rsidRDefault="00E96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56B72" w14:textId="5BF1BC9E" w:rsidR="00C97319" w:rsidRDefault="00DC5188">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50EB7600">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DC5188" w:rsidRPr="00DC5188" w:rsidRDefault="00DC5188"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DC5188" w:rsidRPr="00DC5188" w:rsidRDefault="00DC5188"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DC5188" w:rsidRPr="00DC5188" w:rsidRDefault="00DC5188"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DC5188" w:rsidRPr="00DC5188" w:rsidRDefault="00DC5188"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DC5188" w:rsidRPr="00DC5188" w:rsidRDefault="00DC5188"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DC5188" w:rsidRPr="00DC5188" w:rsidRDefault="00DC5188"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sidR="00636D5D">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C97319" w:rsidRDefault="00C97319">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C97319" w:rsidRDefault="00C97319">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C97319" w:rsidRDefault="00C97319">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C97319" w:rsidRDefault="00C97319">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C97319" w:rsidRDefault="00C97319">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C97319" w:rsidRDefault="00C97319">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C97319" w:rsidRDefault="00C97319">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C97319" w:rsidRDefault="00C97319">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C97319" w:rsidRDefault="00C97319">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C97319" w:rsidRDefault="00636D5D">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97319" w:rsidRDefault="00636D5D">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97319" w:rsidRPr="0035152C" w:rsidRDefault="00636D5D">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97319" w:rsidRPr="0035152C" w:rsidRDefault="00C97319">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C97319" w:rsidRDefault="00C97319">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C97319" w:rsidRDefault="00C97319">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C97319" w:rsidRDefault="00C97319">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C97319" w:rsidRDefault="00C97319">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C97319" w:rsidRDefault="00C97319">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C97319" w:rsidRDefault="00C97319">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C97319" w:rsidRDefault="00C97319">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C97319" w:rsidRDefault="00C97319">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C97319" w:rsidRDefault="00C97319">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C97319" w:rsidRDefault="00636D5D">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97319" w:rsidRDefault="00636D5D">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97319" w:rsidRPr="0035152C" w:rsidRDefault="00636D5D">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97319" w:rsidRPr="0035152C" w:rsidRDefault="00C97319">
                            <w:pPr>
                              <w:jc w:val="center"/>
                              <w:textDirection w:val="btLr"/>
                              <w:rPr>
                                <w:lang w:val="en-US"/>
                              </w:rPr>
                            </w:pPr>
                          </w:p>
                        </w:txbxContent>
                      </v:textbox>
                    </v:shape>
                  </v:group>
                </v:group>
              </v:group>
            </v:group>
          </w:pict>
        </mc:Fallback>
      </mc:AlternateContent>
    </w:r>
  </w:p>
  <w:p w14:paraId="58D7B214" w14:textId="77777777" w:rsidR="00C97319" w:rsidRDefault="00C97319">
    <w:pPr>
      <w:pBdr>
        <w:top w:val="nil"/>
        <w:left w:val="nil"/>
        <w:bottom w:val="nil"/>
        <w:right w:val="nil"/>
        <w:between w:val="nil"/>
      </w:pBdr>
      <w:tabs>
        <w:tab w:val="center" w:pos="4252"/>
        <w:tab w:val="right" w:pos="8504"/>
      </w:tabs>
      <w:rPr>
        <w:color w:val="000000"/>
      </w:rPr>
    </w:pPr>
  </w:p>
  <w:p w14:paraId="65D795E9" w14:textId="77777777" w:rsidR="00C97319" w:rsidRDefault="00C9731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E052F" w14:textId="77777777" w:rsidR="00E967AB" w:rsidRDefault="00E967AB">
      <w:r>
        <w:separator/>
      </w:r>
    </w:p>
  </w:footnote>
  <w:footnote w:type="continuationSeparator" w:id="0">
    <w:p w14:paraId="0C950F82" w14:textId="77777777" w:rsidR="00E967AB" w:rsidRDefault="00E96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AABF1" w14:textId="175474CF" w:rsidR="00C97319" w:rsidRDefault="00DC5188">
    <w:pPr>
      <w:pBdr>
        <w:top w:val="nil"/>
        <w:left w:val="nil"/>
        <w:bottom w:val="nil"/>
        <w:right w:val="nil"/>
        <w:between w:val="nil"/>
      </w:pBdr>
      <w:tabs>
        <w:tab w:val="center" w:pos="4252"/>
        <w:tab w:val="right" w:pos="8504"/>
      </w:tabs>
      <w:rPr>
        <w:color w:val="000000"/>
        <w:sz w:val="16"/>
        <w:szCs w:val="16"/>
      </w:rPr>
    </w:pPr>
    <w:r w:rsidRPr="003D2F63">
      <w:rPr>
        <w:noProof/>
        <w:color w:val="FF0000"/>
      </w:rPr>
      <mc:AlternateContent>
        <mc:Choice Requires="wpg">
          <w:drawing>
            <wp:anchor distT="0" distB="0" distL="114300" distR="114300" simplePos="0" relativeHeight="251663360" behindDoc="1" locked="0" layoutInCell="1" allowOverlap="1" wp14:anchorId="1E11DEA0" wp14:editId="57061C77">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796939"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r>
      <w:rPr>
        <w:noProof/>
      </w:rPr>
      <w:drawing>
        <wp:anchor distT="0" distB="0" distL="114300" distR="114300" simplePos="0" relativeHeight="251661312" behindDoc="0" locked="0" layoutInCell="1" allowOverlap="1" wp14:anchorId="698C2D29" wp14:editId="46AF3B37">
          <wp:simplePos x="0" y="0"/>
          <wp:positionH relativeFrom="page">
            <wp:align>left</wp:align>
          </wp:positionH>
          <wp:positionV relativeFrom="paragraph">
            <wp:posOffset>0</wp:posOffset>
          </wp:positionV>
          <wp:extent cx="2712720" cy="904875"/>
          <wp:effectExtent l="0" t="0" r="0" b="9525"/>
          <wp:wrapNone/>
          <wp:docPr id="204706318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1" w15:restartNumberingAfterBreak="0">
    <w:nsid w:val="057510E1"/>
    <w:multiLevelType w:val="hybridMultilevel"/>
    <w:tmpl w:val="B49AFD5A"/>
    <w:lvl w:ilvl="0" w:tplc="1FB247B2">
      <w:start w:val="4"/>
      <w:numFmt w:val="decimal"/>
      <w:lvlText w:val="%1"/>
      <w:lvlJc w:val="left"/>
      <w:pPr>
        <w:ind w:left="1386" w:hanging="708"/>
      </w:pPr>
      <w:rPr>
        <w:rFonts w:hint="default"/>
      </w:rPr>
    </w:lvl>
    <w:lvl w:ilvl="1" w:tplc="CA384740">
      <w:numFmt w:val="none"/>
      <w:lvlText w:val=""/>
      <w:lvlJc w:val="left"/>
      <w:pPr>
        <w:tabs>
          <w:tab w:val="num" w:pos="360"/>
        </w:tabs>
      </w:pPr>
    </w:lvl>
    <w:lvl w:ilvl="2" w:tplc="BD2E1A70">
      <w:numFmt w:val="none"/>
      <w:lvlText w:val=""/>
      <w:lvlJc w:val="left"/>
      <w:pPr>
        <w:tabs>
          <w:tab w:val="num" w:pos="360"/>
        </w:tabs>
      </w:pPr>
    </w:lvl>
    <w:lvl w:ilvl="3" w:tplc="A64653E4">
      <w:numFmt w:val="bullet"/>
      <w:lvlText w:val="•"/>
      <w:lvlJc w:val="left"/>
      <w:pPr>
        <w:ind w:left="4098" w:hanging="708"/>
      </w:pPr>
      <w:rPr>
        <w:rFonts w:hint="default"/>
      </w:rPr>
    </w:lvl>
    <w:lvl w:ilvl="4" w:tplc="BF408A8C">
      <w:numFmt w:val="bullet"/>
      <w:lvlText w:val="•"/>
      <w:lvlJc w:val="left"/>
      <w:pPr>
        <w:ind w:left="5004" w:hanging="708"/>
      </w:pPr>
      <w:rPr>
        <w:rFonts w:hint="default"/>
      </w:rPr>
    </w:lvl>
    <w:lvl w:ilvl="5" w:tplc="8796F9F6">
      <w:numFmt w:val="bullet"/>
      <w:lvlText w:val="•"/>
      <w:lvlJc w:val="left"/>
      <w:pPr>
        <w:ind w:left="5910" w:hanging="708"/>
      </w:pPr>
      <w:rPr>
        <w:rFonts w:hint="default"/>
      </w:rPr>
    </w:lvl>
    <w:lvl w:ilvl="6" w:tplc="FDDEB83A">
      <w:numFmt w:val="bullet"/>
      <w:lvlText w:val="•"/>
      <w:lvlJc w:val="left"/>
      <w:pPr>
        <w:ind w:left="6816" w:hanging="708"/>
      </w:pPr>
      <w:rPr>
        <w:rFonts w:hint="default"/>
      </w:rPr>
    </w:lvl>
    <w:lvl w:ilvl="7" w:tplc="368847FA">
      <w:numFmt w:val="bullet"/>
      <w:lvlText w:val="•"/>
      <w:lvlJc w:val="left"/>
      <w:pPr>
        <w:ind w:left="7722" w:hanging="708"/>
      </w:pPr>
      <w:rPr>
        <w:rFonts w:hint="default"/>
      </w:rPr>
    </w:lvl>
    <w:lvl w:ilvl="8" w:tplc="99BEA206">
      <w:numFmt w:val="bullet"/>
      <w:lvlText w:val="•"/>
      <w:lvlJc w:val="left"/>
      <w:pPr>
        <w:ind w:left="8628" w:hanging="708"/>
      </w:pPr>
      <w:rPr>
        <w:rFonts w:hint="default"/>
      </w:rPr>
    </w:lvl>
  </w:abstractNum>
  <w:abstractNum w:abstractNumId="2" w15:restartNumberingAfterBreak="0">
    <w:nsid w:val="05D32F1C"/>
    <w:multiLevelType w:val="hybridMultilevel"/>
    <w:tmpl w:val="F9C804AA"/>
    <w:lvl w:ilvl="0" w:tplc="4B8E076E">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F54663"/>
    <w:multiLevelType w:val="multilevel"/>
    <w:tmpl w:val="15C8DA34"/>
    <w:lvl w:ilvl="0">
      <w:start w:val="3"/>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4"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5" w15:restartNumberingAfterBreak="0">
    <w:nsid w:val="07BE339A"/>
    <w:multiLevelType w:val="multilevel"/>
    <w:tmpl w:val="ACD6144C"/>
    <w:lvl w:ilvl="0">
      <w:start w:val="1"/>
      <w:numFmt w:val="decimal"/>
      <w:lvlText w:val="%1"/>
      <w:lvlJc w:val="left"/>
      <w:pPr>
        <w:ind w:left="923" w:hanging="202"/>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1985" w:hanging="708"/>
      </w:pPr>
      <w:rPr>
        <w:rFonts w:hint="default"/>
        <w:lang w:val="pt-PT" w:eastAsia="en-US" w:bidi="ar-SA"/>
      </w:rPr>
    </w:lvl>
    <w:lvl w:ilvl="3">
      <w:numFmt w:val="bullet"/>
      <w:lvlText w:val="•"/>
      <w:lvlJc w:val="left"/>
      <w:pPr>
        <w:ind w:left="3050" w:hanging="708"/>
      </w:pPr>
      <w:rPr>
        <w:rFonts w:hint="default"/>
        <w:lang w:val="pt-PT" w:eastAsia="en-US" w:bidi="ar-SA"/>
      </w:rPr>
    </w:lvl>
    <w:lvl w:ilvl="4">
      <w:numFmt w:val="bullet"/>
      <w:lvlText w:val="•"/>
      <w:lvlJc w:val="left"/>
      <w:pPr>
        <w:ind w:left="4115" w:hanging="708"/>
      </w:pPr>
      <w:rPr>
        <w:rFonts w:hint="default"/>
        <w:lang w:val="pt-PT" w:eastAsia="en-US" w:bidi="ar-SA"/>
      </w:rPr>
    </w:lvl>
    <w:lvl w:ilvl="5">
      <w:numFmt w:val="bullet"/>
      <w:lvlText w:val="•"/>
      <w:lvlJc w:val="left"/>
      <w:pPr>
        <w:ind w:left="5180" w:hanging="708"/>
      </w:pPr>
      <w:rPr>
        <w:rFonts w:hint="default"/>
        <w:lang w:val="pt-PT" w:eastAsia="en-US" w:bidi="ar-SA"/>
      </w:rPr>
    </w:lvl>
    <w:lvl w:ilvl="6">
      <w:numFmt w:val="bullet"/>
      <w:lvlText w:val="•"/>
      <w:lvlJc w:val="left"/>
      <w:pPr>
        <w:ind w:left="6245" w:hanging="708"/>
      </w:pPr>
      <w:rPr>
        <w:rFonts w:hint="default"/>
        <w:lang w:val="pt-PT" w:eastAsia="en-US" w:bidi="ar-SA"/>
      </w:rPr>
    </w:lvl>
    <w:lvl w:ilvl="7">
      <w:numFmt w:val="bullet"/>
      <w:lvlText w:val="•"/>
      <w:lvlJc w:val="left"/>
      <w:pPr>
        <w:ind w:left="7310" w:hanging="708"/>
      </w:pPr>
      <w:rPr>
        <w:rFonts w:hint="default"/>
        <w:lang w:val="pt-PT" w:eastAsia="en-US" w:bidi="ar-SA"/>
      </w:rPr>
    </w:lvl>
    <w:lvl w:ilvl="8">
      <w:numFmt w:val="bullet"/>
      <w:lvlText w:val="•"/>
      <w:lvlJc w:val="left"/>
      <w:pPr>
        <w:ind w:left="8376" w:hanging="708"/>
      </w:pPr>
      <w:rPr>
        <w:rFonts w:hint="default"/>
        <w:lang w:val="pt-PT" w:eastAsia="en-US" w:bidi="ar-SA"/>
      </w:rPr>
    </w:lvl>
  </w:abstractNum>
  <w:abstractNum w:abstractNumId="6" w15:restartNumberingAfterBreak="0">
    <w:nsid w:val="09A663E4"/>
    <w:multiLevelType w:val="multilevel"/>
    <w:tmpl w:val="329E22E0"/>
    <w:lvl w:ilvl="0">
      <w:start w:val="2"/>
      <w:numFmt w:val="decimal"/>
      <w:lvlText w:val="%1."/>
      <w:lvlJc w:val="left"/>
      <w:pPr>
        <w:ind w:left="360" w:hanging="360"/>
      </w:pPr>
      <w:rPr>
        <w:rFonts w:eastAsia="Calibri" w:hint="default"/>
        <w:b/>
      </w:rPr>
    </w:lvl>
    <w:lvl w:ilvl="1">
      <w:start w:val="1"/>
      <w:numFmt w:val="decimal"/>
      <w:lvlText w:val="%1.%2."/>
      <w:lvlJc w:val="left"/>
      <w:pPr>
        <w:ind w:left="644" w:hanging="360"/>
      </w:pPr>
      <w:rPr>
        <w:rFonts w:eastAsia="Calibri" w:hint="default"/>
        <w:b w:val="0"/>
        <w:bCs/>
        <w:color w:val="auto"/>
        <w:sz w:val="24"/>
      </w:rPr>
    </w:lvl>
    <w:lvl w:ilvl="2">
      <w:start w:val="1"/>
      <w:numFmt w:val="decimal"/>
      <w:lvlText w:val="%1.%2.%3."/>
      <w:lvlJc w:val="left"/>
      <w:pPr>
        <w:ind w:left="720" w:hanging="720"/>
      </w:pPr>
      <w:rPr>
        <w:rFonts w:eastAsia="Calibri" w:hint="default"/>
        <w:b w:val="0"/>
        <w:bCs/>
        <w:sz w:val="24"/>
        <w:szCs w:val="24"/>
      </w:rPr>
    </w:lvl>
    <w:lvl w:ilvl="3">
      <w:start w:val="1"/>
      <w:numFmt w:val="decimal"/>
      <w:lvlText w:val="%1.%2.%3.%4."/>
      <w:lvlJc w:val="left"/>
      <w:pPr>
        <w:ind w:left="720" w:hanging="720"/>
      </w:pPr>
      <w:rPr>
        <w:rFonts w:eastAsia="Calibri" w:hint="default"/>
        <w:b w:val="0"/>
        <w:sz w:val="24"/>
        <w:szCs w:val="24"/>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0A0639E2"/>
    <w:multiLevelType w:val="hybridMultilevel"/>
    <w:tmpl w:val="AABED4F6"/>
    <w:lvl w:ilvl="0" w:tplc="8A7642F2">
      <w:start w:val="1"/>
      <w:numFmt w:val="lowerLetter"/>
      <w:lvlText w:val="%1)"/>
      <w:lvlJc w:val="left"/>
      <w:pPr>
        <w:ind w:left="722" w:hanging="852"/>
      </w:pPr>
      <w:rPr>
        <w:rFonts w:hint="default"/>
        <w:spacing w:val="0"/>
        <w:w w:val="99"/>
        <w:lang w:val="pt-PT" w:eastAsia="en-US" w:bidi="ar-SA"/>
      </w:rPr>
    </w:lvl>
    <w:lvl w:ilvl="1" w:tplc="D11CA604">
      <w:numFmt w:val="bullet"/>
      <w:lvlText w:val="•"/>
      <w:lvlJc w:val="left"/>
      <w:pPr>
        <w:ind w:left="1698" w:hanging="852"/>
      </w:pPr>
      <w:rPr>
        <w:rFonts w:hint="default"/>
        <w:lang w:val="pt-PT" w:eastAsia="en-US" w:bidi="ar-SA"/>
      </w:rPr>
    </w:lvl>
    <w:lvl w:ilvl="2" w:tplc="8DA8D040">
      <w:numFmt w:val="bullet"/>
      <w:lvlText w:val="•"/>
      <w:lvlJc w:val="left"/>
      <w:pPr>
        <w:ind w:left="2677" w:hanging="852"/>
      </w:pPr>
      <w:rPr>
        <w:rFonts w:hint="default"/>
        <w:lang w:val="pt-PT" w:eastAsia="en-US" w:bidi="ar-SA"/>
      </w:rPr>
    </w:lvl>
    <w:lvl w:ilvl="3" w:tplc="D1148D5C">
      <w:numFmt w:val="bullet"/>
      <w:lvlText w:val="•"/>
      <w:lvlJc w:val="left"/>
      <w:pPr>
        <w:ind w:left="3655" w:hanging="852"/>
      </w:pPr>
      <w:rPr>
        <w:rFonts w:hint="default"/>
        <w:lang w:val="pt-PT" w:eastAsia="en-US" w:bidi="ar-SA"/>
      </w:rPr>
    </w:lvl>
    <w:lvl w:ilvl="4" w:tplc="91B0AAB0">
      <w:numFmt w:val="bullet"/>
      <w:lvlText w:val="•"/>
      <w:lvlJc w:val="left"/>
      <w:pPr>
        <w:ind w:left="4634" w:hanging="852"/>
      </w:pPr>
      <w:rPr>
        <w:rFonts w:hint="default"/>
        <w:lang w:val="pt-PT" w:eastAsia="en-US" w:bidi="ar-SA"/>
      </w:rPr>
    </w:lvl>
    <w:lvl w:ilvl="5" w:tplc="C142A78A">
      <w:numFmt w:val="bullet"/>
      <w:lvlText w:val="•"/>
      <w:lvlJc w:val="left"/>
      <w:pPr>
        <w:ind w:left="5613" w:hanging="852"/>
      </w:pPr>
      <w:rPr>
        <w:rFonts w:hint="default"/>
        <w:lang w:val="pt-PT" w:eastAsia="en-US" w:bidi="ar-SA"/>
      </w:rPr>
    </w:lvl>
    <w:lvl w:ilvl="6" w:tplc="DC2E4E1A">
      <w:numFmt w:val="bullet"/>
      <w:lvlText w:val="•"/>
      <w:lvlJc w:val="left"/>
      <w:pPr>
        <w:ind w:left="6591" w:hanging="852"/>
      </w:pPr>
      <w:rPr>
        <w:rFonts w:hint="default"/>
        <w:lang w:val="pt-PT" w:eastAsia="en-US" w:bidi="ar-SA"/>
      </w:rPr>
    </w:lvl>
    <w:lvl w:ilvl="7" w:tplc="C2920A98">
      <w:numFmt w:val="bullet"/>
      <w:lvlText w:val="•"/>
      <w:lvlJc w:val="left"/>
      <w:pPr>
        <w:ind w:left="7570" w:hanging="852"/>
      </w:pPr>
      <w:rPr>
        <w:rFonts w:hint="default"/>
        <w:lang w:val="pt-PT" w:eastAsia="en-US" w:bidi="ar-SA"/>
      </w:rPr>
    </w:lvl>
    <w:lvl w:ilvl="8" w:tplc="CC10FD94">
      <w:numFmt w:val="bullet"/>
      <w:lvlText w:val="•"/>
      <w:lvlJc w:val="left"/>
      <w:pPr>
        <w:ind w:left="8549" w:hanging="852"/>
      </w:pPr>
      <w:rPr>
        <w:rFonts w:hint="default"/>
        <w:lang w:val="pt-PT" w:eastAsia="en-US" w:bidi="ar-SA"/>
      </w:rPr>
    </w:lvl>
  </w:abstractNum>
  <w:abstractNum w:abstractNumId="8"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9" w15:restartNumberingAfterBreak="0">
    <w:nsid w:val="0AD246C0"/>
    <w:multiLevelType w:val="hybridMultilevel"/>
    <w:tmpl w:val="F49CA5BE"/>
    <w:lvl w:ilvl="0" w:tplc="E6D4D196">
      <w:numFmt w:val="bullet"/>
      <w:lvlText w:val="-"/>
      <w:lvlJc w:val="left"/>
      <w:pPr>
        <w:ind w:left="471" w:hanging="180"/>
      </w:pPr>
      <w:rPr>
        <w:rFonts w:ascii="Times New Roman" w:eastAsia="Times New Roman" w:hAnsi="Times New Roman" w:cs="Times New Roman" w:hint="default"/>
        <w:w w:val="100"/>
        <w:sz w:val="22"/>
        <w:szCs w:val="22"/>
      </w:rPr>
    </w:lvl>
    <w:lvl w:ilvl="1" w:tplc="0EC01A46">
      <w:numFmt w:val="bullet"/>
      <w:lvlText w:val="•"/>
      <w:lvlJc w:val="left"/>
      <w:pPr>
        <w:ind w:left="1476" w:hanging="180"/>
      </w:pPr>
      <w:rPr>
        <w:rFonts w:hint="default"/>
      </w:rPr>
    </w:lvl>
    <w:lvl w:ilvl="2" w:tplc="541C3E22">
      <w:numFmt w:val="bullet"/>
      <w:lvlText w:val="•"/>
      <w:lvlJc w:val="left"/>
      <w:pPr>
        <w:ind w:left="2472" w:hanging="180"/>
      </w:pPr>
      <w:rPr>
        <w:rFonts w:hint="default"/>
      </w:rPr>
    </w:lvl>
    <w:lvl w:ilvl="3" w:tplc="05585674">
      <w:numFmt w:val="bullet"/>
      <w:lvlText w:val="•"/>
      <w:lvlJc w:val="left"/>
      <w:pPr>
        <w:ind w:left="3468" w:hanging="180"/>
      </w:pPr>
      <w:rPr>
        <w:rFonts w:hint="default"/>
      </w:rPr>
    </w:lvl>
    <w:lvl w:ilvl="4" w:tplc="066E1FC8">
      <w:numFmt w:val="bullet"/>
      <w:lvlText w:val="•"/>
      <w:lvlJc w:val="left"/>
      <w:pPr>
        <w:ind w:left="4464" w:hanging="180"/>
      </w:pPr>
      <w:rPr>
        <w:rFonts w:hint="default"/>
      </w:rPr>
    </w:lvl>
    <w:lvl w:ilvl="5" w:tplc="C49E8CF4">
      <w:numFmt w:val="bullet"/>
      <w:lvlText w:val="•"/>
      <w:lvlJc w:val="left"/>
      <w:pPr>
        <w:ind w:left="5460" w:hanging="180"/>
      </w:pPr>
      <w:rPr>
        <w:rFonts w:hint="default"/>
      </w:rPr>
    </w:lvl>
    <w:lvl w:ilvl="6" w:tplc="DE84F308">
      <w:numFmt w:val="bullet"/>
      <w:lvlText w:val="•"/>
      <w:lvlJc w:val="left"/>
      <w:pPr>
        <w:ind w:left="6456" w:hanging="180"/>
      </w:pPr>
      <w:rPr>
        <w:rFonts w:hint="default"/>
      </w:rPr>
    </w:lvl>
    <w:lvl w:ilvl="7" w:tplc="35F438BC">
      <w:numFmt w:val="bullet"/>
      <w:lvlText w:val="•"/>
      <w:lvlJc w:val="left"/>
      <w:pPr>
        <w:ind w:left="7452" w:hanging="180"/>
      </w:pPr>
      <w:rPr>
        <w:rFonts w:hint="default"/>
      </w:rPr>
    </w:lvl>
    <w:lvl w:ilvl="8" w:tplc="D30CEA06">
      <w:numFmt w:val="bullet"/>
      <w:lvlText w:val="•"/>
      <w:lvlJc w:val="left"/>
      <w:pPr>
        <w:ind w:left="8448" w:hanging="180"/>
      </w:pPr>
      <w:rPr>
        <w:rFonts w:hint="default"/>
      </w:rPr>
    </w:lvl>
  </w:abstractNum>
  <w:abstractNum w:abstractNumId="10" w15:restartNumberingAfterBreak="0">
    <w:nsid w:val="0AE351B0"/>
    <w:multiLevelType w:val="hybridMultilevel"/>
    <w:tmpl w:val="164A7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054AF1"/>
    <w:multiLevelType w:val="multilevel"/>
    <w:tmpl w:val="A454AECE"/>
    <w:lvl w:ilvl="0">
      <w:start w:val="1"/>
      <w:numFmt w:val="decimal"/>
      <w:lvlText w:val="%1."/>
      <w:lvlJc w:val="left"/>
      <w:pPr>
        <w:ind w:left="720" w:hanging="360"/>
      </w:pPr>
      <w:rPr>
        <w:rFonts w:hint="default"/>
        <w:b/>
      </w:rPr>
    </w:lvl>
    <w:lvl w:ilvl="1">
      <w:start w:val="1"/>
      <w:numFmt w:val="decimal"/>
      <w:isLgl/>
      <w:lvlText w:val="%1.%2."/>
      <w:lvlJc w:val="left"/>
      <w:pPr>
        <w:ind w:left="3338" w:hanging="360"/>
      </w:pPr>
      <w:rPr>
        <w:rFonts w:hint="default"/>
        <w:b/>
      </w:rPr>
    </w:lvl>
    <w:lvl w:ilvl="2">
      <w:start w:val="1"/>
      <w:numFmt w:val="decimal"/>
      <w:isLgl/>
      <w:lvlText w:val="%1.%2.%3."/>
      <w:lvlJc w:val="left"/>
      <w:pPr>
        <w:ind w:left="7596" w:hanging="720"/>
      </w:pPr>
      <w:rPr>
        <w:rFonts w:hint="default"/>
        <w:b/>
      </w:rPr>
    </w:lvl>
    <w:lvl w:ilvl="3">
      <w:start w:val="1"/>
      <w:numFmt w:val="decimal"/>
      <w:isLgl/>
      <w:lvlText w:val="%1.%2.%3.%4."/>
      <w:lvlJc w:val="left"/>
      <w:pPr>
        <w:ind w:left="8517" w:hanging="720"/>
      </w:pPr>
      <w:rPr>
        <w:rFonts w:hint="default"/>
        <w:b/>
      </w:rPr>
    </w:lvl>
    <w:lvl w:ilvl="4">
      <w:start w:val="1"/>
      <w:numFmt w:val="decimal"/>
      <w:isLgl/>
      <w:lvlText w:val="%1.%2.%3.%4.%5."/>
      <w:lvlJc w:val="left"/>
      <w:pPr>
        <w:ind w:left="14472" w:hanging="1080"/>
      </w:pPr>
      <w:rPr>
        <w:rFonts w:hint="default"/>
      </w:rPr>
    </w:lvl>
    <w:lvl w:ilvl="5">
      <w:start w:val="1"/>
      <w:numFmt w:val="decimal"/>
      <w:isLgl/>
      <w:lvlText w:val="%1.%2.%3.%4.%5.%6."/>
      <w:lvlJc w:val="left"/>
      <w:pPr>
        <w:ind w:left="17730" w:hanging="1080"/>
      </w:pPr>
      <w:rPr>
        <w:rFonts w:hint="default"/>
      </w:rPr>
    </w:lvl>
    <w:lvl w:ilvl="6">
      <w:start w:val="1"/>
      <w:numFmt w:val="decimal"/>
      <w:isLgl/>
      <w:lvlText w:val="%1.%2.%3.%4.%5.%6.%7."/>
      <w:lvlJc w:val="left"/>
      <w:pPr>
        <w:ind w:left="21348" w:hanging="1440"/>
      </w:pPr>
      <w:rPr>
        <w:rFonts w:hint="default"/>
      </w:rPr>
    </w:lvl>
    <w:lvl w:ilvl="7">
      <w:start w:val="1"/>
      <w:numFmt w:val="decimal"/>
      <w:isLgl/>
      <w:lvlText w:val="%1.%2.%3.%4.%5.%6.%7.%8."/>
      <w:lvlJc w:val="left"/>
      <w:pPr>
        <w:ind w:left="24606" w:hanging="1440"/>
      </w:pPr>
      <w:rPr>
        <w:rFonts w:hint="default"/>
      </w:rPr>
    </w:lvl>
    <w:lvl w:ilvl="8">
      <w:start w:val="1"/>
      <w:numFmt w:val="decimal"/>
      <w:isLgl/>
      <w:lvlText w:val="%1.%2.%3.%4.%5.%6.%7.%8.%9."/>
      <w:lvlJc w:val="left"/>
      <w:pPr>
        <w:ind w:left="28224" w:hanging="1800"/>
      </w:pPr>
      <w:rPr>
        <w:rFonts w:hint="default"/>
      </w:rPr>
    </w:lvl>
  </w:abstractNum>
  <w:abstractNum w:abstractNumId="12" w15:restartNumberingAfterBreak="0">
    <w:nsid w:val="0C9968AB"/>
    <w:multiLevelType w:val="multilevel"/>
    <w:tmpl w:val="61A8F4F0"/>
    <w:lvl w:ilvl="0">
      <w:start w:val="7"/>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13" w15:restartNumberingAfterBreak="0">
    <w:nsid w:val="0D0D620F"/>
    <w:multiLevelType w:val="multilevel"/>
    <w:tmpl w:val="343C28A2"/>
    <w:lvl w:ilvl="0">
      <w:start w:val="1"/>
      <w:numFmt w:val="decimal"/>
      <w:lvlText w:val="%1"/>
      <w:lvlJc w:val="left"/>
      <w:pPr>
        <w:ind w:left="722" w:hanging="495"/>
      </w:pPr>
      <w:rPr>
        <w:rFonts w:hint="default"/>
        <w:lang w:val="pt-PT" w:eastAsia="en-US" w:bidi="ar-SA"/>
      </w:rPr>
    </w:lvl>
    <w:lvl w:ilvl="1">
      <w:start w:val="1"/>
      <w:numFmt w:val="decimal"/>
      <w:lvlText w:val="%1.%2."/>
      <w:lvlJc w:val="left"/>
      <w:pPr>
        <w:ind w:left="722" w:hanging="495"/>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495"/>
      </w:pPr>
      <w:rPr>
        <w:rFonts w:hint="default"/>
        <w:lang w:val="pt-PT" w:eastAsia="en-US" w:bidi="ar-SA"/>
      </w:rPr>
    </w:lvl>
    <w:lvl w:ilvl="3">
      <w:numFmt w:val="bullet"/>
      <w:lvlText w:val="•"/>
      <w:lvlJc w:val="left"/>
      <w:pPr>
        <w:ind w:left="3655" w:hanging="495"/>
      </w:pPr>
      <w:rPr>
        <w:rFonts w:hint="default"/>
        <w:lang w:val="pt-PT" w:eastAsia="en-US" w:bidi="ar-SA"/>
      </w:rPr>
    </w:lvl>
    <w:lvl w:ilvl="4">
      <w:numFmt w:val="bullet"/>
      <w:lvlText w:val="•"/>
      <w:lvlJc w:val="left"/>
      <w:pPr>
        <w:ind w:left="4634" w:hanging="495"/>
      </w:pPr>
      <w:rPr>
        <w:rFonts w:hint="default"/>
        <w:lang w:val="pt-PT" w:eastAsia="en-US" w:bidi="ar-SA"/>
      </w:rPr>
    </w:lvl>
    <w:lvl w:ilvl="5">
      <w:numFmt w:val="bullet"/>
      <w:lvlText w:val="•"/>
      <w:lvlJc w:val="left"/>
      <w:pPr>
        <w:ind w:left="5613" w:hanging="495"/>
      </w:pPr>
      <w:rPr>
        <w:rFonts w:hint="default"/>
        <w:lang w:val="pt-PT" w:eastAsia="en-US" w:bidi="ar-SA"/>
      </w:rPr>
    </w:lvl>
    <w:lvl w:ilvl="6">
      <w:numFmt w:val="bullet"/>
      <w:lvlText w:val="•"/>
      <w:lvlJc w:val="left"/>
      <w:pPr>
        <w:ind w:left="6591" w:hanging="495"/>
      </w:pPr>
      <w:rPr>
        <w:rFonts w:hint="default"/>
        <w:lang w:val="pt-PT" w:eastAsia="en-US" w:bidi="ar-SA"/>
      </w:rPr>
    </w:lvl>
    <w:lvl w:ilvl="7">
      <w:numFmt w:val="bullet"/>
      <w:lvlText w:val="•"/>
      <w:lvlJc w:val="left"/>
      <w:pPr>
        <w:ind w:left="7570" w:hanging="495"/>
      </w:pPr>
      <w:rPr>
        <w:rFonts w:hint="default"/>
        <w:lang w:val="pt-PT" w:eastAsia="en-US" w:bidi="ar-SA"/>
      </w:rPr>
    </w:lvl>
    <w:lvl w:ilvl="8">
      <w:numFmt w:val="bullet"/>
      <w:lvlText w:val="•"/>
      <w:lvlJc w:val="left"/>
      <w:pPr>
        <w:ind w:left="8549" w:hanging="495"/>
      </w:pPr>
      <w:rPr>
        <w:rFonts w:hint="default"/>
        <w:lang w:val="pt-PT" w:eastAsia="en-US" w:bidi="ar-SA"/>
      </w:rPr>
    </w:lvl>
  </w:abstractNum>
  <w:abstractNum w:abstractNumId="14"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15" w15:restartNumberingAfterBreak="0">
    <w:nsid w:val="0F126389"/>
    <w:multiLevelType w:val="multilevel"/>
    <w:tmpl w:val="E6CCAC6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17"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18" w15:restartNumberingAfterBreak="0">
    <w:nsid w:val="112141B7"/>
    <w:multiLevelType w:val="multilevel"/>
    <w:tmpl w:val="9E246A22"/>
    <w:lvl w:ilvl="0">
      <w:start w:val="13"/>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19" w15:restartNumberingAfterBreak="0">
    <w:nsid w:val="1133065C"/>
    <w:multiLevelType w:val="hybridMultilevel"/>
    <w:tmpl w:val="2AA2D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1B80313"/>
    <w:multiLevelType w:val="multilevel"/>
    <w:tmpl w:val="1F0EAAAC"/>
    <w:lvl w:ilvl="0">
      <w:start w:val="1"/>
      <w:numFmt w:val="decimal"/>
      <w:lvlText w:val="%1"/>
      <w:lvlJc w:val="left"/>
      <w:pPr>
        <w:ind w:left="722" w:hanging="495"/>
      </w:pPr>
      <w:rPr>
        <w:rFonts w:hint="default"/>
        <w:lang w:val="pt-PT" w:eastAsia="en-US" w:bidi="ar-SA"/>
      </w:rPr>
    </w:lvl>
    <w:lvl w:ilvl="1">
      <w:start w:val="1"/>
      <w:numFmt w:val="decimal"/>
      <w:lvlText w:val="%1.%2."/>
      <w:lvlJc w:val="left"/>
      <w:pPr>
        <w:ind w:left="722" w:hanging="495"/>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495"/>
      </w:pPr>
      <w:rPr>
        <w:rFonts w:hint="default"/>
        <w:lang w:val="pt-PT" w:eastAsia="en-US" w:bidi="ar-SA"/>
      </w:rPr>
    </w:lvl>
    <w:lvl w:ilvl="3">
      <w:numFmt w:val="bullet"/>
      <w:lvlText w:val="•"/>
      <w:lvlJc w:val="left"/>
      <w:pPr>
        <w:ind w:left="3655" w:hanging="495"/>
      </w:pPr>
      <w:rPr>
        <w:rFonts w:hint="default"/>
        <w:lang w:val="pt-PT" w:eastAsia="en-US" w:bidi="ar-SA"/>
      </w:rPr>
    </w:lvl>
    <w:lvl w:ilvl="4">
      <w:numFmt w:val="bullet"/>
      <w:lvlText w:val="•"/>
      <w:lvlJc w:val="left"/>
      <w:pPr>
        <w:ind w:left="4634" w:hanging="495"/>
      </w:pPr>
      <w:rPr>
        <w:rFonts w:hint="default"/>
        <w:lang w:val="pt-PT" w:eastAsia="en-US" w:bidi="ar-SA"/>
      </w:rPr>
    </w:lvl>
    <w:lvl w:ilvl="5">
      <w:numFmt w:val="bullet"/>
      <w:lvlText w:val="•"/>
      <w:lvlJc w:val="left"/>
      <w:pPr>
        <w:ind w:left="5613" w:hanging="495"/>
      </w:pPr>
      <w:rPr>
        <w:rFonts w:hint="default"/>
        <w:lang w:val="pt-PT" w:eastAsia="en-US" w:bidi="ar-SA"/>
      </w:rPr>
    </w:lvl>
    <w:lvl w:ilvl="6">
      <w:numFmt w:val="bullet"/>
      <w:lvlText w:val="•"/>
      <w:lvlJc w:val="left"/>
      <w:pPr>
        <w:ind w:left="6591" w:hanging="495"/>
      </w:pPr>
      <w:rPr>
        <w:rFonts w:hint="default"/>
        <w:lang w:val="pt-PT" w:eastAsia="en-US" w:bidi="ar-SA"/>
      </w:rPr>
    </w:lvl>
    <w:lvl w:ilvl="7">
      <w:numFmt w:val="bullet"/>
      <w:lvlText w:val="•"/>
      <w:lvlJc w:val="left"/>
      <w:pPr>
        <w:ind w:left="7570" w:hanging="495"/>
      </w:pPr>
      <w:rPr>
        <w:rFonts w:hint="default"/>
        <w:lang w:val="pt-PT" w:eastAsia="en-US" w:bidi="ar-SA"/>
      </w:rPr>
    </w:lvl>
    <w:lvl w:ilvl="8">
      <w:numFmt w:val="bullet"/>
      <w:lvlText w:val="•"/>
      <w:lvlJc w:val="left"/>
      <w:pPr>
        <w:ind w:left="8549" w:hanging="495"/>
      </w:pPr>
      <w:rPr>
        <w:rFonts w:hint="default"/>
        <w:lang w:val="pt-PT" w:eastAsia="en-US" w:bidi="ar-SA"/>
      </w:rPr>
    </w:lvl>
  </w:abstractNum>
  <w:abstractNum w:abstractNumId="21"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22"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23"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24" w15:restartNumberingAfterBreak="0">
    <w:nsid w:val="1B263AEA"/>
    <w:multiLevelType w:val="hybridMultilevel"/>
    <w:tmpl w:val="B28660B4"/>
    <w:lvl w:ilvl="0" w:tplc="4878A12C">
      <w:start w:val="1"/>
      <w:numFmt w:val="bullet"/>
      <w:lvlText w:val=""/>
      <w:lvlJc w:val="left"/>
      <w:pPr>
        <w:ind w:left="720" w:hanging="360"/>
      </w:pPr>
      <w:rPr>
        <w:rFonts w:ascii="Symbol" w:hAnsi="Symbo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BAC571D"/>
    <w:multiLevelType w:val="multilevel"/>
    <w:tmpl w:val="90463116"/>
    <w:lvl w:ilvl="0">
      <w:start w:val="12"/>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26" w15:restartNumberingAfterBreak="0">
    <w:nsid w:val="1C325B18"/>
    <w:multiLevelType w:val="multilevel"/>
    <w:tmpl w:val="BFB88292"/>
    <w:lvl w:ilvl="0">
      <w:start w:val="11"/>
      <w:numFmt w:val="decimal"/>
      <w:lvlText w:val="%1"/>
      <w:lvlJc w:val="left"/>
      <w:pPr>
        <w:ind w:left="1430" w:hanging="708"/>
      </w:pPr>
      <w:rPr>
        <w:rFonts w:hint="default"/>
        <w:lang w:val="pt-PT" w:eastAsia="en-US" w:bidi="ar-SA"/>
      </w:rPr>
    </w:lvl>
    <w:lvl w:ilvl="1">
      <w:start w:val="1"/>
      <w:numFmt w:val="decimal"/>
      <w:lvlText w:val="%1.%2."/>
      <w:lvlJc w:val="left"/>
      <w:pPr>
        <w:ind w:left="1430" w:hanging="708"/>
      </w:pPr>
      <w:rPr>
        <w:rFonts w:ascii="Arial" w:eastAsia="Arial" w:hAnsi="Arial" w:cs="Arial" w:hint="default"/>
        <w:b/>
        <w:bCs/>
        <w:i w:val="0"/>
        <w:iCs w:val="0"/>
        <w:spacing w:val="-1"/>
        <w:w w:val="99"/>
        <w:sz w:val="24"/>
        <w:szCs w:val="24"/>
        <w:lang w:val="pt-PT" w:eastAsia="en-US" w:bidi="ar-SA"/>
      </w:rPr>
    </w:lvl>
    <w:lvl w:ilvl="2">
      <w:start w:val="1"/>
      <w:numFmt w:val="upperRoman"/>
      <w:lvlText w:val="%3."/>
      <w:lvlJc w:val="left"/>
      <w:pPr>
        <w:ind w:left="722" w:hanging="416"/>
        <w:jc w:val="righ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454" w:hanging="416"/>
      </w:pPr>
      <w:rPr>
        <w:rFonts w:hint="default"/>
        <w:lang w:val="pt-PT" w:eastAsia="en-US" w:bidi="ar-SA"/>
      </w:rPr>
    </w:lvl>
    <w:lvl w:ilvl="4">
      <w:numFmt w:val="bullet"/>
      <w:lvlText w:val="•"/>
      <w:lvlJc w:val="left"/>
      <w:pPr>
        <w:ind w:left="4462" w:hanging="416"/>
      </w:pPr>
      <w:rPr>
        <w:rFonts w:hint="default"/>
        <w:lang w:val="pt-PT" w:eastAsia="en-US" w:bidi="ar-SA"/>
      </w:rPr>
    </w:lvl>
    <w:lvl w:ilvl="5">
      <w:numFmt w:val="bullet"/>
      <w:lvlText w:val="•"/>
      <w:lvlJc w:val="left"/>
      <w:pPr>
        <w:ind w:left="5469" w:hanging="416"/>
      </w:pPr>
      <w:rPr>
        <w:rFonts w:hint="default"/>
        <w:lang w:val="pt-PT" w:eastAsia="en-US" w:bidi="ar-SA"/>
      </w:rPr>
    </w:lvl>
    <w:lvl w:ilvl="6">
      <w:numFmt w:val="bullet"/>
      <w:lvlText w:val="•"/>
      <w:lvlJc w:val="left"/>
      <w:pPr>
        <w:ind w:left="6476" w:hanging="416"/>
      </w:pPr>
      <w:rPr>
        <w:rFonts w:hint="default"/>
        <w:lang w:val="pt-PT" w:eastAsia="en-US" w:bidi="ar-SA"/>
      </w:rPr>
    </w:lvl>
    <w:lvl w:ilvl="7">
      <w:numFmt w:val="bullet"/>
      <w:lvlText w:val="•"/>
      <w:lvlJc w:val="left"/>
      <w:pPr>
        <w:ind w:left="7484" w:hanging="416"/>
      </w:pPr>
      <w:rPr>
        <w:rFonts w:hint="default"/>
        <w:lang w:val="pt-PT" w:eastAsia="en-US" w:bidi="ar-SA"/>
      </w:rPr>
    </w:lvl>
    <w:lvl w:ilvl="8">
      <w:numFmt w:val="bullet"/>
      <w:lvlText w:val="•"/>
      <w:lvlJc w:val="left"/>
      <w:pPr>
        <w:ind w:left="8491" w:hanging="416"/>
      </w:pPr>
      <w:rPr>
        <w:rFonts w:hint="default"/>
        <w:lang w:val="pt-PT" w:eastAsia="en-US" w:bidi="ar-SA"/>
      </w:rPr>
    </w:lvl>
  </w:abstractNum>
  <w:abstractNum w:abstractNumId="27"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28"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30"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31" w15:restartNumberingAfterBreak="0">
    <w:nsid w:val="26E43869"/>
    <w:multiLevelType w:val="multilevel"/>
    <w:tmpl w:val="CB645D08"/>
    <w:lvl w:ilvl="0">
      <w:start w:val="4"/>
      <w:numFmt w:val="decimal"/>
      <w:lvlText w:val="%1"/>
      <w:lvlJc w:val="left"/>
      <w:pPr>
        <w:ind w:left="1430" w:hanging="708"/>
      </w:pPr>
      <w:rPr>
        <w:rFonts w:hint="default"/>
        <w:lang w:val="pt-PT" w:eastAsia="en-US" w:bidi="ar-SA"/>
      </w:rPr>
    </w:lvl>
    <w:lvl w:ilvl="1">
      <w:start w:val="1"/>
      <w:numFmt w:val="decimal"/>
      <w:lvlText w:val="%1.%2."/>
      <w:lvlJc w:val="left"/>
      <w:pPr>
        <w:ind w:left="1430"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3253" w:hanging="708"/>
      </w:pPr>
      <w:rPr>
        <w:rFonts w:hint="default"/>
        <w:lang w:val="pt-PT" w:eastAsia="en-US" w:bidi="ar-SA"/>
      </w:rPr>
    </w:lvl>
    <w:lvl w:ilvl="3">
      <w:numFmt w:val="bullet"/>
      <w:lvlText w:val="•"/>
      <w:lvlJc w:val="left"/>
      <w:pPr>
        <w:ind w:left="4159" w:hanging="708"/>
      </w:pPr>
      <w:rPr>
        <w:rFonts w:hint="default"/>
        <w:lang w:val="pt-PT" w:eastAsia="en-US" w:bidi="ar-SA"/>
      </w:rPr>
    </w:lvl>
    <w:lvl w:ilvl="4">
      <w:numFmt w:val="bullet"/>
      <w:lvlText w:val="•"/>
      <w:lvlJc w:val="left"/>
      <w:pPr>
        <w:ind w:left="5066" w:hanging="708"/>
      </w:pPr>
      <w:rPr>
        <w:rFonts w:hint="default"/>
        <w:lang w:val="pt-PT" w:eastAsia="en-US" w:bidi="ar-SA"/>
      </w:rPr>
    </w:lvl>
    <w:lvl w:ilvl="5">
      <w:numFmt w:val="bullet"/>
      <w:lvlText w:val="•"/>
      <w:lvlJc w:val="left"/>
      <w:pPr>
        <w:ind w:left="5973" w:hanging="708"/>
      </w:pPr>
      <w:rPr>
        <w:rFonts w:hint="default"/>
        <w:lang w:val="pt-PT" w:eastAsia="en-US" w:bidi="ar-SA"/>
      </w:rPr>
    </w:lvl>
    <w:lvl w:ilvl="6">
      <w:numFmt w:val="bullet"/>
      <w:lvlText w:val="•"/>
      <w:lvlJc w:val="left"/>
      <w:pPr>
        <w:ind w:left="6879" w:hanging="708"/>
      </w:pPr>
      <w:rPr>
        <w:rFonts w:hint="default"/>
        <w:lang w:val="pt-PT" w:eastAsia="en-US" w:bidi="ar-SA"/>
      </w:rPr>
    </w:lvl>
    <w:lvl w:ilvl="7">
      <w:numFmt w:val="bullet"/>
      <w:lvlText w:val="•"/>
      <w:lvlJc w:val="left"/>
      <w:pPr>
        <w:ind w:left="7786" w:hanging="708"/>
      </w:pPr>
      <w:rPr>
        <w:rFonts w:hint="default"/>
        <w:lang w:val="pt-PT" w:eastAsia="en-US" w:bidi="ar-SA"/>
      </w:rPr>
    </w:lvl>
    <w:lvl w:ilvl="8">
      <w:numFmt w:val="bullet"/>
      <w:lvlText w:val="•"/>
      <w:lvlJc w:val="left"/>
      <w:pPr>
        <w:ind w:left="8693" w:hanging="708"/>
      </w:pPr>
      <w:rPr>
        <w:rFonts w:hint="default"/>
        <w:lang w:val="pt-PT" w:eastAsia="en-US" w:bidi="ar-SA"/>
      </w:rPr>
    </w:lvl>
  </w:abstractNum>
  <w:abstractNum w:abstractNumId="32"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33"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35"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36" w15:restartNumberingAfterBreak="0">
    <w:nsid w:val="31AF3592"/>
    <w:multiLevelType w:val="hybridMultilevel"/>
    <w:tmpl w:val="CB7AC0D8"/>
    <w:lvl w:ilvl="0" w:tplc="952AE2EA">
      <w:start w:val="1"/>
      <w:numFmt w:val="bullet"/>
      <w:lvlText w:val=""/>
      <w:lvlJc w:val="left"/>
      <w:pPr>
        <w:ind w:left="720" w:hanging="360"/>
      </w:pPr>
      <w:rPr>
        <w:rFonts w:ascii="Symbol" w:hAnsi="Symbol" w:hint="default"/>
        <w:sz w:val="1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344C0428"/>
    <w:multiLevelType w:val="hybridMultilevel"/>
    <w:tmpl w:val="33CA21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5CD3275"/>
    <w:multiLevelType w:val="hybridMultilevel"/>
    <w:tmpl w:val="608090FC"/>
    <w:lvl w:ilvl="0" w:tplc="9B464CFA">
      <w:start w:val="1"/>
      <w:numFmt w:val="bullet"/>
      <w:lvlText w:val=""/>
      <w:lvlJc w:val="left"/>
      <w:pPr>
        <w:ind w:left="720" w:hanging="360"/>
      </w:pPr>
      <w:rPr>
        <w:rFonts w:ascii="Symbol" w:hAnsi="Symbo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38251AEA"/>
    <w:multiLevelType w:val="hybridMultilevel"/>
    <w:tmpl w:val="C3982240"/>
    <w:lvl w:ilvl="0" w:tplc="78F6CFC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949558B"/>
    <w:multiLevelType w:val="hybridMultilevel"/>
    <w:tmpl w:val="0040E874"/>
    <w:lvl w:ilvl="0" w:tplc="66E49D6C">
      <w:start w:val="1"/>
      <w:numFmt w:val="upperRoman"/>
      <w:lvlText w:val="%1."/>
      <w:lvlJc w:val="left"/>
      <w:pPr>
        <w:ind w:left="722" w:hanging="135"/>
        <w:jc w:val="right"/>
      </w:pPr>
      <w:rPr>
        <w:rFonts w:ascii="Arial" w:eastAsia="Arial" w:hAnsi="Arial" w:cs="Arial" w:hint="default"/>
        <w:b/>
        <w:bCs/>
        <w:i w:val="0"/>
        <w:iCs w:val="0"/>
        <w:spacing w:val="0"/>
        <w:w w:val="92"/>
        <w:sz w:val="22"/>
        <w:szCs w:val="22"/>
        <w:lang w:val="pt-PT" w:eastAsia="en-US" w:bidi="ar-SA"/>
      </w:rPr>
    </w:lvl>
    <w:lvl w:ilvl="1" w:tplc="CBD66F46">
      <w:numFmt w:val="bullet"/>
      <w:lvlText w:val="•"/>
      <w:lvlJc w:val="left"/>
      <w:pPr>
        <w:ind w:left="1698" w:hanging="135"/>
      </w:pPr>
      <w:rPr>
        <w:rFonts w:hint="default"/>
        <w:lang w:val="pt-PT" w:eastAsia="en-US" w:bidi="ar-SA"/>
      </w:rPr>
    </w:lvl>
    <w:lvl w:ilvl="2" w:tplc="73FAAF18">
      <w:numFmt w:val="bullet"/>
      <w:lvlText w:val="•"/>
      <w:lvlJc w:val="left"/>
      <w:pPr>
        <w:ind w:left="2677" w:hanging="135"/>
      </w:pPr>
      <w:rPr>
        <w:rFonts w:hint="default"/>
        <w:lang w:val="pt-PT" w:eastAsia="en-US" w:bidi="ar-SA"/>
      </w:rPr>
    </w:lvl>
    <w:lvl w:ilvl="3" w:tplc="D0282018">
      <w:numFmt w:val="bullet"/>
      <w:lvlText w:val="•"/>
      <w:lvlJc w:val="left"/>
      <w:pPr>
        <w:ind w:left="3655" w:hanging="135"/>
      </w:pPr>
      <w:rPr>
        <w:rFonts w:hint="default"/>
        <w:lang w:val="pt-PT" w:eastAsia="en-US" w:bidi="ar-SA"/>
      </w:rPr>
    </w:lvl>
    <w:lvl w:ilvl="4" w:tplc="A4689410">
      <w:numFmt w:val="bullet"/>
      <w:lvlText w:val="•"/>
      <w:lvlJc w:val="left"/>
      <w:pPr>
        <w:ind w:left="4634" w:hanging="135"/>
      </w:pPr>
      <w:rPr>
        <w:rFonts w:hint="default"/>
        <w:lang w:val="pt-PT" w:eastAsia="en-US" w:bidi="ar-SA"/>
      </w:rPr>
    </w:lvl>
    <w:lvl w:ilvl="5" w:tplc="A9B89020">
      <w:numFmt w:val="bullet"/>
      <w:lvlText w:val="•"/>
      <w:lvlJc w:val="left"/>
      <w:pPr>
        <w:ind w:left="5613" w:hanging="135"/>
      </w:pPr>
      <w:rPr>
        <w:rFonts w:hint="default"/>
        <w:lang w:val="pt-PT" w:eastAsia="en-US" w:bidi="ar-SA"/>
      </w:rPr>
    </w:lvl>
    <w:lvl w:ilvl="6" w:tplc="8F367252">
      <w:numFmt w:val="bullet"/>
      <w:lvlText w:val="•"/>
      <w:lvlJc w:val="left"/>
      <w:pPr>
        <w:ind w:left="6591" w:hanging="135"/>
      </w:pPr>
      <w:rPr>
        <w:rFonts w:hint="default"/>
        <w:lang w:val="pt-PT" w:eastAsia="en-US" w:bidi="ar-SA"/>
      </w:rPr>
    </w:lvl>
    <w:lvl w:ilvl="7" w:tplc="133C21B0">
      <w:numFmt w:val="bullet"/>
      <w:lvlText w:val="•"/>
      <w:lvlJc w:val="left"/>
      <w:pPr>
        <w:ind w:left="7570" w:hanging="135"/>
      </w:pPr>
      <w:rPr>
        <w:rFonts w:hint="default"/>
        <w:lang w:val="pt-PT" w:eastAsia="en-US" w:bidi="ar-SA"/>
      </w:rPr>
    </w:lvl>
    <w:lvl w:ilvl="8" w:tplc="D59C7C22">
      <w:numFmt w:val="bullet"/>
      <w:lvlText w:val="•"/>
      <w:lvlJc w:val="left"/>
      <w:pPr>
        <w:ind w:left="8549" w:hanging="135"/>
      </w:pPr>
      <w:rPr>
        <w:rFonts w:hint="default"/>
        <w:lang w:val="pt-PT" w:eastAsia="en-US" w:bidi="ar-SA"/>
      </w:rPr>
    </w:lvl>
  </w:abstractNum>
  <w:abstractNum w:abstractNumId="41" w15:restartNumberingAfterBreak="0">
    <w:nsid w:val="3A46546B"/>
    <w:multiLevelType w:val="multilevel"/>
    <w:tmpl w:val="9B4C48F8"/>
    <w:lvl w:ilvl="0">
      <w:start w:val="4"/>
      <w:numFmt w:val="decimal"/>
      <w:lvlText w:val="%1"/>
      <w:lvlJc w:val="left"/>
      <w:pPr>
        <w:ind w:left="1430" w:hanging="708"/>
      </w:pPr>
      <w:rPr>
        <w:rFonts w:hint="default"/>
        <w:lang w:val="pt-PT" w:eastAsia="en-US" w:bidi="ar-SA"/>
      </w:rPr>
    </w:lvl>
    <w:lvl w:ilvl="1">
      <w:start w:val="1"/>
      <w:numFmt w:val="decimal"/>
      <w:lvlText w:val="%1.%2."/>
      <w:lvlJc w:val="left"/>
      <w:pPr>
        <w:ind w:left="1430" w:hanging="708"/>
      </w:pPr>
      <w:rPr>
        <w:rFonts w:ascii="Arial" w:eastAsia="Arial" w:hAnsi="Arial" w:cs="Arial" w:hint="default"/>
        <w:b/>
        <w:bCs/>
        <w:i w:val="0"/>
        <w:iCs w:val="0"/>
        <w:spacing w:val="0"/>
        <w:w w:val="99"/>
        <w:position w:val="6"/>
        <w:sz w:val="24"/>
        <w:szCs w:val="24"/>
        <w:lang w:val="pt-PT" w:eastAsia="en-US" w:bidi="ar-SA"/>
      </w:rPr>
    </w:lvl>
    <w:lvl w:ilvl="2">
      <w:start w:val="1"/>
      <w:numFmt w:val="decimal"/>
      <w:lvlText w:val="%1.%2.%3."/>
      <w:lvlJc w:val="left"/>
      <w:pPr>
        <w:ind w:left="722" w:hanging="708"/>
      </w:pPr>
      <w:rPr>
        <w:rFonts w:ascii="Arial" w:eastAsia="Arial" w:hAnsi="Arial" w:cs="Arial" w:hint="default"/>
        <w:b/>
        <w:bCs/>
        <w:i w:val="0"/>
        <w:iCs w:val="0"/>
        <w:spacing w:val="-2"/>
        <w:w w:val="99"/>
        <w:position w:val="6"/>
        <w:sz w:val="24"/>
        <w:szCs w:val="24"/>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2" w15:restartNumberingAfterBreak="0">
    <w:nsid w:val="3FC365CB"/>
    <w:multiLevelType w:val="hybridMultilevel"/>
    <w:tmpl w:val="E01ACC90"/>
    <w:lvl w:ilvl="0" w:tplc="4E80DD22">
      <w:start w:val="1"/>
      <w:numFmt w:val="lowerLetter"/>
      <w:lvlText w:val="%1)"/>
      <w:lvlJc w:val="left"/>
      <w:pPr>
        <w:ind w:left="820" w:hanging="528"/>
      </w:pPr>
      <w:rPr>
        <w:rFonts w:ascii="Arial" w:eastAsia="Arial" w:hAnsi="Arial" w:cs="Arial" w:hint="default"/>
        <w:spacing w:val="-1"/>
        <w:w w:val="100"/>
        <w:sz w:val="22"/>
        <w:szCs w:val="22"/>
      </w:rPr>
    </w:lvl>
    <w:lvl w:ilvl="1" w:tplc="1610D2B6">
      <w:numFmt w:val="bullet"/>
      <w:lvlText w:val="-"/>
      <w:lvlJc w:val="left"/>
      <w:pPr>
        <w:ind w:left="651" w:hanging="180"/>
      </w:pPr>
      <w:rPr>
        <w:rFonts w:ascii="Arial" w:eastAsia="Arial" w:hAnsi="Arial" w:cs="Arial" w:hint="default"/>
        <w:w w:val="100"/>
        <w:sz w:val="22"/>
        <w:szCs w:val="22"/>
      </w:rPr>
    </w:lvl>
    <w:lvl w:ilvl="2" w:tplc="07D604C4">
      <w:numFmt w:val="bullet"/>
      <w:lvlText w:val="•"/>
      <w:lvlJc w:val="left"/>
      <w:pPr>
        <w:ind w:left="1888" w:hanging="180"/>
      </w:pPr>
      <w:rPr>
        <w:rFonts w:hint="default"/>
      </w:rPr>
    </w:lvl>
    <w:lvl w:ilvl="3" w:tplc="547EED4A">
      <w:numFmt w:val="bullet"/>
      <w:lvlText w:val="•"/>
      <w:lvlJc w:val="left"/>
      <w:pPr>
        <w:ind w:left="2957" w:hanging="180"/>
      </w:pPr>
      <w:rPr>
        <w:rFonts w:hint="default"/>
      </w:rPr>
    </w:lvl>
    <w:lvl w:ilvl="4" w:tplc="E6AA9ABE">
      <w:numFmt w:val="bullet"/>
      <w:lvlText w:val="•"/>
      <w:lvlJc w:val="left"/>
      <w:pPr>
        <w:ind w:left="4026" w:hanging="180"/>
      </w:pPr>
      <w:rPr>
        <w:rFonts w:hint="default"/>
      </w:rPr>
    </w:lvl>
    <w:lvl w:ilvl="5" w:tplc="E688943E">
      <w:numFmt w:val="bullet"/>
      <w:lvlText w:val="•"/>
      <w:lvlJc w:val="left"/>
      <w:pPr>
        <w:ind w:left="5095" w:hanging="180"/>
      </w:pPr>
      <w:rPr>
        <w:rFonts w:hint="default"/>
      </w:rPr>
    </w:lvl>
    <w:lvl w:ilvl="6" w:tplc="74E87626">
      <w:numFmt w:val="bullet"/>
      <w:lvlText w:val="•"/>
      <w:lvlJc w:val="left"/>
      <w:pPr>
        <w:ind w:left="6164" w:hanging="180"/>
      </w:pPr>
      <w:rPr>
        <w:rFonts w:hint="default"/>
      </w:rPr>
    </w:lvl>
    <w:lvl w:ilvl="7" w:tplc="11A8C604">
      <w:numFmt w:val="bullet"/>
      <w:lvlText w:val="•"/>
      <w:lvlJc w:val="left"/>
      <w:pPr>
        <w:ind w:left="7233" w:hanging="180"/>
      </w:pPr>
      <w:rPr>
        <w:rFonts w:hint="default"/>
      </w:rPr>
    </w:lvl>
    <w:lvl w:ilvl="8" w:tplc="029C638C">
      <w:numFmt w:val="bullet"/>
      <w:lvlText w:val="•"/>
      <w:lvlJc w:val="left"/>
      <w:pPr>
        <w:ind w:left="8302" w:hanging="180"/>
      </w:pPr>
      <w:rPr>
        <w:rFonts w:hint="default"/>
      </w:rPr>
    </w:lvl>
  </w:abstractNum>
  <w:abstractNum w:abstractNumId="43"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44" w15:restartNumberingAfterBreak="0">
    <w:nsid w:val="4B4D07B8"/>
    <w:multiLevelType w:val="multilevel"/>
    <w:tmpl w:val="83CA3AF4"/>
    <w:lvl w:ilvl="0">
      <w:start w:val="5"/>
      <w:numFmt w:val="decimal"/>
      <w:lvlText w:val="%1."/>
      <w:lvlJc w:val="left"/>
      <w:pPr>
        <w:ind w:left="1430" w:hanging="708"/>
      </w:pPr>
      <w:rPr>
        <w:rFonts w:ascii="Arial" w:eastAsia="Arial" w:hAnsi="Arial" w:cs="Arial" w:hint="default"/>
        <w:b/>
        <w:bCs/>
        <w:i w:val="0"/>
        <w:iCs w:val="0"/>
        <w:spacing w:val="0"/>
        <w:w w:val="100"/>
        <w:position w:val="6"/>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position w:val="6"/>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5" w15:restartNumberingAfterBreak="0">
    <w:nsid w:val="4C593BB5"/>
    <w:multiLevelType w:val="multilevel"/>
    <w:tmpl w:val="87761F60"/>
    <w:lvl w:ilvl="0">
      <w:start w:val="8"/>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hint="default"/>
        <w:spacing w:val="0"/>
        <w:w w:val="99"/>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4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8" w15:restartNumberingAfterBreak="0">
    <w:nsid w:val="4DBD2409"/>
    <w:multiLevelType w:val="multilevel"/>
    <w:tmpl w:val="710AF60A"/>
    <w:lvl w:ilvl="0">
      <w:start w:val="5"/>
      <w:numFmt w:val="decimal"/>
      <w:lvlText w:val="%1"/>
      <w:lvlJc w:val="left"/>
      <w:pPr>
        <w:ind w:left="722" w:hanging="471"/>
      </w:pPr>
      <w:rPr>
        <w:rFonts w:hint="default"/>
        <w:lang w:val="pt-PT" w:eastAsia="en-US" w:bidi="ar-SA"/>
      </w:rPr>
    </w:lvl>
    <w:lvl w:ilvl="1">
      <w:start w:val="1"/>
      <w:numFmt w:val="decimal"/>
      <w:lvlText w:val="%1.%2."/>
      <w:lvlJc w:val="left"/>
      <w:pPr>
        <w:ind w:left="722" w:hanging="471"/>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471"/>
      </w:pPr>
      <w:rPr>
        <w:rFonts w:hint="default"/>
        <w:lang w:val="pt-PT" w:eastAsia="en-US" w:bidi="ar-SA"/>
      </w:rPr>
    </w:lvl>
    <w:lvl w:ilvl="3">
      <w:numFmt w:val="bullet"/>
      <w:lvlText w:val="•"/>
      <w:lvlJc w:val="left"/>
      <w:pPr>
        <w:ind w:left="3655" w:hanging="471"/>
      </w:pPr>
      <w:rPr>
        <w:rFonts w:hint="default"/>
        <w:lang w:val="pt-PT" w:eastAsia="en-US" w:bidi="ar-SA"/>
      </w:rPr>
    </w:lvl>
    <w:lvl w:ilvl="4">
      <w:numFmt w:val="bullet"/>
      <w:lvlText w:val="•"/>
      <w:lvlJc w:val="left"/>
      <w:pPr>
        <w:ind w:left="4634" w:hanging="471"/>
      </w:pPr>
      <w:rPr>
        <w:rFonts w:hint="default"/>
        <w:lang w:val="pt-PT" w:eastAsia="en-US" w:bidi="ar-SA"/>
      </w:rPr>
    </w:lvl>
    <w:lvl w:ilvl="5">
      <w:numFmt w:val="bullet"/>
      <w:lvlText w:val="•"/>
      <w:lvlJc w:val="left"/>
      <w:pPr>
        <w:ind w:left="5613" w:hanging="471"/>
      </w:pPr>
      <w:rPr>
        <w:rFonts w:hint="default"/>
        <w:lang w:val="pt-PT" w:eastAsia="en-US" w:bidi="ar-SA"/>
      </w:rPr>
    </w:lvl>
    <w:lvl w:ilvl="6">
      <w:numFmt w:val="bullet"/>
      <w:lvlText w:val="•"/>
      <w:lvlJc w:val="left"/>
      <w:pPr>
        <w:ind w:left="6591" w:hanging="471"/>
      </w:pPr>
      <w:rPr>
        <w:rFonts w:hint="default"/>
        <w:lang w:val="pt-PT" w:eastAsia="en-US" w:bidi="ar-SA"/>
      </w:rPr>
    </w:lvl>
    <w:lvl w:ilvl="7">
      <w:numFmt w:val="bullet"/>
      <w:lvlText w:val="•"/>
      <w:lvlJc w:val="left"/>
      <w:pPr>
        <w:ind w:left="7570" w:hanging="471"/>
      </w:pPr>
      <w:rPr>
        <w:rFonts w:hint="default"/>
        <w:lang w:val="pt-PT" w:eastAsia="en-US" w:bidi="ar-SA"/>
      </w:rPr>
    </w:lvl>
    <w:lvl w:ilvl="8">
      <w:numFmt w:val="bullet"/>
      <w:lvlText w:val="•"/>
      <w:lvlJc w:val="left"/>
      <w:pPr>
        <w:ind w:left="8549" w:hanging="471"/>
      </w:pPr>
      <w:rPr>
        <w:rFonts w:hint="default"/>
        <w:lang w:val="pt-PT" w:eastAsia="en-US" w:bidi="ar-SA"/>
      </w:rPr>
    </w:lvl>
  </w:abstractNum>
  <w:abstractNum w:abstractNumId="49"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0" w15:restartNumberingAfterBreak="0">
    <w:nsid w:val="51236BDD"/>
    <w:multiLevelType w:val="multilevel"/>
    <w:tmpl w:val="900697A6"/>
    <w:lvl w:ilvl="0">
      <w:start w:val="10"/>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51" w15:restartNumberingAfterBreak="0">
    <w:nsid w:val="530A6F0C"/>
    <w:multiLevelType w:val="hybridMultilevel"/>
    <w:tmpl w:val="D096B8A4"/>
    <w:lvl w:ilvl="0" w:tplc="EE26E40A">
      <w:start w:val="1"/>
      <w:numFmt w:val="lowerLetter"/>
      <w:lvlText w:val="%1)"/>
      <w:lvlJc w:val="left"/>
      <w:pPr>
        <w:ind w:left="1115" w:hanging="360"/>
        <w:jc w:val="right"/>
      </w:pPr>
      <w:rPr>
        <w:rFonts w:hint="default"/>
        <w:spacing w:val="-1"/>
        <w:w w:val="100"/>
      </w:rPr>
    </w:lvl>
    <w:lvl w:ilvl="1" w:tplc="0A7C883E">
      <w:numFmt w:val="bullet"/>
      <w:lvlText w:val="•"/>
      <w:lvlJc w:val="left"/>
      <w:pPr>
        <w:ind w:left="2052" w:hanging="360"/>
      </w:pPr>
      <w:rPr>
        <w:rFonts w:hint="default"/>
      </w:rPr>
    </w:lvl>
    <w:lvl w:ilvl="2" w:tplc="50401930">
      <w:numFmt w:val="bullet"/>
      <w:lvlText w:val="•"/>
      <w:lvlJc w:val="left"/>
      <w:pPr>
        <w:ind w:left="2984" w:hanging="360"/>
      </w:pPr>
      <w:rPr>
        <w:rFonts w:hint="default"/>
      </w:rPr>
    </w:lvl>
    <w:lvl w:ilvl="3" w:tplc="A5F41A2C">
      <w:numFmt w:val="bullet"/>
      <w:lvlText w:val="•"/>
      <w:lvlJc w:val="left"/>
      <w:pPr>
        <w:ind w:left="3916" w:hanging="360"/>
      </w:pPr>
      <w:rPr>
        <w:rFonts w:hint="default"/>
      </w:rPr>
    </w:lvl>
    <w:lvl w:ilvl="4" w:tplc="682A7AF0">
      <w:numFmt w:val="bullet"/>
      <w:lvlText w:val="•"/>
      <w:lvlJc w:val="left"/>
      <w:pPr>
        <w:ind w:left="4848" w:hanging="360"/>
      </w:pPr>
      <w:rPr>
        <w:rFonts w:hint="default"/>
      </w:rPr>
    </w:lvl>
    <w:lvl w:ilvl="5" w:tplc="A6EAE60C">
      <w:numFmt w:val="bullet"/>
      <w:lvlText w:val="•"/>
      <w:lvlJc w:val="left"/>
      <w:pPr>
        <w:ind w:left="5780" w:hanging="360"/>
      </w:pPr>
      <w:rPr>
        <w:rFonts w:hint="default"/>
      </w:rPr>
    </w:lvl>
    <w:lvl w:ilvl="6" w:tplc="107CCEA6">
      <w:numFmt w:val="bullet"/>
      <w:lvlText w:val="•"/>
      <w:lvlJc w:val="left"/>
      <w:pPr>
        <w:ind w:left="6712" w:hanging="360"/>
      </w:pPr>
      <w:rPr>
        <w:rFonts w:hint="default"/>
      </w:rPr>
    </w:lvl>
    <w:lvl w:ilvl="7" w:tplc="5B309220">
      <w:numFmt w:val="bullet"/>
      <w:lvlText w:val="•"/>
      <w:lvlJc w:val="left"/>
      <w:pPr>
        <w:ind w:left="7644" w:hanging="360"/>
      </w:pPr>
      <w:rPr>
        <w:rFonts w:hint="default"/>
      </w:rPr>
    </w:lvl>
    <w:lvl w:ilvl="8" w:tplc="58B81882">
      <w:numFmt w:val="bullet"/>
      <w:lvlText w:val="•"/>
      <w:lvlJc w:val="left"/>
      <w:pPr>
        <w:ind w:left="8576" w:hanging="360"/>
      </w:pPr>
      <w:rPr>
        <w:rFonts w:hint="default"/>
      </w:rPr>
    </w:lvl>
  </w:abstractNum>
  <w:abstractNum w:abstractNumId="52" w15:restartNumberingAfterBreak="0">
    <w:nsid w:val="5431185A"/>
    <w:multiLevelType w:val="multilevel"/>
    <w:tmpl w:val="E8E06208"/>
    <w:lvl w:ilvl="0">
      <w:start w:val="1"/>
      <w:numFmt w:val="decimal"/>
      <w:lvlText w:val="%1."/>
      <w:lvlJc w:val="left"/>
      <w:pPr>
        <w:ind w:left="990" w:hanging="269"/>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722" w:hanging="567"/>
      </w:pPr>
      <w:rPr>
        <w:rFonts w:hint="default"/>
        <w:spacing w:val="0"/>
        <w:w w:val="99"/>
        <w:lang w:val="pt-PT" w:eastAsia="en-US" w:bidi="ar-SA"/>
      </w:rPr>
    </w:lvl>
    <w:lvl w:ilvl="2">
      <w:numFmt w:val="bullet"/>
      <w:lvlText w:val="•"/>
      <w:lvlJc w:val="left"/>
      <w:pPr>
        <w:ind w:left="2056" w:hanging="567"/>
      </w:pPr>
      <w:rPr>
        <w:rFonts w:hint="default"/>
        <w:lang w:val="pt-PT" w:eastAsia="en-US" w:bidi="ar-SA"/>
      </w:rPr>
    </w:lvl>
    <w:lvl w:ilvl="3">
      <w:numFmt w:val="bullet"/>
      <w:lvlText w:val="•"/>
      <w:lvlJc w:val="left"/>
      <w:pPr>
        <w:ind w:left="3112" w:hanging="567"/>
      </w:pPr>
      <w:rPr>
        <w:rFonts w:hint="default"/>
        <w:lang w:val="pt-PT" w:eastAsia="en-US" w:bidi="ar-SA"/>
      </w:rPr>
    </w:lvl>
    <w:lvl w:ilvl="4">
      <w:numFmt w:val="bullet"/>
      <w:lvlText w:val="•"/>
      <w:lvlJc w:val="left"/>
      <w:pPr>
        <w:ind w:left="4168" w:hanging="567"/>
      </w:pPr>
      <w:rPr>
        <w:rFonts w:hint="default"/>
        <w:lang w:val="pt-PT" w:eastAsia="en-US" w:bidi="ar-SA"/>
      </w:rPr>
    </w:lvl>
    <w:lvl w:ilvl="5">
      <w:numFmt w:val="bullet"/>
      <w:lvlText w:val="•"/>
      <w:lvlJc w:val="left"/>
      <w:pPr>
        <w:ind w:left="5225" w:hanging="567"/>
      </w:pPr>
      <w:rPr>
        <w:rFonts w:hint="default"/>
        <w:lang w:val="pt-PT" w:eastAsia="en-US" w:bidi="ar-SA"/>
      </w:rPr>
    </w:lvl>
    <w:lvl w:ilvl="6">
      <w:numFmt w:val="bullet"/>
      <w:lvlText w:val="•"/>
      <w:lvlJc w:val="left"/>
      <w:pPr>
        <w:ind w:left="6281" w:hanging="567"/>
      </w:pPr>
      <w:rPr>
        <w:rFonts w:hint="default"/>
        <w:lang w:val="pt-PT" w:eastAsia="en-US" w:bidi="ar-SA"/>
      </w:rPr>
    </w:lvl>
    <w:lvl w:ilvl="7">
      <w:numFmt w:val="bullet"/>
      <w:lvlText w:val="•"/>
      <w:lvlJc w:val="left"/>
      <w:pPr>
        <w:ind w:left="7337" w:hanging="567"/>
      </w:pPr>
      <w:rPr>
        <w:rFonts w:hint="default"/>
        <w:lang w:val="pt-PT" w:eastAsia="en-US" w:bidi="ar-SA"/>
      </w:rPr>
    </w:lvl>
    <w:lvl w:ilvl="8">
      <w:numFmt w:val="bullet"/>
      <w:lvlText w:val="•"/>
      <w:lvlJc w:val="left"/>
      <w:pPr>
        <w:ind w:left="8393" w:hanging="567"/>
      </w:pPr>
      <w:rPr>
        <w:rFonts w:hint="default"/>
        <w:lang w:val="pt-PT" w:eastAsia="en-US" w:bidi="ar-SA"/>
      </w:rPr>
    </w:lvl>
  </w:abstractNum>
  <w:abstractNum w:abstractNumId="53" w15:restartNumberingAfterBreak="0">
    <w:nsid w:val="54980D14"/>
    <w:multiLevelType w:val="multilevel"/>
    <w:tmpl w:val="F97EFED2"/>
    <w:lvl w:ilvl="0">
      <w:start w:val="9"/>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54" w15:restartNumberingAfterBreak="0">
    <w:nsid w:val="55C23D93"/>
    <w:multiLevelType w:val="hybridMultilevel"/>
    <w:tmpl w:val="DB9ECC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56321406"/>
    <w:multiLevelType w:val="hybridMultilevel"/>
    <w:tmpl w:val="AC6E90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56EC61AD"/>
    <w:multiLevelType w:val="multilevel"/>
    <w:tmpl w:val="FCF62CE6"/>
    <w:lvl w:ilvl="0">
      <w:start w:val="8"/>
      <w:numFmt w:val="decimal"/>
      <w:lvlText w:val="%1"/>
      <w:lvlJc w:val="left"/>
      <w:pPr>
        <w:ind w:left="722" w:hanging="588"/>
      </w:pPr>
      <w:rPr>
        <w:rFonts w:hint="default"/>
        <w:lang w:val="pt-PT" w:eastAsia="en-US" w:bidi="ar-SA"/>
      </w:rPr>
    </w:lvl>
    <w:lvl w:ilvl="1">
      <w:start w:val="1"/>
      <w:numFmt w:val="decimal"/>
      <w:lvlText w:val="%1.%2."/>
      <w:lvlJc w:val="left"/>
      <w:pPr>
        <w:ind w:left="722" w:hanging="58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588"/>
      </w:pPr>
      <w:rPr>
        <w:rFonts w:hint="default"/>
        <w:lang w:val="pt-PT" w:eastAsia="en-US" w:bidi="ar-SA"/>
      </w:rPr>
    </w:lvl>
    <w:lvl w:ilvl="3">
      <w:numFmt w:val="bullet"/>
      <w:lvlText w:val="•"/>
      <w:lvlJc w:val="left"/>
      <w:pPr>
        <w:ind w:left="3655" w:hanging="588"/>
      </w:pPr>
      <w:rPr>
        <w:rFonts w:hint="default"/>
        <w:lang w:val="pt-PT" w:eastAsia="en-US" w:bidi="ar-SA"/>
      </w:rPr>
    </w:lvl>
    <w:lvl w:ilvl="4">
      <w:numFmt w:val="bullet"/>
      <w:lvlText w:val="•"/>
      <w:lvlJc w:val="left"/>
      <w:pPr>
        <w:ind w:left="4634" w:hanging="588"/>
      </w:pPr>
      <w:rPr>
        <w:rFonts w:hint="default"/>
        <w:lang w:val="pt-PT" w:eastAsia="en-US" w:bidi="ar-SA"/>
      </w:rPr>
    </w:lvl>
    <w:lvl w:ilvl="5">
      <w:numFmt w:val="bullet"/>
      <w:lvlText w:val="•"/>
      <w:lvlJc w:val="left"/>
      <w:pPr>
        <w:ind w:left="5613" w:hanging="588"/>
      </w:pPr>
      <w:rPr>
        <w:rFonts w:hint="default"/>
        <w:lang w:val="pt-PT" w:eastAsia="en-US" w:bidi="ar-SA"/>
      </w:rPr>
    </w:lvl>
    <w:lvl w:ilvl="6">
      <w:numFmt w:val="bullet"/>
      <w:lvlText w:val="•"/>
      <w:lvlJc w:val="left"/>
      <w:pPr>
        <w:ind w:left="6591" w:hanging="588"/>
      </w:pPr>
      <w:rPr>
        <w:rFonts w:hint="default"/>
        <w:lang w:val="pt-PT" w:eastAsia="en-US" w:bidi="ar-SA"/>
      </w:rPr>
    </w:lvl>
    <w:lvl w:ilvl="7">
      <w:numFmt w:val="bullet"/>
      <w:lvlText w:val="•"/>
      <w:lvlJc w:val="left"/>
      <w:pPr>
        <w:ind w:left="7570" w:hanging="588"/>
      </w:pPr>
      <w:rPr>
        <w:rFonts w:hint="default"/>
        <w:lang w:val="pt-PT" w:eastAsia="en-US" w:bidi="ar-SA"/>
      </w:rPr>
    </w:lvl>
    <w:lvl w:ilvl="8">
      <w:numFmt w:val="bullet"/>
      <w:lvlText w:val="•"/>
      <w:lvlJc w:val="left"/>
      <w:pPr>
        <w:ind w:left="8549" w:hanging="588"/>
      </w:pPr>
      <w:rPr>
        <w:rFonts w:hint="default"/>
        <w:lang w:val="pt-PT" w:eastAsia="en-US" w:bidi="ar-SA"/>
      </w:rPr>
    </w:lvl>
  </w:abstractNum>
  <w:abstractNum w:abstractNumId="57"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58"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59" w15:restartNumberingAfterBreak="0">
    <w:nsid w:val="616F3592"/>
    <w:multiLevelType w:val="multilevel"/>
    <w:tmpl w:val="B80AECB8"/>
    <w:lvl w:ilvl="0">
      <w:start w:val="3"/>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60"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62"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63"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64" w15:restartNumberingAfterBreak="0">
    <w:nsid w:val="69B91F91"/>
    <w:multiLevelType w:val="hybridMultilevel"/>
    <w:tmpl w:val="89086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A6C0F03"/>
    <w:multiLevelType w:val="hybridMultilevel"/>
    <w:tmpl w:val="E5A8F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BCA7DA4"/>
    <w:multiLevelType w:val="multilevel"/>
    <w:tmpl w:val="8BFA863A"/>
    <w:lvl w:ilvl="0">
      <w:start w:val="11"/>
      <w:numFmt w:val="decimal"/>
      <w:lvlText w:val="%1"/>
      <w:lvlJc w:val="left"/>
      <w:pPr>
        <w:ind w:left="1730" w:hanging="1008"/>
      </w:pPr>
      <w:rPr>
        <w:rFonts w:hint="default"/>
        <w:lang w:val="pt-PT" w:eastAsia="en-US" w:bidi="ar-SA"/>
      </w:rPr>
    </w:lvl>
    <w:lvl w:ilvl="1">
      <w:start w:val="1"/>
      <w:numFmt w:val="decimal"/>
      <w:lvlText w:val="%1.%2."/>
      <w:lvlJc w:val="left"/>
      <w:pPr>
        <w:ind w:left="1730" w:hanging="1008"/>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3493" w:hanging="1008"/>
      </w:pPr>
      <w:rPr>
        <w:rFonts w:hint="default"/>
        <w:lang w:val="pt-PT" w:eastAsia="en-US" w:bidi="ar-SA"/>
      </w:rPr>
    </w:lvl>
    <w:lvl w:ilvl="3">
      <w:numFmt w:val="bullet"/>
      <w:lvlText w:val="•"/>
      <w:lvlJc w:val="left"/>
      <w:pPr>
        <w:ind w:left="4369" w:hanging="1008"/>
      </w:pPr>
      <w:rPr>
        <w:rFonts w:hint="default"/>
        <w:lang w:val="pt-PT" w:eastAsia="en-US" w:bidi="ar-SA"/>
      </w:rPr>
    </w:lvl>
    <w:lvl w:ilvl="4">
      <w:numFmt w:val="bullet"/>
      <w:lvlText w:val="•"/>
      <w:lvlJc w:val="left"/>
      <w:pPr>
        <w:ind w:left="5246" w:hanging="1008"/>
      </w:pPr>
      <w:rPr>
        <w:rFonts w:hint="default"/>
        <w:lang w:val="pt-PT" w:eastAsia="en-US" w:bidi="ar-SA"/>
      </w:rPr>
    </w:lvl>
    <w:lvl w:ilvl="5">
      <w:numFmt w:val="bullet"/>
      <w:lvlText w:val="•"/>
      <w:lvlJc w:val="left"/>
      <w:pPr>
        <w:ind w:left="6123" w:hanging="1008"/>
      </w:pPr>
      <w:rPr>
        <w:rFonts w:hint="default"/>
        <w:lang w:val="pt-PT" w:eastAsia="en-US" w:bidi="ar-SA"/>
      </w:rPr>
    </w:lvl>
    <w:lvl w:ilvl="6">
      <w:numFmt w:val="bullet"/>
      <w:lvlText w:val="•"/>
      <w:lvlJc w:val="left"/>
      <w:pPr>
        <w:ind w:left="6999" w:hanging="1008"/>
      </w:pPr>
      <w:rPr>
        <w:rFonts w:hint="default"/>
        <w:lang w:val="pt-PT" w:eastAsia="en-US" w:bidi="ar-SA"/>
      </w:rPr>
    </w:lvl>
    <w:lvl w:ilvl="7">
      <w:numFmt w:val="bullet"/>
      <w:lvlText w:val="•"/>
      <w:lvlJc w:val="left"/>
      <w:pPr>
        <w:ind w:left="7876" w:hanging="1008"/>
      </w:pPr>
      <w:rPr>
        <w:rFonts w:hint="default"/>
        <w:lang w:val="pt-PT" w:eastAsia="en-US" w:bidi="ar-SA"/>
      </w:rPr>
    </w:lvl>
    <w:lvl w:ilvl="8">
      <w:numFmt w:val="bullet"/>
      <w:lvlText w:val="•"/>
      <w:lvlJc w:val="left"/>
      <w:pPr>
        <w:ind w:left="8753" w:hanging="1008"/>
      </w:pPr>
      <w:rPr>
        <w:rFonts w:hint="default"/>
        <w:lang w:val="pt-PT" w:eastAsia="en-US" w:bidi="ar-SA"/>
      </w:rPr>
    </w:lvl>
  </w:abstractNum>
  <w:abstractNum w:abstractNumId="68"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69" w15:restartNumberingAfterBreak="0">
    <w:nsid w:val="6CF0094E"/>
    <w:multiLevelType w:val="multilevel"/>
    <w:tmpl w:val="50B6B34E"/>
    <w:lvl w:ilvl="0">
      <w:start w:val="12"/>
      <w:numFmt w:val="decimal"/>
      <w:lvlText w:val="%1"/>
      <w:lvlJc w:val="left"/>
      <w:pPr>
        <w:ind w:left="722" w:hanging="708"/>
      </w:pPr>
      <w:rPr>
        <w:rFonts w:hint="default"/>
        <w:lang w:val="pt-PT" w:eastAsia="en-US" w:bidi="ar-SA"/>
      </w:rPr>
    </w:lvl>
    <w:lvl w:ilvl="1">
      <w:start w:val="1"/>
      <w:numFmt w:val="decimal"/>
      <w:lvlText w:val="%1.%2."/>
      <w:lvlJc w:val="left"/>
      <w:pPr>
        <w:ind w:left="722" w:hanging="708"/>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2677" w:hanging="708"/>
      </w:pPr>
      <w:rPr>
        <w:rFonts w:hint="default"/>
        <w:lang w:val="pt-PT" w:eastAsia="en-US" w:bidi="ar-SA"/>
      </w:rPr>
    </w:lvl>
    <w:lvl w:ilvl="3">
      <w:numFmt w:val="bullet"/>
      <w:lvlText w:val="•"/>
      <w:lvlJc w:val="left"/>
      <w:pPr>
        <w:ind w:left="3655" w:hanging="708"/>
      </w:pPr>
      <w:rPr>
        <w:rFonts w:hint="default"/>
        <w:lang w:val="pt-PT" w:eastAsia="en-US" w:bidi="ar-SA"/>
      </w:rPr>
    </w:lvl>
    <w:lvl w:ilvl="4">
      <w:numFmt w:val="bullet"/>
      <w:lvlText w:val="•"/>
      <w:lvlJc w:val="left"/>
      <w:pPr>
        <w:ind w:left="4634" w:hanging="708"/>
      </w:pPr>
      <w:rPr>
        <w:rFonts w:hint="default"/>
        <w:lang w:val="pt-PT" w:eastAsia="en-US" w:bidi="ar-SA"/>
      </w:rPr>
    </w:lvl>
    <w:lvl w:ilvl="5">
      <w:numFmt w:val="bullet"/>
      <w:lvlText w:val="•"/>
      <w:lvlJc w:val="left"/>
      <w:pPr>
        <w:ind w:left="5613" w:hanging="708"/>
      </w:pPr>
      <w:rPr>
        <w:rFonts w:hint="default"/>
        <w:lang w:val="pt-PT" w:eastAsia="en-US" w:bidi="ar-SA"/>
      </w:rPr>
    </w:lvl>
    <w:lvl w:ilvl="6">
      <w:numFmt w:val="bullet"/>
      <w:lvlText w:val="•"/>
      <w:lvlJc w:val="left"/>
      <w:pPr>
        <w:ind w:left="6591" w:hanging="708"/>
      </w:pPr>
      <w:rPr>
        <w:rFonts w:hint="default"/>
        <w:lang w:val="pt-PT" w:eastAsia="en-US" w:bidi="ar-SA"/>
      </w:rPr>
    </w:lvl>
    <w:lvl w:ilvl="7">
      <w:numFmt w:val="bullet"/>
      <w:lvlText w:val="•"/>
      <w:lvlJc w:val="left"/>
      <w:pPr>
        <w:ind w:left="7570" w:hanging="708"/>
      </w:pPr>
      <w:rPr>
        <w:rFonts w:hint="default"/>
        <w:lang w:val="pt-PT" w:eastAsia="en-US" w:bidi="ar-SA"/>
      </w:rPr>
    </w:lvl>
    <w:lvl w:ilvl="8">
      <w:numFmt w:val="bullet"/>
      <w:lvlText w:val="•"/>
      <w:lvlJc w:val="left"/>
      <w:pPr>
        <w:ind w:left="8549" w:hanging="708"/>
      </w:pPr>
      <w:rPr>
        <w:rFonts w:hint="default"/>
        <w:lang w:val="pt-PT" w:eastAsia="en-US" w:bidi="ar-SA"/>
      </w:rPr>
    </w:lvl>
  </w:abstractNum>
  <w:abstractNum w:abstractNumId="70"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71"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72" w15:restartNumberingAfterBreak="0">
    <w:nsid w:val="75A50449"/>
    <w:multiLevelType w:val="hybridMultilevel"/>
    <w:tmpl w:val="18BA1C9C"/>
    <w:lvl w:ilvl="0" w:tplc="038EA3F0">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8940652"/>
    <w:multiLevelType w:val="hybridMultilevel"/>
    <w:tmpl w:val="4E0ECEEA"/>
    <w:lvl w:ilvl="0" w:tplc="6F4E9082">
      <w:start w:val="1"/>
      <w:numFmt w:val="lowerLetter"/>
      <w:lvlText w:val="%1)"/>
      <w:lvlJc w:val="left"/>
      <w:pPr>
        <w:ind w:left="1232" w:hanging="510"/>
      </w:pPr>
      <w:rPr>
        <w:rFonts w:ascii="Arial" w:hAnsi="Arial" w:hint="default"/>
        <w:b/>
      </w:rPr>
    </w:lvl>
    <w:lvl w:ilvl="1" w:tplc="04160019" w:tentative="1">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74" w15:restartNumberingAfterBreak="0">
    <w:nsid w:val="79FC7FF9"/>
    <w:multiLevelType w:val="multilevel"/>
    <w:tmpl w:val="727A0F7C"/>
    <w:lvl w:ilvl="0">
      <w:start w:val="6"/>
      <w:numFmt w:val="decimal"/>
      <w:lvlText w:val="%1"/>
      <w:lvlJc w:val="left"/>
      <w:pPr>
        <w:ind w:left="722" w:hanging="504"/>
      </w:pPr>
      <w:rPr>
        <w:rFonts w:hint="default"/>
        <w:lang w:val="pt-PT" w:eastAsia="en-US" w:bidi="ar-SA"/>
      </w:rPr>
    </w:lvl>
    <w:lvl w:ilvl="1">
      <w:start w:val="1"/>
      <w:numFmt w:val="decimal"/>
      <w:lvlText w:val="%1.%2."/>
      <w:lvlJc w:val="left"/>
      <w:pPr>
        <w:ind w:left="722" w:hanging="504"/>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677" w:hanging="504"/>
      </w:pPr>
      <w:rPr>
        <w:rFonts w:hint="default"/>
        <w:lang w:val="pt-PT" w:eastAsia="en-US" w:bidi="ar-SA"/>
      </w:rPr>
    </w:lvl>
    <w:lvl w:ilvl="3">
      <w:numFmt w:val="bullet"/>
      <w:lvlText w:val="•"/>
      <w:lvlJc w:val="left"/>
      <w:pPr>
        <w:ind w:left="3655" w:hanging="504"/>
      </w:pPr>
      <w:rPr>
        <w:rFonts w:hint="default"/>
        <w:lang w:val="pt-PT" w:eastAsia="en-US" w:bidi="ar-SA"/>
      </w:rPr>
    </w:lvl>
    <w:lvl w:ilvl="4">
      <w:numFmt w:val="bullet"/>
      <w:lvlText w:val="•"/>
      <w:lvlJc w:val="left"/>
      <w:pPr>
        <w:ind w:left="4634" w:hanging="504"/>
      </w:pPr>
      <w:rPr>
        <w:rFonts w:hint="default"/>
        <w:lang w:val="pt-PT" w:eastAsia="en-US" w:bidi="ar-SA"/>
      </w:rPr>
    </w:lvl>
    <w:lvl w:ilvl="5">
      <w:numFmt w:val="bullet"/>
      <w:lvlText w:val="•"/>
      <w:lvlJc w:val="left"/>
      <w:pPr>
        <w:ind w:left="5613" w:hanging="504"/>
      </w:pPr>
      <w:rPr>
        <w:rFonts w:hint="default"/>
        <w:lang w:val="pt-PT" w:eastAsia="en-US" w:bidi="ar-SA"/>
      </w:rPr>
    </w:lvl>
    <w:lvl w:ilvl="6">
      <w:numFmt w:val="bullet"/>
      <w:lvlText w:val="•"/>
      <w:lvlJc w:val="left"/>
      <w:pPr>
        <w:ind w:left="6591" w:hanging="504"/>
      </w:pPr>
      <w:rPr>
        <w:rFonts w:hint="default"/>
        <w:lang w:val="pt-PT" w:eastAsia="en-US" w:bidi="ar-SA"/>
      </w:rPr>
    </w:lvl>
    <w:lvl w:ilvl="7">
      <w:numFmt w:val="bullet"/>
      <w:lvlText w:val="•"/>
      <w:lvlJc w:val="left"/>
      <w:pPr>
        <w:ind w:left="7570" w:hanging="504"/>
      </w:pPr>
      <w:rPr>
        <w:rFonts w:hint="default"/>
        <w:lang w:val="pt-PT" w:eastAsia="en-US" w:bidi="ar-SA"/>
      </w:rPr>
    </w:lvl>
    <w:lvl w:ilvl="8">
      <w:numFmt w:val="bullet"/>
      <w:lvlText w:val="•"/>
      <w:lvlJc w:val="left"/>
      <w:pPr>
        <w:ind w:left="8549" w:hanging="504"/>
      </w:pPr>
      <w:rPr>
        <w:rFonts w:hint="default"/>
        <w:lang w:val="pt-PT" w:eastAsia="en-US" w:bidi="ar-SA"/>
      </w:rPr>
    </w:lvl>
  </w:abstractNum>
  <w:abstractNum w:abstractNumId="75"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76"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8419266">
    <w:abstractNumId w:val="33"/>
  </w:num>
  <w:num w:numId="2" w16cid:durableId="931091405">
    <w:abstractNumId w:val="18"/>
  </w:num>
  <w:num w:numId="3" w16cid:durableId="1491408107">
    <w:abstractNumId w:val="69"/>
  </w:num>
  <w:num w:numId="4" w16cid:durableId="1992248311">
    <w:abstractNumId w:val="67"/>
  </w:num>
  <w:num w:numId="5" w16cid:durableId="1125270168">
    <w:abstractNumId w:val="53"/>
  </w:num>
  <w:num w:numId="6" w16cid:durableId="1687438954">
    <w:abstractNumId w:val="56"/>
  </w:num>
  <w:num w:numId="7" w16cid:durableId="941306746">
    <w:abstractNumId w:val="48"/>
  </w:num>
  <w:num w:numId="8" w16cid:durableId="1949118017">
    <w:abstractNumId w:val="31"/>
  </w:num>
  <w:num w:numId="9" w16cid:durableId="1027872798">
    <w:abstractNumId w:val="3"/>
  </w:num>
  <w:num w:numId="10" w16cid:durableId="1712266711">
    <w:abstractNumId w:val="13"/>
  </w:num>
  <w:num w:numId="11" w16cid:durableId="2130278122">
    <w:abstractNumId w:val="52"/>
  </w:num>
  <w:num w:numId="12" w16cid:durableId="891424955">
    <w:abstractNumId w:val="0"/>
  </w:num>
  <w:num w:numId="13" w16cid:durableId="1683583475">
    <w:abstractNumId w:val="27"/>
  </w:num>
  <w:num w:numId="14" w16cid:durableId="1304118010">
    <w:abstractNumId w:val="29"/>
  </w:num>
  <w:num w:numId="15" w16cid:durableId="780564138">
    <w:abstractNumId w:val="22"/>
  </w:num>
  <w:num w:numId="16" w16cid:durableId="935480270">
    <w:abstractNumId w:val="17"/>
  </w:num>
  <w:num w:numId="17" w16cid:durableId="552276649">
    <w:abstractNumId w:val="32"/>
  </w:num>
  <w:num w:numId="18" w16cid:durableId="165488429">
    <w:abstractNumId w:val="58"/>
  </w:num>
  <w:num w:numId="19" w16cid:durableId="698824042">
    <w:abstractNumId w:val="4"/>
  </w:num>
  <w:num w:numId="20" w16cid:durableId="86073626">
    <w:abstractNumId w:val="68"/>
  </w:num>
  <w:num w:numId="21" w16cid:durableId="895512128">
    <w:abstractNumId w:val="70"/>
  </w:num>
  <w:num w:numId="22" w16cid:durableId="1093672818">
    <w:abstractNumId w:val="71"/>
  </w:num>
  <w:num w:numId="23" w16cid:durableId="1104109908">
    <w:abstractNumId w:val="43"/>
  </w:num>
  <w:num w:numId="24" w16cid:durableId="1565942694">
    <w:abstractNumId w:val="23"/>
  </w:num>
  <w:num w:numId="25" w16cid:durableId="963969872">
    <w:abstractNumId w:val="30"/>
  </w:num>
  <w:num w:numId="26" w16cid:durableId="953947378">
    <w:abstractNumId w:val="14"/>
  </w:num>
  <w:num w:numId="27" w16cid:durableId="1108934861">
    <w:abstractNumId w:val="8"/>
  </w:num>
  <w:num w:numId="28" w16cid:durableId="2106726461">
    <w:abstractNumId w:val="63"/>
  </w:num>
  <w:num w:numId="29" w16cid:durableId="709500728">
    <w:abstractNumId w:val="35"/>
  </w:num>
  <w:num w:numId="30" w16cid:durableId="40642499">
    <w:abstractNumId w:val="16"/>
  </w:num>
  <w:num w:numId="31" w16cid:durableId="1348604637">
    <w:abstractNumId w:val="21"/>
  </w:num>
  <w:num w:numId="32" w16cid:durableId="1971934643">
    <w:abstractNumId w:val="61"/>
  </w:num>
  <w:num w:numId="33" w16cid:durableId="896936619">
    <w:abstractNumId w:val="34"/>
  </w:num>
  <w:num w:numId="34" w16cid:durableId="1655376339">
    <w:abstractNumId w:val="46"/>
  </w:num>
  <w:num w:numId="35" w16cid:durableId="434907862">
    <w:abstractNumId w:val="62"/>
  </w:num>
  <w:num w:numId="36" w16cid:durableId="910308504">
    <w:abstractNumId w:val="28"/>
  </w:num>
  <w:num w:numId="37" w16cid:durableId="1622343692">
    <w:abstractNumId w:val="73"/>
  </w:num>
  <w:num w:numId="38" w16cid:durableId="57477611">
    <w:abstractNumId w:val="39"/>
  </w:num>
  <w:num w:numId="39" w16cid:durableId="1764379238">
    <w:abstractNumId w:val="25"/>
  </w:num>
  <w:num w:numId="40" w16cid:durableId="1744641572">
    <w:abstractNumId w:val="40"/>
  </w:num>
  <w:num w:numId="41" w16cid:durableId="1187525918">
    <w:abstractNumId w:val="26"/>
  </w:num>
  <w:num w:numId="42" w16cid:durableId="2121411211">
    <w:abstractNumId w:val="50"/>
  </w:num>
  <w:num w:numId="43" w16cid:durableId="30695668">
    <w:abstractNumId w:val="7"/>
  </w:num>
  <w:num w:numId="44" w16cid:durableId="992176828">
    <w:abstractNumId w:val="45"/>
  </w:num>
  <w:num w:numId="45" w16cid:durableId="700939259">
    <w:abstractNumId w:val="12"/>
  </w:num>
  <w:num w:numId="46" w16cid:durableId="1591625190">
    <w:abstractNumId w:val="74"/>
  </w:num>
  <w:num w:numId="47" w16cid:durableId="668480963">
    <w:abstractNumId w:val="44"/>
  </w:num>
  <w:num w:numId="48" w16cid:durableId="1865944854">
    <w:abstractNumId w:val="41"/>
  </w:num>
  <w:num w:numId="49" w16cid:durableId="1175415027">
    <w:abstractNumId w:val="59"/>
  </w:num>
  <w:num w:numId="50" w16cid:durableId="3409005">
    <w:abstractNumId w:val="20"/>
  </w:num>
  <w:num w:numId="51" w16cid:durableId="1823692110">
    <w:abstractNumId w:val="5"/>
  </w:num>
  <w:num w:numId="52" w16cid:durableId="1082220029">
    <w:abstractNumId w:val="49"/>
  </w:num>
  <w:num w:numId="53" w16cid:durableId="191385795">
    <w:abstractNumId w:val="75"/>
  </w:num>
  <w:num w:numId="54" w16cid:durableId="477575947">
    <w:abstractNumId w:val="47"/>
  </w:num>
  <w:num w:numId="55" w16cid:durableId="1217084143">
    <w:abstractNumId w:val="65"/>
  </w:num>
  <w:num w:numId="56" w16cid:durableId="642731575">
    <w:abstractNumId w:val="5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29536881">
    <w:abstractNumId w:val="6"/>
  </w:num>
  <w:num w:numId="58" w16cid:durableId="11611160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023442002">
    <w:abstractNumId w:val="60"/>
  </w:num>
  <w:num w:numId="60" w16cid:durableId="821656968">
    <w:abstractNumId w:val="72"/>
  </w:num>
  <w:num w:numId="61" w16cid:durableId="61342946">
    <w:abstractNumId w:val="11"/>
  </w:num>
  <w:num w:numId="62" w16cid:durableId="895357692">
    <w:abstractNumId w:val="2"/>
  </w:num>
  <w:num w:numId="63" w16cid:durableId="1534003426">
    <w:abstractNumId w:val="38"/>
  </w:num>
  <w:num w:numId="64" w16cid:durableId="420221433">
    <w:abstractNumId w:val="37"/>
  </w:num>
  <w:num w:numId="65" w16cid:durableId="1542130393">
    <w:abstractNumId w:val="64"/>
  </w:num>
  <w:num w:numId="66" w16cid:durableId="2012102707">
    <w:abstractNumId w:val="10"/>
  </w:num>
  <w:num w:numId="67" w16cid:durableId="1298561322">
    <w:abstractNumId w:val="54"/>
  </w:num>
  <w:num w:numId="68" w16cid:durableId="1989243023">
    <w:abstractNumId w:val="36"/>
  </w:num>
  <w:num w:numId="69" w16cid:durableId="1816945826">
    <w:abstractNumId w:val="24"/>
  </w:num>
  <w:num w:numId="70" w16cid:durableId="392196020">
    <w:abstractNumId w:val="42"/>
  </w:num>
  <w:num w:numId="71" w16cid:durableId="1976181009">
    <w:abstractNumId w:val="9"/>
  </w:num>
  <w:num w:numId="72" w16cid:durableId="1730687876">
    <w:abstractNumId w:val="51"/>
  </w:num>
  <w:num w:numId="73" w16cid:durableId="1379161371">
    <w:abstractNumId w:val="1"/>
  </w:num>
  <w:num w:numId="74" w16cid:durableId="670182964">
    <w:abstractNumId w:val="19"/>
  </w:num>
  <w:num w:numId="75" w16cid:durableId="1287010633">
    <w:abstractNumId w:val="55"/>
  </w:num>
  <w:num w:numId="76" w16cid:durableId="506214962">
    <w:abstractNumId w:val="76"/>
  </w:num>
  <w:num w:numId="77" w16cid:durableId="1994941169">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1C7FC9"/>
    <w:rsid w:val="002233D2"/>
    <w:rsid w:val="002701A1"/>
    <w:rsid w:val="003325AC"/>
    <w:rsid w:val="0033678B"/>
    <w:rsid w:val="0035152C"/>
    <w:rsid w:val="003530E5"/>
    <w:rsid w:val="00354BAC"/>
    <w:rsid w:val="00371708"/>
    <w:rsid w:val="00381D56"/>
    <w:rsid w:val="00386BFF"/>
    <w:rsid w:val="003A5B6D"/>
    <w:rsid w:val="004B200B"/>
    <w:rsid w:val="004D0103"/>
    <w:rsid w:val="00512F9A"/>
    <w:rsid w:val="005411F2"/>
    <w:rsid w:val="005B478E"/>
    <w:rsid w:val="00602262"/>
    <w:rsid w:val="00607C9B"/>
    <w:rsid w:val="00636D5D"/>
    <w:rsid w:val="00674F40"/>
    <w:rsid w:val="00720041"/>
    <w:rsid w:val="00722FB0"/>
    <w:rsid w:val="00737773"/>
    <w:rsid w:val="00756205"/>
    <w:rsid w:val="008618CC"/>
    <w:rsid w:val="00881DF5"/>
    <w:rsid w:val="00897CB7"/>
    <w:rsid w:val="008B400A"/>
    <w:rsid w:val="008B5C2F"/>
    <w:rsid w:val="008E56C2"/>
    <w:rsid w:val="008F2E7E"/>
    <w:rsid w:val="00975C76"/>
    <w:rsid w:val="009837DA"/>
    <w:rsid w:val="00983E9F"/>
    <w:rsid w:val="009A07A8"/>
    <w:rsid w:val="009D47AD"/>
    <w:rsid w:val="009E6285"/>
    <w:rsid w:val="009F5521"/>
    <w:rsid w:val="00A03E10"/>
    <w:rsid w:val="00A425A3"/>
    <w:rsid w:val="00AB7F74"/>
    <w:rsid w:val="00B31542"/>
    <w:rsid w:val="00B45458"/>
    <w:rsid w:val="00B83DE1"/>
    <w:rsid w:val="00C5733C"/>
    <w:rsid w:val="00C97319"/>
    <w:rsid w:val="00CD380F"/>
    <w:rsid w:val="00D614FC"/>
    <w:rsid w:val="00DB109C"/>
    <w:rsid w:val="00DC5188"/>
    <w:rsid w:val="00E153F9"/>
    <w:rsid w:val="00E47194"/>
    <w:rsid w:val="00E967AB"/>
    <w:rsid w:val="00EF1956"/>
    <w:rsid w:val="00F541CB"/>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ha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nhideWhenUsed/>
    <w:qFormat/>
    <w:pPr>
      <w:keepNext/>
      <w:keepLines/>
      <w:spacing w:before="280" w:after="80"/>
      <w:outlineLvl w:val="2"/>
    </w:pPr>
    <w:rPr>
      <w:b/>
      <w:sz w:val="28"/>
      <w:szCs w:val="28"/>
    </w:rPr>
  </w:style>
  <w:style w:type="paragraph" w:styleId="Ttulo4">
    <w:name w:val="heading 4"/>
    <w:basedOn w:val="Normal"/>
    <w:next w:val="Normal"/>
    <w:link w:val="Ttulo4Char"/>
    <w:unhideWhenUsed/>
    <w:qFormat/>
    <w:pPr>
      <w:keepNext/>
      <w:keepLines/>
      <w:spacing w:before="240" w:after="40"/>
      <w:outlineLvl w:val="3"/>
    </w:pPr>
    <w:rPr>
      <w:b/>
      <w:szCs w:val="24"/>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sz w:val="20"/>
    </w:rPr>
  </w:style>
  <w:style w:type="paragraph" w:styleId="Ttulo7">
    <w:name w:val="heading 7"/>
    <w:basedOn w:val="Normal"/>
    <w:next w:val="Normal"/>
    <w:link w:val="Ttulo7Cha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ascii="Arial" w:eastAsiaTheme="minorEastAsia" w:hAnsi="Arial" w:cs="Arial"/>
      <w:color w:val="000000"/>
      <w:sz w:val="20"/>
      <w:szCs w:val="20"/>
      <w:lang w:eastAsia="pt-BR"/>
    </w:rPr>
  </w:style>
  <w:style w:type="character" w:customStyle="1" w:styleId="Ttulo1Char">
    <w:name w:val="Título 1 Char"/>
    <w:basedOn w:val="Fontepargpadr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1"/>
    <w:qFormat/>
    <w:rsid w:val="00BA1175"/>
    <w:pPr>
      <w:ind w:left="720"/>
      <w:contextualSpacing/>
    </w:p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styleId="MenoPendente">
    <w:name w:val="Unresolved Mention"/>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har">
    <w:name w:val="Título 2 Char"/>
    <w:basedOn w:val="Fontepargpadro"/>
    <w:link w:val="Ttulo2"/>
    <w:rsid w:val="00756205"/>
    <w:rPr>
      <w:rFonts w:eastAsia="Times New Roman" w:cs="Times New Roman"/>
      <w:b/>
      <w:sz w:val="36"/>
      <w:szCs w:val="36"/>
    </w:rPr>
  </w:style>
  <w:style w:type="character" w:customStyle="1" w:styleId="Ttulo3Char">
    <w:name w:val="Título 3 Char"/>
    <w:basedOn w:val="Fontepargpadro"/>
    <w:link w:val="Ttulo3"/>
    <w:rsid w:val="00756205"/>
    <w:rPr>
      <w:rFonts w:eastAsia="Times New Roman" w:cs="Times New Roman"/>
      <w:b/>
      <w:sz w:val="28"/>
      <w:szCs w:val="28"/>
    </w:rPr>
  </w:style>
  <w:style w:type="character" w:customStyle="1" w:styleId="Ttulo4Char">
    <w:name w:val="Título 4 Char"/>
    <w:basedOn w:val="Fontepargpadro"/>
    <w:link w:val="Ttulo4"/>
    <w:rsid w:val="00756205"/>
    <w:rPr>
      <w:rFonts w:eastAsia="Times New Roman" w:cs="Times New Roman"/>
      <w:b/>
    </w:rPr>
  </w:style>
  <w:style w:type="character" w:customStyle="1" w:styleId="Ttulo5Char">
    <w:name w:val="Título 5 Char"/>
    <w:basedOn w:val="Fontepargpadro"/>
    <w:link w:val="Ttulo5"/>
    <w:rsid w:val="00756205"/>
    <w:rPr>
      <w:rFonts w:eastAsia="Times New Roman" w:cs="Times New Roman"/>
      <w:b/>
      <w:sz w:val="22"/>
      <w:szCs w:val="22"/>
    </w:rPr>
  </w:style>
  <w:style w:type="character" w:customStyle="1" w:styleId="Ttulo6Char">
    <w:name w:val="Título 6 Char"/>
    <w:basedOn w:val="Fontepargpadro"/>
    <w:link w:val="Ttulo6"/>
    <w:rsid w:val="00756205"/>
    <w:rPr>
      <w:rFonts w:eastAsia="Times New Roman" w:cs="Times New Roman"/>
      <w:b/>
      <w:sz w:val="20"/>
      <w:szCs w:val="20"/>
    </w:rPr>
  </w:style>
  <w:style w:type="character" w:customStyle="1" w:styleId="TtuloChar">
    <w:name w:val="Título Char"/>
    <w:basedOn w:val="Fontepargpadro"/>
    <w:link w:val="Ttulo"/>
    <w:rsid w:val="00756205"/>
    <w:rPr>
      <w:rFonts w:eastAsia="Times New Roman" w:cs="Times New Roman"/>
      <w:b/>
      <w:sz w:val="72"/>
      <w:szCs w:val="72"/>
    </w:rPr>
  </w:style>
  <w:style w:type="character" w:customStyle="1" w:styleId="SubttuloChar">
    <w:name w:val="Subtítulo Char"/>
    <w:basedOn w:val="Fontepargpadro"/>
    <w:link w:val="Subttul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3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uppressAutoHyphens w:val="0"/>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uppressAutoHyphens w:val="0"/>
      <w:spacing w:after="120"/>
      <w:ind w:left="283"/>
      <w:jc w:val="left"/>
    </w:pPr>
    <w:rPr>
      <w:rFonts w:ascii="Times New Roman" w:hAnsi="Times New Roman"/>
      <w:szCs w:val="24"/>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Sumrio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52"/>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em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har"/>
    <w:rsid w:val="00756205"/>
    <w:pPr>
      <w:suppressAutoHyphens w:val="0"/>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Commarcadore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53"/>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Commarcadore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suppressAutoHyphens w:val="0"/>
      <w:jc w:val="left"/>
    </w:pPr>
    <w:rPr>
      <w:rFonts w:ascii="Times New Roman" w:hAnsi="Times New Roman"/>
      <w:szCs w:val="24"/>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54"/>
      </w:numPr>
    </w:pPr>
  </w:style>
  <w:style w:type="numbering" w:customStyle="1" w:styleId="Estilo3">
    <w:name w:val="Estilo3"/>
    <w:uiPriority w:val="99"/>
    <w:rsid w:val="00756205"/>
    <w:pPr>
      <w:numPr>
        <w:numId w:val="55"/>
      </w:numPr>
    </w:pPr>
  </w:style>
  <w:style w:type="paragraph" w:customStyle="1" w:styleId="p1">
    <w:name w:val="p1"/>
    <w:basedOn w:val="Normal"/>
    <w:uiPriority w:val="99"/>
    <w:rsid w:val="00756205"/>
    <w:pPr>
      <w:numPr>
        <w:numId w:val="56"/>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59"/>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10609</Words>
  <Characters>57290</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VAIO</cp:lastModifiedBy>
  <cp:revision>2</cp:revision>
  <cp:lastPrinted>2025-02-14T14:03:00Z</cp:lastPrinted>
  <dcterms:created xsi:type="dcterms:W3CDTF">2025-04-16T00:17:00Z</dcterms:created>
  <dcterms:modified xsi:type="dcterms:W3CDTF">2025-04-16T00:17:00Z</dcterms:modified>
</cp:coreProperties>
</file>