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085F116B"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CONCORRÊNCIA PÚBLICA ELETRONICA</w:t>
      </w:r>
    </w:p>
    <w:p w14:paraId="5A86A716" w14:textId="38719518"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 xml:space="preserve"> CP-Nº </w:t>
      </w:r>
      <w:r w:rsidR="004E70A0">
        <w:rPr>
          <w:rFonts w:cs="Arial"/>
          <w:bCs/>
          <w:sz w:val="26"/>
          <w:szCs w:val="26"/>
        </w:rPr>
        <w:t>00</w:t>
      </w:r>
      <w:r w:rsidR="00421F43">
        <w:rPr>
          <w:rFonts w:cs="Arial"/>
          <w:bCs/>
          <w:sz w:val="26"/>
          <w:szCs w:val="26"/>
        </w:rPr>
        <w:t>6</w:t>
      </w:r>
      <w:r w:rsidRPr="00C43981">
        <w:rPr>
          <w:rFonts w:cs="Arial"/>
          <w:bCs/>
          <w:sz w:val="26"/>
          <w:szCs w:val="26"/>
        </w:rPr>
        <w:t>/202</w:t>
      </w:r>
      <w:r w:rsidR="00C43981" w:rsidRPr="00C43981">
        <w:rPr>
          <w:rFonts w:cs="Arial"/>
          <w:bCs/>
          <w:sz w:val="26"/>
          <w:szCs w:val="26"/>
        </w:rPr>
        <w:t>6</w:t>
      </w:r>
    </w:p>
    <w:p w14:paraId="7AC4E668" w14:textId="77777777" w:rsidR="00756205" w:rsidRPr="0087362A" w:rsidRDefault="00756205" w:rsidP="00756205">
      <w:pPr>
        <w:pStyle w:val="Ttulo2"/>
        <w:spacing w:before="62" w:line="360" w:lineRule="auto"/>
        <w:ind w:right="-1"/>
        <w:jc w:val="center"/>
        <w:rPr>
          <w:rFonts w:cs="Arial"/>
          <w:sz w:val="26"/>
          <w:szCs w:val="26"/>
        </w:rPr>
      </w:pPr>
    </w:p>
    <w:p w14:paraId="509AB1F9" w14:textId="1E2BF3AC" w:rsidR="00756205" w:rsidRPr="00420EB2" w:rsidRDefault="00756205" w:rsidP="00420EB2">
      <w:pPr>
        <w:pStyle w:val="Corpodetexto"/>
        <w:spacing w:line="360" w:lineRule="auto"/>
        <w:ind w:right="-1"/>
        <w:rPr>
          <w:rFonts w:cs="Arial"/>
          <w:sz w:val="26"/>
          <w:szCs w:val="26"/>
        </w:rPr>
      </w:pPr>
      <w:r w:rsidRPr="0087362A">
        <w:rPr>
          <w:rFonts w:cs="Arial"/>
          <w:b/>
          <w:bCs/>
          <w:sz w:val="26"/>
          <w:szCs w:val="26"/>
        </w:rPr>
        <w:t xml:space="preserve">A PREFEITURA MUNICIPAL DA CIDADE DE GOVERNADOR EDISON LOBÃO - MA por meio do Secretaria Municipal de </w:t>
      </w:r>
      <w:r w:rsidR="00BD2E43">
        <w:rPr>
          <w:rFonts w:cs="Arial"/>
          <w:b/>
          <w:bCs/>
          <w:sz w:val="26"/>
          <w:szCs w:val="26"/>
        </w:rPr>
        <w:t>Educação</w:t>
      </w:r>
      <w:r w:rsidRPr="0087362A">
        <w:rPr>
          <w:rFonts w:cs="Arial"/>
          <w:b/>
          <w:bCs/>
          <w:sz w:val="26"/>
          <w:szCs w:val="26"/>
        </w:rPr>
        <w:t xml:space="preserve">, </w:t>
      </w:r>
      <w:r w:rsidR="00BD2E43" w:rsidRPr="00BD2E43">
        <w:rPr>
          <w:rFonts w:cs="Arial"/>
          <w:b/>
          <w:color w:val="000000"/>
          <w:szCs w:val="24"/>
        </w:rPr>
        <w:t>Localizada na Rua Deputado Leo Franklin, Cidade Nova, Centro, Governador Edison Lobão – MA</w:t>
      </w:r>
      <w:r w:rsidRPr="0087362A">
        <w:rPr>
          <w:rFonts w:cs="Arial"/>
          <w:b/>
          <w:bCs/>
          <w:sz w:val="26"/>
          <w:szCs w:val="26"/>
        </w:rPr>
        <w:t xml:space="preserve">, </w:t>
      </w:r>
      <w:r w:rsidRPr="0087362A">
        <w:rPr>
          <w:rFonts w:cs="Arial"/>
          <w:sz w:val="26"/>
          <w:szCs w:val="26"/>
        </w:rPr>
        <w:t xml:space="preserve">torna público para conhecimento dos interessados que na data e horário indicados realizado em sessão pública, por meio da </w:t>
      </w:r>
      <w:r w:rsidRPr="0087362A">
        <w:rPr>
          <w:rFonts w:cs="Arial"/>
          <w:i/>
          <w:sz w:val="26"/>
          <w:szCs w:val="26"/>
        </w:rPr>
        <w:t>internet</w:t>
      </w:r>
      <w:r w:rsidRPr="0087362A">
        <w:rPr>
          <w:rFonts w:cs="Arial"/>
          <w:sz w:val="26"/>
          <w:szCs w:val="26"/>
        </w:rPr>
        <w:t xml:space="preserve">, através do site </w:t>
      </w:r>
      <w:r w:rsidRPr="0087362A">
        <w:rPr>
          <w:rFonts w:cs="Arial"/>
          <w:b/>
          <w:sz w:val="26"/>
          <w:szCs w:val="26"/>
          <w:u w:val="single"/>
        </w:rPr>
        <w:t>comprasbr.com.br</w:t>
      </w:r>
      <w:hyperlink r:id="rId8">
        <w:r w:rsidRPr="0087362A">
          <w:rPr>
            <w:rFonts w:cs="Arial"/>
            <w:sz w:val="26"/>
            <w:szCs w:val="26"/>
          </w:rPr>
          <w:t>,</w:t>
        </w:r>
      </w:hyperlink>
      <w:r w:rsidRPr="0087362A">
        <w:rPr>
          <w:rFonts w:cs="Arial"/>
          <w:sz w:val="26"/>
          <w:szCs w:val="26"/>
        </w:rPr>
        <w:t xml:space="preserve"> fará realizar licitação na modalidade </w:t>
      </w:r>
      <w:r w:rsidRPr="0087362A">
        <w:rPr>
          <w:rFonts w:cs="Arial"/>
          <w:b/>
          <w:sz w:val="26"/>
          <w:szCs w:val="26"/>
        </w:rPr>
        <w:t>CONCORRÊNCIA</w:t>
      </w:r>
      <w:r w:rsidRPr="0087362A">
        <w:rPr>
          <w:rFonts w:cs="Arial"/>
          <w:sz w:val="26"/>
          <w:szCs w:val="26"/>
        </w:rPr>
        <w:t xml:space="preserve">, na forma </w:t>
      </w:r>
      <w:r w:rsidRPr="0087362A">
        <w:rPr>
          <w:rFonts w:cs="Arial"/>
          <w:b/>
          <w:sz w:val="26"/>
          <w:szCs w:val="26"/>
        </w:rPr>
        <w:t>ELETRÔNICA</w:t>
      </w:r>
      <w:r w:rsidRPr="0087362A">
        <w:rPr>
          <w:rFonts w:cs="Arial"/>
          <w:sz w:val="26"/>
          <w:szCs w:val="26"/>
        </w:rPr>
        <w:t>, do tipo menor preço, conforme descrição contida neste Edital e seus Anexos. Este Edital será regido pela Lei Federal 14.133/2021.</w:t>
      </w:r>
    </w:p>
    <w:p w14:paraId="5547A878" w14:textId="6EC90377" w:rsidR="00756205" w:rsidRPr="00420EB2" w:rsidRDefault="00421F43" w:rsidP="00756205">
      <w:pPr>
        <w:pStyle w:val="Corpodetexto"/>
        <w:spacing w:before="1"/>
        <w:ind w:right="-1"/>
        <w:rPr>
          <w:rFonts w:cs="Arial"/>
          <w:b/>
          <w:sz w:val="26"/>
          <w:szCs w:val="26"/>
        </w:rPr>
      </w:pPr>
      <w:r w:rsidRPr="00421F43">
        <w:rPr>
          <w:rFonts w:cs="Arial"/>
          <w:b/>
          <w:sz w:val="26"/>
          <w:szCs w:val="26"/>
        </w:rPr>
        <w:t>Contratação de empresa de engenharia para prestação de serviços especializados para a Construção de Creche Tipo B – ID 19894 – Avenida José Maria de Araújo, Centro, Governador Edison Lobão – MA</w:t>
      </w:r>
    </w:p>
    <w:p w14:paraId="3916F0EA" w14:textId="77777777" w:rsidR="00756205" w:rsidRPr="0087362A" w:rsidRDefault="00756205" w:rsidP="00D9765E">
      <w:pPr>
        <w:pStyle w:val="Ttulo2"/>
        <w:numPr>
          <w:ilvl w:val="0"/>
          <w:numId w:val="23"/>
        </w:numPr>
        <w:tabs>
          <w:tab w:val="left" w:pos="1004"/>
        </w:tabs>
        <w:ind w:left="0" w:right="-1" w:firstLine="0"/>
        <w:rPr>
          <w:rFonts w:cs="Arial"/>
          <w:sz w:val="26"/>
          <w:szCs w:val="26"/>
        </w:rPr>
      </w:pPr>
      <w:r w:rsidRPr="0087362A">
        <w:rPr>
          <w:rFonts w:cs="Arial"/>
          <w:sz w:val="26"/>
          <w:szCs w:val="26"/>
        </w:rPr>
        <w:t>Início</w:t>
      </w:r>
      <w:r w:rsidRPr="0087362A">
        <w:rPr>
          <w:rFonts w:cs="Arial"/>
          <w:spacing w:val="-3"/>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Disputa</w:t>
      </w:r>
      <w:r w:rsidRPr="0087362A">
        <w:rPr>
          <w:rFonts w:cs="Arial"/>
          <w:spacing w:val="-3"/>
          <w:sz w:val="26"/>
          <w:szCs w:val="26"/>
        </w:rPr>
        <w:t xml:space="preserve"> </w:t>
      </w:r>
      <w:r w:rsidRPr="0087362A">
        <w:rPr>
          <w:rFonts w:cs="Arial"/>
          <w:sz w:val="26"/>
          <w:szCs w:val="26"/>
        </w:rPr>
        <w:t>de</w:t>
      </w:r>
      <w:r w:rsidRPr="0087362A">
        <w:rPr>
          <w:rFonts w:cs="Arial"/>
          <w:spacing w:val="-6"/>
          <w:sz w:val="26"/>
          <w:szCs w:val="26"/>
        </w:rPr>
        <w:t xml:space="preserve"> </w:t>
      </w:r>
      <w:r w:rsidRPr="0087362A">
        <w:rPr>
          <w:rFonts w:cs="Arial"/>
          <w:spacing w:val="-2"/>
          <w:sz w:val="26"/>
          <w:szCs w:val="26"/>
        </w:rPr>
        <w:t>Preços:</w:t>
      </w:r>
    </w:p>
    <w:p w14:paraId="40251B5F" w14:textId="11BA7896" w:rsidR="00756205" w:rsidRPr="0087362A" w:rsidRDefault="00421F43" w:rsidP="00756205">
      <w:pPr>
        <w:pStyle w:val="Corpodetexto"/>
        <w:spacing w:before="137"/>
        <w:ind w:right="-1"/>
        <w:rPr>
          <w:rFonts w:cs="Arial"/>
          <w:sz w:val="26"/>
          <w:szCs w:val="26"/>
        </w:rPr>
      </w:pPr>
      <w:r>
        <w:rPr>
          <w:rFonts w:cs="Arial"/>
          <w:sz w:val="26"/>
          <w:szCs w:val="26"/>
        </w:rPr>
        <w:t>1</w:t>
      </w:r>
      <w:r w:rsidR="00E6750B">
        <w:rPr>
          <w:rFonts w:cs="Arial"/>
          <w:sz w:val="26"/>
          <w:szCs w:val="26"/>
        </w:rPr>
        <w:t>8</w:t>
      </w:r>
      <w:r w:rsidR="00756205" w:rsidRPr="0087362A">
        <w:rPr>
          <w:rFonts w:cs="Arial"/>
          <w:sz w:val="26"/>
          <w:szCs w:val="26"/>
        </w:rPr>
        <w:t>/</w:t>
      </w:r>
      <w:r w:rsidR="004E70A0">
        <w:rPr>
          <w:rFonts w:cs="Arial"/>
          <w:sz w:val="26"/>
          <w:szCs w:val="26"/>
        </w:rPr>
        <w:t>0</w:t>
      </w:r>
      <w:r w:rsidR="00E6750B">
        <w:rPr>
          <w:rFonts w:cs="Arial"/>
          <w:sz w:val="26"/>
          <w:szCs w:val="26"/>
        </w:rPr>
        <w:t>8</w:t>
      </w:r>
      <w:r w:rsidR="00756205" w:rsidRPr="0087362A">
        <w:rPr>
          <w:rFonts w:cs="Arial"/>
          <w:sz w:val="26"/>
          <w:szCs w:val="26"/>
        </w:rPr>
        <w:t>/202</w:t>
      </w:r>
      <w:r w:rsidR="00C43981">
        <w:rPr>
          <w:rFonts w:cs="Arial"/>
          <w:sz w:val="26"/>
          <w:szCs w:val="26"/>
        </w:rPr>
        <w:t>6</w:t>
      </w:r>
      <w:r w:rsidR="00756205" w:rsidRPr="0087362A">
        <w:rPr>
          <w:rFonts w:cs="Arial"/>
          <w:spacing w:val="-7"/>
          <w:sz w:val="26"/>
          <w:szCs w:val="26"/>
        </w:rPr>
        <w:t xml:space="preserve"> </w:t>
      </w:r>
      <w:r w:rsidR="00756205" w:rsidRPr="0087362A">
        <w:rPr>
          <w:rFonts w:cs="Arial"/>
          <w:sz w:val="26"/>
          <w:szCs w:val="26"/>
        </w:rPr>
        <w:t>às</w:t>
      </w:r>
      <w:r w:rsidR="00756205" w:rsidRPr="0087362A">
        <w:rPr>
          <w:rFonts w:cs="Arial"/>
          <w:spacing w:val="-9"/>
          <w:sz w:val="26"/>
          <w:szCs w:val="26"/>
        </w:rPr>
        <w:t xml:space="preserve"> </w:t>
      </w:r>
      <w:r w:rsidR="00420EB2">
        <w:rPr>
          <w:rFonts w:cs="Arial"/>
          <w:spacing w:val="-9"/>
          <w:sz w:val="26"/>
          <w:szCs w:val="26"/>
        </w:rPr>
        <w:t>09</w:t>
      </w:r>
      <w:r w:rsidR="00756205" w:rsidRPr="0087362A">
        <w:rPr>
          <w:rFonts w:cs="Arial"/>
          <w:spacing w:val="-2"/>
          <w:sz w:val="26"/>
          <w:szCs w:val="26"/>
        </w:rPr>
        <w:t>h</w:t>
      </w:r>
      <w:r w:rsidR="004E70A0">
        <w:rPr>
          <w:rFonts w:cs="Arial"/>
          <w:spacing w:val="-2"/>
          <w:sz w:val="26"/>
          <w:szCs w:val="26"/>
        </w:rPr>
        <w:t>00</w:t>
      </w:r>
      <w:r w:rsidR="00756205" w:rsidRPr="0087362A">
        <w:rPr>
          <w:rFonts w:cs="Arial"/>
          <w:spacing w:val="-2"/>
          <w:sz w:val="26"/>
          <w:szCs w:val="26"/>
        </w:rPr>
        <w:t>min.</w:t>
      </w:r>
    </w:p>
    <w:p w14:paraId="6A97E799" w14:textId="77777777" w:rsidR="00756205" w:rsidRPr="0087362A" w:rsidRDefault="00756205" w:rsidP="00756205">
      <w:pPr>
        <w:pStyle w:val="Corpodetexto"/>
        <w:ind w:right="-1"/>
        <w:rPr>
          <w:rFonts w:cs="Arial"/>
          <w:sz w:val="26"/>
          <w:szCs w:val="26"/>
        </w:rPr>
      </w:pPr>
    </w:p>
    <w:p w14:paraId="77D17B41" w14:textId="77777777" w:rsidR="00756205" w:rsidRPr="0087362A" w:rsidRDefault="00756205" w:rsidP="00D9765E">
      <w:pPr>
        <w:pStyle w:val="Ttulo2"/>
        <w:numPr>
          <w:ilvl w:val="0"/>
          <w:numId w:val="23"/>
        </w:numPr>
        <w:tabs>
          <w:tab w:val="left" w:pos="1216"/>
        </w:tabs>
        <w:ind w:left="0" w:right="-1" w:firstLine="0"/>
        <w:rPr>
          <w:rFonts w:cs="Arial"/>
          <w:sz w:val="26"/>
          <w:szCs w:val="26"/>
        </w:rPr>
      </w:pPr>
      <w:r w:rsidRPr="0087362A">
        <w:rPr>
          <w:rFonts w:cs="Arial"/>
          <w:sz w:val="26"/>
          <w:szCs w:val="26"/>
        </w:rPr>
        <w:t>Formalização</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pacing w:val="-2"/>
          <w:sz w:val="26"/>
          <w:szCs w:val="26"/>
        </w:rPr>
        <w:t>Consultas:</w:t>
      </w:r>
    </w:p>
    <w:p w14:paraId="3A726C71" w14:textId="77777777" w:rsidR="00756205" w:rsidRPr="0087362A" w:rsidRDefault="00756205" w:rsidP="00756205">
      <w:pPr>
        <w:pStyle w:val="Ttulo2"/>
        <w:tabs>
          <w:tab w:val="left" w:pos="1216"/>
        </w:tabs>
        <w:ind w:right="-1"/>
        <w:rPr>
          <w:rFonts w:cs="Arial"/>
          <w:sz w:val="26"/>
          <w:szCs w:val="26"/>
        </w:rPr>
      </w:pPr>
    </w:p>
    <w:p w14:paraId="52B70065" w14:textId="77777777" w:rsidR="00756205" w:rsidRPr="0087362A" w:rsidRDefault="00756205" w:rsidP="00756205">
      <w:pPr>
        <w:ind w:right="-1"/>
        <w:rPr>
          <w:rFonts w:cs="Arial"/>
          <w:sz w:val="26"/>
          <w:szCs w:val="26"/>
        </w:rPr>
      </w:pPr>
      <w:r w:rsidRPr="0087362A">
        <w:rPr>
          <w:rFonts w:cs="Arial"/>
          <w:sz w:val="26"/>
          <w:szCs w:val="26"/>
        </w:rPr>
        <w:t xml:space="preserve">Exclusivamente pela plataforma </w:t>
      </w:r>
    </w:p>
    <w:p w14:paraId="5196F842" w14:textId="77777777" w:rsidR="00756205" w:rsidRPr="0087362A" w:rsidRDefault="00756205" w:rsidP="00756205">
      <w:pPr>
        <w:ind w:right="-1"/>
        <w:rPr>
          <w:rFonts w:cs="Arial"/>
          <w:sz w:val="26"/>
          <w:szCs w:val="26"/>
        </w:rPr>
      </w:pPr>
    </w:p>
    <w:p w14:paraId="27BEE674" w14:textId="77777777" w:rsidR="00756205" w:rsidRPr="0087362A" w:rsidRDefault="00756205" w:rsidP="00D9765E">
      <w:pPr>
        <w:pStyle w:val="Ttulo2"/>
        <w:numPr>
          <w:ilvl w:val="0"/>
          <w:numId w:val="23"/>
        </w:numPr>
        <w:tabs>
          <w:tab w:val="left" w:pos="1564"/>
        </w:tabs>
        <w:ind w:left="0" w:right="-1" w:firstLine="0"/>
        <w:rPr>
          <w:rFonts w:cs="Arial"/>
          <w:b w:val="0"/>
          <w:sz w:val="26"/>
          <w:szCs w:val="26"/>
        </w:rPr>
      </w:pPr>
      <w:r w:rsidRPr="0087362A">
        <w:rPr>
          <w:rFonts w:cs="Arial"/>
          <w:sz w:val="26"/>
          <w:szCs w:val="26"/>
        </w:rPr>
        <w:t>Referência</w:t>
      </w:r>
      <w:r w:rsidRPr="0087362A">
        <w:rPr>
          <w:rFonts w:cs="Arial"/>
          <w:spacing w:val="-5"/>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pacing w:val="-2"/>
          <w:sz w:val="26"/>
          <w:szCs w:val="26"/>
        </w:rPr>
        <w:t>Tempo:</w:t>
      </w:r>
    </w:p>
    <w:p w14:paraId="619BA7E3" w14:textId="77777777" w:rsidR="00756205" w:rsidRPr="0087362A" w:rsidRDefault="00756205" w:rsidP="00756205">
      <w:pPr>
        <w:pStyle w:val="Corpodetexto"/>
        <w:spacing w:before="135"/>
        <w:ind w:right="-1"/>
        <w:rPr>
          <w:rFonts w:cs="Arial"/>
          <w:sz w:val="26"/>
          <w:szCs w:val="26"/>
        </w:rPr>
      </w:pPr>
      <w:r w:rsidRPr="0087362A">
        <w:rPr>
          <w:rFonts w:cs="Arial"/>
          <w:sz w:val="26"/>
          <w:szCs w:val="26"/>
        </w:rPr>
        <w:t>Para</w:t>
      </w:r>
      <w:r w:rsidRPr="0087362A">
        <w:rPr>
          <w:rFonts w:cs="Arial"/>
          <w:spacing w:val="-5"/>
          <w:sz w:val="26"/>
          <w:szCs w:val="26"/>
        </w:rPr>
        <w:t xml:space="preserve"> </w:t>
      </w:r>
      <w:r w:rsidRPr="0087362A">
        <w:rPr>
          <w:rFonts w:cs="Arial"/>
          <w:sz w:val="26"/>
          <w:szCs w:val="26"/>
        </w:rPr>
        <w:t>todas</w:t>
      </w:r>
      <w:r w:rsidRPr="0087362A">
        <w:rPr>
          <w:rFonts w:cs="Arial"/>
          <w:spacing w:val="-6"/>
          <w:sz w:val="26"/>
          <w:szCs w:val="26"/>
        </w:rPr>
        <w:t xml:space="preserve"> </w:t>
      </w:r>
      <w:r w:rsidRPr="0087362A">
        <w:rPr>
          <w:rFonts w:cs="Arial"/>
          <w:sz w:val="26"/>
          <w:szCs w:val="26"/>
        </w:rPr>
        <w:t>as</w:t>
      </w:r>
      <w:r w:rsidRPr="0087362A">
        <w:rPr>
          <w:rFonts w:cs="Arial"/>
          <w:spacing w:val="-2"/>
          <w:sz w:val="26"/>
          <w:szCs w:val="26"/>
        </w:rPr>
        <w:t xml:space="preserve"> </w:t>
      </w:r>
      <w:r w:rsidRPr="0087362A">
        <w:rPr>
          <w:rFonts w:cs="Arial"/>
          <w:sz w:val="26"/>
          <w:szCs w:val="26"/>
        </w:rPr>
        <w:t>referências</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tempo</w:t>
      </w:r>
      <w:r w:rsidRPr="0087362A">
        <w:rPr>
          <w:rFonts w:cs="Arial"/>
          <w:spacing w:val="-4"/>
          <w:sz w:val="26"/>
          <w:szCs w:val="26"/>
        </w:rPr>
        <w:t xml:space="preserve"> </w:t>
      </w:r>
      <w:r w:rsidRPr="0087362A">
        <w:rPr>
          <w:rFonts w:cs="Arial"/>
          <w:sz w:val="26"/>
          <w:szCs w:val="26"/>
        </w:rPr>
        <w:t>será observado</w:t>
      </w:r>
      <w:r w:rsidRPr="0087362A">
        <w:rPr>
          <w:rFonts w:cs="Arial"/>
          <w:spacing w:val="-5"/>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horário</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Brasília</w:t>
      </w:r>
      <w:r w:rsidRPr="0087362A">
        <w:rPr>
          <w:rFonts w:cs="Arial"/>
          <w:spacing w:val="-2"/>
          <w:sz w:val="26"/>
          <w:szCs w:val="26"/>
        </w:rPr>
        <w:t xml:space="preserve"> (DF).</w:t>
      </w:r>
    </w:p>
    <w:p w14:paraId="2B848EB3" w14:textId="77777777" w:rsidR="00756205" w:rsidRPr="0087362A" w:rsidRDefault="00756205" w:rsidP="00756205">
      <w:pPr>
        <w:pStyle w:val="Corpodetexto"/>
        <w:spacing w:before="92"/>
        <w:ind w:right="-1"/>
        <w:rPr>
          <w:rFonts w:cs="Arial"/>
          <w:sz w:val="26"/>
          <w:szCs w:val="26"/>
        </w:rPr>
      </w:pP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tab/>
      </w:r>
    </w:p>
    <w:p w14:paraId="5542B93E" w14:textId="1757F140" w:rsidR="00756205" w:rsidRPr="0087362A" w:rsidRDefault="00756205" w:rsidP="00756205">
      <w:pPr>
        <w:pStyle w:val="Corpodetexto"/>
        <w:spacing w:before="1" w:line="360" w:lineRule="auto"/>
        <w:ind w:right="-1"/>
        <w:rPr>
          <w:rFonts w:cs="Arial"/>
          <w:sz w:val="26"/>
          <w:szCs w:val="26"/>
        </w:rPr>
      </w:pPr>
      <w:r w:rsidRPr="0087362A">
        <w:rPr>
          <w:rFonts w:cs="Arial"/>
          <w:b/>
          <w:sz w:val="26"/>
          <w:szCs w:val="26"/>
          <w:u w:val="single"/>
        </w:rPr>
        <w:t>Advertência:</w:t>
      </w:r>
      <w:r w:rsidRPr="0087362A">
        <w:rPr>
          <w:rFonts w:cs="Arial"/>
          <w:b/>
          <w:sz w:val="26"/>
          <w:szCs w:val="26"/>
        </w:rPr>
        <w:t xml:space="preserve"> </w:t>
      </w:r>
      <w:r w:rsidRPr="0087362A">
        <w:rPr>
          <w:rFonts w:cs="Arial"/>
          <w:sz w:val="26"/>
          <w:szCs w:val="26"/>
        </w:rPr>
        <w:t xml:space="preserve">O Município de Governador Edison Lobão - MA – MA, ADVERTE a todos os Licitantes, que não está hesitando </w:t>
      </w:r>
      <w:r w:rsidR="006F1C01">
        <w:rPr>
          <w:rFonts w:cs="Arial"/>
          <w:sz w:val="26"/>
          <w:szCs w:val="26"/>
        </w:rPr>
        <w:t xml:space="preserve">em </w:t>
      </w:r>
      <w:r w:rsidRPr="0087362A">
        <w:rPr>
          <w:rFonts w:cs="Arial"/>
          <w:sz w:val="26"/>
          <w:szCs w:val="26"/>
        </w:rPr>
        <w:t xml:space="preserve">penalizar Empresas que descumpram o pactuado. Solicitamos que as Empresas apresentem suas Propostas e Lances de </w:t>
      </w:r>
      <w:r w:rsidRPr="0087362A">
        <w:rPr>
          <w:rFonts w:cs="Arial"/>
          <w:sz w:val="26"/>
          <w:szCs w:val="26"/>
        </w:rPr>
        <w:lastRenderedPageBreak/>
        <w:t>forma consciente, com a certeza de que poderão cumprir com a efetiva entrega do objeto da forma como foi pedido no Edital e dentro dos prazos, preços e padrões de 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87362A" w:rsidRDefault="00756205" w:rsidP="00756205">
      <w:pPr>
        <w:pStyle w:val="Corpodetexto"/>
        <w:spacing w:before="138"/>
        <w:ind w:right="-1"/>
        <w:rPr>
          <w:rFonts w:cs="Arial"/>
          <w:sz w:val="26"/>
          <w:szCs w:val="26"/>
        </w:rPr>
      </w:pPr>
    </w:p>
    <w:p w14:paraId="78C35BF1"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79AB2B8D" w14:textId="77777777" w:rsidR="00756205" w:rsidRPr="0087362A" w:rsidRDefault="00756205" w:rsidP="00756205">
      <w:pPr>
        <w:pStyle w:val="Corpodetexto"/>
        <w:spacing w:before="7"/>
        <w:ind w:right="-1"/>
        <w:rPr>
          <w:rFonts w:cs="Arial"/>
          <w:sz w:val="26"/>
          <w:szCs w:val="26"/>
        </w:rPr>
      </w:pPr>
    </w:p>
    <w:p w14:paraId="36B2BBEE" w14:textId="77777777" w:rsidR="0075620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87362A" w:rsidRDefault="00756205" w:rsidP="00756205">
      <w:pPr>
        <w:pStyle w:val="Corpodetexto"/>
        <w:spacing w:before="139"/>
        <w:ind w:right="-1"/>
        <w:rPr>
          <w:rFonts w:cs="Arial"/>
          <w:sz w:val="26"/>
          <w:szCs w:val="26"/>
        </w:rPr>
      </w:pPr>
    </w:p>
    <w:p w14:paraId="6C3AC374" w14:textId="7EF3AB82" w:rsidR="00756205" w:rsidRPr="00E219A1" w:rsidRDefault="00756205" w:rsidP="000B4D3A">
      <w:pPr>
        <w:pStyle w:val="Ttulo2"/>
        <w:numPr>
          <w:ilvl w:val="0"/>
          <w:numId w:val="22"/>
        </w:numPr>
        <w:tabs>
          <w:tab w:val="left" w:pos="1428"/>
        </w:tabs>
        <w:spacing w:before="138" w:line="360" w:lineRule="auto"/>
        <w:ind w:left="0" w:right="-1" w:firstLine="0"/>
        <w:rPr>
          <w:rFonts w:cs="Arial"/>
          <w:sz w:val="26"/>
          <w:szCs w:val="26"/>
        </w:rPr>
      </w:pPr>
      <w:r w:rsidRPr="00E219A1">
        <w:rPr>
          <w:rFonts w:cs="Arial"/>
          <w:sz w:val="26"/>
          <w:szCs w:val="26"/>
        </w:rPr>
        <w:t xml:space="preserve">OBJETO: </w:t>
      </w:r>
      <w:r w:rsidR="00E219A1">
        <w:rPr>
          <w:rFonts w:cs="Arial"/>
          <w:sz w:val="26"/>
          <w:szCs w:val="26"/>
        </w:rPr>
        <w:t>Contratação de empresa de engenharia para prestação de serviços especializados para a Construção de Creche Tipo B – ID 19894</w:t>
      </w:r>
      <w:r w:rsidR="00E219A1" w:rsidRPr="00E219A1">
        <w:rPr>
          <w:rFonts w:cs="Arial"/>
          <w:sz w:val="26"/>
          <w:szCs w:val="26"/>
        </w:rPr>
        <w:t>– Avenida José Maria de Araújo, Centro, Governador Edison Lobão – MA</w:t>
      </w:r>
      <w:r w:rsidR="00E219A1">
        <w:rPr>
          <w:rFonts w:cs="Arial"/>
          <w:sz w:val="26"/>
          <w:szCs w:val="26"/>
        </w:rPr>
        <w:t>.</w:t>
      </w:r>
    </w:p>
    <w:p w14:paraId="25692FC1" w14:textId="77777777" w:rsidR="00756205" w:rsidRPr="0087362A" w:rsidRDefault="00756205" w:rsidP="00D9765E">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FORMALIZAÇÃO</w:t>
      </w:r>
      <w:r w:rsidRPr="0087362A">
        <w:rPr>
          <w:rFonts w:ascii="Arial" w:hAnsi="Arial" w:cs="Arial"/>
          <w:color w:val="auto"/>
          <w:spacing w:val="-4"/>
          <w:sz w:val="26"/>
          <w:szCs w:val="26"/>
        </w:rPr>
        <w:t xml:space="preserve"> </w:t>
      </w:r>
      <w:r w:rsidRPr="0087362A">
        <w:rPr>
          <w:rFonts w:ascii="Arial" w:hAnsi="Arial" w:cs="Arial"/>
          <w:color w:val="auto"/>
          <w:sz w:val="26"/>
          <w:szCs w:val="26"/>
        </w:rPr>
        <w:t xml:space="preserve">DE </w:t>
      </w:r>
      <w:r w:rsidRPr="0087362A">
        <w:rPr>
          <w:rFonts w:ascii="Arial" w:hAnsi="Arial" w:cs="Arial"/>
          <w:color w:val="auto"/>
          <w:spacing w:val="-2"/>
          <w:sz w:val="26"/>
          <w:szCs w:val="26"/>
        </w:rPr>
        <w:t>CONSULTAS</w:t>
      </w:r>
    </w:p>
    <w:p w14:paraId="4F59C74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Acolhida a petição contra o ato convocatório será designada nova data </w:t>
      </w:r>
      <w:r w:rsidRPr="0087362A">
        <w:rPr>
          <w:rFonts w:cs="Arial"/>
          <w:sz w:val="26"/>
          <w:szCs w:val="26"/>
        </w:rPr>
        <w:lastRenderedPageBreak/>
        <w:t>para realização do Concorrência; Não serão conhecidas impugnações apresentadas fora do prazo legal e/ou subscritas por representante não habilitado legalmente ou não identificado no processo para responder pelo licitante.</w:t>
      </w:r>
    </w:p>
    <w:p w14:paraId="27E56DD2" w14:textId="4C167047" w:rsidR="00756205" w:rsidRDefault="00756205" w:rsidP="00756205">
      <w:pPr>
        <w:ind w:right="-1"/>
        <w:rPr>
          <w:rFonts w:cs="Arial"/>
          <w:sz w:val="26"/>
          <w:szCs w:val="26"/>
        </w:rPr>
      </w:pPr>
    </w:p>
    <w:p w14:paraId="4752DA3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508940F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3C8D782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A46594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cadastramento da proposta juntamente com a habilitação observando as datas e os horários limites previstos no sistema para a abertura da proposta, 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17DB3F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 xml:space="preserve">e </w:t>
      </w:r>
      <w:r w:rsidRPr="000418BB">
        <w:rPr>
          <w:rFonts w:cs="Arial"/>
          <w:spacing w:val="-2"/>
          <w:sz w:val="26"/>
          <w:szCs w:val="26"/>
        </w:rPr>
        <w:t>ainda:</w:t>
      </w:r>
    </w:p>
    <w:p w14:paraId="51301FBE"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3E3EA227"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Conter prazo de validade não inferior a </w:t>
      </w:r>
      <w:r>
        <w:rPr>
          <w:rFonts w:cs="Arial"/>
          <w:sz w:val="26"/>
          <w:szCs w:val="26"/>
        </w:rPr>
        <w:t>90</w:t>
      </w:r>
      <w:r w:rsidRPr="000418BB">
        <w:rPr>
          <w:rFonts w:cs="Arial"/>
          <w:sz w:val="26"/>
          <w:szCs w:val="26"/>
        </w:rPr>
        <w:t xml:space="preserve"> (</w:t>
      </w:r>
      <w:r>
        <w:rPr>
          <w:rFonts w:cs="Arial"/>
          <w:sz w:val="26"/>
          <w:szCs w:val="26"/>
        </w:rPr>
        <w:t>noventa</w:t>
      </w:r>
      <w:r w:rsidRPr="000418BB">
        <w:rPr>
          <w:rFonts w:cs="Arial"/>
          <w:sz w:val="26"/>
          <w:szCs w:val="26"/>
        </w:rPr>
        <w:t>)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03DF7BC0"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Especificação clara, completa e detalhada do serviço ofertado.</w:t>
      </w:r>
    </w:p>
    <w:p w14:paraId="2F9B367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 xml:space="preserve">à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708532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Após o cadastramento da proposta, não mais caberá desistência, salvo </w:t>
      </w:r>
      <w:r w:rsidRPr="000418BB">
        <w:rPr>
          <w:rFonts w:cs="Arial"/>
          <w:sz w:val="26"/>
          <w:szCs w:val="26"/>
        </w:rPr>
        <w:lastRenderedPageBreak/>
        <w:t>por motivo justo decorrente de fato superveniente e aceito pelo Agente de contratação;</w:t>
      </w:r>
    </w:p>
    <w:p w14:paraId="40E28BA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4E13DB5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6AD23407" w14:textId="37B6934E"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O licitante que não entregar as declarações devidamente assinada</w:t>
      </w:r>
      <w:r w:rsidR="00E5031D">
        <w:rPr>
          <w:rFonts w:cs="Arial"/>
          <w:b/>
          <w:bCs/>
          <w:spacing w:val="-2"/>
          <w:sz w:val="26"/>
          <w:szCs w:val="26"/>
        </w:rPr>
        <w:t>s</w:t>
      </w:r>
      <w:r w:rsidRPr="000418BB">
        <w:rPr>
          <w:rFonts w:cs="Arial"/>
          <w:b/>
          <w:bCs/>
          <w:spacing w:val="-2"/>
          <w:sz w:val="26"/>
          <w:szCs w:val="26"/>
        </w:rPr>
        <w:t xml:space="preserve">, será desclassificado; </w:t>
      </w:r>
    </w:p>
    <w:p w14:paraId="1D22DCD1"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5D7E038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465A6EC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Poderão participar deste Concorrência, os interessados do ramo de atividade pertinente ao objeto e que atenderem a todas as exigências deste Edital e seus anexos;</w:t>
      </w:r>
    </w:p>
    <w:p w14:paraId="16593B4A" w14:textId="77777777" w:rsidR="00C3244F" w:rsidRPr="000418BB" w:rsidRDefault="00C3244F" w:rsidP="00C3244F">
      <w:pPr>
        <w:pStyle w:val="Ttulo2"/>
        <w:numPr>
          <w:ilvl w:val="1"/>
          <w:numId w:val="22"/>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78443BAE"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t>administração pública nos termos do § 5º do Art. 156, da Lei 14.133/21;</w:t>
      </w:r>
    </w:p>
    <w:p w14:paraId="6CB26C15"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13E954CC"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7966D0A0"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785E850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lastRenderedPageBreak/>
        <w:t>Fica</w:t>
      </w:r>
      <w:r w:rsidRPr="000418BB">
        <w:rPr>
          <w:rFonts w:cs="Arial"/>
          <w:spacing w:val="-2"/>
          <w:sz w:val="26"/>
          <w:szCs w:val="26"/>
        </w:rPr>
        <w:t xml:space="preserve"> vedado:</w:t>
      </w:r>
    </w:p>
    <w:p w14:paraId="5D21735E" w14:textId="77777777" w:rsidR="00C3244F" w:rsidRPr="000418BB" w:rsidRDefault="00C3244F" w:rsidP="00C3244F">
      <w:pPr>
        <w:pStyle w:val="PargrafodaLista"/>
        <w:widowControl w:val="0"/>
        <w:numPr>
          <w:ilvl w:val="0"/>
          <w:numId w:val="19"/>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6753CEAA" w14:textId="77777777" w:rsidR="00C3244F" w:rsidRPr="000418BB" w:rsidRDefault="00C3244F" w:rsidP="00C3244F">
      <w:pPr>
        <w:pStyle w:val="Ttulo1"/>
        <w:numPr>
          <w:ilvl w:val="1"/>
          <w:numId w:val="18"/>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152C30B8"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5B55B7F7"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027F769F" w14:textId="77777777" w:rsidR="00C3244F" w:rsidRPr="000418BB" w:rsidRDefault="00C3244F" w:rsidP="00C3244F">
      <w:pPr>
        <w:pStyle w:val="PargrafodaLista"/>
        <w:widowControl w:val="0"/>
        <w:numPr>
          <w:ilvl w:val="2"/>
          <w:numId w:val="18"/>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É vedada a participação de empresa consorciada nesta licitação através de mais de um consórcio ou isoladamente.</w:t>
      </w:r>
    </w:p>
    <w:p w14:paraId="6EF656D9" w14:textId="77777777" w:rsidR="00C3244F" w:rsidRPr="000418BB" w:rsidRDefault="00C3244F" w:rsidP="00C3244F">
      <w:pPr>
        <w:pStyle w:val="PargrafodaLista"/>
        <w:widowControl w:val="0"/>
        <w:numPr>
          <w:ilvl w:val="2"/>
          <w:numId w:val="18"/>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7B6EBFA9" w14:textId="77777777" w:rsidR="00C3244F" w:rsidRPr="000418BB" w:rsidRDefault="00C3244F" w:rsidP="00C3244F">
      <w:pPr>
        <w:pStyle w:val="PargrafodaLista"/>
        <w:widowControl w:val="0"/>
        <w:numPr>
          <w:ilvl w:val="3"/>
          <w:numId w:val="18"/>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62BBBED6" w14:textId="77777777" w:rsidR="00C3244F" w:rsidRPr="000418BB" w:rsidRDefault="00C3244F" w:rsidP="00C3244F">
      <w:pPr>
        <w:pStyle w:val="PargrafodaLista"/>
        <w:widowControl w:val="0"/>
        <w:numPr>
          <w:ilvl w:val="0"/>
          <w:numId w:val="17"/>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57950F1A" w14:textId="77777777" w:rsidR="00C3244F" w:rsidRPr="000418BB" w:rsidRDefault="00C3244F" w:rsidP="00C3244F">
      <w:pPr>
        <w:pStyle w:val="PargrafodaLista"/>
        <w:widowControl w:val="0"/>
        <w:numPr>
          <w:ilvl w:val="0"/>
          <w:numId w:val="17"/>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0C713FDA" w14:textId="77777777" w:rsidR="00C3244F" w:rsidRPr="000418BB" w:rsidRDefault="00C3244F" w:rsidP="00C3244F">
      <w:pPr>
        <w:pStyle w:val="PargrafodaLista"/>
        <w:widowControl w:val="0"/>
        <w:numPr>
          <w:ilvl w:val="0"/>
          <w:numId w:val="17"/>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6FAB34C8" w14:textId="77777777" w:rsidR="00C3244F" w:rsidRPr="000418BB" w:rsidRDefault="00C3244F" w:rsidP="00C3244F">
      <w:pPr>
        <w:pStyle w:val="PargrafodaLista"/>
        <w:widowControl w:val="0"/>
        <w:numPr>
          <w:ilvl w:val="3"/>
          <w:numId w:val="18"/>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1614CB67" w14:textId="77777777" w:rsidR="00C3244F" w:rsidRPr="000418BB" w:rsidRDefault="00C3244F" w:rsidP="00C3244F">
      <w:pPr>
        <w:pStyle w:val="PargrafodaLista"/>
        <w:widowControl w:val="0"/>
        <w:numPr>
          <w:ilvl w:val="0"/>
          <w:numId w:val="16"/>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lastRenderedPageBreak/>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36CBF3E1" w14:textId="77777777" w:rsidR="00C3244F" w:rsidRPr="000418BB" w:rsidRDefault="00C3244F" w:rsidP="00C3244F">
      <w:pPr>
        <w:pStyle w:val="PargrafodaLista"/>
        <w:widowControl w:val="0"/>
        <w:numPr>
          <w:ilvl w:val="0"/>
          <w:numId w:val="16"/>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Ter poderes expressos para receber citações, intimações e responder administrativa ou judicialmente pelas demais consorciadas; e,</w:t>
      </w:r>
    </w:p>
    <w:p w14:paraId="4957C0D3" w14:textId="77777777" w:rsidR="00C3244F" w:rsidRPr="000418BB" w:rsidRDefault="00C3244F" w:rsidP="00C3244F">
      <w:pPr>
        <w:pStyle w:val="PargrafodaLista"/>
        <w:widowControl w:val="0"/>
        <w:numPr>
          <w:ilvl w:val="0"/>
          <w:numId w:val="16"/>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de seu objeto.</w:t>
      </w:r>
    </w:p>
    <w:p w14:paraId="468D406F" w14:textId="77777777" w:rsidR="00C3244F" w:rsidRPr="000418BB" w:rsidRDefault="00C3244F" w:rsidP="00C3244F">
      <w:pPr>
        <w:pStyle w:val="PargrafodaLista"/>
        <w:widowControl w:val="0"/>
        <w:numPr>
          <w:ilvl w:val="2"/>
          <w:numId w:val="18"/>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Cada empresa participante terá que apresentar, individualmente, toda a documentação de habilitação definida por esse Edital e seus Anexos.</w:t>
      </w:r>
    </w:p>
    <w:p w14:paraId="33EDBDBD" w14:textId="77777777" w:rsidR="00C3244F" w:rsidRPr="000418BB" w:rsidRDefault="00C3244F" w:rsidP="00C3244F">
      <w:pPr>
        <w:pStyle w:val="PargrafodaLista"/>
        <w:widowControl w:val="0"/>
        <w:numPr>
          <w:ilvl w:val="3"/>
          <w:numId w:val="18"/>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4294C637" w14:textId="77777777" w:rsidR="00C3244F" w:rsidRPr="000418BB" w:rsidRDefault="00C3244F" w:rsidP="00C3244F">
      <w:pPr>
        <w:pStyle w:val="PargrafodaLista"/>
        <w:widowControl w:val="0"/>
        <w:numPr>
          <w:ilvl w:val="3"/>
          <w:numId w:val="18"/>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montante mínimo exigido no item </w:t>
      </w:r>
      <w:r w:rsidRPr="000418BB">
        <w:rPr>
          <w:rFonts w:cs="Arial"/>
          <w:b/>
          <w:sz w:val="26"/>
          <w:szCs w:val="26"/>
        </w:rPr>
        <w:t>5.7 letra “j”</w:t>
      </w:r>
      <w:r w:rsidRPr="000418BB">
        <w:rPr>
          <w:rFonts w:cs="Arial"/>
          <w:sz w:val="26"/>
          <w:szCs w:val="26"/>
        </w:rPr>
        <w:t>, haverá um acréscimo de 30%. O referido acréscimo não se aplica aos consórcios compostos, em sua totalidade, de microempresa e pequenas empresas.</w:t>
      </w:r>
    </w:p>
    <w:p w14:paraId="6084FB8D" w14:textId="77777777" w:rsidR="00C3244F" w:rsidRPr="000418BB" w:rsidRDefault="00C3244F" w:rsidP="00C3244F">
      <w:pPr>
        <w:pStyle w:val="PargrafodaLista"/>
        <w:widowControl w:val="0"/>
        <w:numPr>
          <w:ilvl w:val="2"/>
          <w:numId w:val="18"/>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68B34CAD" w14:textId="77777777" w:rsidR="00C3244F" w:rsidRPr="000418BB" w:rsidRDefault="00C3244F" w:rsidP="00C3244F">
      <w:pPr>
        <w:pStyle w:val="PargrafodaLista"/>
        <w:widowControl w:val="0"/>
        <w:numPr>
          <w:ilvl w:val="2"/>
          <w:numId w:val="18"/>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41917DB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05917C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9724B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Referidos documentos deverão estar dentro de seu prazo de validade, expedidos no máximo com antecedência de 90 (noventa) dias ou prazo inferior, caso seja solicitado no edital.</w:t>
      </w:r>
    </w:p>
    <w:p w14:paraId="70CAC23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Os documentos necessários à participação na presente licitação, bem 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2D8A649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respectivos consulados e traduzidos para o idioma oficial do Brasil por tradutor </w:t>
      </w:r>
      <w:r w:rsidRPr="000418BB">
        <w:rPr>
          <w:rFonts w:cs="Arial"/>
          <w:spacing w:val="-2"/>
          <w:sz w:val="26"/>
          <w:szCs w:val="26"/>
        </w:rPr>
        <w:t>juramentado.</w:t>
      </w:r>
    </w:p>
    <w:p w14:paraId="3141EB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48E7A331" w14:textId="77777777" w:rsidR="00C3244F" w:rsidRPr="000418BB" w:rsidRDefault="00C3244F" w:rsidP="00C3244F">
      <w:pPr>
        <w:pStyle w:val="Ttulo1"/>
        <w:numPr>
          <w:ilvl w:val="1"/>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796C6F15"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4FEE6221"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07375C3E"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Inscrição do Ato Constitutivo, no caso de sociedades civis, acompanhada de prova da Diretoria em exercício;</w:t>
      </w:r>
    </w:p>
    <w:p w14:paraId="71DA583D"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60781252"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Apresentação da Declaração de Veracidade dos Documentos de Habilitação, conforme modelo constante no Anexo IV.</w:t>
      </w:r>
    </w:p>
    <w:p w14:paraId="7963BEDC" w14:textId="77777777" w:rsidR="00C3244F" w:rsidRPr="000418BB" w:rsidRDefault="00C3244F" w:rsidP="00C3244F">
      <w:pPr>
        <w:pStyle w:val="Ttulo1"/>
        <w:numPr>
          <w:ilvl w:val="0"/>
          <w:numId w:val="15"/>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029DED6B"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licitante for a matriz, todos os documentos deverão estar em nome 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FA9E022" w14:textId="77777777" w:rsidR="00C3244F" w:rsidRPr="000418BB" w:rsidRDefault="00C3244F" w:rsidP="00C3244F">
      <w:pPr>
        <w:pStyle w:val="Corpodetexto"/>
        <w:spacing w:before="137"/>
        <w:ind w:right="-1"/>
        <w:rPr>
          <w:rFonts w:cs="Arial"/>
          <w:sz w:val="26"/>
          <w:szCs w:val="26"/>
        </w:rPr>
      </w:pPr>
    </w:p>
    <w:p w14:paraId="33087662" w14:textId="77777777" w:rsidR="00C3244F" w:rsidRPr="000418BB" w:rsidRDefault="00C3244F" w:rsidP="00C3244F">
      <w:pPr>
        <w:pStyle w:val="Ttulo1"/>
        <w:numPr>
          <w:ilvl w:val="1"/>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 E TRABALHISTA.</w:t>
      </w:r>
    </w:p>
    <w:p w14:paraId="66B26C16" w14:textId="77777777" w:rsidR="00C3244F" w:rsidRPr="000418BB" w:rsidRDefault="00C3244F" w:rsidP="00C3244F">
      <w:pPr>
        <w:pStyle w:val="PargrafodaLista"/>
        <w:numPr>
          <w:ilvl w:val="0"/>
          <w:numId w:val="14"/>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65E963B4" w14:textId="77777777" w:rsidR="00C3244F" w:rsidRPr="000418BB" w:rsidRDefault="00C3244F" w:rsidP="00C3244F">
      <w:pPr>
        <w:adjustRightInd w:val="0"/>
        <w:spacing w:line="360" w:lineRule="auto"/>
        <w:contextualSpacing/>
        <w:rPr>
          <w:rFonts w:cs="Arial"/>
          <w:sz w:val="26"/>
          <w:szCs w:val="26"/>
        </w:rPr>
      </w:pPr>
    </w:p>
    <w:p w14:paraId="45A2D6D1" w14:textId="77777777" w:rsidR="00C3244F" w:rsidRPr="000418BB" w:rsidRDefault="00C3244F" w:rsidP="00C3244F">
      <w:pPr>
        <w:adjustRightInd w:val="0"/>
        <w:spacing w:line="360" w:lineRule="auto"/>
        <w:contextualSpacing/>
        <w:rPr>
          <w:rFonts w:cs="Arial"/>
          <w:b/>
          <w:bCs/>
          <w:sz w:val="26"/>
          <w:szCs w:val="26"/>
        </w:rPr>
      </w:pPr>
      <w:r w:rsidRPr="000418BB">
        <w:rPr>
          <w:rFonts w:cs="Arial"/>
          <w:b/>
          <w:bCs/>
          <w:sz w:val="26"/>
          <w:szCs w:val="26"/>
        </w:rPr>
        <w:t xml:space="preserve">a.1) </w:t>
      </w:r>
      <w:r w:rsidRPr="000418BB">
        <w:rPr>
          <w:rFonts w:cs="Arial"/>
          <w:sz w:val="26"/>
          <w:szCs w:val="26"/>
        </w:rPr>
        <w:t>Certidão de Quitação de Tributos Federais do licitante e de seus sócios, neles abrangidas as contribuições sociais (INSS), administrados pela Secretaria da Receita Federal;</w:t>
      </w:r>
    </w:p>
    <w:p w14:paraId="1317F562" w14:textId="77777777" w:rsidR="00C3244F" w:rsidRPr="000418BB" w:rsidRDefault="00C3244F" w:rsidP="00C3244F">
      <w:pPr>
        <w:pStyle w:val="PargrafodaLista"/>
        <w:tabs>
          <w:tab w:val="left" w:pos="1428"/>
        </w:tabs>
        <w:spacing w:before="62" w:line="360" w:lineRule="auto"/>
        <w:ind w:left="0" w:right="-1"/>
        <w:rPr>
          <w:rFonts w:cs="Arial"/>
          <w:sz w:val="26"/>
          <w:szCs w:val="26"/>
        </w:rPr>
      </w:pPr>
    </w:p>
    <w:p w14:paraId="192D61D5"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w:t>
      </w:r>
      <w:r w:rsidRPr="000418BB">
        <w:rPr>
          <w:rFonts w:cs="Arial"/>
          <w:sz w:val="26"/>
          <w:szCs w:val="26"/>
        </w:rPr>
        <w:lastRenderedPageBreak/>
        <w:t>não vier expresso o prazo de validade, mediante a:</w:t>
      </w:r>
    </w:p>
    <w:p w14:paraId="7D0EE8D0" w14:textId="77777777" w:rsidR="00C3244F" w:rsidRPr="000418BB" w:rsidRDefault="00C3244F" w:rsidP="00C3244F">
      <w:pPr>
        <w:pStyle w:val="PargrafodaLista"/>
        <w:tabs>
          <w:tab w:val="left" w:pos="1428"/>
        </w:tabs>
        <w:spacing w:line="360" w:lineRule="auto"/>
        <w:ind w:left="0" w:right="-1"/>
        <w:rPr>
          <w:rFonts w:cs="Arial"/>
          <w:b/>
          <w:bCs/>
          <w:sz w:val="26"/>
          <w:szCs w:val="26"/>
        </w:rPr>
      </w:pPr>
      <w:r w:rsidRPr="000418BB">
        <w:rPr>
          <w:rFonts w:cs="Arial"/>
          <w:sz w:val="26"/>
          <w:szCs w:val="26"/>
        </w:rPr>
        <w:t xml:space="preserve">           </w:t>
      </w:r>
      <w:r w:rsidRPr="000418BB">
        <w:rPr>
          <w:rFonts w:cs="Arial"/>
          <w:b/>
          <w:bCs/>
          <w:sz w:val="26"/>
          <w:szCs w:val="26"/>
        </w:rPr>
        <w:t xml:space="preserve">b.1)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0067BDB" w14:textId="77777777" w:rsidR="00C3244F" w:rsidRPr="000418BB" w:rsidRDefault="00C3244F" w:rsidP="00C3244F">
      <w:pPr>
        <w:pStyle w:val="PargrafodaLista"/>
        <w:widowControl w:val="0"/>
        <w:numPr>
          <w:ilvl w:val="0"/>
          <w:numId w:val="14"/>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Prova de Inscrição no Cadastro de Contribuinte Estadual ou Municipal, relativo ao domicílio ou sede do proponente, pertinente ao ramo de atividade e compatível com o objeto da presente licitação.</w:t>
      </w:r>
    </w:p>
    <w:p w14:paraId="53CA69FB" w14:textId="77777777" w:rsidR="00C3244F" w:rsidRPr="000418BB" w:rsidRDefault="00C3244F" w:rsidP="00C3244F">
      <w:pPr>
        <w:pStyle w:val="PargrafodaLista"/>
        <w:tabs>
          <w:tab w:val="left" w:pos="1428"/>
        </w:tabs>
        <w:spacing w:line="360" w:lineRule="auto"/>
        <w:ind w:left="0" w:right="-1"/>
        <w:rPr>
          <w:rFonts w:cs="Arial"/>
          <w:sz w:val="26"/>
          <w:szCs w:val="26"/>
        </w:rPr>
      </w:pPr>
    </w:p>
    <w:p w14:paraId="1750B1D4" w14:textId="77777777" w:rsidR="00C3244F" w:rsidRPr="000418BB" w:rsidRDefault="00C3244F" w:rsidP="00C3244F">
      <w:pPr>
        <w:pStyle w:val="PargrafodaLista"/>
        <w:tabs>
          <w:tab w:val="left" w:pos="1428"/>
        </w:tabs>
        <w:spacing w:line="360" w:lineRule="auto"/>
        <w:ind w:left="0" w:right="-1"/>
        <w:rPr>
          <w:rFonts w:cs="Arial"/>
          <w:sz w:val="26"/>
          <w:szCs w:val="26"/>
        </w:rPr>
      </w:pPr>
      <w:r w:rsidRPr="000418BB">
        <w:rPr>
          <w:rFonts w:cs="Arial"/>
          <w:b/>
          <w:bCs/>
          <w:sz w:val="26"/>
          <w:szCs w:val="26"/>
        </w:rPr>
        <w:t xml:space="preserve">c.1) </w:t>
      </w:r>
      <w:r w:rsidRPr="000418BB">
        <w:rPr>
          <w:rFonts w:cs="Arial"/>
          <w:sz w:val="26"/>
          <w:szCs w:val="26"/>
        </w:rPr>
        <w:t xml:space="preserve">Consulta ao </w:t>
      </w:r>
      <w:r w:rsidRPr="000418BB">
        <w:rPr>
          <w:rFonts w:cs="Arial"/>
          <w:sz w:val="26"/>
          <w:szCs w:val="26"/>
          <w:shd w:val="clear" w:color="auto" w:fill="FFFFFF"/>
        </w:rPr>
        <w:t xml:space="preserve">Sistema Integrado de Informações sobre Operações Interestaduais com Mercadorias e Serviços </w:t>
      </w:r>
      <w:r w:rsidRPr="000418BB">
        <w:rPr>
          <w:rFonts w:cs="Arial"/>
          <w:sz w:val="26"/>
          <w:szCs w:val="26"/>
        </w:rPr>
        <w:t>do Estado do Maranhão.</w:t>
      </w:r>
    </w:p>
    <w:p w14:paraId="0DC2DE39"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07D3D9C6" w14:textId="77777777" w:rsidR="00C3244F" w:rsidRPr="000418BB" w:rsidRDefault="00C3244F" w:rsidP="00C3244F">
      <w:pPr>
        <w:pStyle w:val="PargrafodaLista"/>
        <w:adjustRightInd w:val="0"/>
        <w:ind w:left="0" w:right="-1"/>
        <w:rPr>
          <w:rFonts w:cs="Arial"/>
          <w:b/>
          <w:i/>
          <w:sz w:val="26"/>
          <w:szCs w:val="26"/>
        </w:rPr>
      </w:pPr>
      <w:r w:rsidRPr="000418BB">
        <w:rPr>
          <w:rFonts w:cs="Arial"/>
          <w:b/>
          <w:bCs/>
          <w:sz w:val="26"/>
          <w:szCs w:val="26"/>
        </w:rPr>
        <w:t>d.1)</w:t>
      </w:r>
      <w:r w:rsidRPr="000418BB">
        <w:rPr>
          <w:rFonts w:cs="Arial"/>
          <w:sz w:val="26"/>
          <w:szCs w:val="26"/>
        </w:rPr>
        <w:t xml:space="preserve"> Certidão Negativa de </w:t>
      </w:r>
      <w:r w:rsidRPr="000418BB">
        <w:rPr>
          <w:rFonts w:cs="Arial"/>
          <w:b/>
          <w:i/>
          <w:sz w:val="26"/>
          <w:szCs w:val="26"/>
        </w:rPr>
        <w:t>Débitos Fiscais e Dívida Ativa.</w:t>
      </w:r>
    </w:p>
    <w:p w14:paraId="655622B8" w14:textId="77777777" w:rsidR="00C3244F" w:rsidRPr="000418BB" w:rsidRDefault="00C3244F" w:rsidP="00C3244F">
      <w:pPr>
        <w:pStyle w:val="PargrafodaLista"/>
        <w:adjustRightInd w:val="0"/>
        <w:ind w:left="0" w:right="-1"/>
        <w:rPr>
          <w:rFonts w:cs="Arial"/>
          <w:b/>
          <w:sz w:val="26"/>
          <w:szCs w:val="26"/>
        </w:rPr>
      </w:pPr>
    </w:p>
    <w:p w14:paraId="347EE9FA"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e)</w:t>
      </w:r>
      <w:r w:rsidRPr="000418BB">
        <w:rPr>
          <w:rFonts w:cs="Arial"/>
          <w:sz w:val="26"/>
          <w:szCs w:val="26"/>
        </w:rPr>
        <w:t xml:space="preserve">      Prova de situação regular perante o Fundo de Garantia por Tempo de Serviço,  através de apresentação do CRF Certificado de Regularidade do FGTS.</w:t>
      </w:r>
    </w:p>
    <w:p w14:paraId="03E2DC56"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 xml:space="preserve">f)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312B91C8"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f.1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6F846485"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g)     </w:t>
      </w:r>
      <w:r w:rsidRPr="000418BB">
        <w:rPr>
          <w:rFonts w:cs="Arial"/>
          <w:sz w:val="26"/>
          <w:szCs w:val="26"/>
        </w:rPr>
        <w:t xml:space="preserve">Certidão Simplificada, Específica e de Inteiro Teor, expedida pela Junta Comercial de seu domicílio, e certidão de livros conforme o Art. 8º da IN 103 do Departamento Nacional de Registro do Comércio, de 30/04/2007, onde indique a </w:t>
      </w:r>
      <w:r w:rsidRPr="000418BB">
        <w:rPr>
          <w:rFonts w:cs="Arial"/>
          <w:sz w:val="26"/>
          <w:szCs w:val="26"/>
        </w:rPr>
        <w:lastRenderedPageBreak/>
        <w:t>razão social da empresa, seu enquadramento e capital social, atualizada até 30 (trinta) dias.</w:t>
      </w:r>
    </w:p>
    <w:p w14:paraId="45112B5E"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ab/>
      </w:r>
      <w:r w:rsidRPr="000418BB">
        <w:rPr>
          <w:rFonts w:cs="Arial"/>
          <w:sz w:val="26"/>
          <w:szCs w:val="26"/>
        </w:rPr>
        <w:tab/>
      </w:r>
      <w:r w:rsidRPr="000418BB">
        <w:rPr>
          <w:rFonts w:cs="Arial"/>
          <w:b/>
          <w:bCs/>
          <w:sz w:val="26"/>
          <w:szCs w:val="26"/>
        </w:rPr>
        <w:t xml:space="preserve">g.1) </w:t>
      </w:r>
      <w:r>
        <w:rPr>
          <w:rFonts w:cs="Arial"/>
          <w:sz w:val="26"/>
          <w:szCs w:val="26"/>
        </w:rPr>
        <w:t xml:space="preserve">O licitante </w:t>
      </w:r>
      <w:r w:rsidRPr="000418BB">
        <w:rPr>
          <w:rFonts w:cs="Arial"/>
          <w:sz w:val="26"/>
          <w:szCs w:val="26"/>
        </w:rPr>
        <w:t>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3EB9821A"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FINANCEIRA:</w:t>
      </w:r>
    </w:p>
    <w:p w14:paraId="6DC0E7D3" w14:textId="77777777" w:rsidR="00C3244F" w:rsidRPr="000418BB" w:rsidRDefault="00C3244F" w:rsidP="00C3244F">
      <w:pPr>
        <w:spacing w:line="360" w:lineRule="auto"/>
        <w:ind w:left="1"/>
        <w:rPr>
          <w:rFonts w:cs="Arial"/>
          <w:sz w:val="26"/>
          <w:szCs w:val="26"/>
        </w:rPr>
      </w:pPr>
    </w:p>
    <w:p w14:paraId="1C8A7554" w14:textId="77777777" w:rsidR="00C3244F" w:rsidRPr="000418BB" w:rsidRDefault="00C3244F" w:rsidP="00C3244F">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06C3CBBF" w14:textId="77777777" w:rsidR="00C3244F" w:rsidRPr="000418BB" w:rsidRDefault="00C3244F" w:rsidP="00C3244F">
      <w:pPr>
        <w:spacing w:line="360" w:lineRule="auto"/>
        <w:ind w:left="1"/>
        <w:rPr>
          <w:rFonts w:cs="Arial"/>
          <w:sz w:val="26"/>
          <w:szCs w:val="26"/>
        </w:rPr>
      </w:pPr>
    </w:p>
    <w:p w14:paraId="206C02A7" w14:textId="77777777" w:rsidR="00C3244F" w:rsidRPr="000418BB" w:rsidRDefault="00C3244F" w:rsidP="00C3244F">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6AAE9735" w14:textId="77777777" w:rsidR="00C3244F" w:rsidRPr="000418BB" w:rsidRDefault="00C3244F" w:rsidP="00C3244F">
      <w:pPr>
        <w:spacing w:line="360" w:lineRule="auto"/>
        <w:jc w:val="center"/>
        <w:rPr>
          <w:rFonts w:cs="Arial"/>
          <w:sz w:val="26"/>
          <w:szCs w:val="26"/>
        </w:rPr>
      </w:pPr>
      <w:r w:rsidRPr="000418BB">
        <w:rPr>
          <w:rFonts w:cs="Arial"/>
          <w:sz w:val="26"/>
          <w:szCs w:val="26"/>
        </w:rPr>
        <w:t>Índice de Liquidez Geral (ILG)</w:t>
      </w:r>
    </w:p>
    <w:p w14:paraId="46EBC497"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 + Ativo Não Circulante</w:t>
      </w:r>
    </w:p>
    <w:p w14:paraId="5DE1A3C1" w14:textId="77777777" w:rsidR="00C3244F" w:rsidRPr="000418BB" w:rsidRDefault="00C3244F" w:rsidP="00C3244F">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34540738"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Passivo Não Circulante Índice de Liquidez Corrente (ILC)</w:t>
      </w:r>
    </w:p>
    <w:p w14:paraId="16A5BC99"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w:t>
      </w:r>
    </w:p>
    <w:p w14:paraId="6F40F778" w14:textId="77777777" w:rsidR="00C3244F" w:rsidRPr="000418BB" w:rsidRDefault="00C3244F" w:rsidP="00C3244F">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A62B825"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Solvência (SO) Ativo Total</w:t>
      </w:r>
    </w:p>
    <w:p w14:paraId="283F3F88" w14:textId="77777777" w:rsidR="00C3244F" w:rsidRPr="000418BB" w:rsidRDefault="00C3244F" w:rsidP="00C3244F">
      <w:pPr>
        <w:spacing w:line="360" w:lineRule="auto"/>
        <w:jc w:val="center"/>
        <w:rPr>
          <w:rFonts w:cs="Arial"/>
          <w:sz w:val="26"/>
          <w:szCs w:val="26"/>
        </w:rPr>
      </w:pPr>
      <w:r w:rsidRPr="000418BB">
        <w:rPr>
          <w:rFonts w:cs="Arial"/>
          <w:sz w:val="26"/>
          <w:szCs w:val="26"/>
        </w:rPr>
        <w:t>SO =</w:t>
      </w:r>
      <w:r w:rsidRPr="000418BB">
        <w:rPr>
          <w:rFonts w:cs="Arial"/>
          <w:sz w:val="26"/>
          <w:szCs w:val="26"/>
        </w:rPr>
        <w:tab/>
        <w:t>&gt; 1,0</w:t>
      </w:r>
    </w:p>
    <w:p w14:paraId="1D7500F3"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exigível a Longo Prazo</w:t>
      </w:r>
    </w:p>
    <w:p w14:paraId="2CB23B20" w14:textId="77777777" w:rsidR="00C3244F" w:rsidRPr="000418BB" w:rsidRDefault="00C3244F" w:rsidP="00C3244F">
      <w:pPr>
        <w:spacing w:line="360" w:lineRule="auto"/>
        <w:ind w:left="1"/>
        <w:rPr>
          <w:rFonts w:cs="Arial"/>
          <w:sz w:val="26"/>
          <w:szCs w:val="26"/>
        </w:rPr>
      </w:pPr>
      <w:r w:rsidRPr="000418BB">
        <w:rPr>
          <w:rFonts w:cs="Arial"/>
          <w:b/>
          <w:sz w:val="26"/>
          <w:szCs w:val="26"/>
        </w:rPr>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w:t>
      </w:r>
      <w:r w:rsidRPr="000418BB">
        <w:rPr>
          <w:rFonts w:cs="Arial"/>
          <w:sz w:val="26"/>
          <w:szCs w:val="26"/>
        </w:rPr>
        <w:lastRenderedPageBreak/>
        <w:t>valor mínimo de 10% (dez por cento) do valor máximo da contratação, admitida a atualização para a data de apresentação da proposta através de índices oficiais.</w:t>
      </w:r>
    </w:p>
    <w:p w14:paraId="4C931417" w14:textId="77777777" w:rsidR="00C3244F" w:rsidRPr="000418BB" w:rsidRDefault="00C3244F" w:rsidP="00C3244F">
      <w:pPr>
        <w:spacing w:line="360" w:lineRule="auto"/>
        <w:rPr>
          <w:rFonts w:cs="Arial"/>
          <w:sz w:val="26"/>
          <w:szCs w:val="26"/>
        </w:rPr>
      </w:pPr>
    </w:p>
    <w:p w14:paraId="41768B8D" w14:textId="77777777" w:rsidR="00C3244F" w:rsidRPr="000418BB" w:rsidRDefault="00C3244F" w:rsidP="00C3244F">
      <w:pPr>
        <w:spacing w:line="360" w:lineRule="auto"/>
        <w:ind w:left="1"/>
        <w:rPr>
          <w:rFonts w:cs="Arial"/>
          <w:sz w:val="26"/>
          <w:szCs w:val="26"/>
        </w:rPr>
      </w:pPr>
      <w:r w:rsidRPr="000418BB">
        <w:rPr>
          <w:rFonts w:cs="Arial"/>
          <w:b/>
          <w:sz w:val="26"/>
          <w:szCs w:val="26"/>
        </w:rPr>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7BD467DA" w14:textId="77777777" w:rsidR="00C3244F" w:rsidRPr="000418BB" w:rsidRDefault="00C3244F" w:rsidP="00C3244F">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1EA108EA" w14:textId="77777777" w:rsidR="00C3244F" w:rsidRPr="000418BB" w:rsidRDefault="00C3244F" w:rsidP="00C3244F">
      <w:pPr>
        <w:spacing w:line="360" w:lineRule="auto"/>
        <w:rPr>
          <w:rFonts w:cs="Arial"/>
          <w:sz w:val="26"/>
          <w:szCs w:val="26"/>
        </w:rPr>
      </w:pPr>
    </w:p>
    <w:p w14:paraId="22DFB015" w14:textId="77777777" w:rsidR="00C3244F" w:rsidRPr="000418BB" w:rsidRDefault="00C3244F" w:rsidP="00C3244F">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7A72DC82" w14:textId="77777777" w:rsidR="00C3244F" w:rsidRPr="000418BB" w:rsidRDefault="00C3244F" w:rsidP="00C3244F">
      <w:pPr>
        <w:spacing w:line="360" w:lineRule="auto"/>
        <w:rPr>
          <w:rFonts w:cs="Arial"/>
          <w:sz w:val="26"/>
          <w:szCs w:val="26"/>
        </w:rPr>
      </w:pPr>
    </w:p>
    <w:p w14:paraId="238260FD"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Diário Oficial ou;</w:t>
      </w:r>
    </w:p>
    <w:p w14:paraId="5BCF83D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jornal de grande circulação ou;</w:t>
      </w:r>
    </w:p>
    <w:p w14:paraId="4301458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Registrados na Junta Comercial da sede ou domicílio do licitante ou;</w:t>
      </w:r>
    </w:p>
    <w:p w14:paraId="22D4A93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536BF7F9" w14:textId="77777777" w:rsidR="00C3244F" w:rsidRPr="000418BB" w:rsidRDefault="00C3244F" w:rsidP="00C3244F">
      <w:pPr>
        <w:spacing w:line="360" w:lineRule="auto"/>
        <w:ind w:left="1"/>
        <w:rPr>
          <w:rFonts w:cs="Arial"/>
          <w:sz w:val="26"/>
          <w:szCs w:val="26"/>
        </w:rPr>
      </w:pPr>
      <w:r w:rsidRPr="000418BB">
        <w:rPr>
          <w:rFonts w:cs="Arial"/>
          <w:b/>
          <w:sz w:val="26"/>
          <w:szCs w:val="26"/>
        </w:rPr>
        <w:t>5.8.6</w:t>
      </w:r>
      <w:r w:rsidRPr="000418BB">
        <w:rPr>
          <w:rFonts w:cs="Arial"/>
          <w:sz w:val="26"/>
          <w:szCs w:val="26"/>
        </w:rPr>
        <w:t xml:space="preserve"> 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7014DB41" w14:textId="77777777" w:rsidR="00C3244F" w:rsidRPr="000418BB" w:rsidRDefault="00C3244F" w:rsidP="00C3244F">
      <w:pPr>
        <w:spacing w:line="360" w:lineRule="auto"/>
        <w:ind w:left="1"/>
        <w:rPr>
          <w:rFonts w:cs="Arial"/>
          <w:sz w:val="26"/>
          <w:szCs w:val="26"/>
        </w:rPr>
      </w:pPr>
    </w:p>
    <w:p w14:paraId="6B2C379C" w14:textId="77777777" w:rsidR="00C3244F" w:rsidRPr="000418BB" w:rsidRDefault="00C3244F" w:rsidP="00C3244F">
      <w:pPr>
        <w:spacing w:line="360" w:lineRule="auto"/>
        <w:ind w:left="1"/>
        <w:rPr>
          <w:rFonts w:cs="Arial"/>
          <w:sz w:val="26"/>
          <w:szCs w:val="26"/>
        </w:rPr>
      </w:pPr>
      <w:r w:rsidRPr="000418BB">
        <w:rPr>
          <w:rFonts w:cs="Arial"/>
          <w:b/>
          <w:sz w:val="26"/>
          <w:szCs w:val="26"/>
        </w:rPr>
        <w:t>5.8.7</w:t>
      </w:r>
      <w:r w:rsidRPr="000418BB">
        <w:rPr>
          <w:rFonts w:cs="Arial"/>
          <w:sz w:val="26"/>
          <w:szCs w:val="26"/>
        </w:rPr>
        <w:t xml:space="preserve"> A pessoa jurídica optante do Sistema de Lucro Real ou Presumido, somente a que distribui lucro, deverá apresentar juntamente com o Balanço Patrimonial, cópia </w:t>
      </w:r>
      <w:r w:rsidRPr="000418BB">
        <w:rPr>
          <w:rFonts w:cs="Arial"/>
          <w:sz w:val="26"/>
          <w:szCs w:val="26"/>
        </w:rPr>
        <w:lastRenderedPageBreak/>
        <w:t>do recibo de entrega da escrituração contábil digital – SPED CONTÁBIL, nos termos da IN RFB 1.420/2013, 1.422/2013, IN RFB 1.486/2014, IN RFB 1.510/2014, IN RFB 1.594/2015 e IN RFB 1.660/2016.</w:t>
      </w:r>
    </w:p>
    <w:p w14:paraId="1A5E4433" w14:textId="77777777" w:rsidR="00C3244F" w:rsidRPr="000418BB" w:rsidRDefault="00C3244F" w:rsidP="00C3244F">
      <w:pPr>
        <w:pStyle w:val="Corpodetexto"/>
        <w:spacing w:before="139"/>
        <w:ind w:right="-1"/>
        <w:rPr>
          <w:rFonts w:cs="Arial"/>
          <w:bCs/>
          <w:sz w:val="26"/>
          <w:szCs w:val="26"/>
        </w:rPr>
      </w:pPr>
      <w:r w:rsidRPr="000418BB">
        <w:rPr>
          <w:rFonts w:cs="Arial"/>
          <w:b/>
          <w:sz w:val="26"/>
          <w:szCs w:val="26"/>
        </w:rPr>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D6B1AFD"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0F73A2D" w14:textId="77777777" w:rsidR="00C3244F" w:rsidRPr="000418BB" w:rsidRDefault="00C3244F" w:rsidP="00C3244F">
      <w:pPr>
        <w:pStyle w:val="Corpodetexto"/>
        <w:spacing w:before="137" w:line="360" w:lineRule="auto"/>
        <w:ind w:right="-1"/>
        <w:rPr>
          <w:rFonts w:cs="Arial"/>
          <w:sz w:val="26"/>
          <w:szCs w:val="26"/>
        </w:rPr>
      </w:pPr>
      <w:r w:rsidRPr="000418BB">
        <w:rPr>
          <w:rFonts w:cs="Arial"/>
          <w:sz w:val="26"/>
          <w:szCs w:val="26"/>
        </w:rPr>
        <w:t>5.9.1 Os índices econômicos indicados na Lei 14.133/21, notadamente no artigo 69, § 1º, destinam-se exclusivamente à seleção dos licitantes com capacidade econômico-financeira suficiente a assegurar a execução integral do Termo de Compromisso. O objetivo,</w:t>
      </w:r>
      <w:r w:rsidRPr="000418BB">
        <w:rPr>
          <w:rFonts w:cs="Arial"/>
          <w:spacing w:val="80"/>
          <w:w w:val="150"/>
          <w:sz w:val="26"/>
          <w:szCs w:val="26"/>
        </w:rPr>
        <w:t xml:space="preserve"> </w:t>
      </w:r>
      <w:r w:rsidRPr="000418BB">
        <w:rPr>
          <w:rFonts w:cs="Arial"/>
          <w:sz w:val="26"/>
          <w:szCs w:val="26"/>
        </w:rPr>
        <w:t>portanto,</w:t>
      </w:r>
      <w:r w:rsidRPr="000418BB">
        <w:rPr>
          <w:rFonts w:cs="Arial"/>
          <w:spacing w:val="80"/>
          <w:w w:val="150"/>
          <w:sz w:val="26"/>
          <w:szCs w:val="26"/>
        </w:rPr>
        <w:t xml:space="preserve"> </w:t>
      </w:r>
      <w:r w:rsidRPr="000418BB">
        <w:rPr>
          <w:rFonts w:cs="Arial"/>
          <w:sz w:val="26"/>
          <w:szCs w:val="26"/>
        </w:rPr>
        <w:t>é</w:t>
      </w:r>
      <w:r w:rsidRPr="000418BB">
        <w:rPr>
          <w:rFonts w:cs="Arial"/>
          <w:spacing w:val="80"/>
          <w:w w:val="150"/>
          <w:sz w:val="26"/>
          <w:szCs w:val="26"/>
        </w:rPr>
        <w:t xml:space="preserve"> </w:t>
      </w:r>
      <w:r w:rsidRPr="000418BB">
        <w:rPr>
          <w:rFonts w:cs="Arial"/>
          <w:sz w:val="26"/>
          <w:szCs w:val="26"/>
        </w:rPr>
        <w:t>prevenir</w:t>
      </w:r>
      <w:r w:rsidRPr="000418BB">
        <w:rPr>
          <w:rFonts w:cs="Arial"/>
          <w:spacing w:val="80"/>
          <w:w w:val="150"/>
          <w:sz w:val="26"/>
          <w:szCs w:val="26"/>
        </w:rPr>
        <w:t xml:space="preserve"> </w:t>
      </w:r>
      <w:r w:rsidRPr="000418BB">
        <w:rPr>
          <w:rFonts w:cs="Arial"/>
          <w:sz w:val="26"/>
          <w:szCs w:val="26"/>
        </w:rPr>
        <w:t>a</w:t>
      </w:r>
      <w:r w:rsidRPr="000418BB">
        <w:rPr>
          <w:rFonts w:cs="Arial"/>
          <w:spacing w:val="80"/>
          <w:w w:val="150"/>
          <w:sz w:val="26"/>
          <w:szCs w:val="26"/>
        </w:rPr>
        <w:t xml:space="preserve"> </w:t>
      </w:r>
      <w:r w:rsidRPr="000418BB">
        <w:rPr>
          <w:rFonts w:cs="Arial"/>
          <w:sz w:val="26"/>
          <w:szCs w:val="26"/>
        </w:rPr>
        <w:t>Administração</w:t>
      </w:r>
      <w:r w:rsidRPr="000418BB">
        <w:rPr>
          <w:rFonts w:cs="Arial"/>
          <w:spacing w:val="80"/>
          <w:w w:val="150"/>
          <w:sz w:val="26"/>
          <w:szCs w:val="26"/>
        </w:rPr>
        <w:t xml:space="preserve"> </w:t>
      </w:r>
      <w:r w:rsidRPr="000418BB">
        <w:rPr>
          <w:rFonts w:cs="Arial"/>
          <w:sz w:val="26"/>
          <w:szCs w:val="26"/>
        </w:rPr>
        <w:t>Pública</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que</w:t>
      </w:r>
      <w:r w:rsidRPr="000418BB">
        <w:rPr>
          <w:rFonts w:cs="Arial"/>
          <w:spacing w:val="80"/>
          <w:w w:val="150"/>
          <w:sz w:val="26"/>
          <w:szCs w:val="26"/>
        </w:rPr>
        <w:t xml:space="preserve"> </w:t>
      </w:r>
      <w:r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Pr="000418BB">
        <w:rPr>
          <w:rFonts w:cs="Arial"/>
          <w:spacing w:val="-3"/>
          <w:sz w:val="26"/>
          <w:szCs w:val="26"/>
        </w:rPr>
        <w:t xml:space="preserve"> </w:t>
      </w:r>
      <w:r w:rsidRPr="000418BB">
        <w:rPr>
          <w:rFonts w:cs="Arial"/>
          <w:sz w:val="26"/>
          <w:szCs w:val="26"/>
        </w:rPr>
        <w:t>empresa</w:t>
      </w:r>
      <w:r w:rsidRPr="000418BB">
        <w:rPr>
          <w:rFonts w:cs="Arial"/>
          <w:spacing w:val="-5"/>
          <w:sz w:val="26"/>
          <w:szCs w:val="26"/>
        </w:rPr>
        <w:t xml:space="preserve"> </w:t>
      </w:r>
      <w:r w:rsidRPr="000418BB">
        <w:rPr>
          <w:rFonts w:cs="Arial"/>
          <w:sz w:val="26"/>
          <w:szCs w:val="26"/>
        </w:rPr>
        <w:t>deverá</w:t>
      </w:r>
      <w:r w:rsidRPr="000418BB">
        <w:rPr>
          <w:rFonts w:cs="Arial"/>
          <w:spacing w:val="-3"/>
          <w:sz w:val="26"/>
          <w:szCs w:val="26"/>
        </w:rPr>
        <w:t xml:space="preserve"> </w:t>
      </w:r>
      <w:r w:rsidRPr="000418BB">
        <w:rPr>
          <w:rFonts w:cs="Arial"/>
          <w:sz w:val="26"/>
          <w:szCs w:val="26"/>
        </w:rPr>
        <w:t>dotar-se</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capacidade</w:t>
      </w:r>
      <w:r w:rsidRPr="000418BB">
        <w:rPr>
          <w:rFonts w:cs="Arial"/>
          <w:spacing w:val="-3"/>
          <w:sz w:val="26"/>
          <w:szCs w:val="26"/>
        </w:rPr>
        <w:t xml:space="preserve"> </w:t>
      </w:r>
      <w:r w:rsidRPr="000418BB">
        <w:rPr>
          <w:rFonts w:cs="Arial"/>
          <w:sz w:val="26"/>
          <w:szCs w:val="26"/>
        </w:rPr>
        <w:t>financeira</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além</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cumprir</w:t>
      </w:r>
      <w:r w:rsidRPr="000418BB">
        <w:rPr>
          <w:rFonts w:cs="Arial"/>
          <w:spacing w:val="-3"/>
          <w:sz w:val="26"/>
          <w:szCs w:val="26"/>
        </w:rPr>
        <w:t xml:space="preserve"> </w:t>
      </w:r>
      <w:r w:rsidRPr="000418BB">
        <w:rPr>
          <w:rFonts w:cs="Arial"/>
          <w:sz w:val="26"/>
          <w:szCs w:val="26"/>
        </w:rPr>
        <w:t>com</w:t>
      </w:r>
      <w:r w:rsidRPr="000418BB">
        <w:rPr>
          <w:rFonts w:cs="Arial"/>
          <w:spacing w:val="-4"/>
          <w:sz w:val="26"/>
          <w:szCs w:val="26"/>
        </w:rPr>
        <w:t xml:space="preserve"> </w:t>
      </w:r>
      <w:r w:rsidRPr="000418BB">
        <w:rPr>
          <w:rFonts w:cs="Arial"/>
          <w:sz w:val="26"/>
          <w:szCs w:val="26"/>
        </w:rPr>
        <w:t>toda a obrigação contratual, ser capaz de suportar eventuais atrasos no pagamento.</w:t>
      </w:r>
    </w:p>
    <w:p w14:paraId="277F70CB" w14:textId="77777777" w:rsidR="00C3244F" w:rsidRPr="000418BB" w:rsidRDefault="00C3244F" w:rsidP="00C3244F">
      <w:pPr>
        <w:pStyle w:val="Corpodetexto"/>
        <w:spacing w:line="360" w:lineRule="auto"/>
        <w:rPr>
          <w:rFonts w:cs="Arial"/>
          <w:sz w:val="26"/>
          <w:szCs w:val="26"/>
        </w:rPr>
      </w:pPr>
      <w:r w:rsidRPr="000418BB">
        <w:rPr>
          <w:rFonts w:cs="Arial"/>
          <w:b/>
          <w:bCs/>
          <w:sz w:val="26"/>
          <w:szCs w:val="26"/>
        </w:rPr>
        <w:t>a)</w:t>
      </w:r>
      <w:r w:rsidRPr="000418BB">
        <w:rPr>
          <w:rFonts w:cs="Arial"/>
          <w:sz w:val="26"/>
          <w:szCs w:val="26"/>
        </w:rPr>
        <w:t xml:space="preserve"> </w:t>
      </w:r>
      <w:r w:rsidRPr="000418BB">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Pr>
          <w:rFonts w:cs="Arial"/>
          <w:sz w:val="26"/>
          <w:szCs w:val="26"/>
          <w:shd w:val="clear" w:color="auto" w:fill="FFFFFF"/>
        </w:rPr>
        <w:t>.</w:t>
      </w:r>
    </w:p>
    <w:p w14:paraId="5F16E82C" w14:textId="77777777" w:rsidR="00C3244F" w:rsidRPr="000418BB" w:rsidRDefault="00C3244F" w:rsidP="00C3244F">
      <w:pPr>
        <w:pStyle w:val="Ttulo1"/>
        <w:numPr>
          <w:ilvl w:val="1"/>
          <w:numId w:val="22"/>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0CD5CFD1" w14:textId="23F9A4F0"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Governador </w:t>
      </w:r>
      <w:r>
        <w:rPr>
          <w:rFonts w:cs="Arial"/>
          <w:sz w:val="26"/>
          <w:szCs w:val="26"/>
        </w:rPr>
        <w:t>Edison Lobão</w:t>
      </w:r>
      <w:r w:rsidRPr="000418BB">
        <w:rPr>
          <w:rFonts w:cs="Arial"/>
          <w:sz w:val="26"/>
          <w:szCs w:val="26"/>
        </w:rPr>
        <w:t xml:space="preserve"> - MA, através do Cadastro de Fornecedores, </w:t>
      </w:r>
      <w:r w:rsidRPr="000418BB">
        <w:rPr>
          <w:rFonts w:cs="Arial"/>
          <w:sz w:val="26"/>
          <w:szCs w:val="26"/>
        </w:rPr>
        <w:lastRenderedPageBreak/>
        <w:t>conforme relação de documentos constantes na Secretaria de</w:t>
      </w:r>
      <w:r w:rsidR="00D6587A">
        <w:rPr>
          <w:rFonts w:cs="Arial"/>
          <w:sz w:val="26"/>
          <w:szCs w:val="26"/>
        </w:rPr>
        <w:t xml:space="preserve"> </w:t>
      </w:r>
      <w:r w:rsidR="00D6587A" w:rsidRPr="00D6587A">
        <w:rPr>
          <w:rFonts w:cs="Arial"/>
          <w:bCs/>
          <w:sz w:val="26"/>
          <w:szCs w:val="26"/>
        </w:rPr>
        <w:t>Finanças, Fazenda e Receita</w:t>
      </w:r>
      <w:r w:rsidRPr="000418BB">
        <w:rPr>
          <w:rFonts w:cs="Arial"/>
          <w:sz w:val="26"/>
          <w:szCs w:val="26"/>
        </w:rPr>
        <w:t>, Departamento de Licitações, atendendo o que dispõe os artigos 62 a 70, da Lei Federal n° 14.133/21;</w:t>
      </w:r>
    </w:p>
    <w:p w14:paraId="01924F69"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64FD1163"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5B90DD2E"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5F820753" w14:textId="77777777" w:rsidR="00C3244F" w:rsidRPr="000418BB" w:rsidRDefault="00C3244F" w:rsidP="00C3244F">
      <w:pPr>
        <w:pStyle w:val="Ttulo1"/>
        <w:numPr>
          <w:ilvl w:val="1"/>
          <w:numId w:val="22"/>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1A5FDE49" w14:textId="77777777" w:rsidR="00C3244F" w:rsidRPr="000418BB" w:rsidRDefault="00C3244F" w:rsidP="00C3244F">
      <w:pPr>
        <w:rPr>
          <w:rFonts w:eastAsia="Arial MT" w:cs="Arial"/>
          <w:sz w:val="26"/>
          <w:szCs w:val="26"/>
        </w:rPr>
      </w:pPr>
    </w:p>
    <w:p w14:paraId="6ADF55E8"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14EF98C0"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6C3ADC7"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5BEE95B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6AF17E7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D8C9868"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5BFA23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43BF59BF"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EE2C39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C762B1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5C608DF0"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F321603"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3F836B86"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FC0C60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179C5ED"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07AABE3D"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lastRenderedPageBreak/>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3C50D2EC"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03B87A62" w14:textId="77777777" w:rsidR="00C3244F" w:rsidRPr="000418BB" w:rsidRDefault="00C3244F" w:rsidP="00C3244F">
      <w:pPr>
        <w:spacing w:line="360" w:lineRule="auto"/>
        <w:rPr>
          <w:rFonts w:eastAsia="Arial MT" w:cs="Arial"/>
          <w:sz w:val="26"/>
          <w:szCs w:val="26"/>
          <w:lang w:val="pt-PT"/>
        </w:rPr>
      </w:pPr>
    </w:p>
    <w:p w14:paraId="573BC27D"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2AA11ACA" w14:textId="77777777" w:rsidR="00C3244F" w:rsidRPr="000418BB" w:rsidRDefault="00C3244F" w:rsidP="00C3244F">
      <w:pPr>
        <w:spacing w:line="360" w:lineRule="auto"/>
        <w:rPr>
          <w:rFonts w:eastAsia="Arial MT" w:cs="Arial"/>
          <w:b/>
          <w:sz w:val="26"/>
          <w:szCs w:val="26"/>
          <w:lang w:val="pt-PT"/>
        </w:rPr>
      </w:pPr>
    </w:p>
    <w:p w14:paraId="018D8803" w14:textId="7F7B9C3C" w:rsidR="00C3244F" w:rsidRPr="000418BB" w:rsidRDefault="00C3244F" w:rsidP="00C3244F">
      <w:pPr>
        <w:numPr>
          <w:ilvl w:val="0"/>
          <w:numId w:val="35"/>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w:t>
      </w:r>
      <w:r w:rsidR="007218E2">
        <w:rPr>
          <w:rFonts w:eastAsia="Arial MT" w:cs="Arial"/>
          <w:sz w:val="26"/>
          <w:szCs w:val="26"/>
          <w:lang w:val="pt-PT"/>
        </w:rPr>
        <w:t>as serviços similares ao obejto.</w:t>
      </w:r>
    </w:p>
    <w:p w14:paraId="2DA7794A" w14:textId="77777777" w:rsidR="00C3244F" w:rsidRPr="000418BB" w:rsidRDefault="00C3244F" w:rsidP="00C3244F">
      <w:pPr>
        <w:spacing w:line="360" w:lineRule="auto"/>
        <w:rPr>
          <w:rFonts w:eastAsia="Arial MT" w:cs="Arial"/>
          <w:sz w:val="26"/>
          <w:szCs w:val="26"/>
          <w:lang w:val="pt-PT"/>
        </w:rPr>
      </w:pPr>
    </w:p>
    <w:p w14:paraId="0CE4C715"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3FB61C46" w14:textId="77777777" w:rsidR="00C3244F" w:rsidRPr="000418BB" w:rsidRDefault="00C3244F" w:rsidP="00C3244F">
      <w:pPr>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É vedada a indicação de um mesmo Responsável Técnico para mais de uma licitante, fato este que inabilitará todas as envolvidas;</w:t>
      </w:r>
    </w:p>
    <w:p w14:paraId="48678EFF" w14:textId="77777777" w:rsidR="00C3244F" w:rsidRPr="000418BB" w:rsidRDefault="00C3244F" w:rsidP="00C3244F">
      <w:pPr>
        <w:spacing w:line="360" w:lineRule="auto"/>
        <w:rPr>
          <w:rFonts w:eastAsia="Arial MT" w:cs="Arial"/>
          <w:sz w:val="26"/>
          <w:szCs w:val="26"/>
          <w:lang w:val="pt-PT"/>
        </w:rPr>
      </w:pPr>
    </w:p>
    <w:p w14:paraId="47E59B76" w14:textId="77777777" w:rsidR="00C3244F" w:rsidRPr="000418BB" w:rsidRDefault="00C3244F" w:rsidP="00C3244F">
      <w:pPr>
        <w:spacing w:line="360" w:lineRule="auto"/>
        <w:rPr>
          <w:rFonts w:eastAsia="Arial MT" w:cs="Arial"/>
          <w:sz w:val="26"/>
          <w:szCs w:val="26"/>
        </w:rPr>
      </w:pPr>
      <w:r w:rsidRPr="000418BB">
        <w:rPr>
          <w:rFonts w:eastAsia="Arial MT" w:cs="Arial"/>
          <w:b/>
          <w:sz w:val="26"/>
          <w:szCs w:val="26"/>
          <w:lang w:val="pt-PT"/>
        </w:rPr>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E89DB01"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9A386B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3174BE2D"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em cada Concorrência eletrônica licitante deverá dispor de chave de identificação e senha, para poder acessar a Concorrência eletrônica através do site utilizado para realização do certame;</w:t>
      </w:r>
    </w:p>
    <w:p w14:paraId="66B0A30E"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216C40B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t>por seu representante legal ou terceiros, respondendo pelos atos praticados e a presunção de capacidade técnica e poderes para a realização das transações durante o procedimento licitatório.</w:t>
      </w:r>
    </w:p>
    <w:p w14:paraId="50FB137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4B262FB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Acompanhar as operações no sistema eletrônico durante a sessão </w:t>
      </w:r>
      <w:r w:rsidRPr="000418BB">
        <w:rPr>
          <w:rFonts w:cs="Arial"/>
          <w:sz w:val="26"/>
          <w:szCs w:val="26"/>
        </w:rPr>
        <w:lastRenderedPageBreak/>
        <w:t>pública do Concorrência, sendo responsável pelo ônus decorrente da perda de 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130172E0"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39A0A45D"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licitante, bem como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2CE44F9" w14:textId="77777777" w:rsidR="00C3244F" w:rsidRPr="000418BB" w:rsidRDefault="00C3244F" w:rsidP="00C3244F">
      <w:pPr>
        <w:pStyle w:val="PargrafodaLista"/>
        <w:widowControl w:val="0"/>
        <w:numPr>
          <w:ilvl w:val="0"/>
          <w:numId w:val="11"/>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época da abertura do certame</w:t>
      </w:r>
      <w:r w:rsidRPr="000418BB">
        <w:rPr>
          <w:rFonts w:cs="Arial"/>
          <w:b/>
          <w:sz w:val="26"/>
          <w:szCs w:val="26"/>
        </w:rPr>
        <w:t>;</w:t>
      </w:r>
    </w:p>
    <w:p w14:paraId="1E38DF5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5.7, em qualquer caso,</w:t>
      </w:r>
      <w:r w:rsidRPr="000418BB">
        <w:rPr>
          <w:rFonts w:cs="Arial"/>
          <w:spacing w:val="-2"/>
          <w:sz w:val="26"/>
          <w:szCs w:val="26"/>
        </w:rPr>
        <w:t xml:space="preserve"> </w:t>
      </w:r>
      <w:r w:rsidRPr="000418BB">
        <w:rPr>
          <w:rFonts w:cs="Arial"/>
          <w:sz w:val="26"/>
          <w:szCs w:val="26"/>
        </w:rPr>
        <w:t>mesmo às empresas 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06DD197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6B26FD0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lastRenderedPageBreak/>
        <w:t>à sessão</w:t>
      </w:r>
      <w:r w:rsidRPr="000418BB">
        <w:rPr>
          <w:rFonts w:cs="Arial"/>
          <w:spacing w:val="-2"/>
          <w:sz w:val="26"/>
          <w:szCs w:val="26"/>
        </w:rPr>
        <w:t xml:space="preserve"> </w:t>
      </w:r>
      <w:r w:rsidRPr="000418BB">
        <w:rPr>
          <w:rFonts w:cs="Arial"/>
          <w:sz w:val="26"/>
          <w:szCs w:val="26"/>
        </w:rPr>
        <w:t>pública do Concorrência eletrônica, com a abertura automática das propostas e a sua divulgação, pelo sistema, na forma de grade ordenatória, em ordem crescente de preços;</w:t>
      </w:r>
    </w:p>
    <w:p w14:paraId="51C555E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1A7E261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7486F9C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transcurso da sessão pública, os licitantes serão informados, em tempo real, do valor do menor lance registrado, vedada a identificação do licitante.</w:t>
      </w:r>
    </w:p>
    <w:p w14:paraId="7929D39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54A7F30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4A23D2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5B3EFE04"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1AA3B48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15504C3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4487EEC2"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w:t>
      </w:r>
      <w:r w:rsidRPr="000418BB">
        <w:rPr>
          <w:rFonts w:cs="Arial"/>
          <w:sz w:val="26"/>
          <w:szCs w:val="26"/>
        </w:rPr>
        <w:lastRenderedPageBreak/>
        <w:t>nº 123/2006 de 14/12/2006;</w:t>
      </w:r>
    </w:p>
    <w:p w14:paraId="2DDF651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6E35EA4F"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256AD96E"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0F2406D6"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4270A38"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No caso de equivalência dos valores apresentados por ME e EPP que se 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18BFF551"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1732D85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14A2C9D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As licitantes que deixarem de dar seus lances, terão suas propostas verificadas pelo agente de contratação, para verificar se estão em conformidade ao custo estimado da aquisição;</w:t>
      </w:r>
    </w:p>
    <w:p w14:paraId="442517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5E06CC5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45D98F8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6630B4C"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 O agente de contratação, observando-se o motivo do desatendimento das exigências habilitatórias, aplicará as penalidades previstas neste Edital;</w:t>
      </w:r>
    </w:p>
    <w:p w14:paraId="60B54EB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Constatando o atendimento das exigências fixadas neste Edital, o objeto </w:t>
      </w:r>
      <w:r w:rsidRPr="000418BB">
        <w:rPr>
          <w:rFonts w:cs="Arial"/>
          <w:sz w:val="26"/>
          <w:szCs w:val="26"/>
        </w:rPr>
        <w:lastRenderedPageBreak/>
        <w:t>será adjudicado ao autor da proposta ou lance de menor preço unitário;</w:t>
      </w:r>
    </w:p>
    <w:p w14:paraId="269A39E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resultado deste certame, compreendendo a sua homologação, será comunicado às licitantes mediante publicação no Diário Oficial do Município e no sistema</w:t>
      </w:r>
      <w:r w:rsidRPr="000418BB">
        <w:rPr>
          <w:rFonts w:cs="Arial"/>
          <w:spacing w:val="-2"/>
          <w:sz w:val="26"/>
          <w:szCs w:val="26"/>
        </w:rPr>
        <w:t>;</w:t>
      </w:r>
    </w:p>
    <w:p w14:paraId="05ABD77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atos do procedimento e as circunstâncias relevantes serão registrados em ata e publicados pelo sistema;</w:t>
      </w:r>
    </w:p>
    <w:p w14:paraId="2C76B353" w14:textId="7536C33A"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w:t>
      </w:r>
      <w:r w:rsidR="00156E4F">
        <w:rPr>
          <w:rFonts w:cs="Arial"/>
          <w:sz w:val="26"/>
          <w:szCs w:val="26"/>
        </w:rPr>
        <w:t>1</w:t>
      </w:r>
      <w:r w:rsidRPr="000418BB">
        <w:rPr>
          <w:rFonts w:cs="Arial"/>
          <w:sz w:val="26"/>
          <w:szCs w:val="26"/>
        </w:rPr>
        <w:t xml:space="preserve"> (</w:t>
      </w:r>
      <w:r w:rsidR="00156E4F">
        <w:rPr>
          <w:rFonts w:cs="Arial"/>
          <w:sz w:val="26"/>
          <w:szCs w:val="26"/>
        </w:rPr>
        <w:t>uma</w:t>
      </w:r>
      <w:r w:rsidRPr="000418BB">
        <w:rPr>
          <w:rFonts w:cs="Arial"/>
          <w:sz w:val="26"/>
          <w:szCs w:val="26"/>
        </w:rPr>
        <w:t>) hora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60CA339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nova proposta atualizada deve ser apresentada, observando as orientações </w:t>
      </w:r>
      <w:r w:rsidRPr="000418BB">
        <w:rPr>
          <w:rFonts w:cs="Arial"/>
          <w:spacing w:val="-2"/>
          <w:sz w:val="26"/>
          <w:szCs w:val="26"/>
        </w:rPr>
        <w:t>abaixo:</w:t>
      </w:r>
    </w:p>
    <w:p w14:paraId="482B24A4"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t>unitários dos itens apresentados na proposta inicial;</w:t>
      </w:r>
    </w:p>
    <w:p w14:paraId="3A29852A"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65E671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548CD76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3A3104D4" w14:textId="77777777" w:rsidR="00C3244F" w:rsidRDefault="00C3244F" w:rsidP="00C3244F">
      <w:pPr>
        <w:pStyle w:val="Ttulo1"/>
        <w:numPr>
          <w:ilvl w:val="1"/>
          <w:numId w:val="22"/>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05931482" w14:textId="77777777" w:rsidR="00C3244F" w:rsidRPr="00DE1C8C" w:rsidRDefault="00C3244F" w:rsidP="00C3244F"/>
    <w:p w14:paraId="76866A62" w14:textId="77777777" w:rsidR="00C3244F" w:rsidRPr="000418BB" w:rsidRDefault="00C3244F" w:rsidP="00C3244F">
      <w:pPr>
        <w:pStyle w:val="PargrafodaLista"/>
        <w:widowControl w:val="0"/>
        <w:numPr>
          <w:ilvl w:val="0"/>
          <w:numId w:val="8"/>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1DAC236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lastRenderedPageBreak/>
        <w:t>DOS</w:t>
      </w:r>
      <w:r w:rsidRPr="000418BB">
        <w:rPr>
          <w:rFonts w:ascii="Arial" w:hAnsi="Arial" w:cs="Arial"/>
          <w:color w:val="auto"/>
          <w:spacing w:val="-2"/>
          <w:sz w:val="26"/>
          <w:szCs w:val="26"/>
        </w:rPr>
        <w:t xml:space="preserve"> RECURSOS</w:t>
      </w:r>
    </w:p>
    <w:p w14:paraId="6FD7966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3CB2327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1B4767B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encaminhamento das razões e contrarrazões de recursos poderão ser realizados através do endereço eletrônico na Internet comprasbr.com.br</w:t>
      </w:r>
    </w:p>
    <w:p w14:paraId="1D6362FA"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08D8D5D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1900B06"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licitante; O acolhimento de recurso importará a invalidação apenas dos atos insuscetíveis de aproveitamento.</w:t>
      </w:r>
    </w:p>
    <w:p w14:paraId="0E0392F7" w14:textId="77777777" w:rsidR="00C3244F" w:rsidRPr="000418BB" w:rsidRDefault="00C3244F" w:rsidP="00C3244F">
      <w:pPr>
        <w:pStyle w:val="Ttulo1"/>
        <w:numPr>
          <w:ilvl w:val="0"/>
          <w:numId w:val="22"/>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t>DA HOMOLOGAÇÃO E CONTRATOS</w:t>
      </w:r>
    </w:p>
    <w:p w14:paraId="3A29C08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6ECC0C97"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lastRenderedPageBreak/>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sidRPr="000418BB">
        <w:rPr>
          <w:rFonts w:cs="Arial"/>
          <w:b/>
          <w:sz w:val="26"/>
          <w:szCs w:val="26"/>
          <w:u w:val="single"/>
        </w:rPr>
        <w:t>sem prejuízo da aplicação das sanções previstas neste Edital.</w:t>
      </w:r>
    </w:p>
    <w:p w14:paraId="250BE3A9"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Caso o contrato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542985F6"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580517B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critério da Autoridade Competente, será extraído instrumento contratual.</w:t>
      </w:r>
    </w:p>
    <w:p w14:paraId="566BB027"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14:paraId="7C51BEDA"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 DO CONTRATO</w:t>
      </w:r>
    </w:p>
    <w:p w14:paraId="6713A69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14:paraId="77EB7A6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aplicação de qualquer penalidade prevista neste Edital não exclui a </w:t>
      </w:r>
      <w:r w:rsidRPr="000418BB">
        <w:rPr>
          <w:rFonts w:cs="Arial"/>
          <w:sz w:val="26"/>
          <w:szCs w:val="26"/>
        </w:rPr>
        <w:lastRenderedPageBreak/>
        <w:t>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1FC4739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não cumprimento total ou parcial enseja a</w:t>
      </w:r>
      <w:r w:rsidRPr="000418BB">
        <w:rPr>
          <w:rFonts w:cs="Arial"/>
          <w:spacing w:val="80"/>
          <w:sz w:val="26"/>
          <w:szCs w:val="26"/>
        </w:rPr>
        <w:t xml:space="preserve"> </w:t>
      </w:r>
      <w:r w:rsidRPr="000418BB">
        <w:rPr>
          <w:rFonts w:cs="Arial"/>
          <w:sz w:val="26"/>
          <w:szCs w:val="26"/>
        </w:rPr>
        <w:t>sua rescisão, independentemente de notificação ou interpelação judicial ou extrajudicial, além das sanções previstas no edital, na forma do artigo 137 incisos I a IX, da Lei Federal nº 14.133/21.</w:t>
      </w:r>
    </w:p>
    <w:p w14:paraId="4E92AF6F" w14:textId="77777777" w:rsidR="00C3244F" w:rsidRPr="000418BB" w:rsidRDefault="00C3244F" w:rsidP="00C3244F">
      <w:pPr>
        <w:pStyle w:val="Ttulo1"/>
        <w:numPr>
          <w:ilvl w:val="0"/>
          <w:numId w:val="22"/>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6C6117C7" w14:textId="77777777" w:rsidR="00C3244F" w:rsidRPr="000418BB" w:rsidRDefault="00C3244F" w:rsidP="00C3244F">
      <w:pPr>
        <w:rPr>
          <w:rFonts w:cs="Arial"/>
          <w:sz w:val="26"/>
          <w:szCs w:val="26"/>
        </w:rPr>
      </w:pPr>
    </w:p>
    <w:p w14:paraId="63DA210E" w14:textId="77777777" w:rsidR="00C3244F" w:rsidRPr="000418BB" w:rsidRDefault="00C3244F" w:rsidP="00C3244F">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O</w:t>
      </w:r>
      <w:r w:rsidRPr="000418BB">
        <w:rPr>
          <w:rFonts w:cs="Arial"/>
          <w:spacing w:val="36"/>
          <w:sz w:val="26"/>
          <w:szCs w:val="26"/>
        </w:rPr>
        <w:t xml:space="preserve"> </w:t>
      </w:r>
      <w:r w:rsidRPr="000418BB">
        <w:rPr>
          <w:rFonts w:cs="Arial"/>
          <w:sz w:val="26"/>
          <w:szCs w:val="26"/>
        </w:rPr>
        <w:t>licitante</w:t>
      </w:r>
      <w:r w:rsidRPr="000418BB">
        <w:rPr>
          <w:rFonts w:cs="Arial"/>
          <w:spacing w:val="35"/>
          <w:sz w:val="26"/>
          <w:szCs w:val="26"/>
        </w:rPr>
        <w:t xml:space="preserve"> </w:t>
      </w:r>
      <w:r w:rsidRPr="000418BB">
        <w:rPr>
          <w:rFonts w:cs="Arial"/>
          <w:sz w:val="26"/>
          <w:szCs w:val="26"/>
        </w:rPr>
        <w:t>ou</w:t>
      </w:r>
      <w:r w:rsidRPr="000418BB">
        <w:rPr>
          <w:rFonts w:cs="Arial"/>
          <w:spacing w:val="39"/>
          <w:sz w:val="26"/>
          <w:szCs w:val="26"/>
        </w:rPr>
        <w:t xml:space="preserve"> </w:t>
      </w:r>
      <w:r w:rsidRPr="000418BB">
        <w:rPr>
          <w:rFonts w:cs="Arial"/>
          <w:sz w:val="26"/>
          <w:szCs w:val="26"/>
        </w:rPr>
        <w:t>o</w:t>
      </w:r>
      <w:r w:rsidRPr="000418BB">
        <w:rPr>
          <w:rFonts w:cs="Arial"/>
          <w:spacing w:val="34"/>
          <w:sz w:val="26"/>
          <w:szCs w:val="26"/>
        </w:rPr>
        <w:t xml:space="preserve"> </w:t>
      </w:r>
      <w:r w:rsidRPr="000418BB">
        <w:rPr>
          <w:rFonts w:cs="Arial"/>
          <w:sz w:val="26"/>
          <w:szCs w:val="26"/>
        </w:rPr>
        <w:t>contratado</w:t>
      </w:r>
      <w:r w:rsidRPr="000418BB">
        <w:rPr>
          <w:rFonts w:cs="Arial"/>
          <w:spacing w:val="36"/>
          <w:sz w:val="26"/>
          <w:szCs w:val="26"/>
        </w:rPr>
        <w:t xml:space="preserve"> </w:t>
      </w:r>
      <w:r w:rsidRPr="000418BB">
        <w:rPr>
          <w:rFonts w:cs="Arial"/>
          <w:sz w:val="26"/>
          <w:szCs w:val="26"/>
        </w:rPr>
        <w:t>será</w:t>
      </w:r>
      <w:r w:rsidRPr="000418BB">
        <w:rPr>
          <w:rFonts w:cs="Arial"/>
          <w:spacing w:val="34"/>
          <w:sz w:val="26"/>
          <w:szCs w:val="26"/>
        </w:rPr>
        <w:t xml:space="preserve"> </w:t>
      </w:r>
      <w:r w:rsidRPr="000418BB">
        <w:rPr>
          <w:rFonts w:cs="Arial"/>
          <w:sz w:val="26"/>
          <w:szCs w:val="26"/>
        </w:rPr>
        <w:t>responsabilizado</w:t>
      </w:r>
      <w:r w:rsidRPr="000418BB">
        <w:rPr>
          <w:rFonts w:cs="Arial"/>
          <w:spacing w:val="37"/>
          <w:sz w:val="26"/>
          <w:szCs w:val="26"/>
        </w:rPr>
        <w:t xml:space="preserve"> </w:t>
      </w:r>
      <w:r w:rsidRPr="000418BB">
        <w:rPr>
          <w:rFonts w:cs="Arial"/>
          <w:sz w:val="26"/>
          <w:szCs w:val="26"/>
        </w:rPr>
        <w:t>administrativamente</w:t>
      </w:r>
      <w:r w:rsidRPr="000418BB">
        <w:rPr>
          <w:rFonts w:cs="Arial"/>
          <w:spacing w:val="37"/>
          <w:sz w:val="26"/>
          <w:szCs w:val="26"/>
        </w:rPr>
        <w:t xml:space="preserve"> </w:t>
      </w:r>
      <w:r w:rsidRPr="000418BB">
        <w:rPr>
          <w:rFonts w:cs="Arial"/>
          <w:sz w:val="26"/>
          <w:szCs w:val="26"/>
        </w:rPr>
        <w:t>pelas</w:t>
      </w:r>
      <w:r w:rsidRPr="000418BB">
        <w:rPr>
          <w:rFonts w:cs="Arial"/>
          <w:spacing w:val="37"/>
          <w:sz w:val="26"/>
          <w:szCs w:val="26"/>
        </w:rPr>
        <w:t xml:space="preserve"> </w:t>
      </w:r>
      <w:r w:rsidRPr="000418BB">
        <w:rPr>
          <w:rFonts w:cs="Arial"/>
          <w:sz w:val="26"/>
          <w:szCs w:val="26"/>
        </w:rPr>
        <w:t xml:space="preserve">seguintes </w:t>
      </w:r>
      <w:r w:rsidRPr="000418BB">
        <w:rPr>
          <w:rFonts w:cs="Arial"/>
          <w:spacing w:val="-2"/>
          <w:sz w:val="26"/>
          <w:szCs w:val="26"/>
        </w:rPr>
        <w:t>infrações:</w:t>
      </w:r>
    </w:p>
    <w:p w14:paraId="4233085A" w14:textId="77777777" w:rsidR="00C3244F" w:rsidRPr="000418BB" w:rsidRDefault="00C3244F" w:rsidP="00C3244F">
      <w:pPr>
        <w:pStyle w:val="PargrafodaLista"/>
        <w:widowControl w:val="0"/>
        <w:numPr>
          <w:ilvl w:val="0"/>
          <w:numId w:val="43"/>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3AD43E9C" w14:textId="77777777" w:rsidR="00C3244F" w:rsidRPr="000418BB" w:rsidRDefault="00C3244F" w:rsidP="00C3244F">
      <w:pPr>
        <w:pStyle w:val="PargrafodaLista"/>
        <w:widowControl w:val="0"/>
        <w:numPr>
          <w:ilvl w:val="0"/>
          <w:numId w:val="43"/>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B72BF4F"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7C223554"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4764CCA1" w14:textId="77777777" w:rsidR="00C3244F" w:rsidRPr="000418BB" w:rsidRDefault="00C3244F" w:rsidP="00C3244F">
      <w:pPr>
        <w:pStyle w:val="PargrafodaLista"/>
        <w:widowControl w:val="0"/>
        <w:numPr>
          <w:ilvl w:val="0"/>
          <w:numId w:val="43"/>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010B12BC"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20DA6C66" w14:textId="77777777" w:rsidR="00C3244F" w:rsidRPr="000418BB" w:rsidRDefault="00C3244F" w:rsidP="00C3244F">
      <w:pPr>
        <w:pStyle w:val="PargrafodaLista"/>
        <w:widowControl w:val="0"/>
        <w:numPr>
          <w:ilvl w:val="0"/>
          <w:numId w:val="43"/>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767D3E13" w14:textId="77777777" w:rsidR="00C3244F" w:rsidRPr="000418BB" w:rsidRDefault="00C3244F" w:rsidP="00C3244F">
      <w:pPr>
        <w:pStyle w:val="PargrafodaLista"/>
        <w:widowControl w:val="0"/>
        <w:numPr>
          <w:ilvl w:val="0"/>
          <w:numId w:val="43"/>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3DC34D03"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086E2FC1" w14:textId="77777777" w:rsidR="00C3244F" w:rsidRPr="000418BB" w:rsidRDefault="00C3244F" w:rsidP="00C3244F">
      <w:pPr>
        <w:pStyle w:val="PargrafodaLista"/>
        <w:widowControl w:val="0"/>
        <w:numPr>
          <w:ilvl w:val="0"/>
          <w:numId w:val="43"/>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062AB36B"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2F31BB1B" w14:textId="77777777" w:rsidR="00C3244F" w:rsidRPr="000418BB" w:rsidRDefault="00C3244F" w:rsidP="00C3244F">
      <w:pPr>
        <w:pStyle w:val="PargrafodaLista"/>
        <w:widowControl w:val="0"/>
        <w:numPr>
          <w:ilvl w:val="0"/>
          <w:numId w:val="43"/>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21E3CD3B" w14:textId="77777777" w:rsidR="00C3244F" w:rsidRPr="000418BB" w:rsidRDefault="00C3244F" w:rsidP="00C3244F">
      <w:pPr>
        <w:pStyle w:val="PargrafodaLista"/>
        <w:widowControl w:val="0"/>
        <w:numPr>
          <w:ilvl w:val="1"/>
          <w:numId w:val="44"/>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Serão</w:t>
      </w:r>
      <w:r w:rsidRPr="000418BB">
        <w:rPr>
          <w:rFonts w:cs="Arial"/>
          <w:spacing w:val="-17"/>
          <w:sz w:val="26"/>
          <w:szCs w:val="26"/>
        </w:rPr>
        <w:t xml:space="preserve"> </w:t>
      </w:r>
      <w:r w:rsidRPr="000418BB">
        <w:rPr>
          <w:rFonts w:cs="Arial"/>
          <w:sz w:val="26"/>
          <w:szCs w:val="26"/>
        </w:rPr>
        <w:t>aplicadas</w:t>
      </w:r>
      <w:r w:rsidRPr="000418BB">
        <w:rPr>
          <w:rFonts w:cs="Arial"/>
          <w:spacing w:val="-13"/>
          <w:sz w:val="26"/>
          <w:szCs w:val="26"/>
        </w:rPr>
        <w:t xml:space="preserve"> </w:t>
      </w:r>
      <w:r w:rsidRPr="000418BB">
        <w:rPr>
          <w:rFonts w:cs="Arial"/>
          <w:sz w:val="26"/>
          <w:szCs w:val="26"/>
        </w:rPr>
        <w:t>ao</w:t>
      </w:r>
      <w:r w:rsidRPr="000418BB">
        <w:rPr>
          <w:rFonts w:cs="Arial"/>
          <w:spacing w:val="-17"/>
          <w:sz w:val="26"/>
          <w:szCs w:val="26"/>
        </w:rPr>
        <w:t xml:space="preserve"> </w:t>
      </w:r>
      <w:r w:rsidRPr="000418BB">
        <w:rPr>
          <w:rFonts w:cs="Arial"/>
          <w:sz w:val="26"/>
          <w:szCs w:val="26"/>
        </w:rPr>
        <w:t>responsável</w:t>
      </w:r>
      <w:r w:rsidRPr="000418BB">
        <w:rPr>
          <w:rFonts w:cs="Arial"/>
          <w:spacing w:val="-13"/>
          <w:sz w:val="26"/>
          <w:szCs w:val="26"/>
        </w:rPr>
        <w:t xml:space="preserve"> </w:t>
      </w:r>
      <w:r w:rsidRPr="000418BB">
        <w:rPr>
          <w:rFonts w:cs="Arial"/>
          <w:sz w:val="26"/>
          <w:szCs w:val="26"/>
        </w:rPr>
        <w:t>pelas</w:t>
      </w:r>
      <w:r w:rsidRPr="000418BB">
        <w:rPr>
          <w:rFonts w:cs="Arial"/>
          <w:spacing w:val="-12"/>
          <w:sz w:val="26"/>
          <w:szCs w:val="26"/>
        </w:rPr>
        <w:t xml:space="preserve"> </w:t>
      </w:r>
      <w:r w:rsidRPr="000418BB">
        <w:rPr>
          <w:rFonts w:cs="Arial"/>
          <w:sz w:val="26"/>
          <w:szCs w:val="26"/>
        </w:rPr>
        <w:t>infrações</w:t>
      </w:r>
      <w:r w:rsidRPr="000418BB">
        <w:rPr>
          <w:rFonts w:cs="Arial"/>
          <w:spacing w:val="-14"/>
          <w:sz w:val="26"/>
          <w:szCs w:val="26"/>
        </w:rPr>
        <w:t xml:space="preserve"> </w:t>
      </w:r>
      <w:r w:rsidRPr="000418BB">
        <w:rPr>
          <w:rFonts w:cs="Arial"/>
          <w:sz w:val="26"/>
          <w:szCs w:val="26"/>
        </w:rPr>
        <w:t>administrativas</w:t>
      </w:r>
      <w:r w:rsidRPr="000418BB">
        <w:rPr>
          <w:rFonts w:cs="Arial"/>
          <w:spacing w:val="-12"/>
          <w:sz w:val="26"/>
          <w:szCs w:val="26"/>
        </w:rPr>
        <w:t xml:space="preserve"> </w:t>
      </w:r>
      <w:r w:rsidRPr="000418BB">
        <w:rPr>
          <w:rFonts w:cs="Arial"/>
          <w:sz w:val="26"/>
          <w:szCs w:val="26"/>
        </w:rPr>
        <w:t>previstas</w:t>
      </w:r>
      <w:r w:rsidRPr="000418BB">
        <w:rPr>
          <w:rFonts w:cs="Arial"/>
          <w:spacing w:val="-18"/>
          <w:sz w:val="26"/>
          <w:szCs w:val="26"/>
        </w:rPr>
        <w:t xml:space="preserve"> </w:t>
      </w:r>
      <w:r w:rsidRPr="000418BB">
        <w:rPr>
          <w:rFonts w:cs="Arial"/>
          <w:sz w:val="26"/>
          <w:szCs w:val="26"/>
        </w:rPr>
        <w:t>nesta</w:t>
      </w:r>
      <w:r w:rsidRPr="000418BB">
        <w:rPr>
          <w:rFonts w:cs="Arial"/>
          <w:spacing w:val="-16"/>
          <w:sz w:val="26"/>
          <w:szCs w:val="26"/>
        </w:rPr>
        <w:t xml:space="preserve"> </w:t>
      </w:r>
      <w:r w:rsidRPr="000418BB">
        <w:rPr>
          <w:rFonts w:cs="Arial"/>
          <w:sz w:val="26"/>
          <w:szCs w:val="26"/>
        </w:rPr>
        <w:t>Lei</w:t>
      </w:r>
      <w:r w:rsidRPr="000418BB">
        <w:rPr>
          <w:rFonts w:cs="Arial"/>
          <w:spacing w:val="-14"/>
          <w:sz w:val="26"/>
          <w:szCs w:val="26"/>
        </w:rPr>
        <w:t xml:space="preserve"> </w:t>
      </w:r>
      <w:r w:rsidRPr="000418BB">
        <w:rPr>
          <w:rFonts w:cs="Arial"/>
          <w:sz w:val="26"/>
          <w:szCs w:val="26"/>
        </w:rPr>
        <w:t>as</w:t>
      </w:r>
      <w:r w:rsidRPr="000418BB">
        <w:rPr>
          <w:rFonts w:cs="Arial"/>
          <w:spacing w:val="-14"/>
          <w:sz w:val="26"/>
          <w:szCs w:val="26"/>
        </w:rPr>
        <w:t xml:space="preserve"> </w:t>
      </w:r>
      <w:r w:rsidRPr="000418BB">
        <w:rPr>
          <w:rFonts w:cs="Arial"/>
          <w:sz w:val="26"/>
          <w:szCs w:val="26"/>
        </w:rPr>
        <w:t xml:space="preserve">seguintes </w:t>
      </w:r>
      <w:r w:rsidRPr="000418BB">
        <w:rPr>
          <w:rFonts w:cs="Arial"/>
          <w:spacing w:val="-2"/>
          <w:sz w:val="26"/>
          <w:szCs w:val="26"/>
        </w:rPr>
        <w:t>sanções:</w:t>
      </w:r>
    </w:p>
    <w:p w14:paraId="3B4522C8" w14:textId="77777777" w:rsidR="00C3244F" w:rsidRPr="000418BB" w:rsidRDefault="00C3244F" w:rsidP="00C3244F">
      <w:pPr>
        <w:pStyle w:val="PargrafodaLista"/>
        <w:widowControl w:val="0"/>
        <w:numPr>
          <w:ilvl w:val="0"/>
          <w:numId w:val="42"/>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66541E08" w14:textId="77777777" w:rsidR="00C3244F" w:rsidRPr="000418BB" w:rsidRDefault="00C3244F" w:rsidP="00C3244F">
      <w:pPr>
        <w:pStyle w:val="PargrafodaLista"/>
        <w:widowControl w:val="0"/>
        <w:numPr>
          <w:ilvl w:val="0"/>
          <w:numId w:val="42"/>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lastRenderedPageBreak/>
        <w:t>-</w:t>
      </w:r>
      <w:r w:rsidRPr="000418BB">
        <w:rPr>
          <w:rFonts w:cs="Arial"/>
          <w:spacing w:val="-2"/>
          <w:sz w:val="26"/>
          <w:szCs w:val="26"/>
        </w:rPr>
        <w:t xml:space="preserve"> Multa;</w:t>
      </w:r>
    </w:p>
    <w:p w14:paraId="44110EC5" w14:textId="77777777" w:rsidR="00C3244F" w:rsidRPr="000418BB" w:rsidRDefault="00C3244F" w:rsidP="00C3244F">
      <w:pPr>
        <w:pStyle w:val="PargrafodaLista"/>
        <w:widowControl w:val="0"/>
        <w:numPr>
          <w:ilvl w:val="0"/>
          <w:numId w:val="42"/>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5D706AB0" w14:textId="77777777" w:rsidR="00C3244F" w:rsidRPr="000418BB" w:rsidRDefault="00C3244F" w:rsidP="00C3244F">
      <w:pPr>
        <w:pStyle w:val="PargrafodaLista"/>
        <w:widowControl w:val="0"/>
        <w:numPr>
          <w:ilvl w:val="0"/>
          <w:numId w:val="42"/>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3CB9DAF2" w14:textId="77777777" w:rsidR="00C3244F" w:rsidRPr="000418BB" w:rsidRDefault="00C3244F" w:rsidP="00C3244F">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11.2.1 Na</w:t>
      </w:r>
      <w:r w:rsidRPr="000418BB">
        <w:rPr>
          <w:rFonts w:cs="Arial"/>
          <w:spacing w:val="-12"/>
          <w:sz w:val="26"/>
          <w:szCs w:val="26"/>
        </w:rPr>
        <w:t xml:space="preserve"> </w:t>
      </w:r>
      <w:r w:rsidRPr="000418BB">
        <w:rPr>
          <w:rFonts w:cs="Arial"/>
          <w:sz w:val="26"/>
          <w:szCs w:val="26"/>
        </w:rPr>
        <w:t>aplicação</w:t>
      </w:r>
      <w:r w:rsidRPr="000418BB">
        <w:rPr>
          <w:rFonts w:cs="Arial"/>
          <w:spacing w:val="-11"/>
          <w:sz w:val="26"/>
          <w:szCs w:val="26"/>
        </w:rPr>
        <w:t xml:space="preserve"> </w:t>
      </w:r>
      <w:r w:rsidRPr="000418BB">
        <w:rPr>
          <w:rFonts w:cs="Arial"/>
          <w:sz w:val="26"/>
          <w:szCs w:val="26"/>
        </w:rPr>
        <w:t>das</w:t>
      </w:r>
      <w:r w:rsidRPr="000418BB">
        <w:rPr>
          <w:rFonts w:cs="Arial"/>
          <w:spacing w:val="-8"/>
          <w:sz w:val="26"/>
          <w:szCs w:val="26"/>
        </w:rPr>
        <w:t xml:space="preserve"> </w:t>
      </w:r>
      <w:r w:rsidRPr="000418BB">
        <w:rPr>
          <w:rFonts w:cs="Arial"/>
          <w:sz w:val="26"/>
          <w:szCs w:val="26"/>
        </w:rPr>
        <w:t>sanções</w:t>
      </w:r>
      <w:r w:rsidRPr="000418BB">
        <w:rPr>
          <w:rFonts w:cs="Arial"/>
          <w:spacing w:val="-7"/>
          <w:sz w:val="26"/>
          <w:szCs w:val="26"/>
        </w:rPr>
        <w:t xml:space="preserve"> </w:t>
      </w:r>
      <w:r w:rsidRPr="000418BB">
        <w:rPr>
          <w:rFonts w:cs="Arial"/>
          <w:sz w:val="26"/>
          <w:szCs w:val="26"/>
        </w:rPr>
        <w:t>serão</w:t>
      </w:r>
      <w:r w:rsidRPr="000418BB">
        <w:rPr>
          <w:rFonts w:cs="Arial"/>
          <w:spacing w:val="-10"/>
          <w:sz w:val="26"/>
          <w:szCs w:val="26"/>
        </w:rPr>
        <w:t xml:space="preserve"> </w:t>
      </w:r>
      <w:r w:rsidRPr="000418BB">
        <w:rPr>
          <w:rFonts w:cs="Arial"/>
          <w:spacing w:val="-2"/>
          <w:sz w:val="26"/>
          <w:szCs w:val="26"/>
        </w:rPr>
        <w:t>considerados:</w:t>
      </w:r>
    </w:p>
    <w:p w14:paraId="41115D2A" w14:textId="77777777" w:rsidR="00C3244F" w:rsidRPr="000418BB" w:rsidRDefault="00C3244F" w:rsidP="00C3244F">
      <w:pPr>
        <w:pStyle w:val="PargrafodaLista"/>
        <w:widowControl w:val="0"/>
        <w:numPr>
          <w:ilvl w:val="0"/>
          <w:numId w:val="41"/>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522FF9A3" w14:textId="77777777" w:rsidR="00C3244F" w:rsidRPr="000418BB" w:rsidRDefault="00C3244F" w:rsidP="00C3244F">
      <w:pPr>
        <w:pStyle w:val="PargrafodaLista"/>
        <w:widowControl w:val="0"/>
        <w:numPr>
          <w:ilvl w:val="0"/>
          <w:numId w:val="41"/>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1588B2D7" w14:textId="77777777" w:rsidR="00C3244F" w:rsidRPr="000418BB" w:rsidRDefault="00C3244F" w:rsidP="00C3244F">
      <w:pPr>
        <w:pStyle w:val="PargrafodaLista"/>
        <w:widowControl w:val="0"/>
        <w:numPr>
          <w:ilvl w:val="0"/>
          <w:numId w:val="41"/>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3841A6AA" w14:textId="77777777" w:rsidR="00C3244F" w:rsidRPr="000418BB" w:rsidRDefault="00C3244F" w:rsidP="00C3244F">
      <w:pPr>
        <w:pStyle w:val="PargrafodaLista"/>
        <w:widowControl w:val="0"/>
        <w:numPr>
          <w:ilvl w:val="0"/>
          <w:numId w:val="41"/>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49A3A950" w14:textId="77777777" w:rsidR="00C3244F" w:rsidRPr="000418BB" w:rsidRDefault="00C3244F" w:rsidP="00C3244F">
      <w:pPr>
        <w:pStyle w:val="PargrafodaLista"/>
        <w:widowControl w:val="0"/>
        <w:numPr>
          <w:ilvl w:val="0"/>
          <w:numId w:val="41"/>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26A34EEF" w14:textId="77777777" w:rsidR="00C3244F" w:rsidRPr="000418BB" w:rsidRDefault="00C3244F" w:rsidP="00C3244F">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11.2.2 A sanção prevista no inciso I do caput do artigo 156 da lei 14.333/2021 será aplicada exclusivamente pela infração administrativa prevista no inciso I do caput do art. 155 da Lei 14.133/2021, quando não se justificar a imposição de penalidade mais grave.</w:t>
      </w:r>
    </w:p>
    <w:p w14:paraId="6217FDBD" w14:textId="77777777" w:rsidR="00C3244F" w:rsidRPr="000418BB" w:rsidRDefault="00C3244F" w:rsidP="00C3244F">
      <w:pPr>
        <w:pStyle w:val="Corpodetexto"/>
        <w:spacing w:before="1" w:line="360" w:lineRule="auto"/>
        <w:rPr>
          <w:rFonts w:cs="Arial"/>
          <w:sz w:val="26"/>
          <w:szCs w:val="26"/>
        </w:rPr>
      </w:pPr>
    </w:p>
    <w:p w14:paraId="4D6E3079" w14:textId="77777777" w:rsidR="00C3244F" w:rsidRPr="000418BB" w:rsidRDefault="00C3244F" w:rsidP="00C3244F">
      <w:pPr>
        <w:pStyle w:val="PargrafodaLista"/>
        <w:widowControl w:val="0"/>
        <w:numPr>
          <w:ilvl w:val="2"/>
          <w:numId w:val="45"/>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lei 14.33/2021, 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0418BB">
        <w:rPr>
          <w:rFonts w:cs="Arial"/>
          <w:spacing w:val="-2"/>
          <w:sz w:val="26"/>
          <w:szCs w:val="26"/>
        </w:rPr>
        <w:t>14.33/2021.</w:t>
      </w:r>
    </w:p>
    <w:p w14:paraId="1746729E" w14:textId="77777777" w:rsidR="00C3244F" w:rsidRPr="000418BB" w:rsidRDefault="00C3244F" w:rsidP="00C3244F">
      <w:pPr>
        <w:pStyle w:val="Corpodetexto"/>
        <w:spacing w:before="3" w:line="360" w:lineRule="auto"/>
        <w:rPr>
          <w:rFonts w:cs="Arial"/>
          <w:sz w:val="26"/>
          <w:szCs w:val="26"/>
        </w:rPr>
      </w:pPr>
    </w:p>
    <w:p w14:paraId="04A7D704" w14:textId="77777777" w:rsidR="00C3244F" w:rsidRPr="000418BB" w:rsidRDefault="00C3244F" w:rsidP="00C3244F">
      <w:pPr>
        <w:pStyle w:val="PargrafodaLista"/>
        <w:widowControl w:val="0"/>
        <w:numPr>
          <w:ilvl w:val="2"/>
          <w:numId w:val="45"/>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indireta do ente federativo que tiver aplicado a sanção, pelo prazo máximo de 3 (três) anos.</w:t>
      </w:r>
    </w:p>
    <w:p w14:paraId="35F07019" w14:textId="77777777" w:rsidR="00C3244F" w:rsidRPr="000418BB" w:rsidRDefault="00C3244F" w:rsidP="00C3244F">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 xml:space="preserve">11.2.5 A sanção prevista no inciso IV do caput deste artigo será aplicada ao </w:t>
      </w:r>
      <w:r w:rsidRPr="000418BB">
        <w:rPr>
          <w:rFonts w:cs="Arial"/>
          <w:sz w:val="26"/>
          <w:szCs w:val="26"/>
        </w:rPr>
        <w:lastRenderedPageBreak/>
        <w:t>.responsável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sidRPr="000418BB">
        <w:rPr>
          <w:rFonts w:cs="Arial"/>
          <w:spacing w:val="-9"/>
          <w:sz w:val="26"/>
          <w:szCs w:val="26"/>
        </w:rPr>
        <w:t xml:space="preserve"> </w:t>
      </w:r>
      <w:r w:rsidRPr="000418BB">
        <w:rPr>
          <w:rFonts w:cs="Arial"/>
          <w:sz w:val="26"/>
          <w:szCs w:val="26"/>
        </w:rPr>
        <w:t>no</w:t>
      </w:r>
      <w:r w:rsidRPr="000418BB">
        <w:rPr>
          <w:rFonts w:cs="Arial"/>
          <w:spacing w:val="-5"/>
          <w:sz w:val="26"/>
          <w:szCs w:val="26"/>
        </w:rPr>
        <w:t xml:space="preserve"> </w:t>
      </w:r>
      <w:r w:rsidRPr="000418BB">
        <w:rPr>
          <w:rFonts w:cs="Arial"/>
          <w:sz w:val="26"/>
          <w:szCs w:val="26"/>
        </w:rPr>
        <w:t>§</w:t>
      </w:r>
      <w:r w:rsidRPr="000418BB">
        <w:rPr>
          <w:rFonts w:cs="Arial"/>
          <w:spacing w:val="-8"/>
          <w:sz w:val="26"/>
          <w:szCs w:val="26"/>
        </w:rPr>
        <w:t xml:space="preserve"> </w:t>
      </w:r>
      <w:r w:rsidRPr="000418BB">
        <w:rPr>
          <w:rFonts w:cs="Arial"/>
          <w:sz w:val="26"/>
          <w:szCs w:val="26"/>
        </w:rPr>
        <w:t>4º</w:t>
      </w:r>
      <w:r w:rsidRPr="000418BB">
        <w:rPr>
          <w:rFonts w:cs="Arial"/>
          <w:spacing w:val="-11"/>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artigo</w:t>
      </w:r>
      <w:r w:rsidRPr="000418BB">
        <w:rPr>
          <w:rFonts w:cs="Arial"/>
          <w:spacing w:val="-9"/>
          <w:sz w:val="26"/>
          <w:szCs w:val="26"/>
        </w:rPr>
        <w:t xml:space="preserve"> </w:t>
      </w:r>
      <w:r w:rsidRPr="000418BB">
        <w:rPr>
          <w:rFonts w:cs="Arial"/>
          <w:sz w:val="26"/>
          <w:szCs w:val="26"/>
        </w:rPr>
        <w:t>156</w:t>
      </w:r>
      <w:r w:rsidRPr="000418BB">
        <w:rPr>
          <w:rFonts w:cs="Arial"/>
          <w:spacing w:val="-5"/>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14.33/2021,</w:t>
      </w:r>
      <w:r w:rsidRPr="000418BB">
        <w:rPr>
          <w:rFonts w:cs="Arial"/>
          <w:spacing w:val="-3"/>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impedirá</w:t>
      </w:r>
      <w:r w:rsidRPr="000418BB">
        <w:rPr>
          <w:rFonts w:cs="Arial"/>
          <w:spacing w:val="-9"/>
          <w:sz w:val="26"/>
          <w:szCs w:val="26"/>
        </w:rPr>
        <w:t xml:space="preserve"> </w:t>
      </w:r>
      <w:r w:rsidRPr="000418BB">
        <w:rPr>
          <w:rFonts w:cs="Arial"/>
          <w:sz w:val="26"/>
          <w:szCs w:val="26"/>
        </w:rPr>
        <w:t>o</w:t>
      </w:r>
      <w:r w:rsidRPr="000418BB">
        <w:rPr>
          <w:rFonts w:cs="Arial"/>
          <w:spacing w:val="-10"/>
          <w:sz w:val="26"/>
          <w:szCs w:val="26"/>
        </w:rPr>
        <w:t xml:space="preserve"> </w:t>
      </w:r>
      <w:r w:rsidRPr="000418BB">
        <w:rPr>
          <w:rFonts w:cs="Arial"/>
          <w:sz w:val="26"/>
          <w:szCs w:val="26"/>
        </w:rPr>
        <w:t>responsável</w:t>
      </w:r>
      <w:r w:rsidRPr="000418BB">
        <w:rPr>
          <w:rFonts w:cs="Arial"/>
          <w:spacing w:val="-4"/>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 âmbito</w:t>
      </w:r>
      <w:r w:rsidRPr="000418BB">
        <w:rPr>
          <w:rFonts w:cs="Arial"/>
          <w:spacing w:val="-4"/>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z w:val="26"/>
          <w:szCs w:val="26"/>
        </w:rPr>
        <w:t>Pública</w:t>
      </w:r>
      <w:r w:rsidRPr="000418BB">
        <w:rPr>
          <w:rFonts w:cs="Arial"/>
          <w:spacing w:val="-9"/>
          <w:sz w:val="26"/>
          <w:szCs w:val="26"/>
        </w:rPr>
        <w:t xml:space="preserve"> </w:t>
      </w:r>
      <w:r w:rsidRPr="000418BB">
        <w:rPr>
          <w:rFonts w:cs="Arial"/>
          <w:sz w:val="26"/>
          <w:szCs w:val="26"/>
        </w:rPr>
        <w:t>direta</w:t>
      </w:r>
      <w:r w:rsidRPr="000418BB">
        <w:rPr>
          <w:rFonts w:cs="Arial"/>
          <w:spacing w:val="-9"/>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indireta</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todos</w:t>
      </w:r>
      <w:r w:rsidRPr="000418BB">
        <w:rPr>
          <w:rFonts w:cs="Arial"/>
          <w:spacing w:val="-1"/>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entes</w:t>
      </w:r>
      <w:r w:rsidRPr="000418BB">
        <w:rPr>
          <w:rFonts w:cs="Arial"/>
          <w:spacing w:val="-1"/>
          <w:sz w:val="26"/>
          <w:szCs w:val="26"/>
        </w:rPr>
        <w:t xml:space="preserve"> </w:t>
      </w:r>
      <w:r w:rsidRPr="000418BB">
        <w:rPr>
          <w:rFonts w:cs="Arial"/>
          <w:sz w:val="26"/>
          <w:szCs w:val="26"/>
        </w:rPr>
        <w:t>federativos,</w:t>
      </w:r>
      <w:r w:rsidRPr="000418BB">
        <w:rPr>
          <w:rFonts w:cs="Arial"/>
          <w:spacing w:val="-9"/>
          <w:sz w:val="26"/>
          <w:szCs w:val="26"/>
        </w:rPr>
        <w:t xml:space="preserve"> </w:t>
      </w:r>
      <w:r w:rsidRPr="000418BB">
        <w:rPr>
          <w:rFonts w:cs="Arial"/>
          <w:sz w:val="26"/>
          <w:szCs w:val="26"/>
        </w:rPr>
        <w:t>pelo</w:t>
      </w:r>
      <w:r w:rsidRPr="000418BB">
        <w:rPr>
          <w:rFonts w:cs="Arial"/>
          <w:spacing w:val="-5"/>
          <w:sz w:val="26"/>
          <w:szCs w:val="26"/>
        </w:rPr>
        <w:t xml:space="preserve"> </w:t>
      </w:r>
      <w:r w:rsidRPr="000418BB">
        <w:rPr>
          <w:rFonts w:cs="Arial"/>
          <w:sz w:val="26"/>
          <w:szCs w:val="26"/>
        </w:rPr>
        <w:t>prazo</w:t>
      </w:r>
      <w:r w:rsidRPr="000418BB">
        <w:rPr>
          <w:rFonts w:cs="Arial"/>
          <w:spacing w:val="-4"/>
          <w:sz w:val="26"/>
          <w:szCs w:val="26"/>
        </w:rPr>
        <w:t xml:space="preserve"> </w:t>
      </w:r>
      <w:r w:rsidRPr="000418BB">
        <w:rPr>
          <w:rFonts w:cs="Arial"/>
          <w:sz w:val="26"/>
          <w:szCs w:val="26"/>
        </w:rPr>
        <w:t>mínimo de 3 (três) anos e máximo de 6 (seis) anos.</w:t>
      </w:r>
    </w:p>
    <w:p w14:paraId="64093909" w14:textId="77777777" w:rsidR="00C3244F" w:rsidRPr="000418BB" w:rsidRDefault="00C3244F" w:rsidP="00C3244F">
      <w:pPr>
        <w:pStyle w:val="Corpodetexto"/>
        <w:spacing w:before="109" w:line="360" w:lineRule="auto"/>
        <w:ind w:left="142"/>
        <w:rPr>
          <w:rFonts w:cs="Arial"/>
          <w:sz w:val="26"/>
          <w:szCs w:val="26"/>
        </w:rPr>
      </w:pPr>
    </w:p>
    <w:p w14:paraId="50DDF2D3"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6DB95959" w14:textId="77777777" w:rsidR="00C3244F" w:rsidRPr="000418BB" w:rsidRDefault="00C3244F" w:rsidP="00C3244F">
      <w:pPr>
        <w:pStyle w:val="PargrafodaLista"/>
        <w:widowControl w:val="0"/>
        <w:numPr>
          <w:ilvl w:val="0"/>
          <w:numId w:val="40"/>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AA59D38" w14:textId="77777777" w:rsidR="00C3244F" w:rsidRPr="000418BB" w:rsidRDefault="00C3244F" w:rsidP="00C3244F">
      <w:pPr>
        <w:pStyle w:val="PargrafodaLista"/>
        <w:widowControl w:val="0"/>
        <w:numPr>
          <w:ilvl w:val="0"/>
          <w:numId w:val="40"/>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3E8D7125" w14:textId="77777777" w:rsidR="00C3244F" w:rsidRPr="000418BB" w:rsidRDefault="00C3244F" w:rsidP="00C3244F">
      <w:pPr>
        <w:pStyle w:val="Corpodetexto"/>
        <w:spacing w:before="3" w:line="360" w:lineRule="auto"/>
        <w:rPr>
          <w:rFonts w:cs="Arial"/>
          <w:sz w:val="26"/>
          <w:szCs w:val="26"/>
        </w:rPr>
      </w:pPr>
    </w:p>
    <w:p w14:paraId="533A5F66"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016AA66C" w14:textId="77777777" w:rsidR="00C3244F" w:rsidRPr="000418BB" w:rsidRDefault="00C3244F" w:rsidP="00C3244F">
      <w:pPr>
        <w:pStyle w:val="PargrafodaLista"/>
        <w:widowControl w:val="0"/>
        <w:numPr>
          <w:ilvl w:val="2"/>
          <w:numId w:val="46"/>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37F32F5" w14:textId="77777777" w:rsidR="00C3244F" w:rsidRPr="000418BB" w:rsidRDefault="00C3244F" w:rsidP="00C3244F">
      <w:pPr>
        <w:pStyle w:val="Corpodetexto"/>
        <w:spacing w:before="7" w:line="360" w:lineRule="auto"/>
        <w:rPr>
          <w:rFonts w:cs="Arial"/>
          <w:sz w:val="26"/>
          <w:szCs w:val="26"/>
        </w:rPr>
      </w:pPr>
    </w:p>
    <w:p w14:paraId="71D2C3E8" w14:textId="77777777" w:rsidR="00C3244F" w:rsidRPr="000418BB" w:rsidRDefault="00C3244F" w:rsidP="00C3244F">
      <w:pPr>
        <w:pStyle w:val="PargrafodaLista"/>
        <w:widowControl w:val="0"/>
        <w:numPr>
          <w:ilvl w:val="2"/>
          <w:numId w:val="46"/>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A aplicação das sanções previstas no caput do artigo 156 da lei 14.33/2021 </w:t>
      </w:r>
      <w:r w:rsidRPr="000418BB">
        <w:rPr>
          <w:rFonts w:cs="Arial"/>
          <w:sz w:val="26"/>
          <w:szCs w:val="26"/>
        </w:rPr>
        <w:lastRenderedPageBreak/>
        <w:t>não exclui, em hipótese alguma, a obrigação de reparação integral do dano causado à Administração Pública.</w:t>
      </w:r>
    </w:p>
    <w:p w14:paraId="3DB29E08" w14:textId="77777777" w:rsidR="00C3244F" w:rsidRPr="000418BB" w:rsidRDefault="00C3244F" w:rsidP="00C3244F">
      <w:pPr>
        <w:pStyle w:val="PargrafodaLista"/>
        <w:widowControl w:val="0"/>
        <w:numPr>
          <w:ilvl w:val="1"/>
          <w:numId w:val="46"/>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t xml:space="preserve">Na aplicação da sanção prevista no inciso II do caput do art. 156 da Lei 14.133/2021, será facultada a defesa do interessado no prazo de 15 (quinze) dias úteis, contado da data de sua </w:t>
      </w:r>
      <w:r w:rsidRPr="000418BB">
        <w:rPr>
          <w:rFonts w:cs="Arial"/>
          <w:spacing w:val="-2"/>
          <w:sz w:val="26"/>
          <w:szCs w:val="26"/>
        </w:rPr>
        <w:t>intimação.</w:t>
      </w:r>
    </w:p>
    <w:p w14:paraId="08657166" w14:textId="77777777" w:rsidR="00C3244F" w:rsidRPr="000418BB" w:rsidRDefault="00C3244F" w:rsidP="00C3244F">
      <w:pPr>
        <w:pStyle w:val="Corpodetexto"/>
        <w:spacing w:before="5" w:line="360" w:lineRule="auto"/>
        <w:rPr>
          <w:rFonts w:cs="Arial"/>
          <w:sz w:val="26"/>
          <w:szCs w:val="26"/>
        </w:rPr>
      </w:pPr>
    </w:p>
    <w:p w14:paraId="36BC1D63" w14:textId="77777777" w:rsidR="00C3244F" w:rsidRPr="000418BB" w:rsidRDefault="00C3244F" w:rsidP="00C3244F">
      <w:pPr>
        <w:pStyle w:val="PargrafodaLista"/>
        <w:widowControl w:val="0"/>
        <w:numPr>
          <w:ilvl w:val="1"/>
          <w:numId w:val="46"/>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o licitante ou o contratado para, no prazo de 15 (quinze) dias úteis, contado da data de intimação, apresentar defesa escrita e especificar as provas que pretenda produzir.</w:t>
      </w:r>
    </w:p>
    <w:p w14:paraId="69C035CE" w14:textId="77777777" w:rsidR="00C3244F" w:rsidRPr="000418BB" w:rsidRDefault="00C3244F" w:rsidP="00C3244F">
      <w:pPr>
        <w:pStyle w:val="PargrafodaLista"/>
        <w:widowControl w:val="0"/>
        <w:numPr>
          <w:ilvl w:val="2"/>
          <w:numId w:val="47"/>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DDD0DAF" w14:textId="77777777" w:rsidR="00C3244F" w:rsidRPr="000418BB" w:rsidRDefault="00C3244F" w:rsidP="00C3244F">
      <w:pPr>
        <w:pStyle w:val="Corpodetexto"/>
        <w:spacing w:before="2" w:line="360" w:lineRule="auto"/>
        <w:rPr>
          <w:rFonts w:cs="Arial"/>
          <w:sz w:val="26"/>
          <w:szCs w:val="26"/>
        </w:rPr>
      </w:pPr>
    </w:p>
    <w:p w14:paraId="7462B0FD" w14:textId="77777777" w:rsidR="00C3244F" w:rsidRPr="000418BB" w:rsidRDefault="00C3244F" w:rsidP="00C3244F">
      <w:pPr>
        <w:pStyle w:val="PargrafodaLista"/>
        <w:widowControl w:val="0"/>
        <w:numPr>
          <w:ilvl w:val="2"/>
          <w:numId w:val="47"/>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provas julgadas indispensáveis pela comissão, o licitante ou o contratado poderá apresentar alegações finais no prazo de 15 (quinze) dias úteis, contado da data da intimação.</w:t>
      </w:r>
    </w:p>
    <w:p w14:paraId="092CBF84" w14:textId="77777777" w:rsidR="00C3244F" w:rsidRPr="000418BB" w:rsidRDefault="00C3244F" w:rsidP="00C3244F">
      <w:pPr>
        <w:pStyle w:val="Corpodetexto"/>
        <w:spacing w:line="360" w:lineRule="auto"/>
        <w:rPr>
          <w:rFonts w:cs="Arial"/>
          <w:sz w:val="26"/>
          <w:szCs w:val="26"/>
        </w:rPr>
      </w:pPr>
    </w:p>
    <w:p w14:paraId="14BBEA1F" w14:textId="77777777" w:rsidR="00C3244F" w:rsidRPr="000418BB" w:rsidRDefault="00C3244F" w:rsidP="00C3244F">
      <w:pPr>
        <w:pStyle w:val="PargrafodaLista"/>
        <w:widowControl w:val="0"/>
        <w:numPr>
          <w:ilvl w:val="2"/>
          <w:numId w:val="47"/>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08115F76" w14:textId="77777777" w:rsidR="00C3244F" w:rsidRPr="000418BB" w:rsidRDefault="00C3244F" w:rsidP="00C3244F">
      <w:pPr>
        <w:pStyle w:val="PargrafodaLista"/>
        <w:widowControl w:val="0"/>
        <w:numPr>
          <w:ilvl w:val="2"/>
          <w:numId w:val="47"/>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1D87EE30" w14:textId="77777777" w:rsidR="00C3244F" w:rsidRPr="000418BB" w:rsidRDefault="00C3244F" w:rsidP="00C3244F">
      <w:pPr>
        <w:pStyle w:val="PargrafodaLista"/>
        <w:widowControl w:val="0"/>
        <w:numPr>
          <w:ilvl w:val="0"/>
          <w:numId w:val="39"/>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lastRenderedPageBreak/>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02C96362" w14:textId="77777777" w:rsidR="00C3244F" w:rsidRPr="000418BB" w:rsidRDefault="00C3244F" w:rsidP="00C3244F">
      <w:pPr>
        <w:pStyle w:val="PargrafodaLista"/>
        <w:widowControl w:val="0"/>
        <w:numPr>
          <w:ilvl w:val="0"/>
          <w:numId w:val="39"/>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02F66612" w14:textId="77777777" w:rsidR="00C3244F" w:rsidRPr="000418BB" w:rsidRDefault="00C3244F" w:rsidP="00C3244F">
      <w:pPr>
        <w:pStyle w:val="PargrafodaLista"/>
        <w:widowControl w:val="0"/>
        <w:numPr>
          <w:ilvl w:val="0"/>
          <w:numId w:val="39"/>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41B66E3F" w14:textId="77777777" w:rsidR="00C3244F" w:rsidRPr="000418BB" w:rsidRDefault="00C3244F" w:rsidP="00C3244F">
      <w:pPr>
        <w:pStyle w:val="Corpodetexto"/>
        <w:tabs>
          <w:tab w:val="left" w:pos="284"/>
        </w:tabs>
        <w:spacing w:before="3" w:line="360" w:lineRule="auto"/>
        <w:rPr>
          <w:rFonts w:cs="Arial"/>
          <w:sz w:val="26"/>
          <w:szCs w:val="26"/>
        </w:rPr>
      </w:pPr>
    </w:p>
    <w:p w14:paraId="0EB05016" w14:textId="77777777" w:rsidR="00C3244F" w:rsidRPr="000418BB" w:rsidRDefault="00C3244F" w:rsidP="00C3244F">
      <w:pPr>
        <w:pStyle w:val="PargrafodaLista"/>
        <w:widowControl w:val="0"/>
        <w:numPr>
          <w:ilvl w:val="1"/>
          <w:numId w:val="47"/>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CFD08BA"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pessoa jurídica sucessora ou a empresa do mesmo ramo com relação de coligação ou controle, de fato ou de direito, com o sancionado, observados, em todos os casos, o contraditório, a ampla defesa e a obrigatoriedade de análise jurídica prévia.</w:t>
      </w:r>
    </w:p>
    <w:p w14:paraId="32448BE8" w14:textId="77777777" w:rsidR="00C3244F" w:rsidRPr="000418BB" w:rsidRDefault="00C3244F" w:rsidP="00C3244F">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0AB80FF0"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Os órgãos e entidades dos Poderes Executivo, Legislativo e Judiciário de todos os entes federativos deverão, no prazo máximo 15 (quinze) dias úteis, 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524816B2" w14:textId="77777777" w:rsidR="00C3244F" w:rsidRPr="000418BB" w:rsidRDefault="00C3244F" w:rsidP="00C3244F">
      <w:pPr>
        <w:pStyle w:val="Corpodetexto"/>
        <w:spacing w:before="3" w:line="360" w:lineRule="auto"/>
        <w:rPr>
          <w:rFonts w:cs="Arial"/>
          <w:sz w:val="26"/>
          <w:szCs w:val="26"/>
        </w:rPr>
      </w:pPr>
    </w:p>
    <w:p w14:paraId="329B8075" w14:textId="77777777" w:rsidR="00C3244F" w:rsidRPr="000418BB" w:rsidRDefault="00C3244F" w:rsidP="00C3244F">
      <w:pPr>
        <w:pStyle w:val="PargrafodaLista"/>
        <w:widowControl w:val="0"/>
        <w:numPr>
          <w:ilvl w:val="2"/>
          <w:numId w:val="47"/>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lastRenderedPageBreak/>
        <w:t xml:space="preserve"> Para fins de aplicação das sanções previstas nos incisos I, II, III e IV do caput do art. 156 da Lei</w:t>
      </w:r>
      <w:r w:rsidRPr="000418BB">
        <w:rPr>
          <w:rFonts w:cs="Arial"/>
          <w:spacing w:val="-13"/>
          <w:sz w:val="26"/>
          <w:szCs w:val="26"/>
        </w:rPr>
        <w:t xml:space="preserve"> </w:t>
      </w:r>
      <w:r w:rsidRPr="000418BB">
        <w:rPr>
          <w:rFonts w:cs="Arial"/>
          <w:sz w:val="26"/>
          <w:szCs w:val="26"/>
        </w:rPr>
        <w:t>14.133/2021,</w:t>
      </w:r>
      <w:r w:rsidRPr="000418BB">
        <w:rPr>
          <w:rFonts w:cs="Arial"/>
          <w:spacing w:val="-12"/>
          <w:sz w:val="26"/>
          <w:szCs w:val="26"/>
        </w:rPr>
        <w:t xml:space="preserve"> </w:t>
      </w:r>
      <w:r w:rsidRPr="000418BB">
        <w:rPr>
          <w:rFonts w:cs="Arial"/>
          <w:sz w:val="26"/>
          <w:szCs w:val="26"/>
        </w:rPr>
        <w:t>o</w:t>
      </w:r>
      <w:r w:rsidRPr="000418BB">
        <w:rPr>
          <w:rFonts w:cs="Arial"/>
          <w:spacing w:val="-12"/>
          <w:sz w:val="26"/>
          <w:szCs w:val="26"/>
        </w:rPr>
        <w:t xml:space="preserve"> </w:t>
      </w:r>
      <w:r w:rsidRPr="000418BB">
        <w:rPr>
          <w:rFonts w:cs="Arial"/>
          <w:sz w:val="26"/>
          <w:szCs w:val="26"/>
        </w:rPr>
        <w:t>Poder</w:t>
      </w:r>
      <w:r w:rsidRPr="000418BB">
        <w:rPr>
          <w:rFonts w:cs="Arial"/>
          <w:spacing w:val="-12"/>
          <w:sz w:val="26"/>
          <w:szCs w:val="26"/>
        </w:rPr>
        <w:t xml:space="preserve"> </w:t>
      </w:r>
      <w:r w:rsidRPr="000418BB">
        <w:rPr>
          <w:rFonts w:cs="Arial"/>
          <w:sz w:val="26"/>
          <w:szCs w:val="26"/>
        </w:rPr>
        <w:t>Executivo</w:t>
      </w:r>
      <w:r w:rsidRPr="000418BB">
        <w:rPr>
          <w:rFonts w:cs="Arial"/>
          <w:spacing w:val="-12"/>
          <w:sz w:val="26"/>
          <w:szCs w:val="26"/>
        </w:rPr>
        <w:t xml:space="preserve"> </w:t>
      </w:r>
      <w:r w:rsidRPr="000418BB">
        <w:rPr>
          <w:rFonts w:cs="Arial"/>
          <w:sz w:val="26"/>
          <w:szCs w:val="26"/>
        </w:rPr>
        <w:t>regulamentará</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forma</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cômputo</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consequências</w:t>
      </w:r>
      <w:r w:rsidRPr="000418BB">
        <w:rPr>
          <w:rFonts w:cs="Arial"/>
          <w:spacing w:val="-12"/>
          <w:sz w:val="26"/>
          <w:szCs w:val="26"/>
        </w:rPr>
        <w:t xml:space="preserve"> </w:t>
      </w:r>
      <w:r w:rsidRPr="000418BB">
        <w:rPr>
          <w:rFonts w:cs="Arial"/>
          <w:sz w:val="26"/>
          <w:szCs w:val="26"/>
        </w:rPr>
        <w:t>da</w:t>
      </w:r>
      <w:r w:rsidRPr="000418BB">
        <w:rPr>
          <w:rFonts w:cs="Arial"/>
          <w:spacing w:val="-12"/>
          <w:sz w:val="26"/>
          <w:szCs w:val="26"/>
        </w:rPr>
        <w:t xml:space="preserve"> </w:t>
      </w:r>
      <w:r w:rsidRPr="000418BB">
        <w:rPr>
          <w:rFonts w:cs="Arial"/>
          <w:sz w:val="26"/>
          <w:szCs w:val="26"/>
        </w:rPr>
        <w:t>soma de diversas sanções aplicadas a uma mesma empresa e derivadas de contratos distintos.</w:t>
      </w:r>
    </w:p>
    <w:p w14:paraId="129BE186" w14:textId="77777777" w:rsidR="00C3244F" w:rsidRPr="000418BB" w:rsidRDefault="00C3244F" w:rsidP="00C3244F">
      <w:pPr>
        <w:pStyle w:val="Corpodetexto"/>
        <w:spacing w:line="360" w:lineRule="auto"/>
        <w:rPr>
          <w:rFonts w:cs="Arial"/>
          <w:sz w:val="26"/>
          <w:szCs w:val="26"/>
        </w:rPr>
      </w:pPr>
    </w:p>
    <w:p w14:paraId="01277D11" w14:textId="77777777" w:rsidR="00C3244F" w:rsidRPr="000418BB" w:rsidRDefault="00C3244F" w:rsidP="00C3244F">
      <w:pPr>
        <w:pStyle w:val="PargrafodaLista"/>
        <w:widowControl w:val="0"/>
        <w:numPr>
          <w:ilvl w:val="1"/>
          <w:numId w:val="47"/>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62F5AF2B" w14:textId="77777777" w:rsidR="00C3244F" w:rsidRPr="000418BB" w:rsidRDefault="00C3244F" w:rsidP="00C3244F">
      <w:pPr>
        <w:pStyle w:val="PargrafodaLista"/>
        <w:widowControl w:val="0"/>
        <w:numPr>
          <w:ilvl w:val="2"/>
          <w:numId w:val="47"/>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t>A aplicação de multa de mora não impedirá que a Administração a converta em compensatória e promova a extinção unilateral do contrato com a aplicação cumulada de outras sanções previstas na Lei 14.133/2021.</w:t>
      </w:r>
    </w:p>
    <w:p w14:paraId="064DF518" w14:textId="77777777" w:rsidR="00C3244F" w:rsidRPr="000418BB" w:rsidRDefault="00C3244F" w:rsidP="00C3244F">
      <w:pPr>
        <w:pStyle w:val="Corpodetexto"/>
        <w:spacing w:before="3" w:line="360" w:lineRule="auto"/>
        <w:rPr>
          <w:rFonts w:cs="Arial"/>
          <w:sz w:val="26"/>
          <w:szCs w:val="26"/>
        </w:rPr>
      </w:pPr>
    </w:p>
    <w:p w14:paraId="77C04AF2" w14:textId="77777777" w:rsidR="00C3244F" w:rsidRPr="000418BB" w:rsidRDefault="00C3244F" w:rsidP="00C3244F">
      <w:pPr>
        <w:pStyle w:val="PargrafodaLista"/>
        <w:widowControl w:val="0"/>
        <w:numPr>
          <w:ilvl w:val="1"/>
          <w:numId w:val="47"/>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27080CB8" w14:textId="77777777" w:rsidR="00C3244F" w:rsidRPr="000418BB" w:rsidRDefault="00C3244F" w:rsidP="00C3244F">
      <w:pPr>
        <w:pStyle w:val="PargrafodaLista"/>
        <w:widowControl w:val="0"/>
        <w:numPr>
          <w:ilvl w:val="0"/>
          <w:numId w:val="38"/>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7ADCAA69" w14:textId="77777777" w:rsidR="00C3244F" w:rsidRPr="000418BB" w:rsidRDefault="00C3244F" w:rsidP="00C3244F">
      <w:pPr>
        <w:pStyle w:val="PargrafodaLista"/>
        <w:widowControl w:val="0"/>
        <w:numPr>
          <w:ilvl w:val="0"/>
          <w:numId w:val="38"/>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E82677D"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6BC93599"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211A0CEB" w14:textId="77777777" w:rsidR="00C3244F" w:rsidRPr="000418BB" w:rsidRDefault="00C3244F" w:rsidP="00C3244F">
      <w:pPr>
        <w:pStyle w:val="PargrafodaLista"/>
        <w:widowControl w:val="0"/>
        <w:numPr>
          <w:ilvl w:val="0"/>
          <w:numId w:val="38"/>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7F6E6138" w14:textId="77777777" w:rsidR="00C3244F" w:rsidRPr="000418BB" w:rsidRDefault="00C3244F" w:rsidP="00C3244F">
      <w:pPr>
        <w:spacing w:line="360" w:lineRule="auto"/>
        <w:rPr>
          <w:rFonts w:cs="Arial"/>
          <w:sz w:val="26"/>
          <w:szCs w:val="26"/>
        </w:rPr>
      </w:pPr>
      <w:r w:rsidRPr="000418BB">
        <w:rPr>
          <w:rFonts w:cs="Arial"/>
          <w:sz w:val="26"/>
          <w:szCs w:val="26"/>
        </w:rPr>
        <w:t>11.9.1 A sanção pelas infrações previstas nos incisos VIII e XII do caput do art. 155 da Lei 14.133/2021 exigirá, como condição de reabilitação do licitante ou contratado, a implantação ou aperfeiçoamento de programa de integridade pelo responsável.</w:t>
      </w:r>
    </w:p>
    <w:p w14:paraId="489496FB" w14:textId="77777777" w:rsidR="00C3244F" w:rsidRPr="000418BB" w:rsidRDefault="00C3244F" w:rsidP="00C3244F">
      <w:pPr>
        <w:ind w:left="360"/>
        <w:rPr>
          <w:rFonts w:cs="Arial"/>
          <w:sz w:val="26"/>
          <w:szCs w:val="26"/>
        </w:rPr>
      </w:pPr>
    </w:p>
    <w:p w14:paraId="0770FBE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Pr="000418BB">
        <w:rPr>
          <w:rFonts w:ascii="Arial" w:hAnsi="Arial" w:cs="Arial"/>
          <w:color w:val="auto"/>
          <w:spacing w:val="-2"/>
          <w:sz w:val="26"/>
          <w:szCs w:val="26"/>
        </w:rPr>
        <w:t>.</w:t>
      </w:r>
    </w:p>
    <w:p w14:paraId="147D2CF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Os critérios de recebimento, execução e de fiscalização do objeto estão previstos no Projeto Básico (ANEXO I) do presente edital</w:t>
      </w:r>
      <w:r w:rsidRPr="000418BB">
        <w:rPr>
          <w:rFonts w:cs="Arial"/>
          <w:b/>
          <w:sz w:val="26"/>
          <w:szCs w:val="26"/>
        </w:rPr>
        <w:t>.</w:t>
      </w:r>
    </w:p>
    <w:p w14:paraId="21326A87"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lastRenderedPageBreak/>
        <w:t xml:space="preserve">DOS </w:t>
      </w:r>
      <w:r w:rsidRPr="000418BB">
        <w:rPr>
          <w:rFonts w:ascii="Arial" w:hAnsi="Arial" w:cs="Arial"/>
          <w:color w:val="auto"/>
          <w:spacing w:val="-2"/>
          <w:sz w:val="26"/>
          <w:szCs w:val="26"/>
        </w:rPr>
        <w:t>PRAZOS</w:t>
      </w:r>
    </w:p>
    <w:p w14:paraId="262D876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3BAF288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49B33EF4" w14:textId="77777777" w:rsidR="00C3244F" w:rsidRPr="000418BB" w:rsidRDefault="00C3244F" w:rsidP="00C3244F">
      <w:pPr>
        <w:pStyle w:val="Corpodetexto"/>
        <w:numPr>
          <w:ilvl w:val="1"/>
          <w:numId w:val="50"/>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7C82E40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447345D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14.3. Memória de cálculo da medição apresentada;</w:t>
      </w:r>
    </w:p>
    <w:p w14:paraId="154A829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668104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14.5. Comprovante de inscrição da obra no Cadastro Nacional de Obras (CNO), em conformidade com a Instrução Normativa RFB nº 1.845/2018;</w:t>
      </w:r>
    </w:p>
    <w:p w14:paraId="7E9078DC"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07798869"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5C72DA9E"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3D39BB4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14.9. Cópia da guia de recolhimento do FGTS/GFIP referente ao período;</w:t>
      </w:r>
    </w:p>
    <w:p w14:paraId="6AD1C7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14.10. Cópia da guia de recolhimento previdenciário (INSS/GPS);</w:t>
      </w:r>
    </w:p>
    <w:p w14:paraId="0CD931D2"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14.11. Cópia do diário de obra correspondente ao período da medição;</w:t>
      </w:r>
    </w:p>
    <w:p w14:paraId="0358F745"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14.12. Certidão Negativa de Débitos ou CPD-EN do INSS.</w:t>
      </w:r>
    </w:p>
    <w:p w14:paraId="0712CB77" w14:textId="6D109499"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14.12.1. Após a aprovação da medição pela fiscalização, a contratada deverá emitir e apresentar a Nota Fiscal ao Gestor do Contrato no prazo de até 5 (cinco) dias úteis. O pagamento será efetuado pela Prefeitura Municipal de Governador </w:t>
      </w:r>
      <w:r>
        <w:rPr>
          <w:rFonts w:cs="Arial"/>
          <w:sz w:val="26"/>
          <w:szCs w:val="26"/>
        </w:rPr>
        <w:t>Edison Lobão</w:t>
      </w:r>
      <w:r w:rsidRPr="000418BB">
        <w:rPr>
          <w:rFonts w:cs="Arial"/>
          <w:sz w:val="26"/>
          <w:szCs w:val="26"/>
        </w:rPr>
        <w:t>/MA em até 30 (trinta) dias após a apresentação da Nota Fiscal devidamente atestada.</w:t>
      </w:r>
    </w:p>
    <w:p w14:paraId="77144CF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0D8F35F"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14.12.3. Será realizada apenas uma medição por mês.</w:t>
      </w:r>
    </w:p>
    <w:p w14:paraId="7DFD6F54"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14.12.4. A Prefeitura poderá efetuar, a cada mês, desembolso financeiro proporcional ao avanço físico efetivamente comprovado, vedado o pagamento antecipado ou em desacordo com o cronograma físico-financeiro aprovado.</w:t>
      </w:r>
    </w:p>
    <w:p w14:paraId="7EA4F853" w14:textId="2A14425F"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w:t>
      </w:r>
      <w:r>
        <w:rPr>
          <w:rFonts w:cs="Arial"/>
          <w:sz w:val="26"/>
          <w:szCs w:val="26"/>
        </w:rPr>
        <w:t>Edison Lobão</w:t>
      </w:r>
      <w:r w:rsidRPr="000418BB">
        <w:rPr>
          <w:rFonts w:cs="Arial"/>
          <w:sz w:val="26"/>
          <w:szCs w:val="26"/>
        </w:rPr>
        <w:t>/MA.</w:t>
      </w:r>
    </w:p>
    <w:p w14:paraId="19D7907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DCD4ED6"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4856576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33633D51"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14.12.9. A Prefeitura poderá reter o pagamento da última parcela contratual até que a contratada comprove integralmente as quitações trabalhistas, fundiárias e previdenciárias relativas aos empregados utilizados na execução dos serviços.</w:t>
      </w:r>
    </w:p>
    <w:p w14:paraId="013429C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14.12.10. Os preços contratados constituem remuneração completa pela adequada execução dos serviços, não afastando a responsabilidade da contratada pelos serviços prestados, ainda que pagos.</w:t>
      </w:r>
    </w:p>
    <w:p w14:paraId="4933EA4C" w14:textId="77777777" w:rsidR="00C3244F" w:rsidRPr="000418BB" w:rsidRDefault="00C3244F" w:rsidP="00C3244F">
      <w:pPr>
        <w:pStyle w:val="Corpodetexto"/>
        <w:spacing w:before="17" w:line="360" w:lineRule="auto"/>
        <w:ind w:right="-1"/>
        <w:rPr>
          <w:rFonts w:cs="Arial"/>
          <w:b/>
          <w:sz w:val="26"/>
          <w:szCs w:val="26"/>
        </w:rPr>
      </w:pPr>
      <w:r w:rsidRPr="000418BB">
        <w:rPr>
          <w:rFonts w:cs="Arial"/>
          <w:sz w:val="26"/>
          <w:szCs w:val="26"/>
        </w:rPr>
        <w:t>14.12.11.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7B03D20"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6F25DFE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na legislação vigente</w:t>
      </w:r>
      <w:r w:rsidRPr="000418BB">
        <w:rPr>
          <w:rFonts w:cs="Arial"/>
          <w:b/>
          <w:sz w:val="26"/>
          <w:szCs w:val="26"/>
        </w:rPr>
        <w:t>,</w:t>
      </w:r>
    </w:p>
    <w:p w14:paraId="1B0C3EC6"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3FD0E3E8"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de garantia originalmente dados ao objeto substituído, a contar da data em que ocorrer a substituição.</w:t>
      </w:r>
    </w:p>
    <w:p w14:paraId="4BC41B0A"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3D4E2DB8"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lastRenderedPageBreak/>
        <w:t>DO</w:t>
      </w:r>
      <w:r w:rsidRPr="000418BB">
        <w:rPr>
          <w:rFonts w:ascii="Arial" w:hAnsi="Arial" w:cs="Arial"/>
          <w:color w:val="auto"/>
          <w:spacing w:val="-6"/>
          <w:sz w:val="26"/>
          <w:szCs w:val="26"/>
        </w:rPr>
        <w:t xml:space="preserve"> </w:t>
      </w:r>
      <w:r w:rsidRPr="000418BB">
        <w:rPr>
          <w:rFonts w:ascii="Arial" w:hAnsi="Arial" w:cs="Arial"/>
          <w:color w:val="auto"/>
          <w:sz w:val="26"/>
          <w:szCs w:val="26"/>
        </w:rPr>
        <w:t xml:space="preserve">REAJUSTE </w:t>
      </w:r>
    </w:p>
    <w:p w14:paraId="7B3CB293" w14:textId="77777777" w:rsidR="00C3244F" w:rsidRPr="000418BB" w:rsidRDefault="00C3244F" w:rsidP="00C3244F">
      <w:pPr>
        <w:rPr>
          <w:rFonts w:cs="Arial"/>
          <w:sz w:val="26"/>
          <w:szCs w:val="26"/>
        </w:rPr>
      </w:pPr>
    </w:p>
    <w:p w14:paraId="629B9D39"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06EB7C3C" w14:textId="77777777" w:rsidR="00C3244F" w:rsidRPr="000418BB" w:rsidRDefault="00C3244F" w:rsidP="00C3244F">
      <w:pPr>
        <w:pStyle w:val="PargrafodaLista"/>
        <w:numPr>
          <w:ilvl w:val="2"/>
          <w:numId w:val="48"/>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1309CC30"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16.2 Nos reajustes subsequentes ao primeiro, o interregno mínimo de um ano será contado a partir dos efeitos financeiros do último reajuste.</w:t>
      </w:r>
    </w:p>
    <w:p w14:paraId="79EAFE5D" w14:textId="77777777" w:rsidR="00C3244F" w:rsidRPr="000418BB" w:rsidRDefault="00C3244F" w:rsidP="00C3244F">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72D2714" w14:textId="77777777" w:rsidR="00C3244F" w:rsidRPr="000418BB" w:rsidRDefault="00C3244F" w:rsidP="00C3244F">
      <w:pPr>
        <w:spacing w:line="360" w:lineRule="auto"/>
        <w:rPr>
          <w:rFonts w:cs="Arial"/>
          <w:sz w:val="26"/>
          <w:szCs w:val="26"/>
          <w:lang w:val="pt-PT"/>
        </w:rPr>
      </w:pPr>
    </w:p>
    <w:p w14:paraId="2A40F652" w14:textId="77777777" w:rsidR="00C3244F" w:rsidRPr="000418BB" w:rsidRDefault="00C3244F" w:rsidP="00C3244F">
      <w:pPr>
        <w:pStyle w:val="PargrafodaLista"/>
        <w:numPr>
          <w:ilvl w:val="1"/>
          <w:numId w:val="49"/>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19366947"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57719931"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Na ausência de previsão legal quanto ao índice substituto, as partes elegerão novo índice oficial, para reajustamento do preço do valor remanescente, por meio de termo aditivo.</w:t>
      </w:r>
    </w:p>
    <w:p w14:paraId="3C0EC2D2"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1D54B9D9" w14:textId="77777777" w:rsidR="00C3244F" w:rsidRPr="000418BB" w:rsidRDefault="00C3244F" w:rsidP="00C3244F">
      <w:pPr>
        <w:rPr>
          <w:rFonts w:cs="Arial"/>
          <w:sz w:val="26"/>
          <w:szCs w:val="26"/>
        </w:rPr>
      </w:pPr>
    </w:p>
    <w:p w14:paraId="566A7F37" w14:textId="77777777" w:rsidR="00C3244F" w:rsidRPr="000418BB" w:rsidRDefault="00C3244F" w:rsidP="00C3244F">
      <w:pPr>
        <w:rPr>
          <w:rFonts w:cs="Arial"/>
          <w:sz w:val="26"/>
          <w:szCs w:val="26"/>
        </w:rPr>
      </w:pPr>
    </w:p>
    <w:p w14:paraId="4E9F4276"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4EC58EC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0C02F69C"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A fiscalização ocorrerá conforme especificações descritas do presente do </w:t>
      </w:r>
      <w:r w:rsidRPr="000418BB">
        <w:rPr>
          <w:rFonts w:cs="Arial"/>
          <w:sz w:val="26"/>
          <w:szCs w:val="26"/>
        </w:rPr>
        <w:lastRenderedPageBreak/>
        <w:t>presente edital.</w:t>
      </w:r>
    </w:p>
    <w:p w14:paraId="68BB6662"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853A1C7"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(a) fiscal anotará em registro próprio todas as ocorrências relacionadas com a execução do contrato,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3B7249E0" w14:textId="77777777" w:rsidR="00C3244F" w:rsidRPr="000418BB" w:rsidRDefault="00C3244F" w:rsidP="00C3244F">
      <w:pPr>
        <w:pStyle w:val="Ttulo1"/>
        <w:numPr>
          <w:ilvl w:val="1"/>
          <w:numId w:val="22"/>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2A88F682"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6365B4C9"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4FD581DF"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4CE435B5"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empresa será a única responsável por quaisquer acidentes de que </w:t>
      </w:r>
      <w:r w:rsidRPr="000418BB">
        <w:rPr>
          <w:rFonts w:cs="Arial"/>
          <w:sz w:val="26"/>
          <w:szCs w:val="26"/>
        </w:rPr>
        <w:lastRenderedPageBreak/>
        <w:t>possam ser vítimas, seus empregados ou prepostos, no desempenho das tarefas relativas à entrega dos serviços, responsabilizando-se ainda pelo cumprimento de todos os encargos sociais, trabalhistas e previdenciários a eles referentes;</w:t>
      </w:r>
    </w:p>
    <w:p w14:paraId="69ED37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exigências e a atuação da fiscalização pelo COMPROMITENTE em nada restringem a responsabilidade única, integral e exclusiva da COMPROMISSÁRIA no que concerne à execução do objeto contratado;</w:t>
      </w:r>
    </w:p>
    <w:p w14:paraId="4C7AB010" w14:textId="77777777" w:rsidR="00C3244F" w:rsidRPr="000418BB" w:rsidRDefault="00C3244F" w:rsidP="00C3244F">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do contrato, todas as condições de habilitação e qualificação exigidas para </w:t>
      </w:r>
      <w:r w:rsidRPr="000418BB">
        <w:rPr>
          <w:rFonts w:cs="Arial"/>
          <w:spacing w:val="-2"/>
          <w:sz w:val="26"/>
          <w:szCs w:val="26"/>
        </w:rPr>
        <w:t>contratação;</w:t>
      </w:r>
    </w:p>
    <w:p w14:paraId="19C13A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24F19876"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372A608"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40585F7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9533AEA" w14:textId="77777777" w:rsidR="00C3244F" w:rsidRPr="000418BB" w:rsidRDefault="00C3244F" w:rsidP="00C3244F">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2907DEF4" w14:textId="77777777" w:rsidR="00C3244F" w:rsidRPr="000418BB" w:rsidRDefault="00C3244F" w:rsidP="00C3244F">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2E00F61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75EE3DE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não terão direito à indenização em decorrência da anulação ou</w:t>
      </w:r>
      <w:r w:rsidRPr="000418BB">
        <w:rPr>
          <w:rFonts w:cs="Arial"/>
          <w:spacing w:val="40"/>
          <w:sz w:val="26"/>
          <w:szCs w:val="26"/>
        </w:rPr>
        <w:t xml:space="preserve"> </w:t>
      </w:r>
      <w:r w:rsidRPr="000418BB">
        <w:rPr>
          <w:rFonts w:cs="Arial"/>
          <w:sz w:val="26"/>
          <w:szCs w:val="26"/>
        </w:rPr>
        <w:t>revogação do procedimento licitatório.</w:t>
      </w:r>
    </w:p>
    <w:p w14:paraId="4FC8B2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lastRenderedPageBreak/>
        <w:t>será considerada motivo para Rescisão da Ata.</w:t>
      </w:r>
    </w:p>
    <w:p w14:paraId="61855EB4"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548EFE19"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0CB6F5B4" w14:textId="77777777" w:rsidR="00C3244F" w:rsidRPr="000418BB" w:rsidRDefault="00C3244F" w:rsidP="00C3244F">
      <w:pPr>
        <w:pStyle w:val="Ttulo1"/>
        <w:numPr>
          <w:ilvl w:val="0"/>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DISPOSIÇÕES</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FINAIS</w:t>
      </w:r>
    </w:p>
    <w:p w14:paraId="61FCAE1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14:paraId="35AF8E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2B0B33DA"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t>desclassificação/inabilitação.</w:t>
      </w:r>
    </w:p>
    <w:p w14:paraId="67D1018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normas que disciplinam este Concorrência serão sempre interpretadas em favor da ampliação da disputa entre as licitantes, desde que não 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5835190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t>suas propostas e a Prefeitura não será, em nenhum caso, responsável por esses custos, independentemente da condução ou do resultado do processo licitatório.</w:t>
      </w:r>
    </w:p>
    <w:p w14:paraId="080EBC4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0418BB">
        <w:rPr>
          <w:rFonts w:cs="Arial"/>
          <w:spacing w:val="-2"/>
          <w:sz w:val="26"/>
          <w:szCs w:val="26"/>
        </w:rPr>
        <w:t>Concorrência.</w:t>
      </w:r>
    </w:p>
    <w:p w14:paraId="3858A36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lastRenderedPageBreak/>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3B80F96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5DEC1E6F"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46586F8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III – Declaração de Inexistência de Fatos de Impeditivos e Outras</w:t>
      </w:r>
    </w:p>
    <w:p w14:paraId="49BA5FE9"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IV – Declaração de Veracidade dos Documentos de Habilitação;</w:t>
      </w:r>
    </w:p>
    <w:p w14:paraId="0DFE4264" w14:textId="77777777" w:rsidR="00C3244F" w:rsidRPr="000418BB" w:rsidRDefault="00C3244F" w:rsidP="00C3244F">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6E45BA8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 - Declaração de disponibilidade de instalações, aparelhamento e pessoal.</w:t>
      </w:r>
    </w:p>
    <w:p w14:paraId="041118AC"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 – atestado de visita técnica (declaração de visita técnica)</w:t>
      </w:r>
    </w:p>
    <w:p w14:paraId="1EEC335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VIII - declaração que não possui em seu quadro funcional servidor público  </w:t>
      </w:r>
    </w:p>
    <w:p w14:paraId="13DE27A4" w14:textId="667939B6" w:rsidR="00C3244F" w:rsidRPr="0087362A" w:rsidRDefault="00C3244F" w:rsidP="00C3244F">
      <w:pPr>
        <w:ind w:right="-1"/>
        <w:rPr>
          <w:rFonts w:cs="Arial"/>
          <w:sz w:val="26"/>
          <w:szCs w:val="26"/>
        </w:rPr>
      </w:pPr>
      <w:r w:rsidRPr="000418BB">
        <w:rPr>
          <w:rFonts w:cs="Arial"/>
          <w:sz w:val="26"/>
          <w:szCs w:val="26"/>
        </w:rPr>
        <w:t xml:space="preserve">ANEXO </w:t>
      </w:r>
      <w:r>
        <w:rPr>
          <w:rFonts w:cs="Arial"/>
          <w:sz w:val="26"/>
          <w:szCs w:val="26"/>
        </w:rPr>
        <w:t>IX</w:t>
      </w:r>
      <w:r w:rsidRPr="000418BB">
        <w:rPr>
          <w:rFonts w:cs="Arial"/>
          <w:sz w:val="26"/>
          <w:szCs w:val="26"/>
        </w:rPr>
        <w:t xml:space="preserve"> - declaração que não possui em seu quadro que não possui parente com a prefeitura.</w:t>
      </w:r>
    </w:p>
    <w:p w14:paraId="27B2CECF" w14:textId="77777777" w:rsidR="00756205" w:rsidRPr="0087362A" w:rsidRDefault="00756205" w:rsidP="00756205">
      <w:pPr>
        <w:ind w:right="-1"/>
        <w:rPr>
          <w:rFonts w:cs="Arial"/>
          <w:sz w:val="26"/>
          <w:szCs w:val="26"/>
        </w:rPr>
      </w:pPr>
    </w:p>
    <w:p w14:paraId="11B4938C" w14:textId="06527C45" w:rsidR="00756205" w:rsidRDefault="004E70A0" w:rsidP="00756205">
      <w:pPr>
        <w:pStyle w:val="Ttulo1"/>
        <w:spacing w:before="62"/>
        <w:ind w:right="-1"/>
        <w:jc w:val="center"/>
        <w:rPr>
          <w:rFonts w:ascii="Arial" w:hAnsi="Arial" w:cs="Arial"/>
          <w:color w:val="auto"/>
          <w:sz w:val="26"/>
          <w:szCs w:val="26"/>
        </w:rPr>
      </w:pPr>
      <w:r>
        <w:rPr>
          <w:rFonts w:ascii="Arial" w:hAnsi="Arial" w:cs="Arial"/>
          <w:color w:val="auto"/>
          <w:sz w:val="26"/>
          <w:szCs w:val="26"/>
        </w:rPr>
        <w:t xml:space="preserve">Governador Edison Lobão, </w:t>
      </w:r>
      <w:r w:rsidR="00E6750B">
        <w:rPr>
          <w:rFonts w:ascii="Arial" w:hAnsi="Arial" w:cs="Arial"/>
          <w:color w:val="auto"/>
          <w:sz w:val="26"/>
          <w:szCs w:val="26"/>
        </w:rPr>
        <w:t>30</w:t>
      </w:r>
      <w:bookmarkStart w:id="0" w:name="_GoBack"/>
      <w:bookmarkEnd w:id="0"/>
      <w:r>
        <w:rPr>
          <w:rFonts w:ascii="Arial" w:hAnsi="Arial" w:cs="Arial"/>
          <w:color w:val="auto"/>
          <w:sz w:val="26"/>
          <w:szCs w:val="26"/>
        </w:rPr>
        <w:t xml:space="preserve"> de </w:t>
      </w:r>
      <w:r w:rsidR="00420EB2">
        <w:rPr>
          <w:rFonts w:ascii="Arial" w:hAnsi="Arial" w:cs="Arial"/>
          <w:color w:val="auto"/>
          <w:sz w:val="26"/>
          <w:szCs w:val="26"/>
        </w:rPr>
        <w:t>ju</w:t>
      </w:r>
      <w:r w:rsidR="00BD2E43">
        <w:rPr>
          <w:rFonts w:ascii="Arial" w:hAnsi="Arial" w:cs="Arial"/>
          <w:color w:val="auto"/>
          <w:sz w:val="26"/>
          <w:szCs w:val="26"/>
        </w:rPr>
        <w:t>lh</w:t>
      </w:r>
      <w:r w:rsidR="00420EB2">
        <w:rPr>
          <w:rFonts w:ascii="Arial" w:hAnsi="Arial" w:cs="Arial"/>
          <w:color w:val="auto"/>
          <w:sz w:val="26"/>
          <w:szCs w:val="26"/>
        </w:rPr>
        <w:t>o</w:t>
      </w:r>
      <w:r>
        <w:rPr>
          <w:rFonts w:ascii="Arial" w:hAnsi="Arial" w:cs="Arial"/>
          <w:color w:val="auto"/>
          <w:sz w:val="26"/>
          <w:szCs w:val="26"/>
        </w:rPr>
        <w:t xml:space="preserve"> de 2026</w:t>
      </w:r>
    </w:p>
    <w:p w14:paraId="72B98E59" w14:textId="77777777" w:rsidR="004E70A0" w:rsidRPr="004E70A0" w:rsidRDefault="004E70A0" w:rsidP="004E70A0"/>
    <w:p w14:paraId="578D2C1D" w14:textId="0094D6FE" w:rsidR="00756205" w:rsidRDefault="00756205" w:rsidP="00756205"/>
    <w:p w14:paraId="69088B7D" w14:textId="77777777" w:rsidR="00C67E53" w:rsidRDefault="00C67E53" w:rsidP="00756205"/>
    <w:p w14:paraId="1386EBCA" w14:textId="77777777" w:rsidR="00BD2E43" w:rsidRPr="00BD2E43" w:rsidRDefault="00BD2E43" w:rsidP="00BD2E43">
      <w:pPr>
        <w:spacing w:line="276" w:lineRule="auto"/>
        <w:jc w:val="center"/>
        <w:rPr>
          <w:rFonts w:cs="Arial"/>
          <w:b/>
          <w:szCs w:val="24"/>
        </w:rPr>
      </w:pPr>
      <w:r w:rsidRPr="00BD2E43">
        <w:rPr>
          <w:rFonts w:cs="Arial"/>
          <w:b/>
          <w:szCs w:val="24"/>
        </w:rPr>
        <w:t>Geraldo Evandro Braga de Sousa</w:t>
      </w:r>
    </w:p>
    <w:p w14:paraId="3A105636" w14:textId="77777777" w:rsidR="00BD2E43" w:rsidRPr="00BD2E43" w:rsidRDefault="00BD2E43" w:rsidP="00BD2E43">
      <w:pPr>
        <w:spacing w:line="276" w:lineRule="auto"/>
        <w:jc w:val="center"/>
        <w:rPr>
          <w:rFonts w:cs="Arial"/>
          <w:bCs/>
          <w:szCs w:val="24"/>
        </w:rPr>
      </w:pPr>
      <w:r w:rsidRPr="00BD2E43">
        <w:rPr>
          <w:rFonts w:cs="Arial"/>
          <w:bCs/>
          <w:szCs w:val="24"/>
        </w:rPr>
        <w:t>Secretário Municipal de Educação</w:t>
      </w:r>
    </w:p>
    <w:p w14:paraId="4589CF6A" w14:textId="77777777" w:rsidR="00756205" w:rsidRPr="00BD2E43" w:rsidRDefault="00756205" w:rsidP="00756205">
      <w:pPr>
        <w:rPr>
          <w:rFonts w:cs="Arial"/>
        </w:rPr>
      </w:pPr>
    </w:p>
    <w:p w14:paraId="7DCCD9C8" w14:textId="77777777" w:rsidR="00756205" w:rsidRDefault="00756205" w:rsidP="00756205"/>
    <w:p w14:paraId="4115E028" w14:textId="77777777" w:rsidR="00756205" w:rsidRDefault="00756205" w:rsidP="00756205"/>
    <w:p w14:paraId="1B9F1C8F" w14:textId="77777777" w:rsidR="00756205" w:rsidRDefault="00756205" w:rsidP="00756205"/>
    <w:p w14:paraId="164F3A40" w14:textId="77777777" w:rsidR="00756205" w:rsidRDefault="00756205" w:rsidP="00756205"/>
    <w:p w14:paraId="0B9A0259" w14:textId="77777777" w:rsidR="00756205" w:rsidRDefault="00756205" w:rsidP="00756205"/>
    <w:p w14:paraId="1C574527" w14:textId="77777777" w:rsidR="00756205" w:rsidRDefault="00756205" w:rsidP="00756205"/>
    <w:p w14:paraId="5CD76225" w14:textId="77777777" w:rsidR="00756205" w:rsidRDefault="00756205" w:rsidP="00756205"/>
    <w:p w14:paraId="79B5B82B" w14:textId="77AB2D50" w:rsidR="00756205" w:rsidRDefault="00756205" w:rsidP="00756205"/>
    <w:p w14:paraId="7CF6439B" w14:textId="0E8C97A9" w:rsidR="002528C7" w:rsidRDefault="002528C7" w:rsidP="00756205"/>
    <w:p w14:paraId="42A2D5BB" w14:textId="7BEE4EA2" w:rsidR="002528C7" w:rsidRDefault="002528C7" w:rsidP="00756205"/>
    <w:p w14:paraId="004B85AE" w14:textId="6C541C2E" w:rsidR="002528C7" w:rsidRDefault="002528C7" w:rsidP="00756205"/>
    <w:p w14:paraId="71CA04D9" w14:textId="6E28F5E3" w:rsidR="002528C7" w:rsidRDefault="002528C7" w:rsidP="00756205"/>
    <w:p w14:paraId="346DE573" w14:textId="77083A7A" w:rsidR="002528C7" w:rsidRDefault="002528C7" w:rsidP="00756205"/>
    <w:p w14:paraId="11B84206" w14:textId="64C9A2A4" w:rsidR="002528C7" w:rsidRDefault="002528C7" w:rsidP="00756205"/>
    <w:p w14:paraId="26714BD7" w14:textId="63773DE9" w:rsidR="002528C7" w:rsidRDefault="002528C7" w:rsidP="00756205"/>
    <w:p w14:paraId="708F066F" w14:textId="39F6B4A7" w:rsidR="002528C7" w:rsidRDefault="002528C7" w:rsidP="00756205"/>
    <w:p w14:paraId="487D4CE6" w14:textId="09FBF26B" w:rsidR="002528C7" w:rsidRDefault="002528C7" w:rsidP="00756205"/>
    <w:p w14:paraId="218FA4B3" w14:textId="1EAE38DA" w:rsidR="002528C7" w:rsidRDefault="002528C7" w:rsidP="00756205"/>
    <w:p w14:paraId="1CC7C429" w14:textId="36BD1EE1" w:rsidR="002528C7" w:rsidRDefault="002528C7" w:rsidP="00756205"/>
    <w:p w14:paraId="10566A3E" w14:textId="5E369175" w:rsidR="002528C7" w:rsidRDefault="002528C7" w:rsidP="00756205"/>
    <w:p w14:paraId="6E771389" w14:textId="69356D65" w:rsidR="002528C7" w:rsidRDefault="002528C7" w:rsidP="00756205"/>
    <w:p w14:paraId="41B2BAFF" w14:textId="00BC936B" w:rsidR="002528C7" w:rsidRDefault="002528C7" w:rsidP="00756205"/>
    <w:p w14:paraId="5D702DFC" w14:textId="33A10CA4" w:rsidR="002528C7" w:rsidRDefault="002528C7" w:rsidP="00756205"/>
    <w:p w14:paraId="446ECAB1" w14:textId="6962BD58" w:rsidR="002528C7" w:rsidRDefault="002528C7" w:rsidP="00756205"/>
    <w:p w14:paraId="0C06B908" w14:textId="78F51622" w:rsidR="002528C7" w:rsidRDefault="002528C7" w:rsidP="00756205"/>
    <w:p w14:paraId="6D5F1953" w14:textId="745B7278" w:rsidR="002528C7" w:rsidRDefault="002528C7" w:rsidP="00756205"/>
    <w:p w14:paraId="73436665" w14:textId="7BBC13D1" w:rsidR="002528C7" w:rsidRDefault="002528C7" w:rsidP="00756205"/>
    <w:p w14:paraId="7951451D" w14:textId="3DD5640B" w:rsidR="002528C7" w:rsidRDefault="002528C7" w:rsidP="00756205"/>
    <w:p w14:paraId="3E6BD33C" w14:textId="49938B73" w:rsidR="002528C7" w:rsidRDefault="002528C7" w:rsidP="00756205"/>
    <w:p w14:paraId="3C598EC6" w14:textId="52C70D28" w:rsidR="002528C7" w:rsidRDefault="002528C7" w:rsidP="00756205"/>
    <w:p w14:paraId="39509F75" w14:textId="77777777" w:rsidR="002528C7" w:rsidRPr="0087362A" w:rsidRDefault="002528C7" w:rsidP="00756205"/>
    <w:p w14:paraId="4B674494"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0A569A0D"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6F1C01">
        <w:rPr>
          <w:rFonts w:cs="Arial"/>
          <w:sz w:val="26"/>
          <w:szCs w:val="26"/>
        </w:rPr>
        <w:t>XX</w:t>
      </w:r>
      <w:r w:rsidRPr="0087362A">
        <w:rPr>
          <w:rFonts w:cs="Arial"/>
          <w:sz w:val="26"/>
          <w:szCs w:val="26"/>
        </w:rPr>
        <w:t>/202</w:t>
      </w:r>
      <w:r w:rsidR="00C3244F">
        <w:rPr>
          <w:rFonts w:cs="Arial"/>
          <w:sz w:val="26"/>
          <w:szCs w:val="26"/>
        </w:rPr>
        <w:t>6</w:t>
      </w:r>
    </w:p>
    <w:p w14:paraId="5D8CE555" w14:textId="4116584C"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6F1C01">
        <w:rPr>
          <w:rFonts w:cs="Arial"/>
          <w:sz w:val="26"/>
          <w:szCs w:val="26"/>
        </w:rPr>
        <w:t>XX</w:t>
      </w:r>
      <w:r w:rsidRPr="0087362A">
        <w:rPr>
          <w:rFonts w:cs="Arial"/>
          <w:sz w:val="26"/>
          <w:szCs w:val="26"/>
        </w:rPr>
        <w:t>-</w:t>
      </w:r>
      <w:r w:rsidR="00C3244F">
        <w:rPr>
          <w:rFonts w:cs="Arial"/>
          <w:sz w:val="26"/>
          <w:szCs w:val="26"/>
        </w:rPr>
        <w:t>XXXX</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037CABE6" w14:textId="06CD5E29" w:rsidR="00756205" w:rsidRPr="0087362A" w:rsidRDefault="00756205" w:rsidP="00756205">
      <w:pPr>
        <w:pStyle w:val="Ttulo2"/>
        <w:spacing w:line="360" w:lineRule="auto"/>
        <w:ind w:right="-1"/>
        <w:rPr>
          <w:rFonts w:cs="Arial"/>
          <w:b w:val="0"/>
          <w:bCs/>
          <w:sz w:val="26"/>
          <w:szCs w:val="26"/>
        </w:rPr>
      </w:pPr>
      <w:r w:rsidRPr="0087362A">
        <w:rPr>
          <w:rFonts w:cs="Arial"/>
          <w:sz w:val="26"/>
          <w:szCs w:val="26"/>
        </w:rPr>
        <w:t xml:space="preserve">OBJETO: </w:t>
      </w:r>
      <w:r w:rsidR="006F1C01" w:rsidRPr="0087362A">
        <w:rPr>
          <w:rFonts w:eastAsia="Arial MT" w:cs="Arial"/>
          <w:sz w:val="26"/>
          <w:szCs w:val="26"/>
        </w:rPr>
        <w:t xml:space="preserve">Contratação de empresa especializada em serviços de engenharia, para a </w:t>
      </w:r>
      <w:r w:rsidR="00D6587A">
        <w:rPr>
          <w:rFonts w:eastAsia="Arial MT" w:cs="Arial"/>
          <w:sz w:val="26"/>
          <w:szCs w:val="26"/>
        </w:rPr>
        <w:t>implantação de Sistema de Abastecimento de Água na Zona Urbana</w:t>
      </w:r>
      <w:r w:rsidR="00084E29">
        <w:rPr>
          <w:rFonts w:eastAsia="Arial MT" w:cs="Arial"/>
          <w:sz w:val="26"/>
          <w:szCs w:val="26"/>
        </w:rPr>
        <w:t>, Localizado no Bairro Guilherme Amorim</w:t>
      </w:r>
      <w:r w:rsidR="00D6587A">
        <w:rPr>
          <w:rFonts w:eastAsia="Arial MT" w:cs="Arial"/>
          <w:sz w:val="26"/>
          <w:szCs w:val="26"/>
        </w:rPr>
        <w:t xml:space="preserve"> do Município de Governador Edison Lobão/MA</w:t>
      </w:r>
      <w:r w:rsidR="006F1C01" w:rsidRPr="0087362A">
        <w:rPr>
          <w:rFonts w:eastAsia="Arial MT" w:cs="Arial"/>
          <w:sz w:val="26"/>
          <w:szCs w:val="26"/>
        </w:rPr>
        <w:t>, conforme condições, quantidades e exigências estabelecidas no Edital e anexos</w:t>
      </w:r>
      <w:r w:rsidRPr="0087362A">
        <w:rPr>
          <w:rFonts w:cs="Arial"/>
          <w:sz w:val="26"/>
          <w:szCs w:val="26"/>
        </w:rPr>
        <w:t>.</w:t>
      </w:r>
    </w:p>
    <w:p w14:paraId="60DB526C" w14:textId="77777777" w:rsidR="00756205" w:rsidRPr="0087362A" w:rsidRDefault="00756205" w:rsidP="00756205">
      <w:pPr>
        <w:pStyle w:val="Corpodetexto"/>
        <w:ind w:right="-1"/>
        <w:rPr>
          <w:rFonts w:cs="Arial"/>
          <w:sz w:val="26"/>
          <w:szCs w:val="26"/>
        </w:rPr>
      </w:pPr>
    </w:p>
    <w:p w14:paraId="58F5D818" w14:textId="4AD8DA7E"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Pr="0087362A" w:rsidRDefault="00756205"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38E2F83D" w:rsidR="00756205" w:rsidRPr="0087362A" w:rsidRDefault="00756205" w:rsidP="00D9765E">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Não possui funcionários, dirigentes ou acionistas detentores do controle do estabelecimento participante desta licitação, com qualquer vínculo direto ou indireto com a Prefeitura Municipal da </w:t>
      </w:r>
      <w:r w:rsidR="00C3244F">
        <w:rPr>
          <w:rFonts w:cs="Arial"/>
          <w:sz w:val="26"/>
          <w:szCs w:val="26"/>
        </w:rPr>
        <w:t>Governador Edison Lobão</w:t>
      </w:r>
      <w:r w:rsidRPr="0087362A">
        <w:rPr>
          <w:rFonts w:cs="Arial"/>
          <w:sz w:val="26"/>
          <w:szCs w:val="26"/>
        </w:rPr>
        <w:t>- MA, nos termos do art. 9º, da Lei Federal nº 14.133/21, sob pena de exclusão do certame;</w:t>
      </w:r>
    </w:p>
    <w:p w14:paraId="4CFEF8F9" w14:textId="77777777" w:rsidR="00756205" w:rsidRPr="0087362A" w:rsidRDefault="00756205" w:rsidP="00D9765E">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D9765E">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D9765E">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5C9C7B3C"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7A309731" w14:textId="77777777" w:rsidR="00756205" w:rsidRPr="0087362A" w:rsidRDefault="00756205" w:rsidP="00756205">
      <w:pPr>
        <w:pStyle w:val="Corpodetexto"/>
        <w:ind w:right="-1"/>
        <w:rPr>
          <w:rFonts w:cs="Arial"/>
          <w:sz w:val="26"/>
          <w:szCs w:val="26"/>
        </w:rPr>
      </w:pPr>
    </w:p>
    <w:p w14:paraId="3525304F" w14:textId="77777777" w:rsidR="00756205" w:rsidRPr="0087362A" w:rsidRDefault="00756205" w:rsidP="00756205">
      <w:pPr>
        <w:pStyle w:val="Corpodetexto"/>
        <w:tabs>
          <w:tab w:val="left" w:pos="6639"/>
        </w:tabs>
        <w:spacing w:line="360" w:lineRule="auto"/>
        <w:ind w:right="-1"/>
        <w:rPr>
          <w:rFonts w:cs="Arial"/>
          <w:sz w:val="26"/>
          <w:szCs w:val="26"/>
        </w:rPr>
      </w:pPr>
      <w:r w:rsidRPr="0087362A">
        <w:rPr>
          <w:rFonts w:cs="Arial"/>
          <w:sz w:val="26"/>
          <w:szCs w:val="26"/>
        </w:rPr>
        <w:lastRenderedPageBreak/>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6EBB03C3" w14:textId="77777777" w:rsidR="00756205" w:rsidRPr="0087362A" w:rsidRDefault="00756205" w:rsidP="00756205">
      <w:pPr>
        <w:pStyle w:val="Corpodetexto"/>
        <w:spacing w:before="140"/>
        <w:ind w:right="-1"/>
        <w:rPr>
          <w:rFonts w:cs="Arial"/>
          <w:sz w:val="26"/>
          <w:szCs w:val="26"/>
        </w:rPr>
      </w:pP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Pr="0087362A" w:rsidRDefault="00756205"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53D891B2" w14:textId="77777777" w:rsidR="0091700C" w:rsidRDefault="0091700C" w:rsidP="00756205">
      <w:pPr>
        <w:pStyle w:val="Ttulo1"/>
        <w:spacing w:before="62"/>
        <w:ind w:right="-1"/>
        <w:jc w:val="center"/>
        <w:rPr>
          <w:rFonts w:ascii="Arial" w:hAnsi="Arial" w:cs="Arial"/>
          <w:color w:val="auto"/>
          <w:sz w:val="26"/>
          <w:szCs w:val="26"/>
        </w:rPr>
      </w:pPr>
    </w:p>
    <w:p w14:paraId="3FB2B3CD" w14:textId="77777777" w:rsidR="0091700C" w:rsidRDefault="0091700C" w:rsidP="00756205">
      <w:pPr>
        <w:pStyle w:val="Ttulo1"/>
        <w:spacing w:before="62"/>
        <w:ind w:right="-1"/>
        <w:jc w:val="center"/>
        <w:rPr>
          <w:rFonts w:ascii="Arial" w:hAnsi="Arial" w:cs="Arial"/>
          <w:color w:val="auto"/>
          <w:sz w:val="26"/>
          <w:szCs w:val="26"/>
        </w:rPr>
      </w:pPr>
    </w:p>
    <w:p w14:paraId="6DD25D78" w14:textId="77777777" w:rsidR="0091700C" w:rsidRDefault="0091700C" w:rsidP="00756205">
      <w:pPr>
        <w:pStyle w:val="Ttulo1"/>
        <w:spacing w:before="62"/>
        <w:ind w:right="-1"/>
        <w:jc w:val="center"/>
        <w:rPr>
          <w:rFonts w:ascii="Arial" w:hAnsi="Arial" w:cs="Arial"/>
          <w:color w:val="auto"/>
          <w:sz w:val="26"/>
          <w:szCs w:val="26"/>
        </w:rPr>
      </w:pPr>
    </w:p>
    <w:p w14:paraId="76DC61F5" w14:textId="77777777" w:rsidR="0091700C" w:rsidRDefault="0091700C" w:rsidP="00756205">
      <w:pPr>
        <w:pStyle w:val="Ttulo1"/>
        <w:spacing w:before="62"/>
        <w:ind w:right="-1"/>
        <w:jc w:val="center"/>
        <w:rPr>
          <w:rFonts w:ascii="Arial" w:hAnsi="Arial" w:cs="Arial"/>
          <w:color w:val="auto"/>
          <w:sz w:val="26"/>
          <w:szCs w:val="26"/>
        </w:rPr>
      </w:pPr>
    </w:p>
    <w:p w14:paraId="4477759E" w14:textId="77777777" w:rsidR="0091700C" w:rsidRDefault="0091700C" w:rsidP="00756205">
      <w:pPr>
        <w:pStyle w:val="Ttulo1"/>
        <w:spacing w:before="62"/>
        <w:ind w:right="-1"/>
        <w:jc w:val="center"/>
        <w:rPr>
          <w:rFonts w:ascii="Arial" w:hAnsi="Arial" w:cs="Arial"/>
          <w:color w:val="auto"/>
          <w:sz w:val="26"/>
          <w:szCs w:val="26"/>
        </w:rPr>
      </w:pPr>
    </w:p>
    <w:p w14:paraId="20B667AA" w14:textId="77777777" w:rsidR="0091700C" w:rsidRDefault="0091700C" w:rsidP="00756205">
      <w:pPr>
        <w:pStyle w:val="Ttulo1"/>
        <w:spacing w:before="62"/>
        <w:ind w:right="-1"/>
        <w:jc w:val="center"/>
        <w:rPr>
          <w:rFonts w:ascii="Arial" w:hAnsi="Arial" w:cs="Arial"/>
          <w:color w:val="auto"/>
          <w:sz w:val="26"/>
          <w:szCs w:val="26"/>
        </w:rPr>
      </w:pPr>
    </w:p>
    <w:p w14:paraId="55C43D61" w14:textId="77777777" w:rsidR="0091700C" w:rsidRDefault="0091700C" w:rsidP="00756205">
      <w:pPr>
        <w:pStyle w:val="Ttulo1"/>
        <w:spacing w:before="62"/>
        <w:ind w:right="-1"/>
        <w:jc w:val="center"/>
        <w:rPr>
          <w:rFonts w:ascii="Arial" w:hAnsi="Arial" w:cs="Arial"/>
          <w:color w:val="auto"/>
          <w:sz w:val="26"/>
          <w:szCs w:val="26"/>
        </w:rPr>
      </w:pPr>
    </w:p>
    <w:p w14:paraId="43528497" w14:textId="77777777" w:rsidR="0091700C" w:rsidRDefault="0091700C" w:rsidP="00756205">
      <w:pPr>
        <w:pStyle w:val="Ttulo1"/>
        <w:spacing w:before="62"/>
        <w:ind w:right="-1"/>
        <w:jc w:val="center"/>
        <w:rPr>
          <w:rFonts w:ascii="Arial" w:hAnsi="Arial" w:cs="Arial"/>
          <w:color w:val="auto"/>
          <w:sz w:val="26"/>
          <w:szCs w:val="26"/>
        </w:rPr>
      </w:pPr>
    </w:p>
    <w:p w14:paraId="7B5C5740" w14:textId="77777777" w:rsidR="0091700C" w:rsidRDefault="0091700C" w:rsidP="00756205">
      <w:pPr>
        <w:pStyle w:val="Ttulo1"/>
        <w:spacing w:before="62"/>
        <w:ind w:right="-1"/>
        <w:jc w:val="center"/>
        <w:rPr>
          <w:rFonts w:ascii="Arial" w:hAnsi="Arial" w:cs="Arial"/>
          <w:color w:val="auto"/>
          <w:sz w:val="26"/>
          <w:szCs w:val="26"/>
        </w:rPr>
      </w:pPr>
    </w:p>
    <w:p w14:paraId="3D6CDE68" w14:textId="77777777" w:rsidR="0091700C" w:rsidRDefault="0091700C" w:rsidP="00756205">
      <w:pPr>
        <w:pStyle w:val="Ttulo1"/>
        <w:spacing w:before="62"/>
        <w:ind w:right="-1"/>
        <w:jc w:val="center"/>
        <w:rPr>
          <w:rFonts w:ascii="Arial" w:hAnsi="Arial" w:cs="Arial"/>
          <w:color w:val="auto"/>
          <w:sz w:val="26"/>
          <w:szCs w:val="26"/>
        </w:rPr>
      </w:pPr>
    </w:p>
    <w:p w14:paraId="670600F1" w14:textId="77777777" w:rsidR="0091700C" w:rsidRDefault="0091700C" w:rsidP="00756205">
      <w:pPr>
        <w:pStyle w:val="Ttulo1"/>
        <w:spacing w:before="62"/>
        <w:ind w:right="-1"/>
        <w:jc w:val="center"/>
        <w:rPr>
          <w:rFonts w:ascii="Arial" w:hAnsi="Arial" w:cs="Arial"/>
          <w:color w:val="auto"/>
          <w:sz w:val="26"/>
          <w:szCs w:val="26"/>
        </w:rPr>
      </w:pPr>
    </w:p>
    <w:p w14:paraId="1813A624" w14:textId="77777777" w:rsidR="0091700C" w:rsidRDefault="0091700C" w:rsidP="00756205">
      <w:pPr>
        <w:pStyle w:val="Ttulo1"/>
        <w:spacing w:before="62"/>
        <w:ind w:right="-1"/>
        <w:jc w:val="center"/>
        <w:rPr>
          <w:rFonts w:ascii="Arial" w:hAnsi="Arial" w:cs="Arial"/>
          <w:color w:val="auto"/>
          <w:sz w:val="26"/>
          <w:szCs w:val="26"/>
        </w:rPr>
      </w:pPr>
    </w:p>
    <w:p w14:paraId="65DB0941" w14:textId="77777777" w:rsidR="0091700C" w:rsidRDefault="0091700C" w:rsidP="00756205">
      <w:pPr>
        <w:pStyle w:val="Ttulo1"/>
        <w:spacing w:before="62"/>
        <w:ind w:right="-1"/>
        <w:jc w:val="center"/>
        <w:rPr>
          <w:rFonts w:ascii="Arial" w:hAnsi="Arial" w:cs="Arial"/>
          <w:color w:val="auto"/>
          <w:sz w:val="26"/>
          <w:szCs w:val="26"/>
        </w:rPr>
      </w:pPr>
    </w:p>
    <w:p w14:paraId="32BDDB6B" w14:textId="77777777" w:rsidR="0091700C" w:rsidRDefault="0091700C" w:rsidP="00756205">
      <w:pPr>
        <w:pStyle w:val="Ttulo1"/>
        <w:spacing w:before="62"/>
        <w:ind w:right="-1"/>
        <w:jc w:val="center"/>
        <w:rPr>
          <w:rFonts w:ascii="Arial" w:hAnsi="Arial" w:cs="Arial"/>
          <w:color w:val="auto"/>
          <w:sz w:val="26"/>
          <w:szCs w:val="26"/>
        </w:rPr>
      </w:pPr>
    </w:p>
    <w:p w14:paraId="053DB52F" w14:textId="3897583C"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77777777" w:rsidR="00756205" w:rsidRPr="0087362A" w:rsidRDefault="00756205" w:rsidP="00756205">
      <w:pPr>
        <w:ind w:right="-1"/>
        <w:jc w:val="center"/>
        <w:rPr>
          <w:rFonts w:cs="Arial"/>
          <w:sz w:val="26"/>
          <w:szCs w:val="26"/>
        </w:rPr>
      </w:pPr>
      <w:r w:rsidRPr="0087362A">
        <w:rPr>
          <w:rFonts w:cs="Arial"/>
          <w:sz w:val="26"/>
          <w:szCs w:val="26"/>
        </w:rPr>
        <w:t>ANEXO VII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5C0C394B" w:rsidR="00756205" w:rsidRDefault="00756205" w:rsidP="00756205">
      <w:pPr>
        <w:ind w:right="-1"/>
        <w:rPr>
          <w:rFonts w:cs="Arial"/>
          <w:b/>
          <w:bCs/>
          <w:sz w:val="26"/>
          <w:szCs w:val="26"/>
        </w:rPr>
      </w:pPr>
    </w:p>
    <w:p w14:paraId="5BFED407" w14:textId="5A18EBF4" w:rsidR="0091700C" w:rsidRDefault="0091700C" w:rsidP="00756205">
      <w:pPr>
        <w:ind w:right="-1"/>
        <w:rPr>
          <w:rFonts w:cs="Arial"/>
          <w:b/>
          <w:bCs/>
          <w:sz w:val="26"/>
          <w:szCs w:val="26"/>
        </w:rPr>
      </w:pPr>
    </w:p>
    <w:p w14:paraId="0920E090" w14:textId="4D539D86" w:rsidR="0091700C" w:rsidRDefault="0091700C" w:rsidP="00756205">
      <w:pPr>
        <w:ind w:right="-1"/>
        <w:rPr>
          <w:rFonts w:cs="Arial"/>
          <w:b/>
          <w:bCs/>
          <w:sz w:val="26"/>
          <w:szCs w:val="26"/>
        </w:rPr>
      </w:pPr>
    </w:p>
    <w:p w14:paraId="1BCEF3C6" w14:textId="6D6AC174" w:rsidR="0091700C" w:rsidRDefault="0091700C" w:rsidP="00756205">
      <w:pPr>
        <w:ind w:right="-1"/>
        <w:rPr>
          <w:rFonts w:cs="Arial"/>
          <w:b/>
          <w:bCs/>
          <w:sz w:val="26"/>
          <w:szCs w:val="26"/>
        </w:rPr>
      </w:pPr>
    </w:p>
    <w:p w14:paraId="338C66C4" w14:textId="2C4F4F23" w:rsidR="0091700C" w:rsidRDefault="0091700C" w:rsidP="00756205">
      <w:pPr>
        <w:ind w:right="-1"/>
        <w:rPr>
          <w:rFonts w:cs="Arial"/>
          <w:b/>
          <w:bCs/>
          <w:sz w:val="26"/>
          <w:szCs w:val="26"/>
        </w:rPr>
      </w:pPr>
    </w:p>
    <w:p w14:paraId="799BB4B3" w14:textId="65701FB3" w:rsidR="0091700C" w:rsidRDefault="0091700C" w:rsidP="00756205">
      <w:pPr>
        <w:ind w:right="-1"/>
        <w:rPr>
          <w:rFonts w:cs="Arial"/>
          <w:b/>
          <w:bCs/>
          <w:sz w:val="26"/>
          <w:szCs w:val="26"/>
        </w:rPr>
      </w:pPr>
    </w:p>
    <w:p w14:paraId="197D0CCB" w14:textId="6D607766" w:rsidR="0091700C" w:rsidRDefault="0091700C" w:rsidP="00756205">
      <w:pPr>
        <w:ind w:right="-1"/>
        <w:rPr>
          <w:rFonts w:cs="Arial"/>
          <w:b/>
          <w:bCs/>
          <w:sz w:val="26"/>
          <w:szCs w:val="26"/>
        </w:rPr>
      </w:pPr>
    </w:p>
    <w:p w14:paraId="28D171FA" w14:textId="060E4948" w:rsidR="0091700C" w:rsidRDefault="0091700C" w:rsidP="00756205">
      <w:pPr>
        <w:ind w:right="-1"/>
        <w:rPr>
          <w:rFonts w:cs="Arial"/>
          <w:b/>
          <w:bCs/>
          <w:sz w:val="26"/>
          <w:szCs w:val="26"/>
        </w:rPr>
      </w:pPr>
    </w:p>
    <w:p w14:paraId="6D1E113E" w14:textId="3588594E" w:rsidR="0091700C" w:rsidRDefault="0091700C" w:rsidP="00756205">
      <w:pPr>
        <w:ind w:right="-1"/>
        <w:rPr>
          <w:rFonts w:cs="Arial"/>
          <w:b/>
          <w:bCs/>
          <w:sz w:val="26"/>
          <w:szCs w:val="26"/>
        </w:rPr>
      </w:pPr>
    </w:p>
    <w:p w14:paraId="4AD6E0D3" w14:textId="307BD02D" w:rsidR="0091700C" w:rsidRDefault="0091700C" w:rsidP="00756205">
      <w:pPr>
        <w:ind w:right="-1"/>
        <w:rPr>
          <w:rFonts w:cs="Arial"/>
          <w:b/>
          <w:bCs/>
          <w:sz w:val="26"/>
          <w:szCs w:val="26"/>
        </w:rPr>
      </w:pPr>
    </w:p>
    <w:p w14:paraId="18EE19CE" w14:textId="0160A3F2" w:rsidR="0091700C" w:rsidRDefault="0091700C" w:rsidP="00756205">
      <w:pPr>
        <w:ind w:right="-1"/>
        <w:rPr>
          <w:rFonts w:cs="Arial"/>
          <w:b/>
          <w:bCs/>
          <w:sz w:val="26"/>
          <w:szCs w:val="26"/>
        </w:rPr>
      </w:pPr>
    </w:p>
    <w:p w14:paraId="737E1F8D" w14:textId="488D5D9C" w:rsidR="0091700C" w:rsidRDefault="0091700C" w:rsidP="00756205">
      <w:pPr>
        <w:ind w:right="-1"/>
        <w:rPr>
          <w:rFonts w:cs="Arial"/>
          <w:b/>
          <w:bCs/>
          <w:sz w:val="26"/>
          <w:szCs w:val="26"/>
        </w:rPr>
      </w:pPr>
    </w:p>
    <w:p w14:paraId="724CF293" w14:textId="0D02E77E" w:rsidR="0091700C" w:rsidRDefault="0091700C" w:rsidP="00756205">
      <w:pPr>
        <w:ind w:right="-1"/>
        <w:rPr>
          <w:rFonts w:cs="Arial"/>
          <w:b/>
          <w:bCs/>
          <w:sz w:val="26"/>
          <w:szCs w:val="26"/>
        </w:rPr>
      </w:pPr>
    </w:p>
    <w:p w14:paraId="43778A71" w14:textId="5C06D755" w:rsidR="0091700C" w:rsidRDefault="0091700C" w:rsidP="00756205">
      <w:pPr>
        <w:ind w:right="-1"/>
        <w:rPr>
          <w:rFonts w:cs="Arial"/>
          <w:b/>
          <w:bCs/>
          <w:sz w:val="26"/>
          <w:szCs w:val="26"/>
        </w:rPr>
      </w:pPr>
    </w:p>
    <w:p w14:paraId="0D7FC042" w14:textId="78FF586C" w:rsidR="0091700C" w:rsidRDefault="0091700C" w:rsidP="00756205">
      <w:pPr>
        <w:ind w:right="-1"/>
        <w:rPr>
          <w:rFonts w:cs="Arial"/>
          <w:b/>
          <w:bCs/>
          <w:sz w:val="26"/>
          <w:szCs w:val="26"/>
        </w:rPr>
      </w:pPr>
    </w:p>
    <w:p w14:paraId="76F02D21" w14:textId="77003B9A" w:rsidR="0091700C" w:rsidRDefault="0091700C" w:rsidP="00756205">
      <w:pPr>
        <w:ind w:right="-1"/>
        <w:rPr>
          <w:rFonts w:cs="Arial"/>
          <w:b/>
          <w:bCs/>
          <w:sz w:val="26"/>
          <w:szCs w:val="26"/>
        </w:rPr>
      </w:pPr>
    </w:p>
    <w:p w14:paraId="5EFB8372" w14:textId="71EE9A08" w:rsidR="0091700C" w:rsidRDefault="0091700C" w:rsidP="00756205">
      <w:pPr>
        <w:ind w:right="-1"/>
        <w:rPr>
          <w:rFonts w:cs="Arial"/>
          <w:b/>
          <w:bCs/>
          <w:sz w:val="26"/>
          <w:szCs w:val="26"/>
        </w:rPr>
      </w:pPr>
    </w:p>
    <w:p w14:paraId="69981B24" w14:textId="0B562633" w:rsidR="0091700C" w:rsidRDefault="0091700C" w:rsidP="00756205">
      <w:pPr>
        <w:ind w:right="-1"/>
        <w:rPr>
          <w:rFonts w:cs="Arial"/>
          <w:b/>
          <w:bCs/>
          <w:sz w:val="26"/>
          <w:szCs w:val="26"/>
        </w:rPr>
      </w:pPr>
    </w:p>
    <w:p w14:paraId="03041825" w14:textId="4F1EFDF6" w:rsidR="0091700C" w:rsidRDefault="0091700C" w:rsidP="00756205">
      <w:pPr>
        <w:ind w:right="-1"/>
        <w:rPr>
          <w:rFonts w:cs="Arial"/>
          <w:b/>
          <w:bCs/>
          <w:sz w:val="26"/>
          <w:szCs w:val="26"/>
        </w:rPr>
      </w:pPr>
    </w:p>
    <w:p w14:paraId="73019AE3" w14:textId="77777777" w:rsidR="0091700C" w:rsidRPr="0087362A" w:rsidRDefault="0091700C"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77777777" w:rsidR="00756205" w:rsidRPr="0087362A" w:rsidRDefault="00756205" w:rsidP="00756205">
      <w:pPr>
        <w:ind w:right="-1"/>
        <w:jc w:val="center"/>
        <w:rPr>
          <w:rFonts w:cs="Arial"/>
          <w:sz w:val="26"/>
          <w:szCs w:val="26"/>
        </w:rPr>
      </w:pPr>
      <w:r w:rsidRPr="0087362A">
        <w:rPr>
          <w:rFonts w:cs="Arial"/>
          <w:sz w:val="26"/>
          <w:szCs w:val="26"/>
        </w:rPr>
        <w:t>ANEXO 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0F52DC35" w:rsidR="004B200B" w:rsidRDefault="00F93844" w:rsidP="002701A1">
      <w:pPr>
        <w:spacing w:line="276" w:lineRule="auto"/>
        <w:jc w:val="center"/>
        <w:rPr>
          <w:rFonts w:ascii="Times New Roman" w:hAnsi="Times New Roman"/>
          <w:b/>
        </w:rPr>
        <w:sectPr w:rsidR="004B200B" w:rsidSect="00E219A1">
          <w:headerReference w:type="default" r:id="rId11"/>
          <w:footerReference w:type="default" r:id="rId12"/>
          <w:type w:val="continuous"/>
          <w:pgSz w:w="11906" w:h="16838"/>
          <w:pgMar w:top="1843" w:right="851" w:bottom="1418" w:left="1276" w:header="0" w:footer="567" w:gutter="0"/>
          <w:pgNumType w:start="1"/>
          <w:cols w:space="720"/>
        </w:sectPr>
      </w:pPr>
      <w:r w:rsidRPr="00F93844">
        <w:rPr>
          <w:rFonts w:ascii="Times New Roman" w:hAnsi="Times New Roman"/>
          <w:b/>
        </w:rPr>
        <w:t>.</w:t>
      </w:r>
      <w:r w:rsidR="002701A1"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23497" w14:textId="77777777" w:rsidR="00E267D2" w:rsidRDefault="00E267D2">
      <w:r>
        <w:separator/>
      </w:r>
    </w:p>
  </w:endnote>
  <w:endnote w:type="continuationSeparator" w:id="0">
    <w:p w14:paraId="44342F33" w14:textId="77777777" w:rsidR="00E267D2" w:rsidRDefault="00E26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56B72" w14:textId="5BF1BC9E" w:rsidR="00421F43" w:rsidRDefault="00421F43">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65408" behindDoc="1" locked="0" layoutInCell="1" allowOverlap="1" wp14:anchorId="63DDF075" wp14:editId="15CA8F64">
              <wp:simplePos x="0" y="0"/>
              <wp:positionH relativeFrom="margin">
                <wp:posOffset>-958850</wp:posOffset>
              </wp:positionH>
              <wp:positionV relativeFrom="bottomMargin">
                <wp:align>top</wp:align>
              </wp:positionV>
              <wp:extent cx="7640077" cy="925430"/>
              <wp:effectExtent l="0" t="19050" r="0" b="2730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3A2AE70" w14:textId="77777777" w:rsidR="00421F43" w:rsidRPr="00DC5188" w:rsidRDefault="00421F43"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421F43" w:rsidRPr="00DC5188" w:rsidRDefault="00421F43"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421F43" w:rsidRPr="00DC5188" w:rsidRDefault="00421F43"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DF075" id="Agrupar 195577950" o:spid="_x0000_s1026" style="position:absolute;left:0;text-align:left;margin-left:-75.5pt;margin-top:0;width:601.6pt;height:72.85pt;rotation:180;z-index:-251651072;mso-position-horizontal-relative:margin;mso-position-vertical:top;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3A2AE70" w14:textId="77777777" w:rsidR="00421F43" w:rsidRPr="00DC5188" w:rsidRDefault="00421F43"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421F43" w:rsidRPr="00DC5188" w:rsidRDefault="00421F43"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421F43" w:rsidRPr="00DC5188" w:rsidRDefault="00421F43"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v:textbox>
              </v:shape>
              <w10:wrap anchorx="margin" anchory="margin"/>
            </v:group>
          </w:pict>
        </mc:Fallback>
      </mc:AlternateContent>
    </w:r>
    <w:r>
      <w:rPr>
        <w:noProof/>
      </w:rPr>
      <mc:AlternateContent>
        <mc:Choice Requires="wpg">
          <w:drawing>
            <wp:anchor distT="0" distB="0" distL="0" distR="0" simplePos="0" relativeHeight="251659264" behindDoc="1" locked="0" layoutInCell="1" hidden="0" allowOverlap="1" wp14:anchorId="5DC5C284" wp14:editId="06C42CBB">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421F43" w:rsidRDefault="00421F43">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421F43" w:rsidRDefault="00421F43">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421F43" w:rsidRDefault="00421F43">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421F43" w:rsidRDefault="00421F43">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421F43" w:rsidRDefault="00421F43">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421F43" w:rsidRDefault="00421F43">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421F43" w:rsidRDefault="00421F43">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421F43" w:rsidRDefault="00421F43">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421F43" w:rsidRDefault="00421F43">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421F43" w:rsidRDefault="00421F43">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421F43" w:rsidRDefault="00421F43">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421F43" w:rsidRPr="0035152C" w:rsidRDefault="00421F43">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421F43" w:rsidRPr="0035152C" w:rsidRDefault="00421F43">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36"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">
              <v:group id="Agrupar 1020339866" o:spid="_x0000_s103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3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421F43" w:rsidRDefault="00421F43">
                        <w:pPr>
                          <w:jc w:val="left"/>
                          <w:textDirection w:val="btLr"/>
                        </w:pPr>
                      </w:p>
                    </w:txbxContent>
                  </v:textbox>
                </v:rect>
                <v:group id="Agrupar 1420299289" o:spid="_x0000_s103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4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421F43" w:rsidRDefault="00421F43">
                          <w:pPr>
                            <w:jc w:val="left"/>
                            <w:textDirection w:val="btLr"/>
                          </w:pPr>
                        </w:p>
                      </w:txbxContent>
                    </v:textbox>
                  </v:rect>
                  <v:group id="Agrupar 1224959445" o:spid="_x0000_s104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4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421F43" w:rsidRDefault="00421F43">
                            <w:pPr>
                              <w:jc w:val="left"/>
                              <w:textDirection w:val="btLr"/>
                            </w:pPr>
                          </w:p>
                        </w:txbxContent>
                      </v:textbox>
                    </v:rect>
                    <v:rect id="Retângulo 1599397144" o:spid="_x0000_s104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421F43" w:rsidRDefault="00421F43">
                            <w:pPr>
                              <w:jc w:val="left"/>
                              <w:textDirection w:val="btLr"/>
                            </w:pPr>
                          </w:p>
                        </w:txbxContent>
                      </v:textbox>
                    </v:rect>
                    <v:rect id="Retângulo 648755718" o:spid="_x0000_s104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421F43" w:rsidRDefault="00421F43">
                            <w:pPr>
                              <w:jc w:val="left"/>
                              <w:textDirection w:val="btLr"/>
                            </w:pPr>
                          </w:p>
                        </w:txbxContent>
                      </v:textbox>
                    </v:rect>
                    <v:rect id="Retângulo 585522864" o:spid="_x0000_s104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421F43" w:rsidRDefault="00421F43">
                            <w:pPr>
                              <w:jc w:val="left"/>
                              <w:textDirection w:val="btLr"/>
                            </w:pPr>
                          </w:p>
                        </w:txbxContent>
                      </v:textbox>
                    </v:rect>
                    <v:rect id="Retângulo 1826525973" o:spid="_x0000_s104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421F43" w:rsidRDefault="00421F43">
                            <w:pPr>
                              <w:jc w:val="left"/>
                              <w:textDirection w:val="btLr"/>
                            </w:pPr>
                          </w:p>
                        </w:txbxContent>
                      </v:textbox>
                    </v:rect>
                    <v:shape id="Forma Livre: Forma 2049128872" o:spid="_x0000_s104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4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421F43" w:rsidRDefault="00421F43">
                            <w:pPr>
                              <w:jc w:val="left"/>
                              <w:textDirection w:val="btLr"/>
                            </w:pPr>
                          </w:p>
                        </w:txbxContent>
                      </v:textbox>
                    </v:rect>
                    <v:rect id="Retângulo 700081682" o:spid="_x0000_s104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421F43" w:rsidRDefault="00421F43">
                            <w:pPr>
                              <w:jc w:val="left"/>
                              <w:textDirection w:val="btLr"/>
                            </w:pPr>
                          </w:p>
                        </w:txbxContent>
                      </v:textbox>
                    </v:rect>
                    <v:shape id="Forma Livre: Forma 339149138" o:spid="_x0000_s105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5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421F43" w:rsidRDefault="00421F43">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421F43" w:rsidRDefault="00421F43">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421F43" w:rsidRPr="0035152C" w:rsidRDefault="00421F43">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421F43" w:rsidRPr="0035152C" w:rsidRDefault="00421F43">
                            <w:pPr>
                              <w:jc w:val="center"/>
                              <w:textDirection w:val="btLr"/>
                              <w:rPr>
                                <w:lang w:val="en-US"/>
                              </w:rPr>
                            </w:pPr>
                          </w:p>
                        </w:txbxContent>
                      </v:textbox>
                    </v:shape>
                  </v:group>
                </v:group>
              </v:group>
            </v:group>
          </w:pict>
        </mc:Fallback>
      </mc:AlternateContent>
    </w:r>
  </w:p>
  <w:p w14:paraId="58D7B214" w14:textId="77777777" w:rsidR="00421F43" w:rsidRDefault="00421F43">
    <w:pPr>
      <w:pBdr>
        <w:top w:val="nil"/>
        <w:left w:val="nil"/>
        <w:bottom w:val="nil"/>
        <w:right w:val="nil"/>
        <w:between w:val="nil"/>
      </w:pBdr>
      <w:tabs>
        <w:tab w:val="center" w:pos="4252"/>
        <w:tab w:val="right" w:pos="8504"/>
      </w:tabs>
      <w:rPr>
        <w:color w:val="000000"/>
      </w:rPr>
    </w:pPr>
  </w:p>
  <w:p w14:paraId="65D795E9" w14:textId="77777777" w:rsidR="00421F43" w:rsidRDefault="00421F43">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54C28" w14:textId="77777777" w:rsidR="00E267D2" w:rsidRDefault="00E267D2">
      <w:r>
        <w:separator/>
      </w:r>
    </w:p>
  </w:footnote>
  <w:footnote w:type="continuationSeparator" w:id="0">
    <w:p w14:paraId="4943354A" w14:textId="77777777" w:rsidR="00E267D2" w:rsidRDefault="00E267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04832F5D" w:rsidR="00421F43" w:rsidRDefault="00421F43">
    <w:pPr>
      <w:pBdr>
        <w:top w:val="nil"/>
        <w:left w:val="nil"/>
        <w:bottom w:val="nil"/>
        <w:right w:val="nil"/>
        <w:between w:val="nil"/>
      </w:pBdr>
      <w:tabs>
        <w:tab w:val="center" w:pos="4252"/>
        <w:tab w:val="right" w:pos="8504"/>
      </w:tabs>
      <w:rPr>
        <w:color w:val="000000"/>
        <w:sz w:val="16"/>
        <w:szCs w:val="16"/>
      </w:rPr>
    </w:pPr>
    <w:r>
      <w:rPr>
        <w:noProof/>
      </w:rPr>
      <w:drawing>
        <wp:anchor distT="0" distB="0" distL="114300" distR="114300" simplePos="0" relativeHeight="251661312" behindDoc="0" locked="0" layoutInCell="1" allowOverlap="1" wp14:anchorId="698C2D29" wp14:editId="72647733">
          <wp:simplePos x="0" y="0"/>
          <wp:positionH relativeFrom="page">
            <wp:posOffset>257175</wp:posOffset>
          </wp:positionH>
          <wp:positionV relativeFrom="paragraph">
            <wp:posOffset>0</wp:posOffset>
          </wp:positionV>
          <wp:extent cx="2712720" cy="1162050"/>
          <wp:effectExtent l="0" t="0" r="0" b="0"/>
          <wp:wrapNone/>
          <wp:docPr id="3"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720" cy="1162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rPr>
      <mc:AlternateContent>
        <mc:Choice Requires="wpg">
          <w:drawing>
            <wp:anchor distT="0" distB="0" distL="114300" distR="114300" simplePos="0" relativeHeight="251663360" behindDoc="1" locked="0" layoutInCell="1" allowOverlap="1" wp14:anchorId="1E11DEA0" wp14:editId="27A54683">
              <wp:simplePos x="0" y="0"/>
              <wp:positionH relativeFrom="page">
                <wp:posOffset>-885190</wp:posOffset>
              </wp:positionH>
              <wp:positionV relativeFrom="page">
                <wp:align>top</wp:align>
              </wp:positionV>
              <wp:extent cx="8642985" cy="1224951"/>
              <wp:effectExtent l="0" t="0" r="24765"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8642985"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AFD427" id="Agrupar 2003064505" o:spid="_x0000_s1026" style="position:absolute;margin-left:-69.7pt;margin-top:0;width:680.55pt;height:96.45pt;z-index:-251653120;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5"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6"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7"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8"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9"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0"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1"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2"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3"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4" w15:restartNumberingAfterBreak="0">
    <w:nsid w:val="1F251748"/>
    <w:multiLevelType w:val="hybridMultilevel"/>
    <w:tmpl w:val="DCDCA630"/>
    <w:lvl w:ilvl="0" w:tplc="2B20EF7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6"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7" w15:restartNumberingAfterBreak="0">
    <w:nsid w:val="2D5145FE"/>
    <w:multiLevelType w:val="hybridMultilevel"/>
    <w:tmpl w:val="C43E320E"/>
    <w:lvl w:ilvl="0" w:tplc="CA8ABD5E">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9CE02F2">
      <w:numFmt w:val="bullet"/>
      <w:lvlText w:val="•"/>
      <w:lvlJc w:val="left"/>
      <w:pPr>
        <w:ind w:left="1698" w:hanging="708"/>
      </w:pPr>
      <w:rPr>
        <w:rFonts w:hint="default"/>
        <w:lang w:val="pt-PT" w:eastAsia="en-US" w:bidi="ar-SA"/>
      </w:rPr>
    </w:lvl>
    <w:lvl w:ilvl="2" w:tplc="4502CEB8">
      <w:numFmt w:val="bullet"/>
      <w:lvlText w:val="•"/>
      <w:lvlJc w:val="left"/>
      <w:pPr>
        <w:ind w:left="2677" w:hanging="708"/>
      </w:pPr>
      <w:rPr>
        <w:rFonts w:hint="default"/>
        <w:lang w:val="pt-PT" w:eastAsia="en-US" w:bidi="ar-SA"/>
      </w:rPr>
    </w:lvl>
    <w:lvl w:ilvl="3" w:tplc="11E25F78">
      <w:numFmt w:val="bullet"/>
      <w:lvlText w:val="•"/>
      <w:lvlJc w:val="left"/>
      <w:pPr>
        <w:ind w:left="3655" w:hanging="708"/>
      </w:pPr>
      <w:rPr>
        <w:rFonts w:hint="default"/>
        <w:lang w:val="pt-PT" w:eastAsia="en-US" w:bidi="ar-SA"/>
      </w:rPr>
    </w:lvl>
    <w:lvl w:ilvl="4" w:tplc="D37E34F4">
      <w:numFmt w:val="bullet"/>
      <w:lvlText w:val="•"/>
      <w:lvlJc w:val="left"/>
      <w:pPr>
        <w:ind w:left="4634" w:hanging="708"/>
      </w:pPr>
      <w:rPr>
        <w:rFonts w:hint="default"/>
        <w:lang w:val="pt-PT" w:eastAsia="en-US" w:bidi="ar-SA"/>
      </w:rPr>
    </w:lvl>
    <w:lvl w:ilvl="5" w:tplc="C44ADE90">
      <w:numFmt w:val="bullet"/>
      <w:lvlText w:val="•"/>
      <w:lvlJc w:val="left"/>
      <w:pPr>
        <w:ind w:left="5613" w:hanging="708"/>
      </w:pPr>
      <w:rPr>
        <w:rFonts w:hint="default"/>
        <w:lang w:val="pt-PT" w:eastAsia="en-US" w:bidi="ar-SA"/>
      </w:rPr>
    </w:lvl>
    <w:lvl w:ilvl="6" w:tplc="E3B67380">
      <w:numFmt w:val="bullet"/>
      <w:lvlText w:val="•"/>
      <w:lvlJc w:val="left"/>
      <w:pPr>
        <w:ind w:left="6591" w:hanging="708"/>
      </w:pPr>
      <w:rPr>
        <w:rFonts w:hint="default"/>
        <w:lang w:val="pt-PT" w:eastAsia="en-US" w:bidi="ar-SA"/>
      </w:rPr>
    </w:lvl>
    <w:lvl w:ilvl="7" w:tplc="8A9CFC7E">
      <w:numFmt w:val="bullet"/>
      <w:lvlText w:val="•"/>
      <w:lvlJc w:val="left"/>
      <w:pPr>
        <w:ind w:left="7570" w:hanging="708"/>
      </w:pPr>
      <w:rPr>
        <w:rFonts w:hint="default"/>
        <w:lang w:val="pt-PT" w:eastAsia="en-US" w:bidi="ar-SA"/>
      </w:rPr>
    </w:lvl>
    <w:lvl w:ilvl="8" w:tplc="F162D7B8">
      <w:numFmt w:val="bullet"/>
      <w:lvlText w:val="•"/>
      <w:lvlJc w:val="left"/>
      <w:pPr>
        <w:ind w:left="8549" w:hanging="708"/>
      </w:pPr>
      <w:rPr>
        <w:rFonts w:hint="default"/>
        <w:lang w:val="pt-PT" w:eastAsia="en-US" w:bidi="ar-SA"/>
      </w:rPr>
    </w:lvl>
  </w:abstractNum>
  <w:abstractNum w:abstractNumId="18"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9"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21"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2"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3"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4"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5" w15:restartNumberingAfterBreak="0">
    <w:nsid w:val="48052FD2"/>
    <w:multiLevelType w:val="hybridMultilevel"/>
    <w:tmpl w:val="AF1EB2F6"/>
    <w:lvl w:ilvl="0" w:tplc="0D4ED64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5C657BE">
      <w:numFmt w:val="bullet"/>
      <w:lvlText w:val="•"/>
      <w:lvlJc w:val="left"/>
      <w:pPr>
        <w:ind w:left="1698" w:hanging="708"/>
      </w:pPr>
      <w:rPr>
        <w:rFonts w:hint="default"/>
        <w:lang w:val="pt-PT" w:eastAsia="en-US" w:bidi="ar-SA"/>
      </w:rPr>
    </w:lvl>
    <w:lvl w:ilvl="2" w:tplc="98CEC408">
      <w:numFmt w:val="bullet"/>
      <w:lvlText w:val="•"/>
      <w:lvlJc w:val="left"/>
      <w:pPr>
        <w:ind w:left="2677" w:hanging="708"/>
      </w:pPr>
      <w:rPr>
        <w:rFonts w:hint="default"/>
        <w:lang w:val="pt-PT" w:eastAsia="en-US" w:bidi="ar-SA"/>
      </w:rPr>
    </w:lvl>
    <w:lvl w:ilvl="3" w:tplc="EE501942">
      <w:numFmt w:val="bullet"/>
      <w:lvlText w:val="•"/>
      <w:lvlJc w:val="left"/>
      <w:pPr>
        <w:ind w:left="3655" w:hanging="708"/>
      </w:pPr>
      <w:rPr>
        <w:rFonts w:hint="default"/>
        <w:lang w:val="pt-PT" w:eastAsia="en-US" w:bidi="ar-SA"/>
      </w:rPr>
    </w:lvl>
    <w:lvl w:ilvl="4" w:tplc="7E527F68">
      <w:numFmt w:val="bullet"/>
      <w:lvlText w:val="•"/>
      <w:lvlJc w:val="left"/>
      <w:pPr>
        <w:ind w:left="4634" w:hanging="708"/>
      </w:pPr>
      <w:rPr>
        <w:rFonts w:hint="default"/>
        <w:lang w:val="pt-PT" w:eastAsia="en-US" w:bidi="ar-SA"/>
      </w:rPr>
    </w:lvl>
    <w:lvl w:ilvl="5" w:tplc="18F6F2E0">
      <w:numFmt w:val="bullet"/>
      <w:lvlText w:val="•"/>
      <w:lvlJc w:val="left"/>
      <w:pPr>
        <w:ind w:left="5613" w:hanging="708"/>
      </w:pPr>
      <w:rPr>
        <w:rFonts w:hint="default"/>
        <w:lang w:val="pt-PT" w:eastAsia="en-US" w:bidi="ar-SA"/>
      </w:rPr>
    </w:lvl>
    <w:lvl w:ilvl="6" w:tplc="12909830">
      <w:numFmt w:val="bullet"/>
      <w:lvlText w:val="•"/>
      <w:lvlJc w:val="left"/>
      <w:pPr>
        <w:ind w:left="6591" w:hanging="708"/>
      </w:pPr>
      <w:rPr>
        <w:rFonts w:hint="default"/>
        <w:lang w:val="pt-PT" w:eastAsia="en-US" w:bidi="ar-SA"/>
      </w:rPr>
    </w:lvl>
    <w:lvl w:ilvl="7" w:tplc="D0FE48C0">
      <w:numFmt w:val="bullet"/>
      <w:lvlText w:val="•"/>
      <w:lvlJc w:val="left"/>
      <w:pPr>
        <w:ind w:left="7570" w:hanging="708"/>
      </w:pPr>
      <w:rPr>
        <w:rFonts w:hint="default"/>
        <w:lang w:val="pt-PT" w:eastAsia="en-US" w:bidi="ar-SA"/>
      </w:rPr>
    </w:lvl>
    <w:lvl w:ilvl="8" w:tplc="795AEA62">
      <w:numFmt w:val="bullet"/>
      <w:lvlText w:val="•"/>
      <w:lvlJc w:val="left"/>
      <w:pPr>
        <w:ind w:left="8549" w:hanging="708"/>
      </w:pPr>
      <w:rPr>
        <w:rFonts w:hint="default"/>
        <w:lang w:val="pt-PT" w:eastAsia="en-US" w:bidi="ar-SA"/>
      </w:rPr>
    </w:lvl>
  </w:abstractNum>
  <w:abstractNum w:abstractNumId="26"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8"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9"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3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32"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3"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4"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5"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6"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7"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8"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0" w15:restartNumberingAfterBreak="0">
    <w:nsid w:val="65301D4B"/>
    <w:multiLevelType w:val="hybridMultilevel"/>
    <w:tmpl w:val="6D8C204A"/>
    <w:lvl w:ilvl="0" w:tplc="26E46D38">
      <w:start w:val="1"/>
      <w:numFmt w:val="lowerLetter"/>
      <w:lvlText w:val="%1)"/>
      <w:lvlJc w:val="left"/>
      <w:pPr>
        <w:ind w:left="1082" w:hanging="360"/>
      </w:pPr>
      <w:rPr>
        <w:rFonts w:hint="default"/>
        <w:b/>
        <w:bCs/>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41"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42"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4"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5"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6"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7"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8"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9"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
  </w:num>
  <w:num w:numId="3">
    <w:abstractNumId w:val="13"/>
  </w:num>
  <w:num w:numId="4">
    <w:abstractNumId w:val="15"/>
  </w:num>
  <w:num w:numId="5">
    <w:abstractNumId w:val="10"/>
  </w:num>
  <w:num w:numId="6">
    <w:abstractNumId w:val="8"/>
  </w:num>
  <w:num w:numId="7">
    <w:abstractNumId w:val="17"/>
  </w:num>
  <w:num w:numId="8">
    <w:abstractNumId w:val="34"/>
  </w:num>
  <w:num w:numId="9">
    <w:abstractNumId w:val="2"/>
  </w:num>
  <w:num w:numId="10">
    <w:abstractNumId w:val="43"/>
  </w:num>
  <w:num w:numId="11">
    <w:abstractNumId w:val="45"/>
  </w:num>
  <w:num w:numId="12">
    <w:abstractNumId w:val="46"/>
  </w:num>
  <w:num w:numId="13">
    <w:abstractNumId w:val="25"/>
  </w:num>
  <w:num w:numId="14">
    <w:abstractNumId w:val="11"/>
  </w:num>
  <w:num w:numId="15">
    <w:abstractNumId w:val="16"/>
  </w:num>
  <w:num w:numId="16">
    <w:abstractNumId w:val="6"/>
  </w:num>
  <w:num w:numId="17">
    <w:abstractNumId w:val="5"/>
  </w:num>
  <w:num w:numId="18">
    <w:abstractNumId w:val="41"/>
  </w:num>
  <w:num w:numId="19">
    <w:abstractNumId w:val="21"/>
  </w:num>
  <w:num w:numId="20">
    <w:abstractNumId w:val="7"/>
  </w:num>
  <w:num w:numId="21">
    <w:abstractNumId w:val="9"/>
  </w:num>
  <w:num w:numId="22">
    <w:abstractNumId w:val="39"/>
  </w:num>
  <w:num w:numId="23">
    <w:abstractNumId w:val="20"/>
  </w:num>
  <w:num w:numId="24">
    <w:abstractNumId w:val="26"/>
  </w:num>
  <w:num w:numId="25">
    <w:abstractNumId w:val="40"/>
  </w:num>
  <w:num w:numId="26">
    <w:abstractNumId w:val="14"/>
  </w:num>
  <w:num w:numId="27">
    <w:abstractNumId w:val="30"/>
  </w:num>
  <w:num w:numId="28">
    <w:abstractNumId w:val="48"/>
  </w:num>
  <w:num w:numId="29">
    <w:abstractNumId w:val="27"/>
  </w:num>
  <w:num w:numId="30">
    <w:abstractNumId w:val="42"/>
  </w:num>
  <w:num w:numId="31">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49"/>
  </w:num>
  <w:num w:numId="34">
    <w:abstractNumId w:val="24"/>
  </w:num>
  <w:num w:numId="35">
    <w:abstractNumId w:val="29"/>
  </w:num>
  <w:num w:numId="36">
    <w:abstractNumId w:val="18"/>
  </w:num>
  <w:num w:numId="37">
    <w:abstractNumId w:val="35"/>
  </w:num>
  <w:num w:numId="38">
    <w:abstractNumId w:val="22"/>
  </w:num>
  <w:num w:numId="39">
    <w:abstractNumId w:val="37"/>
  </w:num>
  <w:num w:numId="40">
    <w:abstractNumId w:val="47"/>
  </w:num>
  <w:num w:numId="41">
    <w:abstractNumId w:val="36"/>
  </w:num>
  <w:num w:numId="42">
    <w:abstractNumId w:val="3"/>
  </w:num>
  <w:num w:numId="43">
    <w:abstractNumId w:val="28"/>
  </w:num>
  <w:num w:numId="44">
    <w:abstractNumId w:val="0"/>
  </w:num>
  <w:num w:numId="45">
    <w:abstractNumId w:val="12"/>
  </w:num>
  <w:num w:numId="46">
    <w:abstractNumId w:val="32"/>
  </w:num>
  <w:num w:numId="47">
    <w:abstractNumId w:val="23"/>
  </w:num>
  <w:num w:numId="48">
    <w:abstractNumId w:val="4"/>
  </w:num>
  <w:num w:numId="49">
    <w:abstractNumId w:val="31"/>
  </w:num>
  <w:num w:numId="50">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63BE8"/>
    <w:rsid w:val="00084E29"/>
    <w:rsid w:val="00156E4F"/>
    <w:rsid w:val="001706A2"/>
    <w:rsid w:val="001C7FC9"/>
    <w:rsid w:val="002233D2"/>
    <w:rsid w:val="002528C7"/>
    <w:rsid w:val="002701A1"/>
    <w:rsid w:val="002D2F12"/>
    <w:rsid w:val="003325AC"/>
    <w:rsid w:val="0033678B"/>
    <w:rsid w:val="00344E3A"/>
    <w:rsid w:val="0035152C"/>
    <w:rsid w:val="003530E5"/>
    <w:rsid w:val="00354BAC"/>
    <w:rsid w:val="003702D2"/>
    <w:rsid w:val="00371708"/>
    <w:rsid w:val="00381D56"/>
    <w:rsid w:val="00386BFF"/>
    <w:rsid w:val="0039590A"/>
    <w:rsid w:val="003A5B6D"/>
    <w:rsid w:val="00420EB2"/>
    <w:rsid w:val="00421F43"/>
    <w:rsid w:val="00492D8F"/>
    <w:rsid w:val="004B200B"/>
    <w:rsid w:val="004D0103"/>
    <w:rsid w:val="004E2229"/>
    <w:rsid w:val="004E3C23"/>
    <w:rsid w:val="004E70A0"/>
    <w:rsid w:val="00512F9A"/>
    <w:rsid w:val="005151E1"/>
    <w:rsid w:val="00521063"/>
    <w:rsid w:val="005411F2"/>
    <w:rsid w:val="005B478E"/>
    <w:rsid w:val="005F5865"/>
    <w:rsid w:val="00602262"/>
    <w:rsid w:val="00607C9B"/>
    <w:rsid w:val="00636D5D"/>
    <w:rsid w:val="00674F40"/>
    <w:rsid w:val="00691E4C"/>
    <w:rsid w:val="006F1C01"/>
    <w:rsid w:val="00720041"/>
    <w:rsid w:val="007218E2"/>
    <w:rsid w:val="00722FB0"/>
    <w:rsid w:val="00732206"/>
    <w:rsid w:val="00737773"/>
    <w:rsid w:val="00756205"/>
    <w:rsid w:val="007C30AA"/>
    <w:rsid w:val="007F58A3"/>
    <w:rsid w:val="008028D1"/>
    <w:rsid w:val="008618CC"/>
    <w:rsid w:val="00881DF5"/>
    <w:rsid w:val="00897428"/>
    <w:rsid w:val="00897CB7"/>
    <w:rsid w:val="008B400A"/>
    <w:rsid w:val="008B5C2F"/>
    <w:rsid w:val="008E56C2"/>
    <w:rsid w:val="008F2E7E"/>
    <w:rsid w:val="0091700C"/>
    <w:rsid w:val="00955137"/>
    <w:rsid w:val="00975C76"/>
    <w:rsid w:val="009837DA"/>
    <w:rsid w:val="00983E9F"/>
    <w:rsid w:val="00993CB0"/>
    <w:rsid w:val="009A07A8"/>
    <w:rsid w:val="009C661E"/>
    <w:rsid w:val="009D47AD"/>
    <w:rsid w:val="009E6285"/>
    <w:rsid w:val="009F5521"/>
    <w:rsid w:val="00A03E10"/>
    <w:rsid w:val="00A3762E"/>
    <w:rsid w:val="00A425A3"/>
    <w:rsid w:val="00AB7F74"/>
    <w:rsid w:val="00AC7237"/>
    <w:rsid w:val="00B31542"/>
    <w:rsid w:val="00B45458"/>
    <w:rsid w:val="00B83141"/>
    <w:rsid w:val="00B83DE1"/>
    <w:rsid w:val="00BD0670"/>
    <w:rsid w:val="00BD2E43"/>
    <w:rsid w:val="00C3244F"/>
    <w:rsid w:val="00C43981"/>
    <w:rsid w:val="00C5733C"/>
    <w:rsid w:val="00C67E53"/>
    <w:rsid w:val="00C97319"/>
    <w:rsid w:val="00CD380F"/>
    <w:rsid w:val="00D06D68"/>
    <w:rsid w:val="00D44F6E"/>
    <w:rsid w:val="00D614FC"/>
    <w:rsid w:val="00D6587A"/>
    <w:rsid w:val="00D958FB"/>
    <w:rsid w:val="00D9765E"/>
    <w:rsid w:val="00DB109C"/>
    <w:rsid w:val="00DC5188"/>
    <w:rsid w:val="00E153F9"/>
    <w:rsid w:val="00E219A1"/>
    <w:rsid w:val="00E267D2"/>
    <w:rsid w:val="00E47194"/>
    <w:rsid w:val="00E5031D"/>
    <w:rsid w:val="00E6750B"/>
    <w:rsid w:val="00E967AB"/>
    <w:rsid w:val="00EF1956"/>
    <w:rsid w:val="00EF73C3"/>
    <w:rsid w:val="00F35F48"/>
    <w:rsid w:val="00F541CB"/>
    <w:rsid w:val="00F93844"/>
    <w:rsid w:val="00FA6FEA"/>
    <w:rsid w:val="00FB33E6"/>
    <w:rsid w:val="00FE05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4"/>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uiPriority w:val="22"/>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7"/>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8"/>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9"/>
      </w:numPr>
    </w:pPr>
  </w:style>
  <w:style w:type="numbering" w:customStyle="1" w:styleId="Estilo3">
    <w:name w:val="Estilo3"/>
    <w:uiPriority w:val="99"/>
    <w:rsid w:val="00756205"/>
    <w:pPr>
      <w:numPr>
        <w:numId w:val="30"/>
      </w:numPr>
    </w:pPr>
  </w:style>
  <w:style w:type="paragraph" w:customStyle="1" w:styleId="p1">
    <w:name w:val="p1"/>
    <w:basedOn w:val="Normal"/>
    <w:uiPriority w:val="99"/>
    <w:rsid w:val="00756205"/>
    <w:pPr>
      <w:numPr>
        <w:numId w:val="31"/>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32"/>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42</Pages>
  <Words>10788</Words>
  <Characters>58261</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4</cp:revision>
  <cp:lastPrinted>2025-02-14T14:03:00Z</cp:lastPrinted>
  <dcterms:created xsi:type="dcterms:W3CDTF">2026-07-01T18:50:00Z</dcterms:created>
  <dcterms:modified xsi:type="dcterms:W3CDTF">2026-07-30T14:32:00Z</dcterms:modified>
</cp:coreProperties>
</file>