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E518E" w14:textId="77777777" w:rsidR="00076032" w:rsidRPr="00076032" w:rsidRDefault="00076032" w:rsidP="0007603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076032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64FB783F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E40E38D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076032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1. DESCRIÇÃO DA NECESSIDADE</w:t>
      </w:r>
    </w:p>
    <w:p w14:paraId="627B4A6A" w14:textId="3A14A2E1" w:rsidR="00902C61" w:rsidRPr="00EB237F" w:rsidRDefault="00902C61" w:rsidP="00902C61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O objeto do presente processo licitatório é a contratação de </w:t>
      </w:r>
      <w:r w:rsidR="00EB237F" w:rsidRPr="00EB237F">
        <w:rPr>
          <w:rFonts w:ascii="Arial" w:eastAsia="Calibri" w:hAnsi="Arial" w:cs="Arial"/>
          <w:kern w:val="0"/>
          <w:sz w:val="24"/>
          <w:szCs w:val="24"/>
          <w14:ligatures w14:val="none"/>
        </w:rPr>
        <w:t>empresas para prestação de serviços profissionais de orientação, ensino e desenvolvimento</w:t>
      </w:r>
      <w:r w:rsidR="00EB237F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atividades</w:t>
      </w:r>
      <w:r w:rsidR="00EB237F" w:rsidRPr="00EB237F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EB237F" w:rsidRP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para as aulas/</w:t>
      </w:r>
      <w:r w:rsidRP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oficinas destinadas a crianças e adolescentes em período de contraturno escolar e ensino integral, bem como à comunidade em geral e aos idosos, conforme descrição, quantitativos e valor estimado constantes na </w:t>
      </w:r>
      <w:r w:rsidRPr="00EB237F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Solicitação de Compra de Material/Serviços nº 2026/</w:t>
      </w:r>
      <w:r w:rsidR="00DF52A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 xml:space="preserve">2016 e </w:t>
      </w:r>
      <w:r w:rsidR="00002BE1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243</w:t>
      </w:r>
      <w:r w:rsidRP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, em anexo.</w:t>
      </w:r>
    </w:p>
    <w:p w14:paraId="3BE69AD1" w14:textId="753B88D3" w:rsidR="00076032" w:rsidRDefault="00076032" w:rsidP="00076032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As contratações destinam-se à realização de aulas</w:t>
      </w:r>
      <w:r w:rsid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/oficinas</w:t>
      </w: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</w:t>
      </w:r>
      <w:r w:rsid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nas áreas de</w:t>
      </w:r>
      <w:r w:rsidR="003E1958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</w:t>
      </w:r>
      <w:r w:rsidR="00EB237F"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Artesanato</w:t>
      </w:r>
      <w:r w:rsid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, </w:t>
      </w: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Patinação</w:t>
      </w:r>
      <w:r w:rsidR="00DF52AE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Artística</w:t>
      </w: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, </w:t>
      </w:r>
      <w:r w:rsidR="00EB237F"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Língua Italiana</w:t>
      </w: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, </w:t>
      </w:r>
      <w:r w:rsidR="00EB237F"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Desenho/Pintura</w:t>
      </w:r>
      <w:r w:rsid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, </w:t>
      </w:r>
      <w:r w:rsidR="00EB237F"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Teatro</w:t>
      </w:r>
      <w:r w:rsid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,</w:t>
      </w:r>
      <w:r w:rsidR="00EB237F"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Dança</w:t>
      </w:r>
      <w:r w:rsid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s e</w:t>
      </w:r>
      <w:r w:rsidR="00EB237F"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Muay</w:t>
      </w:r>
      <w:proofErr w:type="spellEnd"/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Thai e Jiu-Jitsu</w:t>
      </w:r>
      <w:r w:rsidR="00EB237F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.</w:t>
      </w: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</w:t>
      </w:r>
    </w:p>
    <w:p w14:paraId="7B75F96F" w14:textId="10D6A156" w:rsidR="00902C61" w:rsidRDefault="00902C61" w:rsidP="00076032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902C61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Essas oficinas contribuem para o desenvolvimento </w:t>
      </w:r>
      <w:r w:rsidRPr="00902C61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físico, cognitivo, emocional, social e cultural dos participantes</w:t>
      </w:r>
      <w:r w:rsidRPr="00902C61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, estimulando a criatividade, a disciplina, a convivência social, a inclusão, a valorização cultural e a melhoria da qualidade de vida, além de favorecerem a ocupação saudável do tempo livre e o fortalecimento dos vínculos comunitários.</w:t>
      </w:r>
    </w:p>
    <w:p w14:paraId="72D86C76" w14:textId="6E61F4CA" w:rsidR="00076032" w:rsidRDefault="005B421D" w:rsidP="005B421D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5B421D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Os itens objeto da presente contratação não constam de forma específica no Plano Anual de Compras – PAC; contudo, enquadram-se na família </w:t>
      </w:r>
      <w:r w:rsidRPr="005B421D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“Serviços Técnicos Profissionais”</w:t>
      </w:r>
      <w:r w:rsidRPr="005B421D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, razão pela qual sua contratação é compatível com a classificação prevista no referido plano, </w:t>
      </w:r>
      <w:r w:rsidRPr="005B421D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estando, assim, de acordo com o planejamento da Administração atual</w:t>
      </w:r>
      <w:r w:rsidRPr="005B421D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.</w:t>
      </w:r>
    </w:p>
    <w:p w14:paraId="09686479" w14:textId="77777777" w:rsidR="005B421D" w:rsidRPr="00076032" w:rsidRDefault="005B421D" w:rsidP="005B421D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385B42BA" w14:textId="3E172773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076032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2. ESTIMATIVA DAS QUANTIDADES E DO VALOR</w:t>
      </w:r>
    </w:p>
    <w:p w14:paraId="1C8C399D" w14:textId="3F0530EC" w:rsidR="00BA665C" w:rsidRDefault="00BA665C" w:rsidP="00BA665C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BA665C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Os quantitativos estimados para a contratação pretendida, constantes na </w:t>
      </w:r>
      <w:r w:rsidRPr="00BA665C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 xml:space="preserve">Solicitação de Compra de Materiais/Serviços Nº </w:t>
      </w:r>
      <w:r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2026</w:t>
      </w:r>
      <w:r w:rsidRPr="00BA665C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/</w:t>
      </w:r>
      <w:r w:rsidR="00DF52AE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 xml:space="preserve">2016 e </w:t>
      </w:r>
      <w:r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243</w:t>
      </w:r>
      <w:r w:rsidRPr="00BA665C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, em anexo, têm como parâmetro </w:t>
      </w:r>
      <w:r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a demanda atual.</w:t>
      </w:r>
    </w:p>
    <w:p w14:paraId="20B56E3B" w14:textId="786BEB33" w:rsidR="00C34401" w:rsidRPr="00C34401" w:rsidRDefault="003E1958" w:rsidP="00C34401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3E1958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Estima-se para a</w:t>
      </w:r>
      <w:r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s contratações </w:t>
      </w:r>
      <w:r w:rsidRPr="003E1958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almejada</w:t>
      </w:r>
      <w:r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s</w:t>
      </w:r>
      <w:r w:rsidRPr="003E1958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o valor total de </w:t>
      </w:r>
      <w:r w:rsidR="00C34401" w:rsidRPr="00C34401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 xml:space="preserve">R$ </w:t>
      </w:r>
      <w:r w:rsidR="00DF52AE" w:rsidRPr="00DF52AE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381.137,28</w:t>
      </w:r>
      <w:r w:rsidR="00C34401" w:rsidRPr="00C34401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,</w:t>
      </w:r>
      <w:r w:rsidR="00C34401" w:rsidRPr="00C34401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conforme consta na </w:t>
      </w:r>
      <w:r w:rsidR="00C34401" w:rsidRPr="00C34401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 xml:space="preserve">Solicitação de Compra de Materiais/Serviços Nº </w:t>
      </w:r>
      <w:r w:rsidR="00366CB8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2026</w:t>
      </w:r>
      <w:r w:rsidR="00C34401" w:rsidRPr="00C34401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/</w:t>
      </w:r>
      <w:r w:rsidR="00DF52AE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 xml:space="preserve">2016 e </w:t>
      </w:r>
      <w:r w:rsidR="00002BE1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243</w:t>
      </w:r>
      <w:r w:rsidR="00C34401" w:rsidRPr="00C34401"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  <w:t>.</w:t>
      </w:r>
      <w:r w:rsidR="00C34401" w:rsidRPr="00C34401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Vislumbra-se que tal valor é compatível com o praticado pelo mercado correspondente, observando-se o disposto no Decreto Municipal nº </w:t>
      </w:r>
      <w:r w:rsidR="00C34401" w:rsidRPr="00C34401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lastRenderedPageBreak/>
        <w:t xml:space="preserve">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 </w:t>
      </w:r>
    </w:p>
    <w:p w14:paraId="72CEEFEA" w14:textId="77777777" w:rsidR="003E1958" w:rsidRPr="003E1958" w:rsidRDefault="003E1958" w:rsidP="003E1958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3E1958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A pesquisa de preços foi realizada através de pedidos formais de cotação, através de e-mails e mensagens via whatsapp, enviados para empresas já fornecedores do Município e do ramo, conforme anexos.</w:t>
      </w:r>
    </w:p>
    <w:p w14:paraId="28025F3C" w14:textId="5A1E522B" w:rsidR="00E03EA7" w:rsidRPr="00E03EA7" w:rsidRDefault="00E03EA7" w:rsidP="00E03EA7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E03EA7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Como parâmetro para definição do preço de referência do </w:t>
      </w:r>
      <w:r w:rsidRPr="00E03EA7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 xml:space="preserve">Item 1 </w:t>
      </w:r>
      <w:r w:rsidR="00CC14C3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e</w:t>
      </w:r>
      <w:r w:rsidRPr="00E03EA7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 xml:space="preserve"> 5</w:t>
      </w:r>
      <w:r w:rsidRPr="00E03EA7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, foi utilizada a média dos valores obtidos nas cotações realizadas, em conjunto com os valores constantes no sistema LicitaCon/RS, para os itens localizados na referida plataforma, conforme documentos anexos.</w:t>
      </w:r>
    </w:p>
    <w:p w14:paraId="7E0C431B" w14:textId="022B3B68" w:rsidR="00E03EA7" w:rsidRPr="00E03EA7" w:rsidRDefault="00E03EA7" w:rsidP="00E03EA7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E03EA7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Para o </w:t>
      </w:r>
      <w:r w:rsidRPr="00E03EA7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Item 2 e 7</w:t>
      </w:r>
      <w:r w:rsidRPr="00E03EA7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, foram desconsiderados os orçamentos de maior valor, adotando-se como base a média entre o menor orçamento obtido e os valores constantes no contrato vigente já firmado para a prestação desse serviço.</w:t>
      </w:r>
    </w:p>
    <w:p w14:paraId="3777597F" w14:textId="4B548668" w:rsidR="00E03EA7" w:rsidRPr="00E03EA7" w:rsidRDefault="00E03EA7" w:rsidP="00E03EA7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E03EA7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Para o </w:t>
      </w:r>
      <w:r w:rsidRPr="00E03EA7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Item 3, 4 e 6</w:t>
      </w:r>
      <w:r w:rsidRPr="00E03EA7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, por não terem sido localizados no sistema LicitaCon/RS, foi utilizada a média aritmética dos valores obtidos nos orçamentos realizados.</w:t>
      </w:r>
    </w:p>
    <w:p w14:paraId="69063CB2" w14:textId="77777777" w:rsidR="003E1958" w:rsidRPr="00076032" w:rsidRDefault="003E1958" w:rsidP="003E1958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46798C1C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076032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3. JUSTIFICATIVA PARA O PARCELAMENTO OU NÃO DA CONTRATAÇÃO</w:t>
      </w:r>
    </w:p>
    <w:p w14:paraId="3D7A3539" w14:textId="77777777" w:rsidR="00366CB8" w:rsidRPr="00366CB8" w:rsidRDefault="00366CB8" w:rsidP="00366CB8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66CB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Nos termos do Art. 47, inciso II, da Lei Federal nº 14.133/2021, as licitações atenderão ao princípio do parcelamento.</w:t>
      </w:r>
    </w:p>
    <w:p w14:paraId="1458ACC8" w14:textId="77777777" w:rsidR="00366CB8" w:rsidRPr="00366CB8" w:rsidRDefault="00366CB8" w:rsidP="00366CB8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66CB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presente objeto será composto por itens, divisíveis, conforme cada produto a ser adquirido, pois a aquisição de cada item não está vinculada aos demais (não depende da aquisição dos demais), não justificando a aquisição de forma global, atendendo, desta forma, o princípio do parcelamento.</w:t>
      </w:r>
    </w:p>
    <w:p w14:paraId="7D27F463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0D786AF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bookmarkStart w:id="0" w:name="art18§1xiii"/>
      <w:bookmarkEnd w:id="0"/>
      <w:r w:rsidRPr="0007603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 DECLARAÇÃO DE VIABILIDADE </w:t>
      </w:r>
    </w:p>
    <w:p w14:paraId="013F0B1F" w14:textId="77777777" w:rsidR="00076032" w:rsidRPr="00076032" w:rsidRDefault="00076032" w:rsidP="00366CB8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76032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A9A678C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083440C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076032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lastRenderedPageBreak/>
        <w:t>5. DOS ELEMENTOS NÃO CONTEMPLADOS</w:t>
      </w:r>
    </w:p>
    <w:p w14:paraId="06D64BAB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66218149" w14:textId="77777777" w:rsidR="00076032" w:rsidRPr="00076032" w:rsidRDefault="00076032" w:rsidP="00076032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76032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159B41C1" w14:textId="50A1CA80" w:rsidR="00076032" w:rsidRDefault="00076032" w:rsidP="00076032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76032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2B4EA800" w14:textId="77777777" w:rsidR="003E1958" w:rsidRPr="00076032" w:rsidRDefault="003E1958" w:rsidP="00076032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0363660" w14:textId="77777777" w:rsidR="00076032" w:rsidRPr="00076032" w:rsidRDefault="00076032" w:rsidP="00076032">
      <w:p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3AD0A943" w14:textId="27A4175F" w:rsidR="00076032" w:rsidRPr="00076032" w:rsidRDefault="00076032" w:rsidP="00076032">
      <w:pPr>
        <w:spacing w:after="0" w:line="360" w:lineRule="auto"/>
        <w:jc w:val="right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Boa Vista do Sul, </w:t>
      </w:r>
      <w:r w:rsidR="003E1958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26</w:t>
      </w:r>
      <w:r w:rsidR="00366CB8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 xml:space="preserve"> de fevereiro de 2026</w:t>
      </w:r>
      <w:r w:rsidRPr="00076032">
        <w:rPr>
          <w:rFonts w:ascii="Arial" w:eastAsia="Times New Roman" w:hAnsi="Arial" w:cs="Times New Roman"/>
          <w:kern w:val="0"/>
          <w:sz w:val="24"/>
          <w:szCs w:val="24"/>
          <w14:ligatures w14:val="none"/>
        </w:rPr>
        <w:t>.</w:t>
      </w:r>
    </w:p>
    <w:p w14:paraId="71FA4582" w14:textId="77777777" w:rsidR="00076032" w:rsidRPr="00076032" w:rsidRDefault="00076032" w:rsidP="00076032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2949701C" w14:textId="77777777" w:rsidR="00076032" w:rsidRPr="004E07FA" w:rsidRDefault="00076032" w:rsidP="00076032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8"/>
          <w:szCs w:val="28"/>
          <w14:ligatures w14:val="none"/>
        </w:rPr>
      </w:pPr>
    </w:p>
    <w:p w14:paraId="015E9A99" w14:textId="77777777" w:rsidR="00076032" w:rsidRPr="004E07FA" w:rsidRDefault="00076032" w:rsidP="00076032">
      <w:pPr>
        <w:spacing w:after="0" w:line="360" w:lineRule="auto"/>
        <w:jc w:val="center"/>
        <w:rPr>
          <w:rFonts w:ascii="Arial" w:eastAsia="Times New Roman" w:hAnsi="Arial" w:cs="Times New Roman"/>
          <w:bCs/>
          <w:kern w:val="0"/>
          <w:szCs w:val="28"/>
          <w14:ligatures w14:val="none"/>
        </w:rPr>
      </w:pPr>
      <w:r w:rsidRPr="004E07FA">
        <w:rPr>
          <w:rFonts w:ascii="Arial" w:eastAsia="Times New Roman" w:hAnsi="Arial" w:cs="Times New Roman"/>
          <w:bCs/>
          <w:kern w:val="0"/>
          <w:szCs w:val="28"/>
          <w14:ligatures w14:val="none"/>
        </w:rPr>
        <w:t>____________________________________________</w:t>
      </w:r>
    </w:p>
    <w:p w14:paraId="255D8A71" w14:textId="77777777" w:rsidR="00076032" w:rsidRPr="004E07FA" w:rsidRDefault="00076032" w:rsidP="00076032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Cs w:val="28"/>
          <w14:ligatures w14:val="none"/>
        </w:rPr>
      </w:pPr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 xml:space="preserve">Diana </w:t>
      </w:r>
      <w:proofErr w:type="spellStart"/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>Berté</w:t>
      </w:r>
      <w:proofErr w:type="spellEnd"/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 xml:space="preserve"> </w:t>
      </w:r>
      <w:proofErr w:type="spellStart"/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>Morelatto</w:t>
      </w:r>
      <w:proofErr w:type="spellEnd"/>
    </w:p>
    <w:p w14:paraId="1094E6FF" w14:textId="77777777" w:rsidR="00076032" w:rsidRPr="004E07FA" w:rsidRDefault="00076032" w:rsidP="00076032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:szCs w:val="28"/>
          <w14:ligatures w14:val="none"/>
        </w:rPr>
      </w:pPr>
      <w:r w:rsidRPr="004E07FA">
        <w:rPr>
          <w:rFonts w:ascii="Arial" w:eastAsia="Times New Roman" w:hAnsi="Arial" w:cs="Times New Roman"/>
          <w:b/>
          <w:bCs/>
          <w:kern w:val="0"/>
          <w:szCs w:val="28"/>
          <w14:ligatures w14:val="none"/>
        </w:rPr>
        <w:t xml:space="preserve">      Responsável pela elaboração do Estudo Técnico Preliminar</w:t>
      </w:r>
    </w:p>
    <w:p w14:paraId="3B6E90BA" w14:textId="77777777" w:rsidR="00076032" w:rsidRPr="004E07FA" w:rsidRDefault="00076032" w:rsidP="00076032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Cs w:val="28"/>
          <w14:ligatures w14:val="none"/>
        </w:rPr>
      </w:pPr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>Chefe do Setor Administrativo da Educação</w:t>
      </w:r>
    </w:p>
    <w:p w14:paraId="1BB307BA" w14:textId="77777777" w:rsidR="00076032" w:rsidRPr="004E07FA" w:rsidRDefault="00076032" w:rsidP="00076032">
      <w:pPr>
        <w:spacing w:after="0" w:line="360" w:lineRule="auto"/>
        <w:jc w:val="center"/>
        <w:rPr>
          <w:rFonts w:ascii="Arial" w:eastAsia="Times New Roman" w:hAnsi="Arial" w:cs="Times New Roman"/>
          <w:kern w:val="0"/>
          <w:sz w:val="32"/>
          <w:szCs w:val="24"/>
          <w14:ligatures w14:val="none"/>
        </w:rPr>
      </w:pPr>
    </w:p>
    <w:p w14:paraId="3E3C25C4" w14:textId="77777777" w:rsidR="00076032" w:rsidRPr="004E07FA" w:rsidRDefault="00076032" w:rsidP="00076032">
      <w:pPr>
        <w:spacing w:after="0" w:line="360" w:lineRule="auto"/>
        <w:jc w:val="right"/>
        <w:rPr>
          <w:rFonts w:ascii="Arial" w:eastAsia="Times New Roman" w:hAnsi="Arial" w:cs="Times New Roman"/>
          <w:kern w:val="0"/>
          <w:sz w:val="32"/>
          <w:szCs w:val="24"/>
          <w14:ligatures w14:val="none"/>
        </w:rPr>
      </w:pPr>
    </w:p>
    <w:p w14:paraId="248196B6" w14:textId="77777777" w:rsidR="00076032" w:rsidRPr="004E07FA" w:rsidRDefault="00076032" w:rsidP="00076032">
      <w:pPr>
        <w:spacing w:after="0" w:line="360" w:lineRule="auto"/>
        <w:jc w:val="center"/>
        <w:rPr>
          <w:rFonts w:ascii="Arial" w:eastAsia="Times New Roman" w:hAnsi="Arial" w:cs="Times New Roman"/>
          <w:kern w:val="0"/>
          <w:szCs w:val="28"/>
          <w14:ligatures w14:val="none"/>
        </w:rPr>
      </w:pPr>
      <w:r w:rsidRPr="004E07FA">
        <w:rPr>
          <w:rFonts w:ascii="Arial" w:eastAsia="Times New Roman" w:hAnsi="Arial" w:cs="Times New Roman"/>
          <w:kern w:val="0"/>
          <w:szCs w:val="28"/>
          <w14:ligatures w14:val="none"/>
        </w:rPr>
        <w:t>_______________________________________________</w:t>
      </w:r>
    </w:p>
    <w:p w14:paraId="1A7F9B09" w14:textId="0C6B8B98" w:rsidR="00076032" w:rsidRPr="004E07FA" w:rsidRDefault="00366CB8" w:rsidP="00076032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Cs w:val="28"/>
          <w14:ligatures w14:val="none"/>
        </w:rPr>
      </w:pPr>
      <w:proofErr w:type="spellStart"/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>Anali</w:t>
      </w:r>
      <w:proofErr w:type="spellEnd"/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 xml:space="preserve"> </w:t>
      </w:r>
      <w:proofErr w:type="spellStart"/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>Pedrollo</w:t>
      </w:r>
      <w:proofErr w:type="spellEnd"/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 xml:space="preserve"> Rama</w:t>
      </w:r>
    </w:p>
    <w:p w14:paraId="2C6B76B9" w14:textId="77777777" w:rsidR="00076032" w:rsidRPr="004E07FA" w:rsidRDefault="00076032" w:rsidP="00076032">
      <w:pPr>
        <w:spacing w:after="0" w:line="360" w:lineRule="auto"/>
        <w:jc w:val="center"/>
        <w:rPr>
          <w:rFonts w:ascii="Arial" w:eastAsia="Times New Roman" w:hAnsi="Arial" w:cs="Times New Roman"/>
          <w:b/>
          <w:kern w:val="0"/>
          <w:szCs w:val="28"/>
          <w14:ligatures w14:val="none"/>
        </w:rPr>
      </w:pPr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>Secretária Municipal de Educação,</w:t>
      </w:r>
    </w:p>
    <w:p w14:paraId="36D7AFE7" w14:textId="45667611" w:rsidR="00006CB6" w:rsidRPr="00006CB6" w:rsidRDefault="00076032" w:rsidP="00E03EA7">
      <w:pPr>
        <w:spacing w:after="0" w:line="240" w:lineRule="auto"/>
        <w:jc w:val="center"/>
      </w:pPr>
      <w:r w:rsidRPr="004E07FA">
        <w:rPr>
          <w:rFonts w:ascii="Arial" w:eastAsia="Times New Roman" w:hAnsi="Arial" w:cs="Times New Roman"/>
          <w:b/>
          <w:kern w:val="0"/>
          <w:szCs w:val="28"/>
          <w14:ligatures w14:val="none"/>
        </w:rPr>
        <w:t>Cultura e Desporto</w:t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65627" w14:textId="77777777" w:rsidR="00D8135C" w:rsidRDefault="00D8135C" w:rsidP="00C45AF7">
      <w:pPr>
        <w:spacing w:after="0" w:line="240" w:lineRule="auto"/>
      </w:pPr>
      <w:r>
        <w:separator/>
      </w:r>
    </w:p>
  </w:endnote>
  <w:endnote w:type="continuationSeparator" w:id="0">
    <w:p w14:paraId="53351E94" w14:textId="77777777" w:rsidR="00D8135C" w:rsidRDefault="00D8135C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ECFB8" w14:textId="77777777" w:rsidR="00D8135C" w:rsidRDefault="00D8135C" w:rsidP="00C45AF7">
      <w:pPr>
        <w:spacing w:after="0" w:line="240" w:lineRule="auto"/>
      </w:pPr>
      <w:r>
        <w:separator/>
      </w:r>
    </w:p>
  </w:footnote>
  <w:footnote w:type="continuationSeparator" w:id="0">
    <w:p w14:paraId="17E7A2CC" w14:textId="77777777" w:rsidR="00D8135C" w:rsidRDefault="00D8135C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2BE1"/>
    <w:rsid w:val="00006CB6"/>
    <w:rsid w:val="00045628"/>
    <w:rsid w:val="00076032"/>
    <w:rsid w:val="001709ED"/>
    <w:rsid w:val="001B686C"/>
    <w:rsid w:val="001E3BA7"/>
    <w:rsid w:val="002106C1"/>
    <w:rsid w:val="002F4CF6"/>
    <w:rsid w:val="00366CB8"/>
    <w:rsid w:val="003815DB"/>
    <w:rsid w:val="003D55FC"/>
    <w:rsid w:val="003E1958"/>
    <w:rsid w:val="004251F9"/>
    <w:rsid w:val="004A29C7"/>
    <w:rsid w:val="004D43E7"/>
    <w:rsid w:val="004E07FA"/>
    <w:rsid w:val="005052FD"/>
    <w:rsid w:val="005B421D"/>
    <w:rsid w:val="005F69E8"/>
    <w:rsid w:val="007A5C18"/>
    <w:rsid w:val="007D44FF"/>
    <w:rsid w:val="008321A6"/>
    <w:rsid w:val="0085791D"/>
    <w:rsid w:val="0086466D"/>
    <w:rsid w:val="008B4160"/>
    <w:rsid w:val="008F3DC7"/>
    <w:rsid w:val="00900284"/>
    <w:rsid w:val="00902C61"/>
    <w:rsid w:val="00914438"/>
    <w:rsid w:val="009243B2"/>
    <w:rsid w:val="00AF45A6"/>
    <w:rsid w:val="00BA665C"/>
    <w:rsid w:val="00C34401"/>
    <w:rsid w:val="00C45AF7"/>
    <w:rsid w:val="00C6367C"/>
    <w:rsid w:val="00CC14C3"/>
    <w:rsid w:val="00CF762E"/>
    <w:rsid w:val="00D07F32"/>
    <w:rsid w:val="00D8135C"/>
    <w:rsid w:val="00D96363"/>
    <w:rsid w:val="00DF52AE"/>
    <w:rsid w:val="00E03EA7"/>
    <w:rsid w:val="00E339E2"/>
    <w:rsid w:val="00E76523"/>
    <w:rsid w:val="00E85291"/>
    <w:rsid w:val="00EB237F"/>
    <w:rsid w:val="00EE296E"/>
    <w:rsid w:val="00EE505F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780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12</cp:revision>
  <dcterms:created xsi:type="dcterms:W3CDTF">2025-07-10T19:17:00Z</dcterms:created>
  <dcterms:modified xsi:type="dcterms:W3CDTF">2026-05-15T16:27:00Z</dcterms:modified>
</cp:coreProperties>
</file>