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770728" w14:textId="63771A44" w:rsidR="00946011" w:rsidRPr="00761515" w:rsidRDefault="0028692C" w:rsidP="008E14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0"/>
        </w:rPr>
      </w:pPr>
      <w:r w:rsidRPr="00761515">
        <w:rPr>
          <w:b/>
          <w:sz w:val="20"/>
        </w:rPr>
        <w:t>ESTUDO TÉCNICO PRELIMINAR</w:t>
      </w:r>
    </w:p>
    <w:p w14:paraId="4452E9EF" w14:textId="77777777" w:rsidR="00A6480C" w:rsidRPr="00761515" w:rsidRDefault="00A6480C" w:rsidP="008E14E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0"/>
        </w:rPr>
      </w:pPr>
    </w:p>
    <w:p w14:paraId="02BD1339" w14:textId="1DA2DF31" w:rsidR="00357F2C" w:rsidRPr="00761515" w:rsidRDefault="00357F2C" w:rsidP="008E14E1">
      <w:pPr>
        <w:spacing w:line="360" w:lineRule="auto"/>
        <w:jc w:val="both"/>
        <w:rPr>
          <w:sz w:val="20"/>
        </w:rPr>
      </w:pPr>
      <w:r w:rsidRPr="00761515">
        <w:rPr>
          <w:sz w:val="20"/>
        </w:rPr>
        <w:t xml:space="preserve">Município de </w:t>
      </w:r>
      <w:r w:rsidR="00CC0E1D" w:rsidRPr="00761515">
        <w:rPr>
          <w:sz w:val="20"/>
        </w:rPr>
        <w:t>Marques de Souza</w:t>
      </w:r>
    </w:p>
    <w:p w14:paraId="274572A9" w14:textId="03794581" w:rsidR="00D008B8" w:rsidRPr="00761515" w:rsidRDefault="00357F2C" w:rsidP="008E14E1">
      <w:pPr>
        <w:spacing w:line="360" w:lineRule="auto"/>
        <w:jc w:val="both"/>
        <w:rPr>
          <w:sz w:val="20"/>
        </w:rPr>
      </w:pPr>
      <w:r w:rsidRPr="00761515">
        <w:rPr>
          <w:sz w:val="20"/>
        </w:rPr>
        <w:t xml:space="preserve">Secretaria Municipal </w:t>
      </w:r>
      <w:r w:rsidR="00BF12F1" w:rsidRPr="00761515">
        <w:rPr>
          <w:sz w:val="20"/>
        </w:rPr>
        <w:t>de Educação, Cultura, Turismo e Desporto</w:t>
      </w:r>
    </w:p>
    <w:p w14:paraId="3ADE4EA0" w14:textId="77777777" w:rsidR="00E46394" w:rsidRPr="00761515" w:rsidRDefault="00E46394" w:rsidP="008E14E1">
      <w:pPr>
        <w:spacing w:line="360" w:lineRule="auto"/>
        <w:jc w:val="both"/>
        <w:rPr>
          <w:sz w:val="20"/>
        </w:rPr>
      </w:pPr>
    </w:p>
    <w:p w14:paraId="1AF7D351" w14:textId="6C6E9EE0" w:rsidR="00592F09" w:rsidRPr="00761515" w:rsidRDefault="00592F09" w:rsidP="008E14E1">
      <w:pPr>
        <w:spacing w:line="360" w:lineRule="auto"/>
        <w:jc w:val="both"/>
        <w:rPr>
          <w:b/>
          <w:bCs/>
          <w:sz w:val="20"/>
        </w:rPr>
      </w:pPr>
      <w:r w:rsidRPr="00761515">
        <w:rPr>
          <w:b/>
          <w:bCs/>
          <w:sz w:val="20"/>
        </w:rPr>
        <w:t>1. DESCRIÇÃO DA NECESSIDADE</w:t>
      </w:r>
    </w:p>
    <w:p w14:paraId="4799A96E" w14:textId="77777777" w:rsidR="004A329C" w:rsidRPr="004A329C" w:rsidRDefault="004A329C" w:rsidP="004A329C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aquisição de gêneros alimentícios justifica-se pela necessidade de garantir o fornecimento contínuo de alimentação adequada aos alunos da rede municipal de ensino de Marques de Souza/RS.</w:t>
      </w:r>
    </w:p>
    <w:p w14:paraId="6D05BCD2" w14:textId="77777777" w:rsidR="004A329C" w:rsidRPr="004A329C" w:rsidRDefault="004A329C" w:rsidP="004A329C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alimentação escolar é essencial para o desenvolvimento físico, cognitivo e social dos estudantes, sendo estruturada com base em cardápios elaborados por nutricionista, respeitando as diretrizes do Programa Nacional de Alimentação Escolar (PNAE).</w:t>
      </w:r>
    </w:p>
    <w:p w14:paraId="1029B8A8" w14:textId="77777777" w:rsidR="004A329C" w:rsidRPr="004A329C" w:rsidRDefault="004A329C" w:rsidP="004A329C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ausência ou descontinuidade no fornecimento compromete diretamente a segurança alimentar dos alunos e o funcionamento regular das atividades escolares.</w:t>
      </w:r>
    </w:p>
    <w:p w14:paraId="2FB5F45F" w14:textId="77777777" w:rsidR="002209BF" w:rsidRPr="002209BF" w:rsidRDefault="002209BF" w:rsidP="002209BF">
      <w:pPr>
        <w:spacing w:line="360" w:lineRule="auto"/>
        <w:jc w:val="both"/>
        <w:rPr>
          <w:sz w:val="20"/>
          <w:lang w:eastAsia="pt-BR"/>
        </w:rPr>
      </w:pPr>
    </w:p>
    <w:p w14:paraId="71B8BFA4" w14:textId="77777777" w:rsidR="002209BF" w:rsidRPr="002209BF" w:rsidRDefault="002209BF" w:rsidP="002209BF">
      <w:pPr>
        <w:spacing w:line="360" w:lineRule="auto"/>
        <w:jc w:val="both"/>
        <w:rPr>
          <w:b/>
          <w:bCs/>
          <w:sz w:val="20"/>
          <w:lang w:eastAsia="pt-BR"/>
        </w:rPr>
      </w:pPr>
      <w:r w:rsidRPr="002209BF">
        <w:rPr>
          <w:b/>
          <w:bCs/>
          <w:sz w:val="20"/>
          <w:lang w:eastAsia="pt-BR"/>
        </w:rPr>
        <w:t>1.1 Justificativa da contratação</w:t>
      </w:r>
    </w:p>
    <w:p w14:paraId="579CF2F5" w14:textId="77777777" w:rsidR="002209BF" w:rsidRPr="002209BF" w:rsidRDefault="002209BF" w:rsidP="002209BF">
      <w:p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A contratação visa:</w:t>
      </w:r>
    </w:p>
    <w:p w14:paraId="3B218EED" w14:textId="77777777" w:rsidR="002209BF" w:rsidRPr="002209BF" w:rsidRDefault="002209BF" w:rsidP="002209BF">
      <w:pPr>
        <w:numPr>
          <w:ilvl w:val="0"/>
          <w:numId w:val="7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atender às necessidades alimentares dos estudantes, conforme cardápios elaborados pela nutricionista responsável;</w:t>
      </w:r>
    </w:p>
    <w:p w14:paraId="1174DF7C" w14:textId="77777777" w:rsidR="002209BF" w:rsidRPr="002209BF" w:rsidRDefault="002209BF" w:rsidP="002209BF">
      <w:pPr>
        <w:numPr>
          <w:ilvl w:val="0"/>
          <w:numId w:val="7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garantir a continuidade do fornecimento de gêneros alimentícios durante todo o ano letivo;</w:t>
      </w:r>
    </w:p>
    <w:p w14:paraId="4BAE532A" w14:textId="77777777" w:rsidR="002209BF" w:rsidRPr="002209BF" w:rsidRDefault="002209BF" w:rsidP="002209BF">
      <w:pPr>
        <w:numPr>
          <w:ilvl w:val="0"/>
          <w:numId w:val="7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assegurar a aquisição de alimentos frescos, saudáveis e de qualidade;</w:t>
      </w:r>
    </w:p>
    <w:p w14:paraId="4D338307" w14:textId="77777777" w:rsidR="002209BF" w:rsidRPr="002209BF" w:rsidRDefault="002209BF" w:rsidP="002209BF">
      <w:pPr>
        <w:spacing w:line="360" w:lineRule="auto"/>
        <w:jc w:val="both"/>
        <w:rPr>
          <w:sz w:val="20"/>
          <w:lang w:eastAsia="pt-BR"/>
        </w:rPr>
      </w:pPr>
    </w:p>
    <w:p w14:paraId="536F59F9" w14:textId="77777777" w:rsidR="002209BF" w:rsidRPr="002209BF" w:rsidRDefault="002209BF" w:rsidP="002209BF">
      <w:pPr>
        <w:spacing w:line="360" w:lineRule="auto"/>
        <w:jc w:val="both"/>
        <w:rPr>
          <w:b/>
          <w:bCs/>
          <w:sz w:val="20"/>
          <w:lang w:eastAsia="pt-BR"/>
        </w:rPr>
      </w:pPr>
      <w:r w:rsidRPr="002209BF">
        <w:rPr>
          <w:b/>
          <w:bCs/>
          <w:sz w:val="20"/>
          <w:lang w:eastAsia="pt-BR"/>
        </w:rPr>
        <w:t>1.2 Caracterização da demanda</w:t>
      </w:r>
    </w:p>
    <w:p w14:paraId="71DB909A" w14:textId="77777777" w:rsidR="002209BF" w:rsidRPr="002209BF" w:rsidRDefault="002209BF" w:rsidP="002209BF">
      <w:p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A estimativa anual de consumo foi elaborada a partir de:</w:t>
      </w:r>
    </w:p>
    <w:p w14:paraId="0F475A69" w14:textId="77777777" w:rsidR="002209BF" w:rsidRPr="002209BF" w:rsidRDefault="002209BF" w:rsidP="002209BF">
      <w:pPr>
        <w:numPr>
          <w:ilvl w:val="0"/>
          <w:numId w:val="8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número de alunos matriculados na rede municipal (educação infantil e ensino fundamental);</w:t>
      </w:r>
    </w:p>
    <w:p w14:paraId="3F64285D" w14:textId="77777777" w:rsidR="002209BF" w:rsidRPr="002209BF" w:rsidRDefault="002209BF" w:rsidP="002209BF">
      <w:pPr>
        <w:numPr>
          <w:ilvl w:val="0"/>
          <w:numId w:val="8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calendário escolar com previsão de aproximadamente 200 dias letivos;</w:t>
      </w:r>
    </w:p>
    <w:p w14:paraId="006D56CC" w14:textId="77777777" w:rsidR="002209BF" w:rsidRPr="002209BF" w:rsidRDefault="002209BF" w:rsidP="002209BF">
      <w:pPr>
        <w:numPr>
          <w:ilvl w:val="0"/>
          <w:numId w:val="8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cardápios mensais padronizados pelo setor de nutrição;</w:t>
      </w:r>
    </w:p>
    <w:p w14:paraId="7DA78FDF" w14:textId="77777777" w:rsidR="002209BF" w:rsidRPr="002209BF" w:rsidRDefault="002209BF" w:rsidP="002209BF">
      <w:pPr>
        <w:numPr>
          <w:ilvl w:val="0"/>
          <w:numId w:val="8"/>
        </w:numPr>
        <w:spacing w:line="360" w:lineRule="auto"/>
        <w:jc w:val="both"/>
        <w:rPr>
          <w:sz w:val="20"/>
          <w:lang w:eastAsia="pt-BR"/>
        </w:rPr>
      </w:pPr>
      <w:r w:rsidRPr="002209BF">
        <w:rPr>
          <w:sz w:val="20"/>
          <w:lang w:eastAsia="pt-BR"/>
        </w:rPr>
        <w:t>padrões de consumo per capita recomendados pelo PNAE.</w:t>
      </w:r>
    </w:p>
    <w:p w14:paraId="5BBFB5AB" w14:textId="77777777" w:rsidR="007A3823" w:rsidRPr="00761515" w:rsidRDefault="007A3823" w:rsidP="008E14E1">
      <w:pPr>
        <w:spacing w:line="360" w:lineRule="auto"/>
        <w:jc w:val="both"/>
        <w:rPr>
          <w:b/>
          <w:bCs/>
          <w:sz w:val="20"/>
        </w:rPr>
      </w:pPr>
    </w:p>
    <w:p w14:paraId="6249CF91" w14:textId="77777777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  <w:lang w:eastAsia="pt-BR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2. ALINHAMENTO AO PLANEJAMENTO</w:t>
      </w:r>
    </w:p>
    <w:p w14:paraId="44ACDA19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presente contratação está alinhada com:</w:t>
      </w:r>
    </w:p>
    <w:p w14:paraId="3637C48E" w14:textId="77777777" w:rsidR="004A329C" w:rsidRPr="004A329C" w:rsidRDefault="004A329C" w:rsidP="004A329C">
      <w:pPr>
        <w:numPr>
          <w:ilvl w:val="0"/>
          <w:numId w:val="12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o planejamento anual da Secretaria Municipal de Educação; </w:t>
      </w:r>
    </w:p>
    <w:p w14:paraId="147C3C67" w14:textId="77777777" w:rsidR="004A329C" w:rsidRPr="004A329C" w:rsidRDefault="004A329C" w:rsidP="004A329C">
      <w:pPr>
        <w:numPr>
          <w:ilvl w:val="0"/>
          <w:numId w:val="12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as diretrizes do PNAE; </w:t>
      </w:r>
    </w:p>
    <w:p w14:paraId="7D25F376" w14:textId="77777777" w:rsidR="004A329C" w:rsidRPr="004A329C" w:rsidRDefault="004A329C" w:rsidP="004A329C">
      <w:pPr>
        <w:numPr>
          <w:ilvl w:val="0"/>
          <w:numId w:val="12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a previsão orçamentária do município; </w:t>
      </w:r>
    </w:p>
    <w:p w14:paraId="33F9F0FA" w14:textId="77777777" w:rsidR="004A329C" w:rsidRDefault="004A329C" w:rsidP="004A329C">
      <w:pPr>
        <w:numPr>
          <w:ilvl w:val="0"/>
          <w:numId w:val="12"/>
        </w:numPr>
        <w:spacing w:before="100" w:beforeAutospacing="1" w:after="100" w:afterAutospacing="1"/>
      </w:pPr>
      <w:r w:rsidRPr="004A329C">
        <w:rPr>
          <w:sz w:val="20"/>
        </w:rPr>
        <w:t>a necessidade contínua de abastecimento das unidades escolares</w:t>
      </w:r>
      <w:r>
        <w:t>.</w:t>
      </w:r>
    </w:p>
    <w:p w14:paraId="66DF5A47" w14:textId="77777777" w:rsidR="002664D0" w:rsidRPr="00761515" w:rsidRDefault="002664D0" w:rsidP="008E14E1">
      <w:pPr>
        <w:spacing w:line="360" w:lineRule="auto"/>
        <w:jc w:val="both"/>
        <w:rPr>
          <w:sz w:val="20"/>
        </w:rPr>
      </w:pPr>
    </w:p>
    <w:p w14:paraId="31FE7DC5" w14:textId="3E603F87" w:rsidR="00D31BAD" w:rsidRPr="00761515" w:rsidRDefault="00D31BAD" w:rsidP="008E14E1">
      <w:pPr>
        <w:spacing w:line="360" w:lineRule="auto"/>
        <w:jc w:val="both"/>
        <w:rPr>
          <w:b/>
          <w:bCs/>
          <w:sz w:val="20"/>
        </w:rPr>
      </w:pPr>
      <w:r w:rsidRPr="00761515">
        <w:rPr>
          <w:b/>
          <w:bCs/>
          <w:sz w:val="20"/>
        </w:rPr>
        <w:t>3. DESCRIÇÃO DOS REQUISITOS DA CONTRATAÇÃO</w:t>
      </w:r>
    </w:p>
    <w:p w14:paraId="7C1B9629" w14:textId="1BB1BD85" w:rsidR="00761515" w:rsidRPr="00761515" w:rsidRDefault="00625A94" w:rsidP="00761515">
      <w:pPr>
        <w:spacing w:line="360" w:lineRule="auto"/>
        <w:jc w:val="both"/>
        <w:rPr>
          <w:sz w:val="20"/>
        </w:rPr>
      </w:pPr>
      <w:r w:rsidRPr="00761515">
        <w:rPr>
          <w:sz w:val="20"/>
        </w:rPr>
        <w:t>3.1</w:t>
      </w:r>
      <w:r w:rsidR="00761515" w:rsidRPr="00761515">
        <w:rPr>
          <w:sz w:val="20"/>
        </w:rPr>
        <w:t xml:space="preserve"> Os produtos deverão ser entregues nas escolas do município, sempre que solicitado pelo nutricionista responsável, sendo pedidos semanais, conforme demanda de cada escola e prazo </w:t>
      </w:r>
      <w:r w:rsidR="00761515" w:rsidRPr="00761515">
        <w:rPr>
          <w:sz w:val="20"/>
        </w:rPr>
        <w:lastRenderedPageBreak/>
        <w:t>combinados. O fornecedor deverá entregar os produtos organizados para cada escola que os utilizará, observando-se a relação constante dos anexos do Edital;</w:t>
      </w:r>
    </w:p>
    <w:p w14:paraId="495C9B87" w14:textId="6BD549E1" w:rsidR="00761515" w:rsidRPr="00761515" w:rsidRDefault="00761515" w:rsidP="00761515">
      <w:pPr>
        <w:spacing w:line="360" w:lineRule="auto"/>
        <w:jc w:val="both"/>
        <w:rPr>
          <w:sz w:val="20"/>
        </w:rPr>
      </w:pPr>
      <w:r w:rsidRPr="00761515">
        <w:rPr>
          <w:sz w:val="20"/>
        </w:rPr>
        <w:t>3.2 Os alimentos que não apresentarem condições para consumo ou estiverem fora das especificações e condições exigidas não serão aceitos, devendo ser providenciada a troca num prazo máximo de 24 (vinte e quatro) horas, ensejando aplicação de multa o não cumprimento deste item;</w:t>
      </w:r>
    </w:p>
    <w:p w14:paraId="7EDF0949" w14:textId="613F10C5" w:rsidR="00761515" w:rsidRPr="00761515" w:rsidRDefault="00761515" w:rsidP="00761515">
      <w:pPr>
        <w:spacing w:line="360" w:lineRule="auto"/>
        <w:jc w:val="both"/>
        <w:rPr>
          <w:sz w:val="20"/>
        </w:rPr>
      </w:pPr>
      <w:r w:rsidRPr="00761515">
        <w:rPr>
          <w:sz w:val="20"/>
        </w:rPr>
        <w:t>3.3 A embalagem e o rótulo dos produtos deverão estar em conformidade com a legislação vigente, inclusive com a informação do número de registro e/ou notificação junto à ANVISA, conforme o caso. Tais comprovações de conformidade, registro e/ou notificação dos produtos junto a ANVISA, conforme o caso, poderão ser solicitadas por ocasião da entrega dos produtos, para os quais são aplicáveis;</w:t>
      </w:r>
    </w:p>
    <w:p w14:paraId="4D742264" w14:textId="21D3C212" w:rsidR="00761515" w:rsidRPr="00761515" w:rsidRDefault="00761515" w:rsidP="00761515">
      <w:pPr>
        <w:spacing w:line="360" w:lineRule="auto"/>
        <w:jc w:val="both"/>
        <w:rPr>
          <w:sz w:val="20"/>
        </w:rPr>
      </w:pPr>
      <w:r w:rsidRPr="00761515">
        <w:rPr>
          <w:sz w:val="20"/>
        </w:rPr>
        <w:t>3.</w:t>
      </w:r>
      <w:r w:rsidR="004A329C">
        <w:rPr>
          <w:sz w:val="20"/>
        </w:rPr>
        <w:t>4</w:t>
      </w:r>
      <w:r w:rsidRPr="00761515">
        <w:rPr>
          <w:sz w:val="20"/>
        </w:rPr>
        <w:t xml:space="preserve"> A(s) empresa(s) deverá(</w:t>
      </w:r>
      <w:proofErr w:type="spellStart"/>
      <w:r w:rsidRPr="00761515">
        <w:rPr>
          <w:sz w:val="20"/>
        </w:rPr>
        <w:t>ão</w:t>
      </w:r>
      <w:proofErr w:type="spellEnd"/>
      <w:r w:rsidRPr="00761515">
        <w:rPr>
          <w:sz w:val="20"/>
        </w:rPr>
        <w:t xml:space="preserve">) fornecer a(s) quantidades solicitadas(s) pelo Município, não podendo, portanto, estipular em sua proposta de preços, o fornecimento de quantidades mínimas ou máximas; </w:t>
      </w:r>
    </w:p>
    <w:p w14:paraId="7B5838DB" w14:textId="40F66CBF" w:rsidR="00761515" w:rsidRPr="00761515" w:rsidRDefault="004A329C" w:rsidP="00761515">
      <w:pPr>
        <w:spacing w:line="360" w:lineRule="auto"/>
        <w:jc w:val="both"/>
        <w:rPr>
          <w:sz w:val="20"/>
        </w:rPr>
      </w:pPr>
      <w:r>
        <w:rPr>
          <w:sz w:val="20"/>
        </w:rPr>
        <w:t>3</w:t>
      </w:r>
      <w:r w:rsidR="00761515" w:rsidRPr="00761515">
        <w:rPr>
          <w:sz w:val="20"/>
        </w:rPr>
        <w:t>.</w:t>
      </w:r>
      <w:r>
        <w:rPr>
          <w:sz w:val="20"/>
        </w:rPr>
        <w:t>5</w:t>
      </w:r>
      <w:r w:rsidR="00761515" w:rsidRPr="00761515">
        <w:rPr>
          <w:sz w:val="20"/>
        </w:rPr>
        <w:t xml:space="preserve"> Constituem obrigações/responsabilidades do PARTICIPANTE VENCEDOR:</w:t>
      </w:r>
    </w:p>
    <w:p w14:paraId="028A244C" w14:textId="22DAB4B0" w:rsidR="00761515" w:rsidRPr="00761515" w:rsidRDefault="002F2114" w:rsidP="002F2114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3.</w:t>
      </w:r>
      <w:r w:rsidR="004A329C">
        <w:rPr>
          <w:sz w:val="20"/>
        </w:rPr>
        <w:t>5</w:t>
      </w:r>
      <w:r>
        <w:rPr>
          <w:sz w:val="20"/>
        </w:rPr>
        <w:t>.1</w:t>
      </w:r>
      <w:r w:rsidR="00761515" w:rsidRPr="00761515">
        <w:rPr>
          <w:sz w:val="20"/>
        </w:rPr>
        <w:t xml:space="preserve"> Responsabilizar-se pelo transporte do objeto, de seu estabelecimento até o local determinado para entrega, sem ônus para o Município;</w:t>
      </w:r>
    </w:p>
    <w:p w14:paraId="089F191B" w14:textId="66150B2B" w:rsidR="00761515" w:rsidRPr="00761515" w:rsidRDefault="002F2114" w:rsidP="002F2114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3</w:t>
      </w:r>
      <w:r w:rsidR="00761515" w:rsidRPr="00761515">
        <w:rPr>
          <w:sz w:val="20"/>
        </w:rPr>
        <w:t>.</w:t>
      </w:r>
      <w:r w:rsidR="004A329C">
        <w:rPr>
          <w:sz w:val="20"/>
        </w:rPr>
        <w:t>5</w:t>
      </w:r>
      <w:r w:rsidR="00761515" w:rsidRPr="00761515">
        <w:rPr>
          <w:sz w:val="20"/>
        </w:rPr>
        <w:t>.2. Responsabilizar-se pelos encargos decorrentes do cumprimento das obrigações supramencionadas, bem como pelo recolhimento de todos os impostos, taxas, tarifas, contribuições ou emolumentos federais, estaduais e municipais, que incidam ou venham incidir sobre o objeto deste contrato, bem como apresentar os respectivos comprovantes, quando solicitados pelo Município de Marques de Souza/RS;</w:t>
      </w:r>
    </w:p>
    <w:p w14:paraId="7EB57C2B" w14:textId="36B016F5" w:rsidR="008E6457" w:rsidRPr="00761515" w:rsidRDefault="002F2114" w:rsidP="00EF13D6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3</w:t>
      </w:r>
      <w:r w:rsidR="00761515" w:rsidRPr="00761515">
        <w:rPr>
          <w:sz w:val="20"/>
        </w:rPr>
        <w:t>.</w:t>
      </w:r>
      <w:r w:rsidR="004A329C">
        <w:rPr>
          <w:sz w:val="20"/>
        </w:rPr>
        <w:t>5</w:t>
      </w:r>
      <w:r w:rsidR="00761515" w:rsidRPr="00761515">
        <w:rPr>
          <w:sz w:val="20"/>
        </w:rPr>
        <w:t>.3. Responsabilizar-se pelos prejuízos causados ao Município de Marques de Souza/RS ou a terceiros, por atos de seus empregados ou prepostos.</w:t>
      </w:r>
    </w:p>
    <w:p w14:paraId="3B5967DE" w14:textId="77777777" w:rsidR="004A329C" w:rsidRPr="004A329C" w:rsidRDefault="004A329C" w:rsidP="00EF13D6">
      <w:pPr>
        <w:pStyle w:val="Ttulo2"/>
        <w:spacing w:line="360" w:lineRule="auto"/>
        <w:rPr>
          <w:rFonts w:ascii="Arial" w:hAnsi="Arial" w:cs="Arial"/>
          <w:i w:val="0"/>
          <w:iCs w:val="0"/>
          <w:sz w:val="20"/>
          <w:szCs w:val="20"/>
          <w:lang w:eastAsia="pt-BR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4. ESTIMATIVA DAS QUANTIDADES</w:t>
      </w:r>
    </w:p>
    <w:p w14:paraId="6FF27DCC" w14:textId="77777777" w:rsidR="004A329C" w:rsidRPr="004A329C" w:rsidRDefault="004A329C" w:rsidP="00EF13D6">
      <w:pPr>
        <w:pStyle w:val="NormalWeb"/>
        <w:spacing w:line="360" w:lineRule="auto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As quantidades foram estimadas com base:</w:t>
      </w:r>
    </w:p>
    <w:p w14:paraId="44D0E642" w14:textId="77777777" w:rsidR="004A329C" w:rsidRPr="004A329C" w:rsidRDefault="004A329C" w:rsidP="00EF13D6">
      <w:pPr>
        <w:numPr>
          <w:ilvl w:val="0"/>
          <w:numId w:val="13"/>
        </w:numPr>
        <w:spacing w:before="100" w:beforeAutospacing="1" w:after="100" w:afterAutospacing="1" w:line="360" w:lineRule="auto"/>
        <w:rPr>
          <w:sz w:val="20"/>
        </w:rPr>
      </w:pPr>
      <w:r w:rsidRPr="004A329C">
        <w:rPr>
          <w:sz w:val="20"/>
        </w:rPr>
        <w:t xml:space="preserve">no número de alunos atendidos; </w:t>
      </w:r>
    </w:p>
    <w:p w14:paraId="1D1E423A" w14:textId="77777777" w:rsidR="004A329C" w:rsidRPr="004A329C" w:rsidRDefault="004A329C" w:rsidP="00EF13D6">
      <w:pPr>
        <w:numPr>
          <w:ilvl w:val="0"/>
          <w:numId w:val="13"/>
        </w:numPr>
        <w:spacing w:before="100" w:beforeAutospacing="1" w:after="100" w:afterAutospacing="1" w:line="360" w:lineRule="auto"/>
        <w:rPr>
          <w:sz w:val="20"/>
        </w:rPr>
      </w:pPr>
      <w:r w:rsidRPr="004A329C">
        <w:rPr>
          <w:sz w:val="20"/>
        </w:rPr>
        <w:t xml:space="preserve">no histórico de consumo de anos anteriores; </w:t>
      </w:r>
    </w:p>
    <w:p w14:paraId="2CDF7327" w14:textId="77777777" w:rsidR="004A329C" w:rsidRPr="004A329C" w:rsidRDefault="004A329C" w:rsidP="00EF13D6">
      <w:pPr>
        <w:numPr>
          <w:ilvl w:val="0"/>
          <w:numId w:val="13"/>
        </w:numPr>
        <w:spacing w:before="100" w:beforeAutospacing="1" w:after="100" w:afterAutospacing="1" w:line="360" w:lineRule="auto"/>
        <w:rPr>
          <w:sz w:val="20"/>
        </w:rPr>
      </w:pPr>
      <w:r w:rsidRPr="004A329C">
        <w:rPr>
          <w:sz w:val="20"/>
        </w:rPr>
        <w:t xml:space="preserve">no cardápio escolar planejado; </w:t>
      </w:r>
    </w:p>
    <w:p w14:paraId="13516EF8" w14:textId="77777777" w:rsidR="004A329C" w:rsidRPr="004A329C" w:rsidRDefault="004A329C" w:rsidP="00EF13D6">
      <w:pPr>
        <w:numPr>
          <w:ilvl w:val="0"/>
          <w:numId w:val="13"/>
        </w:numPr>
        <w:spacing w:before="100" w:beforeAutospacing="1" w:after="100" w:afterAutospacing="1" w:line="360" w:lineRule="auto"/>
        <w:rPr>
          <w:sz w:val="20"/>
        </w:rPr>
      </w:pPr>
      <w:r w:rsidRPr="004A329C">
        <w:rPr>
          <w:sz w:val="20"/>
        </w:rPr>
        <w:t xml:space="preserve">na frequência de oferta dos alimentos. </w:t>
      </w:r>
    </w:p>
    <w:p w14:paraId="361AE4BB" w14:textId="4C786301" w:rsidR="004A329C" w:rsidRPr="00EF13D6" w:rsidRDefault="004A329C" w:rsidP="00EF13D6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descrição detalhada dos itens encontra-se no Termo de Referência.</w:t>
      </w:r>
      <w:r w:rsidR="00EF13D6">
        <w:rPr>
          <w:rFonts w:ascii="Arial" w:hAnsi="Arial" w:cs="Arial"/>
          <w:sz w:val="20"/>
          <w:szCs w:val="20"/>
        </w:rPr>
        <w:t xml:space="preserve"> </w:t>
      </w:r>
      <w:r w:rsidR="00EF13D6" w:rsidRPr="00EF13D6">
        <w:rPr>
          <w:rFonts w:ascii="Arial" w:hAnsi="Arial" w:cs="Arial"/>
          <w:sz w:val="20"/>
          <w:szCs w:val="20"/>
        </w:rPr>
        <w:t>Ressalta-se que os quantitativos apresentados são estimados, não gerando obrigatoriedade de contratação integral por parte da Administração, tratando-se de previsão para fins de Registro de Preços.</w:t>
      </w:r>
    </w:p>
    <w:p w14:paraId="40C59C18" w14:textId="2A946563" w:rsidR="004A329C" w:rsidRPr="004A329C" w:rsidRDefault="004A329C" w:rsidP="004A329C">
      <w:pPr>
        <w:rPr>
          <w:sz w:val="20"/>
        </w:rPr>
      </w:pPr>
    </w:p>
    <w:p w14:paraId="78022D77" w14:textId="77777777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5. LEVANTAMENTO DE MERCADO</w:t>
      </w:r>
    </w:p>
    <w:p w14:paraId="06972BE4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Foram analisadas as seguintes alternativas para atendimento da demanda:</w:t>
      </w:r>
    </w:p>
    <w:p w14:paraId="707B6E77" w14:textId="77777777" w:rsidR="004A329C" w:rsidRPr="004A329C" w:rsidRDefault="004A329C" w:rsidP="004A329C">
      <w:pPr>
        <w:pStyle w:val="Ttulo3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lastRenderedPageBreak/>
        <w:t>a) Aquisição por Chamada Pública</w:t>
      </w:r>
    </w:p>
    <w:p w14:paraId="4A49C49D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Modelo utilizado para aquisição de produtos da agricultura familiar, conforme diretrizes do PNAE.</w:t>
      </w:r>
    </w:p>
    <w:p w14:paraId="0B089EC5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Segoe UI Emoji" w:hAnsi="Segoe UI Emoji" w:cs="Segoe UI Emoji"/>
          <w:sz w:val="20"/>
          <w:szCs w:val="20"/>
        </w:rPr>
        <w:t>👉</w:t>
      </w:r>
      <w:r w:rsidRPr="004A329C">
        <w:rPr>
          <w:rFonts w:ascii="Arial" w:hAnsi="Arial" w:cs="Arial"/>
          <w:sz w:val="20"/>
          <w:szCs w:val="20"/>
        </w:rPr>
        <w:t xml:space="preserve"> </w:t>
      </w:r>
      <w:r w:rsidRPr="004A329C">
        <w:rPr>
          <w:rStyle w:val="Forte"/>
          <w:rFonts w:ascii="Arial" w:hAnsi="Arial" w:cs="Arial"/>
          <w:sz w:val="20"/>
          <w:szCs w:val="20"/>
        </w:rPr>
        <w:t>Limitação:</w:t>
      </w:r>
      <w:r w:rsidRPr="004A329C">
        <w:rPr>
          <w:rFonts w:ascii="Arial" w:hAnsi="Arial" w:cs="Arial"/>
          <w:sz w:val="20"/>
          <w:szCs w:val="20"/>
        </w:rPr>
        <w:t xml:space="preserve"> não atende integralmente à diversidade e volume de itens necessários.</w:t>
      </w:r>
    </w:p>
    <w:p w14:paraId="64BF95F9" w14:textId="1A02556B" w:rsidR="004A329C" w:rsidRPr="004A329C" w:rsidRDefault="004A329C" w:rsidP="004A329C">
      <w:pPr>
        <w:rPr>
          <w:sz w:val="20"/>
        </w:rPr>
      </w:pPr>
    </w:p>
    <w:p w14:paraId="24E96A51" w14:textId="56C51485" w:rsidR="004A329C" w:rsidRPr="00EF13D6" w:rsidRDefault="004A329C" w:rsidP="004A329C">
      <w:pPr>
        <w:pStyle w:val="Ttulo3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 xml:space="preserve">b) </w:t>
      </w:r>
      <w:r w:rsidRPr="00EF13D6">
        <w:rPr>
          <w:rFonts w:ascii="Arial" w:hAnsi="Arial" w:cs="Arial"/>
          <w:sz w:val="20"/>
          <w:szCs w:val="20"/>
        </w:rPr>
        <w:t xml:space="preserve">Aquisição </w:t>
      </w:r>
      <w:r w:rsidR="00EF13D6" w:rsidRPr="00EF13D6">
        <w:rPr>
          <w:rFonts w:ascii="Arial" w:hAnsi="Arial" w:cs="Arial"/>
          <w:sz w:val="20"/>
          <w:szCs w:val="20"/>
        </w:rPr>
        <w:t xml:space="preserve">através do </w:t>
      </w:r>
      <w:r w:rsidR="00EF13D6" w:rsidRPr="00EF13D6">
        <w:rPr>
          <w:rFonts w:ascii="Arial" w:hAnsi="Arial" w:cs="Arial"/>
          <w:sz w:val="20"/>
          <w:szCs w:val="20"/>
          <w:lang w:eastAsia="pt-BR"/>
        </w:rPr>
        <w:t>Sistema de Registro de Preços, por meio de Pregão Eletrônico</w:t>
      </w:r>
    </w:p>
    <w:p w14:paraId="29A07EBE" w14:textId="77777777" w:rsidR="004A329C" w:rsidRPr="00EF13D6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EF13D6">
        <w:rPr>
          <w:rFonts w:ascii="Arial" w:hAnsi="Arial" w:cs="Arial"/>
          <w:sz w:val="20"/>
          <w:szCs w:val="20"/>
        </w:rPr>
        <w:t>Modelo competitivo, com ampla participação de fornecedores e possibilidade de redução de custos.</w:t>
      </w:r>
    </w:p>
    <w:p w14:paraId="0D2B0649" w14:textId="77777777" w:rsidR="004A329C" w:rsidRPr="00EF13D6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EF13D6">
        <w:rPr>
          <w:rFonts w:ascii="Segoe UI Emoji" w:hAnsi="Segoe UI Emoji" w:cs="Segoe UI Emoji"/>
          <w:sz w:val="20"/>
          <w:szCs w:val="20"/>
        </w:rPr>
        <w:t>👉</w:t>
      </w:r>
      <w:r w:rsidRPr="00EF13D6">
        <w:rPr>
          <w:rFonts w:ascii="Arial" w:hAnsi="Arial" w:cs="Arial"/>
          <w:sz w:val="20"/>
          <w:szCs w:val="20"/>
        </w:rPr>
        <w:t xml:space="preserve"> </w:t>
      </w:r>
      <w:r w:rsidRPr="00EF13D6">
        <w:rPr>
          <w:rStyle w:val="Forte"/>
          <w:rFonts w:ascii="Arial" w:hAnsi="Arial" w:cs="Arial"/>
          <w:sz w:val="20"/>
          <w:szCs w:val="20"/>
        </w:rPr>
        <w:t>Vantagens:</w:t>
      </w:r>
    </w:p>
    <w:p w14:paraId="469CC808" w14:textId="77777777" w:rsidR="004A329C" w:rsidRPr="00EF13D6" w:rsidRDefault="004A329C" w:rsidP="004A329C">
      <w:pPr>
        <w:numPr>
          <w:ilvl w:val="0"/>
          <w:numId w:val="14"/>
        </w:numPr>
        <w:spacing w:before="100" w:beforeAutospacing="1" w:after="100" w:afterAutospacing="1"/>
        <w:rPr>
          <w:sz w:val="20"/>
        </w:rPr>
      </w:pPr>
      <w:r w:rsidRPr="00EF13D6">
        <w:rPr>
          <w:sz w:val="20"/>
        </w:rPr>
        <w:t xml:space="preserve">maior competitividade; </w:t>
      </w:r>
    </w:p>
    <w:p w14:paraId="07B2A683" w14:textId="77777777" w:rsidR="004A329C" w:rsidRPr="00EF13D6" w:rsidRDefault="004A329C" w:rsidP="004A329C">
      <w:pPr>
        <w:numPr>
          <w:ilvl w:val="0"/>
          <w:numId w:val="14"/>
        </w:numPr>
        <w:spacing w:before="100" w:beforeAutospacing="1" w:after="100" w:afterAutospacing="1"/>
        <w:rPr>
          <w:sz w:val="20"/>
        </w:rPr>
      </w:pPr>
      <w:r w:rsidRPr="00EF13D6">
        <w:rPr>
          <w:sz w:val="20"/>
        </w:rPr>
        <w:t xml:space="preserve">economicidade; </w:t>
      </w:r>
    </w:p>
    <w:p w14:paraId="6BAAADA1" w14:textId="77777777" w:rsidR="004A329C" w:rsidRPr="00EF13D6" w:rsidRDefault="004A329C" w:rsidP="004A329C">
      <w:pPr>
        <w:numPr>
          <w:ilvl w:val="0"/>
          <w:numId w:val="14"/>
        </w:numPr>
        <w:spacing w:before="100" w:beforeAutospacing="1" w:after="100" w:afterAutospacing="1"/>
        <w:rPr>
          <w:sz w:val="20"/>
        </w:rPr>
      </w:pPr>
      <w:r w:rsidRPr="00EF13D6">
        <w:rPr>
          <w:sz w:val="20"/>
        </w:rPr>
        <w:t xml:space="preserve">ampla oferta de fornecedores; </w:t>
      </w:r>
    </w:p>
    <w:p w14:paraId="0DD3E29E" w14:textId="77777777" w:rsidR="004A329C" w:rsidRPr="00EF13D6" w:rsidRDefault="004A329C" w:rsidP="004A329C">
      <w:pPr>
        <w:numPr>
          <w:ilvl w:val="0"/>
          <w:numId w:val="14"/>
        </w:numPr>
        <w:spacing w:before="100" w:beforeAutospacing="1" w:after="100" w:afterAutospacing="1"/>
        <w:rPr>
          <w:sz w:val="20"/>
        </w:rPr>
      </w:pPr>
      <w:r w:rsidRPr="00EF13D6">
        <w:rPr>
          <w:sz w:val="20"/>
        </w:rPr>
        <w:t xml:space="preserve">padronização dos produtos. </w:t>
      </w:r>
    </w:p>
    <w:p w14:paraId="14A974E2" w14:textId="6693BB2B" w:rsidR="004A329C" w:rsidRPr="00EF13D6" w:rsidRDefault="004A329C" w:rsidP="004A329C">
      <w:pPr>
        <w:rPr>
          <w:sz w:val="20"/>
        </w:rPr>
      </w:pPr>
    </w:p>
    <w:p w14:paraId="015462C7" w14:textId="77777777" w:rsidR="00EF13D6" w:rsidRPr="00EF13D6" w:rsidRDefault="00EF13D6" w:rsidP="00EF13D6">
      <w:pPr>
        <w:spacing w:before="100" w:beforeAutospacing="1" w:after="100" w:afterAutospacing="1" w:line="360" w:lineRule="auto"/>
        <w:jc w:val="both"/>
        <w:rPr>
          <w:sz w:val="20"/>
          <w:lang w:eastAsia="pt-BR"/>
        </w:rPr>
      </w:pPr>
      <w:r w:rsidRPr="00EF13D6">
        <w:rPr>
          <w:b/>
          <w:bCs/>
          <w:sz w:val="20"/>
          <w:lang w:eastAsia="pt-BR"/>
        </w:rPr>
        <w:t>Conclusão:</w:t>
      </w:r>
      <w:r w:rsidRPr="00EF13D6">
        <w:rPr>
          <w:sz w:val="20"/>
          <w:lang w:eastAsia="pt-BR"/>
        </w:rPr>
        <w:t xml:space="preserve"> A adoção do </w:t>
      </w:r>
      <w:r w:rsidRPr="00EF13D6">
        <w:rPr>
          <w:b/>
          <w:bCs/>
          <w:sz w:val="20"/>
          <w:lang w:eastAsia="pt-BR"/>
        </w:rPr>
        <w:t>Sistema de Registro de Preços, por meio de Pregão Eletrônico</w:t>
      </w:r>
      <w:r w:rsidRPr="00EF13D6">
        <w:rPr>
          <w:sz w:val="20"/>
          <w:lang w:eastAsia="pt-BR"/>
        </w:rPr>
        <w:t>, mostra-se a solução mais adequada para os itens constantes neste processo, garantindo eficiência, economicidade e atendimento integral da demanda.</w:t>
      </w:r>
    </w:p>
    <w:p w14:paraId="1D5E1FFF" w14:textId="77777777" w:rsidR="00EF13D6" w:rsidRPr="00EF13D6" w:rsidRDefault="00EF13D6" w:rsidP="00EF13D6">
      <w:pPr>
        <w:spacing w:before="100" w:beforeAutospacing="1" w:after="100" w:afterAutospacing="1"/>
        <w:rPr>
          <w:sz w:val="20"/>
          <w:lang w:eastAsia="pt-BR"/>
        </w:rPr>
      </w:pPr>
      <w:r w:rsidRPr="00EF13D6">
        <w:rPr>
          <w:sz w:val="20"/>
          <w:lang w:eastAsia="pt-BR"/>
        </w:rPr>
        <w:t>O Sistema de Registro de Preços possibilita:</w:t>
      </w:r>
    </w:p>
    <w:p w14:paraId="3EFE39DA" w14:textId="77777777" w:rsidR="00EF13D6" w:rsidRPr="00EF13D6" w:rsidRDefault="00EF13D6" w:rsidP="00EF13D6">
      <w:pPr>
        <w:numPr>
          <w:ilvl w:val="0"/>
          <w:numId w:val="21"/>
        </w:numPr>
        <w:spacing w:before="100" w:beforeAutospacing="1" w:after="100" w:afterAutospacing="1"/>
        <w:rPr>
          <w:sz w:val="20"/>
          <w:lang w:eastAsia="pt-BR"/>
        </w:rPr>
      </w:pPr>
      <w:r w:rsidRPr="00EF13D6">
        <w:rPr>
          <w:sz w:val="20"/>
          <w:lang w:eastAsia="pt-BR"/>
        </w:rPr>
        <w:t xml:space="preserve">contratações parceladas conforme a necessidade das unidades escolares; </w:t>
      </w:r>
    </w:p>
    <w:p w14:paraId="39FE38B9" w14:textId="77777777" w:rsidR="00EF13D6" w:rsidRPr="00EF13D6" w:rsidRDefault="00EF13D6" w:rsidP="00EF13D6">
      <w:pPr>
        <w:numPr>
          <w:ilvl w:val="0"/>
          <w:numId w:val="21"/>
        </w:numPr>
        <w:spacing w:before="100" w:beforeAutospacing="1" w:after="100" w:afterAutospacing="1"/>
        <w:rPr>
          <w:sz w:val="20"/>
          <w:lang w:eastAsia="pt-BR"/>
        </w:rPr>
      </w:pPr>
      <w:r w:rsidRPr="00EF13D6">
        <w:rPr>
          <w:sz w:val="20"/>
          <w:lang w:eastAsia="pt-BR"/>
        </w:rPr>
        <w:t xml:space="preserve">maior eficiência no controle e planejamento de estoques; </w:t>
      </w:r>
    </w:p>
    <w:p w14:paraId="68D2EF2A" w14:textId="77777777" w:rsidR="00EF13D6" w:rsidRPr="00EF13D6" w:rsidRDefault="00EF13D6" w:rsidP="00EF13D6">
      <w:pPr>
        <w:numPr>
          <w:ilvl w:val="0"/>
          <w:numId w:val="21"/>
        </w:numPr>
        <w:spacing w:before="100" w:beforeAutospacing="1" w:after="100" w:afterAutospacing="1"/>
        <w:rPr>
          <w:sz w:val="20"/>
          <w:lang w:eastAsia="pt-BR"/>
        </w:rPr>
      </w:pPr>
      <w:r w:rsidRPr="00EF13D6">
        <w:rPr>
          <w:sz w:val="20"/>
          <w:lang w:eastAsia="pt-BR"/>
        </w:rPr>
        <w:t xml:space="preserve">redução de perdas, especialmente de alimentos perecíveis; </w:t>
      </w:r>
    </w:p>
    <w:p w14:paraId="7F2E15EA" w14:textId="77777777" w:rsidR="00EF13D6" w:rsidRPr="00EF13D6" w:rsidRDefault="00EF13D6" w:rsidP="00EF13D6">
      <w:pPr>
        <w:numPr>
          <w:ilvl w:val="0"/>
          <w:numId w:val="21"/>
        </w:numPr>
        <w:spacing w:before="100" w:beforeAutospacing="1" w:after="100" w:afterAutospacing="1"/>
        <w:rPr>
          <w:sz w:val="20"/>
          <w:lang w:eastAsia="pt-BR"/>
        </w:rPr>
      </w:pPr>
      <w:r w:rsidRPr="00EF13D6">
        <w:rPr>
          <w:sz w:val="20"/>
          <w:lang w:eastAsia="pt-BR"/>
        </w:rPr>
        <w:t xml:space="preserve">flexibilidade administrativa, considerando a variação do consumo ao longo do ano letivo; </w:t>
      </w:r>
    </w:p>
    <w:p w14:paraId="260BB549" w14:textId="77777777" w:rsidR="00EF13D6" w:rsidRPr="00EF13D6" w:rsidRDefault="00EF13D6" w:rsidP="00EF13D6">
      <w:pPr>
        <w:numPr>
          <w:ilvl w:val="0"/>
          <w:numId w:val="21"/>
        </w:numPr>
        <w:spacing w:before="100" w:beforeAutospacing="1" w:after="100" w:afterAutospacing="1"/>
        <w:rPr>
          <w:sz w:val="20"/>
          <w:lang w:eastAsia="pt-BR"/>
        </w:rPr>
      </w:pPr>
      <w:r w:rsidRPr="00EF13D6">
        <w:rPr>
          <w:sz w:val="20"/>
          <w:lang w:eastAsia="pt-BR"/>
        </w:rPr>
        <w:t>ausência de obrigatoriedade de contratação integral dos quantitativos estimados.</w:t>
      </w:r>
    </w:p>
    <w:p w14:paraId="68DE720D" w14:textId="77777777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6. ESTIMATIVA DO VALOR DA CONTRATAÇÃO</w:t>
      </w:r>
    </w:p>
    <w:p w14:paraId="38CA4DDD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estimativa de preços foi elaborada com base em:</w:t>
      </w:r>
    </w:p>
    <w:p w14:paraId="4419FBC4" w14:textId="77777777" w:rsidR="004A329C" w:rsidRPr="004A329C" w:rsidRDefault="004A329C" w:rsidP="004A329C">
      <w:pPr>
        <w:numPr>
          <w:ilvl w:val="0"/>
          <w:numId w:val="15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pesquisa junto a fornecedores; </w:t>
      </w:r>
    </w:p>
    <w:p w14:paraId="33DC57EF" w14:textId="77777777" w:rsidR="004A329C" w:rsidRPr="004A329C" w:rsidRDefault="004A329C" w:rsidP="004A329C">
      <w:pPr>
        <w:numPr>
          <w:ilvl w:val="0"/>
          <w:numId w:val="15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contratações públicas similares; </w:t>
      </w:r>
    </w:p>
    <w:p w14:paraId="27263B7A" w14:textId="77777777" w:rsidR="004A329C" w:rsidRPr="004A329C" w:rsidRDefault="004A329C" w:rsidP="004A329C">
      <w:pPr>
        <w:numPr>
          <w:ilvl w:val="0"/>
          <w:numId w:val="15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dados de pregões eletrônicos da plataforma </w:t>
      </w:r>
      <w:r w:rsidRPr="004A329C">
        <w:rPr>
          <w:rStyle w:val="whitespace-normal"/>
          <w:sz w:val="20"/>
        </w:rPr>
        <w:t>Compras Públicas</w:t>
      </w:r>
      <w:r w:rsidRPr="004A329C">
        <w:rPr>
          <w:sz w:val="20"/>
        </w:rPr>
        <w:t xml:space="preserve">. </w:t>
      </w:r>
    </w:p>
    <w:p w14:paraId="00C46E06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 xml:space="preserve">Foi utilizada a média dos valores coletados, conforme metodologia prevista na </w:t>
      </w:r>
      <w:r w:rsidRPr="004A329C">
        <w:rPr>
          <w:rStyle w:val="whitespace-normal"/>
          <w:rFonts w:ascii="Arial" w:hAnsi="Arial" w:cs="Arial"/>
          <w:sz w:val="20"/>
          <w:szCs w:val="20"/>
        </w:rPr>
        <w:t>Lei nº 14.133/2021</w:t>
      </w:r>
      <w:r w:rsidRPr="004A329C">
        <w:rPr>
          <w:rFonts w:ascii="Arial" w:hAnsi="Arial" w:cs="Arial"/>
          <w:sz w:val="20"/>
          <w:szCs w:val="20"/>
        </w:rPr>
        <w:t>.</w:t>
      </w:r>
    </w:p>
    <w:p w14:paraId="0ABD8039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Valor estimado:</w:t>
      </w:r>
      <w:r w:rsidRPr="004A329C">
        <w:rPr>
          <w:rFonts w:ascii="Arial" w:hAnsi="Arial" w:cs="Arial"/>
          <w:sz w:val="20"/>
          <w:szCs w:val="20"/>
        </w:rPr>
        <w:br/>
      </w:r>
      <w:r w:rsidRPr="004A329C">
        <w:rPr>
          <w:rStyle w:val="Forte"/>
          <w:rFonts w:ascii="Arial" w:hAnsi="Arial" w:cs="Arial"/>
          <w:sz w:val="20"/>
          <w:szCs w:val="20"/>
        </w:rPr>
        <w:t>R$ 1.494.474,05</w:t>
      </w:r>
    </w:p>
    <w:p w14:paraId="22ECCC59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O detalhamento encontra-se no Termo de Referência e no mapa comparativo de preços anexo.</w:t>
      </w:r>
    </w:p>
    <w:p w14:paraId="45E4FC43" w14:textId="77777777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lastRenderedPageBreak/>
        <w:t>7. DESCRIÇÃO DA SOLUÇÃO COMO UM TODO</w:t>
      </w:r>
    </w:p>
    <w:p w14:paraId="3532E670" w14:textId="77777777" w:rsidR="00EF13D6" w:rsidRPr="00EF13D6" w:rsidRDefault="00EF13D6" w:rsidP="00EF13D6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F13D6">
        <w:rPr>
          <w:rFonts w:ascii="Arial" w:hAnsi="Arial" w:cs="Arial"/>
          <w:sz w:val="20"/>
          <w:szCs w:val="20"/>
        </w:rPr>
        <w:t xml:space="preserve">A solução consiste na </w:t>
      </w:r>
      <w:r w:rsidRPr="00EF13D6">
        <w:rPr>
          <w:rStyle w:val="Forte"/>
          <w:rFonts w:ascii="Arial" w:hAnsi="Arial" w:cs="Arial"/>
          <w:sz w:val="20"/>
          <w:szCs w:val="20"/>
        </w:rPr>
        <w:t>formalização de Ata de Registro de Preços</w:t>
      </w:r>
      <w:r w:rsidRPr="00EF13D6">
        <w:rPr>
          <w:rFonts w:ascii="Arial" w:hAnsi="Arial" w:cs="Arial"/>
          <w:sz w:val="20"/>
          <w:szCs w:val="20"/>
        </w:rPr>
        <w:t xml:space="preserve">, com vigência de até 12 (doze) meses, visando à futura e eventual aquisição de gêneros alimentícios, de forma parcelada, conforme a necessidade das unidades escolares. </w:t>
      </w:r>
    </w:p>
    <w:p w14:paraId="488303DE" w14:textId="13FEE8BA" w:rsidR="004A329C" w:rsidRPr="004A329C" w:rsidRDefault="004A329C" w:rsidP="00EF13D6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entrega será realizada diretamente nas unidades escolares, conforme cronograma definido pela nutricionista responsável.</w:t>
      </w:r>
    </w:p>
    <w:p w14:paraId="65384811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O fornecimento deverá garantir:</w:t>
      </w:r>
    </w:p>
    <w:p w14:paraId="3B31AE03" w14:textId="77777777" w:rsidR="004A329C" w:rsidRPr="004A329C" w:rsidRDefault="004A329C" w:rsidP="004A329C">
      <w:pPr>
        <w:numPr>
          <w:ilvl w:val="0"/>
          <w:numId w:val="16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regularidade no abastecimento; </w:t>
      </w:r>
    </w:p>
    <w:p w14:paraId="7BED69E6" w14:textId="77777777" w:rsidR="004A329C" w:rsidRPr="004A329C" w:rsidRDefault="004A329C" w:rsidP="004A329C">
      <w:pPr>
        <w:numPr>
          <w:ilvl w:val="0"/>
          <w:numId w:val="16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qualidade dos alimentos; </w:t>
      </w:r>
    </w:p>
    <w:p w14:paraId="5E04A153" w14:textId="77777777" w:rsidR="004A329C" w:rsidRPr="004A329C" w:rsidRDefault="004A329C" w:rsidP="004A329C">
      <w:pPr>
        <w:numPr>
          <w:ilvl w:val="0"/>
          <w:numId w:val="16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segurança sanitária; </w:t>
      </w:r>
    </w:p>
    <w:p w14:paraId="72ADE842" w14:textId="77777777" w:rsidR="004A329C" w:rsidRPr="004A329C" w:rsidRDefault="004A329C" w:rsidP="004A329C">
      <w:pPr>
        <w:numPr>
          <w:ilvl w:val="0"/>
          <w:numId w:val="16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atendimento às necessidades nutricionais dos alunos. </w:t>
      </w:r>
    </w:p>
    <w:p w14:paraId="14B41687" w14:textId="29D93A23" w:rsidR="004A329C" w:rsidRPr="004A329C" w:rsidRDefault="004A329C" w:rsidP="004A329C">
      <w:pPr>
        <w:rPr>
          <w:sz w:val="20"/>
        </w:rPr>
      </w:pPr>
    </w:p>
    <w:p w14:paraId="5BD0F7E8" w14:textId="77777777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8. JUSTIFICATIVA PARA O PARCELAMENTO</w:t>
      </w:r>
    </w:p>
    <w:p w14:paraId="7AC36854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 xml:space="preserve">A contratação será realizada por </w:t>
      </w:r>
      <w:r w:rsidRPr="004A329C">
        <w:rPr>
          <w:rStyle w:val="Forte"/>
          <w:rFonts w:ascii="Arial" w:hAnsi="Arial" w:cs="Arial"/>
          <w:sz w:val="20"/>
          <w:szCs w:val="20"/>
        </w:rPr>
        <w:t>item</w:t>
      </w:r>
      <w:r w:rsidRPr="004A329C">
        <w:rPr>
          <w:rFonts w:ascii="Arial" w:hAnsi="Arial" w:cs="Arial"/>
          <w:sz w:val="20"/>
          <w:szCs w:val="20"/>
        </w:rPr>
        <w:t>, permitindo:</w:t>
      </w:r>
    </w:p>
    <w:p w14:paraId="358651AE" w14:textId="77777777" w:rsidR="004A329C" w:rsidRPr="004A329C" w:rsidRDefault="004A329C" w:rsidP="004A329C">
      <w:pPr>
        <w:numPr>
          <w:ilvl w:val="0"/>
          <w:numId w:val="17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maior competitividade; </w:t>
      </w:r>
    </w:p>
    <w:p w14:paraId="7CF86117" w14:textId="77777777" w:rsidR="004A329C" w:rsidRPr="004A329C" w:rsidRDefault="004A329C" w:rsidP="004A329C">
      <w:pPr>
        <w:numPr>
          <w:ilvl w:val="0"/>
          <w:numId w:val="17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participação de mais fornecedores; </w:t>
      </w:r>
    </w:p>
    <w:p w14:paraId="5FB1AA3C" w14:textId="77777777" w:rsidR="004A329C" w:rsidRPr="004A329C" w:rsidRDefault="004A329C" w:rsidP="004A329C">
      <w:pPr>
        <w:numPr>
          <w:ilvl w:val="0"/>
          <w:numId w:val="17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obtenção de melhores preços; </w:t>
      </w:r>
    </w:p>
    <w:p w14:paraId="3DDCBBCE" w14:textId="77777777" w:rsidR="004A329C" w:rsidRPr="004A329C" w:rsidRDefault="004A329C" w:rsidP="004A329C">
      <w:pPr>
        <w:numPr>
          <w:ilvl w:val="0"/>
          <w:numId w:val="17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flexibilidade na gestão contratual. </w:t>
      </w:r>
    </w:p>
    <w:p w14:paraId="581D98EA" w14:textId="0D981F65" w:rsidR="004A329C" w:rsidRPr="004A329C" w:rsidRDefault="004A329C" w:rsidP="004A329C">
      <w:pPr>
        <w:rPr>
          <w:sz w:val="20"/>
        </w:rPr>
      </w:pPr>
    </w:p>
    <w:p w14:paraId="02802300" w14:textId="77777777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9. RESULTADOS PRETENDIDOS</w:t>
      </w:r>
    </w:p>
    <w:p w14:paraId="08CB7040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Com a contratação, espera-se:</w:t>
      </w:r>
    </w:p>
    <w:p w14:paraId="7F9DF208" w14:textId="77777777" w:rsidR="004A329C" w:rsidRPr="004A329C" w:rsidRDefault="004A329C" w:rsidP="004A329C">
      <w:pPr>
        <w:numPr>
          <w:ilvl w:val="0"/>
          <w:numId w:val="18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garantir alimentação escolar adequada e contínua; </w:t>
      </w:r>
    </w:p>
    <w:p w14:paraId="695B293C" w14:textId="77777777" w:rsidR="004A329C" w:rsidRPr="004A329C" w:rsidRDefault="004A329C" w:rsidP="004A329C">
      <w:pPr>
        <w:numPr>
          <w:ilvl w:val="0"/>
          <w:numId w:val="18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assegurar o cumprimento do PNAE; </w:t>
      </w:r>
    </w:p>
    <w:p w14:paraId="6949DBF4" w14:textId="77777777" w:rsidR="004A329C" w:rsidRPr="004A329C" w:rsidRDefault="004A329C" w:rsidP="004A329C">
      <w:pPr>
        <w:numPr>
          <w:ilvl w:val="0"/>
          <w:numId w:val="18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reduzir custos por meio da competitividade; </w:t>
      </w:r>
    </w:p>
    <w:p w14:paraId="518814D4" w14:textId="77777777" w:rsidR="004A329C" w:rsidRPr="004A329C" w:rsidRDefault="004A329C" w:rsidP="004A329C">
      <w:pPr>
        <w:numPr>
          <w:ilvl w:val="0"/>
          <w:numId w:val="18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melhorar a qualidade dos alimentos fornecidos; </w:t>
      </w:r>
    </w:p>
    <w:p w14:paraId="6C93E626" w14:textId="77777777" w:rsidR="004A329C" w:rsidRPr="004A329C" w:rsidRDefault="004A329C" w:rsidP="004A329C">
      <w:pPr>
        <w:numPr>
          <w:ilvl w:val="0"/>
          <w:numId w:val="18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evitar desabastecimento nas escolas. </w:t>
      </w:r>
    </w:p>
    <w:p w14:paraId="00F1378B" w14:textId="1FF90E88" w:rsidR="004A329C" w:rsidRPr="004A329C" w:rsidRDefault="004A329C" w:rsidP="004A329C">
      <w:pPr>
        <w:rPr>
          <w:sz w:val="20"/>
        </w:rPr>
      </w:pPr>
    </w:p>
    <w:p w14:paraId="2CB67CEE" w14:textId="5C563BBB" w:rsidR="004A329C" w:rsidRPr="004A329C" w:rsidRDefault="004A329C" w:rsidP="004A329C">
      <w:pPr>
        <w:pStyle w:val="Ttulo2"/>
        <w:rPr>
          <w:rFonts w:ascii="Arial" w:hAnsi="Arial" w:cs="Arial"/>
          <w:i w:val="0"/>
          <w:iCs w:val="0"/>
          <w:sz w:val="20"/>
          <w:szCs w:val="20"/>
        </w:rPr>
      </w:pPr>
      <w:r w:rsidRPr="004A329C">
        <w:rPr>
          <w:rFonts w:ascii="Arial" w:hAnsi="Arial" w:cs="Arial"/>
          <w:i w:val="0"/>
          <w:iCs w:val="0"/>
          <w:sz w:val="20"/>
          <w:szCs w:val="20"/>
        </w:rPr>
        <w:t>1</w:t>
      </w:r>
      <w:r>
        <w:rPr>
          <w:rFonts w:ascii="Arial" w:hAnsi="Arial" w:cs="Arial"/>
          <w:i w:val="0"/>
          <w:iCs w:val="0"/>
          <w:sz w:val="20"/>
          <w:szCs w:val="20"/>
        </w:rPr>
        <w:t>0</w:t>
      </w:r>
      <w:r w:rsidRPr="004A329C">
        <w:rPr>
          <w:rFonts w:ascii="Arial" w:hAnsi="Arial" w:cs="Arial"/>
          <w:i w:val="0"/>
          <w:iCs w:val="0"/>
          <w:sz w:val="20"/>
          <w:szCs w:val="20"/>
        </w:rPr>
        <w:t>. IMPACTOS AMBIENTAIS</w:t>
      </w:r>
    </w:p>
    <w:p w14:paraId="6FE39132" w14:textId="77777777" w:rsidR="004A329C" w:rsidRPr="004A329C" w:rsidRDefault="004A329C" w:rsidP="004A329C">
      <w:pPr>
        <w:pStyle w:val="NormalWeb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>A contratação deverá observar, sempre que possível:</w:t>
      </w:r>
    </w:p>
    <w:p w14:paraId="08462A19" w14:textId="77777777" w:rsidR="004A329C" w:rsidRPr="004A329C" w:rsidRDefault="004A329C" w:rsidP="004A329C">
      <w:pPr>
        <w:numPr>
          <w:ilvl w:val="0"/>
          <w:numId w:val="20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aquisição de produtos com menor impacto ambiental; </w:t>
      </w:r>
    </w:p>
    <w:p w14:paraId="06C9A92C" w14:textId="77777777" w:rsidR="004A329C" w:rsidRPr="004A329C" w:rsidRDefault="004A329C" w:rsidP="004A329C">
      <w:pPr>
        <w:numPr>
          <w:ilvl w:val="0"/>
          <w:numId w:val="20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redução de desperdícios; </w:t>
      </w:r>
    </w:p>
    <w:p w14:paraId="016BB748" w14:textId="77777777" w:rsidR="004A329C" w:rsidRPr="004A329C" w:rsidRDefault="004A329C" w:rsidP="004A329C">
      <w:pPr>
        <w:numPr>
          <w:ilvl w:val="0"/>
          <w:numId w:val="20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t xml:space="preserve">descarte adequado de embalagens; </w:t>
      </w:r>
    </w:p>
    <w:p w14:paraId="1C6304C6" w14:textId="77777777" w:rsidR="004A329C" w:rsidRPr="004A329C" w:rsidRDefault="004A329C" w:rsidP="004A329C">
      <w:pPr>
        <w:numPr>
          <w:ilvl w:val="0"/>
          <w:numId w:val="20"/>
        </w:numPr>
        <w:spacing w:before="100" w:beforeAutospacing="1" w:after="100" w:afterAutospacing="1"/>
        <w:rPr>
          <w:sz w:val="20"/>
        </w:rPr>
      </w:pPr>
      <w:r w:rsidRPr="004A329C">
        <w:rPr>
          <w:sz w:val="20"/>
        </w:rPr>
        <w:lastRenderedPageBreak/>
        <w:t xml:space="preserve">incentivo ao fornecimento de produtos com embalagens recicláveis. </w:t>
      </w:r>
    </w:p>
    <w:p w14:paraId="5DF904E5" w14:textId="77777777" w:rsidR="002209BF" w:rsidRPr="004A329C" w:rsidRDefault="002209BF" w:rsidP="008E14E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14:paraId="49374EA4" w14:textId="381616F7" w:rsidR="002209BF" w:rsidRPr="004A329C" w:rsidRDefault="002209BF" w:rsidP="002209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A329C">
        <w:rPr>
          <w:rFonts w:ascii="Arial" w:hAnsi="Arial" w:cs="Arial"/>
          <w:b/>
          <w:bCs/>
          <w:sz w:val="20"/>
          <w:szCs w:val="20"/>
        </w:rPr>
        <w:t>1</w:t>
      </w:r>
      <w:r w:rsidR="004A329C">
        <w:rPr>
          <w:rFonts w:ascii="Arial" w:hAnsi="Arial" w:cs="Arial"/>
          <w:b/>
          <w:bCs/>
          <w:sz w:val="20"/>
          <w:szCs w:val="20"/>
        </w:rPr>
        <w:t>1</w:t>
      </w:r>
      <w:r w:rsidRPr="004A329C">
        <w:rPr>
          <w:rFonts w:ascii="Arial" w:hAnsi="Arial" w:cs="Arial"/>
          <w:b/>
          <w:bCs/>
          <w:sz w:val="20"/>
          <w:szCs w:val="20"/>
        </w:rPr>
        <w:t>. DECLARAÇÃO DE VIABILIDADE</w:t>
      </w:r>
    </w:p>
    <w:p w14:paraId="69D0CBF5" w14:textId="77777777" w:rsidR="002209BF" w:rsidRPr="004A329C" w:rsidRDefault="002209BF" w:rsidP="002209B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4A329C">
        <w:rPr>
          <w:rFonts w:ascii="Arial" w:hAnsi="Arial" w:cs="Arial"/>
          <w:sz w:val="20"/>
          <w:szCs w:val="20"/>
        </w:rPr>
        <w:t xml:space="preserve">Com base nos requisitos, justificativas, análises e estimativas constantes neste Estudo Técnico Preliminar, a contratação é considerada </w:t>
      </w:r>
      <w:r w:rsidRPr="004A329C">
        <w:rPr>
          <w:rFonts w:ascii="Arial" w:hAnsi="Arial" w:cs="Arial"/>
          <w:b/>
          <w:bCs/>
          <w:sz w:val="20"/>
          <w:szCs w:val="20"/>
        </w:rPr>
        <w:t>viável</w:t>
      </w:r>
      <w:r w:rsidRPr="004A329C">
        <w:rPr>
          <w:rFonts w:ascii="Arial" w:hAnsi="Arial" w:cs="Arial"/>
          <w:sz w:val="20"/>
          <w:szCs w:val="20"/>
        </w:rPr>
        <w:t>, adequada ao interesse público e compatível com os preços praticados no mercado, representando a melhor solução para atender ao Programa Nacional de Alimentação Escolar no município.</w:t>
      </w:r>
    </w:p>
    <w:p w14:paraId="092A733E" w14:textId="77777777" w:rsidR="002209BF" w:rsidRPr="00357D52" w:rsidRDefault="002209BF" w:rsidP="008E14E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</w:p>
    <w:p w14:paraId="66E6365B" w14:textId="77777777" w:rsidR="008E14E1" w:rsidRPr="00357D52" w:rsidRDefault="008E14E1" w:rsidP="008E14E1">
      <w:pPr>
        <w:spacing w:line="360" w:lineRule="auto"/>
        <w:ind w:left="4248"/>
        <w:jc w:val="both"/>
        <w:rPr>
          <w:sz w:val="20"/>
        </w:rPr>
      </w:pPr>
      <w:bookmarkStart w:id="0" w:name="art18§1xii"/>
      <w:bookmarkEnd w:id="0"/>
    </w:p>
    <w:p w14:paraId="18B81B0A" w14:textId="7CCC9711" w:rsidR="00E46394" w:rsidRPr="00357D52" w:rsidRDefault="004E5228" w:rsidP="004E5228">
      <w:pPr>
        <w:spacing w:line="360" w:lineRule="auto"/>
        <w:jc w:val="both"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CC0E1D" w:rsidRPr="00357D52">
        <w:rPr>
          <w:sz w:val="20"/>
        </w:rPr>
        <w:t>Marques de Souza</w:t>
      </w:r>
      <w:r w:rsidR="00B87A6E" w:rsidRPr="00357D52">
        <w:rPr>
          <w:sz w:val="20"/>
        </w:rPr>
        <w:t xml:space="preserve">, </w:t>
      </w:r>
      <w:r w:rsidR="00A46C74">
        <w:rPr>
          <w:sz w:val="20"/>
        </w:rPr>
        <w:t>16</w:t>
      </w:r>
      <w:r w:rsidR="008E14E1" w:rsidRPr="00357D52">
        <w:rPr>
          <w:sz w:val="20"/>
        </w:rPr>
        <w:t xml:space="preserve"> de </w:t>
      </w:r>
      <w:r w:rsidR="004A329C">
        <w:rPr>
          <w:sz w:val="20"/>
        </w:rPr>
        <w:t>abril</w:t>
      </w:r>
      <w:r w:rsidR="00CC0E1D" w:rsidRPr="00357D52">
        <w:rPr>
          <w:sz w:val="20"/>
        </w:rPr>
        <w:t xml:space="preserve"> de 202</w:t>
      </w:r>
      <w:r w:rsidR="004A329C">
        <w:rPr>
          <w:sz w:val="20"/>
        </w:rPr>
        <w:t>6</w:t>
      </w:r>
      <w:r w:rsidR="00CC0E1D" w:rsidRPr="00357D52">
        <w:rPr>
          <w:sz w:val="20"/>
        </w:rPr>
        <w:t xml:space="preserve">. </w:t>
      </w:r>
      <w:bookmarkStart w:id="1" w:name="art6xvii"/>
      <w:bookmarkStart w:id="2" w:name="art6xviii"/>
      <w:bookmarkEnd w:id="1"/>
      <w:bookmarkEnd w:id="2"/>
    </w:p>
    <w:p w14:paraId="090E44F8" w14:textId="77777777" w:rsidR="008E14E1" w:rsidRPr="00357D52" w:rsidRDefault="008E14E1" w:rsidP="008E14E1">
      <w:pPr>
        <w:spacing w:line="360" w:lineRule="auto"/>
        <w:ind w:left="5664" w:firstLine="708"/>
        <w:jc w:val="both"/>
        <w:rPr>
          <w:sz w:val="20"/>
        </w:rPr>
      </w:pPr>
    </w:p>
    <w:p w14:paraId="46A5BAFB" w14:textId="77777777" w:rsidR="008E14E1" w:rsidRPr="00357D52" w:rsidRDefault="008E14E1" w:rsidP="008E14E1">
      <w:pPr>
        <w:spacing w:line="360" w:lineRule="auto"/>
        <w:ind w:left="5664" w:firstLine="708"/>
        <w:jc w:val="both"/>
        <w:rPr>
          <w:sz w:val="20"/>
        </w:rPr>
      </w:pPr>
    </w:p>
    <w:p w14:paraId="15411D0A" w14:textId="2D8025C5" w:rsidR="008E14E1" w:rsidRDefault="004A329C" w:rsidP="008E14E1">
      <w:pPr>
        <w:spacing w:line="360" w:lineRule="auto"/>
        <w:jc w:val="both"/>
        <w:rPr>
          <w:bCs/>
          <w:sz w:val="20"/>
        </w:rPr>
      </w:pPr>
      <w:proofErr w:type="spellStart"/>
      <w:r>
        <w:rPr>
          <w:bCs/>
          <w:sz w:val="20"/>
        </w:rPr>
        <w:t>Fabiele</w:t>
      </w:r>
      <w:proofErr w:type="spellEnd"/>
      <w:r>
        <w:rPr>
          <w:bCs/>
          <w:sz w:val="20"/>
        </w:rPr>
        <w:t xml:space="preserve"> Johann</w:t>
      </w:r>
    </w:p>
    <w:p w14:paraId="2835B4AF" w14:textId="1A6696B5" w:rsidR="004A329C" w:rsidRPr="00357D52" w:rsidRDefault="004A329C" w:rsidP="008E14E1">
      <w:pPr>
        <w:spacing w:line="360" w:lineRule="auto"/>
        <w:jc w:val="both"/>
        <w:rPr>
          <w:bCs/>
          <w:sz w:val="20"/>
        </w:rPr>
      </w:pPr>
      <w:r>
        <w:rPr>
          <w:bCs/>
          <w:sz w:val="20"/>
        </w:rPr>
        <w:t>Nutricionista</w:t>
      </w:r>
    </w:p>
    <w:p w14:paraId="73902A98" w14:textId="77777777" w:rsidR="008E14E1" w:rsidRPr="00357D52" w:rsidRDefault="008E14E1" w:rsidP="008E14E1">
      <w:pPr>
        <w:spacing w:line="360" w:lineRule="auto"/>
        <w:jc w:val="center"/>
        <w:rPr>
          <w:bCs/>
          <w:sz w:val="20"/>
        </w:rPr>
      </w:pPr>
    </w:p>
    <w:p w14:paraId="4829C25C" w14:textId="77777777" w:rsidR="008E14E1" w:rsidRPr="00357D52" w:rsidRDefault="008E14E1" w:rsidP="008E14E1">
      <w:pPr>
        <w:spacing w:line="360" w:lineRule="auto"/>
        <w:jc w:val="center"/>
        <w:rPr>
          <w:bCs/>
          <w:sz w:val="20"/>
        </w:rPr>
      </w:pPr>
    </w:p>
    <w:p w14:paraId="2C3966F8" w14:textId="593DCC13" w:rsidR="003F3402" w:rsidRPr="00357D52" w:rsidRDefault="008E14E1" w:rsidP="008E14E1">
      <w:pPr>
        <w:spacing w:line="360" w:lineRule="auto"/>
        <w:ind w:left="2832" w:firstLine="708"/>
        <w:rPr>
          <w:bCs/>
          <w:sz w:val="20"/>
        </w:rPr>
      </w:pPr>
      <w:r w:rsidRPr="00357D52">
        <w:rPr>
          <w:bCs/>
          <w:sz w:val="20"/>
        </w:rPr>
        <w:t xml:space="preserve">             </w:t>
      </w:r>
      <w:r w:rsidR="003F3402" w:rsidRPr="00357D52">
        <w:rPr>
          <w:bCs/>
          <w:sz w:val="20"/>
        </w:rPr>
        <w:t>SIBELE THIELE</w:t>
      </w:r>
    </w:p>
    <w:p w14:paraId="0041F1BB" w14:textId="5758ED29" w:rsidR="008E14E1" w:rsidRPr="00357D52" w:rsidRDefault="003F3402" w:rsidP="00EF13D6">
      <w:pPr>
        <w:spacing w:line="360" w:lineRule="auto"/>
        <w:jc w:val="center"/>
        <w:rPr>
          <w:sz w:val="20"/>
        </w:rPr>
      </w:pPr>
      <w:r w:rsidRPr="00357D52">
        <w:rPr>
          <w:bCs/>
          <w:sz w:val="20"/>
        </w:rPr>
        <w:t>Secretária Municipal de Educação, Cultura, Turismo e Desporto.</w:t>
      </w:r>
    </w:p>
    <w:sectPr w:rsidR="008E14E1" w:rsidRPr="00357D52" w:rsidSect="004E5228">
      <w:headerReference w:type="default" r:id="rId11"/>
      <w:footerReference w:type="default" r:id="rId12"/>
      <w:headerReference w:type="first" r:id="rId13"/>
      <w:pgSz w:w="11906" w:h="16838"/>
      <w:pgMar w:top="2127" w:right="1134" w:bottom="1134" w:left="1701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4159A" w14:textId="77777777" w:rsidR="00F57A14" w:rsidRDefault="00F57A14">
      <w:r>
        <w:separator/>
      </w:r>
    </w:p>
  </w:endnote>
  <w:endnote w:type="continuationSeparator" w:id="0">
    <w:p w14:paraId="390A9A3D" w14:textId="77777777" w:rsidR="00F57A14" w:rsidRDefault="00F57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D5B3" w14:textId="13AF8DB2" w:rsidR="009927AC" w:rsidRDefault="009927AC" w:rsidP="00A7152C">
    <w:pPr>
      <w:pStyle w:val="Rodap"/>
      <w:jc w:val="right"/>
    </w:pPr>
  </w:p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FAC9D" w14:textId="77777777" w:rsidR="00F57A14" w:rsidRDefault="00F57A14">
      <w:r>
        <w:separator/>
      </w:r>
    </w:p>
  </w:footnote>
  <w:footnote w:type="continuationSeparator" w:id="0">
    <w:p w14:paraId="4FA6C624" w14:textId="77777777" w:rsidR="00F57A14" w:rsidRDefault="00F57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975DD" w14:textId="442EC54A" w:rsidR="004E5228" w:rsidRDefault="004E5228">
    <w:pPr>
      <w:pStyle w:val="Cabealho"/>
    </w:pPr>
    <w:r>
      <w:rPr>
        <w:noProof/>
      </w:rPr>
      <w:drawing>
        <wp:inline distT="0" distB="0" distL="0" distR="0" wp14:anchorId="51538B89" wp14:editId="4322175D">
          <wp:extent cx="5760085" cy="670217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02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53868BD2">
          <wp:extent cx="7547610" cy="95250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B19B4"/>
    <w:multiLevelType w:val="multilevel"/>
    <w:tmpl w:val="66D8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A041EF"/>
    <w:multiLevelType w:val="hybridMultilevel"/>
    <w:tmpl w:val="3948FA1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D61A2"/>
    <w:multiLevelType w:val="multilevel"/>
    <w:tmpl w:val="8402E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5931FF"/>
    <w:multiLevelType w:val="multilevel"/>
    <w:tmpl w:val="6DB6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94F35"/>
    <w:multiLevelType w:val="multilevel"/>
    <w:tmpl w:val="EDC8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4439B0"/>
    <w:multiLevelType w:val="multilevel"/>
    <w:tmpl w:val="AFF62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896CB4"/>
    <w:multiLevelType w:val="multilevel"/>
    <w:tmpl w:val="29F4F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155A2"/>
    <w:multiLevelType w:val="multilevel"/>
    <w:tmpl w:val="E700A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B26EAF"/>
    <w:multiLevelType w:val="multilevel"/>
    <w:tmpl w:val="1688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4A1045"/>
    <w:multiLevelType w:val="multilevel"/>
    <w:tmpl w:val="A53C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6D37D3"/>
    <w:multiLevelType w:val="multilevel"/>
    <w:tmpl w:val="BB3E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0069BB"/>
    <w:multiLevelType w:val="multilevel"/>
    <w:tmpl w:val="0038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A85EB8"/>
    <w:multiLevelType w:val="multilevel"/>
    <w:tmpl w:val="EC8AF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7B7072"/>
    <w:multiLevelType w:val="multilevel"/>
    <w:tmpl w:val="3D847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486D45"/>
    <w:multiLevelType w:val="multilevel"/>
    <w:tmpl w:val="A1049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FC68E0"/>
    <w:multiLevelType w:val="multilevel"/>
    <w:tmpl w:val="6F348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E2069A"/>
    <w:multiLevelType w:val="multilevel"/>
    <w:tmpl w:val="EF36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2"/>
  </w:num>
  <w:num w:numId="5">
    <w:abstractNumId w:val="4"/>
  </w:num>
  <w:num w:numId="6">
    <w:abstractNumId w:val="14"/>
  </w:num>
  <w:num w:numId="7">
    <w:abstractNumId w:val="8"/>
  </w:num>
  <w:num w:numId="8">
    <w:abstractNumId w:val="9"/>
  </w:num>
  <w:num w:numId="9">
    <w:abstractNumId w:val="15"/>
  </w:num>
  <w:num w:numId="10">
    <w:abstractNumId w:val="18"/>
  </w:num>
  <w:num w:numId="11">
    <w:abstractNumId w:val="16"/>
  </w:num>
  <w:num w:numId="12">
    <w:abstractNumId w:val="20"/>
  </w:num>
  <w:num w:numId="13">
    <w:abstractNumId w:val="17"/>
  </w:num>
  <w:num w:numId="14">
    <w:abstractNumId w:val="19"/>
  </w:num>
  <w:num w:numId="15">
    <w:abstractNumId w:val="6"/>
  </w:num>
  <w:num w:numId="16">
    <w:abstractNumId w:val="7"/>
  </w:num>
  <w:num w:numId="17">
    <w:abstractNumId w:val="3"/>
  </w:num>
  <w:num w:numId="18">
    <w:abstractNumId w:val="5"/>
  </w:num>
  <w:num w:numId="19">
    <w:abstractNumId w:val="12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71ED4"/>
    <w:rsid w:val="00076E4E"/>
    <w:rsid w:val="00092A81"/>
    <w:rsid w:val="000A79CF"/>
    <w:rsid w:val="000E417E"/>
    <w:rsid w:val="000F4D53"/>
    <w:rsid w:val="00112C7B"/>
    <w:rsid w:val="0011674E"/>
    <w:rsid w:val="00120E0C"/>
    <w:rsid w:val="00123E80"/>
    <w:rsid w:val="00130A2B"/>
    <w:rsid w:val="00134E38"/>
    <w:rsid w:val="00135D0E"/>
    <w:rsid w:val="0013782A"/>
    <w:rsid w:val="00146B86"/>
    <w:rsid w:val="00154D50"/>
    <w:rsid w:val="0016054F"/>
    <w:rsid w:val="001628D4"/>
    <w:rsid w:val="0018150E"/>
    <w:rsid w:val="00181FE2"/>
    <w:rsid w:val="0018213B"/>
    <w:rsid w:val="00186413"/>
    <w:rsid w:val="0019299C"/>
    <w:rsid w:val="0019568D"/>
    <w:rsid w:val="001B124B"/>
    <w:rsid w:val="001C3A0F"/>
    <w:rsid w:val="001D16D4"/>
    <w:rsid w:val="001D4F88"/>
    <w:rsid w:val="001E0AE0"/>
    <w:rsid w:val="001F21A7"/>
    <w:rsid w:val="00203C09"/>
    <w:rsid w:val="0020551E"/>
    <w:rsid w:val="0020787E"/>
    <w:rsid w:val="00210FD2"/>
    <w:rsid w:val="0021280E"/>
    <w:rsid w:val="002209BF"/>
    <w:rsid w:val="00230709"/>
    <w:rsid w:val="00231F44"/>
    <w:rsid w:val="002345E1"/>
    <w:rsid w:val="0024029F"/>
    <w:rsid w:val="00241818"/>
    <w:rsid w:val="00242B3F"/>
    <w:rsid w:val="0024323B"/>
    <w:rsid w:val="00247EDE"/>
    <w:rsid w:val="002504F1"/>
    <w:rsid w:val="00257E37"/>
    <w:rsid w:val="002664D0"/>
    <w:rsid w:val="00282F97"/>
    <w:rsid w:val="0028692C"/>
    <w:rsid w:val="00297DA5"/>
    <w:rsid w:val="002B02A2"/>
    <w:rsid w:val="002B1997"/>
    <w:rsid w:val="002B3B55"/>
    <w:rsid w:val="002D163D"/>
    <w:rsid w:val="002E4D13"/>
    <w:rsid w:val="002F2114"/>
    <w:rsid w:val="002F26B5"/>
    <w:rsid w:val="00304421"/>
    <w:rsid w:val="00313877"/>
    <w:rsid w:val="00320E70"/>
    <w:rsid w:val="00322D62"/>
    <w:rsid w:val="00327561"/>
    <w:rsid w:val="003323D2"/>
    <w:rsid w:val="0033619B"/>
    <w:rsid w:val="00357D52"/>
    <w:rsid w:val="00357F2C"/>
    <w:rsid w:val="00360953"/>
    <w:rsid w:val="0037799F"/>
    <w:rsid w:val="00387AA6"/>
    <w:rsid w:val="003B44EF"/>
    <w:rsid w:val="003B677C"/>
    <w:rsid w:val="003D0549"/>
    <w:rsid w:val="003D4B43"/>
    <w:rsid w:val="003F3402"/>
    <w:rsid w:val="00401BA4"/>
    <w:rsid w:val="00401C3A"/>
    <w:rsid w:val="00410ADF"/>
    <w:rsid w:val="004417A7"/>
    <w:rsid w:val="004469DB"/>
    <w:rsid w:val="004511A1"/>
    <w:rsid w:val="00452171"/>
    <w:rsid w:val="0046538C"/>
    <w:rsid w:val="00466854"/>
    <w:rsid w:val="004757D0"/>
    <w:rsid w:val="0047583C"/>
    <w:rsid w:val="0049267E"/>
    <w:rsid w:val="00496554"/>
    <w:rsid w:val="004A0242"/>
    <w:rsid w:val="004A329C"/>
    <w:rsid w:val="004A4B5F"/>
    <w:rsid w:val="004A57E1"/>
    <w:rsid w:val="004A5831"/>
    <w:rsid w:val="004B37C4"/>
    <w:rsid w:val="004C072E"/>
    <w:rsid w:val="004D14A5"/>
    <w:rsid w:val="004D675A"/>
    <w:rsid w:val="004D72FC"/>
    <w:rsid w:val="004E18E6"/>
    <w:rsid w:val="004E5228"/>
    <w:rsid w:val="004F0765"/>
    <w:rsid w:val="004F6789"/>
    <w:rsid w:val="00502E0D"/>
    <w:rsid w:val="00520F9B"/>
    <w:rsid w:val="005337F0"/>
    <w:rsid w:val="00533B87"/>
    <w:rsid w:val="00535E75"/>
    <w:rsid w:val="005643B5"/>
    <w:rsid w:val="0057610E"/>
    <w:rsid w:val="00581217"/>
    <w:rsid w:val="005820ED"/>
    <w:rsid w:val="00590B3B"/>
    <w:rsid w:val="00592EA8"/>
    <w:rsid w:val="00592F09"/>
    <w:rsid w:val="005A1890"/>
    <w:rsid w:val="005A1F26"/>
    <w:rsid w:val="005A2613"/>
    <w:rsid w:val="005B1006"/>
    <w:rsid w:val="005D0A15"/>
    <w:rsid w:val="005D1434"/>
    <w:rsid w:val="005D59A8"/>
    <w:rsid w:val="005E4757"/>
    <w:rsid w:val="005E5663"/>
    <w:rsid w:val="005F4B9E"/>
    <w:rsid w:val="005F6C1E"/>
    <w:rsid w:val="00605849"/>
    <w:rsid w:val="00612C81"/>
    <w:rsid w:val="006212C8"/>
    <w:rsid w:val="00625A94"/>
    <w:rsid w:val="00627A6A"/>
    <w:rsid w:val="0063423B"/>
    <w:rsid w:val="00635162"/>
    <w:rsid w:val="00645DCB"/>
    <w:rsid w:val="00647ABD"/>
    <w:rsid w:val="006632EC"/>
    <w:rsid w:val="00665897"/>
    <w:rsid w:val="00667C07"/>
    <w:rsid w:val="00686EA3"/>
    <w:rsid w:val="006B22DD"/>
    <w:rsid w:val="006B50FB"/>
    <w:rsid w:val="006C3941"/>
    <w:rsid w:val="006D7DB5"/>
    <w:rsid w:val="006E29C6"/>
    <w:rsid w:val="006F13FA"/>
    <w:rsid w:val="006F3B19"/>
    <w:rsid w:val="006F7A58"/>
    <w:rsid w:val="0070026E"/>
    <w:rsid w:val="0070045A"/>
    <w:rsid w:val="00712342"/>
    <w:rsid w:val="00720D03"/>
    <w:rsid w:val="00720FDF"/>
    <w:rsid w:val="00726AAE"/>
    <w:rsid w:val="00736BB3"/>
    <w:rsid w:val="0074088D"/>
    <w:rsid w:val="00744451"/>
    <w:rsid w:val="00756046"/>
    <w:rsid w:val="00757551"/>
    <w:rsid w:val="00761515"/>
    <w:rsid w:val="00770CB0"/>
    <w:rsid w:val="00774485"/>
    <w:rsid w:val="0077511B"/>
    <w:rsid w:val="00794D93"/>
    <w:rsid w:val="007A019D"/>
    <w:rsid w:val="007A3823"/>
    <w:rsid w:val="007A5E07"/>
    <w:rsid w:val="007C0E10"/>
    <w:rsid w:val="007D1EC9"/>
    <w:rsid w:val="007D3A9D"/>
    <w:rsid w:val="007E7737"/>
    <w:rsid w:val="007F5203"/>
    <w:rsid w:val="007F5606"/>
    <w:rsid w:val="00813C3A"/>
    <w:rsid w:val="0081748B"/>
    <w:rsid w:val="00825E47"/>
    <w:rsid w:val="00826F92"/>
    <w:rsid w:val="0083187F"/>
    <w:rsid w:val="00832920"/>
    <w:rsid w:val="00833D8E"/>
    <w:rsid w:val="00846CE0"/>
    <w:rsid w:val="00855A5B"/>
    <w:rsid w:val="008709B2"/>
    <w:rsid w:val="00876387"/>
    <w:rsid w:val="00877BA9"/>
    <w:rsid w:val="00881C74"/>
    <w:rsid w:val="0088253E"/>
    <w:rsid w:val="0088310B"/>
    <w:rsid w:val="00886A7A"/>
    <w:rsid w:val="0089125B"/>
    <w:rsid w:val="00896676"/>
    <w:rsid w:val="0089786B"/>
    <w:rsid w:val="008D3A67"/>
    <w:rsid w:val="008E14E1"/>
    <w:rsid w:val="008E6457"/>
    <w:rsid w:val="008E6E97"/>
    <w:rsid w:val="008F3668"/>
    <w:rsid w:val="008F3C7B"/>
    <w:rsid w:val="008F4385"/>
    <w:rsid w:val="00901B56"/>
    <w:rsid w:val="009057D3"/>
    <w:rsid w:val="00917447"/>
    <w:rsid w:val="0092356F"/>
    <w:rsid w:val="00933A18"/>
    <w:rsid w:val="00934C46"/>
    <w:rsid w:val="00946011"/>
    <w:rsid w:val="009538DB"/>
    <w:rsid w:val="00953D46"/>
    <w:rsid w:val="009600DD"/>
    <w:rsid w:val="0096624A"/>
    <w:rsid w:val="009721AC"/>
    <w:rsid w:val="009927AC"/>
    <w:rsid w:val="009966BE"/>
    <w:rsid w:val="009A236C"/>
    <w:rsid w:val="009C3170"/>
    <w:rsid w:val="009C5BC6"/>
    <w:rsid w:val="009D0359"/>
    <w:rsid w:val="009D0FC5"/>
    <w:rsid w:val="009D1080"/>
    <w:rsid w:val="009D48B5"/>
    <w:rsid w:val="009F5767"/>
    <w:rsid w:val="00A0253C"/>
    <w:rsid w:val="00A04BBC"/>
    <w:rsid w:val="00A10C77"/>
    <w:rsid w:val="00A14341"/>
    <w:rsid w:val="00A17AB4"/>
    <w:rsid w:val="00A21CB3"/>
    <w:rsid w:val="00A41F1E"/>
    <w:rsid w:val="00A445AA"/>
    <w:rsid w:val="00A46C74"/>
    <w:rsid w:val="00A52D06"/>
    <w:rsid w:val="00A53CFB"/>
    <w:rsid w:val="00A6480C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2454"/>
    <w:rsid w:val="00AF43CC"/>
    <w:rsid w:val="00AF6AD8"/>
    <w:rsid w:val="00B04BBE"/>
    <w:rsid w:val="00B1151E"/>
    <w:rsid w:val="00B158A8"/>
    <w:rsid w:val="00B22E23"/>
    <w:rsid w:val="00B33E44"/>
    <w:rsid w:val="00B41026"/>
    <w:rsid w:val="00B44F41"/>
    <w:rsid w:val="00B46EE2"/>
    <w:rsid w:val="00B51883"/>
    <w:rsid w:val="00B631EF"/>
    <w:rsid w:val="00B761B8"/>
    <w:rsid w:val="00B82CB8"/>
    <w:rsid w:val="00B87A6E"/>
    <w:rsid w:val="00B90003"/>
    <w:rsid w:val="00B96321"/>
    <w:rsid w:val="00B96D5C"/>
    <w:rsid w:val="00BA7EC0"/>
    <w:rsid w:val="00BB22CE"/>
    <w:rsid w:val="00BC6F52"/>
    <w:rsid w:val="00BF12F1"/>
    <w:rsid w:val="00BF288C"/>
    <w:rsid w:val="00C02200"/>
    <w:rsid w:val="00C117BA"/>
    <w:rsid w:val="00C13492"/>
    <w:rsid w:val="00C1565E"/>
    <w:rsid w:val="00C17098"/>
    <w:rsid w:val="00C17821"/>
    <w:rsid w:val="00C238D7"/>
    <w:rsid w:val="00C301A4"/>
    <w:rsid w:val="00C31B32"/>
    <w:rsid w:val="00C4070D"/>
    <w:rsid w:val="00C4112F"/>
    <w:rsid w:val="00C41DBE"/>
    <w:rsid w:val="00C43220"/>
    <w:rsid w:val="00C64969"/>
    <w:rsid w:val="00C73845"/>
    <w:rsid w:val="00C742D1"/>
    <w:rsid w:val="00C829DF"/>
    <w:rsid w:val="00C90F73"/>
    <w:rsid w:val="00C949F0"/>
    <w:rsid w:val="00C94E71"/>
    <w:rsid w:val="00CA1144"/>
    <w:rsid w:val="00CA1D09"/>
    <w:rsid w:val="00CC0E1D"/>
    <w:rsid w:val="00CC16CF"/>
    <w:rsid w:val="00CC37BB"/>
    <w:rsid w:val="00CC6C90"/>
    <w:rsid w:val="00CD1323"/>
    <w:rsid w:val="00CD642D"/>
    <w:rsid w:val="00CD7855"/>
    <w:rsid w:val="00CE0D5E"/>
    <w:rsid w:val="00CE1363"/>
    <w:rsid w:val="00CE2C30"/>
    <w:rsid w:val="00D008B8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90FFF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40AD7"/>
    <w:rsid w:val="00E46394"/>
    <w:rsid w:val="00E55CB8"/>
    <w:rsid w:val="00E569FF"/>
    <w:rsid w:val="00E56A69"/>
    <w:rsid w:val="00E60B44"/>
    <w:rsid w:val="00E63DFF"/>
    <w:rsid w:val="00E6787F"/>
    <w:rsid w:val="00E74498"/>
    <w:rsid w:val="00E80693"/>
    <w:rsid w:val="00E81B4B"/>
    <w:rsid w:val="00E8484A"/>
    <w:rsid w:val="00EA57E0"/>
    <w:rsid w:val="00EB0EA8"/>
    <w:rsid w:val="00EB3014"/>
    <w:rsid w:val="00EB5414"/>
    <w:rsid w:val="00EC29DC"/>
    <w:rsid w:val="00EC3292"/>
    <w:rsid w:val="00EE774F"/>
    <w:rsid w:val="00EF13D6"/>
    <w:rsid w:val="00EF2F3C"/>
    <w:rsid w:val="00EF3A01"/>
    <w:rsid w:val="00EF7DFF"/>
    <w:rsid w:val="00F00E15"/>
    <w:rsid w:val="00F10A7D"/>
    <w:rsid w:val="00F12113"/>
    <w:rsid w:val="00F17BB8"/>
    <w:rsid w:val="00F246DD"/>
    <w:rsid w:val="00F50A45"/>
    <w:rsid w:val="00F56F69"/>
    <w:rsid w:val="00F57A14"/>
    <w:rsid w:val="00F619A0"/>
    <w:rsid w:val="00F62B2E"/>
    <w:rsid w:val="00F62C01"/>
    <w:rsid w:val="00F74086"/>
    <w:rsid w:val="00F778AA"/>
    <w:rsid w:val="00F80256"/>
    <w:rsid w:val="00F81D43"/>
    <w:rsid w:val="00FA3304"/>
    <w:rsid w:val="00FA3D17"/>
    <w:rsid w:val="00FA4B99"/>
    <w:rsid w:val="00FC0161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854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5D59A8"/>
    <w:rPr>
      <w:b/>
      <w:bCs/>
    </w:rPr>
  </w:style>
  <w:style w:type="paragraph" w:customStyle="1" w:styleId="msonormal0">
    <w:name w:val="msonormal"/>
    <w:basedOn w:val="Normal"/>
    <w:rsid w:val="0066589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66589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68">
    <w:name w:val="xl68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69">
    <w:name w:val="xl69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70">
    <w:name w:val="xl70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71">
    <w:name w:val="xl71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72">
    <w:name w:val="xl72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73">
    <w:name w:val="xl73"/>
    <w:basedOn w:val="Normal"/>
    <w:rsid w:val="00665897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100" w:firstLine="1100"/>
      <w:textAlignment w:val="center"/>
    </w:pPr>
    <w:rPr>
      <w:sz w:val="16"/>
      <w:szCs w:val="16"/>
      <w:lang w:eastAsia="pt-BR"/>
    </w:rPr>
  </w:style>
  <w:style w:type="paragraph" w:customStyle="1" w:styleId="xl74">
    <w:name w:val="xl74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75">
    <w:name w:val="xl75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76">
    <w:name w:val="xl76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77">
    <w:name w:val="xl77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78">
    <w:name w:val="xl78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79">
    <w:name w:val="xl79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6658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6658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6658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4">
    <w:name w:val="xl84"/>
    <w:basedOn w:val="Normal"/>
    <w:rsid w:val="006658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85">
    <w:name w:val="xl85"/>
    <w:basedOn w:val="Normal"/>
    <w:rsid w:val="006658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86">
    <w:name w:val="xl86"/>
    <w:basedOn w:val="Normal"/>
    <w:rsid w:val="006658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87">
    <w:name w:val="xl87"/>
    <w:basedOn w:val="Normal"/>
    <w:rsid w:val="006658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88">
    <w:name w:val="xl88"/>
    <w:basedOn w:val="Normal"/>
    <w:rsid w:val="006658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89">
    <w:name w:val="xl89"/>
    <w:basedOn w:val="Normal"/>
    <w:rsid w:val="006658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90">
    <w:name w:val="xl90"/>
    <w:basedOn w:val="Normal"/>
    <w:rsid w:val="006658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xl91">
    <w:name w:val="xl91"/>
    <w:basedOn w:val="Normal"/>
    <w:rsid w:val="006658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  <w:lang w:eastAsia="pt-BR"/>
    </w:rPr>
  </w:style>
  <w:style w:type="paragraph" w:customStyle="1" w:styleId="font5">
    <w:name w:val="font5"/>
    <w:basedOn w:val="Normal"/>
    <w:rsid w:val="001628D4"/>
    <w:pPr>
      <w:spacing w:before="100" w:beforeAutospacing="1" w:after="100" w:afterAutospacing="1"/>
    </w:pPr>
    <w:rPr>
      <w:color w:val="000000"/>
      <w:sz w:val="14"/>
      <w:szCs w:val="14"/>
      <w:lang w:eastAsia="pt-BR"/>
    </w:rPr>
  </w:style>
  <w:style w:type="paragraph" w:customStyle="1" w:styleId="font6">
    <w:name w:val="font6"/>
    <w:basedOn w:val="Normal"/>
    <w:rsid w:val="001628D4"/>
    <w:pPr>
      <w:spacing w:before="100" w:beforeAutospacing="1" w:after="100" w:afterAutospacing="1"/>
    </w:pPr>
    <w:rPr>
      <w:color w:val="000000"/>
      <w:sz w:val="20"/>
      <w:lang w:eastAsia="pt-BR"/>
    </w:rPr>
  </w:style>
  <w:style w:type="paragraph" w:customStyle="1" w:styleId="xl66">
    <w:name w:val="xl66"/>
    <w:basedOn w:val="Normal"/>
    <w:rsid w:val="001628D4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1628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sz w:val="14"/>
      <w:szCs w:val="14"/>
      <w:lang w:eastAsia="pt-BR"/>
    </w:rPr>
  </w:style>
  <w:style w:type="paragraph" w:customStyle="1" w:styleId="xl93">
    <w:name w:val="xl93"/>
    <w:basedOn w:val="Normal"/>
    <w:rsid w:val="001628D4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1628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95">
    <w:name w:val="xl95"/>
    <w:basedOn w:val="Normal"/>
    <w:rsid w:val="001628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4"/>
      <w:szCs w:val="14"/>
      <w:lang w:eastAsia="pt-BR"/>
    </w:rPr>
  </w:style>
  <w:style w:type="paragraph" w:customStyle="1" w:styleId="xl96">
    <w:name w:val="xl96"/>
    <w:basedOn w:val="Normal"/>
    <w:rsid w:val="001628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97">
    <w:name w:val="xl97"/>
    <w:basedOn w:val="Normal"/>
    <w:rsid w:val="001628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98">
    <w:name w:val="xl98"/>
    <w:basedOn w:val="Normal"/>
    <w:rsid w:val="001628D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  <w:lang w:eastAsia="pt-BR"/>
    </w:rPr>
  </w:style>
  <w:style w:type="paragraph" w:customStyle="1" w:styleId="xl99">
    <w:name w:val="xl99"/>
    <w:basedOn w:val="Normal"/>
    <w:rsid w:val="001628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4"/>
      <w:szCs w:val="14"/>
      <w:lang w:eastAsia="pt-BR"/>
    </w:rPr>
  </w:style>
  <w:style w:type="paragraph" w:customStyle="1" w:styleId="xl100">
    <w:name w:val="xl100"/>
    <w:basedOn w:val="Normal"/>
    <w:rsid w:val="001628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101">
    <w:name w:val="xl101"/>
    <w:basedOn w:val="Normal"/>
    <w:rsid w:val="001628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102">
    <w:name w:val="xl102"/>
    <w:basedOn w:val="Normal"/>
    <w:rsid w:val="001628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  <w:lang w:eastAsia="pt-BR"/>
    </w:rPr>
  </w:style>
  <w:style w:type="paragraph" w:customStyle="1" w:styleId="xl103">
    <w:name w:val="xl103"/>
    <w:basedOn w:val="Normal"/>
    <w:rsid w:val="00162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4"/>
      <w:szCs w:val="14"/>
      <w:lang w:eastAsia="pt-BR"/>
    </w:rPr>
  </w:style>
  <w:style w:type="paragraph" w:customStyle="1" w:styleId="xl104">
    <w:name w:val="xl104"/>
    <w:basedOn w:val="Normal"/>
    <w:rsid w:val="001628D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4"/>
      <w:szCs w:val="14"/>
      <w:lang w:eastAsia="pt-BR"/>
    </w:rPr>
  </w:style>
  <w:style w:type="paragraph" w:customStyle="1" w:styleId="xl105">
    <w:name w:val="xl105"/>
    <w:basedOn w:val="Normal"/>
    <w:rsid w:val="001628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4"/>
      <w:szCs w:val="14"/>
      <w:lang w:eastAsia="pt-BR"/>
    </w:rPr>
  </w:style>
  <w:style w:type="paragraph" w:customStyle="1" w:styleId="xl106">
    <w:name w:val="xl106"/>
    <w:basedOn w:val="Normal"/>
    <w:rsid w:val="001628D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107">
    <w:name w:val="xl107"/>
    <w:basedOn w:val="Normal"/>
    <w:rsid w:val="001628D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paragraph" w:customStyle="1" w:styleId="xl108">
    <w:name w:val="xl108"/>
    <w:basedOn w:val="Normal"/>
    <w:rsid w:val="001628D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eastAsia="pt-BR"/>
    </w:rPr>
  </w:style>
  <w:style w:type="character" w:customStyle="1" w:styleId="whitespace-normal">
    <w:name w:val="whitespace-normal"/>
    <w:basedOn w:val="Fontepargpadro"/>
    <w:rsid w:val="004A3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3.xml><?xml version="1.0" encoding="utf-8"?>
<ds:datastoreItem xmlns:ds="http://schemas.openxmlformats.org/officeDocument/2006/customXml" ds:itemID="{D159835F-8F49-4B0D-8A50-D7E55CB215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1201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4</cp:revision>
  <cp:lastPrinted>2026-04-17T10:47:00Z</cp:lastPrinted>
  <dcterms:created xsi:type="dcterms:W3CDTF">2026-04-20T19:25:00Z</dcterms:created>
  <dcterms:modified xsi:type="dcterms:W3CDTF">2026-04-20T19:31:00Z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