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C1C4C" w14:textId="5386DF4F" w:rsidR="00AC4FC0" w:rsidRPr="007A7611" w:rsidRDefault="00910F79" w:rsidP="00AC4FC0">
      <w:pPr>
        <w:tabs>
          <w:tab w:val="left" w:pos="1275"/>
        </w:tabs>
        <w:autoSpaceDE w:val="0"/>
        <w:autoSpaceDN w:val="0"/>
        <w:adjustRightInd w:val="0"/>
        <w:spacing w:after="0" w:line="240" w:lineRule="auto"/>
        <w:ind w:right="75"/>
        <w:jc w:val="both"/>
        <w:rPr>
          <w:rFonts w:ascii="Arial" w:eastAsiaTheme="minorHAnsi" w:hAnsi="Arial" w:cs="Arial"/>
          <w:b/>
          <w:bCs/>
          <w:lang w:eastAsia="en-US"/>
        </w:rPr>
      </w:pPr>
      <w:r w:rsidRPr="007A7611">
        <w:rPr>
          <w:rFonts w:ascii="Arial" w:eastAsiaTheme="minorHAnsi" w:hAnsi="Arial" w:cs="Arial"/>
          <w:b/>
          <w:bCs/>
          <w:lang w:eastAsia="en-US"/>
        </w:rPr>
        <w:t xml:space="preserve">PROCESSO ADMINISTRATIVO </w:t>
      </w:r>
      <w:r w:rsidR="008251D2" w:rsidRPr="007A7611">
        <w:rPr>
          <w:rFonts w:ascii="Arial" w:eastAsiaTheme="minorHAnsi" w:hAnsi="Arial" w:cs="Arial"/>
          <w:b/>
          <w:bCs/>
          <w:lang w:eastAsia="en-US"/>
        </w:rPr>
        <w:t>007/2023</w:t>
      </w:r>
    </w:p>
    <w:p w14:paraId="3F69987D" w14:textId="77777777" w:rsidR="008251D2" w:rsidRPr="007A7611" w:rsidRDefault="008251D2" w:rsidP="00AC4FC0">
      <w:pPr>
        <w:tabs>
          <w:tab w:val="left" w:pos="1275"/>
        </w:tabs>
        <w:autoSpaceDE w:val="0"/>
        <w:autoSpaceDN w:val="0"/>
        <w:adjustRightInd w:val="0"/>
        <w:spacing w:after="0" w:line="240" w:lineRule="auto"/>
        <w:ind w:right="75"/>
        <w:jc w:val="both"/>
        <w:rPr>
          <w:rFonts w:ascii="Arial" w:eastAsiaTheme="minorHAnsi" w:hAnsi="Arial" w:cs="Arial"/>
          <w:b/>
          <w:bCs/>
          <w:lang w:eastAsia="en-US"/>
        </w:rPr>
      </w:pPr>
    </w:p>
    <w:p w14:paraId="1F1A1591" w14:textId="118F6158" w:rsidR="00910F79" w:rsidRPr="007A7611" w:rsidRDefault="00910F79" w:rsidP="00AC4FC0">
      <w:pPr>
        <w:tabs>
          <w:tab w:val="left" w:pos="1275"/>
        </w:tabs>
        <w:autoSpaceDE w:val="0"/>
        <w:autoSpaceDN w:val="0"/>
        <w:adjustRightInd w:val="0"/>
        <w:spacing w:after="0" w:line="240" w:lineRule="auto"/>
        <w:ind w:right="75"/>
        <w:jc w:val="both"/>
        <w:rPr>
          <w:rFonts w:ascii="Arial" w:eastAsiaTheme="minorHAnsi" w:hAnsi="Arial" w:cs="Arial"/>
          <w:b/>
          <w:bCs/>
          <w:lang w:eastAsia="en-US"/>
        </w:rPr>
      </w:pPr>
      <w:r w:rsidRPr="007A7611">
        <w:rPr>
          <w:rFonts w:ascii="Arial" w:eastAsiaTheme="minorHAnsi" w:hAnsi="Arial" w:cs="Arial"/>
          <w:b/>
          <w:bCs/>
          <w:lang w:eastAsia="en-US"/>
        </w:rPr>
        <w:t xml:space="preserve">De: Secretaria Municipal de Administração </w:t>
      </w:r>
    </w:p>
    <w:p w14:paraId="1BB525EA" w14:textId="77777777" w:rsidR="00DA3D4B" w:rsidRPr="007A7611" w:rsidRDefault="00DA3D4B" w:rsidP="00AC4FC0">
      <w:pPr>
        <w:tabs>
          <w:tab w:val="left" w:pos="1275"/>
        </w:tabs>
        <w:autoSpaceDE w:val="0"/>
        <w:autoSpaceDN w:val="0"/>
        <w:adjustRightInd w:val="0"/>
        <w:spacing w:after="0" w:line="240" w:lineRule="auto"/>
        <w:ind w:right="75"/>
        <w:jc w:val="both"/>
        <w:rPr>
          <w:rFonts w:ascii="Arial" w:eastAsiaTheme="minorHAnsi" w:hAnsi="Arial" w:cs="Arial"/>
          <w:b/>
          <w:bCs/>
          <w:lang w:eastAsia="en-US"/>
        </w:rPr>
      </w:pPr>
    </w:p>
    <w:p w14:paraId="7133FA02" w14:textId="13E11958" w:rsidR="00910F79" w:rsidRPr="007A7611" w:rsidRDefault="00910F79" w:rsidP="00AC4FC0">
      <w:pPr>
        <w:tabs>
          <w:tab w:val="left" w:pos="1275"/>
        </w:tabs>
        <w:autoSpaceDE w:val="0"/>
        <w:autoSpaceDN w:val="0"/>
        <w:adjustRightInd w:val="0"/>
        <w:spacing w:after="0" w:line="240" w:lineRule="auto"/>
        <w:ind w:right="75"/>
        <w:jc w:val="both"/>
        <w:rPr>
          <w:rFonts w:ascii="Arial" w:eastAsiaTheme="minorHAnsi" w:hAnsi="Arial" w:cs="Arial"/>
          <w:b/>
          <w:bCs/>
          <w:lang w:eastAsia="en-US"/>
        </w:rPr>
      </w:pPr>
      <w:r w:rsidRPr="007A7611">
        <w:rPr>
          <w:rFonts w:ascii="Arial" w:eastAsiaTheme="minorHAnsi" w:hAnsi="Arial" w:cs="Arial"/>
          <w:b/>
          <w:bCs/>
          <w:lang w:eastAsia="en-US"/>
        </w:rPr>
        <w:t xml:space="preserve">Goioxim, </w:t>
      </w:r>
      <w:r w:rsidR="008251D2" w:rsidRPr="007A7611">
        <w:rPr>
          <w:rFonts w:ascii="Arial" w:eastAsiaTheme="minorHAnsi" w:hAnsi="Arial" w:cs="Arial"/>
          <w:b/>
          <w:bCs/>
          <w:lang w:eastAsia="en-US"/>
        </w:rPr>
        <w:t>05 de fevereiro de 2024</w:t>
      </w:r>
    </w:p>
    <w:p w14:paraId="1A1D0033" w14:textId="77777777" w:rsidR="00910F79" w:rsidRPr="007A7611" w:rsidRDefault="00910F79" w:rsidP="00AC4FC0">
      <w:pPr>
        <w:tabs>
          <w:tab w:val="left" w:pos="1275"/>
        </w:tabs>
        <w:autoSpaceDE w:val="0"/>
        <w:autoSpaceDN w:val="0"/>
        <w:adjustRightInd w:val="0"/>
        <w:spacing w:after="0" w:line="240" w:lineRule="auto"/>
        <w:ind w:right="75"/>
        <w:jc w:val="both"/>
        <w:rPr>
          <w:rFonts w:ascii="Arial" w:eastAsiaTheme="minorHAnsi" w:hAnsi="Arial" w:cs="Arial"/>
          <w:b/>
          <w:bCs/>
          <w:lang w:eastAsia="en-US"/>
        </w:rPr>
      </w:pPr>
    </w:p>
    <w:p w14:paraId="3F80F5EF" w14:textId="0E1EADE9" w:rsidR="00AC4FC0" w:rsidRPr="007A7611" w:rsidRDefault="00AC4FC0" w:rsidP="00AC4FC0">
      <w:pPr>
        <w:tabs>
          <w:tab w:val="left" w:pos="1275"/>
        </w:tabs>
        <w:autoSpaceDE w:val="0"/>
        <w:autoSpaceDN w:val="0"/>
        <w:adjustRightInd w:val="0"/>
        <w:spacing w:after="0" w:line="240" w:lineRule="auto"/>
        <w:ind w:right="75"/>
        <w:jc w:val="both"/>
        <w:rPr>
          <w:rFonts w:ascii="Arial" w:eastAsiaTheme="minorHAnsi" w:hAnsi="Arial" w:cs="Arial"/>
          <w:b/>
          <w:bCs/>
          <w:lang w:eastAsia="en-US"/>
        </w:rPr>
      </w:pPr>
      <w:r w:rsidRPr="007A7611">
        <w:rPr>
          <w:rFonts w:ascii="Arial" w:eastAsiaTheme="minorHAnsi" w:hAnsi="Arial" w:cs="Arial"/>
          <w:b/>
          <w:bCs/>
          <w:lang w:eastAsia="en-US"/>
        </w:rPr>
        <w:t>Objeto:</w:t>
      </w:r>
      <w:r w:rsidR="008251D2" w:rsidRPr="007A7611">
        <w:rPr>
          <w:rFonts w:ascii="Arial" w:hAnsi="Arial" w:cs="Arial"/>
        </w:rPr>
        <w:t xml:space="preserve"> Contratação de empresa para realizar revisão obrigatória dos equipamentos Motoniveladora</w:t>
      </w:r>
      <w:r w:rsidR="00B60D31">
        <w:rPr>
          <w:rFonts w:ascii="Arial" w:hAnsi="Arial" w:cs="Arial"/>
        </w:rPr>
        <w:t xml:space="preserve"> GR1803BR </w:t>
      </w:r>
      <w:r w:rsidR="008251D2" w:rsidRPr="007A7611">
        <w:rPr>
          <w:rFonts w:ascii="Arial" w:hAnsi="Arial" w:cs="Arial"/>
        </w:rPr>
        <w:t xml:space="preserve">e </w:t>
      </w:r>
      <w:r w:rsidR="00B60D31">
        <w:rPr>
          <w:rFonts w:ascii="Arial" w:hAnsi="Arial" w:cs="Arial"/>
        </w:rPr>
        <w:t>R</w:t>
      </w:r>
      <w:r w:rsidR="007A7611" w:rsidRPr="007A7611">
        <w:rPr>
          <w:rFonts w:ascii="Arial" w:hAnsi="Arial" w:cs="Arial"/>
        </w:rPr>
        <w:t>etro</w:t>
      </w:r>
      <w:r w:rsidR="00B60D31">
        <w:rPr>
          <w:rFonts w:ascii="Arial" w:hAnsi="Arial" w:cs="Arial"/>
        </w:rPr>
        <w:t xml:space="preserve">escavadeira XT870BR-L ambas da marca </w:t>
      </w:r>
      <w:r w:rsidR="007A7611" w:rsidRPr="007A7611">
        <w:rPr>
          <w:rFonts w:ascii="Arial" w:hAnsi="Arial" w:cs="Arial"/>
        </w:rPr>
        <w:t>XCMG</w:t>
      </w:r>
      <w:r w:rsidR="008251D2" w:rsidRPr="007A7611">
        <w:rPr>
          <w:rFonts w:ascii="Arial" w:hAnsi="Arial" w:cs="Arial"/>
        </w:rPr>
        <w:t xml:space="preserve">. </w:t>
      </w:r>
      <w:r w:rsidR="00910F79" w:rsidRPr="007A7611">
        <w:rPr>
          <w:rFonts w:ascii="Arial" w:hAnsi="Arial" w:cs="Arial"/>
        </w:rPr>
        <w:t xml:space="preserve"> </w:t>
      </w:r>
    </w:p>
    <w:p w14:paraId="0126D498" w14:textId="77777777" w:rsidR="00AC4FC0" w:rsidRPr="007A7611" w:rsidRDefault="00AC4FC0" w:rsidP="00AC4FC0">
      <w:pPr>
        <w:tabs>
          <w:tab w:val="left" w:pos="1275"/>
        </w:tabs>
        <w:autoSpaceDE w:val="0"/>
        <w:autoSpaceDN w:val="0"/>
        <w:adjustRightInd w:val="0"/>
        <w:spacing w:after="0" w:line="240" w:lineRule="auto"/>
        <w:ind w:right="75"/>
        <w:jc w:val="both"/>
        <w:rPr>
          <w:rFonts w:ascii="Arial" w:eastAsiaTheme="minorHAnsi" w:hAnsi="Arial" w:cs="Arial"/>
          <w:b/>
          <w:bCs/>
          <w:lang w:eastAsia="en-US"/>
        </w:rPr>
      </w:pPr>
    </w:p>
    <w:p w14:paraId="17DFE85A" w14:textId="77777777" w:rsidR="008251D2" w:rsidRPr="007A7611" w:rsidRDefault="008251D2" w:rsidP="00910F79">
      <w:pPr>
        <w:tabs>
          <w:tab w:val="left" w:pos="1275"/>
        </w:tabs>
        <w:autoSpaceDE w:val="0"/>
        <w:autoSpaceDN w:val="0"/>
        <w:adjustRightInd w:val="0"/>
        <w:spacing w:after="0" w:line="240" w:lineRule="auto"/>
        <w:ind w:right="75" w:firstLine="1418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 xml:space="preserve">Sabendo que, o município de Goioxim utiliza suas próprias máquinas e equipamentos para realizar a manutenção periódica das estradas do município, onde tem grande extensão, contendo mais de 1.500 km de estradas rurais gerais. Salientamos que possuímos uma frota reduzida de máquinas e equipamentos, não sendo suficientes para atender a grande demanda de serviços, os quais irão atender população, sendo para contribuir para que os produtores rurais tenham um transporte seguro dos insumos e safras agrícolas, estimulando assim, a produção, principalmente da agricultura familiar, especialmente no que se refere à saúde, transporte escolar, lazer e abastecimento, e também do transporte escolar dentro do município. </w:t>
      </w:r>
    </w:p>
    <w:p w14:paraId="37EC967C" w14:textId="60F0473E" w:rsidR="008251D2" w:rsidRPr="007A7611" w:rsidRDefault="008251D2" w:rsidP="00910F79">
      <w:pPr>
        <w:tabs>
          <w:tab w:val="left" w:pos="1275"/>
        </w:tabs>
        <w:autoSpaceDE w:val="0"/>
        <w:autoSpaceDN w:val="0"/>
        <w:adjustRightInd w:val="0"/>
        <w:spacing w:after="0" w:line="240" w:lineRule="auto"/>
        <w:ind w:right="75" w:firstLine="1418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 xml:space="preserve">Assim ressaltamos ainda que o equipamento possui garantia de fábrica para vários itens e conforme as horas necessita fazer revisões, sendo estás revisões programadas de 500, 750 e 1000 horas, dos equipamentos </w:t>
      </w:r>
      <w:r w:rsidR="00B60D31" w:rsidRPr="007A7611">
        <w:rPr>
          <w:rFonts w:ascii="Arial" w:hAnsi="Arial" w:cs="Arial"/>
        </w:rPr>
        <w:t>Motoniveladora</w:t>
      </w:r>
      <w:r w:rsidR="00B60D31">
        <w:rPr>
          <w:rFonts w:ascii="Arial" w:hAnsi="Arial" w:cs="Arial"/>
        </w:rPr>
        <w:t xml:space="preserve"> GR1803BR </w:t>
      </w:r>
      <w:r w:rsidR="00B60D31" w:rsidRPr="007A7611">
        <w:rPr>
          <w:rFonts w:ascii="Arial" w:hAnsi="Arial" w:cs="Arial"/>
        </w:rPr>
        <w:t xml:space="preserve">e </w:t>
      </w:r>
      <w:r w:rsidR="00B60D31">
        <w:rPr>
          <w:rFonts w:ascii="Arial" w:hAnsi="Arial" w:cs="Arial"/>
        </w:rPr>
        <w:t>R</w:t>
      </w:r>
      <w:r w:rsidR="00B60D31" w:rsidRPr="007A7611">
        <w:rPr>
          <w:rFonts w:ascii="Arial" w:hAnsi="Arial" w:cs="Arial"/>
        </w:rPr>
        <w:t>etro</w:t>
      </w:r>
      <w:r w:rsidR="00B60D31">
        <w:rPr>
          <w:rFonts w:ascii="Arial" w:hAnsi="Arial" w:cs="Arial"/>
        </w:rPr>
        <w:t xml:space="preserve">escavadeira XT870BR-L ambas da marca </w:t>
      </w:r>
      <w:r w:rsidR="00B60D31" w:rsidRPr="007A7611">
        <w:rPr>
          <w:rFonts w:ascii="Arial" w:hAnsi="Arial" w:cs="Arial"/>
        </w:rPr>
        <w:t>XCMG</w:t>
      </w:r>
      <w:r w:rsidRPr="007A7611">
        <w:rPr>
          <w:rFonts w:ascii="Arial" w:hAnsi="Arial" w:cs="Arial"/>
        </w:rPr>
        <w:t xml:space="preserve">, mas para não perder uma garantia maior referente ao equipamento fazendo revisões na autorizada. </w:t>
      </w:r>
    </w:p>
    <w:p w14:paraId="1E1A0A61" w14:textId="77777777" w:rsidR="008251D2" w:rsidRPr="007A7611" w:rsidRDefault="008251D2" w:rsidP="00910F79">
      <w:pPr>
        <w:tabs>
          <w:tab w:val="left" w:pos="1275"/>
        </w:tabs>
        <w:autoSpaceDE w:val="0"/>
        <w:autoSpaceDN w:val="0"/>
        <w:adjustRightInd w:val="0"/>
        <w:spacing w:after="0" w:line="240" w:lineRule="auto"/>
        <w:ind w:right="75" w:firstLine="1418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 xml:space="preserve">Assim continuamos a cumprir nossa parte com relação a manutenção preventiva e corretiva na empresa especializada no caso, fabricante autorizada, para que se cumpra a garantia acordada em contrato. </w:t>
      </w:r>
    </w:p>
    <w:p w14:paraId="6C4E6597" w14:textId="77777777" w:rsidR="008251D2" w:rsidRPr="007A7611" w:rsidRDefault="008251D2" w:rsidP="00910F79">
      <w:pPr>
        <w:tabs>
          <w:tab w:val="left" w:pos="1275"/>
        </w:tabs>
        <w:autoSpaceDE w:val="0"/>
        <w:autoSpaceDN w:val="0"/>
        <w:adjustRightInd w:val="0"/>
        <w:spacing w:after="0" w:line="240" w:lineRule="auto"/>
        <w:ind w:right="75" w:firstLine="1418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 xml:space="preserve">Assim justificamos o pedido de empenho das peças e serviços no orçamento descrito abaixo, referente a revisões programadas de 500, 750 e 1000 horas dos dois equipamentos, que serão realizados na empresa autorizada pelo fabricante. </w:t>
      </w:r>
    </w:p>
    <w:p w14:paraId="1D5832C0" w14:textId="77777777" w:rsidR="008251D2" w:rsidRPr="007A7611" w:rsidRDefault="008251D2" w:rsidP="00910F79">
      <w:pPr>
        <w:tabs>
          <w:tab w:val="left" w:pos="1275"/>
        </w:tabs>
        <w:autoSpaceDE w:val="0"/>
        <w:autoSpaceDN w:val="0"/>
        <w:adjustRightInd w:val="0"/>
        <w:spacing w:after="0" w:line="240" w:lineRule="auto"/>
        <w:ind w:right="75" w:firstLine="1418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 xml:space="preserve">Outrossim, declara que é responsável solidária com os prazos de entrega de equipamentos, garantias e demais negociações ajustadas entre a YAMADIESEL e seus clientes, garantindo a disponibilização de peças de reposição dos equipamentos comercializados. </w:t>
      </w:r>
    </w:p>
    <w:p w14:paraId="269AA67C" w14:textId="60718C12" w:rsidR="00910F79" w:rsidRPr="007A7611" w:rsidRDefault="008251D2" w:rsidP="00910F79">
      <w:pPr>
        <w:tabs>
          <w:tab w:val="left" w:pos="1275"/>
        </w:tabs>
        <w:autoSpaceDE w:val="0"/>
        <w:autoSpaceDN w:val="0"/>
        <w:adjustRightInd w:val="0"/>
        <w:spacing w:after="0" w:line="240" w:lineRule="auto"/>
        <w:ind w:right="75" w:firstLine="1418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>Ademais, atestamos que a empresa YAMADIESEL está habilitada a prestar completa assistência técnica aos produtos XCMG, através de pessoal qualificado e ferramental adequado, no próprio local de operação do equipamento ou em suas próprias oficinas, abastecidas com estoque de peças genuínas.</w:t>
      </w:r>
    </w:p>
    <w:p w14:paraId="55E73FF6" w14:textId="7C07A25E" w:rsidR="00BE091F" w:rsidRPr="007A7611" w:rsidRDefault="00BE091F" w:rsidP="00BE091F">
      <w:pPr>
        <w:spacing w:after="0" w:line="240" w:lineRule="auto"/>
        <w:ind w:firstLine="1418"/>
        <w:jc w:val="both"/>
        <w:rPr>
          <w:rFonts w:ascii="Arial" w:eastAsiaTheme="minorHAnsi" w:hAnsi="Arial" w:cs="Arial"/>
          <w:bCs/>
          <w:lang w:eastAsia="en-US"/>
        </w:rPr>
      </w:pPr>
      <w:r w:rsidRPr="007A7611">
        <w:rPr>
          <w:rFonts w:ascii="Arial" w:eastAsiaTheme="minorHAnsi" w:hAnsi="Arial" w:cs="Arial"/>
          <w:bCs/>
          <w:lang w:eastAsia="en-US"/>
        </w:rPr>
        <w:t xml:space="preserve"> </w:t>
      </w:r>
      <w:r w:rsidR="00595A02" w:rsidRPr="007A7611">
        <w:rPr>
          <w:rFonts w:ascii="Arial" w:eastAsiaTheme="minorHAnsi" w:hAnsi="Arial" w:cs="Arial"/>
          <w:bCs/>
          <w:lang w:eastAsia="en-US"/>
        </w:rPr>
        <w:t xml:space="preserve">Conforme orçamento repassado </w:t>
      </w:r>
      <w:r w:rsidR="007A7611" w:rsidRPr="007A7611">
        <w:rPr>
          <w:rFonts w:ascii="Arial" w:eastAsiaTheme="minorHAnsi" w:hAnsi="Arial" w:cs="Arial"/>
          <w:bCs/>
          <w:lang w:eastAsia="en-US"/>
        </w:rPr>
        <w:t>os valores totais das revisões serão</w:t>
      </w:r>
      <w:r w:rsidR="00595A02" w:rsidRPr="007A7611">
        <w:rPr>
          <w:rFonts w:ascii="Arial" w:eastAsiaTheme="minorHAnsi" w:hAnsi="Arial" w:cs="Arial"/>
          <w:bCs/>
          <w:lang w:eastAsia="en-US"/>
        </w:rPr>
        <w:t xml:space="preserve"> de R$ 54.479,00, para os dois equipamentos, totalizando 3 revisões para cada equipamento, conforme detalhado nos orçamentos enviados pela proponente. </w:t>
      </w:r>
    </w:p>
    <w:p w14:paraId="39AC6B13" w14:textId="77777777" w:rsidR="00BE091F" w:rsidRPr="007A7611" w:rsidRDefault="00BE091F" w:rsidP="00BE091F">
      <w:pPr>
        <w:spacing w:after="0" w:line="240" w:lineRule="auto"/>
        <w:ind w:firstLine="1418"/>
        <w:jc w:val="both"/>
        <w:rPr>
          <w:rFonts w:ascii="Arial" w:eastAsiaTheme="minorHAnsi" w:hAnsi="Arial" w:cs="Arial"/>
          <w:bCs/>
          <w:lang w:eastAsia="en-US"/>
        </w:rPr>
      </w:pPr>
    </w:p>
    <w:p w14:paraId="2BEA403B" w14:textId="77777777" w:rsidR="00BE091F" w:rsidRPr="007A7611" w:rsidRDefault="00BE091F" w:rsidP="00BE091F">
      <w:pPr>
        <w:spacing w:after="0" w:line="240" w:lineRule="auto"/>
        <w:ind w:firstLine="1418"/>
        <w:jc w:val="both"/>
        <w:rPr>
          <w:rFonts w:ascii="Arial" w:eastAsiaTheme="minorHAnsi" w:hAnsi="Arial" w:cs="Arial"/>
          <w:bCs/>
          <w:lang w:eastAsia="en-US"/>
        </w:rPr>
      </w:pPr>
    </w:p>
    <w:p w14:paraId="4B7E9A63" w14:textId="77777777" w:rsidR="00EA50CD" w:rsidRPr="007A7611" w:rsidRDefault="00EA50CD" w:rsidP="009327C8">
      <w:pPr>
        <w:spacing w:after="0" w:line="240" w:lineRule="auto"/>
        <w:rPr>
          <w:rFonts w:ascii="Arial" w:eastAsiaTheme="minorHAnsi" w:hAnsi="Arial" w:cs="Arial"/>
          <w:bCs/>
          <w:lang w:eastAsia="en-US"/>
        </w:rPr>
      </w:pPr>
    </w:p>
    <w:p w14:paraId="489D52CB" w14:textId="2628EB59" w:rsidR="009327C8" w:rsidRPr="007A7611" w:rsidRDefault="009327C8" w:rsidP="009327C8">
      <w:pPr>
        <w:spacing w:after="0" w:line="240" w:lineRule="auto"/>
        <w:jc w:val="center"/>
        <w:rPr>
          <w:rFonts w:ascii="Arial" w:eastAsiaTheme="minorHAnsi" w:hAnsi="Arial" w:cs="Arial"/>
          <w:b/>
          <w:lang w:eastAsia="en-US"/>
        </w:rPr>
      </w:pPr>
      <w:r w:rsidRPr="007A7611">
        <w:rPr>
          <w:rFonts w:ascii="Arial" w:eastAsiaTheme="minorHAnsi" w:hAnsi="Arial" w:cs="Arial"/>
          <w:b/>
          <w:lang w:eastAsia="en-US"/>
        </w:rPr>
        <w:t>Ordilei Gomes Fernandes</w:t>
      </w:r>
    </w:p>
    <w:p w14:paraId="3EF1AFA0" w14:textId="6D022817" w:rsidR="00A90C5C" w:rsidRDefault="009327C8" w:rsidP="009327C8">
      <w:pPr>
        <w:spacing w:after="0" w:line="240" w:lineRule="auto"/>
        <w:jc w:val="center"/>
        <w:rPr>
          <w:rFonts w:ascii="Arial" w:eastAsiaTheme="minorHAnsi" w:hAnsi="Arial" w:cs="Arial"/>
          <w:b/>
          <w:lang w:eastAsia="en-US"/>
        </w:rPr>
      </w:pPr>
      <w:r w:rsidRPr="007A7611">
        <w:rPr>
          <w:rFonts w:ascii="Arial" w:eastAsiaTheme="minorHAnsi" w:hAnsi="Arial" w:cs="Arial"/>
          <w:b/>
          <w:lang w:eastAsia="en-US"/>
        </w:rPr>
        <w:t>Secretário de Administração</w:t>
      </w:r>
    </w:p>
    <w:p w14:paraId="06C8E3C9" w14:textId="77777777" w:rsidR="00A90C5C" w:rsidRDefault="00A90C5C">
      <w:pPr>
        <w:rPr>
          <w:rFonts w:ascii="Arial" w:eastAsiaTheme="minorHAnsi" w:hAnsi="Arial" w:cs="Arial"/>
          <w:b/>
          <w:lang w:eastAsia="en-US"/>
        </w:rPr>
      </w:pPr>
      <w:r>
        <w:rPr>
          <w:rFonts w:ascii="Arial" w:eastAsiaTheme="minorHAnsi" w:hAnsi="Arial" w:cs="Arial"/>
          <w:b/>
          <w:lang w:eastAsia="en-US"/>
        </w:rPr>
        <w:br w:type="page"/>
      </w:r>
    </w:p>
    <w:p w14:paraId="49ADEB15" w14:textId="6932E6AA" w:rsidR="00CD5C46" w:rsidRPr="00CD5C46" w:rsidRDefault="00CD5C46" w:rsidP="00CD5C46">
      <w:pPr>
        <w:rPr>
          <w:rFonts w:ascii="Arial" w:hAnsi="Arial" w:cs="Arial"/>
          <w:b/>
          <w:bCs/>
          <w:sz w:val="20"/>
          <w:szCs w:val="20"/>
        </w:rPr>
      </w:pPr>
      <w:r w:rsidRPr="00CD5C46">
        <w:rPr>
          <w:rFonts w:ascii="Arial" w:hAnsi="Arial" w:cs="Arial"/>
          <w:b/>
          <w:bCs/>
          <w:sz w:val="20"/>
          <w:szCs w:val="20"/>
        </w:rPr>
        <w:lastRenderedPageBreak/>
        <w:t>DOCUMENTO DE FORMALIZAÇÃO DE DEMANDA – DFD</w:t>
      </w:r>
    </w:p>
    <w:p w14:paraId="30206F8E" w14:textId="316DDB51" w:rsidR="00CD5C46" w:rsidRPr="00CD5C46" w:rsidRDefault="00CD5C46" w:rsidP="00CD5C4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D5C46">
        <w:rPr>
          <w:rFonts w:ascii="Arial" w:hAnsi="Arial" w:cs="Arial"/>
          <w:sz w:val="20"/>
          <w:szCs w:val="20"/>
        </w:rPr>
        <w:t xml:space="preserve">SETOR REQUISITANTE: </w:t>
      </w:r>
    </w:p>
    <w:p w14:paraId="676455C7" w14:textId="77777777" w:rsidR="00CD5C46" w:rsidRPr="00CD5C46" w:rsidRDefault="00CD5C46" w:rsidP="00CD5C4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D5C46">
        <w:rPr>
          <w:rFonts w:ascii="Arial" w:hAnsi="Arial" w:cs="Arial"/>
          <w:sz w:val="20"/>
          <w:szCs w:val="20"/>
        </w:rPr>
        <w:t>Secretaria Municipal de Administração</w:t>
      </w:r>
    </w:p>
    <w:p w14:paraId="65414189" w14:textId="77777777" w:rsidR="00CD5C46" w:rsidRPr="00CD5C46" w:rsidRDefault="00CD5C46" w:rsidP="00CD5C4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CE009A" w14:textId="77777777" w:rsidR="00CD5C46" w:rsidRPr="00CD5C46" w:rsidRDefault="00CD5C46" w:rsidP="00CD5C4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D5C46">
        <w:rPr>
          <w:rFonts w:ascii="Arial" w:hAnsi="Arial" w:cs="Arial"/>
          <w:sz w:val="20"/>
          <w:szCs w:val="20"/>
        </w:rPr>
        <w:t>RESPONSÁVEL PELA DEMANDA</w:t>
      </w:r>
    </w:p>
    <w:p w14:paraId="230386CD" w14:textId="4FF9F341" w:rsidR="00CD5C46" w:rsidRPr="00CD5C46" w:rsidRDefault="00CD5C46" w:rsidP="00CD5C4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D5C46">
        <w:rPr>
          <w:rFonts w:ascii="Arial" w:hAnsi="Arial" w:cs="Arial"/>
          <w:sz w:val="20"/>
          <w:szCs w:val="20"/>
        </w:rPr>
        <w:t>Ordilei Gomes Fernandes</w:t>
      </w:r>
    </w:p>
    <w:p w14:paraId="6DA8D6B5" w14:textId="77777777" w:rsidR="00CD5C46" w:rsidRPr="00CD5C46" w:rsidRDefault="00CD5C46" w:rsidP="00CD5C4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388B8CE" w14:textId="77777777" w:rsidR="00CD5C46" w:rsidRPr="00CD5C46" w:rsidRDefault="00CD5C46" w:rsidP="00CD5C4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D5C46">
        <w:rPr>
          <w:rFonts w:ascii="Arial" w:hAnsi="Arial" w:cs="Arial"/>
          <w:sz w:val="20"/>
          <w:szCs w:val="20"/>
        </w:rPr>
        <w:t xml:space="preserve">E-mail: </w:t>
      </w:r>
    </w:p>
    <w:p w14:paraId="595720D7" w14:textId="1ACBE3A4" w:rsidR="00CD5C46" w:rsidRPr="00CD5C46" w:rsidRDefault="00000000" w:rsidP="00CD5C46">
      <w:pPr>
        <w:spacing w:after="0" w:line="240" w:lineRule="auto"/>
        <w:jc w:val="both"/>
        <w:rPr>
          <w:rStyle w:val="Hyperlink"/>
          <w:rFonts w:ascii="Arial" w:hAnsi="Arial" w:cs="Arial"/>
          <w:color w:val="auto"/>
          <w:sz w:val="20"/>
          <w:szCs w:val="20"/>
        </w:rPr>
      </w:pPr>
      <w:hyperlink r:id="rId8" w:history="1">
        <w:r w:rsidR="00CD5C46" w:rsidRPr="00CD5C46">
          <w:rPr>
            <w:rStyle w:val="Hyperlink"/>
            <w:rFonts w:ascii="Arial" w:hAnsi="Arial" w:cs="Arial"/>
            <w:color w:val="auto"/>
            <w:sz w:val="20"/>
            <w:szCs w:val="20"/>
          </w:rPr>
          <w:t>financeiro@goioxim.pr.gov.br</w:t>
        </w:r>
      </w:hyperlink>
    </w:p>
    <w:p w14:paraId="111DE03F" w14:textId="77777777" w:rsidR="00CD5C46" w:rsidRPr="00CD5C46" w:rsidRDefault="00CD5C46" w:rsidP="00CD5C46">
      <w:pPr>
        <w:spacing w:after="0" w:line="240" w:lineRule="auto"/>
        <w:jc w:val="both"/>
        <w:rPr>
          <w:rStyle w:val="Hyperlink"/>
          <w:rFonts w:ascii="Arial" w:hAnsi="Arial" w:cs="Arial"/>
          <w:color w:val="auto"/>
          <w:sz w:val="20"/>
          <w:szCs w:val="20"/>
        </w:rPr>
      </w:pPr>
    </w:p>
    <w:p w14:paraId="59C01C0D" w14:textId="032351C5" w:rsidR="00CD5C46" w:rsidRPr="00CD5C46" w:rsidRDefault="00CD5C46" w:rsidP="00CD5C46">
      <w:pPr>
        <w:spacing w:after="0" w:line="240" w:lineRule="auto"/>
        <w:jc w:val="both"/>
        <w:rPr>
          <w:rStyle w:val="Hyperlink"/>
          <w:rFonts w:ascii="Arial" w:hAnsi="Arial" w:cs="Arial"/>
          <w:color w:val="auto"/>
          <w:sz w:val="20"/>
          <w:szCs w:val="20"/>
        </w:rPr>
      </w:pPr>
      <w:r w:rsidRPr="00CD5C46">
        <w:rPr>
          <w:rStyle w:val="Hyperlink"/>
          <w:rFonts w:ascii="Arial" w:hAnsi="Arial" w:cs="Arial"/>
          <w:color w:val="auto"/>
          <w:sz w:val="20"/>
          <w:szCs w:val="20"/>
        </w:rPr>
        <w:t xml:space="preserve">Telefone: </w:t>
      </w:r>
    </w:p>
    <w:p w14:paraId="34E756BE" w14:textId="07CA10D1" w:rsidR="00CD5C46" w:rsidRPr="00CD5C46" w:rsidRDefault="00CD5C46" w:rsidP="00CD5C4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D5C46">
        <w:rPr>
          <w:rStyle w:val="Hyperlink"/>
          <w:rFonts w:ascii="Arial" w:hAnsi="Arial" w:cs="Arial"/>
          <w:color w:val="auto"/>
          <w:sz w:val="20"/>
          <w:szCs w:val="20"/>
        </w:rPr>
        <w:t>42 3656-1002</w:t>
      </w:r>
    </w:p>
    <w:p w14:paraId="7E93C50C" w14:textId="77777777" w:rsidR="00CD5C46" w:rsidRPr="00CD5C46" w:rsidRDefault="00CD5C46" w:rsidP="00CD5C4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5FB619D" w14:textId="5E8372A4" w:rsidR="00CD5C46" w:rsidRPr="00CD5C46" w:rsidRDefault="00CD5C46" w:rsidP="00CD5C4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D5C46">
        <w:rPr>
          <w:rFonts w:ascii="Arial" w:hAnsi="Arial" w:cs="Arial"/>
          <w:b/>
          <w:bCs/>
          <w:sz w:val="20"/>
          <w:szCs w:val="20"/>
        </w:rPr>
        <w:t>OBJETO:</w:t>
      </w:r>
      <w:r w:rsidRPr="00CD5C46">
        <w:rPr>
          <w:rFonts w:ascii="Arial" w:hAnsi="Arial" w:cs="Arial"/>
          <w:sz w:val="20"/>
          <w:szCs w:val="20"/>
        </w:rPr>
        <w:t xml:space="preserve"> </w:t>
      </w:r>
    </w:p>
    <w:p w14:paraId="17DC6814" w14:textId="16DDF02B" w:rsidR="00CD5C46" w:rsidRPr="00CD5C46" w:rsidRDefault="00CD5C46" w:rsidP="00CD5C46">
      <w:pPr>
        <w:spacing w:after="0" w:line="240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CD5C46">
        <w:rPr>
          <w:rFonts w:ascii="Arial" w:hAnsi="Arial" w:cs="Arial"/>
          <w:sz w:val="20"/>
          <w:szCs w:val="20"/>
        </w:rPr>
        <w:t xml:space="preserve">Contratação de empresa para realizar revisão obrigatória dos equipamentos Motoniveladora GR1803BR e Retroescavadeira XT870BR-L ambas da marca XCMG. </w:t>
      </w:r>
    </w:p>
    <w:p w14:paraId="7D9188E6" w14:textId="77777777" w:rsidR="00CD5C46" w:rsidRPr="00CD5C46" w:rsidRDefault="00CD5C46" w:rsidP="00CD5C46">
      <w:pPr>
        <w:spacing w:after="0" w:line="24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14:paraId="533DE440" w14:textId="437922BF" w:rsidR="00CD5C46" w:rsidRPr="00CD5C46" w:rsidRDefault="00CD5C46" w:rsidP="00CD5C4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D5C46">
        <w:rPr>
          <w:rFonts w:ascii="Arial" w:hAnsi="Arial" w:cs="Arial"/>
          <w:b/>
          <w:bCs/>
          <w:sz w:val="20"/>
          <w:szCs w:val="20"/>
        </w:rPr>
        <w:t>JUSTIFICATIVA DA NECESSIDADE DE CONTRATAÇÃO:</w:t>
      </w:r>
      <w:r w:rsidRPr="00CD5C46">
        <w:rPr>
          <w:rFonts w:ascii="Arial" w:hAnsi="Arial" w:cs="Arial"/>
          <w:sz w:val="20"/>
          <w:szCs w:val="20"/>
        </w:rPr>
        <w:t xml:space="preserve"> </w:t>
      </w:r>
    </w:p>
    <w:p w14:paraId="487C26D6" w14:textId="77777777" w:rsidR="00CD5C46" w:rsidRPr="00CD5C46" w:rsidRDefault="00CD5C46" w:rsidP="00CD5C46">
      <w:pPr>
        <w:tabs>
          <w:tab w:val="left" w:pos="1275"/>
        </w:tabs>
        <w:autoSpaceDE w:val="0"/>
        <w:autoSpaceDN w:val="0"/>
        <w:adjustRightInd w:val="0"/>
        <w:spacing w:after="0" w:line="240" w:lineRule="auto"/>
        <w:ind w:right="75" w:firstLine="1418"/>
        <w:jc w:val="both"/>
        <w:rPr>
          <w:rFonts w:ascii="Arial" w:hAnsi="Arial" w:cs="Arial"/>
          <w:sz w:val="20"/>
          <w:szCs w:val="20"/>
        </w:rPr>
      </w:pPr>
      <w:r w:rsidRPr="00CD5C46">
        <w:rPr>
          <w:rFonts w:ascii="Arial" w:hAnsi="Arial" w:cs="Arial"/>
          <w:sz w:val="20"/>
          <w:szCs w:val="20"/>
        </w:rPr>
        <w:t xml:space="preserve">Sabendo que, o município de Goioxim utiliza suas próprias máquinas e equipamentos para realizar a manutenção periódica das estradas do município, onde tem grande extensão, contendo mais de 1.500 km de estradas rurais gerais. Salientamos que possuímos uma frota reduzida de máquinas e equipamentos, não sendo suficientes para atender a grande demanda de serviços, os quais irão atender população, sendo para contribuir para que os produtores rurais tenham um transporte seguro dos insumos e safras agrícolas, estimulando assim, a produção, principalmente da agricultura familiar, especialmente no que se refere à saúde, transporte escolar, lazer e abastecimento, e também do transporte escolar dentro do município. </w:t>
      </w:r>
    </w:p>
    <w:p w14:paraId="5DEAB130" w14:textId="77777777" w:rsidR="00CD5C46" w:rsidRPr="00CD5C46" w:rsidRDefault="00CD5C46" w:rsidP="00CD5C46">
      <w:pPr>
        <w:tabs>
          <w:tab w:val="left" w:pos="1275"/>
        </w:tabs>
        <w:autoSpaceDE w:val="0"/>
        <w:autoSpaceDN w:val="0"/>
        <w:adjustRightInd w:val="0"/>
        <w:spacing w:after="0" w:line="240" w:lineRule="auto"/>
        <w:ind w:right="75" w:firstLine="1418"/>
        <w:jc w:val="both"/>
        <w:rPr>
          <w:rFonts w:ascii="Arial" w:hAnsi="Arial" w:cs="Arial"/>
          <w:sz w:val="20"/>
          <w:szCs w:val="20"/>
        </w:rPr>
      </w:pPr>
      <w:r w:rsidRPr="00CD5C46">
        <w:rPr>
          <w:rFonts w:ascii="Arial" w:hAnsi="Arial" w:cs="Arial"/>
          <w:sz w:val="20"/>
          <w:szCs w:val="20"/>
        </w:rPr>
        <w:t xml:space="preserve">Assim ressaltamos ainda que o equipamento possui garantia de fábrica para vários itens e conforme as horas necessita fazer revisões, sendo estás revisões programadas de 500, 750 e 1000 horas, dos equipamentos Motoniveladora GR1803BR e Retroescavadeira XT870BR-L ambas da marca XCMG, mas para não perder uma garantia maior referente ao equipamento fazendo revisões na autorizada. </w:t>
      </w:r>
    </w:p>
    <w:p w14:paraId="0F9C74C1" w14:textId="77777777" w:rsidR="00CD5C46" w:rsidRPr="00CD5C46" w:rsidRDefault="00CD5C46" w:rsidP="00CD5C46">
      <w:pPr>
        <w:tabs>
          <w:tab w:val="left" w:pos="1275"/>
        </w:tabs>
        <w:autoSpaceDE w:val="0"/>
        <w:autoSpaceDN w:val="0"/>
        <w:adjustRightInd w:val="0"/>
        <w:spacing w:after="0" w:line="240" w:lineRule="auto"/>
        <w:ind w:right="75" w:firstLine="1418"/>
        <w:jc w:val="both"/>
        <w:rPr>
          <w:rFonts w:ascii="Arial" w:hAnsi="Arial" w:cs="Arial"/>
          <w:sz w:val="20"/>
          <w:szCs w:val="20"/>
        </w:rPr>
      </w:pPr>
      <w:r w:rsidRPr="00CD5C46">
        <w:rPr>
          <w:rFonts w:ascii="Arial" w:hAnsi="Arial" w:cs="Arial"/>
          <w:sz w:val="20"/>
          <w:szCs w:val="20"/>
        </w:rPr>
        <w:t xml:space="preserve">Assim continuamos a cumprir nossa parte com relação a manutenção preventiva e corretiva na empresa especializada no caso, fabricante autorizada, para que se cumpra a garantia acordada em contrato. </w:t>
      </w:r>
    </w:p>
    <w:p w14:paraId="0037BC53" w14:textId="77777777" w:rsidR="00CD5C46" w:rsidRPr="00CD5C46" w:rsidRDefault="00CD5C46" w:rsidP="00CD5C46">
      <w:pPr>
        <w:tabs>
          <w:tab w:val="left" w:pos="1275"/>
        </w:tabs>
        <w:autoSpaceDE w:val="0"/>
        <w:autoSpaceDN w:val="0"/>
        <w:adjustRightInd w:val="0"/>
        <w:spacing w:after="0" w:line="240" w:lineRule="auto"/>
        <w:ind w:right="75" w:firstLine="1418"/>
        <w:jc w:val="both"/>
        <w:rPr>
          <w:rFonts w:ascii="Arial" w:hAnsi="Arial" w:cs="Arial"/>
          <w:sz w:val="20"/>
          <w:szCs w:val="20"/>
        </w:rPr>
      </w:pPr>
      <w:r w:rsidRPr="00CD5C46">
        <w:rPr>
          <w:rFonts w:ascii="Arial" w:hAnsi="Arial" w:cs="Arial"/>
          <w:sz w:val="20"/>
          <w:szCs w:val="20"/>
        </w:rPr>
        <w:t xml:space="preserve">Assim justificamos o pedido de empenho das peças e serviços no orçamento descrito abaixo, referente a revisões programadas de 500, 750 e 1000 horas dos dois equipamentos, que serão realizados na empresa autorizada pelo fabricante. </w:t>
      </w:r>
    </w:p>
    <w:p w14:paraId="06416073" w14:textId="77777777" w:rsidR="00CD5C46" w:rsidRPr="00CD5C46" w:rsidRDefault="00CD5C46" w:rsidP="00CD5C46">
      <w:pPr>
        <w:spacing w:after="0" w:line="24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14:paraId="346DF93C" w14:textId="7687712F" w:rsidR="00CD5C46" w:rsidRPr="00CD5C46" w:rsidRDefault="00CD5C46" w:rsidP="00CD5C46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D5C46">
        <w:rPr>
          <w:rFonts w:ascii="Arial" w:hAnsi="Arial" w:cs="Arial"/>
          <w:b/>
          <w:bCs/>
          <w:sz w:val="20"/>
          <w:szCs w:val="20"/>
        </w:rPr>
        <w:t xml:space="preserve">QUANTIDADE DE SERVIÇO E FORNECIMENTO DE PEÇAS A SER CONTRATADA </w:t>
      </w:r>
    </w:p>
    <w:p w14:paraId="71C52DB6" w14:textId="416E5D46" w:rsidR="00CD5C46" w:rsidRDefault="00CD5C46" w:rsidP="00CD5C46">
      <w:pPr>
        <w:spacing w:after="0" w:line="240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CD5C46">
        <w:rPr>
          <w:rFonts w:ascii="Arial" w:hAnsi="Arial" w:cs="Arial"/>
          <w:sz w:val="20"/>
          <w:szCs w:val="20"/>
        </w:rPr>
        <w:t xml:space="preserve">Contratação de empresa especializada na prestação de serviços de manutenção preventiva e/ou corretiva, com fornecimento de todo material original dos equipamentos, a serem executados no município de Goioxim, o pátio de máquinas municipal conforme dados que seguem abaixo: </w:t>
      </w:r>
    </w:p>
    <w:p w14:paraId="7617F99F" w14:textId="77777777" w:rsidR="00CD5C46" w:rsidRPr="00CD5C46" w:rsidRDefault="00CD5C46" w:rsidP="00CD5C46">
      <w:pPr>
        <w:spacing w:after="0" w:line="24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757"/>
        <w:gridCol w:w="5376"/>
        <w:gridCol w:w="757"/>
        <w:gridCol w:w="947"/>
        <w:gridCol w:w="947"/>
        <w:gridCol w:w="10"/>
        <w:gridCol w:w="1101"/>
        <w:gridCol w:w="10"/>
      </w:tblGrid>
      <w:tr w:rsidR="00CD5C46" w:rsidRPr="00CD5C46" w14:paraId="7F62E150" w14:textId="77777777" w:rsidTr="00CD5C46"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9A80F61" w14:textId="77777777" w:rsidR="00CD5C46" w:rsidRPr="00CD5C46" w:rsidRDefault="00CD5C46" w:rsidP="00C92734">
            <w:pPr>
              <w:pStyle w:val="ParagraphStyle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D5C46">
              <w:rPr>
                <w:b/>
                <w:bCs/>
                <w:sz w:val="20"/>
                <w:szCs w:val="20"/>
              </w:rPr>
              <w:t xml:space="preserve">LOTE 01 </w:t>
            </w:r>
            <w:r w:rsidRPr="00CD5C46">
              <w:rPr>
                <w:b/>
                <w:bCs/>
                <w:i/>
                <w:iCs/>
                <w:sz w:val="20"/>
                <w:szCs w:val="20"/>
              </w:rPr>
              <w:t>Motoniveladora GR1803BR</w:t>
            </w:r>
          </w:p>
        </w:tc>
      </w:tr>
      <w:tr w:rsidR="00CD5C46" w:rsidRPr="00CD5C46" w14:paraId="064B3B84" w14:textId="77777777" w:rsidTr="00CD5C46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F6ABB8B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CA9722E" w14:textId="77777777" w:rsidR="00CD5C46" w:rsidRPr="00CD5C46" w:rsidRDefault="00CD5C46" w:rsidP="00C92734">
            <w:pPr>
              <w:pStyle w:val="ParagraphStyle"/>
              <w:jc w:val="center"/>
              <w:rPr>
                <w:b/>
                <w:bCs/>
                <w:sz w:val="20"/>
                <w:szCs w:val="20"/>
                <w:lang w:val="pt-BR"/>
              </w:rPr>
            </w:pPr>
            <w:r w:rsidRPr="00CD5C46">
              <w:rPr>
                <w:b/>
                <w:bCs/>
                <w:sz w:val="20"/>
                <w:szCs w:val="20"/>
                <w:lang w:val="pt-BR"/>
              </w:rPr>
              <w:t>Descrição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8E0868" w14:textId="77777777" w:rsidR="00CD5C46" w:rsidRPr="00CD5C46" w:rsidRDefault="00CD5C46" w:rsidP="00C92734">
            <w:pPr>
              <w:pStyle w:val="ParagraphStyle"/>
              <w:jc w:val="center"/>
              <w:rPr>
                <w:b/>
                <w:bCs/>
                <w:sz w:val="20"/>
                <w:szCs w:val="20"/>
                <w:lang w:val="pt-BR"/>
              </w:rPr>
            </w:pPr>
            <w:r w:rsidRPr="00CD5C46">
              <w:rPr>
                <w:b/>
                <w:bCs/>
                <w:sz w:val="20"/>
                <w:szCs w:val="20"/>
                <w:lang w:val="pt-BR"/>
              </w:rPr>
              <w:t>Qtd.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2E5525F" w14:textId="77777777" w:rsidR="00CD5C46" w:rsidRPr="00CD5C46" w:rsidRDefault="00CD5C46" w:rsidP="00C92734">
            <w:pPr>
              <w:pStyle w:val="ParagraphStyle"/>
              <w:jc w:val="center"/>
              <w:rPr>
                <w:b/>
                <w:bCs/>
                <w:sz w:val="20"/>
                <w:szCs w:val="20"/>
              </w:rPr>
            </w:pPr>
            <w:r w:rsidRPr="00CD5C46">
              <w:rPr>
                <w:b/>
                <w:bCs/>
                <w:sz w:val="20"/>
                <w:szCs w:val="20"/>
                <w:lang w:val="pt-BR"/>
              </w:rPr>
              <w:t>Und.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296097C" w14:textId="77777777" w:rsidR="00CD5C46" w:rsidRPr="00CD5C46" w:rsidRDefault="00CD5C46" w:rsidP="00C92734">
            <w:pPr>
              <w:pStyle w:val="ParagraphStyle"/>
              <w:jc w:val="center"/>
              <w:rPr>
                <w:b/>
                <w:bCs/>
                <w:sz w:val="20"/>
                <w:szCs w:val="20"/>
              </w:rPr>
            </w:pPr>
            <w:r w:rsidRPr="00CD5C46">
              <w:rPr>
                <w:b/>
                <w:bCs/>
                <w:sz w:val="20"/>
                <w:szCs w:val="20"/>
                <w:lang w:val="pt-BR"/>
              </w:rPr>
              <w:t>Valor Unt.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0F6C75E" w14:textId="77777777" w:rsidR="00CD5C46" w:rsidRPr="00CD5C46" w:rsidRDefault="00CD5C46" w:rsidP="00C92734">
            <w:pPr>
              <w:pStyle w:val="ParagraphStyle"/>
              <w:jc w:val="center"/>
              <w:rPr>
                <w:b/>
                <w:bCs/>
                <w:sz w:val="20"/>
                <w:szCs w:val="20"/>
              </w:rPr>
            </w:pPr>
            <w:r w:rsidRPr="00CD5C46">
              <w:rPr>
                <w:b/>
                <w:bCs/>
                <w:sz w:val="20"/>
                <w:szCs w:val="20"/>
                <w:lang w:val="pt-BR"/>
              </w:rPr>
              <w:t>Total</w:t>
            </w:r>
          </w:p>
        </w:tc>
      </w:tr>
      <w:tr w:rsidR="00CD5C46" w:rsidRPr="00CD5C46" w14:paraId="263DD1A0" w14:textId="77777777" w:rsidTr="00CD5C46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6ECAE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1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228BC1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 xml:space="preserve">KIT FILTRO DE AR DO MOTOR - GR1803BR   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583BF6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3,00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0125D5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UN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53193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1.290,00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1B9C0A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3.870,00</w:t>
            </w:r>
          </w:p>
        </w:tc>
      </w:tr>
      <w:tr w:rsidR="00CD5C46" w:rsidRPr="00CD5C46" w14:paraId="164884FB" w14:textId="77777777" w:rsidTr="00CD5C46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9F9E20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2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1F18B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 xml:space="preserve">FILTRO COMBUSTÍVEL SEPARADOR COM SENSOR CUMMINS   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1C12A6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1,00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44A24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UN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D1DC6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325,00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BEE79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325,00</w:t>
            </w:r>
          </w:p>
        </w:tc>
      </w:tr>
      <w:tr w:rsidR="00CD5C46" w:rsidRPr="00CD5C46" w14:paraId="34998B07" w14:textId="77777777" w:rsidTr="00CD5C46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24FAC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3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7660D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 xml:space="preserve">FILTRO SEPARADOR DE AGUA SEM SENSOR CUMMINS   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F30892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1,00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9C88A7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UN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350AD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402,00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AAC6CD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402,00</w:t>
            </w:r>
          </w:p>
        </w:tc>
      </w:tr>
      <w:tr w:rsidR="00CD5C46" w:rsidRPr="00CD5C46" w14:paraId="677DEAFE" w14:textId="77777777" w:rsidTr="00CD5C46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775C3F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4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1A820D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 xml:space="preserve">FILTRO DE COMBUSTIVEL CUMMINS   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C0A29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1,00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E993E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UN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E9AAE7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154,00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4E2F6B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154,00</w:t>
            </w:r>
          </w:p>
        </w:tc>
      </w:tr>
      <w:tr w:rsidR="00CD5C46" w:rsidRPr="00CD5C46" w14:paraId="4956E77B" w14:textId="77777777" w:rsidTr="00CD5C46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D0B48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5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96B068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 xml:space="preserve">FILTRO LUBRIFICANTE MOTOR CUMMINS   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A6B28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1,00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EDD485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UN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EB6DF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450,00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A90EF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450,00</w:t>
            </w:r>
          </w:p>
        </w:tc>
      </w:tr>
      <w:tr w:rsidR="00CD5C46" w:rsidRPr="00CD5C46" w14:paraId="230990CD" w14:textId="77777777" w:rsidTr="00CD5C46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B3E8A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6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9AFA57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 xml:space="preserve">FILTRO TRANSMISSÃO - GR1803BR   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2BD02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1,00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9FB05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UN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3FF46A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525,00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905B41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525,00</w:t>
            </w:r>
          </w:p>
        </w:tc>
      </w:tr>
      <w:tr w:rsidR="00CD5C46" w:rsidRPr="00CD5C46" w14:paraId="36F9243D" w14:textId="77777777" w:rsidTr="00CD5C46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4C730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7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A578C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 xml:space="preserve">FILTRO RETORNO HIDRAULICO G - GR1803BR   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DD9143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1,00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1ABDD7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UN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19661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310,00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22E6B2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310,00</w:t>
            </w:r>
          </w:p>
        </w:tc>
      </w:tr>
      <w:tr w:rsidR="00CD5C46" w:rsidRPr="00CD5C46" w14:paraId="360E84D7" w14:textId="77777777" w:rsidTr="00CD5C46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F00F61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8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8AC033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 xml:space="preserve">FILTRO HIDRAULICO DE SUCÇÃO - GR1803BR   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FC34B4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1,00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E9E82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UN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938EC8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659,00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D97947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659,00</w:t>
            </w:r>
          </w:p>
        </w:tc>
      </w:tr>
      <w:tr w:rsidR="00CD5C46" w:rsidRPr="00CD5C46" w14:paraId="4160B702" w14:textId="77777777" w:rsidTr="00CD5C46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0B0318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2AB80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 xml:space="preserve">OLEO DE MOTOR 15W40 CI4 GALAO 20 LITROS IP   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A2A09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4,00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2B819F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UN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188F3F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693,00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C3F9A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2.772,00</w:t>
            </w:r>
          </w:p>
        </w:tc>
      </w:tr>
      <w:tr w:rsidR="00CD5C46" w:rsidRPr="00CD5C46" w14:paraId="4FBEF759" w14:textId="77777777" w:rsidTr="00CD5C46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9AD2E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10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55954E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 xml:space="preserve">OLEO GL5 80W90 20L IP   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4D91C6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12,00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DE3ADC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BL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84F346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930,00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586BD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11.160,00</w:t>
            </w:r>
          </w:p>
        </w:tc>
      </w:tr>
      <w:tr w:rsidR="00CD5C46" w:rsidRPr="00CD5C46" w14:paraId="79DA5809" w14:textId="77777777" w:rsidTr="00CD5C46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3E061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11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63DB48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 xml:space="preserve">OLEO HIDRAULICO AW HLP 68 IP GALAO 20 LITROS   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E01E52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5,00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F7D602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BL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D9B045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730,00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4BFA9E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3.650,00</w:t>
            </w:r>
          </w:p>
        </w:tc>
      </w:tr>
      <w:tr w:rsidR="00CD5C46" w:rsidRPr="00CD5C46" w14:paraId="012781C1" w14:textId="77777777" w:rsidTr="00CD5C46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704CE7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12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4308AC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 xml:space="preserve">LIQUIDO DE ARREFECIMENTO 20L IP   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05E4B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1,00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E1260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UN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B3D062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487,00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4E1279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487,00</w:t>
            </w:r>
          </w:p>
        </w:tc>
      </w:tr>
      <w:tr w:rsidR="00CD5C46" w:rsidRPr="00CD5C46" w14:paraId="5A96A8F3" w14:textId="77777777" w:rsidTr="00CD5C46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A97BC3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13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DDFF3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 xml:space="preserve">MÃO DE OBRA P/REVISÃO DE MÁQUINA E DESLOCAMENTO DE TÉCNICO P/ EXECUÇÃO   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855919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1,00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B7FC9B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SV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62AF0F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7.960,00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E2A9BD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7.960,00</w:t>
            </w:r>
          </w:p>
        </w:tc>
      </w:tr>
      <w:tr w:rsidR="00CD5C46" w:rsidRPr="00CD5C46" w14:paraId="31982291" w14:textId="77777777" w:rsidTr="00CD5C46">
        <w:tc>
          <w:tcPr>
            <w:tcW w:w="4439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0DC64B1" w14:textId="77777777" w:rsidR="00CD5C46" w:rsidRPr="00CD5C46" w:rsidRDefault="00CD5C46" w:rsidP="00C92734">
            <w:pPr>
              <w:pStyle w:val="ParagraphStyle"/>
              <w:jc w:val="center"/>
              <w:rPr>
                <w:b/>
                <w:bCs/>
                <w:sz w:val="20"/>
                <w:szCs w:val="20"/>
              </w:rPr>
            </w:pPr>
            <w:r w:rsidRPr="00CD5C46"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20FC228" w14:textId="77777777" w:rsidR="00CD5C46" w:rsidRPr="00CD5C46" w:rsidRDefault="00CD5C46" w:rsidP="00C92734">
            <w:pPr>
              <w:pStyle w:val="ParagraphStyle"/>
              <w:jc w:val="center"/>
              <w:rPr>
                <w:b/>
                <w:bCs/>
                <w:sz w:val="20"/>
                <w:szCs w:val="20"/>
              </w:rPr>
            </w:pPr>
            <w:r w:rsidRPr="00CD5C46">
              <w:rPr>
                <w:b/>
                <w:bCs/>
                <w:sz w:val="20"/>
                <w:szCs w:val="20"/>
              </w:rPr>
              <w:t>32.724,00</w:t>
            </w:r>
          </w:p>
        </w:tc>
      </w:tr>
      <w:tr w:rsidR="00CD5C46" w:rsidRPr="00CD5C46" w14:paraId="37A28D39" w14:textId="77777777" w:rsidTr="00CD5C46"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472EAB2" w14:textId="77777777" w:rsidR="00CD5C46" w:rsidRPr="00CD5C46" w:rsidRDefault="00CD5C46" w:rsidP="00C92734">
            <w:pPr>
              <w:pStyle w:val="ParagraphStyle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D5C46">
              <w:rPr>
                <w:b/>
                <w:bCs/>
                <w:sz w:val="20"/>
                <w:szCs w:val="20"/>
              </w:rPr>
              <w:t xml:space="preserve">Lote: 2 - </w:t>
            </w:r>
            <w:r w:rsidRPr="00CD5C46">
              <w:rPr>
                <w:b/>
                <w:bCs/>
                <w:i/>
                <w:iCs/>
                <w:sz w:val="20"/>
                <w:szCs w:val="20"/>
              </w:rPr>
              <w:t xml:space="preserve"> Retroescavadeira XT870BR-L</w:t>
            </w:r>
          </w:p>
        </w:tc>
      </w:tr>
      <w:tr w:rsidR="00CD5C46" w:rsidRPr="00CD5C46" w14:paraId="74C39D03" w14:textId="77777777" w:rsidTr="00CD5C46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210A663" w14:textId="77777777" w:rsidR="00CD5C46" w:rsidRPr="00CD5C46" w:rsidRDefault="00CD5C46" w:rsidP="00C92734">
            <w:pPr>
              <w:pStyle w:val="ParagraphStyle"/>
              <w:jc w:val="center"/>
              <w:rPr>
                <w:b/>
                <w:bCs/>
                <w:sz w:val="20"/>
                <w:szCs w:val="20"/>
              </w:rPr>
            </w:pPr>
            <w:r w:rsidRPr="00CD5C46">
              <w:rPr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3CC0646" w14:textId="77777777" w:rsidR="00CD5C46" w:rsidRPr="00CD5C46" w:rsidRDefault="00CD5C46" w:rsidP="00C92734">
            <w:pPr>
              <w:pStyle w:val="ParagraphStyle"/>
              <w:jc w:val="center"/>
              <w:rPr>
                <w:b/>
                <w:bCs/>
                <w:sz w:val="20"/>
                <w:szCs w:val="20"/>
                <w:lang w:val="pt-BR"/>
              </w:rPr>
            </w:pPr>
            <w:r w:rsidRPr="00CD5C46">
              <w:rPr>
                <w:b/>
                <w:bCs/>
                <w:sz w:val="20"/>
                <w:szCs w:val="20"/>
                <w:lang w:val="pt-BR"/>
              </w:rPr>
              <w:t>Descrição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5196AE5" w14:textId="77777777" w:rsidR="00CD5C46" w:rsidRPr="00CD5C46" w:rsidRDefault="00CD5C46" w:rsidP="00C92734">
            <w:pPr>
              <w:pStyle w:val="ParagraphStyle"/>
              <w:jc w:val="center"/>
              <w:rPr>
                <w:b/>
                <w:bCs/>
                <w:sz w:val="20"/>
                <w:szCs w:val="20"/>
                <w:lang w:val="pt-BR"/>
              </w:rPr>
            </w:pPr>
            <w:r w:rsidRPr="00CD5C46">
              <w:rPr>
                <w:b/>
                <w:bCs/>
                <w:sz w:val="20"/>
                <w:szCs w:val="20"/>
                <w:lang w:val="pt-BR"/>
              </w:rPr>
              <w:t>Qtd.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B26A742" w14:textId="77777777" w:rsidR="00CD5C46" w:rsidRPr="00CD5C46" w:rsidRDefault="00CD5C46" w:rsidP="00C92734">
            <w:pPr>
              <w:pStyle w:val="ParagraphStyle"/>
              <w:jc w:val="center"/>
              <w:rPr>
                <w:b/>
                <w:bCs/>
                <w:sz w:val="20"/>
                <w:szCs w:val="20"/>
                <w:lang w:val="pt-BR"/>
              </w:rPr>
            </w:pPr>
            <w:r w:rsidRPr="00CD5C46">
              <w:rPr>
                <w:b/>
                <w:bCs/>
                <w:sz w:val="20"/>
                <w:szCs w:val="20"/>
                <w:lang w:val="pt-BR"/>
              </w:rPr>
              <w:t>Und.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EB878A" w14:textId="77777777" w:rsidR="00CD5C46" w:rsidRPr="00CD5C46" w:rsidRDefault="00CD5C46" w:rsidP="00C92734">
            <w:pPr>
              <w:pStyle w:val="ParagraphStyle"/>
              <w:jc w:val="center"/>
              <w:rPr>
                <w:b/>
                <w:bCs/>
                <w:sz w:val="20"/>
                <w:szCs w:val="20"/>
                <w:lang w:val="pt-BR"/>
              </w:rPr>
            </w:pPr>
            <w:r w:rsidRPr="00CD5C46">
              <w:rPr>
                <w:b/>
                <w:bCs/>
                <w:sz w:val="20"/>
                <w:szCs w:val="20"/>
                <w:lang w:val="pt-BR"/>
              </w:rPr>
              <w:t>Valor Unt.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ABB76A7" w14:textId="77777777" w:rsidR="00CD5C46" w:rsidRPr="00CD5C46" w:rsidRDefault="00CD5C46" w:rsidP="00C92734">
            <w:pPr>
              <w:pStyle w:val="ParagraphStyle"/>
              <w:jc w:val="center"/>
              <w:rPr>
                <w:b/>
                <w:bCs/>
                <w:sz w:val="20"/>
                <w:szCs w:val="20"/>
                <w:lang w:val="pt-BR"/>
              </w:rPr>
            </w:pPr>
            <w:r w:rsidRPr="00CD5C46">
              <w:rPr>
                <w:b/>
                <w:bCs/>
                <w:sz w:val="20"/>
                <w:szCs w:val="20"/>
                <w:lang w:val="pt-BR"/>
              </w:rPr>
              <w:t>Total</w:t>
            </w:r>
          </w:p>
        </w:tc>
      </w:tr>
      <w:tr w:rsidR="00CD5C46" w:rsidRPr="00CD5C46" w14:paraId="20D03E5A" w14:textId="77777777" w:rsidTr="00CD5C46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6B6CB6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1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635E5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 xml:space="preserve">KIT FILTRO AR DO MOTOR DEUTZ - XT870BR-I   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E595F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3,00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7780C8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UN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944861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480,00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A99544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1.440,00</w:t>
            </w:r>
          </w:p>
        </w:tc>
      </w:tr>
      <w:tr w:rsidR="00CD5C46" w:rsidRPr="00CD5C46" w14:paraId="69523081" w14:textId="77777777" w:rsidTr="00CD5C46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F4C4B4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2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2B2E92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 xml:space="preserve">FILTRO SEPARADOR MOTOR DEUTZ - XT870BR/XC870BRI   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65036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3,00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5FF1CB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UN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CBF234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400,00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179F97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1.200,00</w:t>
            </w:r>
          </w:p>
        </w:tc>
      </w:tr>
      <w:tr w:rsidR="00CD5C46" w:rsidRPr="00CD5C46" w14:paraId="1EF2488B" w14:textId="77777777" w:rsidTr="00CD5C46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1BBE1A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3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589ADF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 xml:space="preserve">FILTRO DE COMBUSTIVEL DEUTZ - XT870BR/XC870BRI   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3A5C65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3,00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F73A13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UN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7BCB43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500,00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319373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1.500,00</w:t>
            </w:r>
          </w:p>
        </w:tc>
      </w:tr>
      <w:tr w:rsidR="00CD5C46" w:rsidRPr="00CD5C46" w14:paraId="0DBAB2D0" w14:textId="77777777" w:rsidTr="00CD5C46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D5C4F3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4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F190EB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 xml:space="preserve">FILTRO LUBRIFICANTE MOTOR DEUTZ / WEICHAI - XT870BRI/ ZL50GV   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515DC4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3,00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86EC3D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UN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21B74D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185,00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81E854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555,00</w:t>
            </w:r>
          </w:p>
        </w:tc>
      </w:tr>
      <w:tr w:rsidR="00CD5C46" w:rsidRPr="00CD5C46" w14:paraId="271D6590" w14:textId="77777777" w:rsidTr="00CD5C46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6A964D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5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14DF69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 xml:space="preserve">OLEO DE MOTOR 15W40 CI4 4 LITROS IP   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BBE60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9,00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532CAF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UN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E61E2D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164,00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206DB3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1.476,00</w:t>
            </w:r>
          </w:p>
        </w:tc>
      </w:tr>
      <w:tr w:rsidR="00CD5C46" w:rsidRPr="00CD5C46" w14:paraId="11F6A567" w14:textId="77777777" w:rsidTr="00CD5C46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E10C4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6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6605AB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 xml:space="preserve">OLEO GL5 80W90 20L IP   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4627D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4,00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73286E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BL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E2E7B1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930,00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F4212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3.720,00</w:t>
            </w:r>
          </w:p>
        </w:tc>
      </w:tr>
      <w:tr w:rsidR="00CD5C46" w:rsidRPr="00CD5C46" w14:paraId="01DBD8E4" w14:textId="77777777" w:rsidTr="00CD5C46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41372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7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DACAA3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 xml:space="preserve">OLEO HIDRAULICO AW HLP 46 IP GALAO 20 L   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CC154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7,00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B1A5EE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BL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78350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602,00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B56477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4.214,00</w:t>
            </w:r>
          </w:p>
        </w:tc>
      </w:tr>
      <w:tr w:rsidR="00CD5C46" w:rsidRPr="00CD5C46" w14:paraId="3057F675" w14:textId="77777777" w:rsidTr="00CD5C46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1C4405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8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6A5F90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 xml:space="preserve">MÃO DE OBRA P/REVISÃO DE MÁQUINA E DESLOCAMENTO DE TÉCNICO P/ EXECUÇÃO   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E10FCC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1,00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27E1F2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SV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3DCC6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7.650,00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98C4B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7.650,00</w:t>
            </w:r>
          </w:p>
        </w:tc>
      </w:tr>
      <w:tr w:rsidR="00CD5C46" w:rsidRPr="00CD5C46" w14:paraId="755A4427" w14:textId="77777777" w:rsidTr="00CD5C46">
        <w:tc>
          <w:tcPr>
            <w:tcW w:w="4439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6BED8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TOTAL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24443A" w14:textId="77777777" w:rsidR="00CD5C46" w:rsidRPr="00CD5C46" w:rsidRDefault="00CD5C46" w:rsidP="00C92734">
            <w:pPr>
              <w:pStyle w:val="ParagraphStyle"/>
              <w:rPr>
                <w:sz w:val="20"/>
                <w:szCs w:val="20"/>
              </w:rPr>
            </w:pPr>
            <w:r w:rsidRPr="00CD5C46">
              <w:rPr>
                <w:sz w:val="20"/>
                <w:szCs w:val="20"/>
              </w:rPr>
              <w:t>21.755,00</w:t>
            </w:r>
          </w:p>
        </w:tc>
      </w:tr>
    </w:tbl>
    <w:p w14:paraId="001EB179" w14:textId="77777777" w:rsidR="00CD5C46" w:rsidRPr="00CD5C46" w:rsidRDefault="00CD5C46" w:rsidP="00CD5C46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64919AF" w14:textId="7113FE16" w:rsidR="00CD5C46" w:rsidRPr="00CD5C46" w:rsidRDefault="00CD5C46" w:rsidP="00CD5C4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D5C46">
        <w:rPr>
          <w:rFonts w:ascii="Arial" w:hAnsi="Arial" w:cs="Arial"/>
          <w:sz w:val="20"/>
          <w:szCs w:val="20"/>
        </w:rPr>
        <w:t xml:space="preserve">o valor é o passado pela empresa para revisão dos equipamentos conforme manual do fabricante, onde se tem obrigatoriedade de realização das revisões para não perder a garantia do equipamento. </w:t>
      </w:r>
    </w:p>
    <w:p w14:paraId="6915D32F" w14:textId="77777777" w:rsidR="00CD5C46" w:rsidRPr="00CD5C46" w:rsidRDefault="00CD5C46" w:rsidP="00CD5C4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6C789D0" w14:textId="3585A33B" w:rsidR="00CD5C46" w:rsidRPr="00CD5C46" w:rsidRDefault="00CD5C46" w:rsidP="00CD5C4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D5C46">
        <w:rPr>
          <w:rFonts w:ascii="Arial" w:hAnsi="Arial" w:cs="Arial"/>
          <w:b/>
          <w:bCs/>
          <w:sz w:val="20"/>
          <w:szCs w:val="20"/>
        </w:rPr>
        <w:t>CONDIÇÕES DE ENTREGA</w:t>
      </w:r>
      <w:r w:rsidRPr="00CD5C46">
        <w:rPr>
          <w:rFonts w:ascii="Arial" w:hAnsi="Arial" w:cs="Arial"/>
          <w:sz w:val="20"/>
          <w:szCs w:val="20"/>
        </w:rPr>
        <w:t xml:space="preserve"> </w:t>
      </w:r>
    </w:p>
    <w:p w14:paraId="2FFE9474" w14:textId="348B159F" w:rsidR="00CD5C46" w:rsidRPr="00CD5C46" w:rsidRDefault="00CD5C46" w:rsidP="00CD5C4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D5C46">
        <w:rPr>
          <w:rFonts w:ascii="Arial" w:hAnsi="Arial" w:cs="Arial"/>
          <w:sz w:val="20"/>
          <w:szCs w:val="20"/>
        </w:rPr>
        <w:t>A empresa terá o prazo máximo de 10 (dez) dias úteis a contar da solicitação formal, para realiza a revisão do equipamento.</w:t>
      </w:r>
    </w:p>
    <w:p w14:paraId="3B5353ED" w14:textId="77777777" w:rsidR="00CD5C46" w:rsidRPr="00CD5C46" w:rsidRDefault="00CD5C46" w:rsidP="00CD5C4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77A07CF" w14:textId="77777777" w:rsidR="00CD5C46" w:rsidRPr="00CD5C46" w:rsidRDefault="00CD5C46" w:rsidP="00CD5C4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D5C46">
        <w:rPr>
          <w:rFonts w:ascii="Arial" w:hAnsi="Arial" w:cs="Arial"/>
          <w:b/>
          <w:bCs/>
          <w:sz w:val="20"/>
          <w:szCs w:val="20"/>
        </w:rPr>
        <w:t>INDICAÇÃO DO FISCAL DO CONTRATO OU SERVIDOR QUE FARÁ A LIQUIDAÇÃO DA DESPESA:</w:t>
      </w:r>
      <w:r w:rsidRPr="00CD5C46">
        <w:rPr>
          <w:rFonts w:ascii="Arial" w:hAnsi="Arial" w:cs="Arial"/>
          <w:sz w:val="20"/>
          <w:szCs w:val="20"/>
        </w:rPr>
        <w:t xml:space="preserve"> </w:t>
      </w:r>
    </w:p>
    <w:p w14:paraId="31A5D32F" w14:textId="7F6F9A29" w:rsidR="00CD5C46" w:rsidRPr="00CD5C46" w:rsidRDefault="00CD5C46" w:rsidP="00CD5C4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D5C46">
        <w:rPr>
          <w:rFonts w:ascii="Arial" w:hAnsi="Arial" w:cs="Arial"/>
          <w:sz w:val="20"/>
          <w:szCs w:val="20"/>
        </w:rPr>
        <w:t xml:space="preserve">Ordilei Gomes Fernandes – Secretário de Finanças. </w:t>
      </w:r>
    </w:p>
    <w:p w14:paraId="41A36ED7" w14:textId="77777777" w:rsidR="00CD5C46" w:rsidRPr="00CD5C46" w:rsidRDefault="00CD5C46" w:rsidP="00CD5C4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180E908" w14:textId="0FFEA650" w:rsidR="00CD5C46" w:rsidRDefault="00CE481F" w:rsidP="00CE481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Fica dispensado o ETP, por se tratar de serviço comuns do mercado. </w:t>
      </w:r>
    </w:p>
    <w:p w14:paraId="04E8FAA1" w14:textId="77777777" w:rsidR="00CE481F" w:rsidRDefault="00CE481F" w:rsidP="00CE481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20393A6" w14:textId="77777777" w:rsidR="00CE481F" w:rsidRDefault="00CE481F" w:rsidP="00CE481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19BEB2" w14:textId="77777777" w:rsidR="00CE481F" w:rsidRPr="00CD5C46" w:rsidRDefault="00CE481F" w:rsidP="00CE481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78AD7A" w14:textId="4789327C" w:rsidR="00CD5C46" w:rsidRPr="00CD5C46" w:rsidRDefault="00CD5C46" w:rsidP="00CD5C4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D5C46">
        <w:rPr>
          <w:rFonts w:ascii="Arial" w:hAnsi="Arial" w:cs="Arial"/>
          <w:sz w:val="20"/>
          <w:szCs w:val="20"/>
        </w:rPr>
        <w:t xml:space="preserve">Goioxim, </w:t>
      </w:r>
      <w:r>
        <w:rPr>
          <w:rFonts w:ascii="Arial" w:hAnsi="Arial" w:cs="Arial"/>
          <w:sz w:val="20"/>
          <w:szCs w:val="20"/>
        </w:rPr>
        <w:t>05 de fevereiro de 2024</w:t>
      </w:r>
      <w:r w:rsidRPr="00CD5C46">
        <w:rPr>
          <w:rFonts w:ascii="Arial" w:hAnsi="Arial" w:cs="Arial"/>
          <w:sz w:val="20"/>
          <w:szCs w:val="20"/>
        </w:rPr>
        <w:t>.</w:t>
      </w:r>
    </w:p>
    <w:p w14:paraId="75A3E56D" w14:textId="77777777" w:rsidR="00CD5C46" w:rsidRPr="00CD5C46" w:rsidRDefault="00CD5C46" w:rsidP="00CD5C4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BA58B13" w14:textId="77777777" w:rsidR="00CD5C46" w:rsidRPr="00CD5C46" w:rsidRDefault="00CD5C46" w:rsidP="00CD5C4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8D510C7" w14:textId="77777777" w:rsidR="00CD5C46" w:rsidRPr="00CD5C46" w:rsidRDefault="00CD5C46" w:rsidP="00CD5C4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0F15099" w14:textId="77777777" w:rsidR="00CD5C46" w:rsidRPr="00CD5C46" w:rsidRDefault="00CD5C46" w:rsidP="00CD5C4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4ADE129" w14:textId="77777777" w:rsidR="00CD5C46" w:rsidRPr="00CD5C46" w:rsidRDefault="00CD5C46" w:rsidP="00CD5C4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DA3CB2B" w14:textId="77777777" w:rsidR="00CD5C46" w:rsidRPr="00CD5C46" w:rsidRDefault="00CD5C46" w:rsidP="00CD5C46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D5C46">
        <w:rPr>
          <w:rFonts w:ascii="Arial" w:hAnsi="Arial" w:cs="Arial"/>
          <w:b/>
          <w:bCs/>
          <w:sz w:val="20"/>
          <w:szCs w:val="20"/>
        </w:rPr>
        <w:t>ORDILEI GOMES FERNANDES</w:t>
      </w:r>
    </w:p>
    <w:p w14:paraId="1FB61268" w14:textId="77777777" w:rsidR="00CD5C46" w:rsidRDefault="00CD5C46" w:rsidP="00CD5C46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D5C46">
        <w:rPr>
          <w:rFonts w:ascii="Arial" w:hAnsi="Arial" w:cs="Arial"/>
          <w:b/>
          <w:bCs/>
          <w:sz w:val="20"/>
          <w:szCs w:val="20"/>
        </w:rPr>
        <w:t>Secretário de Administração</w:t>
      </w:r>
    </w:p>
    <w:p w14:paraId="6478B826" w14:textId="77777777" w:rsidR="00CD5C46" w:rsidRDefault="00CD5C46" w:rsidP="00CD5C46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0051D282" w14:textId="77777777" w:rsidR="00CD5C46" w:rsidRDefault="00CD5C46" w:rsidP="00CD5C46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131CA142" w14:textId="77777777" w:rsidR="00CD5C46" w:rsidRPr="00CD5C46" w:rsidRDefault="00CD5C46" w:rsidP="00CD5C46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4CEBD76C" w14:textId="26ECD4D5" w:rsidR="00CD5C46" w:rsidRDefault="00CD5C46">
      <w:pPr>
        <w:rPr>
          <w:b/>
          <w:bCs/>
        </w:rPr>
      </w:pPr>
    </w:p>
    <w:p w14:paraId="3BC86D0A" w14:textId="77777777" w:rsidR="00F57EE7" w:rsidRDefault="00F57EE7">
      <w:pPr>
        <w:rPr>
          <w:rFonts w:ascii="Arial" w:eastAsiaTheme="minorHAnsi" w:hAnsi="Arial" w:cs="Arial"/>
          <w:b/>
          <w:bCs/>
          <w:lang w:eastAsia="en-US"/>
        </w:rPr>
      </w:pPr>
    </w:p>
    <w:p w14:paraId="001DF40E" w14:textId="77777777" w:rsidR="00CE481F" w:rsidRPr="00CD5C46" w:rsidRDefault="00CE481F">
      <w:pPr>
        <w:rPr>
          <w:rFonts w:ascii="Arial" w:eastAsiaTheme="minorHAnsi" w:hAnsi="Arial" w:cs="Arial"/>
          <w:b/>
          <w:bCs/>
          <w:lang w:eastAsia="en-US"/>
        </w:rPr>
      </w:pPr>
    </w:p>
    <w:p w14:paraId="7DD97F9F" w14:textId="74C372AD" w:rsidR="00595A02" w:rsidRPr="00B60D31" w:rsidRDefault="00595A02" w:rsidP="00B60D31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B60D31">
        <w:rPr>
          <w:rFonts w:ascii="Arial" w:hAnsi="Arial" w:cs="Arial"/>
          <w:b/>
          <w:bCs/>
        </w:rPr>
        <w:lastRenderedPageBreak/>
        <w:t>ANEXO I</w:t>
      </w:r>
    </w:p>
    <w:p w14:paraId="11FEF865" w14:textId="09133DCE" w:rsidR="00595A02" w:rsidRPr="00B60D31" w:rsidRDefault="00595A02" w:rsidP="00B60D31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B60D31">
        <w:rPr>
          <w:rFonts w:ascii="Arial" w:hAnsi="Arial" w:cs="Arial"/>
          <w:b/>
          <w:bCs/>
        </w:rPr>
        <w:t>TERMO DE REFERÊNCIA</w:t>
      </w:r>
    </w:p>
    <w:p w14:paraId="18C85A09" w14:textId="2ED70E91" w:rsidR="00266C3E" w:rsidRPr="00B60D31" w:rsidRDefault="00595A02" w:rsidP="00B60D31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B60D31">
        <w:rPr>
          <w:rFonts w:ascii="Arial" w:hAnsi="Arial" w:cs="Arial"/>
          <w:b/>
          <w:bCs/>
        </w:rPr>
        <w:t>PROCESSO ADMINISTRATIVO Nº 007/2023</w:t>
      </w:r>
    </w:p>
    <w:p w14:paraId="75821DB3" w14:textId="77777777" w:rsidR="00595A02" w:rsidRPr="007A7611" w:rsidRDefault="00595A02" w:rsidP="00E96C24">
      <w:pPr>
        <w:spacing w:after="0" w:line="240" w:lineRule="auto"/>
        <w:jc w:val="both"/>
        <w:rPr>
          <w:rFonts w:ascii="Arial" w:hAnsi="Arial" w:cs="Arial"/>
        </w:rPr>
      </w:pPr>
    </w:p>
    <w:p w14:paraId="58120DF0" w14:textId="77777777" w:rsidR="00595A02" w:rsidRPr="007A7611" w:rsidRDefault="00595A02" w:rsidP="00E0306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7A7611">
        <w:rPr>
          <w:rFonts w:ascii="Arial" w:hAnsi="Arial" w:cs="Arial"/>
          <w:b/>
          <w:bCs/>
        </w:rPr>
        <w:t xml:space="preserve">1. OBJETO </w:t>
      </w:r>
    </w:p>
    <w:p w14:paraId="1368C334" w14:textId="464FD9AB" w:rsidR="00595A02" w:rsidRPr="007A7611" w:rsidRDefault="00595A02" w:rsidP="00E03061">
      <w:pPr>
        <w:spacing w:after="0" w:line="240" w:lineRule="auto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 xml:space="preserve">1.1. </w:t>
      </w:r>
      <w:r w:rsidR="00B60D31" w:rsidRPr="007A7611">
        <w:rPr>
          <w:rFonts w:ascii="Arial" w:hAnsi="Arial" w:cs="Arial"/>
        </w:rPr>
        <w:t>Contratação de empresa para realizar revisão obrigatória dos equipamentos Motoniveladora</w:t>
      </w:r>
      <w:r w:rsidR="00B60D31">
        <w:rPr>
          <w:rFonts w:ascii="Arial" w:hAnsi="Arial" w:cs="Arial"/>
        </w:rPr>
        <w:t xml:space="preserve"> GR1803BR </w:t>
      </w:r>
      <w:r w:rsidR="00B60D31" w:rsidRPr="007A7611">
        <w:rPr>
          <w:rFonts w:ascii="Arial" w:hAnsi="Arial" w:cs="Arial"/>
        </w:rPr>
        <w:t xml:space="preserve">e </w:t>
      </w:r>
      <w:r w:rsidR="00B60D31">
        <w:rPr>
          <w:rFonts w:ascii="Arial" w:hAnsi="Arial" w:cs="Arial"/>
        </w:rPr>
        <w:t>R</w:t>
      </w:r>
      <w:r w:rsidR="00B60D31" w:rsidRPr="007A7611">
        <w:rPr>
          <w:rFonts w:ascii="Arial" w:hAnsi="Arial" w:cs="Arial"/>
        </w:rPr>
        <w:t>etro</w:t>
      </w:r>
      <w:r w:rsidR="00B60D31">
        <w:rPr>
          <w:rFonts w:ascii="Arial" w:hAnsi="Arial" w:cs="Arial"/>
        </w:rPr>
        <w:t xml:space="preserve">escavadeira XT870BR-L ambas da marca </w:t>
      </w:r>
      <w:r w:rsidR="00B60D31" w:rsidRPr="007A7611">
        <w:rPr>
          <w:rFonts w:ascii="Arial" w:hAnsi="Arial" w:cs="Arial"/>
        </w:rPr>
        <w:t>XCMG</w:t>
      </w:r>
      <w:r w:rsidRPr="007A7611">
        <w:rPr>
          <w:rFonts w:ascii="Arial" w:hAnsi="Arial" w:cs="Arial"/>
        </w:rPr>
        <w:t>, conforme características, quantitativos e demais exigências mínimas a seguir:</w:t>
      </w:r>
    </w:p>
    <w:p w14:paraId="687815FF" w14:textId="77777777" w:rsidR="00595A02" w:rsidRPr="007A7611" w:rsidRDefault="00595A02" w:rsidP="00E03061">
      <w:pPr>
        <w:spacing w:after="0" w:line="240" w:lineRule="auto"/>
        <w:jc w:val="both"/>
        <w:rPr>
          <w:rFonts w:ascii="Arial" w:hAnsi="Arial" w:cs="Arial"/>
        </w:rPr>
      </w:pPr>
    </w:p>
    <w:p w14:paraId="489384E9" w14:textId="77777777" w:rsidR="00595A02" w:rsidRPr="007A7611" w:rsidRDefault="00595A02" w:rsidP="00E03061">
      <w:pPr>
        <w:spacing w:after="0" w:line="240" w:lineRule="auto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 xml:space="preserve">1.2. O prazo de vigência da contratação é de 12 meses contados da publicação do instrumento contratual, ou de seus extratos, na forma da lei e regulamento. </w:t>
      </w:r>
    </w:p>
    <w:p w14:paraId="7564C15C" w14:textId="77777777" w:rsidR="00595A02" w:rsidRPr="007A7611" w:rsidRDefault="00595A02" w:rsidP="00E03061">
      <w:pPr>
        <w:spacing w:after="0" w:line="240" w:lineRule="auto"/>
        <w:jc w:val="both"/>
        <w:rPr>
          <w:rFonts w:ascii="Arial" w:hAnsi="Arial" w:cs="Arial"/>
        </w:rPr>
      </w:pPr>
    </w:p>
    <w:p w14:paraId="7906D40C" w14:textId="77777777" w:rsidR="00595A02" w:rsidRPr="007A7611" w:rsidRDefault="00595A02" w:rsidP="00E03061">
      <w:pPr>
        <w:spacing w:after="0" w:line="240" w:lineRule="auto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>2</w:t>
      </w:r>
      <w:r w:rsidRPr="007A7611">
        <w:rPr>
          <w:rFonts w:ascii="Arial" w:hAnsi="Arial" w:cs="Arial"/>
          <w:b/>
          <w:bCs/>
        </w:rPr>
        <w:t>. FUNDAMENTAÇÃO E DESCRIÇÃO DA NECESSIDADE DA CONTRATAÇÃO</w:t>
      </w:r>
      <w:r w:rsidRPr="007A7611">
        <w:rPr>
          <w:rFonts w:ascii="Arial" w:hAnsi="Arial" w:cs="Arial"/>
        </w:rPr>
        <w:t xml:space="preserve"> </w:t>
      </w:r>
    </w:p>
    <w:p w14:paraId="55495691" w14:textId="4D26A486" w:rsidR="00595A02" w:rsidRPr="007A7611" w:rsidRDefault="00595A02" w:rsidP="00E03061">
      <w:pPr>
        <w:spacing w:after="0" w:line="240" w:lineRule="auto"/>
        <w:ind w:firstLine="1134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 xml:space="preserve">No ano de 2023 a Administração Municipal adquiriu através do Pregão Eletrônico </w:t>
      </w:r>
      <w:r w:rsidR="00941AFD" w:rsidRPr="007A7611">
        <w:rPr>
          <w:rFonts w:ascii="Arial" w:hAnsi="Arial" w:cs="Arial"/>
        </w:rPr>
        <w:t>n.º</w:t>
      </w:r>
      <w:r w:rsidRPr="007A7611">
        <w:rPr>
          <w:rFonts w:ascii="Arial" w:hAnsi="Arial" w:cs="Arial"/>
        </w:rPr>
        <w:t xml:space="preserve"> </w:t>
      </w:r>
      <w:r w:rsidR="00B60D31">
        <w:rPr>
          <w:rFonts w:ascii="Arial" w:hAnsi="Arial" w:cs="Arial"/>
        </w:rPr>
        <w:t xml:space="preserve">064/2023 </w:t>
      </w:r>
      <w:r w:rsidRPr="007A7611">
        <w:rPr>
          <w:rFonts w:ascii="Arial" w:hAnsi="Arial" w:cs="Arial"/>
        </w:rPr>
        <w:t>uma Retroescavadeira</w:t>
      </w:r>
      <w:r w:rsidR="00B60D31">
        <w:rPr>
          <w:rFonts w:ascii="Arial" w:hAnsi="Arial" w:cs="Arial"/>
        </w:rPr>
        <w:t xml:space="preserve"> e através do Pregão Eletrônico</w:t>
      </w:r>
      <w:r w:rsidR="00941AFD">
        <w:rPr>
          <w:rFonts w:ascii="Arial" w:hAnsi="Arial" w:cs="Arial"/>
        </w:rPr>
        <w:t xml:space="preserve"> 091/2022 motoniveladora GR1803BR</w:t>
      </w:r>
      <w:r w:rsidRPr="007A7611">
        <w:rPr>
          <w:rFonts w:ascii="Arial" w:hAnsi="Arial" w:cs="Arial"/>
        </w:rPr>
        <w:t>, está foi entregue no ano de 2023 e vem sendo utilizada pela Secretário Municipal de Viação e Obras</w:t>
      </w:r>
      <w:r w:rsidR="00941AFD">
        <w:rPr>
          <w:rFonts w:ascii="Arial" w:hAnsi="Arial" w:cs="Arial"/>
        </w:rPr>
        <w:t xml:space="preserve"> e Secretaria Municipal de Agricultura</w:t>
      </w:r>
      <w:r w:rsidRPr="007A7611">
        <w:rPr>
          <w:rFonts w:ascii="Arial" w:hAnsi="Arial" w:cs="Arial"/>
        </w:rPr>
        <w:t>.</w:t>
      </w:r>
    </w:p>
    <w:p w14:paraId="4792C405" w14:textId="0406C234" w:rsidR="007E4304" w:rsidRPr="007A7611" w:rsidRDefault="007E4304" w:rsidP="00E03061">
      <w:pPr>
        <w:spacing w:after="0" w:line="240" w:lineRule="auto"/>
        <w:ind w:firstLine="1134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>Os equipamentos possuem revisões programadas de 250, 500, 750 e 100</w:t>
      </w:r>
      <w:r w:rsidR="00E03061">
        <w:rPr>
          <w:rFonts w:ascii="Arial" w:hAnsi="Arial" w:cs="Arial"/>
        </w:rPr>
        <w:t xml:space="preserve">0 </w:t>
      </w:r>
      <w:r w:rsidRPr="007A7611">
        <w:rPr>
          <w:rFonts w:ascii="Arial" w:hAnsi="Arial" w:cs="Arial"/>
        </w:rPr>
        <w:t xml:space="preserve">horas de utilização, de acordo com o manual do fabricante é necessário revisão, sabe-se que o equipamento se encontra na garantia, e uma condição para que o equipamento não perca a garantia é necessário que a revisão seja realizada por empresa autorizada pelo fabricante. </w:t>
      </w:r>
    </w:p>
    <w:p w14:paraId="41782CA1" w14:textId="2356DF76" w:rsidR="007E4304" w:rsidRPr="007A7611" w:rsidRDefault="007E4304" w:rsidP="00E03061">
      <w:pPr>
        <w:spacing w:after="0" w:line="240" w:lineRule="auto"/>
        <w:ind w:firstLine="1134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 xml:space="preserve">Ocorre ainda que </w:t>
      </w:r>
      <w:r w:rsidR="00E03061" w:rsidRPr="007A7611">
        <w:rPr>
          <w:rFonts w:ascii="Arial" w:hAnsi="Arial" w:cs="Arial"/>
        </w:rPr>
        <w:t>este</w:t>
      </w:r>
      <w:r w:rsidR="00E03061">
        <w:rPr>
          <w:rFonts w:ascii="Arial" w:hAnsi="Arial" w:cs="Arial"/>
        </w:rPr>
        <w:t xml:space="preserve">s </w:t>
      </w:r>
      <w:r w:rsidR="00E03061" w:rsidRPr="007A7611">
        <w:rPr>
          <w:rFonts w:ascii="Arial" w:hAnsi="Arial" w:cs="Arial"/>
        </w:rPr>
        <w:t>equipamento</w:t>
      </w:r>
      <w:r w:rsidR="00E03061">
        <w:rPr>
          <w:rFonts w:ascii="Arial" w:hAnsi="Arial" w:cs="Arial"/>
        </w:rPr>
        <w:t>s</w:t>
      </w:r>
      <w:r w:rsidR="00E03061" w:rsidRPr="007A7611">
        <w:rPr>
          <w:rFonts w:ascii="Arial" w:hAnsi="Arial" w:cs="Arial"/>
        </w:rPr>
        <w:t xml:space="preserve"> junto com a revisão necessitam</w:t>
      </w:r>
      <w:r w:rsidRPr="007A7611">
        <w:rPr>
          <w:rFonts w:ascii="Arial" w:hAnsi="Arial" w:cs="Arial"/>
        </w:rPr>
        <w:t xml:space="preserve"> da substituição de óleos e filtros, essas trocas são necessárias para que não ocorra possíveis danos a</w:t>
      </w:r>
      <w:r w:rsidR="00E03061">
        <w:rPr>
          <w:rFonts w:ascii="Arial" w:hAnsi="Arial" w:cs="Arial"/>
        </w:rPr>
        <w:t xml:space="preserve">s </w:t>
      </w:r>
      <w:r w:rsidRPr="007A7611">
        <w:rPr>
          <w:rFonts w:ascii="Arial" w:hAnsi="Arial" w:cs="Arial"/>
        </w:rPr>
        <w:t>máquina</w:t>
      </w:r>
      <w:r w:rsidR="00E03061">
        <w:rPr>
          <w:rFonts w:ascii="Arial" w:hAnsi="Arial" w:cs="Arial"/>
        </w:rPr>
        <w:t>s</w:t>
      </w:r>
      <w:r w:rsidRPr="007A7611">
        <w:rPr>
          <w:rFonts w:ascii="Arial" w:hAnsi="Arial" w:cs="Arial"/>
        </w:rPr>
        <w:t xml:space="preserve"> sem a devida manutenção e consequentemente a perca da garantia. </w:t>
      </w:r>
    </w:p>
    <w:p w14:paraId="0154CA71" w14:textId="77777777" w:rsidR="007E4304" w:rsidRPr="007A7611" w:rsidRDefault="007E4304" w:rsidP="00E03061">
      <w:pPr>
        <w:spacing w:after="0" w:line="240" w:lineRule="auto"/>
        <w:ind w:firstLine="1134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>O objetivo principal é a manutenção necessária do equipamento público evitando que o mesmo seja depreciado de forma incorreta provocando desuso e praticar o zelo pelo Patrimônio Público Municipal.</w:t>
      </w:r>
    </w:p>
    <w:p w14:paraId="5C95B0D1" w14:textId="77777777" w:rsidR="00595A02" w:rsidRPr="007A7611" w:rsidRDefault="00595A02" w:rsidP="00E03061">
      <w:pPr>
        <w:spacing w:after="0" w:line="240" w:lineRule="auto"/>
        <w:jc w:val="both"/>
        <w:rPr>
          <w:rFonts w:ascii="Arial" w:hAnsi="Arial" w:cs="Arial"/>
        </w:rPr>
      </w:pPr>
    </w:p>
    <w:p w14:paraId="6E07B4EF" w14:textId="77777777" w:rsidR="007E4304" w:rsidRPr="007A7611" w:rsidRDefault="007E4304" w:rsidP="00E03061">
      <w:pPr>
        <w:spacing w:after="0" w:line="240" w:lineRule="auto"/>
        <w:jc w:val="both"/>
        <w:rPr>
          <w:rFonts w:ascii="Arial" w:hAnsi="Arial" w:cs="Arial"/>
        </w:rPr>
      </w:pPr>
      <w:r w:rsidRPr="007A7611">
        <w:rPr>
          <w:rFonts w:ascii="Arial" w:hAnsi="Arial" w:cs="Arial"/>
          <w:b/>
          <w:bCs/>
        </w:rPr>
        <w:t>3. FUNDAMENTO LEGAL</w:t>
      </w:r>
      <w:r w:rsidRPr="007A7611">
        <w:rPr>
          <w:rFonts w:ascii="Arial" w:hAnsi="Arial" w:cs="Arial"/>
        </w:rPr>
        <w:t xml:space="preserve"> </w:t>
      </w:r>
    </w:p>
    <w:p w14:paraId="377CEB82" w14:textId="7872FAAD" w:rsidR="007E4304" w:rsidRPr="007A7611" w:rsidRDefault="007E4304" w:rsidP="00E03061">
      <w:pPr>
        <w:spacing w:after="0" w:line="240" w:lineRule="auto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>3.1. A presente dispensa de licitação tem como fundamento legal as disposições do Art.75, inciso IV da Lei Federal 14.133/2021:</w:t>
      </w:r>
    </w:p>
    <w:p w14:paraId="35C73876" w14:textId="77777777" w:rsidR="00941AFD" w:rsidRDefault="007E4304" w:rsidP="00E03061">
      <w:pPr>
        <w:spacing w:after="0" w:line="240" w:lineRule="auto"/>
        <w:ind w:left="2268"/>
        <w:jc w:val="both"/>
        <w:rPr>
          <w:rFonts w:ascii="Arial" w:hAnsi="Arial" w:cs="Arial"/>
          <w:i/>
          <w:iCs/>
        </w:rPr>
      </w:pPr>
      <w:r w:rsidRPr="007A7611">
        <w:rPr>
          <w:rFonts w:ascii="Arial" w:hAnsi="Arial" w:cs="Arial"/>
          <w:i/>
          <w:iCs/>
        </w:rPr>
        <w:t xml:space="preserve">“Art. 75. É dispensável a licitação: </w:t>
      </w:r>
    </w:p>
    <w:p w14:paraId="1399CCC6" w14:textId="77777777" w:rsidR="00941AFD" w:rsidRDefault="007E4304" w:rsidP="00E03061">
      <w:pPr>
        <w:spacing w:after="0" w:line="240" w:lineRule="auto"/>
        <w:ind w:left="2268"/>
        <w:jc w:val="both"/>
        <w:rPr>
          <w:rFonts w:ascii="Arial" w:hAnsi="Arial" w:cs="Arial"/>
          <w:i/>
          <w:iCs/>
        </w:rPr>
      </w:pPr>
      <w:r w:rsidRPr="007A7611">
        <w:rPr>
          <w:rFonts w:ascii="Arial" w:hAnsi="Arial" w:cs="Arial"/>
          <w:i/>
          <w:iCs/>
        </w:rPr>
        <w:t xml:space="preserve">IV - </w:t>
      </w:r>
      <w:proofErr w:type="gramStart"/>
      <w:r w:rsidRPr="007A7611">
        <w:rPr>
          <w:rFonts w:ascii="Arial" w:hAnsi="Arial" w:cs="Arial"/>
          <w:i/>
          <w:iCs/>
        </w:rPr>
        <w:t>para</w:t>
      </w:r>
      <w:proofErr w:type="gramEnd"/>
      <w:r w:rsidRPr="007A7611">
        <w:rPr>
          <w:rFonts w:ascii="Arial" w:hAnsi="Arial" w:cs="Arial"/>
          <w:i/>
          <w:iCs/>
        </w:rPr>
        <w:t xml:space="preserve"> contratação que tenha por objeto: </w:t>
      </w:r>
    </w:p>
    <w:p w14:paraId="16874FEB" w14:textId="36CDE368" w:rsidR="007E4304" w:rsidRPr="007A7611" w:rsidRDefault="007E4304" w:rsidP="00E03061">
      <w:pPr>
        <w:spacing w:after="0" w:line="240" w:lineRule="auto"/>
        <w:ind w:left="2268"/>
        <w:jc w:val="both"/>
        <w:rPr>
          <w:rFonts w:ascii="Arial" w:hAnsi="Arial" w:cs="Arial"/>
          <w:i/>
          <w:iCs/>
        </w:rPr>
      </w:pPr>
      <w:r w:rsidRPr="007A7611">
        <w:rPr>
          <w:rFonts w:ascii="Arial" w:hAnsi="Arial" w:cs="Arial"/>
          <w:i/>
          <w:iCs/>
        </w:rPr>
        <w:t>a) bens, componentes ou peças de origem nacional ou estrangeira necessários à manutenção de equipamentos, a serem adquiridos do fornecedor original desses equipamentos durante o período de garantia técnica, quando essa condição de exclusividade for indispensável para a vigência da garantia;”</w:t>
      </w:r>
    </w:p>
    <w:p w14:paraId="7C567FA5" w14:textId="77777777" w:rsidR="007E4304" w:rsidRPr="007A7611" w:rsidRDefault="007E4304" w:rsidP="00E03061">
      <w:pPr>
        <w:spacing w:after="0" w:line="240" w:lineRule="auto"/>
        <w:ind w:left="2268"/>
        <w:jc w:val="both"/>
        <w:rPr>
          <w:rFonts w:ascii="Arial" w:hAnsi="Arial" w:cs="Arial"/>
          <w:b/>
          <w:bCs/>
          <w:i/>
          <w:iCs/>
        </w:rPr>
      </w:pPr>
    </w:p>
    <w:p w14:paraId="4A834F0E" w14:textId="77777777" w:rsidR="007E4304" w:rsidRPr="007A7611" w:rsidRDefault="007E4304" w:rsidP="00E03061">
      <w:pPr>
        <w:spacing w:after="0" w:line="240" w:lineRule="auto"/>
        <w:rPr>
          <w:rFonts w:ascii="Arial" w:hAnsi="Arial" w:cs="Arial"/>
        </w:rPr>
      </w:pPr>
      <w:r w:rsidRPr="007A7611">
        <w:rPr>
          <w:rFonts w:ascii="Arial" w:hAnsi="Arial" w:cs="Arial"/>
          <w:b/>
          <w:bCs/>
        </w:rPr>
        <w:t>4. DOS CRITÉRIOS DE SELEÇÃO DA CONTRATADA</w:t>
      </w:r>
      <w:r w:rsidRPr="007A7611">
        <w:rPr>
          <w:rFonts w:ascii="Arial" w:hAnsi="Arial" w:cs="Arial"/>
        </w:rPr>
        <w:t xml:space="preserve"> </w:t>
      </w:r>
    </w:p>
    <w:p w14:paraId="072C694F" w14:textId="2744F906" w:rsidR="000841FF" w:rsidRDefault="007E4304" w:rsidP="00E03061">
      <w:pPr>
        <w:spacing w:after="0" w:line="240" w:lineRule="auto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 xml:space="preserve">4.1. O critério de seleção do fornecedor para prestação dos serviços e fornecimento dos materiais, será a empresa </w:t>
      </w:r>
      <w:r w:rsidR="00E03061">
        <w:rPr>
          <w:rFonts w:ascii="Arial" w:hAnsi="Arial" w:cs="Arial"/>
        </w:rPr>
        <w:t>YAMADIESEL COMERCIO DE MAQUINAS LTDA MATRIZ CNPJ 22.087.311/0001-72</w:t>
      </w:r>
      <w:r w:rsidRPr="007A7611">
        <w:rPr>
          <w:rFonts w:ascii="Arial" w:hAnsi="Arial" w:cs="Arial"/>
        </w:rPr>
        <w:t xml:space="preserve">, assistência técnica autorizada para execução de revisão dos produtos </w:t>
      </w:r>
      <w:r w:rsidR="00E03061">
        <w:rPr>
          <w:rFonts w:ascii="Arial" w:hAnsi="Arial" w:cs="Arial"/>
        </w:rPr>
        <w:t>XCMG</w:t>
      </w:r>
      <w:r w:rsidRPr="007A7611">
        <w:rPr>
          <w:rFonts w:ascii="Arial" w:hAnsi="Arial" w:cs="Arial"/>
        </w:rPr>
        <w:t>.</w:t>
      </w:r>
    </w:p>
    <w:p w14:paraId="3E78A53F" w14:textId="77777777" w:rsidR="00E03061" w:rsidRPr="007A7611" w:rsidRDefault="00E03061" w:rsidP="00E03061">
      <w:pPr>
        <w:spacing w:after="0" w:line="240" w:lineRule="auto"/>
        <w:jc w:val="both"/>
        <w:rPr>
          <w:rFonts w:ascii="Arial" w:hAnsi="Arial" w:cs="Arial"/>
        </w:rPr>
      </w:pPr>
    </w:p>
    <w:p w14:paraId="3687AEA6" w14:textId="77777777" w:rsidR="007E4304" w:rsidRPr="007A7611" w:rsidRDefault="007E4304" w:rsidP="00E03061">
      <w:pPr>
        <w:spacing w:after="0" w:line="240" w:lineRule="auto"/>
        <w:jc w:val="both"/>
        <w:rPr>
          <w:rFonts w:ascii="Arial" w:hAnsi="Arial" w:cs="Arial"/>
        </w:rPr>
      </w:pPr>
      <w:r w:rsidRPr="007A7611">
        <w:rPr>
          <w:rFonts w:ascii="Arial" w:hAnsi="Arial" w:cs="Arial"/>
          <w:b/>
          <w:bCs/>
        </w:rPr>
        <w:t>5. MODELO DE EXECUÇÃO DO OBJETO</w:t>
      </w:r>
      <w:r w:rsidRPr="007A7611">
        <w:rPr>
          <w:rFonts w:ascii="Arial" w:hAnsi="Arial" w:cs="Arial"/>
        </w:rPr>
        <w:t xml:space="preserve"> </w:t>
      </w:r>
    </w:p>
    <w:p w14:paraId="6080002E" w14:textId="77777777" w:rsidR="007E4304" w:rsidRPr="007A7611" w:rsidRDefault="007E4304" w:rsidP="00E03061">
      <w:pPr>
        <w:spacing w:after="0" w:line="240" w:lineRule="auto"/>
        <w:jc w:val="both"/>
        <w:rPr>
          <w:rFonts w:ascii="Arial" w:hAnsi="Arial" w:cs="Arial"/>
        </w:rPr>
      </w:pPr>
      <w:r w:rsidRPr="007A7611">
        <w:rPr>
          <w:rFonts w:ascii="Arial" w:hAnsi="Arial" w:cs="Arial"/>
          <w:b/>
          <w:bCs/>
        </w:rPr>
        <w:t>Condições de Entrega</w:t>
      </w:r>
      <w:r w:rsidRPr="007A7611">
        <w:rPr>
          <w:rFonts w:ascii="Arial" w:hAnsi="Arial" w:cs="Arial"/>
        </w:rPr>
        <w:t xml:space="preserve"> </w:t>
      </w:r>
    </w:p>
    <w:p w14:paraId="2D2B1D32" w14:textId="0E43F7A4" w:rsidR="007E4304" w:rsidRDefault="007E4304" w:rsidP="00E03061">
      <w:pPr>
        <w:spacing w:after="0" w:line="240" w:lineRule="auto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>5.1. A empresa terá o prazo máximo de 10 (dez) dias úteis a contar da solicitação formal, para realiza a revisão do equipamento.</w:t>
      </w:r>
    </w:p>
    <w:p w14:paraId="7C6A0D75" w14:textId="77777777" w:rsidR="00E03061" w:rsidRPr="007A7611" w:rsidRDefault="00E03061" w:rsidP="00E03061">
      <w:pPr>
        <w:spacing w:after="0" w:line="240" w:lineRule="auto"/>
        <w:jc w:val="both"/>
        <w:rPr>
          <w:rFonts w:ascii="Arial" w:hAnsi="Arial" w:cs="Arial"/>
        </w:rPr>
      </w:pPr>
    </w:p>
    <w:p w14:paraId="0B5D9A98" w14:textId="77777777" w:rsidR="007E4304" w:rsidRPr="007A7611" w:rsidRDefault="007E4304" w:rsidP="00E03061">
      <w:pPr>
        <w:spacing w:after="0" w:line="240" w:lineRule="auto"/>
        <w:jc w:val="both"/>
        <w:rPr>
          <w:rFonts w:ascii="Arial" w:hAnsi="Arial" w:cs="Arial"/>
        </w:rPr>
      </w:pPr>
      <w:r w:rsidRPr="007A7611">
        <w:rPr>
          <w:rFonts w:ascii="Arial" w:hAnsi="Arial" w:cs="Arial"/>
          <w:b/>
          <w:bCs/>
        </w:rPr>
        <w:t>6. MODELO DE GESTÃO DO CONTRATO</w:t>
      </w:r>
      <w:r w:rsidRPr="007A7611">
        <w:rPr>
          <w:rFonts w:ascii="Arial" w:hAnsi="Arial" w:cs="Arial"/>
        </w:rPr>
        <w:t xml:space="preserve"> </w:t>
      </w:r>
    </w:p>
    <w:p w14:paraId="2651519E" w14:textId="77777777" w:rsidR="007E4304" w:rsidRPr="007A7611" w:rsidRDefault="007E4304" w:rsidP="00E03061">
      <w:pPr>
        <w:spacing w:after="0" w:line="240" w:lineRule="auto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lastRenderedPageBreak/>
        <w:t xml:space="preserve">6.1. O contrato ou instrumento equivalente deverá ser executado fielmente pelas partes, de acordo com as cláusulas avençadas e as normas da Lei nº 14.133, de 2021, e cada parte responderá pelas consequências de sua inexecução total ou parcial. </w:t>
      </w:r>
    </w:p>
    <w:p w14:paraId="6D280694" w14:textId="77777777" w:rsidR="007E4304" w:rsidRPr="007A7611" w:rsidRDefault="007E4304" w:rsidP="00E03061">
      <w:pPr>
        <w:spacing w:after="0" w:line="240" w:lineRule="auto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 xml:space="preserve">6.2. Em caso de impedimento, ordem de paralisação ou suspensão do contrato, o prazo de entrega será prorrogado automaticamente pelo tempo correspondente, anotadas tais circunstâncias mediante simples apostila. </w:t>
      </w:r>
    </w:p>
    <w:p w14:paraId="32C4D9BE" w14:textId="77777777" w:rsidR="007E4304" w:rsidRPr="007A7611" w:rsidRDefault="007E4304" w:rsidP="00E03061">
      <w:pPr>
        <w:spacing w:after="0" w:line="240" w:lineRule="auto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 xml:space="preserve">6.3. A Administração poderá convocar representante da empresa para adoção de providências que devam ser cumpridas de imediato. </w:t>
      </w:r>
    </w:p>
    <w:p w14:paraId="65A842B5" w14:textId="354636FC" w:rsidR="007E4304" w:rsidRPr="007A7611" w:rsidRDefault="007E4304" w:rsidP="00E03061">
      <w:pPr>
        <w:spacing w:after="0" w:line="240" w:lineRule="auto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 xml:space="preserve">6.4. A execução do contrato ou instrumento equivalente deverá ser acompanhada e fiscalizada pela fiscal de contrato Sr. José Aguinaldo Erget. </w:t>
      </w:r>
    </w:p>
    <w:p w14:paraId="5D0EA49B" w14:textId="77777777" w:rsidR="007E4304" w:rsidRPr="007A7611" w:rsidRDefault="007E4304" w:rsidP="00E03061">
      <w:pPr>
        <w:spacing w:after="0" w:line="240" w:lineRule="auto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 xml:space="preserve">6.5. O fiscal acompanhará a execução do contrato, nos termos do Decreto Municipal nº 002/2024, para que sejam cumpridas todas as condições estabelecidas no contrato, de modo a assegurar os melhores resultados para a Administração. </w:t>
      </w:r>
    </w:p>
    <w:p w14:paraId="0D8D6D6B" w14:textId="77777777" w:rsidR="007E4304" w:rsidRPr="007A7611" w:rsidRDefault="007E4304" w:rsidP="00E03061">
      <w:pPr>
        <w:spacing w:after="0" w:line="240" w:lineRule="auto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 xml:space="preserve">6.6. No caso de ocorrências que possam inviabilizar a execução do contrato nas datas aprazadas, o fiscal comunicará o fato imediatamente ao gestor do contrato. </w:t>
      </w:r>
    </w:p>
    <w:p w14:paraId="256C289A" w14:textId="15CDA707" w:rsidR="007E4304" w:rsidRPr="007A7611" w:rsidRDefault="007E4304" w:rsidP="00E03061">
      <w:pPr>
        <w:spacing w:after="0" w:line="240" w:lineRule="auto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>6.7. O fiscal comunicará ao gestor do contrato, em tempo hábil, o término do contrato, com vistas à renovação tempestiva ou à prorrogação contratual, quando for o caso.</w:t>
      </w:r>
    </w:p>
    <w:p w14:paraId="2AD245C5" w14:textId="77777777" w:rsidR="007E4304" w:rsidRPr="007A7611" w:rsidRDefault="007E4304" w:rsidP="00E03061">
      <w:pPr>
        <w:spacing w:after="0" w:line="240" w:lineRule="auto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 xml:space="preserve">6.8. Caso ocorram descumprimento das obrigações contratuais, o fiscal do contrato atuará tempestivamente na solução do problema, reportando ao gestor do contrato para que tome as providências cabíveis, quando ultrapassar a sua competência. </w:t>
      </w:r>
    </w:p>
    <w:p w14:paraId="1C68814E" w14:textId="799113E9" w:rsidR="007E4304" w:rsidRDefault="007E4304" w:rsidP="00E03061">
      <w:pPr>
        <w:spacing w:after="0" w:line="240" w:lineRule="auto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>6.9. O gestor do contrato ou instrumento equivalente será o secretário da pasta interessada requisitante do objeto, que terá a função de administrar o contrato, desde sua concepção até a finalização, com observância ao Decreto Municipal 002/2024.</w:t>
      </w:r>
    </w:p>
    <w:p w14:paraId="2B245050" w14:textId="77777777" w:rsidR="00E03061" w:rsidRPr="007A7611" w:rsidRDefault="00E03061" w:rsidP="00E03061">
      <w:pPr>
        <w:spacing w:after="0" w:line="240" w:lineRule="auto"/>
        <w:jc w:val="both"/>
        <w:rPr>
          <w:rFonts w:ascii="Arial" w:hAnsi="Arial" w:cs="Arial"/>
        </w:rPr>
      </w:pPr>
    </w:p>
    <w:p w14:paraId="62A0E94C" w14:textId="77777777" w:rsidR="007E4304" w:rsidRPr="007A7611" w:rsidRDefault="007E4304" w:rsidP="00E03061">
      <w:pPr>
        <w:spacing w:after="0" w:line="240" w:lineRule="auto"/>
        <w:jc w:val="both"/>
        <w:rPr>
          <w:rFonts w:ascii="Arial" w:hAnsi="Arial" w:cs="Arial"/>
        </w:rPr>
      </w:pPr>
      <w:r w:rsidRPr="007A7611">
        <w:rPr>
          <w:rFonts w:ascii="Arial" w:hAnsi="Arial" w:cs="Arial"/>
          <w:b/>
          <w:bCs/>
        </w:rPr>
        <w:t>7. CRITÉRIOS DE MEDIÇÃO E DE PAGAMENTO</w:t>
      </w:r>
      <w:r w:rsidRPr="007A7611">
        <w:rPr>
          <w:rFonts w:ascii="Arial" w:hAnsi="Arial" w:cs="Arial"/>
        </w:rPr>
        <w:t xml:space="preserve"> </w:t>
      </w:r>
    </w:p>
    <w:p w14:paraId="2227A6FE" w14:textId="77777777" w:rsidR="007E4304" w:rsidRPr="007A7611" w:rsidRDefault="007E4304" w:rsidP="00E03061">
      <w:pPr>
        <w:spacing w:after="0" w:line="240" w:lineRule="auto"/>
        <w:jc w:val="both"/>
        <w:rPr>
          <w:rFonts w:ascii="Arial" w:hAnsi="Arial" w:cs="Arial"/>
        </w:rPr>
      </w:pPr>
      <w:r w:rsidRPr="007A7611">
        <w:rPr>
          <w:rFonts w:ascii="Arial" w:hAnsi="Arial" w:cs="Arial"/>
          <w:b/>
          <w:bCs/>
        </w:rPr>
        <w:t>Recebimento do Objeto</w:t>
      </w:r>
      <w:r w:rsidRPr="007A7611">
        <w:rPr>
          <w:rFonts w:ascii="Arial" w:hAnsi="Arial" w:cs="Arial"/>
        </w:rPr>
        <w:t xml:space="preserve"> </w:t>
      </w:r>
    </w:p>
    <w:p w14:paraId="766122BD" w14:textId="77777777" w:rsidR="007E4304" w:rsidRPr="007A7611" w:rsidRDefault="007E4304" w:rsidP="00E03061">
      <w:pPr>
        <w:spacing w:after="0" w:line="240" w:lineRule="auto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 xml:space="preserve">7.1. Os serviços serão recebidos provisoriamente, de forma sumária, no ato da entrega, juntamente com a nota fiscal, pelo fiscal do contrato, para efeito de posterior verificação de sua conformidade com as especificações constantes no termo de referência e contrato ou instrumento equivalente. </w:t>
      </w:r>
    </w:p>
    <w:p w14:paraId="188F4699" w14:textId="77777777" w:rsidR="007E4304" w:rsidRPr="007A7611" w:rsidRDefault="007E4304" w:rsidP="00E03061">
      <w:pPr>
        <w:spacing w:after="0" w:line="240" w:lineRule="auto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 xml:space="preserve">7.1.1. A nota fiscal deverá ser emitida em nome de “MUNICÍPIO DE GOIOXIM - ESTADO DO PARANÁ, CNPJ Nº 01.607.627/0001-78”, devendo constar, em campo apropriado, a identificação da licitação, do instrumento contratual, requisição de compra ou nota de empenho, e os seus dados bancários. </w:t>
      </w:r>
    </w:p>
    <w:p w14:paraId="0A20E37A" w14:textId="77777777" w:rsidR="007E4304" w:rsidRPr="007A7611" w:rsidRDefault="007E4304" w:rsidP="00E03061">
      <w:pPr>
        <w:spacing w:after="0" w:line="240" w:lineRule="auto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 xml:space="preserve">7.2. O serviço poderá ser rejeitado, no todo ou em parte, inclusive antes do recebimento provisório, quando em desacordo com as especificações constantes no termo de referência e contrato ou instrumento equivalente, devendo ser corrigido ou refeito no prazo de 05 (cinco) dias, a contar da notificação da contratada, às suas custas, sem prejuízo da aplicação das penalidades. </w:t>
      </w:r>
    </w:p>
    <w:p w14:paraId="29AFCFE9" w14:textId="77777777" w:rsidR="007E4304" w:rsidRDefault="007E4304" w:rsidP="00E03061">
      <w:pPr>
        <w:spacing w:after="0" w:line="240" w:lineRule="auto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 xml:space="preserve">7.3. O recebimento definitivo ocorrerá em até 30 (trinta) dias, a contar do recebimento provisório, por comissão formada pelo fiscal e, no mínimo, 2 (dois) servidores efetivos, ou pelo gestor do contrato, após a verificação da qualidade e quantidade do material e consequente aceitação. </w:t>
      </w:r>
    </w:p>
    <w:p w14:paraId="7FABF32F" w14:textId="77777777" w:rsidR="00E03061" w:rsidRPr="007A7611" w:rsidRDefault="00E03061" w:rsidP="00E03061">
      <w:pPr>
        <w:spacing w:after="0" w:line="240" w:lineRule="auto"/>
        <w:jc w:val="both"/>
        <w:rPr>
          <w:rFonts w:ascii="Arial" w:hAnsi="Arial" w:cs="Arial"/>
        </w:rPr>
      </w:pPr>
    </w:p>
    <w:p w14:paraId="05AE386D" w14:textId="77777777" w:rsidR="007E4304" w:rsidRPr="007A7611" w:rsidRDefault="007E4304" w:rsidP="00E03061">
      <w:pPr>
        <w:spacing w:after="0" w:line="240" w:lineRule="auto"/>
        <w:jc w:val="both"/>
        <w:rPr>
          <w:rFonts w:ascii="Arial" w:hAnsi="Arial" w:cs="Arial"/>
        </w:rPr>
      </w:pPr>
      <w:r w:rsidRPr="007A7611">
        <w:rPr>
          <w:rFonts w:ascii="Arial" w:hAnsi="Arial" w:cs="Arial"/>
          <w:b/>
          <w:bCs/>
        </w:rPr>
        <w:t>Liquidação</w:t>
      </w:r>
      <w:r w:rsidRPr="007A7611">
        <w:rPr>
          <w:rFonts w:ascii="Arial" w:hAnsi="Arial" w:cs="Arial"/>
        </w:rPr>
        <w:t xml:space="preserve"> </w:t>
      </w:r>
    </w:p>
    <w:p w14:paraId="23896B41" w14:textId="77777777" w:rsidR="007E4304" w:rsidRPr="007A7611" w:rsidRDefault="007E4304" w:rsidP="00E03061">
      <w:pPr>
        <w:spacing w:after="0" w:line="240" w:lineRule="auto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 xml:space="preserve">7.4. Recebido a nota fiscal em conformidade, o setor competente fará a liquidação. </w:t>
      </w:r>
    </w:p>
    <w:p w14:paraId="5371214E" w14:textId="07B7717D" w:rsidR="007E4304" w:rsidRDefault="007E4304" w:rsidP="00E03061">
      <w:pPr>
        <w:spacing w:after="0" w:line="240" w:lineRule="auto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>7.5. Havendo erro na apresentação da nota fiscal, esta ficará sobrestada até que a contratada providencie as medidas saneadoras, reiniciando-se o prazo após a comprovação da regularização da situação, sem ônus ao contratante.</w:t>
      </w:r>
    </w:p>
    <w:p w14:paraId="67FFE466" w14:textId="77777777" w:rsidR="00E03061" w:rsidRPr="007A7611" w:rsidRDefault="00E03061" w:rsidP="00E03061">
      <w:pPr>
        <w:spacing w:after="0" w:line="240" w:lineRule="auto"/>
        <w:jc w:val="both"/>
        <w:rPr>
          <w:rFonts w:ascii="Arial" w:hAnsi="Arial" w:cs="Arial"/>
        </w:rPr>
      </w:pPr>
    </w:p>
    <w:p w14:paraId="101C5388" w14:textId="77777777" w:rsidR="007A7611" w:rsidRPr="007A7611" w:rsidRDefault="007A7611" w:rsidP="00E0306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7A7611">
        <w:rPr>
          <w:rFonts w:ascii="Arial" w:hAnsi="Arial" w:cs="Arial"/>
          <w:b/>
          <w:bCs/>
        </w:rPr>
        <w:t xml:space="preserve">Prazo de pagamento </w:t>
      </w:r>
    </w:p>
    <w:p w14:paraId="18A7A38E" w14:textId="77777777" w:rsidR="007A7611" w:rsidRPr="007A7611" w:rsidRDefault="007A7611" w:rsidP="00E03061">
      <w:pPr>
        <w:spacing w:after="0" w:line="240" w:lineRule="auto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 xml:space="preserve">7.6. O pagamento será efetuado no prazo de até 10 (dez) dias úteis contados da finalização da liquidação da despesa, conforme seção anterior, nos termos da Instrução Normativa SEGES/ME nº 77, de 2022. </w:t>
      </w:r>
    </w:p>
    <w:p w14:paraId="41065A4D" w14:textId="77777777" w:rsidR="007A7611" w:rsidRPr="007A7611" w:rsidRDefault="007A7611" w:rsidP="00E03061">
      <w:pPr>
        <w:spacing w:after="0" w:line="240" w:lineRule="auto"/>
        <w:jc w:val="both"/>
        <w:rPr>
          <w:rFonts w:ascii="Arial" w:hAnsi="Arial" w:cs="Arial"/>
        </w:rPr>
      </w:pPr>
    </w:p>
    <w:p w14:paraId="6C2528C8" w14:textId="77777777" w:rsidR="007A7611" w:rsidRPr="007A7611" w:rsidRDefault="007A7611" w:rsidP="00E03061">
      <w:pPr>
        <w:spacing w:after="0" w:line="240" w:lineRule="auto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 xml:space="preserve">7.7. No caso de atraso pelo Contratante, os valores devidos ao contratado serão atualizados monetariamente entre o termo final do prazo de pagamento até a data de sua efetiva realização, mediante aplicação do índice INPC de correção monetária. Forma de pagamento </w:t>
      </w:r>
    </w:p>
    <w:p w14:paraId="0D392449" w14:textId="4D92272B" w:rsidR="007A7611" w:rsidRPr="007A7611" w:rsidRDefault="007A7611" w:rsidP="00E03061">
      <w:pPr>
        <w:spacing w:after="0" w:line="240" w:lineRule="auto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 xml:space="preserve">7.8. O pagamento será realizado por meio de ordem bancária, para crédito em banco, agência e conta corrente indicados pelo contratado. </w:t>
      </w:r>
    </w:p>
    <w:p w14:paraId="6431B572" w14:textId="154B5AE9" w:rsidR="007A7611" w:rsidRPr="007A7611" w:rsidRDefault="007A7611" w:rsidP="00E03061">
      <w:pPr>
        <w:spacing w:after="0" w:line="240" w:lineRule="auto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 xml:space="preserve">7.9. Será considerada data do pagamento o dia em que constar como emitida a ordem bancária para pagamento. </w:t>
      </w:r>
    </w:p>
    <w:p w14:paraId="620AC7B4" w14:textId="46F9116B" w:rsidR="007A7611" w:rsidRPr="007A7611" w:rsidRDefault="007A7611" w:rsidP="00E03061">
      <w:pPr>
        <w:spacing w:after="0" w:line="240" w:lineRule="auto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 xml:space="preserve">7.10. Quando do pagamento, será efetuada a retenção tributária prevista na legislação aplicável. </w:t>
      </w:r>
    </w:p>
    <w:p w14:paraId="529C36CE" w14:textId="08CD7CBB" w:rsidR="007A7611" w:rsidRPr="007A7611" w:rsidRDefault="007A7611" w:rsidP="00E03061">
      <w:pPr>
        <w:spacing w:after="0" w:line="240" w:lineRule="auto"/>
        <w:ind w:left="708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 xml:space="preserve">7.10.1. Independentemente do percentual de tributo inserido na planilha, quando houver, serão retidos na fonte, quando da realização do pagamento, os percentuais estabelecidos na legislação vigente. </w:t>
      </w:r>
    </w:p>
    <w:p w14:paraId="08E02432" w14:textId="77777777" w:rsidR="007A7611" w:rsidRPr="007A7611" w:rsidRDefault="007A7611" w:rsidP="00E03061">
      <w:pPr>
        <w:spacing w:after="0" w:line="240" w:lineRule="auto"/>
        <w:ind w:left="708"/>
        <w:jc w:val="both"/>
        <w:rPr>
          <w:rFonts w:ascii="Arial" w:hAnsi="Arial" w:cs="Arial"/>
        </w:rPr>
      </w:pPr>
    </w:p>
    <w:p w14:paraId="4DEF64B0" w14:textId="223BCCCB" w:rsidR="007A7611" w:rsidRPr="007A7611" w:rsidRDefault="007A7611" w:rsidP="00E03061">
      <w:pPr>
        <w:spacing w:after="0" w:line="240" w:lineRule="auto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 xml:space="preserve">7.11. O contratado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 </w:t>
      </w:r>
    </w:p>
    <w:p w14:paraId="73F68455" w14:textId="77777777" w:rsidR="007A7611" w:rsidRPr="007A7611" w:rsidRDefault="007A7611" w:rsidP="00E0306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7A7611">
        <w:rPr>
          <w:rFonts w:ascii="Arial" w:hAnsi="Arial" w:cs="Arial"/>
          <w:b/>
          <w:bCs/>
        </w:rPr>
        <w:t xml:space="preserve">Antecipação de pagamento </w:t>
      </w:r>
    </w:p>
    <w:p w14:paraId="533FAD42" w14:textId="6E3FFDC1" w:rsidR="007A7611" w:rsidRPr="007A7611" w:rsidRDefault="007A7611" w:rsidP="00E03061">
      <w:pPr>
        <w:spacing w:after="0" w:line="240" w:lineRule="auto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 xml:space="preserve">7.12. Não será efetuado antecipação de pagamento. </w:t>
      </w:r>
    </w:p>
    <w:p w14:paraId="4CE6AAE5" w14:textId="77777777" w:rsidR="007A7611" w:rsidRPr="007A7611" w:rsidRDefault="007A7611" w:rsidP="00E0306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7A7611">
        <w:rPr>
          <w:rFonts w:ascii="Arial" w:hAnsi="Arial" w:cs="Arial"/>
          <w:b/>
          <w:bCs/>
        </w:rPr>
        <w:t xml:space="preserve">Cessão de crédito </w:t>
      </w:r>
    </w:p>
    <w:p w14:paraId="3A10AC99" w14:textId="716007D2" w:rsidR="007A7611" w:rsidRPr="007A7611" w:rsidRDefault="007A7611" w:rsidP="00E03061">
      <w:pPr>
        <w:spacing w:after="0" w:line="240" w:lineRule="auto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 xml:space="preserve">7.13. É admitida a cessão fiduciária de direitos creditícios com instituição financeira, nos termos e de acordo com os procedimentos previstos na Instrução Normativa SEGES/ME nº 53, de 8 de </w:t>
      </w:r>
      <w:proofErr w:type="gramStart"/>
      <w:r w:rsidRPr="007A7611">
        <w:rPr>
          <w:rFonts w:ascii="Arial" w:hAnsi="Arial" w:cs="Arial"/>
        </w:rPr>
        <w:t>Julho</w:t>
      </w:r>
      <w:proofErr w:type="gramEnd"/>
      <w:r w:rsidRPr="007A7611">
        <w:rPr>
          <w:rFonts w:ascii="Arial" w:hAnsi="Arial" w:cs="Arial"/>
        </w:rPr>
        <w:t xml:space="preserve"> de 2020, conforme as regras deste presente tópico. </w:t>
      </w:r>
    </w:p>
    <w:p w14:paraId="00DF1EAC" w14:textId="6B63511D" w:rsidR="007A7611" w:rsidRPr="007A7611" w:rsidRDefault="007A7611" w:rsidP="00E03061">
      <w:pPr>
        <w:spacing w:after="0" w:line="240" w:lineRule="auto"/>
        <w:ind w:left="708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>7.13.1. As cessões de crédito não fiduciárias dependerão de prévia aprovação do contratante.</w:t>
      </w:r>
    </w:p>
    <w:p w14:paraId="0AA86C07" w14:textId="7E19B36F" w:rsidR="007A7611" w:rsidRPr="007A7611" w:rsidRDefault="007A7611" w:rsidP="00E03061">
      <w:pPr>
        <w:spacing w:after="0" w:line="240" w:lineRule="auto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 xml:space="preserve">7.14. A eficácia da cessão de crédito, de qualquer natureza, em relação à Administração, está condicionada à celebração de termo aditivo ao contrato administrativo. </w:t>
      </w:r>
    </w:p>
    <w:p w14:paraId="7A44FD37" w14:textId="4C3EC78D" w:rsidR="007A7611" w:rsidRPr="007A7611" w:rsidRDefault="007A7611" w:rsidP="00E03061">
      <w:pPr>
        <w:spacing w:after="0" w:line="240" w:lineRule="auto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 xml:space="preserve">7.15. Sem prejuízo do regular atendimento da obrigação contratual de cumprimento de todas as condições de habilitação por parte do contratado (cedente), a celebração do aditamento de cessão de crédito e a realização dos pagamentos respectivos também se condicionam à regularidade fiscal e trabalhista do cessionário, bem como à certificação de que o cessionário não se encontra impedido de licitar e contratar com o Poder Público, conforme a legislação em vigor, ou de receber benefícios ou incentivos fiscais ou creditícios, direta ou indiretamente, conforme o art. 12 da Lei nº 8.429, de 1992, nos termos do Parecer JL-01, de 18 de maio de 2020. </w:t>
      </w:r>
    </w:p>
    <w:p w14:paraId="43B326EC" w14:textId="2F8E592F" w:rsidR="007A7611" w:rsidRPr="007A7611" w:rsidRDefault="007A7611" w:rsidP="00E03061">
      <w:pPr>
        <w:spacing w:after="0" w:line="240" w:lineRule="auto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>7.16. O crédito a ser pago à cessionária é exatamente aquele que seria destinado à cedente (contratado) pela execução do objeto contratual, restando absolutamente incólumes todas as defesas e exceções ao pagamento e todas as demais cláusulas exorbitantes ao direito comum aplicáveis no regime jurídico de direito público incidente sobre os contratos administrativos, incluindo a possibilidade de pagamento em conta vinculada ou de pagamento pela efetiva comprovação do fato gerador, quando for o caso, e o desconto de multas, glosas e prejuízos causados à Administração. (INSTRUÇÃO NORMATIVA Nº 53, DE 8 DE JULHO DE 2020 e Anexos</w:t>
      </w:r>
      <w:proofErr w:type="gramStart"/>
      <w:r w:rsidRPr="007A7611">
        <w:rPr>
          <w:rFonts w:ascii="Arial" w:hAnsi="Arial" w:cs="Arial"/>
        </w:rPr>
        <w:t>) .</w:t>
      </w:r>
      <w:proofErr w:type="gramEnd"/>
    </w:p>
    <w:p w14:paraId="4AE8F83C" w14:textId="5B3C3371" w:rsidR="007A7611" w:rsidRPr="007A7611" w:rsidRDefault="007A7611" w:rsidP="00E03061">
      <w:pPr>
        <w:spacing w:after="0" w:line="240" w:lineRule="auto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t>7.17. A cessão de crédito não afetará a execução do objeto contratado, que continuará sob a integral responsabilidade do contratado.</w:t>
      </w:r>
    </w:p>
    <w:p w14:paraId="0B9FDF25" w14:textId="6442514B" w:rsidR="007E4304" w:rsidRPr="007A7611" w:rsidRDefault="007E4304" w:rsidP="00E03061">
      <w:pPr>
        <w:spacing w:after="0" w:line="240" w:lineRule="auto"/>
        <w:rPr>
          <w:rFonts w:ascii="Arial" w:hAnsi="Arial" w:cs="Arial"/>
          <w:b/>
          <w:bCs/>
          <w:color w:val="000000"/>
        </w:rPr>
      </w:pPr>
    </w:p>
    <w:p w14:paraId="6357F889" w14:textId="77777777" w:rsidR="007A7611" w:rsidRPr="007A7611" w:rsidRDefault="007A7611" w:rsidP="00E03061">
      <w:pPr>
        <w:spacing w:after="0" w:line="240" w:lineRule="auto"/>
        <w:rPr>
          <w:rFonts w:ascii="Arial" w:hAnsi="Arial" w:cs="Arial"/>
        </w:rPr>
      </w:pPr>
      <w:r w:rsidRPr="007A7611">
        <w:rPr>
          <w:rFonts w:ascii="Arial" w:hAnsi="Arial" w:cs="Arial"/>
          <w:b/>
          <w:bCs/>
        </w:rPr>
        <w:t>8. ESTIMATIVAS DO VALOR DA CONTRATAÇÃO</w:t>
      </w:r>
      <w:r w:rsidRPr="007A7611">
        <w:rPr>
          <w:rFonts w:ascii="Arial" w:hAnsi="Arial" w:cs="Arial"/>
        </w:rPr>
        <w:t xml:space="preserve"> </w:t>
      </w:r>
    </w:p>
    <w:p w14:paraId="23B44AAF" w14:textId="3789576B" w:rsidR="007A7611" w:rsidRDefault="007A7611" w:rsidP="00E03061">
      <w:pPr>
        <w:spacing w:after="0" w:line="240" w:lineRule="auto"/>
        <w:rPr>
          <w:rFonts w:ascii="Arial" w:hAnsi="Arial" w:cs="Arial"/>
        </w:rPr>
      </w:pPr>
      <w:r w:rsidRPr="007A7611">
        <w:rPr>
          <w:rFonts w:ascii="Arial" w:hAnsi="Arial" w:cs="Arial"/>
        </w:rPr>
        <w:t>8.1. O valor global máximo aceitável para contratação é de R$ 54.479,00 (cinquenta e quatro mil, quatrocentos e setenta e nove reais).</w:t>
      </w:r>
    </w:p>
    <w:p w14:paraId="2F839EAB" w14:textId="77777777" w:rsidR="00E03061" w:rsidRPr="007A7611" w:rsidRDefault="00E03061" w:rsidP="00E03061">
      <w:pPr>
        <w:spacing w:after="0" w:line="240" w:lineRule="auto"/>
        <w:rPr>
          <w:rFonts w:ascii="Arial" w:hAnsi="Arial" w:cs="Arial"/>
        </w:rPr>
      </w:pPr>
    </w:p>
    <w:p w14:paraId="6802665C" w14:textId="77777777" w:rsidR="007A7611" w:rsidRPr="007A7611" w:rsidRDefault="007A7611" w:rsidP="00E03061">
      <w:pPr>
        <w:spacing w:after="0" w:line="240" w:lineRule="auto"/>
        <w:rPr>
          <w:rFonts w:ascii="Arial" w:hAnsi="Arial" w:cs="Arial"/>
        </w:rPr>
      </w:pPr>
      <w:r w:rsidRPr="007A7611">
        <w:rPr>
          <w:rFonts w:ascii="Arial" w:hAnsi="Arial" w:cs="Arial"/>
          <w:b/>
          <w:bCs/>
        </w:rPr>
        <w:t>9. ADEQUAÇÃO ORÇAMENTÁRIA</w:t>
      </w:r>
      <w:r w:rsidRPr="007A7611">
        <w:rPr>
          <w:rFonts w:ascii="Arial" w:hAnsi="Arial" w:cs="Arial"/>
        </w:rPr>
        <w:t xml:space="preserve"> </w:t>
      </w:r>
    </w:p>
    <w:p w14:paraId="1C22A86A" w14:textId="77777777" w:rsidR="007A7611" w:rsidRDefault="007A7611" w:rsidP="00E03061">
      <w:pPr>
        <w:spacing w:after="0" w:line="240" w:lineRule="auto"/>
        <w:jc w:val="both"/>
        <w:rPr>
          <w:rFonts w:ascii="Arial" w:hAnsi="Arial" w:cs="Arial"/>
        </w:rPr>
      </w:pPr>
      <w:r w:rsidRPr="007A7611">
        <w:rPr>
          <w:rFonts w:ascii="Arial" w:hAnsi="Arial" w:cs="Arial"/>
        </w:rPr>
        <w:lastRenderedPageBreak/>
        <w:t>9.1. A disponibilidade de créditos orçamentários pelo qual ocorrerá a despesa será informado posteriormente pelo Setor de Contabilidade, com a indicação da classificação funcional programática e da categoria econômica que constarão na minuta do instrumento contratual.</w:t>
      </w:r>
    </w:p>
    <w:p w14:paraId="59E7B45F" w14:textId="77777777" w:rsidR="001B591A" w:rsidRDefault="001B591A" w:rsidP="00E03061">
      <w:pPr>
        <w:spacing w:after="0" w:line="240" w:lineRule="auto"/>
        <w:jc w:val="both"/>
        <w:rPr>
          <w:rFonts w:ascii="Arial" w:hAnsi="Arial" w:cs="Arial"/>
        </w:rPr>
      </w:pPr>
    </w:p>
    <w:p w14:paraId="5888E7B0" w14:textId="77777777" w:rsidR="007A7611" w:rsidRDefault="007A7611" w:rsidP="00E03061">
      <w:pPr>
        <w:spacing w:after="0" w:line="240" w:lineRule="auto"/>
        <w:jc w:val="both"/>
      </w:pPr>
    </w:p>
    <w:p w14:paraId="47DFD1E8" w14:textId="7F132295" w:rsidR="007A7611" w:rsidRPr="007A7611" w:rsidRDefault="007A7611" w:rsidP="00E03061">
      <w:pPr>
        <w:spacing w:after="0" w:line="240" w:lineRule="auto"/>
        <w:jc w:val="center"/>
        <w:rPr>
          <w:rFonts w:ascii="Arial" w:eastAsiaTheme="minorHAnsi" w:hAnsi="Arial" w:cs="Arial"/>
          <w:b/>
          <w:lang w:eastAsia="en-US"/>
        </w:rPr>
      </w:pPr>
      <w:r w:rsidRPr="007A7611">
        <w:rPr>
          <w:rFonts w:ascii="Arial" w:eastAsiaTheme="minorHAnsi" w:hAnsi="Arial" w:cs="Arial"/>
          <w:b/>
          <w:lang w:eastAsia="en-US"/>
        </w:rPr>
        <w:t>Ordilei Gomes Fernandes</w:t>
      </w:r>
    </w:p>
    <w:p w14:paraId="7084934A" w14:textId="77777777" w:rsidR="007A7611" w:rsidRPr="007A7611" w:rsidRDefault="007A7611" w:rsidP="00E03061">
      <w:pPr>
        <w:spacing w:after="0" w:line="240" w:lineRule="auto"/>
        <w:jc w:val="center"/>
        <w:rPr>
          <w:rFonts w:ascii="Arial" w:eastAsiaTheme="minorHAnsi" w:hAnsi="Arial" w:cs="Arial"/>
          <w:b/>
          <w:lang w:eastAsia="en-US"/>
        </w:rPr>
      </w:pPr>
      <w:r w:rsidRPr="007A7611">
        <w:rPr>
          <w:rFonts w:ascii="Arial" w:eastAsiaTheme="minorHAnsi" w:hAnsi="Arial" w:cs="Arial"/>
          <w:b/>
          <w:lang w:eastAsia="en-US"/>
        </w:rPr>
        <w:t>Secretário de Administração</w:t>
      </w:r>
    </w:p>
    <w:p w14:paraId="2C70E2B7" w14:textId="7C80EFEE" w:rsidR="007C381D" w:rsidRDefault="007C381D">
      <w:r>
        <w:br w:type="page"/>
      </w:r>
    </w:p>
    <w:p w14:paraId="798174F8" w14:textId="7C17304C" w:rsidR="007A7611" w:rsidRPr="00E03061" w:rsidRDefault="007C381D" w:rsidP="007C381D">
      <w:pPr>
        <w:jc w:val="center"/>
        <w:rPr>
          <w:rFonts w:ascii="Times New Roman" w:hAnsi="Times New Roman" w:cs="Times New Roman"/>
          <w:b/>
          <w:bCs/>
        </w:rPr>
      </w:pPr>
      <w:r w:rsidRPr="00E03061">
        <w:rPr>
          <w:rFonts w:ascii="Times New Roman" w:hAnsi="Times New Roman" w:cs="Times New Roman"/>
          <w:b/>
          <w:bCs/>
        </w:rPr>
        <w:lastRenderedPageBreak/>
        <w:t>METODOLOGIA DE OBTENÇÃO DE PREÇO REFERÊNCIA</w:t>
      </w:r>
    </w:p>
    <w:p w14:paraId="5D5E699F" w14:textId="5D610BD5" w:rsidR="007C381D" w:rsidRPr="00E03061" w:rsidRDefault="007C381D">
      <w:pPr>
        <w:rPr>
          <w:rFonts w:ascii="Times New Roman" w:hAnsi="Times New Roman" w:cs="Times New Roman"/>
        </w:rPr>
      </w:pPr>
      <w:r w:rsidRPr="00E03061">
        <w:rPr>
          <w:rFonts w:ascii="Times New Roman" w:hAnsi="Times New Roman" w:cs="Times New Roman"/>
        </w:rPr>
        <w:t xml:space="preserve">Processo Administrativo: </w:t>
      </w:r>
      <w:r w:rsidR="001B591A">
        <w:rPr>
          <w:rFonts w:ascii="Times New Roman" w:hAnsi="Times New Roman" w:cs="Times New Roman"/>
        </w:rPr>
        <w:t>008/2024</w:t>
      </w:r>
      <w:r w:rsidRPr="00E03061">
        <w:rPr>
          <w:rFonts w:ascii="Times New Roman" w:hAnsi="Times New Roman" w:cs="Times New Roman"/>
        </w:rPr>
        <w:t xml:space="preserve"> </w:t>
      </w:r>
    </w:p>
    <w:p w14:paraId="4C2F1B46" w14:textId="77777777" w:rsidR="001B591A" w:rsidRDefault="001B591A" w:rsidP="007C381D">
      <w:pPr>
        <w:jc w:val="both"/>
        <w:rPr>
          <w:rFonts w:ascii="Times New Roman" w:hAnsi="Times New Roman" w:cs="Times New Roman"/>
          <w:b/>
          <w:bCs/>
        </w:rPr>
      </w:pPr>
    </w:p>
    <w:p w14:paraId="57D0E004" w14:textId="6F0FCCC2" w:rsidR="00E03061" w:rsidRDefault="007C381D" w:rsidP="007C381D">
      <w:pPr>
        <w:jc w:val="both"/>
        <w:rPr>
          <w:rFonts w:ascii="Arial" w:hAnsi="Arial" w:cs="Arial"/>
        </w:rPr>
      </w:pPr>
      <w:r w:rsidRPr="00E03061">
        <w:rPr>
          <w:rFonts w:ascii="Times New Roman" w:hAnsi="Times New Roman" w:cs="Times New Roman"/>
          <w:b/>
          <w:bCs/>
        </w:rPr>
        <w:t>Objeto:</w:t>
      </w:r>
      <w:r w:rsidRPr="00E03061">
        <w:rPr>
          <w:rFonts w:ascii="Times New Roman" w:hAnsi="Times New Roman" w:cs="Times New Roman"/>
        </w:rPr>
        <w:t xml:space="preserve"> </w:t>
      </w:r>
      <w:r w:rsidR="00E03061" w:rsidRPr="007A7611">
        <w:rPr>
          <w:rFonts w:ascii="Arial" w:hAnsi="Arial" w:cs="Arial"/>
        </w:rPr>
        <w:t>Contratação de empresa para realizar revisão obrigatória dos equipamentos Motoniveladora</w:t>
      </w:r>
      <w:r w:rsidR="00E03061">
        <w:rPr>
          <w:rFonts w:ascii="Arial" w:hAnsi="Arial" w:cs="Arial"/>
        </w:rPr>
        <w:t xml:space="preserve"> GR1803BR </w:t>
      </w:r>
      <w:r w:rsidR="00E03061" w:rsidRPr="007A7611">
        <w:rPr>
          <w:rFonts w:ascii="Arial" w:hAnsi="Arial" w:cs="Arial"/>
        </w:rPr>
        <w:t xml:space="preserve">e </w:t>
      </w:r>
      <w:r w:rsidR="00E03061">
        <w:rPr>
          <w:rFonts w:ascii="Arial" w:hAnsi="Arial" w:cs="Arial"/>
        </w:rPr>
        <w:t>R</w:t>
      </w:r>
      <w:r w:rsidR="00E03061" w:rsidRPr="007A7611">
        <w:rPr>
          <w:rFonts w:ascii="Arial" w:hAnsi="Arial" w:cs="Arial"/>
        </w:rPr>
        <w:t>etro</w:t>
      </w:r>
      <w:r w:rsidR="00E03061">
        <w:rPr>
          <w:rFonts w:ascii="Arial" w:hAnsi="Arial" w:cs="Arial"/>
        </w:rPr>
        <w:t xml:space="preserve">escavadeira XT870BR-L ambas da marca </w:t>
      </w:r>
      <w:r w:rsidR="00E03061" w:rsidRPr="007A7611">
        <w:rPr>
          <w:rFonts w:ascii="Arial" w:hAnsi="Arial" w:cs="Arial"/>
        </w:rPr>
        <w:t xml:space="preserve">XCMG.  </w:t>
      </w:r>
    </w:p>
    <w:p w14:paraId="596C956C" w14:textId="1BEFECCE" w:rsidR="007C381D" w:rsidRPr="00E03061" w:rsidRDefault="007C381D" w:rsidP="007C381D">
      <w:pPr>
        <w:jc w:val="both"/>
        <w:rPr>
          <w:rFonts w:ascii="Times New Roman" w:hAnsi="Times New Roman" w:cs="Times New Roman"/>
        </w:rPr>
      </w:pPr>
      <w:r w:rsidRPr="00E03061">
        <w:rPr>
          <w:rFonts w:ascii="Times New Roman" w:hAnsi="Times New Roman" w:cs="Times New Roman"/>
          <w:b/>
          <w:bCs/>
        </w:rPr>
        <w:t xml:space="preserve"> 2.Metodologia:</w:t>
      </w:r>
      <w:r w:rsidRPr="00E03061">
        <w:rPr>
          <w:rFonts w:ascii="Times New Roman" w:hAnsi="Times New Roman" w:cs="Times New Roman"/>
        </w:rPr>
        <w:t xml:space="preserve"> O processo iniciou-se através de demanda das Secretaria de Secretari</w:t>
      </w:r>
      <w:r w:rsidR="00E03061">
        <w:rPr>
          <w:rFonts w:ascii="Times New Roman" w:hAnsi="Times New Roman" w:cs="Times New Roman"/>
        </w:rPr>
        <w:t xml:space="preserve">a de Viação e Obras do Município </w:t>
      </w:r>
      <w:r w:rsidRPr="00E03061">
        <w:rPr>
          <w:rFonts w:ascii="Times New Roman" w:hAnsi="Times New Roman" w:cs="Times New Roman"/>
        </w:rPr>
        <w:t>de Goioxim, sendo que a mesma solicitou a empresa YAMADIESEL CNPJ 22.087.311/0001-72, orçamentos para revisão e substituição de peças dos equipamentos, a empresa apresentou Certificado de Distribuição emitido pela XCMG, atestando que a empresa YAMADIESEL</w:t>
      </w:r>
      <w:r w:rsidR="00E03061">
        <w:rPr>
          <w:rFonts w:ascii="Times New Roman" w:hAnsi="Times New Roman" w:cs="Times New Roman"/>
        </w:rPr>
        <w:t xml:space="preserve"> é autorizada a prestação dos serviços</w:t>
      </w:r>
      <w:r w:rsidRPr="00E03061">
        <w:rPr>
          <w:rFonts w:ascii="Times New Roman" w:hAnsi="Times New Roman" w:cs="Times New Roman"/>
        </w:rPr>
        <w:t xml:space="preserve">. </w:t>
      </w:r>
    </w:p>
    <w:p w14:paraId="5324DF2E" w14:textId="31F0C408" w:rsidR="007C381D" w:rsidRPr="00E03061" w:rsidRDefault="007C381D" w:rsidP="007C381D">
      <w:pPr>
        <w:jc w:val="both"/>
        <w:rPr>
          <w:rFonts w:ascii="Times New Roman" w:hAnsi="Times New Roman" w:cs="Times New Roman"/>
        </w:rPr>
      </w:pPr>
      <w:r w:rsidRPr="00E03061">
        <w:rPr>
          <w:rFonts w:ascii="Times New Roman" w:hAnsi="Times New Roman" w:cs="Times New Roman"/>
        </w:rPr>
        <w:t xml:space="preserve">Foi informado pela secretaria requisitante que o equipamento se encontra em seu período de garantia, devendo qualquer manutenção preventiva ou corretiva dentro deste, ser realizada com concessionaria autorizada, neste caso com a empresa </w:t>
      </w:r>
      <w:r w:rsidR="00E03061" w:rsidRPr="00E03061">
        <w:rPr>
          <w:rFonts w:ascii="Times New Roman" w:hAnsi="Times New Roman" w:cs="Times New Roman"/>
        </w:rPr>
        <w:t>YAMADIESEL CNPJ 22.087.311/0001-72</w:t>
      </w:r>
      <w:r w:rsidRPr="00E03061">
        <w:rPr>
          <w:rFonts w:ascii="Times New Roman" w:hAnsi="Times New Roman" w:cs="Times New Roman"/>
        </w:rPr>
        <w:t xml:space="preserve">. </w:t>
      </w:r>
    </w:p>
    <w:p w14:paraId="3B6FA661" w14:textId="3B8B382B" w:rsidR="007A7611" w:rsidRPr="00E03061" w:rsidRDefault="007C381D">
      <w:pPr>
        <w:rPr>
          <w:rFonts w:ascii="Times New Roman" w:hAnsi="Times New Roman" w:cs="Times New Roman"/>
        </w:rPr>
      </w:pPr>
      <w:r w:rsidRPr="00E03061">
        <w:rPr>
          <w:rFonts w:ascii="Times New Roman" w:hAnsi="Times New Roman" w:cs="Times New Roman"/>
        </w:rPr>
        <w:t xml:space="preserve">A presente dispensa de licitação tem como fundamento legal as disposições do Art.75, inciso XV da Lei Federal 14.133/2021: </w:t>
      </w:r>
    </w:p>
    <w:p w14:paraId="1A182B74" w14:textId="77777777" w:rsidR="000540B5" w:rsidRPr="00E03061" w:rsidRDefault="007C381D" w:rsidP="000540B5">
      <w:pPr>
        <w:spacing w:after="0" w:line="240" w:lineRule="auto"/>
        <w:ind w:left="2268"/>
        <w:rPr>
          <w:rFonts w:ascii="Times New Roman" w:hAnsi="Times New Roman" w:cs="Times New Roman"/>
        </w:rPr>
      </w:pPr>
      <w:r w:rsidRPr="00E03061">
        <w:rPr>
          <w:rFonts w:ascii="Times New Roman" w:hAnsi="Times New Roman" w:cs="Times New Roman"/>
        </w:rPr>
        <w:t xml:space="preserve">“Art. 75. É dispensável a licitação: </w:t>
      </w:r>
    </w:p>
    <w:p w14:paraId="4F5DB325" w14:textId="77777777" w:rsidR="000540B5" w:rsidRPr="00E03061" w:rsidRDefault="000540B5" w:rsidP="000540B5">
      <w:pPr>
        <w:spacing w:after="0" w:line="240" w:lineRule="auto"/>
        <w:ind w:left="2268"/>
        <w:rPr>
          <w:rFonts w:ascii="Times New Roman" w:hAnsi="Times New Roman" w:cs="Times New Roman"/>
        </w:rPr>
      </w:pPr>
      <w:r w:rsidRPr="00E03061">
        <w:rPr>
          <w:rFonts w:ascii="Times New Roman" w:hAnsi="Times New Roman" w:cs="Times New Roman"/>
        </w:rPr>
        <w:t xml:space="preserve">IV - </w:t>
      </w:r>
      <w:proofErr w:type="gramStart"/>
      <w:r w:rsidRPr="00E03061">
        <w:rPr>
          <w:rFonts w:ascii="Times New Roman" w:hAnsi="Times New Roman" w:cs="Times New Roman"/>
        </w:rPr>
        <w:t>para</w:t>
      </w:r>
      <w:proofErr w:type="gramEnd"/>
      <w:r w:rsidRPr="00E03061">
        <w:rPr>
          <w:rFonts w:ascii="Times New Roman" w:hAnsi="Times New Roman" w:cs="Times New Roman"/>
        </w:rPr>
        <w:t xml:space="preserve"> contratação que tenha por objeto: </w:t>
      </w:r>
    </w:p>
    <w:p w14:paraId="2D629997" w14:textId="3AAB0EA5" w:rsidR="000540B5" w:rsidRPr="00E03061" w:rsidRDefault="000540B5" w:rsidP="000540B5">
      <w:pPr>
        <w:spacing w:after="0" w:line="240" w:lineRule="auto"/>
        <w:ind w:left="2268"/>
        <w:rPr>
          <w:rFonts w:ascii="Times New Roman" w:hAnsi="Times New Roman" w:cs="Times New Roman"/>
          <w:b/>
          <w:bCs/>
        </w:rPr>
      </w:pPr>
      <w:r w:rsidRPr="00E03061">
        <w:rPr>
          <w:rFonts w:ascii="Times New Roman" w:hAnsi="Times New Roman" w:cs="Times New Roman"/>
        </w:rPr>
        <w:t>a) bens, componentes ou peças de origem nacional ou estrangeira necessários à manutenção de equipamentos, a serem adquiridos do fornecedor original desses equipamentos durante o período de garantia técnica, quando essa condição de exclusividade for indispensável para a vigência da garantia;”</w:t>
      </w:r>
      <w:r w:rsidRPr="00E03061">
        <w:rPr>
          <w:rFonts w:ascii="Times New Roman" w:hAnsi="Times New Roman" w:cs="Times New Roman"/>
          <w:b/>
          <w:bCs/>
        </w:rPr>
        <w:t xml:space="preserve"> </w:t>
      </w:r>
    </w:p>
    <w:p w14:paraId="4769C779" w14:textId="77777777" w:rsidR="000540B5" w:rsidRPr="00E03061" w:rsidRDefault="000540B5" w:rsidP="000540B5">
      <w:pPr>
        <w:spacing w:after="0" w:line="240" w:lineRule="auto"/>
        <w:ind w:left="2268"/>
        <w:rPr>
          <w:rFonts w:ascii="Times New Roman" w:hAnsi="Times New Roman" w:cs="Times New Roman"/>
          <w:b/>
          <w:bCs/>
        </w:rPr>
      </w:pPr>
    </w:p>
    <w:p w14:paraId="735A070F" w14:textId="66E9AB6E" w:rsidR="007A7611" w:rsidRPr="00E03061" w:rsidRDefault="007C381D">
      <w:pPr>
        <w:rPr>
          <w:rFonts w:ascii="Times New Roman" w:hAnsi="Times New Roman" w:cs="Times New Roman"/>
          <w:b/>
          <w:bCs/>
        </w:rPr>
      </w:pPr>
      <w:r w:rsidRPr="00E03061">
        <w:rPr>
          <w:rFonts w:ascii="Times New Roman" w:hAnsi="Times New Roman" w:cs="Times New Roman"/>
          <w:b/>
          <w:bCs/>
        </w:rPr>
        <w:t>2.1 Fornecedores Consultados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955"/>
        <w:gridCol w:w="4956"/>
      </w:tblGrid>
      <w:tr w:rsidR="007C381D" w:rsidRPr="00E03061" w14:paraId="374A9F99" w14:textId="77777777" w:rsidTr="007C381D">
        <w:tc>
          <w:tcPr>
            <w:tcW w:w="4955" w:type="dxa"/>
          </w:tcPr>
          <w:p w14:paraId="2DCC8483" w14:textId="35974B39" w:rsidR="007C381D" w:rsidRPr="00E03061" w:rsidRDefault="007C381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3061">
              <w:rPr>
                <w:rFonts w:ascii="Times New Roman" w:hAnsi="Times New Roman"/>
                <w:b/>
                <w:bCs/>
                <w:sz w:val="22"/>
                <w:szCs w:val="22"/>
              </w:rPr>
              <w:t>Nome:</w:t>
            </w:r>
          </w:p>
        </w:tc>
        <w:tc>
          <w:tcPr>
            <w:tcW w:w="4956" w:type="dxa"/>
          </w:tcPr>
          <w:p w14:paraId="1A047008" w14:textId="547C304A" w:rsidR="007C381D" w:rsidRPr="00E03061" w:rsidRDefault="007C381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3061">
              <w:rPr>
                <w:rFonts w:ascii="Times New Roman" w:hAnsi="Times New Roman"/>
                <w:b/>
                <w:bCs/>
                <w:sz w:val="22"/>
                <w:szCs w:val="22"/>
              </w:rPr>
              <w:t>FORMA DE CONTATO</w:t>
            </w:r>
          </w:p>
        </w:tc>
      </w:tr>
      <w:tr w:rsidR="007C381D" w:rsidRPr="00E03061" w14:paraId="19FF5345" w14:textId="77777777" w:rsidTr="007C381D">
        <w:tc>
          <w:tcPr>
            <w:tcW w:w="4955" w:type="dxa"/>
          </w:tcPr>
          <w:p w14:paraId="316D477D" w14:textId="03D66D7A" w:rsidR="007C381D" w:rsidRPr="00E03061" w:rsidRDefault="007C381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3061">
              <w:rPr>
                <w:rFonts w:ascii="Times New Roman" w:hAnsi="Times New Roman"/>
                <w:b/>
                <w:bCs/>
                <w:sz w:val="22"/>
                <w:szCs w:val="22"/>
              </w:rPr>
              <w:t>YAMADIESEL COMERCIO DE MAQ. LTDA MATRIZ</w:t>
            </w:r>
          </w:p>
        </w:tc>
        <w:tc>
          <w:tcPr>
            <w:tcW w:w="4956" w:type="dxa"/>
          </w:tcPr>
          <w:p w14:paraId="485C5A41" w14:textId="12FB67AD" w:rsidR="007C381D" w:rsidRPr="00E03061" w:rsidRDefault="00000000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hyperlink r:id="rId9" w:history="1">
              <w:r w:rsidR="007C381D" w:rsidRPr="00E03061">
                <w:rPr>
                  <w:rStyle w:val="Hyperlink"/>
                  <w:rFonts w:ascii="Times New Roman" w:hAnsi="Times New Roman"/>
                  <w:b/>
                  <w:bCs/>
                  <w:sz w:val="22"/>
                  <w:szCs w:val="22"/>
                </w:rPr>
                <w:t>adm@yamdiesel.com.br</w:t>
              </w:r>
            </w:hyperlink>
            <w:r w:rsidR="007C381D" w:rsidRPr="00E0306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/ pecas.03@yamadiesel.com.br</w:t>
            </w:r>
          </w:p>
        </w:tc>
      </w:tr>
    </w:tbl>
    <w:p w14:paraId="665B8B88" w14:textId="77777777" w:rsidR="00E03061" w:rsidRDefault="00E03061">
      <w:pPr>
        <w:rPr>
          <w:rFonts w:ascii="Times New Roman" w:hAnsi="Times New Roman" w:cs="Times New Roman"/>
          <w:b/>
          <w:bCs/>
        </w:rPr>
      </w:pPr>
    </w:p>
    <w:p w14:paraId="54409F07" w14:textId="36F81572" w:rsidR="007C381D" w:rsidRPr="00E03061" w:rsidRDefault="007C381D">
      <w:pPr>
        <w:rPr>
          <w:rFonts w:ascii="Times New Roman" w:hAnsi="Times New Roman" w:cs="Times New Roman"/>
        </w:rPr>
      </w:pPr>
      <w:r w:rsidRPr="00E03061">
        <w:rPr>
          <w:rFonts w:ascii="Times New Roman" w:hAnsi="Times New Roman" w:cs="Times New Roman"/>
          <w:b/>
          <w:bCs/>
        </w:rPr>
        <w:t>3- Critério da formação de Preço</w:t>
      </w:r>
      <w:r w:rsidRPr="00E03061">
        <w:rPr>
          <w:rFonts w:ascii="Times New Roman" w:hAnsi="Times New Roman" w:cs="Times New Roman"/>
        </w:rPr>
        <w:t xml:space="preserve"> </w:t>
      </w:r>
    </w:p>
    <w:p w14:paraId="75BEB095" w14:textId="1114E601" w:rsidR="007A7611" w:rsidRPr="00E03061" w:rsidRDefault="007C381D" w:rsidP="007C381D">
      <w:pPr>
        <w:jc w:val="both"/>
        <w:rPr>
          <w:rFonts w:ascii="Times New Roman" w:hAnsi="Times New Roman" w:cs="Times New Roman"/>
        </w:rPr>
      </w:pPr>
      <w:r w:rsidRPr="00E03061">
        <w:rPr>
          <w:rFonts w:ascii="Times New Roman" w:hAnsi="Times New Roman" w:cs="Times New Roman"/>
        </w:rPr>
        <w:t xml:space="preserve">Os preços de referência estão dispostos neste documento, Anexo I conforme orçamentos recebidos da empresa </w:t>
      </w:r>
      <w:r w:rsidRPr="00E03061">
        <w:rPr>
          <w:rFonts w:ascii="Times New Roman" w:hAnsi="Times New Roman" w:cs="Times New Roman"/>
          <w:b/>
          <w:bCs/>
        </w:rPr>
        <w:t>YAMADIESEL COMERCIO DE MAQ. LTDA MATRIZ</w:t>
      </w:r>
      <w:r w:rsidRPr="00E03061">
        <w:rPr>
          <w:rFonts w:ascii="Times New Roman" w:hAnsi="Times New Roman" w:cs="Times New Roman"/>
        </w:rPr>
        <w:t>, informados na planilha com descritivos e valores.</w:t>
      </w:r>
    </w:p>
    <w:p w14:paraId="48E28DAA" w14:textId="10AC166D" w:rsidR="007C381D" w:rsidRPr="00E03061" w:rsidRDefault="007C381D" w:rsidP="007C381D">
      <w:pPr>
        <w:jc w:val="both"/>
        <w:rPr>
          <w:rFonts w:ascii="Times New Roman" w:hAnsi="Times New Roman" w:cs="Times New Roman"/>
        </w:rPr>
      </w:pPr>
      <w:r w:rsidRPr="00E03061">
        <w:rPr>
          <w:rFonts w:ascii="Times New Roman" w:hAnsi="Times New Roman" w:cs="Times New Roman"/>
        </w:rPr>
        <w:t>Goioxim, 06 de fevereiro de 2024.</w:t>
      </w:r>
    </w:p>
    <w:p w14:paraId="54F08BAC" w14:textId="77777777" w:rsidR="007C381D" w:rsidRPr="00E03061" w:rsidRDefault="007C381D" w:rsidP="007C381D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316BB8AB" w14:textId="18A44E64" w:rsidR="007C381D" w:rsidRPr="00E03061" w:rsidRDefault="007C381D" w:rsidP="007C381D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E03061">
        <w:rPr>
          <w:rFonts w:ascii="Times New Roman" w:hAnsi="Times New Roman" w:cs="Times New Roman"/>
          <w:b/>
          <w:bCs/>
        </w:rPr>
        <w:t>Cleyton Junior Viana</w:t>
      </w:r>
    </w:p>
    <w:p w14:paraId="64C010A0" w14:textId="5AA8CBEE" w:rsidR="007C381D" w:rsidRDefault="007C381D" w:rsidP="007C381D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E03061">
        <w:rPr>
          <w:rFonts w:ascii="Times New Roman" w:hAnsi="Times New Roman" w:cs="Times New Roman"/>
          <w:b/>
          <w:bCs/>
        </w:rPr>
        <w:t>Setor de Licitações</w:t>
      </w:r>
    </w:p>
    <w:p w14:paraId="24EB87D0" w14:textId="77777777" w:rsidR="001B591A" w:rsidRDefault="001B591A" w:rsidP="007C381D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16A7882F" w14:textId="77777777" w:rsidR="001B591A" w:rsidRDefault="001B591A" w:rsidP="007C381D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54C38F3B" w14:textId="77777777" w:rsidR="001B591A" w:rsidRDefault="001B591A" w:rsidP="007C381D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4D9B7237" w14:textId="77777777" w:rsidR="001B591A" w:rsidRPr="00E03061" w:rsidRDefault="001B591A" w:rsidP="007C381D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30AF2889" w14:textId="77777777" w:rsidR="000540B5" w:rsidRPr="00E03061" w:rsidRDefault="000540B5" w:rsidP="007C381D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4CE11588" w14:textId="77777777" w:rsidR="000540B5" w:rsidRPr="00E03061" w:rsidRDefault="000540B5" w:rsidP="007C381D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1BEE0E7D" w14:textId="275C8E38" w:rsidR="000540B5" w:rsidRPr="00E03061" w:rsidRDefault="000540B5" w:rsidP="007C381D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E03061">
        <w:rPr>
          <w:rFonts w:ascii="Times New Roman" w:hAnsi="Times New Roman" w:cs="Times New Roman"/>
          <w:b/>
          <w:bCs/>
        </w:rPr>
        <w:lastRenderedPageBreak/>
        <w:t>MAPA COMPARATIVO DE PREÇOS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757"/>
        <w:gridCol w:w="5376"/>
        <w:gridCol w:w="757"/>
        <w:gridCol w:w="947"/>
        <w:gridCol w:w="947"/>
        <w:gridCol w:w="10"/>
        <w:gridCol w:w="1101"/>
        <w:gridCol w:w="10"/>
      </w:tblGrid>
      <w:tr w:rsidR="001B591A" w:rsidRPr="001B591A" w14:paraId="41E03B48" w14:textId="77777777" w:rsidTr="001B591A"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84B0A8B" w14:textId="77777777" w:rsidR="001B591A" w:rsidRPr="001B591A" w:rsidRDefault="001B591A" w:rsidP="001B591A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LOTE 01 </w:t>
            </w:r>
            <w:r w:rsidRPr="001B591A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Motoniveladora GR1803BR</w:t>
            </w:r>
          </w:p>
        </w:tc>
      </w:tr>
      <w:tr w:rsidR="001B591A" w:rsidRPr="001B591A" w14:paraId="637952D9" w14:textId="77777777" w:rsidTr="001B591A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24F0941" w14:textId="627FD73F" w:rsidR="001B591A" w:rsidRPr="001B591A" w:rsidRDefault="001B591A" w:rsidP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D22E31F" w14:textId="641E8DCF" w:rsidR="001B591A" w:rsidRPr="001B591A" w:rsidRDefault="001B591A" w:rsidP="001B591A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t-BR"/>
              </w:rPr>
            </w:pPr>
            <w:r w:rsidRPr="001B591A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t-BR"/>
              </w:rPr>
              <w:t>Descrição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E6FF44D" w14:textId="5A450845" w:rsidR="001B591A" w:rsidRPr="001B591A" w:rsidRDefault="001B591A" w:rsidP="001B591A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t-BR"/>
              </w:rPr>
            </w:pPr>
            <w:r w:rsidRPr="001B591A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t-BR"/>
              </w:rPr>
              <w:t>Qtd.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7FC1839" w14:textId="33951C6C" w:rsidR="001B591A" w:rsidRPr="001B591A" w:rsidRDefault="001B591A" w:rsidP="001B591A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t-BR"/>
              </w:rPr>
              <w:t>Und.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D3A0C11" w14:textId="3BBFA1F3" w:rsidR="001B591A" w:rsidRPr="001B591A" w:rsidRDefault="001B591A" w:rsidP="001B591A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t-BR"/>
              </w:rPr>
              <w:t>Valor Unt.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6ED94FD" w14:textId="4BEEC9C3" w:rsidR="001B591A" w:rsidRPr="001B591A" w:rsidRDefault="001B591A" w:rsidP="001B591A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t-BR"/>
              </w:rPr>
              <w:t>Total</w:t>
            </w:r>
          </w:p>
        </w:tc>
      </w:tr>
      <w:tr w:rsidR="001B591A" w:rsidRPr="001B591A" w14:paraId="2291AC72" w14:textId="77777777" w:rsidTr="001B591A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6C3DBA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88DBD2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 xml:space="preserve">KIT FILTRO DE AR DO MOTOR - GR1803BR   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5B333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3,00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986FF0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B1DD0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1.290,00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835CF3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3.870,00</w:t>
            </w:r>
          </w:p>
        </w:tc>
      </w:tr>
      <w:tr w:rsidR="001B591A" w:rsidRPr="001B591A" w14:paraId="243CC8A3" w14:textId="77777777" w:rsidTr="001B591A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9166E8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5B5C9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 xml:space="preserve">FILTRO COMBUSTÍVEL SEPARADOR COM SENSOR CUMMINS   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BC240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17F01D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633A5D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325,00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C2D39B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325,00</w:t>
            </w:r>
          </w:p>
        </w:tc>
      </w:tr>
      <w:tr w:rsidR="001B591A" w:rsidRPr="001B591A" w14:paraId="00B1D7B0" w14:textId="77777777" w:rsidTr="001B591A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E9DB33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B0008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 xml:space="preserve">FILTRO SEPARADOR DE AGUA SEM SENSOR CUMMINS   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8CF7D7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0CD124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C02A58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402,00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254AC3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402,00</w:t>
            </w:r>
          </w:p>
        </w:tc>
      </w:tr>
      <w:tr w:rsidR="001B591A" w:rsidRPr="001B591A" w14:paraId="43EA3C54" w14:textId="77777777" w:rsidTr="001B591A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AC1AEF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920BCF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 xml:space="preserve">FILTRO DE COMBUSTIVEL CUMMINS   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BBFFE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14B2C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D7D93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154,00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1738C9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154,00</w:t>
            </w:r>
          </w:p>
        </w:tc>
      </w:tr>
      <w:tr w:rsidR="001B591A" w:rsidRPr="001B591A" w14:paraId="0E559E87" w14:textId="77777777" w:rsidTr="001B591A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193D08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471F91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 xml:space="preserve">FILTRO LUBRIFICANTE MOTOR CUMMINS   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92D857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825333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BEC450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450,00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7E0369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450,00</w:t>
            </w:r>
          </w:p>
        </w:tc>
      </w:tr>
      <w:tr w:rsidR="001B591A" w:rsidRPr="001B591A" w14:paraId="171497B4" w14:textId="77777777" w:rsidTr="001B591A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AF4A2F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D95D6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 xml:space="preserve">FILTRO TRANSMISSÃO - GR1803BR   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2A0563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D8E38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5B983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525,00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A8ECA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525,00</w:t>
            </w:r>
          </w:p>
        </w:tc>
      </w:tr>
      <w:tr w:rsidR="001B591A" w:rsidRPr="001B591A" w14:paraId="4835E845" w14:textId="77777777" w:rsidTr="001B591A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0C9056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09F2B5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 xml:space="preserve">FILTRO RETORNO HIDRAULICO G - GR1803BR   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B0DDD2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3AB9DA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89DB7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310,00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C72DD3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310,00</w:t>
            </w:r>
          </w:p>
        </w:tc>
      </w:tr>
      <w:tr w:rsidR="001B591A" w:rsidRPr="001B591A" w14:paraId="719D975D" w14:textId="77777777" w:rsidTr="001B591A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1C7921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FCD90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 xml:space="preserve">FILTRO HIDRAULICO DE SUCÇÃO - GR1803BR   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5E00B4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4DC8BD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AE237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659,00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50C81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659,00</w:t>
            </w:r>
          </w:p>
        </w:tc>
      </w:tr>
      <w:tr w:rsidR="001B591A" w:rsidRPr="001B591A" w14:paraId="4D698515" w14:textId="77777777" w:rsidTr="001B591A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C4B735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B53FCD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 xml:space="preserve">OLEO DE MOTOR 15W40 CI4 GALAO 20 LITROS IP   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D6342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4,00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58EE7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38090A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693,00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BF854D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2.772,00</w:t>
            </w:r>
          </w:p>
        </w:tc>
      </w:tr>
      <w:tr w:rsidR="001B591A" w:rsidRPr="001B591A" w14:paraId="461EB6AA" w14:textId="77777777" w:rsidTr="001B591A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3539D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4B97D6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 xml:space="preserve">OLEO GL5 80W90 20L IP   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CB281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12,00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28B675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BL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C9E2B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930,00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7C99A3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11.160,00</w:t>
            </w:r>
          </w:p>
        </w:tc>
      </w:tr>
      <w:tr w:rsidR="001B591A" w:rsidRPr="001B591A" w14:paraId="15D27C14" w14:textId="77777777" w:rsidTr="001B591A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2774B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7426D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 xml:space="preserve">OLEO HIDRAULICO AW HLP 68 IP GALAO 20 LITROS   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7C22B1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5,00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4BCB00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BL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B78BA6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730,00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5588A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3.650,00</w:t>
            </w:r>
          </w:p>
        </w:tc>
      </w:tr>
      <w:tr w:rsidR="001B591A" w:rsidRPr="001B591A" w14:paraId="380363D5" w14:textId="77777777" w:rsidTr="001B591A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ECBDB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F5A10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 xml:space="preserve">LIQUIDO DE ARREFECIMENTO 20L IP   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EF8EC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A038CC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AFB364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487,00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81CF88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487,00</w:t>
            </w:r>
          </w:p>
        </w:tc>
      </w:tr>
      <w:tr w:rsidR="001B591A" w:rsidRPr="001B591A" w14:paraId="06CE83F3" w14:textId="77777777" w:rsidTr="001B591A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19AA88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02089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 xml:space="preserve">MÃO DE OBRA P/REVISÃO DE MÁQUINA E DESLOCAMENTO DE TÉCNICO P/ EXECUÇÃO   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DD0ECC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8D78A8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SV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5AA8FD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7.960,00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1B161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7.960,00</w:t>
            </w:r>
          </w:p>
        </w:tc>
      </w:tr>
      <w:tr w:rsidR="001B591A" w:rsidRPr="001B591A" w14:paraId="6BADC48F" w14:textId="77777777" w:rsidTr="001B591A">
        <w:tc>
          <w:tcPr>
            <w:tcW w:w="4439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BA8AD1C" w14:textId="77777777" w:rsidR="001B591A" w:rsidRPr="001B591A" w:rsidRDefault="001B591A" w:rsidP="001B591A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105EEFA" w14:textId="77777777" w:rsidR="001B591A" w:rsidRPr="001B591A" w:rsidRDefault="001B591A" w:rsidP="001B591A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32.724,00</w:t>
            </w:r>
          </w:p>
        </w:tc>
      </w:tr>
      <w:tr w:rsidR="001B591A" w:rsidRPr="001B591A" w14:paraId="2253B7C7" w14:textId="77777777" w:rsidTr="001B591A"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45A96B1" w14:textId="77777777" w:rsidR="001B591A" w:rsidRPr="001B591A" w:rsidRDefault="001B591A" w:rsidP="001B591A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Lote: 2 - </w:t>
            </w:r>
            <w:r w:rsidRPr="001B591A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Retroescavadeira XT870BR-L</w:t>
            </w:r>
          </w:p>
        </w:tc>
      </w:tr>
      <w:tr w:rsidR="001B591A" w:rsidRPr="001B591A" w14:paraId="3469F5CD" w14:textId="77777777" w:rsidTr="001B591A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0BE1EF8" w14:textId="77777777" w:rsidR="001B591A" w:rsidRPr="001B591A" w:rsidRDefault="001B591A" w:rsidP="001B591A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8B6C31F" w14:textId="49A002FF" w:rsidR="001B591A" w:rsidRPr="001B591A" w:rsidRDefault="001B591A" w:rsidP="001B591A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t-BR"/>
              </w:rPr>
            </w:pPr>
            <w:r w:rsidRPr="001B591A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t-BR"/>
              </w:rPr>
              <w:t>Descrição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6684A7D" w14:textId="44A9A6E3" w:rsidR="001B591A" w:rsidRPr="001B591A" w:rsidRDefault="001B591A" w:rsidP="001B591A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t-BR"/>
              </w:rPr>
            </w:pPr>
            <w:r w:rsidRPr="001B591A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t-BR"/>
              </w:rPr>
              <w:t>Qtd.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FE74AA" w14:textId="709200CD" w:rsidR="001B591A" w:rsidRPr="001B591A" w:rsidRDefault="001B591A" w:rsidP="001B591A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t-BR"/>
              </w:rPr>
            </w:pPr>
            <w:r w:rsidRPr="001B591A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t-BR"/>
              </w:rPr>
              <w:t>Und.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1CE786D" w14:textId="08AE7DDE" w:rsidR="001B591A" w:rsidRPr="001B591A" w:rsidRDefault="001B591A" w:rsidP="001B591A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t-BR"/>
              </w:rPr>
            </w:pPr>
            <w:r w:rsidRPr="001B591A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t-BR"/>
              </w:rPr>
              <w:t>Valor Unt.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8EE98D5" w14:textId="7A1B4B3A" w:rsidR="001B591A" w:rsidRPr="001B591A" w:rsidRDefault="001B591A" w:rsidP="001B591A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t-BR"/>
              </w:rPr>
            </w:pPr>
            <w:r w:rsidRPr="001B591A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t-BR"/>
              </w:rPr>
              <w:t>Total</w:t>
            </w:r>
          </w:p>
        </w:tc>
      </w:tr>
      <w:tr w:rsidR="001B591A" w:rsidRPr="001B591A" w14:paraId="68B6729D" w14:textId="77777777" w:rsidTr="001B591A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78BD1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BC2AB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 xml:space="preserve">KIT FILTRO AR DO MOTOR DEUTZ - XT870BR-I   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B7E99F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3,00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A47E4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F4A21D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480,00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FBF36C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1.440,00</w:t>
            </w:r>
          </w:p>
        </w:tc>
      </w:tr>
      <w:tr w:rsidR="001B591A" w:rsidRPr="001B591A" w14:paraId="73550183" w14:textId="77777777" w:rsidTr="001B591A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57DEF5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112263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 xml:space="preserve">FILTRO SEPARADOR MOTOR DEUTZ - XT870BR/XC870BRI   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11173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3,00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E72851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28677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400,00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ED514E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1.200,00</w:t>
            </w:r>
          </w:p>
        </w:tc>
      </w:tr>
      <w:tr w:rsidR="001B591A" w:rsidRPr="001B591A" w14:paraId="4A228E8F" w14:textId="77777777" w:rsidTr="001B591A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7F92D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EED1E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 xml:space="preserve">FILTRO DE COMBUSTIVEL DEUTZ - XT870BR/XC870BRI   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2B7377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3,00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94E5C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3FE6C0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500,00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8450F5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1.500,00</w:t>
            </w:r>
          </w:p>
        </w:tc>
      </w:tr>
      <w:tr w:rsidR="001B591A" w:rsidRPr="001B591A" w14:paraId="177935E4" w14:textId="77777777" w:rsidTr="001B591A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3EFB3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CF6125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 xml:space="preserve">FILTRO LUBRIFICANTE MOTOR DEUTZ / WEICHAI - XT870BRI/ ZL50GV   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CEAE58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3,00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034103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1B7CE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185,00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5517A6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555,00</w:t>
            </w:r>
          </w:p>
        </w:tc>
      </w:tr>
      <w:tr w:rsidR="001B591A" w:rsidRPr="001B591A" w14:paraId="45A78F4D" w14:textId="77777777" w:rsidTr="001B591A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15259A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503A24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 xml:space="preserve">OLEO DE MOTOR 15W40 CI4 4 LITROS IP   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D375EF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9,00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601929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B1EA5F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164,00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792C5B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1.476,00</w:t>
            </w:r>
          </w:p>
        </w:tc>
      </w:tr>
      <w:tr w:rsidR="001B591A" w:rsidRPr="001B591A" w14:paraId="334B0A48" w14:textId="77777777" w:rsidTr="001B591A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15A8F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BF4C5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 xml:space="preserve">OLEO GL5 80W90 20L IP   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99F4B8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4,00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4E17CD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BL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3EEF5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930,00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324E3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3.720,00</w:t>
            </w:r>
          </w:p>
        </w:tc>
      </w:tr>
      <w:tr w:rsidR="001B591A" w:rsidRPr="001B591A" w14:paraId="28744733" w14:textId="77777777" w:rsidTr="001B591A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D6429F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C6BF22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 xml:space="preserve">OLEO HIDRAULICO AW HLP 46 IP GALAO 20 L   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9F2802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7,00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CEB875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BL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873146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602,00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7A4349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4.214,00</w:t>
            </w:r>
          </w:p>
        </w:tc>
      </w:tr>
      <w:tr w:rsidR="001B591A" w:rsidRPr="001B591A" w14:paraId="7DB14C10" w14:textId="77777777" w:rsidTr="001B591A">
        <w:trPr>
          <w:gridAfter w:val="1"/>
          <w:wAfter w:w="5" w:type="pct"/>
        </w:trPr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DC36CA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2E8CE5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 xml:space="preserve">MÃO DE OBRA P/REVISÃO DE MÁQUINA E DESLOCAMENTO DE TÉCNICO P/ EXECUÇÃO   </w:t>
            </w:r>
          </w:p>
        </w:tc>
        <w:tc>
          <w:tcPr>
            <w:tcW w:w="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FF8CC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586826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SV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A062ED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7.650,00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00184E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7.650,00</w:t>
            </w:r>
          </w:p>
        </w:tc>
      </w:tr>
      <w:tr w:rsidR="001B591A" w:rsidRPr="001B591A" w14:paraId="0F105302" w14:textId="77777777" w:rsidTr="001B591A">
        <w:tc>
          <w:tcPr>
            <w:tcW w:w="4439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BFF907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5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C134B9" w14:textId="77777777" w:rsidR="001B591A" w:rsidRPr="001B591A" w:rsidRDefault="001B591A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 w:rsidRPr="001B591A">
              <w:rPr>
                <w:rFonts w:ascii="Times New Roman" w:hAnsi="Times New Roman" w:cs="Times New Roman"/>
                <w:sz w:val="18"/>
                <w:szCs w:val="18"/>
              </w:rPr>
              <w:t>21.755,00</w:t>
            </w:r>
          </w:p>
        </w:tc>
      </w:tr>
    </w:tbl>
    <w:p w14:paraId="1F5A6B3D" w14:textId="77777777" w:rsidR="007A7611" w:rsidRDefault="007A7611" w:rsidP="007A7611">
      <w:pPr>
        <w:jc w:val="both"/>
        <w:rPr>
          <w:rFonts w:ascii="Arial" w:hAnsi="Arial" w:cs="Arial"/>
          <w:b/>
          <w:bCs/>
          <w:color w:val="000000"/>
        </w:rPr>
      </w:pPr>
    </w:p>
    <w:p w14:paraId="4DF63B45" w14:textId="77777777" w:rsidR="001B591A" w:rsidRPr="00E03061" w:rsidRDefault="001B591A" w:rsidP="001B59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7A4CB209" w14:textId="77777777" w:rsidR="001B591A" w:rsidRPr="00E03061" w:rsidRDefault="001B591A" w:rsidP="001B59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E03061">
        <w:rPr>
          <w:rFonts w:ascii="Times New Roman" w:hAnsi="Times New Roman" w:cs="Times New Roman"/>
          <w:b/>
          <w:bCs/>
        </w:rPr>
        <w:t>Cleyton Junior Viana</w:t>
      </w:r>
    </w:p>
    <w:p w14:paraId="6B56F9A7" w14:textId="77777777" w:rsidR="001B591A" w:rsidRDefault="001B591A" w:rsidP="001B59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E03061">
        <w:rPr>
          <w:rFonts w:ascii="Times New Roman" w:hAnsi="Times New Roman" w:cs="Times New Roman"/>
          <w:b/>
          <w:bCs/>
        </w:rPr>
        <w:t>Setor de Licitações</w:t>
      </w:r>
    </w:p>
    <w:p w14:paraId="60F56C46" w14:textId="77777777" w:rsidR="001B591A" w:rsidRDefault="001B591A" w:rsidP="001B59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525C1F0A" w14:textId="77777777" w:rsidR="001B591A" w:rsidRDefault="001B591A" w:rsidP="001B59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5D752EA1" w14:textId="77777777" w:rsidR="001B591A" w:rsidRDefault="001B591A" w:rsidP="001B59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2D307A72" w14:textId="77777777" w:rsidR="001B591A" w:rsidRDefault="001B591A" w:rsidP="001B59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2D705BE1" w14:textId="77777777" w:rsidR="001B591A" w:rsidRDefault="001B591A" w:rsidP="001B59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736FF40" w14:textId="77777777" w:rsidR="001B591A" w:rsidRDefault="001B591A" w:rsidP="001B59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2ECFEC9D" w14:textId="77777777" w:rsidR="001B591A" w:rsidRDefault="001B591A" w:rsidP="001B59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2F9E030A" w14:textId="77777777" w:rsidR="001B591A" w:rsidRDefault="001B591A" w:rsidP="001B59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540FDA76" w14:textId="77777777" w:rsidR="001B591A" w:rsidRDefault="001B591A" w:rsidP="001B59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5AE71FFD" w14:textId="77777777" w:rsidR="001B591A" w:rsidRDefault="001B591A" w:rsidP="001B59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2B1720B2" w14:textId="77777777" w:rsidR="001B591A" w:rsidRDefault="001B591A" w:rsidP="001B59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1B3116AE" w14:textId="77777777" w:rsidR="001B591A" w:rsidRDefault="001B591A" w:rsidP="001B59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34A58BF0" w14:textId="77777777" w:rsidR="001B591A" w:rsidRDefault="001B591A" w:rsidP="007A7611">
      <w:pPr>
        <w:jc w:val="both"/>
        <w:rPr>
          <w:rFonts w:ascii="Arial" w:hAnsi="Arial" w:cs="Arial"/>
          <w:b/>
          <w:bCs/>
          <w:color w:val="000000"/>
        </w:rPr>
      </w:pPr>
    </w:p>
    <w:p w14:paraId="0F63BDCD" w14:textId="77777777" w:rsidR="00E03061" w:rsidRDefault="00E03061" w:rsidP="007A7611">
      <w:pPr>
        <w:jc w:val="both"/>
        <w:rPr>
          <w:rFonts w:ascii="Arial" w:hAnsi="Arial" w:cs="Arial"/>
          <w:b/>
          <w:bCs/>
          <w:color w:val="000000"/>
        </w:rPr>
      </w:pPr>
    </w:p>
    <w:p w14:paraId="40A9406E" w14:textId="37152D84" w:rsidR="00DA3D4B" w:rsidRPr="000540B5" w:rsidRDefault="00DA3D4B" w:rsidP="00DA3D4B">
      <w:pPr>
        <w:jc w:val="center"/>
        <w:rPr>
          <w:rFonts w:ascii="Arial" w:hAnsi="Arial" w:cs="Arial"/>
          <w:b/>
          <w:bCs/>
        </w:rPr>
      </w:pPr>
      <w:r w:rsidRPr="000540B5">
        <w:rPr>
          <w:rFonts w:ascii="Arial" w:hAnsi="Arial" w:cs="Arial"/>
          <w:b/>
          <w:bCs/>
        </w:rPr>
        <w:lastRenderedPageBreak/>
        <w:t>Parecer Contábil</w:t>
      </w:r>
    </w:p>
    <w:p w14:paraId="420A37D3" w14:textId="0AB9DCC6" w:rsidR="00DA3D4B" w:rsidRPr="009A6ABC" w:rsidRDefault="00E03061" w:rsidP="00E03061">
      <w:pPr>
        <w:rPr>
          <w:rFonts w:ascii="Arial" w:hAnsi="Arial" w:cs="Arial"/>
        </w:rPr>
      </w:pPr>
      <w:r w:rsidRPr="00E03061">
        <w:rPr>
          <w:rFonts w:ascii="Arial" w:hAnsi="Arial" w:cs="Arial"/>
          <w:b/>
          <w:bCs/>
        </w:rPr>
        <w:t>PARA:</w:t>
      </w:r>
      <w:r>
        <w:rPr>
          <w:rFonts w:ascii="Arial" w:hAnsi="Arial" w:cs="Arial"/>
        </w:rPr>
        <w:t xml:space="preserve"> Departamento de Licitações </w:t>
      </w:r>
    </w:p>
    <w:p w14:paraId="018C5C64" w14:textId="1F63CADC" w:rsidR="00DA3D4B" w:rsidRPr="009A6ABC" w:rsidRDefault="00DA3D4B" w:rsidP="00DA3D4B">
      <w:pPr>
        <w:jc w:val="both"/>
        <w:rPr>
          <w:rFonts w:ascii="Arial" w:hAnsi="Arial" w:cs="Arial"/>
        </w:rPr>
      </w:pPr>
      <w:r w:rsidRPr="009A6ABC">
        <w:rPr>
          <w:rFonts w:ascii="Arial" w:hAnsi="Arial" w:cs="Arial"/>
        </w:rPr>
        <w:t xml:space="preserve">Em atenção ao processo administrativo n° </w:t>
      </w:r>
      <w:r w:rsidR="000540B5">
        <w:rPr>
          <w:rFonts w:ascii="Arial" w:hAnsi="Arial" w:cs="Arial"/>
        </w:rPr>
        <w:t xml:space="preserve">007/2024 </w:t>
      </w:r>
      <w:r w:rsidRPr="009A6ABC">
        <w:rPr>
          <w:rFonts w:ascii="Arial" w:hAnsi="Arial" w:cs="Arial"/>
        </w:rPr>
        <w:t>e após análise do contido nos autos, informa-se a EXISTÊNCIA DE PREVISÃO DE RECURSOS ORÇAMENTÁRIOS suficientes para assegurar o pagamento das obrigações decorrentes da possível execução do objeto,</w:t>
      </w:r>
      <w:r w:rsidR="000540B5">
        <w:rPr>
          <w:rFonts w:ascii="Arial" w:hAnsi="Arial" w:cs="Arial"/>
        </w:rPr>
        <w:t xml:space="preserve"> </w:t>
      </w:r>
      <w:r w:rsidR="00E03061" w:rsidRPr="007A7611">
        <w:rPr>
          <w:rFonts w:ascii="Arial" w:hAnsi="Arial" w:cs="Arial"/>
        </w:rPr>
        <w:t>Contratação de empresa para realizar revisão obrigatória dos equipamentos Motoniveladora</w:t>
      </w:r>
      <w:r w:rsidR="00E03061">
        <w:rPr>
          <w:rFonts w:ascii="Arial" w:hAnsi="Arial" w:cs="Arial"/>
        </w:rPr>
        <w:t xml:space="preserve"> GR1803BR </w:t>
      </w:r>
      <w:r w:rsidR="00E03061" w:rsidRPr="007A7611">
        <w:rPr>
          <w:rFonts w:ascii="Arial" w:hAnsi="Arial" w:cs="Arial"/>
        </w:rPr>
        <w:t xml:space="preserve">e </w:t>
      </w:r>
      <w:r w:rsidR="00E03061">
        <w:rPr>
          <w:rFonts w:ascii="Arial" w:hAnsi="Arial" w:cs="Arial"/>
        </w:rPr>
        <w:t>R</w:t>
      </w:r>
      <w:r w:rsidR="00E03061" w:rsidRPr="007A7611">
        <w:rPr>
          <w:rFonts w:ascii="Arial" w:hAnsi="Arial" w:cs="Arial"/>
        </w:rPr>
        <w:t>etro</w:t>
      </w:r>
      <w:r w:rsidR="00E03061">
        <w:rPr>
          <w:rFonts w:ascii="Arial" w:hAnsi="Arial" w:cs="Arial"/>
        </w:rPr>
        <w:t xml:space="preserve">escavadeira XT870BR-L ambas da marca </w:t>
      </w:r>
      <w:r w:rsidR="00E03061" w:rsidRPr="007A7611">
        <w:rPr>
          <w:rFonts w:ascii="Arial" w:hAnsi="Arial" w:cs="Arial"/>
        </w:rPr>
        <w:t>XCMG</w:t>
      </w:r>
      <w:r w:rsidRPr="009A6ABC">
        <w:rPr>
          <w:rFonts w:ascii="Arial" w:hAnsi="Arial" w:cs="Arial"/>
        </w:rPr>
        <w:t>. Seu pagamento deverá ocorrer através das seguintes dotações orçamentárias (cf. Funcional Programática relativos ao exercício de 2024):</w:t>
      </w:r>
    </w:p>
    <w:tbl>
      <w:tblPr>
        <w:tblW w:w="5000" w:type="pct"/>
        <w:tblInd w:w="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486"/>
        <w:gridCol w:w="2872"/>
        <w:gridCol w:w="1189"/>
        <w:gridCol w:w="2872"/>
        <w:gridCol w:w="1486"/>
      </w:tblGrid>
      <w:tr w:rsidR="00DA3D4B" w:rsidRPr="009A6ABC" w14:paraId="5EF552F4" w14:textId="77777777" w:rsidTr="00066FFC">
        <w:tc>
          <w:tcPr>
            <w:tcW w:w="5000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29545" w14:textId="77777777" w:rsidR="00DA3D4B" w:rsidRPr="009A6ABC" w:rsidRDefault="00DA3D4B" w:rsidP="00066FFC">
            <w:pPr>
              <w:pStyle w:val="ParagraphStyle"/>
              <w:jc w:val="center"/>
              <w:rPr>
                <w:b/>
                <w:bCs/>
                <w:sz w:val="22"/>
                <w:szCs w:val="22"/>
              </w:rPr>
            </w:pPr>
            <w:r w:rsidRPr="009A6ABC">
              <w:rPr>
                <w:b/>
                <w:bCs/>
                <w:sz w:val="22"/>
                <w:szCs w:val="22"/>
              </w:rPr>
              <w:t>DOTAÇÕES</w:t>
            </w:r>
          </w:p>
        </w:tc>
      </w:tr>
      <w:tr w:rsidR="00DA3D4B" w:rsidRPr="009A6ABC" w14:paraId="6CFF0A10" w14:textId="77777777" w:rsidTr="00066FFC">
        <w:tblPrEx>
          <w:tblCellSpacing w:w="-8" w:type="nil"/>
        </w:tblPrEx>
        <w:trPr>
          <w:tblCellSpacing w:w="-8" w:type="nil"/>
        </w:trPr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7C4126" w14:textId="77777777" w:rsidR="00DA3D4B" w:rsidRPr="009A6ABC" w:rsidRDefault="00DA3D4B" w:rsidP="00066FFC">
            <w:pPr>
              <w:pStyle w:val="ParagraphStyle"/>
              <w:jc w:val="center"/>
              <w:rPr>
                <w:b/>
                <w:bCs/>
                <w:sz w:val="22"/>
                <w:szCs w:val="22"/>
              </w:rPr>
            </w:pPr>
            <w:r w:rsidRPr="009A6ABC">
              <w:rPr>
                <w:b/>
                <w:bCs/>
                <w:sz w:val="22"/>
                <w:szCs w:val="22"/>
              </w:rPr>
              <w:t>Conta da despesa</w:t>
            </w:r>
          </w:p>
        </w:tc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BEE80" w14:textId="77777777" w:rsidR="00DA3D4B" w:rsidRPr="009A6ABC" w:rsidRDefault="00DA3D4B" w:rsidP="00066FFC">
            <w:pPr>
              <w:pStyle w:val="ParagraphStyle"/>
              <w:jc w:val="center"/>
              <w:rPr>
                <w:b/>
                <w:bCs/>
                <w:sz w:val="22"/>
                <w:szCs w:val="22"/>
              </w:rPr>
            </w:pPr>
            <w:r w:rsidRPr="009A6ABC">
              <w:rPr>
                <w:b/>
                <w:bCs/>
                <w:sz w:val="22"/>
                <w:szCs w:val="22"/>
              </w:rPr>
              <w:t>Funcional programática</w: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5977F8" w14:textId="77777777" w:rsidR="00DA3D4B" w:rsidRPr="009A6ABC" w:rsidRDefault="00DA3D4B" w:rsidP="00066FFC">
            <w:pPr>
              <w:pStyle w:val="ParagraphStyle"/>
              <w:jc w:val="center"/>
              <w:rPr>
                <w:b/>
                <w:bCs/>
                <w:sz w:val="22"/>
                <w:szCs w:val="22"/>
              </w:rPr>
            </w:pPr>
            <w:r w:rsidRPr="009A6ABC">
              <w:rPr>
                <w:b/>
                <w:bCs/>
                <w:sz w:val="22"/>
                <w:szCs w:val="22"/>
              </w:rPr>
              <w:t>Fonte de recurso</w:t>
            </w:r>
          </w:p>
        </w:tc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C4C46" w14:textId="77777777" w:rsidR="00DA3D4B" w:rsidRPr="009A6ABC" w:rsidRDefault="00DA3D4B" w:rsidP="00066FFC">
            <w:pPr>
              <w:pStyle w:val="ParagraphStyle"/>
              <w:jc w:val="center"/>
              <w:rPr>
                <w:b/>
                <w:bCs/>
                <w:sz w:val="22"/>
                <w:szCs w:val="22"/>
              </w:rPr>
            </w:pPr>
            <w:r w:rsidRPr="009A6ABC">
              <w:rPr>
                <w:b/>
                <w:bCs/>
                <w:sz w:val="22"/>
                <w:szCs w:val="22"/>
              </w:rPr>
              <w:t>Natureza da despesa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6D179" w14:textId="77777777" w:rsidR="00DA3D4B" w:rsidRPr="009A6ABC" w:rsidRDefault="00DA3D4B" w:rsidP="00066FFC">
            <w:pPr>
              <w:pStyle w:val="ParagraphStyle"/>
              <w:jc w:val="center"/>
              <w:rPr>
                <w:b/>
                <w:bCs/>
                <w:sz w:val="22"/>
                <w:szCs w:val="22"/>
              </w:rPr>
            </w:pPr>
            <w:r w:rsidRPr="009A6ABC">
              <w:rPr>
                <w:b/>
                <w:bCs/>
                <w:sz w:val="22"/>
                <w:szCs w:val="22"/>
              </w:rPr>
              <w:t>Grupo da fonte</w:t>
            </w:r>
          </w:p>
        </w:tc>
      </w:tr>
      <w:tr w:rsidR="00DA3D4B" w:rsidRPr="009A6ABC" w14:paraId="36DDE306" w14:textId="77777777" w:rsidTr="00066FFC">
        <w:tblPrEx>
          <w:tblCellSpacing w:w="-8" w:type="nil"/>
        </w:tblPrEx>
        <w:trPr>
          <w:tblCellSpacing w:w="-8" w:type="nil"/>
        </w:trPr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1F270" w14:textId="70046C20" w:rsidR="00DA3D4B" w:rsidRPr="009A6ABC" w:rsidRDefault="00490F97" w:rsidP="00066FFC">
            <w:pPr>
              <w:pStyle w:val="ParagraphStyle"/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640</w:t>
            </w:r>
          </w:p>
        </w:tc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E7873" w14:textId="1613E32A" w:rsidR="00DA3D4B" w:rsidRPr="009A6ABC" w:rsidRDefault="00490F97" w:rsidP="00066FFC">
            <w:pPr>
              <w:pStyle w:val="ParagraphStyle"/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06.001.15.451.0005.2020</w: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CF8B60" w14:textId="1A48CA5A" w:rsidR="00DA3D4B" w:rsidRPr="009A6ABC" w:rsidRDefault="002E2195" w:rsidP="00066FFC">
            <w:pPr>
              <w:pStyle w:val="ParagraphStyle"/>
              <w:rPr>
                <w:sz w:val="22"/>
                <w:szCs w:val="22"/>
                <w:lang w:val="pt-BR"/>
              </w:rPr>
            </w:pPr>
            <w:r w:rsidRPr="009A6ABC">
              <w:rPr>
                <w:sz w:val="22"/>
                <w:szCs w:val="22"/>
                <w:lang w:val="pt-BR"/>
              </w:rPr>
              <w:t>00000</w:t>
            </w:r>
          </w:p>
        </w:tc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22B32C" w14:textId="2D85EF2D" w:rsidR="00DA3D4B" w:rsidRPr="009A6ABC" w:rsidRDefault="002E2195" w:rsidP="00066FFC">
            <w:pPr>
              <w:pStyle w:val="ParagraphStyle"/>
              <w:rPr>
                <w:sz w:val="22"/>
                <w:szCs w:val="22"/>
                <w:lang w:val="pt-BR"/>
              </w:rPr>
            </w:pPr>
            <w:r w:rsidRPr="009A6ABC">
              <w:rPr>
                <w:sz w:val="22"/>
                <w:szCs w:val="22"/>
                <w:lang w:val="pt-BR"/>
              </w:rPr>
              <w:t>3.3.90.3</w:t>
            </w:r>
            <w:r w:rsidR="00490F97">
              <w:rPr>
                <w:sz w:val="22"/>
                <w:szCs w:val="22"/>
                <w:lang w:val="pt-BR"/>
              </w:rPr>
              <w:t>0</w:t>
            </w:r>
            <w:r w:rsidRPr="009A6ABC">
              <w:rPr>
                <w:sz w:val="22"/>
                <w:szCs w:val="22"/>
                <w:lang w:val="pt-BR"/>
              </w:rPr>
              <w:t>.00.00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407BE6" w14:textId="77777777" w:rsidR="00DA3D4B" w:rsidRPr="009A6ABC" w:rsidRDefault="00DA3D4B" w:rsidP="00066FFC">
            <w:pPr>
              <w:pStyle w:val="ParagraphStyle"/>
              <w:rPr>
                <w:sz w:val="22"/>
                <w:szCs w:val="22"/>
              </w:rPr>
            </w:pPr>
            <w:r w:rsidRPr="009A6ABC">
              <w:rPr>
                <w:sz w:val="22"/>
                <w:szCs w:val="22"/>
              </w:rPr>
              <w:t>Do Exercício</w:t>
            </w:r>
          </w:p>
        </w:tc>
      </w:tr>
      <w:tr w:rsidR="00490F97" w:rsidRPr="009A6ABC" w14:paraId="6BD41163" w14:textId="77777777" w:rsidTr="00066FFC">
        <w:tblPrEx>
          <w:tblCellSpacing w:w="-8" w:type="nil"/>
        </w:tblPrEx>
        <w:trPr>
          <w:tblCellSpacing w:w="-8" w:type="nil"/>
        </w:trPr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EFD550" w14:textId="00C32B03" w:rsidR="00490F97" w:rsidRDefault="00490F97" w:rsidP="00490F97">
            <w:pPr>
              <w:pStyle w:val="ParagraphStyle"/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660</w:t>
            </w:r>
          </w:p>
        </w:tc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D752B9" w14:textId="713F9926" w:rsidR="00490F97" w:rsidRDefault="00490F97" w:rsidP="00066FFC">
            <w:pPr>
              <w:pStyle w:val="ParagraphStyle"/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06.001.15.782.0005.2021</w: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8D7C4B" w14:textId="38B87C7C" w:rsidR="00490F97" w:rsidRPr="009A6ABC" w:rsidRDefault="00490F97" w:rsidP="00066FFC">
            <w:pPr>
              <w:pStyle w:val="ParagraphStyle"/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00</w:t>
            </w:r>
          </w:p>
        </w:tc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E6111A" w14:textId="0E010C33" w:rsidR="00490F97" w:rsidRPr="009A6ABC" w:rsidRDefault="00490F97" w:rsidP="00066FFC">
            <w:pPr>
              <w:pStyle w:val="ParagraphStyle"/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3.3.90.39.00.00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2AF3B4" w14:textId="1ED89AE1" w:rsidR="00490F97" w:rsidRPr="009A6ABC" w:rsidRDefault="00490F97" w:rsidP="00066FFC">
            <w:pPr>
              <w:pStyle w:val="ParagraphStyle"/>
              <w:rPr>
                <w:sz w:val="22"/>
                <w:szCs w:val="22"/>
              </w:rPr>
            </w:pPr>
            <w:r w:rsidRPr="009A6ABC">
              <w:rPr>
                <w:sz w:val="22"/>
                <w:szCs w:val="22"/>
              </w:rPr>
              <w:t>Do Exercício</w:t>
            </w:r>
          </w:p>
        </w:tc>
      </w:tr>
    </w:tbl>
    <w:p w14:paraId="0FB2B703" w14:textId="21FD5F8C" w:rsidR="00DA3D4B" w:rsidRPr="009A6ABC" w:rsidRDefault="00DA3D4B" w:rsidP="00DA3D4B">
      <w:pPr>
        <w:jc w:val="both"/>
        <w:rPr>
          <w:rFonts w:ascii="Arial" w:hAnsi="Arial" w:cs="Arial"/>
        </w:rPr>
      </w:pPr>
      <w:r w:rsidRPr="009A6ABC">
        <w:rPr>
          <w:rFonts w:ascii="Arial" w:hAnsi="Arial" w:cs="Arial"/>
        </w:rPr>
        <w:t xml:space="preserve">Por conta da indicação das dotações acima, atesto a compatibilidade das referidas obrigações com as peças orçamentárias vigentes (PPA, LDO e LOA). Ressalve-se, contudo, que o presente Parecer se restringe meramente a indicar a existência de dotações orçamentárias específicas e suficientes; e para o devido engessamento se faz necessário o correto lançamento no momento da requisição de compra por cada secretaria, conforme citado no processo licitatório até a realização do pagamento na devida conta de despesa indicada. Alerta-se que na hipótese de a soma global das obrigações superem o valor das dotações indicadas acima poderá haver limitação de empenho e bloqueio às despesas correspondentes. </w:t>
      </w:r>
    </w:p>
    <w:p w14:paraId="137BFE1E" w14:textId="01F0D89D" w:rsidR="00DA3D4B" w:rsidRPr="009A6ABC" w:rsidRDefault="00DA3D4B" w:rsidP="00DA3D4B">
      <w:pPr>
        <w:jc w:val="both"/>
        <w:rPr>
          <w:rFonts w:ascii="Arial" w:hAnsi="Arial" w:cs="Arial"/>
        </w:rPr>
      </w:pPr>
      <w:r w:rsidRPr="009A6ABC">
        <w:rPr>
          <w:rFonts w:ascii="Arial" w:hAnsi="Arial" w:cs="Arial"/>
        </w:rPr>
        <w:t>É o parecer.</w:t>
      </w:r>
    </w:p>
    <w:p w14:paraId="1275C8B8" w14:textId="77777777" w:rsidR="00DA3D4B" w:rsidRPr="009A6ABC" w:rsidRDefault="00DA3D4B" w:rsidP="00DA3D4B">
      <w:pPr>
        <w:autoSpaceDE w:val="0"/>
        <w:autoSpaceDN w:val="0"/>
        <w:adjustRightInd w:val="0"/>
        <w:spacing w:after="0" w:line="240" w:lineRule="auto"/>
        <w:ind w:firstLine="855"/>
        <w:jc w:val="center"/>
        <w:rPr>
          <w:rFonts w:ascii="Arial" w:eastAsiaTheme="minorHAnsi" w:hAnsi="Arial" w:cs="Arial"/>
          <w:b/>
          <w:bCs/>
          <w:shd w:val="clear" w:color="auto" w:fill="FFFFFF"/>
          <w:lang w:val="x-none" w:eastAsia="en-US"/>
        </w:rPr>
      </w:pPr>
    </w:p>
    <w:p w14:paraId="4BA20459" w14:textId="77777777" w:rsidR="00DA3D4B" w:rsidRPr="009A6ABC" w:rsidRDefault="00DA3D4B" w:rsidP="00DA3D4B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b/>
          <w:bCs/>
          <w:shd w:val="clear" w:color="auto" w:fill="FFFFFF"/>
          <w:lang w:val="x-none" w:eastAsia="en-US"/>
        </w:rPr>
      </w:pPr>
      <w:r w:rsidRPr="009A6ABC">
        <w:rPr>
          <w:rFonts w:ascii="Arial" w:eastAsiaTheme="minorHAnsi" w:hAnsi="Arial" w:cs="Arial"/>
          <w:b/>
          <w:bCs/>
          <w:shd w:val="clear" w:color="auto" w:fill="FFFFFF"/>
          <w:lang w:val="x-none" w:eastAsia="en-US"/>
        </w:rPr>
        <w:t>JOCELIO KORDIAKI</w:t>
      </w:r>
    </w:p>
    <w:p w14:paraId="218DAB71" w14:textId="0765F106" w:rsidR="003C75BA" w:rsidRPr="009A6ABC" w:rsidRDefault="00DA3D4B" w:rsidP="00DA3D4B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b/>
          <w:bCs/>
          <w:shd w:val="clear" w:color="auto" w:fill="FFFFFF"/>
          <w:lang w:val="x-none" w:eastAsia="en-US"/>
        </w:rPr>
      </w:pPr>
      <w:r w:rsidRPr="009A6ABC">
        <w:rPr>
          <w:rFonts w:ascii="Arial" w:eastAsiaTheme="minorHAnsi" w:hAnsi="Arial" w:cs="Arial"/>
          <w:b/>
          <w:bCs/>
          <w:shd w:val="clear" w:color="auto" w:fill="FFFFFF"/>
          <w:lang w:val="x-none" w:eastAsia="en-US"/>
        </w:rPr>
        <w:t>CRC/PR 053267/O-8</w:t>
      </w:r>
    </w:p>
    <w:p w14:paraId="6CDC2322" w14:textId="77777777" w:rsidR="003C75BA" w:rsidRPr="009A6ABC" w:rsidRDefault="003C75BA">
      <w:pPr>
        <w:rPr>
          <w:rFonts w:ascii="Arial" w:eastAsiaTheme="minorHAnsi" w:hAnsi="Arial" w:cs="Arial"/>
          <w:b/>
          <w:bCs/>
          <w:shd w:val="clear" w:color="auto" w:fill="FFFFFF"/>
          <w:lang w:val="x-none" w:eastAsia="en-US"/>
        </w:rPr>
      </w:pPr>
      <w:r w:rsidRPr="009A6ABC">
        <w:rPr>
          <w:rFonts w:ascii="Arial" w:eastAsiaTheme="minorHAnsi" w:hAnsi="Arial" w:cs="Arial"/>
          <w:b/>
          <w:bCs/>
          <w:shd w:val="clear" w:color="auto" w:fill="FFFFFF"/>
          <w:lang w:val="x-none" w:eastAsia="en-US"/>
        </w:rPr>
        <w:br w:type="page"/>
      </w:r>
    </w:p>
    <w:p w14:paraId="2EA49706" w14:textId="77777777" w:rsidR="000540B5" w:rsidRPr="00374E86" w:rsidRDefault="000540B5" w:rsidP="00374E86">
      <w:pPr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374E86">
        <w:rPr>
          <w:rFonts w:ascii="Arial" w:hAnsi="Arial" w:cs="Arial"/>
          <w:b/>
          <w:bCs/>
          <w:sz w:val="24"/>
          <w:szCs w:val="24"/>
        </w:rPr>
        <w:lastRenderedPageBreak/>
        <w:t>AUTORIZAÇÃO PARA ABERTURA DE PROCESSO LICITATÓRIO</w:t>
      </w:r>
      <w:r w:rsidRPr="00374E86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</w:p>
    <w:p w14:paraId="0E1A3AA3" w14:textId="6B62416E" w:rsidR="000540B5" w:rsidRDefault="000540B5" w:rsidP="00374E8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374E86">
        <w:rPr>
          <w:rFonts w:ascii="Arial" w:hAnsi="Arial" w:cs="Arial"/>
          <w:b/>
          <w:bCs/>
          <w:sz w:val="24"/>
          <w:szCs w:val="24"/>
        </w:rPr>
        <w:t xml:space="preserve">Processo Licitatório, Autos n.º </w:t>
      </w:r>
      <w:r w:rsidR="00B60D31" w:rsidRPr="00374E86">
        <w:rPr>
          <w:rFonts w:ascii="Arial" w:hAnsi="Arial" w:cs="Arial"/>
          <w:b/>
          <w:bCs/>
          <w:sz w:val="24"/>
          <w:szCs w:val="24"/>
        </w:rPr>
        <w:t>00</w:t>
      </w:r>
      <w:r w:rsidR="00490F97">
        <w:rPr>
          <w:rFonts w:ascii="Arial" w:hAnsi="Arial" w:cs="Arial"/>
          <w:b/>
          <w:bCs/>
          <w:sz w:val="24"/>
          <w:szCs w:val="24"/>
        </w:rPr>
        <w:t>8</w:t>
      </w:r>
      <w:r w:rsidR="00B60D31" w:rsidRPr="00374E86">
        <w:rPr>
          <w:rFonts w:ascii="Arial" w:hAnsi="Arial" w:cs="Arial"/>
          <w:b/>
          <w:bCs/>
          <w:sz w:val="24"/>
          <w:szCs w:val="24"/>
        </w:rPr>
        <w:t>/2024</w:t>
      </w:r>
      <w:r w:rsidRPr="00374E86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B7A1666" w14:textId="77777777" w:rsidR="00374E86" w:rsidRPr="00374E86" w:rsidRDefault="00374E86" w:rsidP="00374E8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ED92CF7" w14:textId="22DC750E" w:rsidR="000540B5" w:rsidRPr="00374E86" w:rsidRDefault="000540B5" w:rsidP="00374E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74E86">
        <w:rPr>
          <w:rFonts w:ascii="Arial" w:hAnsi="Arial" w:cs="Arial"/>
          <w:sz w:val="24"/>
          <w:szCs w:val="24"/>
        </w:rPr>
        <w:t xml:space="preserve">Objeto: </w:t>
      </w:r>
      <w:r w:rsidR="00E03061" w:rsidRPr="00374E86">
        <w:rPr>
          <w:rFonts w:ascii="Arial" w:hAnsi="Arial" w:cs="Arial"/>
          <w:sz w:val="24"/>
          <w:szCs w:val="24"/>
        </w:rPr>
        <w:t>Contratação de empresa para realizar revisão obrigatória dos equipamentos Motoniveladora GR1803BR e Retroescavadeira XT870BR-L ambas da marca XCMG</w:t>
      </w:r>
      <w:r w:rsidRPr="00374E86">
        <w:rPr>
          <w:rFonts w:ascii="Arial" w:hAnsi="Arial" w:cs="Arial"/>
          <w:sz w:val="24"/>
          <w:szCs w:val="24"/>
        </w:rPr>
        <w:t xml:space="preserve">. </w:t>
      </w:r>
    </w:p>
    <w:p w14:paraId="12335001" w14:textId="77777777" w:rsidR="00374E86" w:rsidRDefault="00374E86" w:rsidP="00374E86">
      <w:pPr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52312629" w14:textId="45BA2BE8" w:rsidR="009F58C7" w:rsidRPr="00374E86" w:rsidRDefault="000540B5" w:rsidP="00374E86">
      <w:pPr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374E86">
        <w:rPr>
          <w:rFonts w:ascii="Arial" w:hAnsi="Arial" w:cs="Arial"/>
          <w:sz w:val="24"/>
          <w:szCs w:val="24"/>
        </w:rPr>
        <w:t>Considerando o documento de formalização de demanda e o termo de referência que instrui o processo nº</w:t>
      </w:r>
      <w:r w:rsidR="00B60D31" w:rsidRPr="00374E86">
        <w:rPr>
          <w:rFonts w:ascii="Arial" w:hAnsi="Arial" w:cs="Arial"/>
          <w:sz w:val="24"/>
          <w:szCs w:val="24"/>
        </w:rPr>
        <w:t xml:space="preserve"> 007/2024</w:t>
      </w:r>
      <w:r w:rsidRPr="00374E86">
        <w:rPr>
          <w:rFonts w:ascii="Arial" w:hAnsi="Arial" w:cs="Arial"/>
          <w:sz w:val="24"/>
          <w:szCs w:val="24"/>
        </w:rPr>
        <w:t>, com objetivo de Contratação de empresa para realizar revisão obrigatória da Retroescavadeira</w:t>
      </w:r>
      <w:r w:rsidR="00B60D31" w:rsidRPr="00374E86">
        <w:rPr>
          <w:rFonts w:ascii="Arial" w:hAnsi="Arial" w:cs="Arial"/>
          <w:sz w:val="24"/>
          <w:szCs w:val="24"/>
        </w:rPr>
        <w:t xml:space="preserve"> </w:t>
      </w:r>
      <w:r w:rsidR="009F58C7" w:rsidRPr="00374E86">
        <w:rPr>
          <w:rFonts w:ascii="Arial" w:hAnsi="Arial" w:cs="Arial"/>
          <w:sz w:val="24"/>
          <w:szCs w:val="24"/>
        </w:rPr>
        <w:t>e motoniveladora.</w:t>
      </w:r>
    </w:p>
    <w:p w14:paraId="3BF687B3" w14:textId="77777777" w:rsidR="009F58C7" w:rsidRPr="00374E86" w:rsidRDefault="000540B5" w:rsidP="00374E86">
      <w:pPr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374E86">
        <w:rPr>
          <w:rFonts w:ascii="Arial" w:hAnsi="Arial" w:cs="Arial"/>
          <w:sz w:val="24"/>
          <w:szCs w:val="24"/>
        </w:rPr>
        <w:t>Considerando que a Secretaria de Viação</w:t>
      </w:r>
      <w:r w:rsidR="009F58C7" w:rsidRPr="00374E86">
        <w:rPr>
          <w:rFonts w:ascii="Arial" w:hAnsi="Arial" w:cs="Arial"/>
          <w:sz w:val="24"/>
          <w:szCs w:val="24"/>
        </w:rPr>
        <w:t xml:space="preserve"> e obras </w:t>
      </w:r>
      <w:r w:rsidRPr="00374E86">
        <w:rPr>
          <w:rFonts w:ascii="Arial" w:hAnsi="Arial" w:cs="Arial"/>
          <w:sz w:val="24"/>
          <w:szCs w:val="24"/>
        </w:rPr>
        <w:t xml:space="preserve">possui uma extensão de mais de 1.500km de estradas rurais para manutenção, </w:t>
      </w:r>
    </w:p>
    <w:p w14:paraId="291E9972" w14:textId="77777777" w:rsidR="009F58C7" w:rsidRPr="00374E86" w:rsidRDefault="000540B5" w:rsidP="00374E86">
      <w:pPr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374E86">
        <w:rPr>
          <w:rFonts w:ascii="Arial" w:hAnsi="Arial" w:cs="Arial"/>
          <w:sz w:val="24"/>
          <w:szCs w:val="24"/>
        </w:rPr>
        <w:t xml:space="preserve">Considerando que os equipamentos estão em constante manutenção, visto ser equipamentos que atuam em serviços pesados, </w:t>
      </w:r>
    </w:p>
    <w:p w14:paraId="69103576" w14:textId="77777777" w:rsidR="009F58C7" w:rsidRPr="00374E86" w:rsidRDefault="000540B5" w:rsidP="00374E86">
      <w:pPr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374E86">
        <w:rPr>
          <w:rFonts w:ascii="Arial" w:hAnsi="Arial" w:cs="Arial"/>
          <w:sz w:val="24"/>
          <w:szCs w:val="24"/>
        </w:rPr>
        <w:t xml:space="preserve">Considerando que a Secretaria realiza os serviços com equipes de trabalho por regiões administrativas, e que um equipamento danificado pode comprometer todo o trabalho da equipe, </w:t>
      </w:r>
    </w:p>
    <w:p w14:paraId="077D057E" w14:textId="7D44B585" w:rsidR="00583289" w:rsidRPr="00374E86" w:rsidRDefault="000540B5" w:rsidP="00374E86">
      <w:pPr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374E86">
        <w:rPr>
          <w:rFonts w:ascii="Arial" w:hAnsi="Arial" w:cs="Arial"/>
          <w:sz w:val="24"/>
          <w:szCs w:val="24"/>
        </w:rPr>
        <w:t xml:space="preserve">Considerando que a Retroescavadeira </w:t>
      </w:r>
      <w:r w:rsidR="009F58C7" w:rsidRPr="00374E86">
        <w:rPr>
          <w:rFonts w:ascii="Arial" w:hAnsi="Arial" w:cs="Arial"/>
          <w:sz w:val="24"/>
          <w:szCs w:val="24"/>
        </w:rPr>
        <w:t>e a motoniveladora</w:t>
      </w:r>
      <w:r w:rsidRPr="00374E86">
        <w:rPr>
          <w:rFonts w:ascii="Arial" w:hAnsi="Arial" w:cs="Arial"/>
          <w:sz w:val="24"/>
          <w:szCs w:val="24"/>
        </w:rPr>
        <w:t>, fo</w:t>
      </w:r>
      <w:r w:rsidR="00583289" w:rsidRPr="00374E86">
        <w:rPr>
          <w:rFonts w:ascii="Arial" w:hAnsi="Arial" w:cs="Arial"/>
          <w:sz w:val="24"/>
          <w:szCs w:val="24"/>
        </w:rPr>
        <w:t xml:space="preserve">ram </w:t>
      </w:r>
      <w:r w:rsidRPr="00374E86">
        <w:rPr>
          <w:rFonts w:ascii="Arial" w:hAnsi="Arial" w:cs="Arial"/>
          <w:sz w:val="24"/>
          <w:szCs w:val="24"/>
        </w:rPr>
        <w:t>adquirida</w:t>
      </w:r>
      <w:r w:rsidR="00583289" w:rsidRPr="00374E86">
        <w:rPr>
          <w:rFonts w:ascii="Arial" w:hAnsi="Arial" w:cs="Arial"/>
          <w:sz w:val="24"/>
          <w:szCs w:val="24"/>
        </w:rPr>
        <w:t xml:space="preserve">s </w:t>
      </w:r>
      <w:r w:rsidRPr="00374E86">
        <w:rPr>
          <w:rFonts w:ascii="Arial" w:hAnsi="Arial" w:cs="Arial"/>
          <w:sz w:val="24"/>
          <w:szCs w:val="24"/>
        </w:rPr>
        <w:t>em 2023, conforme N</w:t>
      </w:r>
      <w:r w:rsidR="009F58C7" w:rsidRPr="00374E86">
        <w:rPr>
          <w:rFonts w:ascii="Arial" w:hAnsi="Arial" w:cs="Arial"/>
          <w:sz w:val="24"/>
          <w:szCs w:val="24"/>
        </w:rPr>
        <w:t>F</w:t>
      </w:r>
      <w:r w:rsidR="00583289" w:rsidRPr="00374E86">
        <w:rPr>
          <w:rFonts w:ascii="Arial" w:hAnsi="Arial" w:cs="Arial"/>
          <w:sz w:val="24"/>
          <w:szCs w:val="24"/>
        </w:rPr>
        <w:t xml:space="preserve"> 000.000.468 série 001 NF 000.0007.871 série 001 </w:t>
      </w:r>
      <w:r w:rsidRPr="00374E86">
        <w:rPr>
          <w:rFonts w:ascii="Arial" w:hAnsi="Arial" w:cs="Arial"/>
          <w:sz w:val="24"/>
          <w:szCs w:val="24"/>
        </w:rPr>
        <w:t xml:space="preserve">e que </w:t>
      </w:r>
      <w:r w:rsidR="00583289" w:rsidRPr="00374E86">
        <w:rPr>
          <w:rFonts w:ascii="Arial" w:hAnsi="Arial" w:cs="Arial"/>
          <w:sz w:val="24"/>
          <w:szCs w:val="24"/>
        </w:rPr>
        <w:t xml:space="preserve">os </w:t>
      </w:r>
      <w:r w:rsidRPr="00374E86">
        <w:rPr>
          <w:rFonts w:ascii="Arial" w:hAnsi="Arial" w:cs="Arial"/>
          <w:sz w:val="24"/>
          <w:szCs w:val="24"/>
        </w:rPr>
        <w:t>mesm</w:t>
      </w:r>
      <w:r w:rsidR="00583289" w:rsidRPr="00374E86">
        <w:rPr>
          <w:rFonts w:ascii="Arial" w:hAnsi="Arial" w:cs="Arial"/>
          <w:sz w:val="24"/>
          <w:szCs w:val="24"/>
        </w:rPr>
        <w:t>os</w:t>
      </w:r>
      <w:r w:rsidRPr="00374E86">
        <w:rPr>
          <w:rFonts w:ascii="Arial" w:hAnsi="Arial" w:cs="Arial"/>
          <w:sz w:val="24"/>
          <w:szCs w:val="24"/>
        </w:rPr>
        <w:t xml:space="preserve"> se encontra</w:t>
      </w:r>
      <w:r w:rsidR="00583289" w:rsidRPr="00374E86">
        <w:rPr>
          <w:rFonts w:ascii="Arial" w:hAnsi="Arial" w:cs="Arial"/>
          <w:sz w:val="24"/>
          <w:szCs w:val="24"/>
        </w:rPr>
        <w:t xml:space="preserve">m </w:t>
      </w:r>
      <w:r w:rsidRPr="00374E86">
        <w:rPr>
          <w:rFonts w:ascii="Arial" w:hAnsi="Arial" w:cs="Arial"/>
          <w:sz w:val="24"/>
          <w:szCs w:val="24"/>
        </w:rPr>
        <w:t xml:space="preserve">no período de garantia, </w:t>
      </w:r>
    </w:p>
    <w:p w14:paraId="28C1E1D1" w14:textId="77777777" w:rsidR="00583289" w:rsidRPr="00374E86" w:rsidRDefault="000540B5" w:rsidP="00374E86">
      <w:pPr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374E86">
        <w:rPr>
          <w:rFonts w:ascii="Arial" w:hAnsi="Arial" w:cs="Arial"/>
          <w:sz w:val="24"/>
          <w:szCs w:val="24"/>
        </w:rPr>
        <w:t xml:space="preserve">Considerando que para que o equipamento não perca a sua garantia é fundamental e indispensável que a revisão do equipamento seja realizada pela empresa autorizada pelo fabricante, </w:t>
      </w:r>
    </w:p>
    <w:p w14:paraId="2E34AEC4" w14:textId="458209E1" w:rsidR="000540B5" w:rsidRPr="00374E86" w:rsidRDefault="000540B5" w:rsidP="00374E86">
      <w:pPr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374E86">
        <w:rPr>
          <w:rFonts w:ascii="Arial" w:hAnsi="Arial" w:cs="Arial"/>
          <w:sz w:val="24"/>
          <w:szCs w:val="24"/>
        </w:rPr>
        <w:t xml:space="preserve">Considerando que o equipamento em questão necessita da revisão de 250 (duzentos e cinquenta) horas com troca de filtro e fluido, conforme manual do equipamento. </w:t>
      </w:r>
    </w:p>
    <w:p w14:paraId="78CA9563" w14:textId="77777777" w:rsidR="00583289" w:rsidRPr="00374E86" w:rsidRDefault="000540B5" w:rsidP="00374E86">
      <w:pPr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374E86">
        <w:rPr>
          <w:rFonts w:ascii="Arial" w:hAnsi="Arial" w:cs="Arial"/>
          <w:sz w:val="24"/>
          <w:szCs w:val="24"/>
        </w:rPr>
        <w:t xml:space="preserve">Considerando a autorização legislativa dada pelo Art. 75, inciso IV da Lei 14.133, de 2021: </w:t>
      </w:r>
    </w:p>
    <w:p w14:paraId="289C5771" w14:textId="77777777" w:rsidR="00583289" w:rsidRPr="00374E86" w:rsidRDefault="000540B5" w:rsidP="00374E86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374E86">
        <w:rPr>
          <w:rFonts w:ascii="Arial" w:hAnsi="Arial" w:cs="Arial"/>
          <w:sz w:val="24"/>
          <w:szCs w:val="24"/>
        </w:rPr>
        <w:t xml:space="preserve">“Art. 75. É dispensável a licitação: </w:t>
      </w:r>
    </w:p>
    <w:p w14:paraId="149E4231" w14:textId="77777777" w:rsidR="00583289" w:rsidRPr="00374E86" w:rsidRDefault="000540B5" w:rsidP="00374E86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374E86">
        <w:rPr>
          <w:rFonts w:ascii="Arial" w:hAnsi="Arial" w:cs="Arial"/>
          <w:sz w:val="24"/>
          <w:szCs w:val="24"/>
        </w:rPr>
        <w:t xml:space="preserve">(...) IV - para contratação que tenha por objeto: </w:t>
      </w:r>
    </w:p>
    <w:p w14:paraId="5BFC8E4C" w14:textId="10D348D8" w:rsidR="000540B5" w:rsidRPr="00374E86" w:rsidRDefault="000540B5" w:rsidP="00374E86">
      <w:pPr>
        <w:spacing w:after="0" w:line="240" w:lineRule="auto"/>
        <w:ind w:left="226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74E86">
        <w:rPr>
          <w:rFonts w:ascii="Arial" w:hAnsi="Arial" w:cs="Arial"/>
          <w:sz w:val="24"/>
          <w:szCs w:val="24"/>
        </w:rPr>
        <w:t>a) bens, componentes ou peças de origem nacional ou estrangeira necessários à manutenção de equipamentos, a serem adquiridos do fornecedor original desses equipamentos durante o período de garantia técnica, quando essa condição de exclusividade for indispensável para a vigência da garantia;”</w:t>
      </w:r>
      <w:r w:rsidRPr="00374E86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</w:p>
    <w:p w14:paraId="58F189FB" w14:textId="77777777" w:rsidR="00583289" w:rsidRPr="00374E86" w:rsidRDefault="000540B5" w:rsidP="00374E86">
      <w:pPr>
        <w:spacing w:after="0" w:line="240" w:lineRule="auto"/>
        <w:ind w:firstLine="1134"/>
        <w:jc w:val="both"/>
        <w:rPr>
          <w:rFonts w:ascii="Arial" w:hAnsi="Arial" w:cs="Arial"/>
          <w:b/>
          <w:bCs/>
          <w:sz w:val="24"/>
          <w:szCs w:val="24"/>
        </w:rPr>
      </w:pPr>
      <w:r w:rsidRPr="00374E86">
        <w:rPr>
          <w:rFonts w:ascii="Arial" w:hAnsi="Arial" w:cs="Arial"/>
          <w:b/>
          <w:bCs/>
          <w:sz w:val="24"/>
          <w:szCs w:val="24"/>
        </w:rPr>
        <w:t xml:space="preserve">DETERMINO: </w:t>
      </w:r>
    </w:p>
    <w:p w14:paraId="59CAD8DC" w14:textId="77777777" w:rsidR="00583289" w:rsidRDefault="000540B5" w:rsidP="00CE481F">
      <w:pPr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374E86">
        <w:rPr>
          <w:rFonts w:ascii="Arial" w:hAnsi="Arial" w:cs="Arial"/>
          <w:sz w:val="24"/>
          <w:szCs w:val="24"/>
        </w:rPr>
        <w:t xml:space="preserve">A realização de contratação direta através da Dispensa de Licitação, com base no Art. 75, inciso IV da Lei 14.133, de 2021. </w:t>
      </w:r>
    </w:p>
    <w:p w14:paraId="62399892" w14:textId="7BA93DBC" w:rsidR="00CE481F" w:rsidRPr="00374E86" w:rsidRDefault="00CE481F" w:rsidP="00CE481F">
      <w:pPr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Fica dispensado o parecer jurídico nos termos do Decreto Municipal 002/2024.</w:t>
      </w:r>
    </w:p>
    <w:p w14:paraId="3199912A" w14:textId="1BAC9C82" w:rsidR="00374E86" w:rsidRPr="00374E86" w:rsidRDefault="000540B5" w:rsidP="00CE481F">
      <w:pPr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374E86">
        <w:rPr>
          <w:rFonts w:ascii="Arial" w:hAnsi="Arial" w:cs="Arial"/>
          <w:sz w:val="24"/>
          <w:szCs w:val="24"/>
        </w:rPr>
        <w:t xml:space="preserve">Dentre os Agentes de Contratação nomeados pela </w:t>
      </w:r>
      <w:r w:rsidR="00374E86" w:rsidRPr="00374E86">
        <w:rPr>
          <w:rFonts w:ascii="Arial" w:hAnsi="Arial" w:cs="Arial"/>
          <w:sz w:val="24"/>
          <w:szCs w:val="24"/>
        </w:rPr>
        <w:t>Decreto Municipal 001/2024</w:t>
      </w:r>
      <w:r w:rsidRPr="00374E86">
        <w:rPr>
          <w:rFonts w:ascii="Arial" w:hAnsi="Arial" w:cs="Arial"/>
          <w:sz w:val="24"/>
          <w:szCs w:val="24"/>
        </w:rPr>
        <w:t>, fica designado o</w:t>
      </w:r>
      <w:r w:rsidR="00374E86" w:rsidRPr="00374E86">
        <w:rPr>
          <w:rFonts w:ascii="Arial" w:hAnsi="Arial" w:cs="Arial"/>
          <w:sz w:val="24"/>
          <w:szCs w:val="24"/>
        </w:rPr>
        <w:t xml:space="preserve"> Senhor Flávio </w:t>
      </w:r>
      <w:r w:rsidR="00CE481F">
        <w:rPr>
          <w:rFonts w:ascii="Arial" w:hAnsi="Arial" w:cs="Arial"/>
          <w:sz w:val="24"/>
          <w:szCs w:val="24"/>
        </w:rPr>
        <w:t>B</w:t>
      </w:r>
      <w:r w:rsidR="00374E86" w:rsidRPr="00374E86">
        <w:rPr>
          <w:rFonts w:ascii="Arial" w:hAnsi="Arial" w:cs="Arial"/>
          <w:sz w:val="24"/>
          <w:szCs w:val="24"/>
        </w:rPr>
        <w:t xml:space="preserve">alduino Soares </w:t>
      </w:r>
      <w:r w:rsidRPr="00374E86">
        <w:rPr>
          <w:rFonts w:ascii="Arial" w:hAnsi="Arial" w:cs="Arial"/>
          <w:sz w:val="24"/>
          <w:szCs w:val="24"/>
        </w:rPr>
        <w:t xml:space="preserve">para condução do certame. </w:t>
      </w:r>
    </w:p>
    <w:p w14:paraId="49D7F29B" w14:textId="77777777" w:rsidR="00374E86" w:rsidRDefault="000540B5" w:rsidP="00374E86">
      <w:pPr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374E86">
        <w:rPr>
          <w:rFonts w:ascii="Arial" w:hAnsi="Arial" w:cs="Arial"/>
          <w:sz w:val="24"/>
          <w:szCs w:val="24"/>
        </w:rPr>
        <w:t xml:space="preserve">Eis a decisão. </w:t>
      </w:r>
    </w:p>
    <w:p w14:paraId="1F7EC42B" w14:textId="77777777" w:rsidR="00CE481F" w:rsidRPr="00374E86" w:rsidRDefault="00CE481F" w:rsidP="00374E86">
      <w:pPr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44D807E3" w14:textId="5D385FC4" w:rsidR="000540B5" w:rsidRPr="00374E86" w:rsidRDefault="00374E86" w:rsidP="00374E86">
      <w:pPr>
        <w:spacing w:after="0" w:line="240" w:lineRule="auto"/>
        <w:ind w:firstLine="1134"/>
        <w:jc w:val="both"/>
        <w:rPr>
          <w:rFonts w:ascii="Arial" w:hAnsi="Arial" w:cs="Arial"/>
          <w:color w:val="000000"/>
          <w:sz w:val="24"/>
          <w:szCs w:val="24"/>
        </w:rPr>
      </w:pPr>
      <w:r w:rsidRPr="00374E86">
        <w:rPr>
          <w:rFonts w:ascii="Arial" w:hAnsi="Arial" w:cs="Arial"/>
          <w:sz w:val="24"/>
          <w:szCs w:val="24"/>
        </w:rPr>
        <w:t>Goioxim</w:t>
      </w:r>
      <w:r w:rsidR="000540B5" w:rsidRPr="00374E86">
        <w:rPr>
          <w:rFonts w:ascii="Arial" w:hAnsi="Arial" w:cs="Arial"/>
          <w:sz w:val="24"/>
          <w:szCs w:val="24"/>
        </w:rPr>
        <w:t>, Gabinete do Prefeito, em</w:t>
      </w:r>
      <w:r w:rsidRPr="00374E86">
        <w:rPr>
          <w:rFonts w:ascii="Arial" w:hAnsi="Arial" w:cs="Arial"/>
          <w:sz w:val="24"/>
          <w:szCs w:val="24"/>
        </w:rPr>
        <w:t xml:space="preserve"> 06 de fevereiro de 2024</w:t>
      </w:r>
      <w:r w:rsidR="000540B5" w:rsidRPr="00374E86">
        <w:rPr>
          <w:rFonts w:ascii="Arial" w:hAnsi="Arial" w:cs="Arial"/>
          <w:sz w:val="24"/>
          <w:szCs w:val="24"/>
        </w:rPr>
        <w:t xml:space="preserve">. </w:t>
      </w:r>
    </w:p>
    <w:p w14:paraId="2EB3614A" w14:textId="77777777" w:rsidR="000540B5" w:rsidRPr="00374E86" w:rsidRDefault="000540B5" w:rsidP="00374E86">
      <w:pPr>
        <w:spacing w:after="0" w:line="240" w:lineRule="auto"/>
        <w:ind w:firstLine="1134"/>
        <w:jc w:val="both"/>
        <w:rPr>
          <w:rFonts w:ascii="Arial" w:hAnsi="Arial" w:cs="Arial"/>
          <w:color w:val="000000"/>
          <w:sz w:val="24"/>
          <w:szCs w:val="24"/>
        </w:rPr>
      </w:pPr>
    </w:p>
    <w:p w14:paraId="32A814D9" w14:textId="77777777" w:rsidR="000540B5" w:rsidRPr="00374E86" w:rsidRDefault="000540B5" w:rsidP="00374E86">
      <w:pPr>
        <w:spacing w:after="0" w:line="240" w:lineRule="auto"/>
        <w:ind w:firstLine="1134"/>
        <w:jc w:val="both"/>
        <w:rPr>
          <w:rFonts w:ascii="Arial" w:hAnsi="Arial" w:cs="Arial"/>
          <w:color w:val="000000"/>
          <w:sz w:val="24"/>
          <w:szCs w:val="24"/>
        </w:rPr>
      </w:pPr>
    </w:p>
    <w:p w14:paraId="75348ED0" w14:textId="77777777" w:rsidR="000540B5" w:rsidRPr="00374E86" w:rsidRDefault="000540B5" w:rsidP="00374E86">
      <w:pPr>
        <w:spacing w:after="0" w:line="240" w:lineRule="auto"/>
        <w:ind w:firstLine="1134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374E86">
        <w:rPr>
          <w:rFonts w:ascii="Arial" w:hAnsi="Arial" w:cs="Arial"/>
          <w:b/>
          <w:bCs/>
          <w:color w:val="000000"/>
          <w:sz w:val="24"/>
          <w:szCs w:val="24"/>
        </w:rPr>
        <w:t>MARI TEREZINHA DA SILVA</w:t>
      </w:r>
    </w:p>
    <w:p w14:paraId="4BB1A4F8" w14:textId="36A0A9A9" w:rsidR="000540B5" w:rsidRPr="00374E86" w:rsidRDefault="000540B5" w:rsidP="00374E86">
      <w:pPr>
        <w:spacing w:after="0" w:line="240" w:lineRule="auto"/>
        <w:ind w:firstLine="1134"/>
        <w:jc w:val="center"/>
        <w:rPr>
          <w:rFonts w:ascii="Arial" w:hAnsi="Arial" w:cs="Arial"/>
          <w:color w:val="000000"/>
          <w:sz w:val="24"/>
          <w:szCs w:val="24"/>
        </w:rPr>
      </w:pPr>
      <w:r w:rsidRPr="00374E86">
        <w:rPr>
          <w:rFonts w:ascii="Arial" w:hAnsi="Arial" w:cs="Arial"/>
          <w:b/>
          <w:bCs/>
          <w:color w:val="000000"/>
          <w:sz w:val="24"/>
          <w:szCs w:val="24"/>
        </w:rPr>
        <w:t>Prefeita Municipal</w:t>
      </w:r>
    </w:p>
    <w:p w14:paraId="521E113D" w14:textId="560EE217" w:rsidR="000540B5" w:rsidRPr="000540B5" w:rsidRDefault="000540B5">
      <w:pPr>
        <w:rPr>
          <w:rFonts w:ascii="Arial" w:hAnsi="Arial" w:cs="Arial"/>
          <w:b/>
          <w:bCs/>
          <w:color w:val="000000"/>
        </w:rPr>
      </w:pPr>
      <w:r w:rsidRPr="000540B5">
        <w:rPr>
          <w:rFonts w:ascii="Arial" w:hAnsi="Arial" w:cs="Arial"/>
          <w:b/>
          <w:bCs/>
          <w:color w:val="000000"/>
        </w:rPr>
        <w:br w:type="page"/>
      </w:r>
    </w:p>
    <w:p w14:paraId="3A820C36" w14:textId="77777777" w:rsidR="00374E86" w:rsidRPr="00A14FEE" w:rsidRDefault="00374E86" w:rsidP="001854F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14FEE">
        <w:rPr>
          <w:rFonts w:ascii="Times New Roman" w:hAnsi="Times New Roman" w:cs="Times New Roman"/>
          <w:b/>
          <w:bCs/>
          <w:sz w:val="24"/>
          <w:szCs w:val="24"/>
        </w:rPr>
        <w:lastRenderedPageBreak/>
        <w:t>EDITAL DISPENSA DE LICITAÇÃO Nº 003/2024</w:t>
      </w:r>
    </w:p>
    <w:p w14:paraId="1AD44583" w14:textId="06AD343C" w:rsidR="00EC5815" w:rsidRPr="00A14FEE" w:rsidRDefault="00374E86" w:rsidP="001854F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14FEE">
        <w:rPr>
          <w:rFonts w:ascii="Times New Roman" w:hAnsi="Times New Roman" w:cs="Times New Roman"/>
          <w:b/>
          <w:bCs/>
          <w:sz w:val="24"/>
          <w:szCs w:val="24"/>
        </w:rPr>
        <w:t xml:space="preserve">PROCESSO ADMINISTRATIVO </w:t>
      </w:r>
      <w:r w:rsidR="00490F97">
        <w:rPr>
          <w:rFonts w:ascii="Times New Roman" w:hAnsi="Times New Roman" w:cs="Times New Roman"/>
          <w:b/>
          <w:bCs/>
          <w:sz w:val="24"/>
          <w:szCs w:val="24"/>
        </w:rPr>
        <w:t>008</w:t>
      </w:r>
      <w:r w:rsidRPr="00A14FEE">
        <w:rPr>
          <w:rFonts w:ascii="Times New Roman" w:hAnsi="Times New Roman" w:cs="Times New Roman"/>
          <w:b/>
          <w:bCs/>
          <w:sz w:val="24"/>
          <w:szCs w:val="24"/>
        </w:rPr>
        <w:t>/2024</w:t>
      </w:r>
    </w:p>
    <w:p w14:paraId="161387BF" w14:textId="77777777" w:rsidR="00374E86" w:rsidRPr="00A14FEE" w:rsidRDefault="00374E86" w:rsidP="001854F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14FEE">
        <w:rPr>
          <w:rFonts w:ascii="Times New Roman" w:hAnsi="Times New Roman" w:cs="Times New Roman"/>
          <w:b/>
          <w:bCs/>
          <w:sz w:val="24"/>
          <w:szCs w:val="24"/>
        </w:rPr>
        <w:t xml:space="preserve">1. OBJETO </w:t>
      </w:r>
    </w:p>
    <w:p w14:paraId="49DABCAB" w14:textId="350EFABB" w:rsidR="00374E86" w:rsidRPr="00A14FEE" w:rsidRDefault="00374E86" w:rsidP="001854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FEE">
        <w:rPr>
          <w:rFonts w:ascii="Times New Roman" w:hAnsi="Times New Roman" w:cs="Times New Roman"/>
          <w:sz w:val="24"/>
          <w:szCs w:val="24"/>
        </w:rPr>
        <w:t xml:space="preserve">1.1. Contratação de empresa para realizar revisão obrigatória dos equipamentos Motoniveladora GR1803BR e Retroescavadeira XT870BR-L ambas da marca XCMG.  </w:t>
      </w:r>
    </w:p>
    <w:p w14:paraId="46B13344" w14:textId="77777777" w:rsidR="00374E86" w:rsidRPr="00A14FEE" w:rsidRDefault="00374E86" w:rsidP="001854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187B1F" w14:textId="77777777" w:rsidR="00374E86" w:rsidRPr="00A14FEE" w:rsidRDefault="00374E86" w:rsidP="001854F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14FEE">
        <w:rPr>
          <w:rFonts w:ascii="Times New Roman" w:hAnsi="Times New Roman" w:cs="Times New Roman"/>
          <w:b/>
          <w:bCs/>
          <w:sz w:val="24"/>
          <w:szCs w:val="24"/>
        </w:rPr>
        <w:t xml:space="preserve">2. JUSTIFICATIVA </w:t>
      </w:r>
    </w:p>
    <w:p w14:paraId="45E97C44" w14:textId="25096D59" w:rsidR="00374E86" w:rsidRPr="00A14FEE" w:rsidRDefault="00374E86" w:rsidP="001854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FEE">
        <w:rPr>
          <w:rFonts w:ascii="Times New Roman" w:hAnsi="Times New Roman" w:cs="Times New Roman"/>
          <w:sz w:val="24"/>
          <w:szCs w:val="24"/>
        </w:rPr>
        <w:t xml:space="preserve">2.1. O Agente de Contratações e equipe de apoio analisaram a íntegra do Processo Administrativo nº </w:t>
      </w:r>
      <w:r w:rsidR="00490F97">
        <w:rPr>
          <w:rFonts w:ascii="Times New Roman" w:hAnsi="Times New Roman" w:cs="Times New Roman"/>
          <w:sz w:val="24"/>
          <w:szCs w:val="24"/>
        </w:rPr>
        <w:t>008/2024</w:t>
      </w:r>
      <w:r w:rsidRPr="00A14FEE">
        <w:rPr>
          <w:rFonts w:ascii="Times New Roman" w:hAnsi="Times New Roman" w:cs="Times New Roman"/>
          <w:sz w:val="24"/>
          <w:szCs w:val="24"/>
        </w:rPr>
        <w:t xml:space="preserve">, e ratificam as justificativas apresentadas. </w:t>
      </w:r>
    </w:p>
    <w:p w14:paraId="18D8A28C" w14:textId="49E088B6" w:rsidR="00374E86" w:rsidRPr="00A14FEE" w:rsidRDefault="00374E86" w:rsidP="00374E8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14FEE">
        <w:rPr>
          <w:rFonts w:ascii="Times New Roman" w:hAnsi="Times New Roman" w:cs="Times New Roman"/>
          <w:sz w:val="24"/>
          <w:szCs w:val="24"/>
        </w:rPr>
        <w:t xml:space="preserve">Constou nos autos a justificativa da Secretaria Municipal de Administração, bem como do executivo municipal, alegando a necessidade manutenção da garantia do equipamento. </w:t>
      </w:r>
    </w:p>
    <w:p w14:paraId="2972A64C" w14:textId="77777777" w:rsidR="00374E86" w:rsidRPr="00A14FEE" w:rsidRDefault="00374E86" w:rsidP="00374E8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14FEE">
        <w:rPr>
          <w:rFonts w:ascii="Times New Roman" w:hAnsi="Times New Roman" w:cs="Times New Roman"/>
          <w:sz w:val="24"/>
          <w:szCs w:val="24"/>
        </w:rPr>
        <w:t xml:space="preserve">Desta forma, não restando outra alternativa para a Administração que não seja a contratação por Dispensa de Licitação, face ao disposto no artigo 75, inciso IV, alínea “a” da Lei nº 14.133/2021 de 01/04/2021, e suas posteriores alterações </w:t>
      </w:r>
    </w:p>
    <w:p w14:paraId="10CCA328" w14:textId="77777777" w:rsidR="00374E86" w:rsidRPr="00A14FEE" w:rsidRDefault="00374E86" w:rsidP="001854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1BFAAA" w14:textId="77777777" w:rsidR="00374E86" w:rsidRPr="00A14FEE" w:rsidRDefault="00374E86" w:rsidP="001854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FEE">
        <w:rPr>
          <w:rFonts w:ascii="Times New Roman" w:hAnsi="Times New Roman" w:cs="Times New Roman"/>
          <w:b/>
          <w:bCs/>
          <w:sz w:val="24"/>
          <w:szCs w:val="24"/>
        </w:rPr>
        <w:t>3. FUNDAMENTO LEGAL</w:t>
      </w:r>
      <w:r w:rsidRPr="00A14FE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6F3ECB" w14:textId="77777777" w:rsidR="00374E86" w:rsidRPr="00A14FEE" w:rsidRDefault="00374E86" w:rsidP="001854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FEE">
        <w:rPr>
          <w:rFonts w:ascii="Times New Roman" w:hAnsi="Times New Roman" w:cs="Times New Roman"/>
          <w:sz w:val="24"/>
          <w:szCs w:val="24"/>
        </w:rPr>
        <w:t xml:space="preserve">3.1. A presente dispensa de licitação tem como fundamento legal as disposições do Art.75, inciso IV alínea “a” da Lei Federal 14.133/2021: </w:t>
      </w:r>
    </w:p>
    <w:p w14:paraId="4902CAF6" w14:textId="77777777" w:rsidR="00374E86" w:rsidRPr="00A14FEE" w:rsidRDefault="00374E86" w:rsidP="00374E86">
      <w:pPr>
        <w:spacing w:after="0" w:line="240" w:lineRule="auto"/>
        <w:ind w:left="2124"/>
        <w:jc w:val="both"/>
        <w:rPr>
          <w:rFonts w:ascii="Times New Roman" w:hAnsi="Times New Roman" w:cs="Times New Roman"/>
          <w:sz w:val="24"/>
          <w:szCs w:val="24"/>
        </w:rPr>
      </w:pPr>
      <w:r w:rsidRPr="00A14FEE">
        <w:rPr>
          <w:rFonts w:ascii="Times New Roman" w:hAnsi="Times New Roman" w:cs="Times New Roman"/>
          <w:sz w:val="24"/>
          <w:szCs w:val="24"/>
        </w:rPr>
        <w:t xml:space="preserve">“Art. 75. É dispensável a licitação: </w:t>
      </w:r>
    </w:p>
    <w:p w14:paraId="77026804" w14:textId="3051F44B" w:rsidR="00374E86" w:rsidRPr="00A14FEE" w:rsidRDefault="00374E86" w:rsidP="00374E86">
      <w:pPr>
        <w:spacing w:after="0" w:line="240" w:lineRule="auto"/>
        <w:ind w:left="2124"/>
        <w:jc w:val="both"/>
        <w:rPr>
          <w:rFonts w:ascii="Times New Roman" w:hAnsi="Times New Roman" w:cs="Times New Roman"/>
          <w:sz w:val="24"/>
          <w:szCs w:val="24"/>
        </w:rPr>
      </w:pPr>
      <w:r w:rsidRPr="00A14FEE">
        <w:rPr>
          <w:rFonts w:ascii="Times New Roman" w:hAnsi="Times New Roman" w:cs="Times New Roman"/>
          <w:sz w:val="24"/>
          <w:szCs w:val="24"/>
        </w:rPr>
        <w:t xml:space="preserve">IV - </w:t>
      </w:r>
      <w:r w:rsidR="00490F97" w:rsidRPr="00A14FEE">
        <w:rPr>
          <w:rFonts w:ascii="Times New Roman" w:hAnsi="Times New Roman" w:cs="Times New Roman"/>
          <w:sz w:val="24"/>
          <w:szCs w:val="24"/>
        </w:rPr>
        <w:t>Para</w:t>
      </w:r>
      <w:r w:rsidRPr="00A14FEE">
        <w:rPr>
          <w:rFonts w:ascii="Times New Roman" w:hAnsi="Times New Roman" w:cs="Times New Roman"/>
          <w:sz w:val="24"/>
          <w:szCs w:val="24"/>
        </w:rPr>
        <w:t xml:space="preserve"> contratação que tenha por objeto: </w:t>
      </w:r>
    </w:p>
    <w:p w14:paraId="422DAA93" w14:textId="77777777" w:rsidR="00374E86" w:rsidRPr="00A14FEE" w:rsidRDefault="00374E86" w:rsidP="00374E86">
      <w:pPr>
        <w:spacing w:after="0" w:line="240" w:lineRule="auto"/>
        <w:ind w:left="2124"/>
        <w:jc w:val="both"/>
        <w:rPr>
          <w:rFonts w:ascii="Times New Roman" w:hAnsi="Times New Roman" w:cs="Times New Roman"/>
          <w:sz w:val="24"/>
          <w:szCs w:val="24"/>
        </w:rPr>
      </w:pPr>
      <w:r w:rsidRPr="00A14FEE">
        <w:rPr>
          <w:rFonts w:ascii="Times New Roman" w:hAnsi="Times New Roman" w:cs="Times New Roman"/>
          <w:sz w:val="24"/>
          <w:szCs w:val="24"/>
        </w:rPr>
        <w:t xml:space="preserve">a) bens, componentes ou peças de origem nacional ou estrangeira necessários à manutenção de equipamentos, a serem adquiridos do fornecedor original desses equipamentos durante o período de garantia técnica, quando essa condição de exclusividade for indispensável para a vigência da garantia; </w:t>
      </w:r>
    </w:p>
    <w:p w14:paraId="287B5C91" w14:textId="77777777" w:rsidR="00374E86" w:rsidRPr="00A14FEE" w:rsidRDefault="00374E86" w:rsidP="001854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C98F2B" w14:textId="77777777" w:rsidR="00374E86" w:rsidRPr="00A14FEE" w:rsidRDefault="00374E86" w:rsidP="001854F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14FEE">
        <w:rPr>
          <w:rFonts w:ascii="Times New Roman" w:hAnsi="Times New Roman" w:cs="Times New Roman"/>
          <w:b/>
          <w:bCs/>
          <w:sz w:val="24"/>
          <w:szCs w:val="24"/>
        </w:rPr>
        <w:t xml:space="preserve">4. DO VALOR GLOBAL DA CONTRAÇÃO E DA DOTAÇÃO ORÇAMENTÁRIA </w:t>
      </w:r>
    </w:p>
    <w:p w14:paraId="45788BB3" w14:textId="7453484E" w:rsidR="00374E86" w:rsidRPr="00A14FEE" w:rsidRDefault="00374E86" w:rsidP="00374E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4FEE">
        <w:rPr>
          <w:rFonts w:ascii="Times New Roman" w:hAnsi="Times New Roman" w:cs="Times New Roman"/>
          <w:sz w:val="24"/>
          <w:szCs w:val="24"/>
        </w:rPr>
        <w:t>4.1. O valor global máximo aceitável para contratação é de R$ R$ 54.479,00 (cinquenta e quatro mil, quatrocentos e setenta e nove reais).</w:t>
      </w:r>
    </w:p>
    <w:p w14:paraId="34BA0522" w14:textId="77777777" w:rsidR="00374E86" w:rsidRPr="00A14FEE" w:rsidRDefault="00374E86" w:rsidP="00374E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9775FC" w14:textId="49A30320" w:rsidR="00374E86" w:rsidRPr="00A14FEE" w:rsidRDefault="00374E86" w:rsidP="001854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FEE">
        <w:rPr>
          <w:rFonts w:ascii="Times New Roman" w:hAnsi="Times New Roman" w:cs="Times New Roman"/>
          <w:sz w:val="24"/>
          <w:szCs w:val="24"/>
        </w:rPr>
        <w:t>4.2. As despesas decorrentes da contratação, serão suportadas pelas dotações consignadas no orçamento do Município no exercício financeiro de 2024 na seguinte funcional programática:</w:t>
      </w:r>
    </w:p>
    <w:tbl>
      <w:tblPr>
        <w:tblW w:w="5000" w:type="pct"/>
        <w:tblInd w:w="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486"/>
        <w:gridCol w:w="2872"/>
        <w:gridCol w:w="1189"/>
        <w:gridCol w:w="2872"/>
        <w:gridCol w:w="1486"/>
      </w:tblGrid>
      <w:tr w:rsidR="00490F97" w:rsidRPr="009A6ABC" w14:paraId="7EC8C2B8" w14:textId="77777777" w:rsidTr="00D419A0">
        <w:tc>
          <w:tcPr>
            <w:tcW w:w="5000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109FA2" w14:textId="77777777" w:rsidR="00490F97" w:rsidRPr="009A6ABC" w:rsidRDefault="00490F97" w:rsidP="00D419A0">
            <w:pPr>
              <w:pStyle w:val="ParagraphStyle"/>
              <w:jc w:val="center"/>
              <w:rPr>
                <w:b/>
                <w:bCs/>
                <w:sz w:val="22"/>
                <w:szCs w:val="22"/>
              </w:rPr>
            </w:pPr>
            <w:r w:rsidRPr="009A6ABC">
              <w:rPr>
                <w:b/>
                <w:bCs/>
                <w:sz w:val="22"/>
                <w:szCs w:val="22"/>
              </w:rPr>
              <w:t>DOTAÇÕES</w:t>
            </w:r>
          </w:p>
        </w:tc>
      </w:tr>
      <w:tr w:rsidR="00490F97" w:rsidRPr="009A6ABC" w14:paraId="10903967" w14:textId="77777777" w:rsidTr="00D419A0">
        <w:tblPrEx>
          <w:tblCellSpacing w:w="-8" w:type="nil"/>
        </w:tblPrEx>
        <w:trPr>
          <w:tblCellSpacing w:w="-8" w:type="nil"/>
        </w:trPr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E307DF" w14:textId="77777777" w:rsidR="00490F97" w:rsidRPr="009A6ABC" w:rsidRDefault="00490F97" w:rsidP="00D419A0">
            <w:pPr>
              <w:pStyle w:val="ParagraphStyle"/>
              <w:jc w:val="center"/>
              <w:rPr>
                <w:b/>
                <w:bCs/>
                <w:sz w:val="22"/>
                <w:szCs w:val="22"/>
              </w:rPr>
            </w:pPr>
            <w:r w:rsidRPr="009A6ABC">
              <w:rPr>
                <w:b/>
                <w:bCs/>
                <w:sz w:val="22"/>
                <w:szCs w:val="22"/>
              </w:rPr>
              <w:t>Conta da despesa</w:t>
            </w:r>
          </w:p>
        </w:tc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B2001A" w14:textId="77777777" w:rsidR="00490F97" w:rsidRPr="009A6ABC" w:rsidRDefault="00490F97" w:rsidP="00D419A0">
            <w:pPr>
              <w:pStyle w:val="ParagraphStyle"/>
              <w:jc w:val="center"/>
              <w:rPr>
                <w:b/>
                <w:bCs/>
                <w:sz w:val="22"/>
                <w:szCs w:val="22"/>
              </w:rPr>
            </w:pPr>
            <w:r w:rsidRPr="009A6ABC">
              <w:rPr>
                <w:b/>
                <w:bCs/>
                <w:sz w:val="22"/>
                <w:szCs w:val="22"/>
              </w:rPr>
              <w:t>Funcional programática</w: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ADCA9" w14:textId="77777777" w:rsidR="00490F97" w:rsidRPr="009A6ABC" w:rsidRDefault="00490F97" w:rsidP="00D419A0">
            <w:pPr>
              <w:pStyle w:val="ParagraphStyle"/>
              <w:jc w:val="center"/>
              <w:rPr>
                <w:b/>
                <w:bCs/>
                <w:sz w:val="22"/>
                <w:szCs w:val="22"/>
              </w:rPr>
            </w:pPr>
            <w:r w:rsidRPr="009A6ABC">
              <w:rPr>
                <w:b/>
                <w:bCs/>
                <w:sz w:val="22"/>
                <w:szCs w:val="22"/>
              </w:rPr>
              <w:t>Fonte de recurso</w:t>
            </w:r>
          </w:p>
        </w:tc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AFF292" w14:textId="77777777" w:rsidR="00490F97" w:rsidRPr="009A6ABC" w:rsidRDefault="00490F97" w:rsidP="00D419A0">
            <w:pPr>
              <w:pStyle w:val="ParagraphStyle"/>
              <w:jc w:val="center"/>
              <w:rPr>
                <w:b/>
                <w:bCs/>
                <w:sz w:val="22"/>
                <w:szCs w:val="22"/>
              </w:rPr>
            </w:pPr>
            <w:r w:rsidRPr="009A6ABC">
              <w:rPr>
                <w:b/>
                <w:bCs/>
                <w:sz w:val="22"/>
                <w:szCs w:val="22"/>
              </w:rPr>
              <w:t>Natureza da despesa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F9A733" w14:textId="77777777" w:rsidR="00490F97" w:rsidRPr="009A6ABC" w:rsidRDefault="00490F97" w:rsidP="00D419A0">
            <w:pPr>
              <w:pStyle w:val="ParagraphStyle"/>
              <w:jc w:val="center"/>
              <w:rPr>
                <w:b/>
                <w:bCs/>
                <w:sz w:val="22"/>
                <w:szCs w:val="22"/>
              </w:rPr>
            </w:pPr>
            <w:r w:rsidRPr="009A6ABC">
              <w:rPr>
                <w:b/>
                <w:bCs/>
                <w:sz w:val="22"/>
                <w:szCs w:val="22"/>
              </w:rPr>
              <w:t>Grupo da fonte</w:t>
            </w:r>
          </w:p>
        </w:tc>
      </w:tr>
      <w:tr w:rsidR="00490F97" w:rsidRPr="009A6ABC" w14:paraId="7D1E1620" w14:textId="77777777" w:rsidTr="00D419A0">
        <w:tblPrEx>
          <w:tblCellSpacing w:w="-8" w:type="nil"/>
        </w:tblPrEx>
        <w:trPr>
          <w:tblCellSpacing w:w="-8" w:type="nil"/>
        </w:trPr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6F139" w14:textId="77777777" w:rsidR="00490F97" w:rsidRPr="009A6ABC" w:rsidRDefault="00490F97" w:rsidP="00D419A0">
            <w:pPr>
              <w:pStyle w:val="ParagraphStyle"/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640</w:t>
            </w:r>
          </w:p>
        </w:tc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0D227" w14:textId="77777777" w:rsidR="00490F97" w:rsidRPr="009A6ABC" w:rsidRDefault="00490F97" w:rsidP="00D419A0">
            <w:pPr>
              <w:pStyle w:val="ParagraphStyle"/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06.001.15.451.0005.2020</w: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DAEFB7" w14:textId="77777777" w:rsidR="00490F97" w:rsidRPr="009A6ABC" w:rsidRDefault="00490F97" w:rsidP="00D419A0">
            <w:pPr>
              <w:pStyle w:val="ParagraphStyle"/>
              <w:rPr>
                <w:sz w:val="22"/>
                <w:szCs w:val="22"/>
                <w:lang w:val="pt-BR"/>
              </w:rPr>
            </w:pPr>
            <w:r w:rsidRPr="009A6ABC">
              <w:rPr>
                <w:sz w:val="22"/>
                <w:szCs w:val="22"/>
                <w:lang w:val="pt-BR"/>
              </w:rPr>
              <w:t>00000</w:t>
            </w:r>
          </w:p>
        </w:tc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2B3F9B" w14:textId="77777777" w:rsidR="00490F97" w:rsidRPr="009A6ABC" w:rsidRDefault="00490F97" w:rsidP="00D419A0">
            <w:pPr>
              <w:pStyle w:val="ParagraphStyle"/>
              <w:rPr>
                <w:sz w:val="22"/>
                <w:szCs w:val="22"/>
                <w:lang w:val="pt-BR"/>
              </w:rPr>
            </w:pPr>
            <w:r w:rsidRPr="009A6ABC">
              <w:rPr>
                <w:sz w:val="22"/>
                <w:szCs w:val="22"/>
                <w:lang w:val="pt-BR"/>
              </w:rPr>
              <w:t>3.3.90.3</w:t>
            </w:r>
            <w:r>
              <w:rPr>
                <w:sz w:val="22"/>
                <w:szCs w:val="22"/>
                <w:lang w:val="pt-BR"/>
              </w:rPr>
              <w:t>0</w:t>
            </w:r>
            <w:r w:rsidRPr="009A6ABC">
              <w:rPr>
                <w:sz w:val="22"/>
                <w:szCs w:val="22"/>
                <w:lang w:val="pt-BR"/>
              </w:rPr>
              <w:t>.00.00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340E87" w14:textId="77777777" w:rsidR="00490F97" w:rsidRPr="009A6ABC" w:rsidRDefault="00490F97" w:rsidP="00D419A0">
            <w:pPr>
              <w:pStyle w:val="ParagraphStyle"/>
              <w:rPr>
                <w:sz w:val="22"/>
                <w:szCs w:val="22"/>
              </w:rPr>
            </w:pPr>
            <w:r w:rsidRPr="009A6ABC">
              <w:rPr>
                <w:sz w:val="22"/>
                <w:szCs w:val="22"/>
              </w:rPr>
              <w:t>Do Exercício</w:t>
            </w:r>
          </w:p>
        </w:tc>
      </w:tr>
      <w:tr w:rsidR="00490F97" w:rsidRPr="009A6ABC" w14:paraId="1F33C4E7" w14:textId="77777777" w:rsidTr="00D419A0">
        <w:tblPrEx>
          <w:tblCellSpacing w:w="-8" w:type="nil"/>
        </w:tblPrEx>
        <w:trPr>
          <w:tblCellSpacing w:w="-8" w:type="nil"/>
        </w:trPr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3B59A" w14:textId="77777777" w:rsidR="00490F97" w:rsidRDefault="00490F97" w:rsidP="00D419A0">
            <w:pPr>
              <w:pStyle w:val="ParagraphStyle"/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660</w:t>
            </w:r>
          </w:p>
        </w:tc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9A7EAE" w14:textId="77777777" w:rsidR="00490F97" w:rsidRDefault="00490F97" w:rsidP="00D419A0">
            <w:pPr>
              <w:pStyle w:val="ParagraphStyle"/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06.001.15.782.0005.2021</w: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AB9B8" w14:textId="77777777" w:rsidR="00490F97" w:rsidRPr="009A6ABC" w:rsidRDefault="00490F97" w:rsidP="00D419A0">
            <w:pPr>
              <w:pStyle w:val="ParagraphStyle"/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00</w:t>
            </w:r>
          </w:p>
        </w:tc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39FE3" w14:textId="77777777" w:rsidR="00490F97" w:rsidRPr="009A6ABC" w:rsidRDefault="00490F97" w:rsidP="00D419A0">
            <w:pPr>
              <w:pStyle w:val="ParagraphStyle"/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3.3.90.39.00.00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098B5A" w14:textId="77777777" w:rsidR="00490F97" w:rsidRPr="009A6ABC" w:rsidRDefault="00490F97" w:rsidP="00D419A0">
            <w:pPr>
              <w:pStyle w:val="ParagraphStyle"/>
              <w:rPr>
                <w:sz w:val="22"/>
                <w:szCs w:val="22"/>
              </w:rPr>
            </w:pPr>
            <w:r w:rsidRPr="009A6ABC">
              <w:rPr>
                <w:sz w:val="22"/>
                <w:szCs w:val="22"/>
              </w:rPr>
              <w:t>Do Exercício</w:t>
            </w:r>
          </w:p>
        </w:tc>
      </w:tr>
    </w:tbl>
    <w:p w14:paraId="771FE88E" w14:textId="77777777" w:rsidR="00374E86" w:rsidRPr="00A14FEE" w:rsidRDefault="00374E86" w:rsidP="001854F9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eastAsia="en-US"/>
        </w:rPr>
      </w:pPr>
    </w:p>
    <w:p w14:paraId="1B1D5B9F" w14:textId="77777777" w:rsidR="00374E86" w:rsidRPr="00A14FEE" w:rsidRDefault="00374E86" w:rsidP="001854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FEE">
        <w:rPr>
          <w:rFonts w:ascii="Times New Roman" w:hAnsi="Times New Roman" w:cs="Times New Roman"/>
          <w:b/>
          <w:bCs/>
          <w:sz w:val="24"/>
          <w:szCs w:val="24"/>
        </w:rPr>
        <w:t>5. DA HABILITAÇÃO</w:t>
      </w:r>
      <w:r w:rsidRPr="00A14FE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7B1583" w14:textId="77777777" w:rsidR="00374E86" w:rsidRPr="00A14FEE" w:rsidRDefault="00374E86" w:rsidP="001854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FEE">
        <w:rPr>
          <w:rFonts w:ascii="Times New Roman" w:hAnsi="Times New Roman" w:cs="Times New Roman"/>
          <w:sz w:val="24"/>
          <w:szCs w:val="24"/>
        </w:rPr>
        <w:t xml:space="preserve">5.1. Para fins de habilitação, a proponente apresentou a seguinte documentação: </w:t>
      </w:r>
    </w:p>
    <w:p w14:paraId="6286C027" w14:textId="58F0852F" w:rsidR="00374E86" w:rsidRPr="00A14FEE" w:rsidRDefault="00374E86" w:rsidP="001854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FEE">
        <w:rPr>
          <w:rFonts w:ascii="Times New Roman" w:hAnsi="Times New Roman" w:cs="Times New Roman"/>
          <w:sz w:val="24"/>
          <w:szCs w:val="24"/>
        </w:rPr>
        <w:t xml:space="preserve">5.1.1. </w:t>
      </w:r>
      <w:r w:rsidR="00490F97">
        <w:rPr>
          <w:rFonts w:ascii="Times New Roman" w:hAnsi="Times New Roman" w:cs="Times New Roman"/>
          <w:sz w:val="24"/>
          <w:szCs w:val="24"/>
        </w:rPr>
        <w:t>Certidão Simplificada</w:t>
      </w:r>
      <w:r w:rsidRPr="00A14FE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9071B1" w14:textId="77777777" w:rsidR="00374E86" w:rsidRPr="00A14FEE" w:rsidRDefault="00374E86" w:rsidP="001854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FEE">
        <w:rPr>
          <w:rFonts w:ascii="Times New Roman" w:hAnsi="Times New Roman" w:cs="Times New Roman"/>
          <w:sz w:val="24"/>
          <w:szCs w:val="24"/>
        </w:rPr>
        <w:t xml:space="preserve">5.1.2. Prova de inscrição no CNPJ </w:t>
      </w:r>
    </w:p>
    <w:p w14:paraId="629D8B68" w14:textId="77777777" w:rsidR="00374E86" w:rsidRPr="00A14FEE" w:rsidRDefault="00374E86" w:rsidP="001854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FEE">
        <w:rPr>
          <w:rFonts w:ascii="Times New Roman" w:hAnsi="Times New Roman" w:cs="Times New Roman"/>
          <w:sz w:val="24"/>
          <w:szCs w:val="24"/>
        </w:rPr>
        <w:t xml:space="preserve">5.1.3. Prova de regularidade fiscal perante a Fazenda Nacional </w:t>
      </w:r>
    </w:p>
    <w:p w14:paraId="23E18648" w14:textId="77777777" w:rsidR="00374E86" w:rsidRPr="00A14FEE" w:rsidRDefault="00374E86" w:rsidP="001854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FEE">
        <w:rPr>
          <w:rFonts w:ascii="Times New Roman" w:hAnsi="Times New Roman" w:cs="Times New Roman"/>
          <w:sz w:val="24"/>
          <w:szCs w:val="24"/>
        </w:rPr>
        <w:t xml:space="preserve">5.1.4. Prova de regularidade com o Fundo de Garantia do Tempo de Serviço (FGTS) </w:t>
      </w:r>
    </w:p>
    <w:p w14:paraId="1A0CE00C" w14:textId="77777777" w:rsidR="00374E86" w:rsidRPr="00A14FEE" w:rsidRDefault="00374E86" w:rsidP="001854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FEE">
        <w:rPr>
          <w:rFonts w:ascii="Times New Roman" w:hAnsi="Times New Roman" w:cs="Times New Roman"/>
          <w:sz w:val="24"/>
          <w:szCs w:val="24"/>
        </w:rPr>
        <w:t xml:space="preserve">5.1.5. Prova de inexistência de débitos inadimplidos perante a justiça do trabalho </w:t>
      </w:r>
    </w:p>
    <w:p w14:paraId="2B3A0CC1" w14:textId="77777777" w:rsidR="00374E86" w:rsidRPr="00A14FEE" w:rsidRDefault="00374E86" w:rsidP="001854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FEE">
        <w:rPr>
          <w:rFonts w:ascii="Times New Roman" w:hAnsi="Times New Roman" w:cs="Times New Roman"/>
          <w:sz w:val="24"/>
          <w:szCs w:val="24"/>
        </w:rPr>
        <w:t xml:space="preserve">5.1.6. Prova de regularidade com a Fazenda Estadual do domicílio ou sede da empresa </w:t>
      </w:r>
    </w:p>
    <w:p w14:paraId="67C150B6" w14:textId="77777777" w:rsidR="00374E86" w:rsidRPr="00A14FEE" w:rsidRDefault="00374E86" w:rsidP="001854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FEE">
        <w:rPr>
          <w:rFonts w:ascii="Times New Roman" w:hAnsi="Times New Roman" w:cs="Times New Roman"/>
          <w:sz w:val="24"/>
          <w:szCs w:val="24"/>
        </w:rPr>
        <w:t xml:space="preserve">5.1.7. Prova de regularidade com a Fazenda Municipal do domicílio ou sede da empresa </w:t>
      </w:r>
    </w:p>
    <w:p w14:paraId="5218D7E9" w14:textId="77777777" w:rsidR="00374E86" w:rsidRPr="00A14FEE" w:rsidRDefault="00374E86" w:rsidP="001854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FEE">
        <w:rPr>
          <w:rFonts w:ascii="Times New Roman" w:hAnsi="Times New Roman" w:cs="Times New Roman"/>
          <w:sz w:val="24"/>
          <w:szCs w:val="24"/>
        </w:rPr>
        <w:t xml:space="preserve">5.1.8. Certidão negativa de falência e concordata </w:t>
      </w:r>
    </w:p>
    <w:p w14:paraId="4C98F609" w14:textId="10DE154B" w:rsidR="00490F97" w:rsidRDefault="00374E86" w:rsidP="001854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FEE">
        <w:rPr>
          <w:rFonts w:ascii="Times New Roman" w:hAnsi="Times New Roman" w:cs="Times New Roman"/>
          <w:sz w:val="24"/>
          <w:szCs w:val="24"/>
        </w:rPr>
        <w:lastRenderedPageBreak/>
        <w:t xml:space="preserve">5.1.9. </w:t>
      </w:r>
      <w:r w:rsidR="00490F97">
        <w:rPr>
          <w:rFonts w:ascii="Times New Roman" w:hAnsi="Times New Roman" w:cs="Times New Roman"/>
          <w:sz w:val="24"/>
          <w:szCs w:val="24"/>
        </w:rPr>
        <w:t xml:space="preserve">Cicad </w:t>
      </w:r>
    </w:p>
    <w:p w14:paraId="5E1B263C" w14:textId="03670941" w:rsidR="00490F97" w:rsidRDefault="00490F97" w:rsidP="001854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5.1.10. Declaração XCMG </w:t>
      </w:r>
    </w:p>
    <w:p w14:paraId="5805D51E" w14:textId="574506C6" w:rsidR="00493B58" w:rsidRPr="00A14FEE" w:rsidRDefault="00493B58" w:rsidP="001854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5.1.11. NF dos equipamentos.</w:t>
      </w:r>
    </w:p>
    <w:p w14:paraId="46187D60" w14:textId="77777777" w:rsidR="00374E86" w:rsidRPr="00A14FEE" w:rsidRDefault="00374E86" w:rsidP="001854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FEDC7E" w14:textId="77777777" w:rsidR="00374E86" w:rsidRPr="00A14FEE" w:rsidRDefault="00374E86" w:rsidP="001854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FEE">
        <w:rPr>
          <w:rFonts w:ascii="Times New Roman" w:hAnsi="Times New Roman" w:cs="Times New Roman"/>
          <w:b/>
          <w:bCs/>
          <w:sz w:val="24"/>
          <w:szCs w:val="24"/>
        </w:rPr>
        <w:t>6. DA VIGÊNCIA DO CONTRATO</w:t>
      </w:r>
      <w:r w:rsidRPr="00A14FE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49DA33" w14:textId="7051E7F5" w:rsidR="00374E86" w:rsidRDefault="00374E86" w:rsidP="001854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FEE">
        <w:rPr>
          <w:rFonts w:ascii="Times New Roman" w:hAnsi="Times New Roman" w:cs="Times New Roman"/>
          <w:sz w:val="24"/>
          <w:szCs w:val="24"/>
        </w:rPr>
        <w:t>6.1. O contrato vigerá por 12 (doze) meses.</w:t>
      </w:r>
    </w:p>
    <w:p w14:paraId="5252EC30" w14:textId="77777777" w:rsidR="00A14FEE" w:rsidRPr="00A14FEE" w:rsidRDefault="00A14FEE" w:rsidP="001854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377987" w14:textId="77777777" w:rsidR="00374E86" w:rsidRPr="00A14FEE" w:rsidRDefault="00374E86" w:rsidP="00374E86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eastAsia="en-US"/>
        </w:rPr>
      </w:pPr>
    </w:p>
    <w:p w14:paraId="7DCFE0EB" w14:textId="3BF9F535" w:rsidR="00EC5815" w:rsidRPr="00A14FEE" w:rsidRDefault="00374E86" w:rsidP="00374E86">
      <w:pPr>
        <w:spacing w:after="0" w:line="240" w:lineRule="auto"/>
        <w:rPr>
          <w:rFonts w:ascii="Times New Roman" w:eastAsiaTheme="minorHAnsi" w:hAnsi="Times New Roman" w:cs="Times New Roman"/>
          <w:b/>
          <w:bCs/>
          <w:sz w:val="24"/>
          <w:szCs w:val="24"/>
          <w:shd w:val="clear" w:color="auto" w:fill="FFFFFF"/>
          <w:lang w:eastAsia="en-US"/>
        </w:rPr>
      </w:pPr>
      <w:r w:rsidRPr="00A14FEE">
        <w:rPr>
          <w:rFonts w:ascii="Times New Roman" w:eastAsiaTheme="minorHAnsi" w:hAnsi="Times New Roman" w:cs="Times New Roman"/>
          <w:b/>
          <w:bCs/>
          <w:sz w:val="24"/>
          <w:szCs w:val="24"/>
          <w:shd w:val="clear" w:color="auto" w:fill="FFFFFF"/>
          <w:lang w:eastAsia="en-US"/>
        </w:rPr>
        <w:t>Flávio Balduino Soares</w:t>
      </w:r>
      <w:r w:rsidRPr="00A14FEE">
        <w:rPr>
          <w:rFonts w:ascii="Times New Roman" w:eastAsiaTheme="minorHAnsi" w:hAnsi="Times New Roman" w:cs="Times New Roman"/>
          <w:b/>
          <w:bCs/>
          <w:sz w:val="24"/>
          <w:szCs w:val="24"/>
          <w:shd w:val="clear" w:color="auto" w:fill="FFFFFF"/>
          <w:lang w:eastAsia="en-US"/>
        </w:rPr>
        <w:tab/>
      </w:r>
      <w:r w:rsidRPr="00A14FEE">
        <w:rPr>
          <w:rFonts w:ascii="Times New Roman" w:eastAsiaTheme="minorHAnsi" w:hAnsi="Times New Roman" w:cs="Times New Roman"/>
          <w:b/>
          <w:bCs/>
          <w:sz w:val="24"/>
          <w:szCs w:val="24"/>
          <w:shd w:val="clear" w:color="auto" w:fill="FFFFFF"/>
          <w:lang w:eastAsia="en-US"/>
        </w:rPr>
        <w:tab/>
      </w:r>
      <w:r w:rsidRPr="00A14FEE">
        <w:rPr>
          <w:rFonts w:ascii="Times New Roman" w:eastAsiaTheme="minorHAnsi" w:hAnsi="Times New Roman" w:cs="Times New Roman"/>
          <w:b/>
          <w:bCs/>
          <w:sz w:val="24"/>
          <w:szCs w:val="24"/>
          <w:shd w:val="clear" w:color="auto" w:fill="FFFFFF"/>
          <w:lang w:eastAsia="en-US"/>
        </w:rPr>
        <w:tab/>
      </w:r>
      <w:r w:rsidRPr="00A14FEE">
        <w:rPr>
          <w:rFonts w:ascii="Times New Roman" w:eastAsiaTheme="minorHAnsi" w:hAnsi="Times New Roman" w:cs="Times New Roman"/>
          <w:b/>
          <w:bCs/>
          <w:sz w:val="24"/>
          <w:szCs w:val="24"/>
          <w:shd w:val="clear" w:color="auto" w:fill="FFFFFF"/>
          <w:lang w:eastAsia="en-US"/>
        </w:rPr>
        <w:tab/>
        <w:t>Cleyton Junior Viana</w:t>
      </w:r>
    </w:p>
    <w:p w14:paraId="2552891A" w14:textId="6A197BF8" w:rsidR="00374E86" w:rsidRPr="00A14FEE" w:rsidRDefault="00374E86" w:rsidP="00374E86">
      <w:pPr>
        <w:spacing w:after="0" w:line="240" w:lineRule="auto"/>
        <w:rPr>
          <w:rFonts w:ascii="Times New Roman" w:eastAsiaTheme="minorHAnsi" w:hAnsi="Times New Roman" w:cs="Times New Roman"/>
          <w:b/>
          <w:bCs/>
          <w:sz w:val="24"/>
          <w:szCs w:val="24"/>
          <w:shd w:val="clear" w:color="auto" w:fill="FFFFFF"/>
          <w:lang w:eastAsia="en-US"/>
        </w:rPr>
      </w:pPr>
      <w:r w:rsidRPr="00A14FEE">
        <w:rPr>
          <w:rFonts w:ascii="Times New Roman" w:eastAsiaTheme="minorHAnsi" w:hAnsi="Times New Roman" w:cs="Times New Roman"/>
          <w:b/>
          <w:bCs/>
          <w:sz w:val="24"/>
          <w:szCs w:val="24"/>
          <w:shd w:val="clear" w:color="auto" w:fill="FFFFFF"/>
          <w:lang w:eastAsia="en-US"/>
        </w:rPr>
        <w:t>Agente de Contratação</w:t>
      </w:r>
      <w:r w:rsidRPr="00A14FEE">
        <w:rPr>
          <w:rFonts w:ascii="Times New Roman" w:eastAsiaTheme="minorHAnsi" w:hAnsi="Times New Roman" w:cs="Times New Roman"/>
          <w:b/>
          <w:bCs/>
          <w:sz w:val="24"/>
          <w:szCs w:val="24"/>
          <w:shd w:val="clear" w:color="auto" w:fill="FFFFFF"/>
          <w:lang w:eastAsia="en-US"/>
        </w:rPr>
        <w:tab/>
      </w:r>
      <w:r w:rsidRPr="00A14FEE">
        <w:rPr>
          <w:rFonts w:ascii="Times New Roman" w:eastAsiaTheme="minorHAnsi" w:hAnsi="Times New Roman" w:cs="Times New Roman"/>
          <w:b/>
          <w:bCs/>
          <w:sz w:val="24"/>
          <w:szCs w:val="24"/>
          <w:shd w:val="clear" w:color="auto" w:fill="FFFFFF"/>
          <w:lang w:eastAsia="en-US"/>
        </w:rPr>
        <w:tab/>
      </w:r>
      <w:r w:rsidRPr="00A14FEE">
        <w:rPr>
          <w:rFonts w:ascii="Times New Roman" w:eastAsiaTheme="minorHAnsi" w:hAnsi="Times New Roman" w:cs="Times New Roman"/>
          <w:b/>
          <w:bCs/>
          <w:sz w:val="24"/>
          <w:szCs w:val="24"/>
          <w:shd w:val="clear" w:color="auto" w:fill="FFFFFF"/>
          <w:lang w:eastAsia="en-US"/>
        </w:rPr>
        <w:tab/>
      </w:r>
      <w:r w:rsidRPr="00A14FEE">
        <w:rPr>
          <w:rFonts w:ascii="Times New Roman" w:eastAsiaTheme="minorHAnsi" w:hAnsi="Times New Roman" w:cs="Times New Roman"/>
          <w:b/>
          <w:bCs/>
          <w:sz w:val="24"/>
          <w:szCs w:val="24"/>
          <w:shd w:val="clear" w:color="auto" w:fill="FFFFFF"/>
          <w:lang w:eastAsia="en-US"/>
        </w:rPr>
        <w:tab/>
        <w:t xml:space="preserve"> Equipe de Apoio</w:t>
      </w:r>
    </w:p>
    <w:p w14:paraId="23819621" w14:textId="77777777" w:rsidR="00A14FEE" w:rsidRPr="00A14FEE" w:rsidRDefault="00A14FEE" w:rsidP="00374E86">
      <w:pPr>
        <w:spacing w:after="0" w:line="240" w:lineRule="auto"/>
        <w:rPr>
          <w:rFonts w:ascii="Times New Roman" w:eastAsiaTheme="minorHAnsi" w:hAnsi="Times New Roman" w:cs="Times New Roman"/>
          <w:b/>
          <w:bCs/>
          <w:sz w:val="24"/>
          <w:szCs w:val="24"/>
          <w:shd w:val="clear" w:color="auto" w:fill="FFFFFF"/>
          <w:lang w:eastAsia="en-US"/>
        </w:rPr>
      </w:pPr>
    </w:p>
    <w:p w14:paraId="65CFFBD8" w14:textId="77777777" w:rsidR="00A14FEE" w:rsidRPr="00A14FEE" w:rsidRDefault="00A14FEE" w:rsidP="00374E86">
      <w:pPr>
        <w:spacing w:after="0" w:line="240" w:lineRule="auto"/>
        <w:rPr>
          <w:rFonts w:ascii="Times New Roman" w:eastAsiaTheme="minorHAnsi" w:hAnsi="Times New Roman" w:cs="Times New Roman"/>
          <w:b/>
          <w:bCs/>
          <w:sz w:val="24"/>
          <w:szCs w:val="24"/>
          <w:shd w:val="clear" w:color="auto" w:fill="FFFFFF"/>
          <w:lang w:eastAsia="en-US"/>
        </w:rPr>
      </w:pPr>
    </w:p>
    <w:p w14:paraId="74EF36A8" w14:textId="77777777" w:rsidR="00A14FEE" w:rsidRPr="00A14FEE" w:rsidRDefault="00A14FEE" w:rsidP="00374E86">
      <w:pPr>
        <w:spacing w:after="0" w:line="240" w:lineRule="auto"/>
        <w:rPr>
          <w:rFonts w:ascii="Times New Roman" w:eastAsiaTheme="minorHAnsi" w:hAnsi="Times New Roman" w:cs="Times New Roman"/>
          <w:b/>
          <w:bCs/>
          <w:sz w:val="24"/>
          <w:szCs w:val="24"/>
          <w:shd w:val="clear" w:color="auto" w:fill="FFFFFF"/>
          <w:lang w:eastAsia="en-US"/>
        </w:rPr>
      </w:pPr>
    </w:p>
    <w:p w14:paraId="5820853B" w14:textId="0DA810A7" w:rsidR="00A14FEE" w:rsidRPr="00A14FEE" w:rsidRDefault="00A14FEE" w:rsidP="00374E86">
      <w:pPr>
        <w:spacing w:after="0" w:line="240" w:lineRule="auto"/>
        <w:rPr>
          <w:rFonts w:ascii="Times New Roman" w:eastAsiaTheme="minorHAnsi" w:hAnsi="Times New Roman" w:cs="Times New Roman"/>
          <w:b/>
          <w:bCs/>
          <w:sz w:val="24"/>
          <w:szCs w:val="24"/>
          <w:shd w:val="clear" w:color="auto" w:fill="FFFFFF"/>
          <w:lang w:eastAsia="en-US"/>
        </w:rPr>
      </w:pPr>
      <w:r w:rsidRPr="00A14FEE">
        <w:rPr>
          <w:rFonts w:ascii="Times New Roman" w:eastAsiaTheme="minorHAnsi" w:hAnsi="Times New Roman" w:cs="Times New Roman"/>
          <w:b/>
          <w:bCs/>
          <w:sz w:val="24"/>
          <w:szCs w:val="24"/>
          <w:shd w:val="clear" w:color="auto" w:fill="FFFFFF"/>
          <w:lang w:eastAsia="en-US"/>
        </w:rPr>
        <w:t xml:space="preserve">Ingridi Schadeck </w:t>
      </w:r>
    </w:p>
    <w:p w14:paraId="4D7DE6BE" w14:textId="14798192" w:rsidR="00A14FEE" w:rsidRPr="00A14FEE" w:rsidRDefault="00A14FEE" w:rsidP="00374E86">
      <w:pPr>
        <w:spacing w:after="0" w:line="240" w:lineRule="auto"/>
        <w:rPr>
          <w:rFonts w:ascii="Times New Roman" w:eastAsiaTheme="minorHAnsi" w:hAnsi="Times New Roman" w:cs="Times New Roman"/>
          <w:b/>
          <w:bCs/>
          <w:sz w:val="24"/>
          <w:szCs w:val="24"/>
          <w:shd w:val="clear" w:color="auto" w:fill="FFFFFF"/>
          <w:lang w:eastAsia="en-US"/>
        </w:rPr>
      </w:pPr>
      <w:r w:rsidRPr="00A14FEE">
        <w:rPr>
          <w:rFonts w:ascii="Times New Roman" w:eastAsiaTheme="minorHAnsi" w:hAnsi="Times New Roman" w:cs="Times New Roman"/>
          <w:b/>
          <w:bCs/>
          <w:sz w:val="24"/>
          <w:szCs w:val="24"/>
          <w:shd w:val="clear" w:color="auto" w:fill="FFFFFF"/>
          <w:lang w:eastAsia="en-US"/>
        </w:rPr>
        <w:t>Equipe de apoio</w:t>
      </w:r>
    </w:p>
    <w:p w14:paraId="2D1477DB" w14:textId="77777777" w:rsidR="00EC5815" w:rsidRPr="00A14FEE" w:rsidRDefault="00EC5815">
      <w:pPr>
        <w:rPr>
          <w:rFonts w:ascii="Times New Roman" w:eastAsiaTheme="minorHAnsi" w:hAnsi="Times New Roman" w:cs="Times New Roman"/>
          <w:b/>
          <w:bCs/>
          <w:sz w:val="24"/>
          <w:szCs w:val="24"/>
          <w:shd w:val="clear" w:color="auto" w:fill="FFFFFF"/>
          <w:lang w:eastAsia="en-US"/>
        </w:rPr>
      </w:pPr>
      <w:r w:rsidRPr="00A14FEE">
        <w:rPr>
          <w:rFonts w:ascii="Times New Roman" w:eastAsiaTheme="minorHAnsi" w:hAnsi="Times New Roman" w:cs="Times New Roman"/>
          <w:b/>
          <w:bCs/>
          <w:sz w:val="24"/>
          <w:szCs w:val="24"/>
          <w:shd w:val="clear" w:color="auto" w:fill="FFFFFF"/>
          <w:lang w:eastAsia="en-US"/>
        </w:rPr>
        <w:br w:type="page"/>
      </w:r>
    </w:p>
    <w:p w14:paraId="5D288FBD" w14:textId="18E3D896" w:rsidR="00EC5815" w:rsidRPr="0081233F" w:rsidRDefault="00EE4E53" w:rsidP="00EC5815">
      <w:pPr>
        <w:jc w:val="center"/>
        <w:rPr>
          <w:rFonts w:ascii="Arial" w:eastAsiaTheme="minorHAnsi" w:hAnsi="Arial" w:cs="Arial"/>
          <w:b/>
          <w:bCs/>
          <w:shd w:val="clear" w:color="auto" w:fill="FFFFFF"/>
          <w:lang w:eastAsia="en-US"/>
        </w:rPr>
      </w:pPr>
      <w:r w:rsidRPr="0081233F">
        <w:rPr>
          <w:rFonts w:ascii="Arial" w:hAnsi="Arial" w:cs="Arial"/>
          <w:b/>
          <w:bCs/>
        </w:rPr>
        <w:lastRenderedPageBreak/>
        <w:t>TERMO DE ADJUDICAÇÃO E HOMOLOGAÇÃO</w:t>
      </w:r>
      <w:r w:rsidRPr="0081233F">
        <w:rPr>
          <w:rFonts w:ascii="Arial" w:eastAsiaTheme="minorHAnsi" w:hAnsi="Arial" w:cs="Arial"/>
          <w:b/>
          <w:bCs/>
          <w:shd w:val="clear" w:color="auto" w:fill="FFFFFF"/>
          <w:lang w:eastAsia="en-US"/>
        </w:rPr>
        <w:br/>
        <w:t>TERMO DE RATIFICAÇÃO</w:t>
      </w:r>
      <w:r w:rsidRPr="0081233F">
        <w:rPr>
          <w:rFonts w:ascii="Arial" w:eastAsiaTheme="minorHAnsi" w:hAnsi="Arial" w:cs="Arial"/>
          <w:b/>
          <w:bCs/>
          <w:shd w:val="clear" w:color="auto" w:fill="FFFFFF"/>
          <w:lang w:eastAsia="en-US"/>
        </w:rPr>
        <w:br/>
        <w:t>DISPENSA DE LICITAÇÃO Nº 003/2024</w:t>
      </w:r>
    </w:p>
    <w:p w14:paraId="7AAFC016" w14:textId="21036EF2" w:rsidR="00EE4E53" w:rsidRPr="0081233F" w:rsidRDefault="00EE4E53" w:rsidP="00EE4E53">
      <w:pPr>
        <w:ind w:firstLine="1134"/>
        <w:jc w:val="both"/>
        <w:rPr>
          <w:rFonts w:ascii="Arial" w:hAnsi="Arial" w:cs="Arial"/>
        </w:rPr>
      </w:pPr>
      <w:r w:rsidRPr="0081233F">
        <w:rPr>
          <w:rFonts w:ascii="Arial" w:hAnsi="Arial" w:cs="Arial"/>
        </w:rPr>
        <w:t xml:space="preserve">O Prefeito de Goioxim- Estado do Paraná, no uso de suas atribuições que lhe são conferidas por Lei, considerado o Processo Administrativo 008/2024, o julgamento do Agente de Contratações e equipe de apoio, com fulcro no art. 75 inciso IV da Lei Federal 14.133/2021, que julgou a Dispensa de Licitação para Contratação de empresa para realizar revisão obrigatória dos equipamentos Motoniveladora GR1803BR e Retroescavadeira XT870BR-L ambas da marca XCMG, </w:t>
      </w:r>
      <w:r w:rsidRPr="0081233F">
        <w:rPr>
          <w:rFonts w:ascii="Arial" w:hAnsi="Arial" w:cs="Arial"/>
          <w:b/>
          <w:bCs/>
        </w:rPr>
        <w:t>ADJUDICO o objeto e HOMOLOGO</w:t>
      </w:r>
      <w:r w:rsidRPr="0081233F">
        <w:rPr>
          <w:rFonts w:ascii="Arial" w:hAnsi="Arial" w:cs="Arial"/>
        </w:rPr>
        <w:t xml:space="preserve"> o resultado do processo de Dispensa de Licitação nº 003/2024, conforme segue: </w:t>
      </w:r>
    </w:p>
    <w:p w14:paraId="48C14C9E" w14:textId="45A6DF46" w:rsidR="00EE4E53" w:rsidRPr="0081233F" w:rsidRDefault="00EE4E53" w:rsidP="00EE4E53">
      <w:pPr>
        <w:ind w:firstLine="1134"/>
        <w:jc w:val="both"/>
        <w:rPr>
          <w:rFonts w:ascii="Arial" w:hAnsi="Arial" w:cs="Arial"/>
        </w:rPr>
      </w:pPr>
      <w:r w:rsidRPr="0081233F">
        <w:rPr>
          <w:rFonts w:ascii="Arial" w:hAnsi="Arial" w:cs="Arial"/>
        </w:rPr>
        <w:t>FUNDAMENTAÇÃO LEGAL: Art. 75, inciso IV da Lei Federal 14.133/2021.</w:t>
      </w: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4955"/>
        <w:gridCol w:w="4956"/>
      </w:tblGrid>
      <w:tr w:rsidR="0081233F" w:rsidRPr="0081233F" w14:paraId="4D5E99EA" w14:textId="77777777" w:rsidTr="0081233F">
        <w:tc>
          <w:tcPr>
            <w:tcW w:w="2500" w:type="pct"/>
          </w:tcPr>
          <w:p w14:paraId="66ABB465" w14:textId="30F69634" w:rsidR="0081233F" w:rsidRPr="0081233F" w:rsidRDefault="0081233F" w:rsidP="0081233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1233F">
              <w:rPr>
                <w:rFonts w:ascii="Arial" w:hAnsi="Arial" w:cs="Arial"/>
                <w:b/>
                <w:bCs/>
                <w:sz w:val="22"/>
                <w:szCs w:val="22"/>
              </w:rPr>
              <w:t>Nome Empresarial</w:t>
            </w:r>
          </w:p>
        </w:tc>
        <w:tc>
          <w:tcPr>
            <w:tcW w:w="2500" w:type="pct"/>
          </w:tcPr>
          <w:p w14:paraId="643481A6" w14:textId="4721C63D" w:rsidR="0081233F" w:rsidRPr="0081233F" w:rsidRDefault="0081233F" w:rsidP="0081233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1233F">
              <w:rPr>
                <w:rFonts w:ascii="Arial" w:hAnsi="Arial" w:cs="Arial"/>
                <w:b/>
                <w:bCs/>
                <w:sz w:val="22"/>
                <w:szCs w:val="22"/>
              </w:rPr>
              <w:t>Total R$</w:t>
            </w:r>
          </w:p>
        </w:tc>
      </w:tr>
      <w:tr w:rsidR="0081233F" w:rsidRPr="0081233F" w14:paraId="08A1AED4" w14:textId="77777777" w:rsidTr="0081233F">
        <w:tc>
          <w:tcPr>
            <w:tcW w:w="2500" w:type="pct"/>
          </w:tcPr>
          <w:p w14:paraId="41439354" w14:textId="2A02C3E4" w:rsidR="0081233F" w:rsidRPr="0081233F" w:rsidRDefault="0081233F" w:rsidP="0081233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81233F">
              <w:rPr>
                <w:rFonts w:ascii="Arial" w:eastAsiaTheme="minorHAnsi" w:hAnsi="Arial" w:cs="Arial"/>
                <w:sz w:val="22"/>
                <w:szCs w:val="22"/>
                <w:lang w:val="x-none" w:eastAsia="en-US"/>
              </w:rPr>
              <w:t>YAMADIESEL COMERCIO DE MAQUINAS EIRELI</w:t>
            </w: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 xml:space="preserve"> </w:t>
            </w:r>
            <w:r w:rsidRPr="0081233F">
              <w:rPr>
                <w:rFonts w:ascii="Arial" w:hAnsi="Arial" w:cs="Arial"/>
                <w:sz w:val="22"/>
                <w:szCs w:val="22"/>
              </w:rPr>
              <w:t>CNPJ 22.087.311/0001-72</w:t>
            </w:r>
          </w:p>
        </w:tc>
        <w:tc>
          <w:tcPr>
            <w:tcW w:w="2500" w:type="pct"/>
          </w:tcPr>
          <w:p w14:paraId="5877D7E1" w14:textId="00BB2CA7" w:rsidR="0081233F" w:rsidRPr="0081233F" w:rsidRDefault="0081233F" w:rsidP="00EE4E5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233F">
              <w:rPr>
                <w:rFonts w:ascii="Arial" w:eastAsiaTheme="minorHAnsi" w:hAnsi="Arial" w:cs="Arial"/>
                <w:sz w:val="22"/>
                <w:szCs w:val="22"/>
                <w:lang w:val="x-none" w:eastAsia="en-US"/>
              </w:rPr>
              <w:t>R$ 54.479,00 (Cinquenta e Quatro Mil, Quatrocentos e Setenta e Nove Reais).</w:t>
            </w:r>
          </w:p>
        </w:tc>
      </w:tr>
    </w:tbl>
    <w:p w14:paraId="5241A558" w14:textId="77777777" w:rsidR="0081233F" w:rsidRPr="0081233F" w:rsidRDefault="0081233F" w:rsidP="00EE4E53">
      <w:pPr>
        <w:ind w:firstLine="1134"/>
        <w:jc w:val="both"/>
        <w:rPr>
          <w:rFonts w:ascii="Arial" w:hAnsi="Arial" w:cs="Arial"/>
        </w:rPr>
      </w:pPr>
    </w:p>
    <w:p w14:paraId="7127D460" w14:textId="4CC42040" w:rsidR="002D6E3C" w:rsidRDefault="002D6E3C" w:rsidP="002D6E3C">
      <w:pPr>
        <w:ind w:firstLine="1134"/>
        <w:jc w:val="both"/>
        <w:rPr>
          <w:rFonts w:ascii="Arial" w:hAnsi="Arial" w:cs="Arial"/>
          <w:color w:val="000000"/>
        </w:rPr>
      </w:pPr>
      <w:r w:rsidRPr="0081233F">
        <w:rPr>
          <w:rFonts w:ascii="Arial" w:hAnsi="Arial" w:cs="Arial"/>
          <w:color w:val="000000"/>
        </w:rPr>
        <w:t>Publique-se. Registre-se. Cumpra-se.</w:t>
      </w:r>
    </w:p>
    <w:p w14:paraId="3781F868" w14:textId="77777777" w:rsidR="0081233F" w:rsidRPr="0081233F" w:rsidRDefault="0081233F" w:rsidP="002D6E3C">
      <w:pPr>
        <w:ind w:firstLine="1134"/>
        <w:jc w:val="both"/>
        <w:rPr>
          <w:rFonts w:ascii="Arial" w:hAnsi="Arial" w:cs="Arial"/>
          <w:color w:val="000000"/>
        </w:rPr>
      </w:pPr>
    </w:p>
    <w:p w14:paraId="36A087CA" w14:textId="00AEAAC2" w:rsidR="002D6E3C" w:rsidRPr="0081233F" w:rsidRDefault="002D6E3C" w:rsidP="002D6E3C">
      <w:pPr>
        <w:ind w:firstLine="1134"/>
        <w:jc w:val="both"/>
        <w:rPr>
          <w:rFonts w:ascii="Arial" w:hAnsi="Arial" w:cs="Arial"/>
          <w:color w:val="000000"/>
        </w:rPr>
      </w:pPr>
      <w:r w:rsidRPr="0081233F">
        <w:rPr>
          <w:rFonts w:ascii="Arial" w:hAnsi="Arial" w:cs="Arial"/>
          <w:color w:val="000000"/>
        </w:rPr>
        <w:t xml:space="preserve">Goioxim, </w:t>
      </w:r>
      <w:r w:rsidR="0081233F" w:rsidRPr="0081233F">
        <w:rPr>
          <w:rFonts w:ascii="Arial" w:hAnsi="Arial" w:cs="Arial"/>
          <w:color w:val="000000"/>
        </w:rPr>
        <w:t>08 de fevereiro de 2024</w:t>
      </w:r>
      <w:r w:rsidRPr="0081233F">
        <w:rPr>
          <w:rFonts w:ascii="Arial" w:hAnsi="Arial" w:cs="Arial"/>
          <w:color w:val="000000"/>
        </w:rPr>
        <w:t>.</w:t>
      </w:r>
    </w:p>
    <w:p w14:paraId="6664CE87" w14:textId="77777777" w:rsidR="002D6E3C" w:rsidRPr="0081233F" w:rsidRDefault="002D6E3C" w:rsidP="002D6E3C">
      <w:pPr>
        <w:ind w:firstLine="1134"/>
        <w:jc w:val="both"/>
        <w:rPr>
          <w:rFonts w:ascii="Arial" w:hAnsi="Arial" w:cs="Arial"/>
          <w:color w:val="000000"/>
        </w:rPr>
      </w:pPr>
    </w:p>
    <w:p w14:paraId="647D59B8" w14:textId="77777777" w:rsidR="002D6E3C" w:rsidRPr="0081233F" w:rsidRDefault="002D6E3C" w:rsidP="002D6E3C">
      <w:pPr>
        <w:ind w:firstLine="1134"/>
        <w:jc w:val="both"/>
        <w:rPr>
          <w:rFonts w:ascii="Arial" w:hAnsi="Arial" w:cs="Arial"/>
          <w:color w:val="000000"/>
        </w:rPr>
      </w:pPr>
    </w:p>
    <w:p w14:paraId="11431DC7" w14:textId="77777777" w:rsidR="002D6E3C" w:rsidRPr="0081233F" w:rsidRDefault="002D6E3C" w:rsidP="002D6E3C">
      <w:pPr>
        <w:spacing w:after="0" w:line="240" w:lineRule="auto"/>
        <w:ind w:firstLine="1134"/>
        <w:jc w:val="both"/>
        <w:rPr>
          <w:rFonts w:ascii="Arial" w:hAnsi="Arial" w:cs="Arial"/>
          <w:color w:val="000000"/>
        </w:rPr>
      </w:pPr>
    </w:p>
    <w:p w14:paraId="086F567B" w14:textId="101D6D25" w:rsidR="002D6E3C" w:rsidRPr="0081233F" w:rsidRDefault="002D6E3C" w:rsidP="00EE4E53">
      <w:pPr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81233F">
        <w:rPr>
          <w:rFonts w:ascii="Arial" w:hAnsi="Arial" w:cs="Arial"/>
          <w:b/>
          <w:bCs/>
          <w:color w:val="000000"/>
        </w:rPr>
        <w:t>MARI TEREZINHA DA SILVA</w:t>
      </w:r>
    </w:p>
    <w:p w14:paraId="0267F153" w14:textId="20C17A3B" w:rsidR="002D6E3C" w:rsidRPr="0081233F" w:rsidRDefault="002D6E3C" w:rsidP="00EE4E53">
      <w:pPr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81233F">
        <w:rPr>
          <w:rFonts w:ascii="Arial" w:hAnsi="Arial" w:cs="Arial"/>
          <w:b/>
          <w:bCs/>
          <w:color w:val="000000"/>
        </w:rPr>
        <w:t>Prefeita Municipal</w:t>
      </w:r>
    </w:p>
    <w:sectPr w:rsidR="002D6E3C" w:rsidRPr="0081233F" w:rsidSect="009539BA">
      <w:headerReference w:type="default" r:id="rId10"/>
      <w:footerReference w:type="default" r:id="rId11"/>
      <w:pgSz w:w="11906" w:h="16838"/>
      <w:pgMar w:top="567" w:right="567" w:bottom="567" w:left="1418" w:header="709" w:footer="1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72E3A" w14:textId="77777777" w:rsidR="009539BA" w:rsidRDefault="009539BA" w:rsidP="0001536E">
      <w:pPr>
        <w:spacing w:after="0" w:line="240" w:lineRule="auto"/>
      </w:pPr>
      <w:r>
        <w:separator/>
      </w:r>
    </w:p>
  </w:endnote>
  <w:endnote w:type="continuationSeparator" w:id="0">
    <w:p w14:paraId="7F5BC023" w14:textId="77777777" w:rsidR="009539BA" w:rsidRDefault="009539BA" w:rsidP="000153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eastAsiaTheme="minorHAnsi" w:hAnsiTheme="minorHAnsi" w:cstheme="minorBidi"/>
      </w:rPr>
      <w:id w:val="-1877379423"/>
      <w:docPartObj>
        <w:docPartGallery w:val="Page Numbers (Bottom of Page)"/>
        <w:docPartUnique/>
      </w:docPartObj>
    </w:sdtPr>
    <w:sdtContent>
      <w:sdt>
        <w:sdtPr>
          <w:rPr>
            <w:rFonts w:asciiTheme="minorHAnsi" w:eastAsiaTheme="minorHAnsi" w:hAnsiTheme="minorHAnsi" w:cstheme="minorBidi"/>
          </w:rPr>
          <w:id w:val="860082579"/>
          <w:docPartObj>
            <w:docPartGallery w:val="Page Numbers (Top of Page)"/>
            <w:docPartUnique/>
          </w:docPartObj>
        </w:sdtPr>
        <w:sdtContent>
          <w:p w14:paraId="1B305BE8" w14:textId="77777777" w:rsidR="00017070" w:rsidRDefault="00017070" w:rsidP="005A17F3">
            <w:pPr>
              <w:pStyle w:val="SemEspaamento"/>
              <w:tabs>
                <w:tab w:val="left" w:pos="9072"/>
              </w:tabs>
              <w:ind w:right="-1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Rua Laurindo Cordeiro de Souza, 184 - Centro - Fone: (42) 3656-1002 (42) 3656-1108 </w:t>
            </w:r>
          </w:p>
          <w:p w14:paraId="29428B41" w14:textId="77777777" w:rsidR="00017070" w:rsidRDefault="00017070" w:rsidP="005A17F3">
            <w:pPr>
              <w:pStyle w:val="SemEspaamento"/>
              <w:tabs>
                <w:tab w:val="center" w:pos="4961"/>
                <w:tab w:val="left" w:pos="8939"/>
                <w:tab w:val="left" w:pos="9072"/>
              </w:tabs>
              <w:ind w:right="-1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E6BFC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CNPJ: 01.607.627/0001-78 – CEP: 85162-000 - Goioxim-PR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ab/>
            </w:r>
          </w:p>
          <w:p w14:paraId="78E51836" w14:textId="77777777" w:rsidR="00017070" w:rsidRDefault="00000000" w:rsidP="005A17F3">
            <w:pPr>
              <w:pStyle w:val="SemEspaamento"/>
              <w:tabs>
                <w:tab w:val="left" w:pos="9072"/>
              </w:tabs>
              <w:ind w:right="-1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hyperlink r:id="rId1" w:history="1">
              <w:r w:rsidR="00017070" w:rsidRPr="00EB1381">
                <w:rPr>
                  <w:rStyle w:val="Hyperlink"/>
                  <w:rFonts w:ascii="Arial" w:hAnsi="Arial" w:cs="Arial"/>
                  <w:b/>
                  <w:sz w:val="16"/>
                  <w:szCs w:val="16"/>
                  <w:lang w:val="en-US"/>
                </w:rPr>
                <w:t>www.goioxim.pr.gov.br</w:t>
              </w:r>
            </w:hyperlink>
          </w:p>
          <w:p w14:paraId="07DEBEC7" w14:textId="77777777" w:rsidR="00017070" w:rsidRDefault="00000000">
            <w:pPr>
              <w:pStyle w:val="Rodap"/>
              <w:jc w:val="right"/>
            </w:pPr>
          </w:p>
        </w:sdtContent>
      </w:sdt>
    </w:sdtContent>
  </w:sdt>
  <w:p w14:paraId="07498A6C" w14:textId="77777777" w:rsidR="00017070" w:rsidRPr="002A2134" w:rsidRDefault="00017070">
    <w:pPr>
      <w:pStyle w:val="Rodap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0A57B" w14:textId="77777777" w:rsidR="009539BA" w:rsidRDefault="009539BA" w:rsidP="0001536E">
      <w:pPr>
        <w:spacing w:after="0" w:line="240" w:lineRule="auto"/>
      </w:pPr>
      <w:r>
        <w:separator/>
      </w:r>
    </w:p>
  </w:footnote>
  <w:footnote w:type="continuationSeparator" w:id="0">
    <w:p w14:paraId="6D6BEF52" w14:textId="77777777" w:rsidR="009539BA" w:rsidRDefault="009539BA" w:rsidP="000153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11C9B" w14:textId="661BA21A" w:rsidR="00017070" w:rsidRDefault="00017070" w:rsidP="00E03061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B321D62" wp14:editId="7C9E35A7">
              <wp:simplePos x="0" y="0"/>
              <wp:positionH relativeFrom="column">
                <wp:posOffset>1117763</wp:posOffset>
              </wp:positionH>
              <wp:positionV relativeFrom="paragraph">
                <wp:posOffset>92992</wp:posOffset>
              </wp:positionV>
              <wp:extent cx="4747260" cy="1140737"/>
              <wp:effectExtent l="0" t="0" r="0" b="254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47260" cy="1140737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811BF1" w14:textId="77777777" w:rsidR="00017070" w:rsidRDefault="00017070" w:rsidP="006934A2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002060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2060"/>
                              <w:sz w:val="36"/>
                              <w:szCs w:val="36"/>
                            </w:rPr>
                            <w:t>PREFEITURA MUNICIPAL DE GOIOXIM</w:t>
                          </w:r>
                        </w:p>
                        <w:p w14:paraId="15199F21" w14:textId="77777777" w:rsidR="00017070" w:rsidRDefault="00017070" w:rsidP="00CC5FBF">
                          <w:pPr>
                            <w:pStyle w:val="SemEspaamento"/>
                            <w:tabs>
                              <w:tab w:val="left" w:pos="9072"/>
                            </w:tabs>
                            <w:ind w:right="-1"/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2060"/>
                              <w:sz w:val="20"/>
                              <w:szCs w:val="20"/>
                            </w:rPr>
                            <w:t>ESTADO DO PARANÁ</w:t>
                          </w:r>
                          <w:r w:rsidRPr="00CC5FBF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12FA7FC5" w14:textId="77777777" w:rsidR="00017070" w:rsidRPr="00CE6BFC" w:rsidRDefault="00017070" w:rsidP="002A2134">
                          <w:pPr>
                            <w:pStyle w:val="SemEspaamento"/>
                            <w:tabs>
                              <w:tab w:val="left" w:pos="9072"/>
                            </w:tabs>
                            <w:ind w:right="-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CE6BFC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14:paraId="2F0466AF" w14:textId="77777777" w:rsidR="00017070" w:rsidRPr="00CE6BFC" w:rsidRDefault="00017070" w:rsidP="006934A2">
                          <w:pPr>
                            <w:jc w:val="center"/>
                            <w:rPr>
                              <w:rFonts w:ascii="Calibri" w:hAnsi="Calibri" w:cs="Times New Roman"/>
                              <w:sz w:val="20"/>
                              <w:szCs w:val="20"/>
                            </w:rPr>
                          </w:pPr>
                        </w:p>
                        <w:p w14:paraId="56E4114D" w14:textId="77777777" w:rsidR="00017070" w:rsidRPr="00CE6BFC" w:rsidRDefault="00017070" w:rsidP="002A2134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321D62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88pt;margin-top:7.3pt;width:373.8pt;height:89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" stroked="f">
              <v:textbox>
                <w:txbxContent>
                  <w:p w14:paraId="15811BF1" w14:textId="77777777" w:rsidR="00017070" w:rsidRDefault="00017070" w:rsidP="006934A2">
                    <w:pPr>
                      <w:jc w:val="center"/>
                      <w:rPr>
                        <w:rFonts w:ascii="Arial" w:hAnsi="Arial" w:cs="Arial"/>
                        <w:b/>
                        <w:color w:val="002060"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b/>
                        <w:color w:val="002060"/>
                        <w:sz w:val="36"/>
                        <w:szCs w:val="36"/>
                      </w:rPr>
                      <w:t>PREFEITURA MUNICIPAL DE GOIOXIM</w:t>
                    </w:r>
                  </w:p>
                  <w:p w14:paraId="15199F21" w14:textId="77777777" w:rsidR="00017070" w:rsidRDefault="00017070" w:rsidP="00CC5FBF">
                    <w:pPr>
                      <w:pStyle w:val="SemEspaamento"/>
                      <w:tabs>
                        <w:tab w:val="left" w:pos="9072"/>
                      </w:tabs>
                      <w:ind w:right="-1"/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b/>
                        <w:color w:val="002060"/>
                        <w:sz w:val="20"/>
                        <w:szCs w:val="20"/>
                      </w:rPr>
                      <w:t>ESTADO DO PARANÁ</w:t>
                    </w:r>
                    <w:r w:rsidRPr="00CC5FBF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</w:p>
                  <w:p w14:paraId="12FA7FC5" w14:textId="77777777" w:rsidR="00017070" w:rsidRPr="00CE6BFC" w:rsidRDefault="00017070" w:rsidP="002A2134">
                    <w:pPr>
                      <w:pStyle w:val="SemEspaamento"/>
                      <w:tabs>
                        <w:tab w:val="left" w:pos="9072"/>
                      </w:tabs>
                      <w:ind w:right="-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CE6BFC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</w:t>
                    </w:r>
                  </w:p>
                  <w:p w14:paraId="2F0466AF" w14:textId="77777777" w:rsidR="00017070" w:rsidRPr="00CE6BFC" w:rsidRDefault="00017070" w:rsidP="006934A2">
                    <w:pPr>
                      <w:jc w:val="center"/>
                      <w:rPr>
                        <w:rFonts w:ascii="Calibri" w:hAnsi="Calibri" w:cs="Times New Roman"/>
                        <w:sz w:val="20"/>
                        <w:szCs w:val="20"/>
                      </w:rPr>
                    </w:pPr>
                  </w:p>
                  <w:p w14:paraId="56E4114D" w14:textId="77777777" w:rsidR="00017070" w:rsidRPr="00CE6BFC" w:rsidRDefault="00017070" w:rsidP="002A2134">
                    <w:pPr>
                      <w:jc w:val="center"/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5C7D4E03" wp14:editId="4E26BD27">
          <wp:extent cx="924448" cy="1125415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4288" cy="1125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</w:t>
    </w:r>
    <w:r>
      <w:rPr>
        <w:noProof/>
        <w:lang w:eastAsia="pt-BR"/>
      </w:rPr>
      <w:t xml:space="preserve">             </w:t>
    </w:r>
    <w:r>
      <w:t xml:space="preserve">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</w:pPr>
      <w:rPr>
        <w:rFonts w:ascii="Symbol" w:hAnsi="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1">
      <w:start w:val="1"/>
      <w:numFmt w:val="bullet"/>
      <w:lvlText w:val=""/>
      <w:lvlJc w:val="left"/>
      <w:pPr>
        <w:tabs>
          <w:tab w:val="num" w:pos="72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2">
      <w:start w:val="1"/>
      <w:numFmt w:val="bullet"/>
      <w:lvlText w:val=""/>
      <w:lvlJc w:val="left"/>
      <w:pPr>
        <w:tabs>
          <w:tab w:val="num" w:pos="108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3">
      <w:start w:val="1"/>
      <w:numFmt w:val="bullet"/>
      <w:lvlText w:val=""/>
      <w:lvlJc w:val="left"/>
      <w:pPr>
        <w:tabs>
          <w:tab w:val="num" w:pos="144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4">
      <w:start w:val="1"/>
      <w:numFmt w:val="bullet"/>
      <w:lvlText w:val=""/>
      <w:lvlJc w:val="left"/>
      <w:pPr>
        <w:tabs>
          <w:tab w:val="num" w:pos="180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5">
      <w:start w:val="1"/>
      <w:numFmt w:val="bullet"/>
      <w:lvlText w:val=""/>
      <w:lvlJc w:val="left"/>
      <w:pPr>
        <w:tabs>
          <w:tab w:val="num" w:pos="216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6">
      <w:start w:val="1"/>
      <w:numFmt w:val="bullet"/>
      <w:lvlText w:val=""/>
      <w:lvlJc w:val="left"/>
      <w:pPr>
        <w:tabs>
          <w:tab w:val="num" w:pos="252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7">
      <w:start w:val="1"/>
      <w:numFmt w:val="bullet"/>
      <w:lvlText w:val=""/>
      <w:lvlJc w:val="left"/>
      <w:pPr>
        <w:tabs>
          <w:tab w:val="num" w:pos="288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8">
      <w:start w:val="1"/>
      <w:numFmt w:val="bullet"/>
      <w:lvlText w:val=""/>
      <w:lvlJc w:val="left"/>
      <w:pPr>
        <w:tabs>
          <w:tab w:val="num" w:pos="3240"/>
        </w:tabs>
      </w:pPr>
      <w:rPr>
        <w:rFonts w:ascii="Symbol" w:hAnsi="Symbol"/>
        <w:b w:val="0"/>
        <w:i w:val="0"/>
        <w:color w:val="000000"/>
        <w:sz w:val="24"/>
        <w:u w:val="none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</w:pPr>
      <w:rPr>
        <w:rFonts w:ascii="Symbol" w:hAnsi="Symbol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/>
        <w:b w:val="0"/>
        <w:i w:val="0"/>
      </w:rPr>
    </w:lvl>
    <w:lvl w:ilvl="1">
      <w:start w:val="1"/>
      <w:numFmt w:val="bullet"/>
      <w:lvlText w:val=""/>
      <w:lvlJc w:val="left"/>
      <w:pPr>
        <w:tabs>
          <w:tab w:val="num" w:pos="720"/>
        </w:tabs>
      </w:pPr>
      <w:rPr>
        <w:rFonts w:ascii="Symbol" w:hAnsi="Symbol"/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1080"/>
        </w:tabs>
      </w:pPr>
      <w:rPr>
        <w:rFonts w:ascii="Symbol" w:hAnsi="Symbol"/>
        <w:b w:val="0"/>
        <w:i w:val="0"/>
      </w:rPr>
    </w:lvl>
    <w:lvl w:ilvl="3">
      <w:start w:val="1"/>
      <w:numFmt w:val="bullet"/>
      <w:lvlText w:val=""/>
      <w:lvlJc w:val="left"/>
      <w:pPr>
        <w:tabs>
          <w:tab w:val="num" w:pos="1440"/>
        </w:tabs>
      </w:pPr>
      <w:rPr>
        <w:rFonts w:ascii="Symbol" w:hAnsi="Symbol"/>
        <w:b w:val="0"/>
        <w:i w:val="0"/>
      </w:rPr>
    </w:lvl>
    <w:lvl w:ilvl="4">
      <w:start w:val="1"/>
      <w:numFmt w:val="bullet"/>
      <w:lvlText w:val=""/>
      <w:lvlJc w:val="left"/>
      <w:pPr>
        <w:tabs>
          <w:tab w:val="num" w:pos="1800"/>
        </w:tabs>
      </w:pPr>
      <w:rPr>
        <w:rFonts w:ascii="Symbol" w:hAnsi="Symbol"/>
        <w:b w:val="0"/>
        <w:i w:val="0"/>
      </w:rPr>
    </w:lvl>
    <w:lvl w:ilvl="5">
      <w:start w:val="1"/>
      <w:numFmt w:val="bullet"/>
      <w:lvlText w:val=""/>
      <w:lvlJc w:val="left"/>
      <w:pPr>
        <w:tabs>
          <w:tab w:val="num" w:pos="2160"/>
        </w:tabs>
      </w:pPr>
      <w:rPr>
        <w:rFonts w:ascii="Symbol" w:hAnsi="Symbol"/>
        <w:b w:val="0"/>
        <w:i w:val="0"/>
      </w:rPr>
    </w:lvl>
    <w:lvl w:ilvl="6">
      <w:start w:val="1"/>
      <w:numFmt w:val="bullet"/>
      <w:lvlText w:val=""/>
      <w:lvlJc w:val="left"/>
      <w:pPr>
        <w:tabs>
          <w:tab w:val="num" w:pos="2520"/>
        </w:tabs>
      </w:pPr>
      <w:rPr>
        <w:rFonts w:ascii="Symbol" w:hAnsi="Symbol"/>
        <w:b w:val="0"/>
        <w:i w:val="0"/>
      </w:rPr>
    </w:lvl>
    <w:lvl w:ilvl="7">
      <w:start w:val="1"/>
      <w:numFmt w:val="bullet"/>
      <w:lvlText w:val=""/>
      <w:lvlJc w:val="left"/>
      <w:pPr>
        <w:tabs>
          <w:tab w:val="num" w:pos="2880"/>
        </w:tabs>
      </w:pPr>
      <w:rPr>
        <w:rFonts w:ascii="Symbol" w:hAnsi="Symbol"/>
        <w:b w:val="0"/>
        <w:i w:val="0"/>
      </w:rPr>
    </w:lvl>
    <w:lvl w:ilvl="8">
      <w:start w:val="1"/>
      <w:numFmt w:val="bullet"/>
      <w:lvlText w:val=""/>
      <w:lvlJc w:val="left"/>
      <w:pPr>
        <w:tabs>
          <w:tab w:val="num" w:pos="3240"/>
        </w:tabs>
      </w:pPr>
      <w:rPr>
        <w:rFonts w:ascii="Symbol" w:hAnsi="Symbol"/>
        <w:b w:val="0"/>
        <w:i w:val="0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1">
      <w:start w:val="1"/>
      <w:numFmt w:val="bullet"/>
      <w:lvlText w:val=""/>
      <w:lvlJc w:val="left"/>
      <w:pPr>
        <w:tabs>
          <w:tab w:val="num" w:pos="72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2">
      <w:start w:val="1"/>
      <w:numFmt w:val="bullet"/>
      <w:lvlText w:val=""/>
      <w:lvlJc w:val="left"/>
      <w:pPr>
        <w:tabs>
          <w:tab w:val="num" w:pos="108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3">
      <w:start w:val="1"/>
      <w:numFmt w:val="bullet"/>
      <w:lvlText w:val=""/>
      <w:lvlJc w:val="left"/>
      <w:pPr>
        <w:tabs>
          <w:tab w:val="num" w:pos="144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4">
      <w:start w:val="1"/>
      <w:numFmt w:val="bullet"/>
      <w:lvlText w:val=""/>
      <w:lvlJc w:val="left"/>
      <w:pPr>
        <w:tabs>
          <w:tab w:val="num" w:pos="180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5">
      <w:start w:val="1"/>
      <w:numFmt w:val="bullet"/>
      <w:lvlText w:val=""/>
      <w:lvlJc w:val="left"/>
      <w:pPr>
        <w:tabs>
          <w:tab w:val="num" w:pos="216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6">
      <w:start w:val="1"/>
      <w:numFmt w:val="bullet"/>
      <w:lvlText w:val=""/>
      <w:lvlJc w:val="left"/>
      <w:pPr>
        <w:tabs>
          <w:tab w:val="num" w:pos="252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7">
      <w:start w:val="1"/>
      <w:numFmt w:val="bullet"/>
      <w:lvlText w:val=""/>
      <w:lvlJc w:val="left"/>
      <w:pPr>
        <w:tabs>
          <w:tab w:val="num" w:pos="288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8">
      <w:start w:val="1"/>
      <w:numFmt w:val="bullet"/>
      <w:lvlText w:val=""/>
      <w:lvlJc w:val="left"/>
      <w:pPr>
        <w:tabs>
          <w:tab w:val="num" w:pos="3240"/>
        </w:tabs>
      </w:pPr>
      <w:rPr>
        <w:rFonts w:ascii="Symbol" w:hAnsi="Symbol"/>
        <w:b w:val="0"/>
        <w:i w:val="0"/>
        <w:color w:val="000000"/>
        <w:sz w:val="24"/>
        <w:u w:val="none"/>
      </w:r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</w:pPr>
      <w:rPr>
        <w:rFonts w:ascii="Symbol" w:hAnsi="Symbol" w:cs="StarSymbol"/>
        <w:sz w:val="18"/>
        <w:szCs w:val="18"/>
      </w:rPr>
    </w:lvl>
  </w:abstractNum>
  <w:abstractNum w:abstractNumId="6" w15:restartNumberingAfterBreak="0">
    <w:nsid w:val="03ED462E"/>
    <w:multiLevelType w:val="hybridMultilevel"/>
    <w:tmpl w:val="10A611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470DB6"/>
    <w:multiLevelType w:val="multilevel"/>
    <w:tmpl w:val="7172A7A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4BB4DD2"/>
    <w:multiLevelType w:val="hybridMultilevel"/>
    <w:tmpl w:val="C61EE8C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9E73BD"/>
    <w:multiLevelType w:val="multilevel"/>
    <w:tmpl w:val="DC9CE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B9D1754"/>
    <w:multiLevelType w:val="multilevel"/>
    <w:tmpl w:val="77AEA2A9"/>
    <w:lvl w:ilvl="0">
      <w:start w:val="1"/>
      <w:numFmt w:val="upperRoman"/>
      <w:lvlText w:val="%1."/>
      <w:lvlJc w:val="right"/>
      <w:pPr>
        <w:tabs>
          <w:tab w:val="num" w:pos="1215"/>
        </w:tabs>
        <w:ind w:left="1215" w:hanging="360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935"/>
        </w:tabs>
        <w:ind w:left="193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655"/>
        </w:tabs>
        <w:ind w:left="265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375"/>
        </w:tabs>
        <w:ind w:left="337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095"/>
        </w:tabs>
        <w:ind w:left="409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15"/>
        </w:tabs>
        <w:ind w:left="481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535"/>
        </w:tabs>
        <w:ind w:left="553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255"/>
        </w:tabs>
        <w:ind w:left="625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975"/>
        </w:tabs>
        <w:ind w:left="697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1" w15:restartNumberingAfterBreak="0">
    <w:nsid w:val="64DA3C52"/>
    <w:multiLevelType w:val="hybridMultilevel"/>
    <w:tmpl w:val="A768E2A6"/>
    <w:lvl w:ilvl="0" w:tplc="2F32092E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708B009C"/>
    <w:multiLevelType w:val="multilevel"/>
    <w:tmpl w:val="3081B152"/>
    <w:lvl w:ilvl="0">
      <w:start w:val="1"/>
      <w:numFmt w:val="upperRoman"/>
      <w:lvlText w:val="%1."/>
      <w:lvlJc w:val="right"/>
      <w:pPr>
        <w:tabs>
          <w:tab w:val="num" w:pos="1215"/>
        </w:tabs>
        <w:ind w:left="1215" w:hanging="360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935"/>
        </w:tabs>
        <w:ind w:left="193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655"/>
        </w:tabs>
        <w:ind w:left="265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375"/>
        </w:tabs>
        <w:ind w:left="337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095"/>
        </w:tabs>
        <w:ind w:left="409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15"/>
        </w:tabs>
        <w:ind w:left="481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535"/>
        </w:tabs>
        <w:ind w:left="553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255"/>
        </w:tabs>
        <w:ind w:left="625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975"/>
        </w:tabs>
        <w:ind w:left="6975" w:hanging="180"/>
      </w:pPr>
      <w:rPr>
        <w:rFonts w:ascii="Times New Roman" w:hAnsi="Times New Roman" w:cs="Times New Roman"/>
        <w:sz w:val="24"/>
        <w:szCs w:val="24"/>
      </w:rPr>
    </w:lvl>
  </w:abstractNum>
  <w:num w:numId="1" w16cid:durableId="1165437173">
    <w:abstractNumId w:val="12"/>
  </w:num>
  <w:num w:numId="2" w16cid:durableId="1097679246">
    <w:abstractNumId w:val="10"/>
  </w:num>
  <w:num w:numId="3" w16cid:durableId="170031914">
    <w:abstractNumId w:val="6"/>
  </w:num>
  <w:num w:numId="4" w16cid:durableId="1904174684">
    <w:abstractNumId w:val="11"/>
  </w:num>
  <w:num w:numId="5" w16cid:durableId="1759666921">
    <w:abstractNumId w:val="9"/>
  </w:num>
  <w:num w:numId="6" w16cid:durableId="1488398814">
    <w:abstractNumId w:val="8"/>
  </w:num>
  <w:num w:numId="7" w16cid:durableId="1307204955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536E"/>
    <w:rsid w:val="00003C6C"/>
    <w:rsid w:val="00006BFF"/>
    <w:rsid w:val="00006D8F"/>
    <w:rsid w:val="0001140B"/>
    <w:rsid w:val="0001536E"/>
    <w:rsid w:val="00017070"/>
    <w:rsid w:val="00020464"/>
    <w:rsid w:val="00022649"/>
    <w:rsid w:val="00030616"/>
    <w:rsid w:val="000447C4"/>
    <w:rsid w:val="000540B5"/>
    <w:rsid w:val="00057B31"/>
    <w:rsid w:val="0006149D"/>
    <w:rsid w:val="0006199C"/>
    <w:rsid w:val="00062F3F"/>
    <w:rsid w:val="00063850"/>
    <w:rsid w:val="00065F20"/>
    <w:rsid w:val="00073457"/>
    <w:rsid w:val="00073A82"/>
    <w:rsid w:val="0008256B"/>
    <w:rsid w:val="00082D8E"/>
    <w:rsid w:val="0008416F"/>
    <w:rsid w:val="000841FF"/>
    <w:rsid w:val="0008671A"/>
    <w:rsid w:val="000A5EE1"/>
    <w:rsid w:val="000B595A"/>
    <w:rsid w:val="000B7F38"/>
    <w:rsid w:val="000C0A6D"/>
    <w:rsid w:val="000C11C3"/>
    <w:rsid w:val="000C1429"/>
    <w:rsid w:val="000C4F98"/>
    <w:rsid w:val="000C6829"/>
    <w:rsid w:val="000D1175"/>
    <w:rsid w:val="000D6C7E"/>
    <w:rsid w:val="000E41EB"/>
    <w:rsid w:val="000E5A9B"/>
    <w:rsid w:val="000E61CD"/>
    <w:rsid w:val="000E7BD3"/>
    <w:rsid w:val="000F3CCF"/>
    <w:rsid w:val="000F6703"/>
    <w:rsid w:val="00101254"/>
    <w:rsid w:val="0010386E"/>
    <w:rsid w:val="001105BF"/>
    <w:rsid w:val="00110BB4"/>
    <w:rsid w:val="00124872"/>
    <w:rsid w:val="001317E1"/>
    <w:rsid w:val="001334D9"/>
    <w:rsid w:val="0013398E"/>
    <w:rsid w:val="001347A3"/>
    <w:rsid w:val="0014234D"/>
    <w:rsid w:val="00142E15"/>
    <w:rsid w:val="00144092"/>
    <w:rsid w:val="00144764"/>
    <w:rsid w:val="0015462B"/>
    <w:rsid w:val="00157C47"/>
    <w:rsid w:val="00171498"/>
    <w:rsid w:val="001817F6"/>
    <w:rsid w:val="001829E0"/>
    <w:rsid w:val="0018389B"/>
    <w:rsid w:val="00183904"/>
    <w:rsid w:val="00184832"/>
    <w:rsid w:val="001854F9"/>
    <w:rsid w:val="00196537"/>
    <w:rsid w:val="001977DE"/>
    <w:rsid w:val="001A2014"/>
    <w:rsid w:val="001A2D95"/>
    <w:rsid w:val="001A588B"/>
    <w:rsid w:val="001B591A"/>
    <w:rsid w:val="001B6FD5"/>
    <w:rsid w:val="001C1DED"/>
    <w:rsid w:val="001C4E51"/>
    <w:rsid w:val="001C7FC9"/>
    <w:rsid w:val="001D1976"/>
    <w:rsid w:val="001D570E"/>
    <w:rsid w:val="001E1D1B"/>
    <w:rsid w:val="001E3C46"/>
    <w:rsid w:val="001E616B"/>
    <w:rsid w:val="001E6798"/>
    <w:rsid w:val="001F0DE5"/>
    <w:rsid w:val="001F33AF"/>
    <w:rsid w:val="001F72FB"/>
    <w:rsid w:val="002002C4"/>
    <w:rsid w:val="00207DD9"/>
    <w:rsid w:val="00227FC6"/>
    <w:rsid w:val="00230289"/>
    <w:rsid w:val="002504B1"/>
    <w:rsid w:val="002513C7"/>
    <w:rsid w:val="00257055"/>
    <w:rsid w:val="00257234"/>
    <w:rsid w:val="002642DD"/>
    <w:rsid w:val="00266C3E"/>
    <w:rsid w:val="00275588"/>
    <w:rsid w:val="00276613"/>
    <w:rsid w:val="00280D2D"/>
    <w:rsid w:val="002820C0"/>
    <w:rsid w:val="00282D3A"/>
    <w:rsid w:val="00284B1A"/>
    <w:rsid w:val="00286541"/>
    <w:rsid w:val="00287F45"/>
    <w:rsid w:val="002932CA"/>
    <w:rsid w:val="00295392"/>
    <w:rsid w:val="002A2134"/>
    <w:rsid w:val="002A2433"/>
    <w:rsid w:val="002B5439"/>
    <w:rsid w:val="002B75BA"/>
    <w:rsid w:val="002C0A6C"/>
    <w:rsid w:val="002C1D4A"/>
    <w:rsid w:val="002D6E3C"/>
    <w:rsid w:val="002E021C"/>
    <w:rsid w:val="002E09B3"/>
    <w:rsid w:val="002E138A"/>
    <w:rsid w:val="002E1805"/>
    <w:rsid w:val="002E2195"/>
    <w:rsid w:val="002E593D"/>
    <w:rsid w:val="002F06F0"/>
    <w:rsid w:val="002F27AC"/>
    <w:rsid w:val="002F5A7F"/>
    <w:rsid w:val="003029DB"/>
    <w:rsid w:val="003041D9"/>
    <w:rsid w:val="003053F0"/>
    <w:rsid w:val="003106E2"/>
    <w:rsid w:val="0032071C"/>
    <w:rsid w:val="00332C1F"/>
    <w:rsid w:val="00340536"/>
    <w:rsid w:val="003539BC"/>
    <w:rsid w:val="003665C6"/>
    <w:rsid w:val="0037058D"/>
    <w:rsid w:val="0037211B"/>
    <w:rsid w:val="00374616"/>
    <w:rsid w:val="003746F9"/>
    <w:rsid w:val="00374E86"/>
    <w:rsid w:val="00375EEC"/>
    <w:rsid w:val="00375F4D"/>
    <w:rsid w:val="00376138"/>
    <w:rsid w:val="00380144"/>
    <w:rsid w:val="00382508"/>
    <w:rsid w:val="003863DD"/>
    <w:rsid w:val="00386856"/>
    <w:rsid w:val="00386C5E"/>
    <w:rsid w:val="00390D16"/>
    <w:rsid w:val="00393935"/>
    <w:rsid w:val="00394AB1"/>
    <w:rsid w:val="00395D50"/>
    <w:rsid w:val="00396607"/>
    <w:rsid w:val="003A04BF"/>
    <w:rsid w:val="003A3DEA"/>
    <w:rsid w:val="003A47BB"/>
    <w:rsid w:val="003A50FA"/>
    <w:rsid w:val="003A6AE1"/>
    <w:rsid w:val="003C246E"/>
    <w:rsid w:val="003C25F6"/>
    <w:rsid w:val="003C42C6"/>
    <w:rsid w:val="003C5504"/>
    <w:rsid w:val="003C683F"/>
    <w:rsid w:val="003C75BA"/>
    <w:rsid w:val="003D0984"/>
    <w:rsid w:val="003E05D1"/>
    <w:rsid w:val="003E560A"/>
    <w:rsid w:val="00400B62"/>
    <w:rsid w:val="00404D30"/>
    <w:rsid w:val="00413206"/>
    <w:rsid w:val="0041731F"/>
    <w:rsid w:val="004212B1"/>
    <w:rsid w:val="00422BD7"/>
    <w:rsid w:val="004323F9"/>
    <w:rsid w:val="00436F11"/>
    <w:rsid w:val="00437590"/>
    <w:rsid w:val="00450B5E"/>
    <w:rsid w:val="00450B9B"/>
    <w:rsid w:val="0045144F"/>
    <w:rsid w:val="00452119"/>
    <w:rsid w:val="00460420"/>
    <w:rsid w:val="004623E3"/>
    <w:rsid w:val="00462BE7"/>
    <w:rsid w:val="00471B84"/>
    <w:rsid w:val="0047369B"/>
    <w:rsid w:val="004772A2"/>
    <w:rsid w:val="004807EA"/>
    <w:rsid w:val="00481672"/>
    <w:rsid w:val="004873D4"/>
    <w:rsid w:val="00490140"/>
    <w:rsid w:val="00490F97"/>
    <w:rsid w:val="00493B58"/>
    <w:rsid w:val="00495CFD"/>
    <w:rsid w:val="004A1F6D"/>
    <w:rsid w:val="004A4F0D"/>
    <w:rsid w:val="004A5B87"/>
    <w:rsid w:val="004A7CF7"/>
    <w:rsid w:val="004B010F"/>
    <w:rsid w:val="004B72F9"/>
    <w:rsid w:val="004C1774"/>
    <w:rsid w:val="004C497B"/>
    <w:rsid w:val="004C4F61"/>
    <w:rsid w:val="004C59F2"/>
    <w:rsid w:val="004D0B1C"/>
    <w:rsid w:val="004D2145"/>
    <w:rsid w:val="004D37F6"/>
    <w:rsid w:val="004D3AE8"/>
    <w:rsid w:val="004D6006"/>
    <w:rsid w:val="004E03D0"/>
    <w:rsid w:val="004E4177"/>
    <w:rsid w:val="004E5B2E"/>
    <w:rsid w:val="004F2AC8"/>
    <w:rsid w:val="004F72E6"/>
    <w:rsid w:val="0050192F"/>
    <w:rsid w:val="005045C3"/>
    <w:rsid w:val="00511781"/>
    <w:rsid w:val="00513BD1"/>
    <w:rsid w:val="0052758A"/>
    <w:rsid w:val="00530B70"/>
    <w:rsid w:val="00530C33"/>
    <w:rsid w:val="0054268D"/>
    <w:rsid w:val="005432AA"/>
    <w:rsid w:val="00544AED"/>
    <w:rsid w:val="00554E73"/>
    <w:rsid w:val="00561CA3"/>
    <w:rsid w:val="005623B7"/>
    <w:rsid w:val="005719F2"/>
    <w:rsid w:val="00574CE1"/>
    <w:rsid w:val="005802B4"/>
    <w:rsid w:val="00583289"/>
    <w:rsid w:val="0059044C"/>
    <w:rsid w:val="00593E04"/>
    <w:rsid w:val="005955B1"/>
    <w:rsid w:val="00595883"/>
    <w:rsid w:val="00595A02"/>
    <w:rsid w:val="005966A0"/>
    <w:rsid w:val="005970D7"/>
    <w:rsid w:val="005978FE"/>
    <w:rsid w:val="005A17F3"/>
    <w:rsid w:val="005A2F5B"/>
    <w:rsid w:val="005A630A"/>
    <w:rsid w:val="005B10AB"/>
    <w:rsid w:val="005C7CBE"/>
    <w:rsid w:val="005D31C0"/>
    <w:rsid w:val="005D58DB"/>
    <w:rsid w:val="005E01DB"/>
    <w:rsid w:val="005E1982"/>
    <w:rsid w:val="005E27CB"/>
    <w:rsid w:val="005E3C71"/>
    <w:rsid w:val="005E5467"/>
    <w:rsid w:val="005E6364"/>
    <w:rsid w:val="005F52F3"/>
    <w:rsid w:val="005F7230"/>
    <w:rsid w:val="00602CD8"/>
    <w:rsid w:val="00616A55"/>
    <w:rsid w:val="006212EA"/>
    <w:rsid w:val="00621CE8"/>
    <w:rsid w:val="006225AB"/>
    <w:rsid w:val="0062262E"/>
    <w:rsid w:val="00622F75"/>
    <w:rsid w:val="0062408B"/>
    <w:rsid w:val="006364D8"/>
    <w:rsid w:val="006453B2"/>
    <w:rsid w:val="00645A36"/>
    <w:rsid w:val="006502D1"/>
    <w:rsid w:val="00651017"/>
    <w:rsid w:val="006524C0"/>
    <w:rsid w:val="0065310E"/>
    <w:rsid w:val="0065437A"/>
    <w:rsid w:val="006545C9"/>
    <w:rsid w:val="00655748"/>
    <w:rsid w:val="00660B29"/>
    <w:rsid w:val="00671289"/>
    <w:rsid w:val="00672D9F"/>
    <w:rsid w:val="006768E5"/>
    <w:rsid w:val="00677363"/>
    <w:rsid w:val="00683495"/>
    <w:rsid w:val="006934A2"/>
    <w:rsid w:val="0069466E"/>
    <w:rsid w:val="00696BEF"/>
    <w:rsid w:val="006A1D06"/>
    <w:rsid w:val="006B5AD6"/>
    <w:rsid w:val="006C3786"/>
    <w:rsid w:val="006D1180"/>
    <w:rsid w:val="006D5DDB"/>
    <w:rsid w:val="006D7B9A"/>
    <w:rsid w:val="006E030A"/>
    <w:rsid w:val="006E1905"/>
    <w:rsid w:val="006E3C1B"/>
    <w:rsid w:val="006F413C"/>
    <w:rsid w:val="00701585"/>
    <w:rsid w:val="0070305C"/>
    <w:rsid w:val="007048E3"/>
    <w:rsid w:val="00710C6C"/>
    <w:rsid w:val="00710D9A"/>
    <w:rsid w:val="00710E2D"/>
    <w:rsid w:val="00711390"/>
    <w:rsid w:val="007118F4"/>
    <w:rsid w:val="007204A9"/>
    <w:rsid w:val="00725297"/>
    <w:rsid w:val="007278BC"/>
    <w:rsid w:val="00736EC7"/>
    <w:rsid w:val="0075035F"/>
    <w:rsid w:val="00750B74"/>
    <w:rsid w:val="00752115"/>
    <w:rsid w:val="00752125"/>
    <w:rsid w:val="00752971"/>
    <w:rsid w:val="00753A0A"/>
    <w:rsid w:val="00756BC1"/>
    <w:rsid w:val="00760289"/>
    <w:rsid w:val="00766B55"/>
    <w:rsid w:val="00770BC5"/>
    <w:rsid w:val="00781F50"/>
    <w:rsid w:val="00782F76"/>
    <w:rsid w:val="00783834"/>
    <w:rsid w:val="007872AD"/>
    <w:rsid w:val="007A1BFB"/>
    <w:rsid w:val="007A3C1D"/>
    <w:rsid w:val="007A42C0"/>
    <w:rsid w:val="007A546A"/>
    <w:rsid w:val="007A721B"/>
    <w:rsid w:val="007A7611"/>
    <w:rsid w:val="007B3E7B"/>
    <w:rsid w:val="007B45CA"/>
    <w:rsid w:val="007B5AFF"/>
    <w:rsid w:val="007C381D"/>
    <w:rsid w:val="007C4B8F"/>
    <w:rsid w:val="007D7F4A"/>
    <w:rsid w:val="007E4304"/>
    <w:rsid w:val="007F0EB8"/>
    <w:rsid w:val="007F37A1"/>
    <w:rsid w:val="007F50C8"/>
    <w:rsid w:val="0080727F"/>
    <w:rsid w:val="00807DAE"/>
    <w:rsid w:val="00810048"/>
    <w:rsid w:val="0081233F"/>
    <w:rsid w:val="008251D2"/>
    <w:rsid w:val="0082555A"/>
    <w:rsid w:val="00831BBE"/>
    <w:rsid w:val="00831FC1"/>
    <w:rsid w:val="008353C4"/>
    <w:rsid w:val="008355A5"/>
    <w:rsid w:val="00837AE4"/>
    <w:rsid w:val="00841CAF"/>
    <w:rsid w:val="00843352"/>
    <w:rsid w:val="00845365"/>
    <w:rsid w:val="00847320"/>
    <w:rsid w:val="00850BD8"/>
    <w:rsid w:val="00853C61"/>
    <w:rsid w:val="00855D87"/>
    <w:rsid w:val="00856454"/>
    <w:rsid w:val="00865104"/>
    <w:rsid w:val="0086782D"/>
    <w:rsid w:val="008704CA"/>
    <w:rsid w:val="00877855"/>
    <w:rsid w:val="00884F46"/>
    <w:rsid w:val="00886685"/>
    <w:rsid w:val="008905F8"/>
    <w:rsid w:val="0089136B"/>
    <w:rsid w:val="008948C9"/>
    <w:rsid w:val="008A09A2"/>
    <w:rsid w:val="008A24D6"/>
    <w:rsid w:val="008A3D74"/>
    <w:rsid w:val="008A4B08"/>
    <w:rsid w:val="008B7C05"/>
    <w:rsid w:val="008B7C28"/>
    <w:rsid w:val="008D0C69"/>
    <w:rsid w:val="008D3842"/>
    <w:rsid w:val="008D4219"/>
    <w:rsid w:val="008E267A"/>
    <w:rsid w:val="009020B1"/>
    <w:rsid w:val="00902CC3"/>
    <w:rsid w:val="00906417"/>
    <w:rsid w:val="00906BD6"/>
    <w:rsid w:val="00910684"/>
    <w:rsid w:val="00910F79"/>
    <w:rsid w:val="009111EB"/>
    <w:rsid w:val="00916A47"/>
    <w:rsid w:val="009201AA"/>
    <w:rsid w:val="00922012"/>
    <w:rsid w:val="0092295F"/>
    <w:rsid w:val="009304EA"/>
    <w:rsid w:val="00932673"/>
    <w:rsid w:val="009327C8"/>
    <w:rsid w:val="00933D83"/>
    <w:rsid w:val="00936B80"/>
    <w:rsid w:val="00937A04"/>
    <w:rsid w:val="00941AFD"/>
    <w:rsid w:val="00942A0C"/>
    <w:rsid w:val="00950EC6"/>
    <w:rsid w:val="009539BA"/>
    <w:rsid w:val="00955DE2"/>
    <w:rsid w:val="0096099B"/>
    <w:rsid w:val="00962A4C"/>
    <w:rsid w:val="00963247"/>
    <w:rsid w:val="00965C13"/>
    <w:rsid w:val="00972D1C"/>
    <w:rsid w:val="009738D1"/>
    <w:rsid w:val="00976103"/>
    <w:rsid w:val="009826E9"/>
    <w:rsid w:val="009A2286"/>
    <w:rsid w:val="009A2B8F"/>
    <w:rsid w:val="009A3BD3"/>
    <w:rsid w:val="009A48EC"/>
    <w:rsid w:val="009A4FD5"/>
    <w:rsid w:val="009A6ABC"/>
    <w:rsid w:val="009B7095"/>
    <w:rsid w:val="009C0E40"/>
    <w:rsid w:val="009C5774"/>
    <w:rsid w:val="009C760C"/>
    <w:rsid w:val="009D04FB"/>
    <w:rsid w:val="009D1DA6"/>
    <w:rsid w:val="009D26CA"/>
    <w:rsid w:val="009D2E3A"/>
    <w:rsid w:val="009D752E"/>
    <w:rsid w:val="009E1141"/>
    <w:rsid w:val="009E5E77"/>
    <w:rsid w:val="009F2C4D"/>
    <w:rsid w:val="009F58C7"/>
    <w:rsid w:val="009F6AA4"/>
    <w:rsid w:val="00A1107A"/>
    <w:rsid w:val="00A14FEE"/>
    <w:rsid w:val="00A15908"/>
    <w:rsid w:val="00A20EE9"/>
    <w:rsid w:val="00A31DFD"/>
    <w:rsid w:val="00A373CB"/>
    <w:rsid w:val="00A426E7"/>
    <w:rsid w:val="00A46AE5"/>
    <w:rsid w:val="00A56BE0"/>
    <w:rsid w:val="00A66035"/>
    <w:rsid w:val="00A66465"/>
    <w:rsid w:val="00A82363"/>
    <w:rsid w:val="00A84877"/>
    <w:rsid w:val="00A8585A"/>
    <w:rsid w:val="00A90C5C"/>
    <w:rsid w:val="00A93F36"/>
    <w:rsid w:val="00AA5D63"/>
    <w:rsid w:val="00AB2AE2"/>
    <w:rsid w:val="00AB7071"/>
    <w:rsid w:val="00AC4FC0"/>
    <w:rsid w:val="00AC6B73"/>
    <w:rsid w:val="00AC7358"/>
    <w:rsid w:val="00AD0D0E"/>
    <w:rsid w:val="00AD3090"/>
    <w:rsid w:val="00AD70D9"/>
    <w:rsid w:val="00AE5163"/>
    <w:rsid w:val="00AE7DF3"/>
    <w:rsid w:val="00AF448D"/>
    <w:rsid w:val="00AF53E1"/>
    <w:rsid w:val="00B017B3"/>
    <w:rsid w:val="00B06AF8"/>
    <w:rsid w:val="00B22469"/>
    <w:rsid w:val="00B279A3"/>
    <w:rsid w:val="00B3133B"/>
    <w:rsid w:val="00B32456"/>
    <w:rsid w:val="00B40231"/>
    <w:rsid w:val="00B4433A"/>
    <w:rsid w:val="00B52126"/>
    <w:rsid w:val="00B54BE9"/>
    <w:rsid w:val="00B60D31"/>
    <w:rsid w:val="00B610FB"/>
    <w:rsid w:val="00B61521"/>
    <w:rsid w:val="00B63FDB"/>
    <w:rsid w:val="00B67278"/>
    <w:rsid w:val="00B721D7"/>
    <w:rsid w:val="00B74A81"/>
    <w:rsid w:val="00B74C2C"/>
    <w:rsid w:val="00B75DC3"/>
    <w:rsid w:val="00B813B8"/>
    <w:rsid w:val="00B81A76"/>
    <w:rsid w:val="00B83CF9"/>
    <w:rsid w:val="00BB1A71"/>
    <w:rsid w:val="00BB20F5"/>
    <w:rsid w:val="00BB2835"/>
    <w:rsid w:val="00BB61A5"/>
    <w:rsid w:val="00BB6C78"/>
    <w:rsid w:val="00BB72F6"/>
    <w:rsid w:val="00BD2255"/>
    <w:rsid w:val="00BD23D8"/>
    <w:rsid w:val="00BD765F"/>
    <w:rsid w:val="00BE091F"/>
    <w:rsid w:val="00BE0DDB"/>
    <w:rsid w:val="00BE14C9"/>
    <w:rsid w:val="00BF489D"/>
    <w:rsid w:val="00BF734F"/>
    <w:rsid w:val="00C02DCA"/>
    <w:rsid w:val="00C1767E"/>
    <w:rsid w:val="00C2091F"/>
    <w:rsid w:val="00C22C9D"/>
    <w:rsid w:val="00C252E6"/>
    <w:rsid w:val="00C367DE"/>
    <w:rsid w:val="00C45B6B"/>
    <w:rsid w:val="00C53144"/>
    <w:rsid w:val="00C5409B"/>
    <w:rsid w:val="00C579B9"/>
    <w:rsid w:val="00C61CFD"/>
    <w:rsid w:val="00C72D66"/>
    <w:rsid w:val="00C75687"/>
    <w:rsid w:val="00C80AE5"/>
    <w:rsid w:val="00C83182"/>
    <w:rsid w:val="00C83550"/>
    <w:rsid w:val="00C871D8"/>
    <w:rsid w:val="00C92A06"/>
    <w:rsid w:val="00C92FE7"/>
    <w:rsid w:val="00C94763"/>
    <w:rsid w:val="00C9592E"/>
    <w:rsid w:val="00CA5051"/>
    <w:rsid w:val="00CA5198"/>
    <w:rsid w:val="00CB6AA2"/>
    <w:rsid w:val="00CC0965"/>
    <w:rsid w:val="00CC1575"/>
    <w:rsid w:val="00CC5FBF"/>
    <w:rsid w:val="00CD2726"/>
    <w:rsid w:val="00CD311E"/>
    <w:rsid w:val="00CD4D96"/>
    <w:rsid w:val="00CD5C46"/>
    <w:rsid w:val="00CE481F"/>
    <w:rsid w:val="00CE5845"/>
    <w:rsid w:val="00CE6BFC"/>
    <w:rsid w:val="00CF6841"/>
    <w:rsid w:val="00D00FF2"/>
    <w:rsid w:val="00D11810"/>
    <w:rsid w:val="00D11C30"/>
    <w:rsid w:val="00D15C29"/>
    <w:rsid w:val="00D168AC"/>
    <w:rsid w:val="00D17386"/>
    <w:rsid w:val="00D173E8"/>
    <w:rsid w:val="00D22C4A"/>
    <w:rsid w:val="00D25C9D"/>
    <w:rsid w:val="00D27D8D"/>
    <w:rsid w:val="00D338D8"/>
    <w:rsid w:val="00D36DEC"/>
    <w:rsid w:val="00D374C9"/>
    <w:rsid w:val="00D427B7"/>
    <w:rsid w:val="00D45255"/>
    <w:rsid w:val="00D51D13"/>
    <w:rsid w:val="00D52D95"/>
    <w:rsid w:val="00D57691"/>
    <w:rsid w:val="00D620CC"/>
    <w:rsid w:val="00D624D9"/>
    <w:rsid w:val="00D6462A"/>
    <w:rsid w:val="00D655A3"/>
    <w:rsid w:val="00D66210"/>
    <w:rsid w:val="00D66F18"/>
    <w:rsid w:val="00D70D0A"/>
    <w:rsid w:val="00D71D1B"/>
    <w:rsid w:val="00D72B80"/>
    <w:rsid w:val="00D73EEC"/>
    <w:rsid w:val="00D752F9"/>
    <w:rsid w:val="00D76B00"/>
    <w:rsid w:val="00D81CB0"/>
    <w:rsid w:val="00D915B4"/>
    <w:rsid w:val="00D91F50"/>
    <w:rsid w:val="00D92162"/>
    <w:rsid w:val="00DA1113"/>
    <w:rsid w:val="00DA1F34"/>
    <w:rsid w:val="00DA3D4B"/>
    <w:rsid w:val="00DA59F4"/>
    <w:rsid w:val="00DB78A2"/>
    <w:rsid w:val="00DC034A"/>
    <w:rsid w:val="00DC6C43"/>
    <w:rsid w:val="00DC79A2"/>
    <w:rsid w:val="00DD3ED0"/>
    <w:rsid w:val="00DD6C1E"/>
    <w:rsid w:val="00DE1074"/>
    <w:rsid w:val="00DE1084"/>
    <w:rsid w:val="00DE1D79"/>
    <w:rsid w:val="00DF1D77"/>
    <w:rsid w:val="00DF3B23"/>
    <w:rsid w:val="00E00023"/>
    <w:rsid w:val="00E03061"/>
    <w:rsid w:val="00E03674"/>
    <w:rsid w:val="00E05161"/>
    <w:rsid w:val="00E0555F"/>
    <w:rsid w:val="00E07CBC"/>
    <w:rsid w:val="00E3233E"/>
    <w:rsid w:val="00E34A71"/>
    <w:rsid w:val="00E37F37"/>
    <w:rsid w:val="00E5176B"/>
    <w:rsid w:val="00E5354B"/>
    <w:rsid w:val="00E543A3"/>
    <w:rsid w:val="00E555E0"/>
    <w:rsid w:val="00E561D6"/>
    <w:rsid w:val="00E57CAE"/>
    <w:rsid w:val="00E602AF"/>
    <w:rsid w:val="00E6223D"/>
    <w:rsid w:val="00E6393C"/>
    <w:rsid w:val="00E64DEA"/>
    <w:rsid w:val="00E66757"/>
    <w:rsid w:val="00E67ECE"/>
    <w:rsid w:val="00E70EF4"/>
    <w:rsid w:val="00E718F6"/>
    <w:rsid w:val="00E76A84"/>
    <w:rsid w:val="00E7707F"/>
    <w:rsid w:val="00E80F1D"/>
    <w:rsid w:val="00E81A22"/>
    <w:rsid w:val="00E83EBB"/>
    <w:rsid w:val="00E937C1"/>
    <w:rsid w:val="00E94DCE"/>
    <w:rsid w:val="00E96C24"/>
    <w:rsid w:val="00EA50CD"/>
    <w:rsid w:val="00EB2286"/>
    <w:rsid w:val="00EB2826"/>
    <w:rsid w:val="00EB449C"/>
    <w:rsid w:val="00EB6B07"/>
    <w:rsid w:val="00EC5413"/>
    <w:rsid w:val="00EC5815"/>
    <w:rsid w:val="00ED72CD"/>
    <w:rsid w:val="00ED7399"/>
    <w:rsid w:val="00EE4E53"/>
    <w:rsid w:val="00EE562C"/>
    <w:rsid w:val="00EF46E1"/>
    <w:rsid w:val="00F002F5"/>
    <w:rsid w:val="00F01997"/>
    <w:rsid w:val="00F04576"/>
    <w:rsid w:val="00F125D0"/>
    <w:rsid w:val="00F151DB"/>
    <w:rsid w:val="00F214EA"/>
    <w:rsid w:val="00F243A1"/>
    <w:rsid w:val="00F31014"/>
    <w:rsid w:val="00F3549A"/>
    <w:rsid w:val="00F417F3"/>
    <w:rsid w:val="00F456F3"/>
    <w:rsid w:val="00F579CB"/>
    <w:rsid w:val="00F57EE7"/>
    <w:rsid w:val="00F64B04"/>
    <w:rsid w:val="00F75402"/>
    <w:rsid w:val="00F8190A"/>
    <w:rsid w:val="00F843AC"/>
    <w:rsid w:val="00F93616"/>
    <w:rsid w:val="00FA195A"/>
    <w:rsid w:val="00FA1DB7"/>
    <w:rsid w:val="00FA26D3"/>
    <w:rsid w:val="00FA4CE8"/>
    <w:rsid w:val="00FB08DA"/>
    <w:rsid w:val="00FB158D"/>
    <w:rsid w:val="00FB23A5"/>
    <w:rsid w:val="00FB384F"/>
    <w:rsid w:val="00FB5B79"/>
    <w:rsid w:val="00FB63B6"/>
    <w:rsid w:val="00FB68E9"/>
    <w:rsid w:val="00FC4517"/>
    <w:rsid w:val="00FC51C7"/>
    <w:rsid w:val="00FC57E2"/>
    <w:rsid w:val="00FD06DB"/>
    <w:rsid w:val="00FE01A4"/>
    <w:rsid w:val="00FE1369"/>
    <w:rsid w:val="00FE2086"/>
    <w:rsid w:val="00FF6047"/>
    <w:rsid w:val="00FF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6E9614"/>
  <w15:docId w15:val="{AA3CA30E-819E-4244-A7BE-9111A097C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34A2"/>
    <w:rPr>
      <w:rFonts w:eastAsiaTheme="minorEastAsia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23028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E6BF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30289"/>
    <w:pPr>
      <w:keepNext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30289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8"/>
      <w:szCs w:val="20"/>
      <w:u w:val="single"/>
      <w:lang w:val="pt-PT"/>
    </w:rPr>
  </w:style>
  <w:style w:type="paragraph" w:styleId="Ttulo5">
    <w:name w:val="heading 5"/>
    <w:basedOn w:val="Normal"/>
    <w:next w:val="Normal"/>
    <w:link w:val="Ttulo5Char"/>
    <w:unhideWhenUsed/>
    <w:qFormat/>
    <w:rsid w:val="00CE6BF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30289"/>
    <w:pPr>
      <w:spacing w:before="240" w:after="60"/>
      <w:outlineLvl w:val="5"/>
    </w:pPr>
    <w:rPr>
      <w:rFonts w:ascii="Calibri" w:eastAsia="Times New Roman" w:hAnsi="Calibri" w:cs="Times New Roman"/>
      <w:b/>
      <w:bCs/>
      <w:lang w:eastAsia="en-US"/>
    </w:rPr>
  </w:style>
  <w:style w:type="paragraph" w:styleId="Ttulo7">
    <w:name w:val="heading 7"/>
    <w:basedOn w:val="Normal"/>
    <w:next w:val="Normal"/>
    <w:link w:val="Ttulo7Char"/>
    <w:uiPriority w:val="9"/>
    <w:qFormat/>
    <w:rsid w:val="00CE6BFC"/>
    <w:pPr>
      <w:keepNext/>
      <w:suppressAutoHyphens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3028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CE6B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230289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230289"/>
    <w:rPr>
      <w:rFonts w:ascii="Times New Roman" w:eastAsia="Times New Roman" w:hAnsi="Times New Roman" w:cs="Times New Roman"/>
      <w:b/>
      <w:sz w:val="28"/>
      <w:szCs w:val="20"/>
      <w:u w:val="single"/>
      <w:lang w:val="pt-PT" w:eastAsia="pt-BR"/>
    </w:rPr>
  </w:style>
  <w:style w:type="character" w:customStyle="1" w:styleId="Ttulo5Char">
    <w:name w:val="Título 5 Char"/>
    <w:basedOn w:val="Fontepargpadro"/>
    <w:link w:val="Ttulo5"/>
    <w:rsid w:val="00CE6BFC"/>
    <w:rPr>
      <w:rFonts w:asciiTheme="majorHAnsi" w:eastAsiaTheme="majorEastAsia" w:hAnsiTheme="majorHAnsi" w:cstheme="majorBidi"/>
      <w:color w:val="243F60" w:themeColor="accent1" w:themeShade="7F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30289"/>
    <w:rPr>
      <w:rFonts w:ascii="Calibri" w:eastAsia="Times New Roman" w:hAnsi="Calibri"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"/>
    <w:rsid w:val="00CE6BFC"/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paragraph" w:customStyle="1" w:styleId="Estilo1">
    <w:name w:val="Estilo1"/>
    <w:basedOn w:val="Normal"/>
    <w:link w:val="Estilo1Char"/>
    <w:qFormat/>
    <w:rsid w:val="002002C4"/>
    <w:pPr>
      <w:spacing w:line="360" w:lineRule="auto"/>
      <w:jc w:val="center"/>
    </w:pPr>
    <w:rPr>
      <w:rFonts w:ascii="Arial" w:eastAsiaTheme="minorHAnsi" w:hAnsi="Arial" w:cs="Arial"/>
      <w:sz w:val="24"/>
      <w:szCs w:val="24"/>
      <w:shd w:val="clear" w:color="auto" w:fill="F5F5F5"/>
      <w:lang w:eastAsia="en-US"/>
    </w:rPr>
  </w:style>
  <w:style w:type="character" w:customStyle="1" w:styleId="Estilo1Char">
    <w:name w:val="Estilo1 Char"/>
    <w:basedOn w:val="Fontepargpadro"/>
    <w:link w:val="Estilo1"/>
    <w:rsid w:val="002002C4"/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01536E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1536E"/>
  </w:style>
  <w:style w:type="paragraph" w:styleId="Rodap">
    <w:name w:val="footer"/>
    <w:basedOn w:val="Normal"/>
    <w:link w:val="RodapChar"/>
    <w:uiPriority w:val="99"/>
    <w:unhideWhenUsed/>
    <w:rsid w:val="0001536E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1536E"/>
  </w:style>
  <w:style w:type="paragraph" w:styleId="Textodebalo">
    <w:name w:val="Balloon Text"/>
    <w:basedOn w:val="Normal"/>
    <w:link w:val="TextodebaloChar"/>
    <w:uiPriority w:val="99"/>
    <w:semiHidden/>
    <w:unhideWhenUsed/>
    <w:rsid w:val="0001536E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536E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6934A2"/>
    <w:rPr>
      <w:color w:val="0000FF"/>
      <w:u w:val="single"/>
    </w:rPr>
  </w:style>
  <w:style w:type="paragraph" w:styleId="SemEspaamento">
    <w:name w:val="No Spacing"/>
    <w:uiPriority w:val="1"/>
    <w:qFormat/>
    <w:rsid w:val="006934A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ragraphStyle">
    <w:name w:val="Paragraph Style"/>
    <w:rsid w:val="0062262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62262E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  <w:lang w:val="x-none"/>
    </w:rPr>
  </w:style>
  <w:style w:type="paragraph" w:styleId="PargrafodaLista">
    <w:name w:val="List Paragraph"/>
    <w:basedOn w:val="Normal"/>
    <w:uiPriority w:val="34"/>
    <w:qFormat/>
    <w:rsid w:val="00683495"/>
    <w:pPr>
      <w:ind w:left="720"/>
      <w:contextualSpacing/>
    </w:pPr>
  </w:style>
  <w:style w:type="character" w:customStyle="1" w:styleId="Sobrescrito">
    <w:name w:val="Sobrescrito"/>
    <w:uiPriority w:val="99"/>
    <w:rsid w:val="002A2134"/>
    <w:rPr>
      <w:position w:val="8"/>
      <w:sz w:val="16"/>
      <w:szCs w:val="16"/>
    </w:rPr>
  </w:style>
  <w:style w:type="character" w:customStyle="1" w:styleId="Subscrito">
    <w:name w:val="Subscrito"/>
    <w:uiPriority w:val="99"/>
    <w:rsid w:val="002A2134"/>
    <w:rPr>
      <w:position w:val="-8"/>
      <w:sz w:val="16"/>
      <w:szCs w:val="16"/>
    </w:rPr>
  </w:style>
  <w:style w:type="character" w:customStyle="1" w:styleId="Tag">
    <w:name w:val="Tag"/>
    <w:uiPriority w:val="99"/>
    <w:rsid w:val="002A2134"/>
    <w:rPr>
      <w:sz w:val="20"/>
      <w:szCs w:val="20"/>
      <w:shd w:val="clear" w:color="auto" w:fill="FFFFFF"/>
    </w:rPr>
  </w:style>
  <w:style w:type="paragraph" w:styleId="Corpodetexto">
    <w:name w:val="Body Text"/>
    <w:basedOn w:val="Normal"/>
    <w:link w:val="CorpodetextoChar"/>
    <w:uiPriority w:val="99"/>
    <w:semiHidden/>
    <w:rsid w:val="00CE6BFC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18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E6BFC"/>
    <w:rPr>
      <w:rFonts w:ascii="Times New Roman" w:eastAsia="Times New Roman" w:hAnsi="Times New Roman" w:cs="Times New Roman"/>
      <w:color w:val="000000"/>
      <w:sz w:val="18"/>
      <w:szCs w:val="20"/>
      <w:lang w:eastAsia="ar-SA"/>
    </w:rPr>
  </w:style>
  <w:style w:type="paragraph" w:customStyle="1" w:styleId="western">
    <w:name w:val="western"/>
    <w:basedOn w:val="Normal"/>
    <w:rsid w:val="00CE6BFC"/>
    <w:pPr>
      <w:spacing w:before="100" w:beforeAutospacing="1" w:after="0" w:line="240" w:lineRule="auto"/>
      <w:jc w:val="both"/>
    </w:pPr>
    <w:rPr>
      <w:rFonts w:ascii="Arial Unicode MS" w:eastAsia="Arial Unicode MS" w:hAnsi="Arial Unicode MS" w:cs="Arial Unicode MS" w:hint="eastAsia"/>
      <w:color w:val="000000"/>
      <w:sz w:val="18"/>
      <w:szCs w:val="18"/>
    </w:rPr>
  </w:style>
  <w:style w:type="paragraph" w:customStyle="1" w:styleId="ndice">
    <w:name w:val="Índice"/>
    <w:basedOn w:val="Normal"/>
    <w:rsid w:val="00CE6BFC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E6BF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E6BFC"/>
    <w:rPr>
      <w:rFonts w:eastAsiaTheme="minorEastAsia"/>
      <w:lang w:eastAsia="pt-BR"/>
    </w:rPr>
  </w:style>
  <w:style w:type="paragraph" w:customStyle="1" w:styleId="Ttulodatabela">
    <w:name w:val="Título da tabela"/>
    <w:basedOn w:val="Normal"/>
    <w:rsid w:val="00CE6BFC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character" w:customStyle="1" w:styleId="info1">
    <w:name w:val="info1"/>
    <w:rsid w:val="00CE6BFC"/>
    <w:rPr>
      <w:color w:val="000000"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CE6BF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CE6BFC"/>
    <w:rPr>
      <w:rFonts w:eastAsiaTheme="minorEastAsia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CE6BF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CE6BFC"/>
    <w:rPr>
      <w:rFonts w:eastAsiaTheme="minorEastAsia"/>
      <w:sz w:val="16"/>
      <w:szCs w:val="16"/>
      <w:lang w:eastAsia="pt-BR"/>
    </w:rPr>
  </w:style>
  <w:style w:type="paragraph" w:customStyle="1" w:styleId="Contedodoquadro">
    <w:name w:val="Conteúdo do quadro"/>
    <w:basedOn w:val="Corpodetexto"/>
    <w:rsid w:val="00CE6BFC"/>
  </w:style>
  <w:style w:type="paragraph" w:styleId="Legenda">
    <w:name w:val="caption"/>
    <w:basedOn w:val="Normal"/>
    <w:next w:val="Normal"/>
    <w:qFormat/>
    <w:rsid w:val="00CE6BFC"/>
    <w:pPr>
      <w:tabs>
        <w:tab w:val="left" w:pos="709"/>
        <w:tab w:val="left" w:pos="1560"/>
        <w:tab w:val="left" w:pos="2694"/>
      </w:tabs>
      <w:suppressAutoHyphens/>
      <w:spacing w:before="240"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paragraph" w:customStyle="1" w:styleId="Ttulo11">
    <w:name w:val="Título 11"/>
    <w:basedOn w:val="Normal"/>
    <w:next w:val="Normal"/>
    <w:rsid w:val="00CE6BFC"/>
    <w:pPr>
      <w:keepNext/>
      <w:tabs>
        <w:tab w:val="num" w:pos="0"/>
      </w:tabs>
      <w:suppressAutoHyphens/>
      <w:spacing w:after="0" w:line="240" w:lineRule="auto"/>
      <w:ind w:left="1418"/>
      <w:jc w:val="both"/>
      <w:outlineLvl w:val="0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ar-SA"/>
    </w:rPr>
  </w:style>
  <w:style w:type="paragraph" w:customStyle="1" w:styleId="Default">
    <w:name w:val="Default"/>
    <w:rsid w:val="00CE6BF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CE6B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tulo">
    <w:name w:val="Title"/>
    <w:basedOn w:val="Normal"/>
    <w:link w:val="TtuloChar"/>
    <w:qFormat/>
    <w:rsid w:val="00230289"/>
    <w:pPr>
      <w:widowControl w:val="0"/>
      <w:snapToGrid w:val="0"/>
      <w:spacing w:before="100" w:after="100" w:line="240" w:lineRule="auto"/>
      <w:jc w:val="center"/>
    </w:pPr>
    <w:rPr>
      <w:rFonts w:ascii="Arial" w:eastAsia="Times New Roman" w:hAnsi="Arial" w:cs="Times New Roman"/>
      <w:b/>
      <w:szCs w:val="20"/>
      <w:lang w:eastAsia="en-US"/>
    </w:rPr>
  </w:style>
  <w:style w:type="character" w:customStyle="1" w:styleId="TtuloChar">
    <w:name w:val="Título Char"/>
    <w:basedOn w:val="Fontepargpadro"/>
    <w:link w:val="Ttulo"/>
    <w:rsid w:val="00230289"/>
    <w:rPr>
      <w:rFonts w:ascii="Arial" w:eastAsia="Times New Roman" w:hAnsi="Arial" w:cs="Times New Roman"/>
      <w:b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30289"/>
    <w:rPr>
      <w:rFonts w:ascii="Calibri" w:eastAsia="Calibri" w:hAnsi="Calibri" w:cs="Times New Roman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30289"/>
    <w:pPr>
      <w:spacing w:after="120" w:line="480" w:lineRule="auto"/>
    </w:pPr>
    <w:rPr>
      <w:rFonts w:ascii="Calibri" w:eastAsia="Calibri" w:hAnsi="Calibri" w:cs="Times New Roman"/>
      <w:lang w:eastAsia="en-US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230289"/>
    <w:rPr>
      <w:rFonts w:ascii="Calibri" w:eastAsia="Calibri" w:hAnsi="Calibri" w:cs="Times New Roman"/>
      <w:sz w:val="16"/>
      <w:szCs w:val="16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230289"/>
    <w:pPr>
      <w:spacing w:after="120"/>
    </w:pPr>
    <w:rPr>
      <w:rFonts w:ascii="Calibri" w:eastAsia="Calibri" w:hAnsi="Calibri" w:cs="Times New Roman"/>
      <w:sz w:val="16"/>
      <w:szCs w:val="16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230289"/>
    <w:rPr>
      <w:rFonts w:ascii="Courier New" w:eastAsia="Times New Roman" w:hAnsi="Courier New" w:cs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uiPriority w:val="99"/>
    <w:unhideWhenUsed/>
    <w:rsid w:val="00230289"/>
    <w:pPr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230289"/>
  </w:style>
  <w:style w:type="table" w:styleId="Tabelacomgrade">
    <w:name w:val="Table Grid"/>
    <w:basedOn w:val="Tabelanormal"/>
    <w:uiPriority w:val="39"/>
    <w:rsid w:val="007A42C0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">
    <w:name w:val="Sem lista1"/>
    <w:next w:val="Semlista"/>
    <w:uiPriority w:val="99"/>
    <w:semiHidden/>
    <w:unhideWhenUsed/>
    <w:rsid w:val="00E6393C"/>
  </w:style>
  <w:style w:type="character" w:styleId="HiperlinkVisitado">
    <w:name w:val="FollowedHyperlink"/>
    <w:basedOn w:val="Fontepargpadro"/>
    <w:uiPriority w:val="99"/>
    <w:semiHidden/>
    <w:unhideWhenUsed/>
    <w:rsid w:val="00E6393C"/>
    <w:rPr>
      <w:color w:val="800080"/>
      <w:u w:val="single"/>
    </w:rPr>
  </w:style>
  <w:style w:type="paragraph" w:customStyle="1" w:styleId="xl65">
    <w:name w:val="xl65"/>
    <w:basedOn w:val="Normal"/>
    <w:rsid w:val="00E63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E63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rsid w:val="00E63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Normal"/>
    <w:rsid w:val="00E6393C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Normal"/>
    <w:rsid w:val="00E6393C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Normal"/>
    <w:rsid w:val="00E6393C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Normal"/>
    <w:rsid w:val="00E6393C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Normal"/>
    <w:rsid w:val="00E6393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xl85">
    <w:name w:val="xl85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xl86">
    <w:name w:val="xl86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8">
    <w:name w:val="xl88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9">
    <w:name w:val="xl89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0">
    <w:name w:val="xl90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Normal"/>
    <w:rsid w:val="00E6393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4">
    <w:name w:val="xl94"/>
    <w:basedOn w:val="Normal"/>
    <w:rsid w:val="00E6393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Normal"/>
    <w:rsid w:val="00E63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Normal"/>
    <w:rsid w:val="00E63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0">
    <w:name w:val="xl100"/>
    <w:basedOn w:val="Normal"/>
    <w:rsid w:val="00E63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2">
    <w:name w:val="xl102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4">
    <w:name w:val="xl104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Normal"/>
    <w:rsid w:val="00E6393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Normal"/>
    <w:rsid w:val="00E6393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Normal"/>
    <w:rsid w:val="00E6393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Normal"/>
    <w:rsid w:val="00E6393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Normal"/>
    <w:rsid w:val="00E639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Normal"/>
    <w:rsid w:val="00E639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Normal"/>
    <w:rsid w:val="00E639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Normal"/>
    <w:rsid w:val="00E6393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NormalCourierNew">
    <w:name w:val="Normal + Courier New"/>
    <w:aliases w:val="10 pt,Negrito,Todas em maiúsculas"/>
    <w:basedOn w:val="Normal"/>
    <w:link w:val="NormalCourierNewChar"/>
    <w:uiPriority w:val="99"/>
    <w:rsid w:val="00A15908"/>
    <w:pPr>
      <w:spacing w:after="0" w:line="240" w:lineRule="auto"/>
      <w:ind w:firstLine="1701"/>
      <w:jc w:val="both"/>
    </w:pPr>
    <w:rPr>
      <w:rFonts w:ascii="Courier New" w:eastAsia="Times New Roman" w:hAnsi="Courier New" w:cs="Courier New"/>
      <w:b/>
      <w:caps/>
      <w:sz w:val="20"/>
      <w:szCs w:val="20"/>
    </w:rPr>
  </w:style>
  <w:style w:type="character" w:customStyle="1" w:styleId="NormalCourierNewChar">
    <w:name w:val="Normal + Courier New Char"/>
    <w:aliases w:val="10 pt Char,Negrito Char,Todas em maiúsculas Char"/>
    <w:link w:val="NormalCourierNew"/>
    <w:uiPriority w:val="99"/>
    <w:locked/>
    <w:rsid w:val="00A15908"/>
    <w:rPr>
      <w:rFonts w:ascii="Courier New" w:eastAsia="Times New Roman" w:hAnsi="Courier New" w:cs="Courier New"/>
      <w:b/>
      <w:caps/>
      <w:sz w:val="20"/>
      <w:szCs w:val="20"/>
      <w:lang w:eastAsia="pt-BR"/>
    </w:rPr>
  </w:style>
  <w:style w:type="paragraph" w:customStyle="1" w:styleId="Standard">
    <w:name w:val="Standard"/>
    <w:rsid w:val="00BB72F6"/>
    <w:pPr>
      <w:widowControl w:val="0"/>
      <w:suppressAutoHyphens/>
    </w:pPr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character" w:customStyle="1" w:styleId="fontstyle01">
    <w:name w:val="fontstyle01"/>
    <w:basedOn w:val="Fontepargpadro"/>
    <w:rsid w:val="002642DD"/>
    <w:rPr>
      <w:rFonts w:ascii="Arial" w:hAnsi="Arial" w:cs="Arial" w:hint="default"/>
      <w:b w:val="0"/>
      <w:bCs w:val="0"/>
      <w:i/>
      <w:iCs/>
      <w:color w:val="000000"/>
      <w:sz w:val="22"/>
      <w:szCs w:val="22"/>
    </w:rPr>
  </w:style>
  <w:style w:type="character" w:customStyle="1" w:styleId="fontstyle21">
    <w:name w:val="fontstyle21"/>
    <w:basedOn w:val="Fontepargpadro"/>
    <w:rsid w:val="002642DD"/>
    <w:rPr>
      <w:rFonts w:ascii="Arial" w:hAnsi="Arial" w:cs="Arial" w:hint="default"/>
      <w:b/>
      <w:bCs/>
      <w:i/>
      <w:iCs/>
      <w:color w:val="000000"/>
      <w:sz w:val="22"/>
      <w:szCs w:val="22"/>
    </w:rPr>
  </w:style>
  <w:style w:type="character" w:styleId="Refdecomentrio">
    <w:name w:val="annotation reference"/>
    <w:basedOn w:val="Fontepargpadro"/>
    <w:uiPriority w:val="99"/>
    <w:semiHidden/>
    <w:unhideWhenUsed/>
    <w:rsid w:val="00A20EE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20EE9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20EE9"/>
    <w:rPr>
      <w:rFonts w:eastAsiaTheme="minorEastAsi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20EE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20EE9"/>
    <w:rPr>
      <w:rFonts w:eastAsiaTheme="minorEastAsia"/>
      <w:b/>
      <w:bCs/>
      <w:sz w:val="20"/>
      <w:szCs w:val="20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D752F9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D752F9"/>
    <w:rPr>
      <w:rFonts w:eastAsiaTheme="minorEastAsia"/>
      <w:sz w:val="20"/>
      <w:szCs w:val="20"/>
      <w:lang w:eastAsia="pt-BR"/>
    </w:rPr>
  </w:style>
  <w:style w:type="character" w:styleId="Refdenotadefim">
    <w:name w:val="endnote reference"/>
    <w:basedOn w:val="Fontepargpadro"/>
    <w:uiPriority w:val="99"/>
    <w:semiHidden/>
    <w:unhideWhenUsed/>
    <w:rsid w:val="00D752F9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752F9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752F9"/>
    <w:rPr>
      <w:rFonts w:eastAsiaTheme="minorEastAsia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D752F9"/>
    <w:rPr>
      <w:vertAlign w:val="superscript"/>
    </w:rPr>
  </w:style>
  <w:style w:type="character" w:customStyle="1" w:styleId="fontstyle31">
    <w:name w:val="fontstyle31"/>
    <w:basedOn w:val="Fontepargpadro"/>
    <w:rsid w:val="008D0C69"/>
    <w:rPr>
      <w:rFonts w:ascii="Arial" w:hAnsi="Arial" w:cs="Arial" w:hint="default"/>
      <w:b w:val="0"/>
      <w:bCs w:val="0"/>
      <w:i/>
      <w:iCs/>
      <w:color w:val="000000"/>
      <w:sz w:val="20"/>
      <w:szCs w:val="20"/>
    </w:rPr>
  </w:style>
  <w:style w:type="character" w:styleId="MenoPendente">
    <w:name w:val="Unresolved Mention"/>
    <w:basedOn w:val="Fontepargpadro"/>
    <w:uiPriority w:val="99"/>
    <w:semiHidden/>
    <w:unhideWhenUsed/>
    <w:rsid w:val="001854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4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4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inanceiro@goioxim.pr.gov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dm@yamdiesel.com.br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ioxim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8365F-8D34-4944-AA54-BD5EDE11F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14</Pages>
  <Words>4514</Words>
  <Characters>24377</Characters>
  <Application>Microsoft Office Word</Application>
  <DocSecurity>0</DocSecurity>
  <Lines>203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jhonaton</dc:creator>
  <cp:lastModifiedBy>Licitação</cp:lastModifiedBy>
  <cp:revision>5</cp:revision>
  <cp:lastPrinted>2024-02-08T16:53:00Z</cp:lastPrinted>
  <dcterms:created xsi:type="dcterms:W3CDTF">2024-02-08T17:35:00Z</dcterms:created>
  <dcterms:modified xsi:type="dcterms:W3CDTF">2024-02-14T16:51:00Z</dcterms:modified>
</cp:coreProperties>
</file>