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2486B" w14:textId="58D08B81" w:rsidR="00CF2B6D" w:rsidRPr="008C72D0" w:rsidRDefault="00C07A6B" w:rsidP="00C07A6B">
      <w:pPr>
        <w:spacing w:after="0" w:line="240" w:lineRule="auto"/>
        <w:rPr>
          <w:rFonts w:ascii="Times New Roman" w:eastAsiaTheme="minorHAnsi" w:hAnsi="Times New Roman" w:cs="Times New Roman"/>
          <w:b/>
          <w:bCs/>
          <w:lang w:eastAsia="en-US"/>
        </w:rPr>
      </w:pPr>
      <w:r w:rsidRPr="008C72D0">
        <w:rPr>
          <w:rFonts w:ascii="Times New Roman" w:eastAsiaTheme="minorHAnsi" w:hAnsi="Times New Roman" w:cs="Times New Roman"/>
          <w:b/>
          <w:bCs/>
          <w:lang w:eastAsia="en-US"/>
        </w:rPr>
        <w:t xml:space="preserve">EDITAL DISPENSA DE LICITAÇÃO Nº </w:t>
      </w:r>
      <w:r w:rsidR="004D4D1C">
        <w:rPr>
          <w:rFonts w:ascii="Times New Roman" w:eastAsiaTheme="minorHAnsi" w:hAnsi="Times New Roman" w:cs="Times New Roman"/>
          <w:b/>
          <w:bCs/>
          <w:lang w:eastAsia="en-US"/>
        </w:rPr>
        <w:t>61</w:t>
      </w:r>
      <w:r w:rsidRPr="008C72D0">
        <w:rPr>
          <w:rFonts w:ascii="Times New Roman" w:eastAsiaTheme="minorHAnsi" w:hAnsi="Times New Roman" w:cs="Times New Roman"/>
          <w:b/>
          <w:bCs/>
          <w:lang w:eastAsia="en-US"/>
        </w:rPr>
        <w:t>/2025</w:t>
      </w:r>
    </w:p>
    <w:p w14:paraId="7F0742CC" w14:textId="2EC398C8" w:rsidR="00C07A6B" w:rsidRDefault="00C07A6B" w:rsidP="00C07A6B">
      <w:pPr>
        <w:spacing w:after="0" w:line="240" w:lineRule="auto"/>
        <w:rPr>
          <w:rFonts w:ascii="Times New Roman" w:hAnsi="Times New Roman" w:cs="Times New Roman"/>
          <w:b/>
        </w:rPr>
      </w:pPr>
      <w:r w:rsidRPr="008C72D0">
        <w:rPr>
          <w:rFonts w:ascii="Times New Roman" w:hAnsi="Times New Roman" w:cs="Times New Roman"/>
          <w:b/>
        </w:rPr>
        <w:t>PROCESSO ADMINISTRATIVO 1DOC Nº 10</w:t>
      </w:r>
      <w:r w:rsidR="008C72D0">
        <w:rPr>
          <w:rFonts w:ascii="Times New Roman" w:hAnsi="Times New Roman" w:cs="Times New Roman"/>
          <w:b/>
        </w:rPr>
        <w:t>7</w:t>
      </w:r>
      <w:r w:rsidRPr="008C72D0">
        <w:rPr>
          <w:rFonts w:ascii="Times New Roman" w:hAnsi="Times New Roman" w:cs="Times New Roman"/>
          <w:b/>
        </w:rPr>
        <w:t>/2025</w:t>
      </w:r>
    </w:p>
    <w:p w14:paraId="1B27A8DD" w14:textId="77777777" w:rsidR="0010334A" w:rsidRPr="008C72D0" w:rsidRDefault="0010334A" w:rsidP="00C07A6B">
      <w:pPr>
        <w:spacing w:after="0" w:line="240" w:lineRule="auto"/>
        <w:rPr>
          <w:rFonts w:ascii="Times New Roman" w:hAnsi="Times New Roman" w:cs="Times New Roman"/>
          <w:b/>
        </w:rPr>
      </w:pPr>
    </w:p>
    <w:p w14:paraId="56CF9D32" w14:textId="77777777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C72D0">
        <w:rPr>
          <w:rFonts w:ascii="Times New Roman" w:hAnsi="Times New Roman" w:cs="Times New Roman"/>
          <w:b/>
        </w:rPr>
        <w:t>1. OBJETO</w:t>
      </w:r>
    </w:p>
    <w:p w14:paraId="09CDF0A4" w14:textId="77777777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</w:rPr>
        <w:t>1.1. Contratação do SENAI – Serviço Nacional de Aprendizagem Industrial, para realização de curso profissionalizante de Corte e Costura</w:t>
      </w:r>
    </w:p>
    <w:p w14:paraId="11F9954D" w14:textId="1E031AA9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A28CD76" w14:textId="77777777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C72D0">
        <w:rPr>
          <w:rFonts w:ascii="Times New Roman" w:hAnsi="Times New Roman" w:cs="Times New Roman"/>
          <w:b/>
        </w:rPr>
        <w:t xml:space="preserve">2. JUSTIFICATIVA </w:t>
      </w:r>
    </w:p>
    <w:p w14:paraId="5DB1D29D" w14:textId="2DB00EF7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</w:rPr>
        <w:t>2.1. O Agente de Contratações e equipe de apoio analisaram a íntegra do Processo Administrativo, e ratificam as justificativas apresentadas.</w:t>
      </w:r>
    </w:p>
    <w:p w14:paraId="6D5C55E2" w14:textId="77777777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  <w:b/>
        </w:rPr>
        <w:t>3. FUNDAMENTO LEGAL</w:t>
      </w:r>
      <w:r w:rsidRPr="008C72D0">
        <w:rPr>
          <w:rFonts w:ascii="Times New Roman" w:hAnsi="Times New Roman" w:cs="Times New Roman"/>
        </w:rPr>
        <w:t xml:space="preserve"> </w:t>
      </w:r>
    </w:p>
    <w:p w14:paraId="62199341" w14:textId="77777777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</w:rPr>
        <w:t xml:space="preserve">3.1. A presente dispensa de licitação tem como fundamento legal as disposições do Art.75, inciso XV da Lei Federal 14.133/2021: </w:t>
      </w:r>
    </w:p>
    <w:p w14:paraId="61B195CD" w14:textId="77777777" w:rsidR="00C07A6B" w:rsidRPr="008C72D0" w:rsidRDefault="00C07A6B" w:rsidP="00C07A6B">
      <w:pPr>
        <w:spacing w:after="0" w:line="240" w:lineRule="auto"/>
        <w:ind w:left="2124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</w:rPr>
        <w:t xml:space="preserve">“Art. 75. É dispensável a licitação: </w:t>
      </w:r>
    </w:p>
    <w:p w14:paraId="5DB0ABB7" w14:textId="0A3300C7" w:rsidR="00C07A6B" w:rsidRPr="008C72D0" w:rsidRDefault="00C07A6B" w:rsidP="00C07A6B">
      <w:pPr>
        <w:spacing w:after="0" w:line="240" w:lineRule="auto"/>
        <w:ind w:left="2124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</w:rPr>
        <w:t xml:space="preserve">XV - </w:t>
      </w:r>
      <w:proofErr w:type="gramStart"/>
      <w:r w:rsidRPr="008C72D0">
        <w:rPr>
          <w:rFonts w:ascii="Times New Roman" w:hAnsi="Times New Roman" w:cs="Times New Roman"/>
        </w:rPr>
        <w:t>para</w:t>
      </w:r>
      <w:proofErr w:type="gramEnd"/>
      <w:r w:rsidRPr="008C72D0">
        <w:rPr>
          <w:rFonts w:ascii="Times New Roman" w:hAnsi="Times New Roman" w:cs="Times New Roman"/>
        </w:rPr>
        <w:t xml:space="preserve"> contratação de instituição brasileira que tenha por finalidade estatutária apoiar, captar e executar atividades de ensino, pesquisa, extensão, desenvolvimento institucional, científico e tecnológico e estímulo à inovação, inclusive para gerir administrativa e financeiramente essas atividades, ou para contratação de instituição dedicada à recuperação social da pessoa presa, desde que o contratado tenha inquestionável reputação ética e profissional e não tenha fins lucrativos;”;</w:t>
      </w:r>
    </w:p>
    <w:p w14:paraId="6FD08A26" w14:textId="77777777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5A52071" w14:textId="77777777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C72D0">
        <w:rPr>
          <w:rFonts w:ascii="Times New Roman" w:hAnsi="Times New Roman" w:cs="Times New Roman"/>
          <w:b/>
        </w:rPr>
        <w:t xml:space="preserve">4. DO VALOR GLOBAL DA CONTRAÇÃO E DA DOTAÇÃO ORÇAMENTÁRIA </w:t>
      </w:r>
    </w:p>
    <w:p w14:paraId="46BA92BA" w14:textId="589BD788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</w:rPr>
        <w:t xml:space="preserve">4.1. O valor global máximo aceitável para contratação é de R$ 22.095,36 </w:t>
      </w:r>
    </w:p>
    <w:p w14:paraId="6CABB070" w14:textId="6F57912B" w:rsidR="00C07A6B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</w:rPr>
        <w:t>4.2. As despesas decorrentes da contratação, serão suportadas pelas dotações consignadas no orçamento do Município no exercício financeiro de 2025 na seguinte funcional programática:</w:t>
      </w:r>
    </w:p>
    <w:p w14:paraId="2E05E343" w14:textId="77777777" w:rsidR="008C72D0" w:rsidRPr="008C72D0" w:rsidRDefault="008C72D0" w:rsidP="00C07A6B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top w:w="12" w:type="dxa"/>
          <w:left w:w="12" w:type="dxa"/>
          <w:bottom w:w="12" w:type="dxa"/>
          <w:right w:w="12" w:type="dxa"/>
        </w:tblCellMar>
        <w:tblLook w:val="0000" w:firstRow="0" w:lastRow="0" w:firstColumn="0" w:lastColumn="0" w:noHBand="0" w:noVBand="0"/>
      </w:tblPr>
      <w:tblGrid>
        <w:gridCol w:w="1019"/>
        <w:gridCol w:w="1020"/>
        <w:gridCol w:w="3466"/>
        <w:gridCol w:w="1020"/>
        <w:gridCol w:w="1835"/>
        <w:gridCol w:w="1835"/>
      </w:tblGrid>
      <w:tr w:rsidR="008C72D0" w:rsidRPr="008C72D0" w14:paraId="0191A6E1" w14:textId="77777777" w:rsidTr="003C33ED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9B496" w14:textId="77777777" w:rsidR="008C72D0" w:rsidRPr="008C72D0" w:rsidRDefault="008C72D0" w:rsidP="003C33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x-none"/>
              </w:rPr>
            </w:pPr>
            <w:r w:rsidRPr="008C72D0">
              <w:rPr>
                <w:rFonts w:ascii="Times New Roman" w:hAnsi="Times New Roman" w:cs="Times New Roman"/>
                <w:b/>
                <w:lang w:val="x-none"/>
              </w:rPr>
              <w:t>Dotações</w:t>
            </w:r>
          </w:p>
        </w:tc>
      </w:tr>
      <w:tr w:rsidR="008C72D0" w:rsidRPr="008C72D0" w14:paraId="5F22DBC0" w14:textId="77777777" w:rsidTr="003C33ED"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BA4AF" w14:textId="77777777" w:rsidR="008C72D0" w:rsidRPr="008C72D0" w:rsidRDefault="008C72D0" w:rsidP="003C33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x-none"/>
              </w:rPr>
            </w:pPr>
            <w:r w:rsidRPr="008C72D0">
              <w:rPr>
                <w:rFonts w:ascii="Times New Roman" w:hAnsi="Times New Roman" w:cs="Times New Roman"/>
                <w:b/>
                <w:lang w:val="x-none"/>
              </w:rPr>
              <w:t>Exercício da despesa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9A816" w14:textId="77777777" w:rsidR="008C72D0" w:rsidRPr="008C72D0" w:rsidRDefault="008C72D0" w:rsidP="003C33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x-none"/>
              </w:rPr>
            </w:pPr>
            <w:r w:rsidRPr="008C72D0">
              <w:rPr>
                <w:rFonts w:ascii="Times New Roman" w:hAnsi="Times New Roman" w:cs="Times New Roman"/>
                <w:b/>
                <w:lang w:val="x-none"/>
              </w:rPr>
              <w:t>Conta da despesa</w:t>
            </w:r>
          </w:p>
        </w:tc>
        <w:tc>
          <w:tcPr>
            <w:tcW w:w="1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2497B" w14:textId="77777777" w:rsidR="008C72D0" w:rsidRPr="008C72D0" w:rsidRDefault="008C72D0" w:rsidP="003C33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x-none"/>
              </w:rPr>
            </w:pPr>
            <w:r w:rsidRPr="008C72D0">
              <w:rPr>
                <w:rFonts w:ascii="Times New Roman" w:hAnsi="Times New Roman" w:cs="Times New Roman"/>
                <w:b/>
                <w:lang w:val="x-none"/>
              </w:rPr>
              <w:t>Funcional programática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9C655" w14:textId="77777777" w:rsidR="008C72D0" w:rsidRPr="008C72D0" w:rsidRDefault="008C72D0" w:rsidP="003C33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x-none"/>
              </w:rPr>
            </w:pPr>
            <w:r w:rsidRPr="008C72D0">
              <w:rPr>
                <w:rFonts w:ascii="Times New Roman" w:hAnsi="Times New Roman" w:cs="Times New Roman"/>
                <w:b/>
                <w:lang w:val="x-none"/>
              </w:rPr>
              <w:t>Fonte de recurso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A6BC5" w14:textId="77777777" w:rsidR="008C72D0" w:rsidRPr="008C72D0" w:rsidRDefault="008C72D0" w:rsidP="003C33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x-none"/>
              </w:rPr>
            </w:pPr>
            <w:r w:rsidRPr="008C72D0">
              <w:rPr>
                <w:rFonts w:ascii="Times New Roman" w:hAnsi="Times New Roman" w:cs="Times New Roman"/>
                <w:b/>
                <w:lang w:val="x-none"/>
              </w:rPr>
              <w:t>Natureza da despesa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52395" w14:textId="77777777" w:rsidR="008C72D0" w:rsidRPr="008C72D0" w:rsidRDefault="008C72D0" w:rsidP="003C33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x-none"/>
              </w:rPr>
            </w:pPr>
            <w:r w:rsidRPr="008C72D0">
              <w:rPr>
                <w:rFonts w:ascii="Times New Roman" w:hAnsi="Times New Roman" w:cs="Times New Roman"/>
                <w:b/>
                <w:lang w:val="x-none"/>
              </w:rPr>
              <w:t>Grupo da fonte</w:t>
            </w:r>
          </w:p>
        </w:tc>
      </w:tr>
      <w:tr w:rsidR="008C72D0" w:rsidRPr="008C72D0" w14:paraId="1339C3E1" w14:textId="77777777" w:rsidTr="003C33ED"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53FAC" w14:textId="77777777" w:rsidR="008C72D0" w:rsidRPr="008C72D0" w:rsidRDefault="008C72D0" w:rsidP="003C33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x-none"/>
              </w:rPr>
            </w:pPr>
            <w:r w:rsidRPr="008C72D0">
              <w:rPr>
                <w:rFonts w:ascii="Times New Roman" w:hAnsi="Times New Roman" w:cs="Times New Roman"/>
                <w:lang w:val="x-none"/>
              </w:rPr>
              <w:t>2025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88B0A" w14:textId="77777777" w:rsidR="008C72D0" w:rsidRPr="008C72D0" w:rsidRDefault="008C72D0" w:rsidP="003C33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x-none"/>
              </w:rPr>
            </w:pPr>
            <w:r w:rsidRPr="008C72D0">
              <w:rPr>
                <w:rFonts w:ascii="Times New Roman" w:hAnsi="Times New Roman" w:cs="Times New Roman"/>
                <w:lang w:val="x-none"/>
              </w:rPr>
              <w:t>2040</w:t>
            </w:r>
          </w:p>
        </w:tc>
        <w:tc>
          <w:tcPr>
            <w:tcW w:w="1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AEB81" w14:textId="77777777" w:rsidR="008C72D0" w:rsidRPr="008C72D0" w:rsidRDefault="008C72D0" w:rsidP="003C33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x-none"/>
              </w:rPr>
            </w:pPr>
            <w:r w:rsidRPr="008C72D0">
              <w:rPr>
                <w:rFonts w:ascii="Times New Roman" w:hAnsi="Times New Roman" w:cs="Times New Roman"/>
                <w:lang w:val="x-none"/>
              </w:rPr>
              <w:t>10.001.08.244.0009.2046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98ADC" w14:textId="77777777" w:rsidR="008C72D0" w:rsidRPr="008C72D0" w:rsidRDefault="008C72D0" w:rsidP="003C33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x-none"/>
              </w:rPr>
            </w:pPr>
            <w:r w:rsidRPr="008C72D0">
              <w:rPr>
                <w:rFonts w:ascii="Times New Roman" w:hAnsi="Times New Roman" w:cs="Times New Roman"/>
                <w:lang w:val="x-none"/>
              </w:rPr>
              <w:t>0000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0C8FA" w14:textId="77777777" w:rsidR="008C72D0" w:rsidRPr="008C72D0" w:rsidRDefault="008C72D0" w:rsidP="003C33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x-none"/>
              </w:rPr>
            </w:pPr>
            <w:r w:rsidRPr="008C72D0">
              <w:rPr>
                <w:rFonts w:ascii="Times New Roman" w:hAnsi="Times New Roman" w:cs="Times New Roman"/>
                <w:lang w:val="x-none"/>
              </w:rPr>
              <w:t>3.3.90.39.00.00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AFB5C" w14:textId="77777777" w:rsidR="008C72D0" w:rsidRPr="008C72D0" w:rsidRDefault="008C72D0" w:rsidP="003C33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x-none"/>
              </w:rPr>
            </w:pPr>
            <w:r w:rsidRPr="008C72D0">
              <w:rPr>
                <w:rFonts w:ascii="Times New Roman" w:hAnsi="Times New Roman" w:cs="Times New Roman"/>
                <w:lang w:val="x-none"/>
              </w:rPr>
              <w:t>Do Exercício</w:t>
            </w:r>
          </w:p>
        </w:tc>
      </w:tr>
    </w:tbl>
    <w:p w14:paraId="4E12880A" w14:textId="77777777" w:rsidR="008C72D0" w:rsidRPr="008C72D0" w:rsidRDefault="008C72D0" w:rsidP="00C07A6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414AE9" w14:textId="77777777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DFB5BD" w14:textId="77777777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  <w:b/>
        </w:rPr>
        <w:t>5. DA HABILITAÇÃO</w:t>
      </w:r>
      <w:r w:rsidRPr="008C72D0">
        <w:rPr>
          <w:rFonts w:ascii="Times New Roman" w:hAnsi="Times New Roman" w:cs="Times New Roman"/>
        </w:rPr>
        <w:t xml:space="preserve"> </w:t>
      </w:r>
    </w:p>
    <w:p w14:paraId="4B3EBE03" w14:textId="77777777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</w:rPr>
        <w:t xml:space="preserve">5.1. Para fins de habilitação, a proponente apresentou a seguinte documentação: </w:t>
      </w:r>
    </w:p>
    <w:p w14:paraId="134EA9AF" w14:textId="77777777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</w:rPr>
        <w:t xml:space="preserve">5.1.1. Ato constitutivo/Estatuto Social </w:t>
      </w:r>
    </w:p>
    <w:p w14:paraId="13F3B6DC" w14:textId="77777777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</w:rPr>
        <w:t xml:space="preserve">5.1.2. Prova de inscrição no CNPJ </w:t>
      </w:r>
    </w:p>
    <w:p w14:paraId="265102C2" w14:textId="77777777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</w:rPr>
        <w:t xml:space="preserve">5.1.3. Prova de regularidade fiscal perante a Fazenda Nacional </w:t>
      </w:r>
    </w:p>
    <w:p w14:paraId="3877E54A" w14:textId="07BADA2F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</w:rPr>
        <w:t>5.1.4. Prova de regularidade com o Fundo de Garantia do Tempo de Serviço (FGTS)</w:t>
      </w:r>
    </w:p>
    <w:p w14:paraId="3A93EDF1" w14:textId="77777777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</w:rPr>
        <w:t xml:space="preserve">5.1.5. Prova de inexistência de débitos inadimplidos perante a justiça do trabalho </w:t>
      </w:r>
    </w:p>
    <w:p w14:paraId="028C0BC6" w14:textId="77777777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</w:rPr>
        <w:t xml:space="preserve">5.1.6. Prova de regularidade com a Fazenda Estadual do domicílio ou sede da empresa </w:t>
      </w:r>
    </w:p>
    <w:p w14:paraId="275B0D26" w14:textId="6B143D99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</w:rPr>
        <w:t xml:space="preserve">5.1.7. Prova de regularidade com a Fazenda Municipal do domicílio ou sede da empresa </w:t>
      </w:r>
    </w:p>
    <w:p w14:paraId="5D2D07C3" w14:textId="77777777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</w:rPr>
        <w:t xml:space="preserve">5.1.8. Balanço Patrimonial </w:t>
      </w:r>
    </w:p>
    <w:p w14:paraId="47A7DE42" w14:textId="51AC61B4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</w:rPr>
        <w:t xml:space="preserve">5.1.9. Certidão negativa de falência e concordata </w:t>
      </w:r>
    </w:p>
    <w:p w14:paraId="14030804" w14:textId="581C103D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</w:rPr>
        <w:t>5.1.10. Declaração Unificada.</w:t>
      </w:r>
    </w:p>
    <w:p w14:paraId="7E607E41" w14:textId="77777777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34455B1" w14:textId="77777777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C72D0">
        <w:rPr>
          <w:rFonts w:ascii="Times New Roman" w:hAnsi="Times New Roman" w:cs="Times New Roman"/>
          <w:b/>
        </w:rPr>
        <w:t xml:space="preserve">6. DA VIGÊNCIA DO CONTRATO </w:t>
      </w:r>
    </w:p>
    <w:p w14:paraId="2EDE36DE" w14:textId="5B85DFFB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72D0">
        <w:rPr>
          <w:rFonts w:ascii="Times New Roman" w:hAnsi="Times New Roman" w:cs="Times New Roman"/>
        </w:rPr>
        <w:t>6.1. O contrato vigerá por 12 (doze) meses.</w:t>
      </w:r>
    </w:p>
    <w:p w14:paraId="7582F1E9" w14:textId="77777777" w:rsidR="00C07A6B" w:rsidRPr="008C72D0" w:rsidRDefault="00C07A6B" w:rsidP="00C07A6B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C07A6B" w:rsidRPr="008C72D0" w:rsidSect="00E032B2">
      <w:headerReference w:type="default" r:id="rId8"/>
      <w:footerReference w:type="default" r:id="rId9"/>
      <w:pgSz w:w="11906" w:h="16838"/>
      <w:pgMar w:top="567" w:right="567" w:bottom="284" w:left="1134" w:header="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F477F" w14:textId="77777777" w:rsidR="00E623CC" w:rsidRDefault="00E623CC" w:rsidP="0001536E">
      <w:pPr>
        <w:spacing w:after="0" w:line="240" w:lineRule="auto"/>
      </w:pPr>
      <w:r>
        <w:separator/>
      </w:r>
    </w:p>
  </w:endnote>
  <w:endnote w:type="continuationSeparator" w:id="0">
    <w:p w14:paraId="614C9F30" w14:textId="77777777" w:rsidR="00E623CC" w:rsidRDefault="00E623CC" w:rsidP="00015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E679E" w14:textId="77777777" w:rsidR="008E1032" w:rsidRDefault="008E1032">
    <w:pPr>
      <w:pStyle w:val="Rodap"/>
      <w:rPr>
        <w:noProof/>
        <w:lang w:eastAsia="pt-BR"/>
      </w:rPr>
    </w:pPr>
  </w:p>
  <w:p w14:paraId="2929D2FE" w14:textId="77777777" w:rsidR="008E1032" w:rsidRDefault="008E1032">
    <w:pPr>
      <w:pStyle w:val="Rodap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CE7A9D6" wp14:editId="4E6B427E">
          <wp:simplePos x="0" y="0"/>
          <wp:positionH relativeFrom="margin">
            <wp:posOffset>-729615</wp:posOffset>
          </wp:positionH>
          <wp:positionV relativeFrom="page">
            <wp:posOffset>10248900</wp:posOffset>
          </wp:positionV>
          <wp:extent cx="7542530" cy="441325"/>
          <wp:effectExtent l="0" t="0" r="127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Vermelho e Branco Minimalista Formal Serifa Rotary Clube Papel Timbrad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857"/>
                  <a:stretch/>
                </pic:blipFill>
                <pic:spPr bwMode="auto">
                  <a:xfrm>
                    <a:off x="0" y="0"/>
                    <a:ext cx="7542530" cy="4413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9035C3" w14:textId="77777777" w:rsidR="008E1032" w:rsidRDefault="008E10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8A1E2" w14:textId="77777777" w:rsidR="00E623CC" w:rsidRDefault="00E623CC" w:rsidP="0001536E">
      <w:pPr>
        <w:spacing w:after="0" w:line="240" w:lineRule="auto"/>
      </w:pPr>
      <w:r>
        <w:separator/>
      </w:r>
    </w:p>
  </w:footnote>
  <w:footnote w:type="continuationSeparator" w:id="0">
    <w:p w14:paraId="126B17AE" w14:textId="77777777" w:rsidR="00E623CC" w:rsidRDefault="00E623CC" w:rsidP="00015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8C4CD" w14:textId="77777777" w:rsidR="008E74B9" w:rsidRDefault="008E1032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E2ACCB3" wp14:editId="7AFBE75C">
          <wp:simplePos x="0" y="0"/>
          <wp:positionH relativeFrom="page">
            <wp:align>right</wp:align>
          </wp:positionH>
          <wp:positionV relativeFrom="page">
            <wp:posOffset>9525</wp:posOffset>
          </wp:positionV>
          <wp:extent cx="7545705" cy="1685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Vermelho e Branco Minimalista Formal Serifa Rotary Clube Papel Timbrad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b="84204"/>
                  <a:stretch/>
                </pic:blipFill>
                <pic:spPr bwMode="auto">
                  <a:xfrm>
                    <a:off x="0" y="0"/>
                    <a:ext cx="7545705" cy="16859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/>
        <w:b w:val="0"/>
        <w:i w:val="0"/>
        <w:color w:val="000000"/>
        <w:sz w:val="24"/>
        <w:u w:val="none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/>
        <w:b w:val="0"/>
        <w:i w:val="0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/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  <w:b w:val="0"/>
        <w:i w:val="0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/>
        <w:b w:val="0"/>
        <w:i w:val="0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/>
        <w:b w:val="0"/>
        <w:i w:val="0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/>
        <w:b w:val="0"/>
        <w:i w:val="0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/>
        <w:b w:val="0"/>
        <w:i w:val="0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/>
        <w:b w:val="0"/>
        <w:i w:val="0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/>
        <w:b w:val="0"/>
        <w:i w:val="0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/>
        <w:b w:val="0"/>
        <w:i w:val="0"/>
        <w:color w:val="000000"/>
        <w:sz w:val="24"/>
        <w:u w:val="none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 w:cs="StarSymbol"/>
        <w:sz w:val="18"/>
        <w:szCs w:val="18"/>
      </w:rPr>
    </w:lvl>
  </w:abstractNum>
  <w:abstractNum w:abstractNumId="6" w15:restartNumberingAfterBreak="0">
    <w:nsid w:val="01967F6F"/>
    <w:multiLevelType w:val="multilevel"/>
    <w:tmpl w:val="C512DE8E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5FE1327"/>
    <w:multiLevelType w:val="hybridMultilevel"/>
    <w:tmpl w:val="30301A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727C51"/>
    <w:multiLevelType w:val="multilevel"/>
    <w:tmpl w:val="DF88F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1402612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576"/>
      </w:pPr>
      <w:rPr>
        <w:rFonts w:ascii="Times New Roman" w:hAnsi="Times New Roman" w:cs="Times New Roman"/>
        <w:sz w:val="16"/>
        <w:szCs w:val="16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52"/>
      </w:pPr>
      <w:rPr>
        <w:rFonts w:ascii="Times New Roman" w:hAnsi="Times New Roman" w:cs="Times New Roman"/>
        <w:sz w:val="16"/>
        <w:szCs w:val="16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0" w15:restartNumberingAfterBreak="0">
    <w:nsid w:val="170309CA"/>
    <w:multiLevelType w:val="multilevel"/>
    <w:tmpl w:val="BA32A246"/>
    <w:lvl w:ilvl="0">
      <w:start w:val="1"/>
      <w:numFmt w:val="decimal"/>
      <w:lvlText w:val="%1."/>
      <w:lvlJc w:val="left"/>
      <w:pPr>
        <w:ind w:left="416" w:hanging="284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1" w:hanging="709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41" w:hanging="709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73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0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39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7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0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9" w:hanging="709"/>
      </w:pPr>
      <w:rPr>
        <w:rFonts w:hint="default"/>
        <w:lang w:val="pt-PT" w:eastAsia="en-US" w:bidi="ar-SA"/>
      </w:rPr>
    </w:lvl>
  </w:abstractNum>
  <w:abstractNum w:abstractNumId="11" w15:restartNumberingAfterBreak="0">
    <w:nsid w:val="195C14D6"/>
    <w:multiLevelType w:val="multilevel"/>
    <w:tmpl w:val="9C90A6C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b/>
        <w:bCs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16"/>
        <w:szCs w:val="16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b w:val="0"/>
        <w:sz w:val="16"/>
        <w:szCs w:val="16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12" w15:restartNumberingAfterBreak="0">
    <w:nsid w:val="235665D9"/>
    <w:multiLevelType w:val="hybridMultilevel"/>
    <w:tmpl w:val="E6BA1B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2C68F"/>
    <w:multiLevelType w:val="multilevel"/>
    <w:tmpl w:val="FFFFFFFF"/>
    <w:lvl w:ilvl="0">
      <w:start w:val="1"/>
      <w:numFmt w:val="decimal"/>
      <w:lvlText w:val="%1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16"/>
        <w:szCs w:val="16"/>
      </w:rPr>
    </w:lvl>
    <w:lvl w:ilvl="1">
      <w:start w:val="1"/>
      <w:numFmt w:val="decimal"/>
      <w:lvlText w:val="%1.%2"/>
      <w:lvlJc w:val="left"/>
      <w:pPr>
        <w:tabs>
          <w:tab w:val="num" w:pos="600"/>
        </w:tabs>
      </w:pPr>
      <w:rPr>
        <w:rFonts w:ascii="Times New Roman" w:hAnsi="Times New Roman" w:cs="Times New Roman"/>
        <w:sz w:val="16"/>
        <w:szCs w:val="16"/>
      </w:rPr>
    </w:lvl>
    <w:lvl w:ilvl="2">
      <w:start w:val="1"/>
      <w:numFmt w:val="decimal"/>
      <w:lvlText w:val="%1.%2.%3"/>
      <w:lvlJc w:val="left"/>
      <w:pPr>
        <w:tabs>
          <w:tab w:val="num" w:pos="1008"/>
        </w:tabs>
        <w:ind w:left="288"/>
      </w:pPr>
      <w:rPr>
        <w:rFonts w:ascii="Times New Roman" w:hAnsi="Times New Roman" w:cs="Times New Roman"/>
        <w:sz w:val="16"/>
        <w:szCs w:val="16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  <w:rPr>
        <w:rFonts w:ascii="Times New Roman" w:hAnsi="Times New Roman" w:cs="Times New Roman"/>
        <w:sz w:val="16"/>
        <w:szCs w:val="16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14" w15:restartNumberingAfterBreak="0">
    <w:nsid w:val="37223B61"/>
    <w:multiLevelType w:val="multilevel"/>
    <w:tmpl w:val="FFFFFFFF"/>
    <w:lvl w:ilvl="0">
      <w:start w:val="1"/>
      <w:numFmt w:val="lowerRoman"/>
      <w:lvlText w:val="%1."/>
      <w:lvlJc w:val="right"/>
      <w:pPr>
        <w:tabs>
          <w:tab w:val="num" w:pos="648"/>
        </w:tabs>
        <w:ind w:left="288"/>
      </w:pPr>
      <w:rPr>
        <w:rFonts w:ascii="Times New Roman" w:hAnsi="Times New Roman" w:cs="Times New Roman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2016"/>
        </w:tabs>
        <w:ind w:left="2016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5" w15:restartNumberingAfterBreak="0">
    <w:nsid w:val="3BE44EF5"/>
    <w:multiLevelType w:val="multilevel"/>
    <w:tmpl w:val="543F02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color w:val="00000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6" w15:restartNumberingAfterBreak="0">
    <w:nsid w:val="42F272D6"/>
    <w:multiLevelType w:val="hybridMultilevel"/>
    <w:tmpl w:val="83A6E00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4D5E9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16"/>
        <w:szCs w:val="1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432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00"/>
        </w:tabs>
        <w:ind w:left="1500" w:hanging="504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496"/>
        </w:tabs>
        <w:ind w:left="2496" w:hanging="648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8" w15:restartNumberingAfterBreak="0">
    <w:nsid w:val="5A8866CB"/>
    <w:multiLevelType w:val="multilevel"/>
    <w:tmpl w:val="06A66EC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70" w:firstLine="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40" w:firstLine="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D8B7911"/>
    <w:multiLevelType w:val="hybridMultilevel"/>
    <w:tmpl w:val="2BACC3DC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282253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0"/>
        </w:tabs>
        <w:ind w:left="288"/>
      </w:pPr>
      <w:rPr>
        <w:rFonts w:ascii="Times New Roman" w:hAnsi="Times New Roman" w:cs="Times New Roman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1" w15:restartNumberingAfterBreak="0">
    <w:nsid w:val="6D273D01"/>
    <w:multiLevelType w:val="hybridMultilevel"/>
    <w:tmpl w:val="122C9D5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4674A4"/>
    <w:multiLevelType w:val="hybridMultilevel"/>
    <w:tmpl w:val="CDBE8758"/>
    <w:lvl w:ilvl="0" w:tplc="4782A8F8">
      <w:start w:val="6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DC72F2"/>
    <w:multiLevelType w:val="hybridMultilevel"/>
    <w:tmpl w:val="F452869A"/>
    <w:lvl w:ilvl="0" w:tplc="41826240">
      <w:start w:val="1"/>
      <w:numFmt w:val="upperRoman"/>
      <w:lvlText w:val="%1)"/>
      <w:lvlJc w:val="left"/>
      <w:pPr>
        <w:ind w:left="1167" w:hanging="2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99"/>
        <w:sz w:val="24"/>
        <w:szCs w:val="24"/>
        <w:lang w:val="pt-PT" w:eastAsia="en-US" w:bidi="ar-SA"/>
      </w:rPr>
    </w:lvl>
    <w:lvl w:ilvl="1" w:tplc="D144B8D8">
      <w:numFmt w:val="bullet"/>
      <w:lvlText w:val="•"/>
      <w:lvlJc w:val="left"/>
      <w:pPr>
        <w:ind w:left="2134" w:hanging="207"/>
      </w:pPr>
      <w:rPr>
        <w:rFonts w:hint="default"/>
        <w:lang w:val="pt-PT" w:eastAsia="en-US" w:bidi="ar-SA"/>
      </w:rPr>
    </w:lvl>
    <w:lvl w:ilvl="2" w:tplc="E146FBC4">
      <w:numFmt w:val="bullet"/>
      <w:lvlText w:val="•"/>
      <w:lvlJc w:val="left"/>
      <w:pPr>
        <w:ind w:left="3109" w:hanging="207"/>
      </w:pPr>
      <w:rPr>
        <w:rFonts w:hint="default"/>
        <w:lang w:val="pt-PT" w:eastAsia="en-US" w:bidi="ar-SA"/>
      </w:rPr>
    </w:lvl>
    <w:lvl w:ilvl="3" w:tplc="4F5CE602">
      <w:numFmt w:val="bullet"/>
      <w:lvlText w:val="•"/>
      <w:lvlJc w:val="left"/>
      <w:pPr>
        <w:ind w:left="4083" w:hanging="207"/>
      </w:pPr>
      <w:rPr>
        <w:rFonts w:hint="default"/>
        <w:lang w:val="pt-PT" w:eastAsia="en-US" w:bidi="ar-SA"/>
      </w:rPr>
    </w:lvl>
    <w:lvl w:ilvl="4" w:tplc="81287394">
      <w:numFmt w:val="bullet"/>
      <w:lvlText w:val="•"/>
      <w:lvlJc w:val="left"/>
      <w:pPr>
        <w:ind w:left="5058" w:hanging="207"/>
      </w:pPr>
      <w:rPr>
        <w:rFonts w:hint="default"/>
        <w:lang w:val="pt-PT" w:eastAsia="en-US" w:bidi="ar-SA"/>
      </w:rPr>
    </w:lvl>
    <w:lvl w:ilvl="5" w:tplc="84F64386">
      <w:numFmt w:val="bullet"/>
      <w:lvlText w:val="•"/>
      <w:lvlJc w:val="left"/>
      <w:pPr>
        <w:ind w:left="6033" w:hanging="207"/>
      </w:pPr>
      <w:rPr>
        <w:rFonts w:hint="default"/>
        <w:lang w:val="pt-PT" w:eastAsia="en-US" w:bidi="ar-SA"/>
      </w:rPr>
    </w:lvl>
    <w:lvl w:ilvl="6" w:tplc="D8281914">
      <w:numFmt w:val="bullet"/>
      <w:lvlText w:val="•"/>
      <w:lvlJc w:val="left"/>
      <w:pPr>
        <w:ind w:left="7007" w:hanging="207"/>
      </w:pPr>
      <w:rPr>
        <w:rFonts w:hint="default"/>
        <w:lang w:val="pt-PT" w:eastAsia="en-US" w:bidi="ar-SA"/>
      </w:rPr>
    </w:lvl>
    <w:lvl w:ilvl="7" w:tplc="7A00AE80">
      <w:numFmt w:val="bullet"/>
      <w:lvlText w:val="•"/>
      <w:lvlJc w:val="left"/>
      <w:pPr>
        <w:ind w:left="7982" w:hanging="207"/>
      </w:pPr>
      <w:rPr>
        <w:rFonts w:hint="default"/>
        <w:lang w:val="pt-PT" w:eastAsia="en-US" w:bidi="ar-SA"/>
      </w:rPr>
    </w:lvl>
    <w:lvl w:ilvl="8" w:tplc="0298E7C2">
      <w:numFmt w:val="bullet"/>
      <w:lvlText w:val="•"/>
      <w:lvlJc w:val="left"/>
      <w:pPr>
        <w:ind w:left="8957" w:hanging="207"/>
      </w:pPr>
      <w:rPr>
        <w:rFonts w:hint="default"/>
        <w:lang w:val="pt-PT" w:eastAsia="en-US" w:bidi="ar-SA"/>
      </w:rPr>
    </w:lvl>
  </w:abstractNum>
  <w:abstractNum w:abstractNumId="24" w15:restartNumberingAfterBreak="0">
    <w:nsid w:val="6EDC4D56"/>
    <w:multiLevelType w:val="hybridMultilevel"/>
    <w:tmpl w:val="CCB6DA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EE6044"/>
    <w:multiLevelType w:val="multilevel"/>
    <w:tmpl w:val="40DEFAEA"/>
    <w:lvl w:ilvl="0">
      <w:start w:val="7"/>
      <w:numFmt w:val="decimal"/>
      <w:lvlText w:val="%1."/>
      <w:lvlJc w:val="left"/>
      <w:pPr>
        <w:ind w:left="495" w:hanging="495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580" w:hanging="495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97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5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95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03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480" w:hanging="1800"/>
      </w:pPr>
      <w:rPr>
        <w:rFonts w:hint="default"/>
        <w:b w:val="0"/>
      </w:rPr>
    </w:lvl>
  </w:abstractNum>
  <w:abstractNum w:abstractNumId="26" w15:restartNumberingAfterBreak="0">
    <w:nsid w:val="73CB0183"/>
    <w:multiLevelType w:val="hybridMultilevel"/>
    <w:tmpl w:val="51605B2C"/>
    <w:lvl w:ilvl="0" w:tplc="FC389E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0C31C7"/>
    <w:multiLevelType w:val="multilevel"/>
    <w:tmpl w:val="D754371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AB9F1DD"/>
    <w:multiLevelType w:val="multilevel"/>
    <w:tmpl w:val="FFFFFFFF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88"/>
      </w:pPr>
      <w:rPr>
        <w:rFonts w:ascii="Times New Roman" w:hAnsi="Times New Roman" w:cs="Times New Roman"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num w:numId="1" w16cid:durableId="613634988">
    <w:abstractNumId w:val="11"/>
  </w:num>
  <w:num w:numId="2" w16cid:durableId="914514685">
    <w:abstractNumId w:val="15"/>
  </w:num>
  <w:num w:numId="3" w16cid:durableId="1646004619">
    <w:abstractNumId w:val="16"/>
  </w:num>
  <w:num w:numId="4" w16cid:durableId="1638029632">
    <w:abstractNumId w:val="21"/>
  </w:num>
  <w:num w:numId="5" w16cid:durableId="618534577">
    <w:abstractNumId w:val="10"/>
  </w:num>
  <w:num w:numId="6" w16cid:durableId="757364895">
    <w:abstractNumId w:val="18"/>
  </w:num>
  <w:num w:numId="7" w16cid:durableId="4945559">
    <w:abstractNumId w:val="23"/>
  </w:num>
  <w:num w:numId="8" w16cid:durableId="380330286">
    <w:abstractNumId w:val="7"/>
  </w:num>
  <w:num w:numId="9" w16cid:durableId="81727925">
    <w:abstractNumId w:val="24"/>
  </w:num>
  <w:num w:numId="10" w16cid:durableId="1778064278">
    <w:abstractNumId w:val="12"/>
  </w:num>
  <w:num w:numId="11" w16cid:durableId="1275020587">
    <w:abstractNumId w:val="26"/>
  </w:num>
  <w:num w:numId="12" w16cid:durableId="942614557">
    <w:abstractNumId w:val="22"/>
  </w:num>
  <w:num w:numId="13" w16cid:durableId="64110652">
    <w:abstractNumId w:val="8"/>
  </w:num>
  <w:num w:numId="14" w16cid:durableId="990330810">
    <w:abstractNumId w:val="27"/>
  </w:num>
  <w:num w:numId="15" w16cid:durableId="999692208">
    <w:abstractNumId w:val="25"/>
  </w:num>
  <w:num w:numId="16" w16cid:durableId="1473333079">
    <w:abstractNumId w:val="19"/>
  </w:num>
  <w:num w:numId="17" w16cid:durableId="517087465">
    <w:abstractNumId w:val="6"/>
  </w:num>
  <w:num w:numId="18" w16cid:durableId="645210804">
    <w:abstractNumId w:val="20"/>
  </w:num>
  <w:num w:numId="19" w16cid:durableId="541014932">
    <w:abstractNumId w:val="14"/>
  </w:num>
  <w:num w:numId="20" w16cid:durableId="464783332">
    <w:abstractNumId w:val="17"/>
    <w:lvlOverride w:ilvl="0">
      <w:startOverride w:val="1"/>
    </w:lvlOverride>
  </w:num>
  <w:num w:numId="21" w16cid:durableId="1971863224">
    <w:abstractNumId w:val="13"/>
  </w:num>
  <w:num w:numId="22" w16cid:durableId="1699232298">
    <w:abstractNumId w:val="9"/>
  </w:num>
  <w:num w:numId="23" w16cid:durableId="183909241">
    <w:abstractNumId w:val="2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36E"/>
    <w:rsid w:val="00000D17"/>
    <w:rsid w:val="00003C6C"/>
    <w:rsid w:val="00003CA5"/>
    <w:rsid w:val="00006BFF"/>
    <w:rsid w:val="0001536E"/>
    <w:rsid w:val="00020389"/>
    <w:rsid w:val="00021C07"/>
    <w:rsid w:val="0003024E"/>
    <w:rsid w:val="00045984"/>
    <w:rsid w:val="0005495D"/>
    <w:rsid w:val="0006149D"/>
    <w:rsid w:val="0006199C"/>
    <w:rsid w:val="00062F3F"/>
    <w:rsid w:val="00080BFC"/>
    <w:rsid w:val="00081D5B"/>
    <w:rsid w:val="00082D8E"/>
    <w:rsid w:val="0008416F"/>
    <w:rsid w:val="0008671A"/>
    <w:rsid w:val="0009413E"/>
    <w:rsid w:val="00096964"/>
    <w:rsid w:val="000A33C2"/>
    <w:rsid w:val="000B0F26"/>
    <w:rsid w:val="000B12D7"/>
    <w:rsid w:val="000B595A"/>
    <w:rsid w:val="000B65CF"/>
    <w:rsid w:val="000C11C3"/>
    <w:rsid w:val="000C28D4"/>
    <w:rsid w:val="000C6829"/>
    <w:rsid w:val="000D1175"/>
    <w:rsid w:val="000D6C7E"/>
    <w:rsid w:val="000E0064"/>
    <w:rsid w:val="000E1509"/>
    <w:rsid w:val="000E2F89"/>
    <w:rsid w:val="000E3E19"/>
    <w:rsid w:val="000E5A9B"/>
    <w:rsid w:val="000E5BFC"/>
    <w:rsid w:val="000E61CD"/>
    <w:rsid w:val="000E7BD3"/>
    <w:rsid w:val="000F3CCF"/>
    <w:rsid w:val="000F4693"/>
    <w:rsid w:val="00101254"/>
    <w:rsid w:val="0010334A"/>
    <w:rsid w:val="0010386E"/>
    <w:rsid w:val="001105BF"/>
    <w:rsid w:val="00120A6F"/>
    <w:rsid w:val="00124872"/>
    <w:rsid w:val="001317E1"/>
    <w:rsid w:val="0013398E"/>
    <w:rsid w:val="001347A3"/>
    <w:rsid w:val="0014234D"/>
    <w:rsid w:val="00142E15"/>
    <w:rsid w:val="00144092"/>
    <w:rsid w:val="0015462B"/>
    <w:rsid w:val="00160763"/>
    <w:rsid w:val="00170F97"/>
    <w:rsid w:val="00171498"/>
    <w:rsid w:val="001817F6"/>
    <w:rsid w:val="001821C1"/>
    <w:rsid w:val="001829E0"/>
    <w:rsid w:val="00183904"/>
    <w:rsid w:val="00185F7B"/>
    <w:rsid w:val="001A2014"/>
    <w:rsid w:val="001A588B"/>
    <w:rsid w:val="001B377B"/>
    <w:rsid w:val="001B6FD5"/>
    <w:rsid w:val="001B74E2"/>
    <w:rsid w:val="001C1DED"/>
    <w:rsid w:val="001C21CB"/>
    <w:rsid w:val="001C7FC9"/>
    <w:rsid w:val="001D1976"/>
    <w:rsid w:val="001D228A"/>
    <w:rsid w:val="001D2C94"/>
    <w:rsid w:val="001D4A90"/>
    <w:rsid w:val="001D570E"/>
    <w:rsid w:val="001E1002"/>
    <w:rsid w:val="001E616B"/>
    <w:rsid w:val="001E6798"/>
    <w:rsid w:val="001F5B57"/>
    <w:rsid w:val="001F72FB"/>
    <w:rsid w:val="002002C4"/>
    <w:rsid w:val="00207DD9"/>
    <w:rsid w:val="002175FA"/>
    <w:rsid w:val="00221550"/>
    <w:rsid w:val="00225D46"/>
    <w:rsid w:val="00226E45"/>
    <w:rsid w:val="002276D6"/>
    <w:rsid w:val="00230289"/>
    <w:rsid w:val="00231600"/>
    <w:rsid w:val="00241EA4"/>
    <w:rsid w:val="002426AD"/>
    <w:rsid w:val="00247063"/>
    <w:rsid w:val="002513C7"/>
    <w:rsid w:val="00253348"/>
    <w:rsid w:val="00257055"/>
    <w:rsid w:val="00257234"/>
    <w:rsid w:val="002642DD"/>
    <w:rsid w:val="00264913"/>
    <w:rsid w:val="002803C3"/>
    <w:rsid w:val="00284BF1"/>
    <w:rsid w:val="00286541"/>
    <w:rsid w:val="00287F45"/>
    <w:rsid w:val="002910A4"/>
    <w:rsid w:val="002932CA"/>
    <w:rsid w:val="00295080"/>
    <w:rsid w:val="00297952"/>
    <w:rsid w:val="002A2134"/>
    <w:rsid w:val="002A5FA0"/>
    <w:rsid w:val="002B1E5D"/>
    <w:rsid w:val="002B2A3A"/>
    <w:rsid w:val="002B5439"/>
    <w:rsid w:val="002B75BA"/>
    <w:rsid w:val="002C1D4A"/>
    <w:rsid w:val="002D7F3B"/>
    <w:rsid w:val="002E021C"/>
    <w:rsid w:val="002E138A"/>
    <w:rsid w:val="002E1805"/>
    <w:rsid w:val="002E593D"/>
    <w:rsid w:val="002F06F0"/>
    <w:rsid w:val="002F0711"/>
    <w:rsid w:val="002F221B"/>
    <w:rsid w:val="002F27AC"/>
    <w:rsid w:val="003029DB"/>
    <w:rsid w:val="003043B1"/>
    <w:rsid w:val="003053F0"/>
    <w:rsid w:val="00306AB1"/>
    <w:rsid w:val="003106E2"/>
    <w:rsid w:val="0032071C"/>
    <w:rsid w:val="00325B04"/>
    <w:rsid w:val="00332C1F"/>
    <w:rsid w:val="00340536"/>
    <w:rsid w:val="00340857"/>
    <w:rsid w:val="003539BC"/>
    <w:rsid w:val="0036159F"/>
    <w:rsid w:val="003634BB"/>
    <w:rsid w:val="0037211B"/>
    <w:rsid w:val="0037382C"/>
    <w:rsid w:val="00374616"/>
    <w:rsid w:val="003746F9"/>
    <w:rsid w:val="00375EEC"/>
    <w:rsid w:val="00380144"/>
    <w:rsid w:val="00382118"/>
    <w:rsid w:val="003863DD"/>
    <w:rsid w:val="00386C5E"/>
    <w:rsid w:val="00394AB1"/>
    <w:rsid w:val="00395D50"/>
    <w:rsid w:val="003A04BF"/>
    <w:rsid w:val="003A3DEA"/>
    <w:rsid w:val="003A6AE1"/>
    <w:rsid w:val="003B25C4"/>
    <w:rsid w:val="003C25F6"/>
    <w:rsid w:val="003C42C6"/>
    <w:rsid w:val="003C5504"/>
    <w:rsid w:val="003C683F"/>
    <w:rsid w:val="003D5041"/>
    <w:rsid w:val="003E05D1"/>
    <w:rsid w:val="003E560A"/>
    <w:rsid w:val="00400B62"/>
    <w:rsid w:val="00404D30"/>
    <w:rsid w:val="00413CAB"/>
    <w:rsid w:val="00416158"/>
    <w:rsid w:val="0041711E"/>
    <w:rsid w:val="0041731F"/>
    <w:rsid w:val="004212B1"/>
    <w:rsid w:val="00423902"/>
    <w:rsid w:val="00426116"/>
    <w:rsid w:val="00436F11"/>
    <w:rsid w:val="00441A02"/>
    <w:rsid w:val="00443246"/>
    <w:rsid w:val="00450B9B"/>
    <w:rsid w:val="004510A8"/>
    <w:rsid w:val="00460420"/>
    <w:rsid w:val="00461462"/>
    <w:rsid w:val="004623E3"/>
    <w:rsid w:val="00471B84"/>
    <w:rsid w:val="004772A2"/>
    <w:rsid w:val="004802A8"/>
    <w:rsid w:val="004807EA"/>
    <w:rsid w:val="00481672"/>
    <w:rsid w:val="00490140"/>
    <w:rsid w:val="004A4E57"/>
    <w:rsid w:val="004A4F0D"/>
    <w:rsid w:val="004A63BA"/>
    <w:rsid w:val="004A7CF7"/>
    <w:rsid w:val="004B010F"/>
    <w:rsid w:val="004B467E"/>
    <w:rsid w:val="004B72F9"/>
    <w:rsid w:val="004B7A0C"/>
    <w:rsid w:val="004C1944"/>
    <w:rsid w:val="004C497B"/>
    <w:rsid w:val="004C4F61"/>
    <w:rsid w:val="004C54F3"/>
    <w:rsid w:val="004D2145"/>
    <w:rsid w:val="004D37F6"/>
    <w:rsid w:val="004D3A78"/>
    <w:rsid w:val="004D3AE8"/>
    <w:rsid w:val="004D3D77"/>
    <w:rsid w:val="004D4D1C"/>
    <w:rsid w:val="004E03D0"/>
    <w:rsid w:val="004E497E"/>
    <w:rsid w:val="0050192F"/>
    <w:rsid w:val="005045C3"/>
    <w:rsid w:val="00511781"/>
    <w:rsid w:val="00512454"/>
    <w:rsid w:val="00513BD1"/>
    <w:rsid w:val="00514EA3"/>
    <w:rsid w:val="00517A48"/>
    <w:rsid w:val="0052758A"/>
    <w:rsid w:val="00530765"/>
    <w:rsid w:val="0054268D"/>
    <w:rsid w:val="0054318E"/>
    <w:rsid w:val="005432AA"/>
    <w:rsid w:val="0055086D"/>
    <w:rsid w:val="005610FE"/>
    <w:rsid w:val="00565502"/>
    <w:rsid w:val="005719F2"/>
    <w:rsid w:val="00572102"/>
    <w:rsid w:val="00574CE1"/>
    <w:rsid w:val="005821FE"/>
    <w:rsid w:val="0059044C"/>
    <w:rsid w:val="00593E04"/>
    <w:rsid w:val="00593E8D"/>
    <w:rsid w:val="00595727"/>
    <w:rsid w:val="00595883"/>
    <w:rsid w:val="005978FE"/>
    <w:rsid w:val="005A17F3"/>
    <w:rsid w:val="005A630A"/>
    <w:rsid w:val="005A7465"/>
    <w:rsid w:val="005B10AB"/>
    <w:rsid w:val="005C0DF9"/>
    <w:rsid w:val="005C52C6"/>
    <w:rsid w:val="005C7CBE"/>
    <w:rsid w:val="005D31C0"/>
    <w:rsid w:val="005D3472"/>
    <w:rsid w:val="005D5352"/>
    <w:rsid w:val="005D5882"/>
    <w:rsid w:val="005D58DB"/>
    <w:rsid w:val="005E01DB"/>
    <w:rsid w:val="005E1982"/>
    <w:rsid w:val="005E27CB"/>
    <w:rsid w:val="005E3C71"/>
    <w:rsid w:val="005E5467"/>
    <w:rsid w:val="005E75BA"/>
    <w:rsid w:val="005F52F3"/>
    <w:rsid w:val="006026CC"/>
    <w:rsid w:val="00602CD8"/>
    <w:rsid w:val="00610A3F"/>
    <w:rsid w:val="006177C0"/>
    <w:rsid w:val="006212EA"/>
    <w:rsid w:val="0062262E"/>
    <w:rsid w:val="00622F75"/>
    <w:rsid w:val="0062408B"/>
    <w:rsid w:val="00630E7E"/>
    <w:rsid w:val="006364D8"/>
    <w:rsid w:val="006404C3"/>
    <w:rsid w:val="00641461"/>
    <w:rsid w:val="006453B2"/>
    <w:rsid w:val="00645A36"/>
    <w:rsid w:val="006502D1"/>
    <w:rsid w:val="00650D00"/>
    <w:rsid w:val="00651561"/>
    <w:rsid w:val="006524C0"/>
    <w:rsid w:val="00652C7D"/>
    <w:rsid w:val="0065310E"/>
    <w:rsid w:val="00660B29"/>
    <w:rsid w:val="00664816"/>
    <w:rsid w:val="00671289"/>
    <w:rsid w:val="00672D9F"/>
    <w:rsid w:val="006753A6"/>
    <w:rsid w:val="006768E5"/>
    <w:rsid w:val="00677363"/>
    <w:rsid w:val="00683495"/>
    <w:rsid w:val="00684623"/>
    <w:rsid w:val="00687200"/>
    <w:rsid w:val="006924B2"/>
    <w:rsid w:val="006934A2"/>
    <w:rsid w:val="00696BEF"/>
    <w:rsid w:val="0069714C"/>
    <w:rsid w:val="006A1D06"/>
    <w:rsid w:val="006A2EFD"/>
    <w:rsid w:val="006A3AB8"/>
    <w:rsid w:val="006B1FF6"/>
    <w:rsid w:val="006B2FFD"/>
    <w:rsid w:val="006B5AD6"/>
    <w:rsid w:val="006C3786"/>
    <w:rsid w:val="006D5DDB"/>
    <w:rsid w:val="006D675F"/>
    <w:rsid w:val="006D7B9A"/>
    <w:rsid w:val="006E030A"/>
    <w:rsid w:val="006E1905"/>
    <w:rsid w:val="006E6608"/>
    <w:rsid w:val="006E78BE"/>
    <w:rsid w:val="00701585"/>
    <w:rsid w:val="0070305C"/>
    <w:rsid w:val="007043FA"/>
    <w:rsid w:val="007048E3"/>
    <w:rsid w:val="00710C6C"/>
    <w:rsid w:val="00710D9A"/>
    <w:rsid w:val="00710E2D"/>
    <w:rsid w:val="007118F4"/>
    <w:rsid w:val="00713CF1"/>
    <w:rsid w:val="007204A9"/>
    <w:rsid w:val="007221D6"/>
    <w:rsid w:val="0072386E"/>
    <w:rsid w:val="007248F4"/>
    <w:rsid w:val="007278BC"/>
    <w:rsid w:val="0073648C"/>
    <w:rsid w:val="00736EC7"/>
    <w:rsid w:val="00750B74"/>
    <w:rsid w:val="00752115"/>
    <w:rsid w:val="00752125"/>
    <w:rsid w:val="007528CA"/>
    <w:rsid w:val="00752971"/>
    <w:rsid w:val="00760289"/>
    <w:rsid w:val="00760684"/>
    <w:rsid w:val="0076187D"/>
    <w:rsid w:val="00763E6B"/>
    <w:rsid w:val="0076532A"/>
    <w:rsid w:val="00766B55"/>
    <w:rsid w:val="0076725E"/>
    <w:rsid w:val="007803EF"/>
    <w:rsid w:val="00780A5B"/>
    <w:rsid w:val="00781F50"/>
    <w:rsid w:val="00783834"/>
    <w:rsid w:val="007A1BFB"/>
    <w:rsid w:val="007A3C1D"/>
    <w:rsid w:val="007A42C0"/>
    <w:rsid w:val="007A4F3F"/>
    <w:rsid w:val="007A546A"/>
    <w:rsid w:val="007B2F2D"/>
    <w:rsid w:val="007B3C73"/>
    <w:rsid w:val="007B5AFF"/>
    <w:rsid w:val="007B71ED"/>
    <w:rsid w:val="007C29D2"/>
    <w:rsid w:val="007C451D"/>
    <w:rsid w:val="007C4B8F"/>
    <w:rsid w:val="007D6CB8"/>
    <w:rsid w:val="007E4718"/>
    <w:rsid w:val="007F05C9"/>
    <w:rsid w:val="007F0EB8"/>
    <w:rsid w:val="007F37A1"/>
    <w:rsid w:val="007F50C8"/>
    <w:rsid w:val="007F6D24"/>
    <w:rsid w:val="00807DAE"/>
    <w:rsid w:val="00810048"/>
    <w:rsid w:val="0081715E"/>
    <w:rsid w:val="00822D3C"/>
    <w:rsid w:val="008248F5"/>
    <w:rsid w:val="00831BBE"/>
    <w:rsid w:val="00831FC1"/>
    <w:rsid w:val="00836784"/>
    <w:rsid w:val="00843352"/>
    <w:rsid w:val="00845365"/>
    <w:rsid w:val="00845F31"/>
    <w:rsid w:val="00847320"/>
    <w:rsid w:val="00850A79"/>
    <w:rsid w:val="00850BD8"/>
    <w:rsid w:val="0085122F"/>
    <w:rsid w:val="00852474"/>
    <w:rsid w:val="00853C61"/>
    <w:rsid w:val="008547B1"/>
    <w:rsid w:val="00856454"/>
    <w:rsid w:val="00873484"/>
    <w:rsid w:val="00885C55"/>
    <w:rsid w:val="00886685"/>
    <w:rsid w:val="0089136B"/>
    <w:rsid w:val="0089417E"/>
    <w:rsid w:val="008953A2"/>
    <w:rsid w:val="0089558E"/>
    <w:rsid w:val="008A09A2"/>
    <w:rsid w:val="008A24D6"/>
    <w:rsid w:val="008A3D74"/>
    <w:rsid w:val="008A4B08"/>
    <w:rsid w:val="008B7C28"/>
    <w:rsid w:val="008C38A6"/>
    <w:rsid w:val="008C714E"/>
    <w:rsid w:val="008C72D0"/>
    <w:rsid w:val="008D0D4F"/>
    <w:rsid w:val="008D34CD"/>
    <w:rsid w:val="008D4219"/>
    <w:rsid w:val="008D4E7C"/>
    <w:rsid w:val="008E1032"/>
    <w:rsid w:val="008E267A"/>
    <w:rsid w:val="008E73EE"/>
    <w:rsid w:val="008E74B9"/>
    <w:rsid w:val="008E74FA"/>
    <w:rsid w:val="008F2917"/>
    <w:rsid w:val="008F637E"/>
    <w:rsid w:val="008F6F23"/>
    <w:rsid w:val="009020B1"/>
    <w:rsid w:val="00902B06"/>
    <w:rsid w:val="00902CC3"/>
    <w:rsid w:val="00906417"/>
    <w:rsid w:val="00906BD6"/>
    <w:rsid w:val="00907577"/>
    <w:rsid w:val="00910A85"/>
    <w:rsid w:val="009111EB"/>
    <w:rsid w:val="00914564"/>
    <w:rsid w:val="00916A47"/>
    <w:rsid w:val="009201AA"/>
    <w:rsid w:val="00920913"/>
    <w:rsid w:val="00922012"/>
    <w:rsid w:val="0092295F"/>
    <w:rsid w:val="00930FBE"/>
    <w:rsid w:val="00932673"/>
    <w:rsid w:val="00933D83"/>
    <w:rsid w:val="00934455"/>
    <w:rsid w:val="00936B80"/>
    <w:rsid w:val="00936C93"/>
    <w:rsid w:val="00942E15"/>
    <w:rsid w:val="00943A00"/>
    <w:rsid w:val="00945FD6"/>
    <w:rsid w:val="00950EC6"/>
    <w:rsid w:val="00953DF3"/>
    <w:rsid w:val="009567DF"/>
    <w:rsid w:val="0096099B"/>
    <w:rsid w:val="00964B14"/>
    <w:rsid w:val="00965C13"/>
    <w:rsid w:val="009662DA"/>
    <w:rsid w:val="0096720E"/>
    <w:rsid w:val="00972D1C"/>
    <w:rsid w:val="00973140"/>
    <w:rsid w:val="00976103"/>
    <w:rsid w:val="00980C3E"/>
    <w:rsid w:val="00982A2F"/>
    <w:rsid w:val="00987AC6"/>
    <w:rsid w:val="009912A6"/>
    <w:rsid w:val="009A0057"/>
    <w:rsid w:val="009A2B8F"/>
    <w:rsid w:val="009A48EC"/>
    <w:rsid w:val="009A4FD5"/>
    <w:rsid w:val="009B7095"/>
    <w:rsid w:val="009C0E40"/>
    <w:rsid w:val="009C50CD"/>
    <w:rsid w:val="009C5774"/>
    <w:rsid w:val="009C6EB5"/>
    <w:rsid w:val="009C760C"/>
    <w:rsid w:val="009D14F5"/>
    <w:rsid w:val="009D1DA6"/>
    <w:rsid w:val="009D2E3A"/>
    <w:rsid w:val="009D752E"/>
    <w:rsid w:val="009E1141"/>
    <w:rsid w:val="009E13FB"/>
    <w:rsid w:val="009E6AC5"/>
    <w:rsid w:val="009F2B86"/>
    <w:rsid w:val="00A15908"/>
    <w:rsid w:val="00A3469E"/>
    <w:rsid w:val="00A373CB"/>
    <w:rsid w:val="00A42610"/>
    <w:rsid w:val="00A46AE5"/>
    <w:rsid w:val="00A56BE0"/>
    <w:rsid w:val="00A5700E"/>
    <w:rsid w:val="00A70A8B"/>
    <w:rsid w:val="00A720ED"/>
    <w:rsid w:val="00A8585A"/>
    <w:rsid w:val="00A978B2"/>
    <w:rsid w:val="00AA3038"/>
    <w:rsid w:val="00AA5D3E"/>
    <w:rsid w:val="00AA6CAD"/>
    <w:rsid w:val="00AB2AE2"/>
    <w:rsid w:val="00AB7071"/>
    <w:rsid w:val="00AC31E7"/>
    <w:rsid w:val="00AC5FEC"/>
    <w:rsid w:val="00AC6B73"/>
    <w:rsid w:val="00AD0EEB"/>
    <w:rsid w:val="00AD3090"/>
    <w:rsid w:val="00AE0783"/>
    <w:rsid w:val="00AE2123"/>
    <w:rsid w:val="00AE43DF"/>
    <w:rsid w:val="00AF1A79"/>
    <w:rsid w:val="00AF53E1"/>
    <w:rsid w:val="00AF6777"/>
    <w:rsid w:val="00AF6DEB"/>
    <w:rsid w:val="00B00EA2"/>
    <w:rsid w:val="00B017B3"/>
    <w:rsid w:val="00B168FB"/>
    <w:rsid w:val="00B22469"/>
    <w:rsid w:val="00B22F13"/>
    <w:rsid w:val="00B24F05"/>
    <w:rsid w:val="00B36068"/>
    <w:rsid w:val="00B40231"/>
    <w:rsid w:val="00B414EE"/>
    <w:rsid w:val="00B4433A"/>
    <w:rsid w:val="00B45D65"/>
    <w:rsid w:val="00B52126"/>
    <w:rsid w:val="00B54BE9"/>
    <w:rsid w:val="00B610FB"/>
    <w:rsid w:val="00B61521"/>
    <w:rsid w:val="00B63FDB"/>
    <w:rsid w:val="00B67278"/>
    <w:rsid w:val="00B721D7"/>
    <w:rsid w:val="00B7317A"/>
    <w:rsid w:val="00B74C2C"/>
    <w:rsid w:val="00B75DC3"/>
    <w:rsid w:val="00B813B8"/>
    <w:rsid w:val="00B81A76"/>
    <w:rsid w:val="00B84338"/>
    <w:rsid w:val="00B9742D"/>
    <w:rsid w:val="00BA0BEA"/>
    <w:rsid w:val="00BB1A71"/>
    <w:rsid w:val="00BB20F5"/>
    <w:rsid w:val="00BB2835"/>
    <w:rsid w:val="00BB5CBD"/>
    <w:rsid w:val="00BB61A5"/>
    <w:rsid w:val="00BB6C78"/>
    <w:rsid w:val="00BB72F6"/>
    <w:rsid w:val="00BD2255"/>
    <w:rsid w:val="00BD23D8"/>
    <w:rsid w:val="00BD59BA"/>
    <w:rsid w:val="00BF2842"/>
    <w:rsid w:val="00BF3C80"/>
    <w:rsid w:val="00BF63E2"/>
    <w:rsid w:val="00BF6AC1"/>
    <w:rsid w:val="00BF7A58"/>
    <w:rsid w:val="00C002E9"/>
    <w:rsid w:val="00C02DA6"/>
    <w:rsid w:val="00C07A6B"/>
    <w:rsid w:val="00C1767E"/>
    <w:rsid w:val="00C2091F"/>
    <w:rsid w:val="00C251CC"/>
    <w:rsid w:val="00C252E6"/>
    <w:rsid w:val="00C25B72"/>
    <w:rsid w:val="00C26059"/>
    <w:rsid w:val="00C45B6B"/>
    <w:rsid w:val="00C579B9"/>
    <w:rsid w:val="00C6006A"/>
    <w:rsid w:val="00C61CFD"/>
    <w:rsid w:val="00C72163"/>
    <w:rsid w:val="00C725BE"/>
    <w:rsid w:val="00C72D66"/>
    <w:rsid w:val="00C82532"/>
    <w:rsid w:val="00C83182"/>
    <w:rsid w:val="00C90D35"/>
    <w:rsid w:val="00C92A06"/>
    <w:rsid w:val="00C92FE7"/>
    <w:rsid w:val="00C9592E"/>
    <w:rsid w:val="00CA5198"/>
    <w:rsid w:val="00CA647A"/>
    <w:rsid w:val="00CB64F9"/>
    <w:rsid w:val="00CC0125"/>
    <w:rsid w:val="00CC0965"/>
    <w:rsid w:val="00CC5FBF"/>
    <w:rsid w:val="00CD0911"/>
    <w:rsid w:val="00CD2726"/>
    <w:rsid w:val="00CD311E"/>
    <w:rsid w:val="00CD3C34"/>
    <w:rsid w:val="00CD3CF9"/>
    <w:rsid w:val="00CD4856"/>
    <w:rsid w:val="00CE6BFC"/>
    <w:rsid w:val="00CF2B6D"/>
    <w:rsid w:val="00CF6841"/>
    <w:rsid w:val="00D04441"/>
    <w:rsid w:val="00D11810"/>
    <w:rsid w:val="00D17386"/>
    <w:rsid w:val="00D2255B"/>
    <w:rsid w:val="00D22C4A"/>
    <w:rsid w:val="00D23F9B"/>
    <w:rsid w:val="00D25C9D"/>
    <w:rsid w:val="00D32BBC"/>
    <w:rsid w:val="00D338D8"/>
    <w:rsid w:val="00D36A7F"/>
    <w:rsid w:val="00D374C9"/>
    <w:rsid w:val="00D427B7"/>
    <w:rsid w:val="00D45255"/>
    <w:rsid w:val="00D46926"/>
    <w:rsid w:val="00D51D13"/>
    <w:rsid w:val="00D56D3D"/>
    <w:rsid w:val="00D57691"/>
    <w:rsid w:val="00D620CC"/>
    <w:rsid w:val="00D624D9"/>
    <w:rsid w:val="00D6462A"/>
    <w:rsid w:val="00D72B80"/>
    <w:rsid w:val="00D76B00"/>
    <w:rsid w:val="00D81CB0"/>
    <w:rsid w:val="00D91069"/>
    <w:rsid w:val="00D92162"/>
    <w:rsid w:val="00D94F0F"/>
    <w:rsid w:val="00DA1113"/>
    <w:rsid w:val="00DA49E0"/>
    <w:rsid w:val="00DA59F4"/>
    <w:rsid w:val="00DB78A2"/>
    <w:rsid w:val="00DC6C43"/>
    <w:rsid w:val="00DD3ED0"/>
    <w:rsid w:val="00DD6613"/>
    <w:rsid w:val="00DD6C1E"/>
    <w:rsid w:val="00DE1074"/>
    <w:rsid w:val="00DE1084"/>
    <w:rsid w:val="00DE1D79"/>
    <w:rsid w:val="00DE58D5"/>
    <w:rsid w:val="00DF5FA3"/>
    <w:rsid w:val="00E00023"/>
    <w:rsid w:val="00E015FA"/>
    <w:rsid w:val="00E0166B"/>
    <w:rsid w:val="00E02334"/>
    <w:rsid w:val="00E032B2"/>
    <w:rsid w:val="00E03674"/>
    <w:rsid w:val="00E05161"/>
    <w:rsid w:val="00E0555F"/>
    <w:rsid w:val="00E2327C"/>
    <w:rsid w:val="00E3233E"/>
    <w:rsid w:val="00E379C3"/>
    <w:rsid w:val="00E42786"/>
    <w:rsid w:val="00E5176B"/>
    <w:rsid w:val="00E52C25"/>
    <w:rsid w:val="00E5354B"/>
    <w:rsid w:val="00E543A3"/>
    <w:rsid w:val="00E555E0"/>
    <w:rsid w:val="00E55F20"/>
    <w:rsid w:val="00E57CAE"/>
    <w:rsid w:val="00E602AF"/>
    <w:rsid w:val="00E6223D"/>
    <w:rsid w:val="00E623CC"/>
    <w:rsid w:val="00E63647"/>
    <w:rsid w:val="00E6393C"/>
    <w:rsid w:val="00E64DEA"/>
    <w:rsid w:val="00E66757"/>
    <w:rsid w:val="00E66875"/>
    <w:rsid w:val="00E67ECE"/>
    <w:rsid w:val="00E705CC"/>
    <w:rsid w:val="00E76A84"/>
    <w:rsid w:val="00E80F1D"/>
    <w:rsid w:val="00E81A22"/>
    <w:rsid w:val="00E83EBB"/>
    <w:rsid w:val="00E90574"/>
    <w:rsid w:val="00E9204D"/>
    <w:rsid w:val="00E937C1"/>
    <w:rsid w:val="00E958F0"/>
    <w:rsid w:val="00EA0A3D"/>
    <w:rsid w:val="00EA3C7F"/>
    <w:rsid w:val="00EA6B8D"/>
    <w:rsid w:val="00EB2826"/>
    <w:rsid w:val="00EC1C8C"/>
    <w:rsid w:val="00EC5413"/>
    <w:rsid w:val="00ED72CD"/>
    <w:rsid w:val="00ED7399"/>
    <w:rsid w:val="00EE4326"/>
    <w:rsid w:val="00EE562C"/>
    <w:rsid w:val="00EE5C2B"/>
    <w:rsid w:val="00EF46E1"/>
    <w:rsid w:val="00F01997"/>
    <w:rsid w:val="00F04576"/>
    <w:rsid w:val="00F14DCF"/>
    <w:rsid w:val="00F151DB"/>
    <w:rsid w:val="00F214EA"/>
    <w:rsid w:val="00F2167E"/>
    <w:rsid w:val="00F23AD0"/>
    <w:rsid w:val="00F31014"/>
    <w:rsid w:val="00F318D6"/>
    <w:rsid w:val="00F34C84"/>
    <w:rsid w:val="00F3549A"/>
    <w:rsid w:val="00F417F3"/>
    <w:rsid w:val="00F456F3"/>
    <w:rsid w:val="00F4772E"/>
    <w:rsid w:val="00F5177F"/>
    <w:rsid w:val="00F54FF1"/>
    <w:rsid w:val="00F64B04"/>
    <w:rsid w:val="00F67261"/>
    <w:rsid w:val="00F7053E"/>
    <w:rsid w:val="00F75402"/>
    <w:rsid w:val="00F848A0"/>
    <w:rsid w:val="00F93616"/>
    <w:rsid w:val="00FA195A"/>
    <w:rsid w:val="00FA1DB7"/>
    <w:rsid w:val="00FA26D3"/>
    <w:rsid w:val="00FA3565"/>
    <w:rsid w:val="00FB08DA"/>
    <w:rsid w:val="00FB158D"/>
    <w:rsid w:val="00FB384F"/>
    <w:rsid w:val="00FC2A3A"/>
    <w:rsid w:val="00FC51C7"/>
    <w:rsid w:val="00FD06DB"/>
    <w:rsid w:val="00FD1BAD"/>
    <w:rsid w:val="00FD6289"/>
    <w:rsid w:val="00FE1369"/>
    <w:rsid w:val="00FE2086"/>
    <w:rsid w:val="00FE4A5F"/>
    <w:rsid w:val="00FE7482"/>
    <w:rsid w:val="00FE7819"/>
    <w:rsid w:val="00FF0431"/>
    <w:rsid w:val="00FF1A30"/>
    <w:rsid w:val="00FF75AA"/>
    <w:rsid w:val="00F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F0A0F6B"/>
  <w15:docId w15:val="{AA3CA30E-819E-4244-A7BE-9111A097C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4A2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3028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E6B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30289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3028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u w:val="single"/>
      <w:lang w:val="pt-PT"/>
    </w:rPr>
  </w:style>
  <w:style w:type="paragraph" w:styleId="Ttulo5">
    <w:name w:val="heading 5"/>
    <w:basedOn w:val="Normal"/>
    <w:next w:val="Normal"/>
    <w:link w:val="Ttulo5Char"/>
    <w:unhideWhenUsed/>
    <w:qFormat/>
    <w:rsid w:val="00CE6BF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30289"/>
    <w:pPr>
      <w:spacing w:before="240" w:after="60"/>
      <w:outlineLvl w:val="5"/>
    </w:pPr>
    <w:rPr>
      <w:rFonts w:ascii="Calibri" w:eastAsia="Times New Roman" w:hAnsi="Calibri" w:cs="Times New Roman"/>
      <w:b/>
      <w:bCs/>
      <w:lang w:eastAsia="en-US"/>
    </w:rPr>
  </w:style>
  <w:style w:type="paragraph" w:styleId="Ttulo7">
    <w:name w:val="heading 7"/>
    <w:basedOn w:val="Normal"/>
    <w:next w:val="Normal"/>
    <w:link w:val="Ttulo7Char"/>
    <w:uiPriority w:val="9"/>
    <w:qFormat/>
    <w:rsid w:val="00CE6BFC"/>
    <w:pPr>
      <w:keepNext/>
      <w:suppressAutoHyphens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302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CE6B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230289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230289"/>
    <w:rPr>
      <w:rFonts w:ascii="Times New Roman" w:eastAsia="Times New Roman" w:hAnsi="Times New Roman" w:cs="Times New Roman"/>
      <w:b/>
      <w:sz w:val="28"/>
      <w:szCs w:val="20"/>
      <w:u w:val="single"/>
      <w:lang w:val="pt-PT" w:eastAsia="pt-BR"/>
    </w:rPr>
  </w:style>
  <w:style w:type="character" w:customStyle="1" w:styleId="Ttulo5Char">
    <w:name w:val="Título 5 Char"/>
    <w:basedOn w:val="Fontepargpadro"/>
    <w:link w:val="Ttulo5"/>
    <w:rsid w:val="00CE6BFC"/>
    <w:rPr>
      <w:rFonts w:asciiTheme="majorHAnsi" w:eastAsiaTheme="majorEastAsia" w:hAnsiTheme="majorHAnsi" w:cstheme="majorBidi"/>
      <w:color w:val="243F60" w:themeColor="accent1" w:themeShade="7F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30289"/>
    <w:rPr>
      <w:rFonts w:ascii="Calibri" w:eastAsia="Times New Roman" w:hAnsi="Calibri"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"/>
    <w:rsid w:val="00CE6BFC"/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Estilo1">
    <w:name w:val="Estilo1"/>
    <w:basedOn w:val="Normal"/>
    <w:link w:val="Estilo1Char"/>
    <w:qFormat/>
    <w:rsid w:val="002002C4"/>
    <w:pPr>
      <w:spacing w:line="360" w:lineRule="auto"/>
      <w:jc w:val="center"/>
    </w:pPr>
    <w:rPr>
      <w:rFonts w:ascii="Arial" w:eastAsiaTheme="minorHAnsi" w:hAnsi="Arial" w:cs="Arial"/>
      <w:sz w:val="24"/>
      <w:szCs w:val="24"/>
      <w:shd w:val="clear" w:color="auto" w:fill="F5F5F5"/>
      <w:lang w:eastAsia="en-US"/>
    </w:rPr>
  </w:style>
  <w:style w:type="character" w:customStyle="1" w:styleId="Estilo1Char">
    <w:name w:val="Estilo1 Char"/>
    <w:basedOn w:val="Fontepargpadro"/>
    <w:link w:val="Estilo1"/>
    <w:rsid w:val="002002C4"/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01536E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1536E"/>
  </w:style>
  <w:style w:type="paragraph" w:styleId="Rodap">
    <w:name w:val="footer"/>
    <w:basedOn w:val="Normal"/>
    <w:link w:val="RodapChar"/>
    <w:uiPriority w:val="99"/>
    <w:unhideWhenUsed/>
    <w:rsid w:val="0001536E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1536E"/>
  </w:style>
  <w:style w:type="paragraph" w:styleId="Textodebalo">
    <w:name w:val="Balloon Text"/>
    <w:basedOn w:val="Normal"/>
    <w:link w:val="TextodebaloChar"/>
    <w:uiPriority w:val="99"/>
    <w:semiHidden/>
    <w:unhideWhenUsed/>
    <w:rsid w:val="0001536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536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934A2"/>
    <w:rPr>
      <w:color w:val="0000FF"/>
      <w:u w:val="single"/>
    </w:rPr>
  </w:style>
  <w:style w:type="paragraph" w:styleId="SemEspaamento">
    <w:name w:val="No Spacing"/>
    <w:uiPriority w:val="1"/>
    <w:qFormat/>
    <w:rsid w:val="006934A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">
    <w:name w:val="Paragraph Style"/>
    <w:rsid w:val="0062262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62262E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paragraph" w:styleId="PargrafodaLista">
    <w:name w:val="List Paragraph"/>
    <w:basedOn w:val="Normal"/>
    <w:uiPriority w:val="34"/>
    <w:qFormat/>
    <w:rsid w:val="00683495"/>
    <w:pPr>
      <w:ind w:left="720"/>
      <w:contextualSpacing/>
    </w:pPr>
  </w:style>
  <w:style w:type="character" w:customStyle="1" w:styleId="Sobrescrito">
    <w:name w:val="Sobrescrito"/>
    <w:uiPriority w:val="99"/>
    <w:rsid w:val="002A2134"/>
    <w:rPr>
      <w:position w:val="8"/>
      <w:sz w:val="16"/>
      <w:szCs w:val="16"/>
    </w:rPr>
  </w:style>
  <w:style w:type="character" w:customStyle="1" w:styleId="Subscrito">
    <w:name w:val="Subscrito"/>
    <w:uiPriority w:val="99"/>
    <w:rsid w:val="002A2134"/>
    <w:rPr>
      <w:position w:val="-8"/>
      <w:sz w:val="16"/>
      <w:szCs w:val="16"/>
    </w:rPr>
  </w:style>
  <w:style w:type="character" w:customStyle="1" w:styleId="Tag">
    <w:name w:val="Tag"/>
    <w:uiPriority w:val="99"/>
    <w:rsid w:val="002A2134"/>
    <w:rPr>
      <w:sz w:val="20"/>
      <w:szCs w:val="20"/>
      <w:shd w:val="clear" w:color="auto" w:fill="FFFFFF"/>
    </w:rPr>
  </w:style>
  <w:style w:type="paragraph" w:styleId="Corpodetexto">
    <w:name w:val="Body Text"/>
    <w:basedOn w:val="Normal"/>
    <w:link w:val="CorpodetextoChar"/>
    <w:uiPriority w:val="99"/>
    <w:semiHidden/>
    <w:rsid w:val="00CE6BF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E6BFC"/>
    <w:rPr>
      <w:rFonts w:ascii="Times New Roman" w:eastAsia="Times New Roman" w:hAnsi="Times New Roman" w:cs="Times New Roman"/>
      <w:color w:val="000000"/>
      <w:sz w:val="18"/>
      <w:szCs w:val="20"/>
      <w:lang w:eastAsia="ar-SA"/>
    </w:rPr>
  </w:style>
  <w:style w:type="paragraph" w:customStyle="1" w:styleId="western">
    <w:name w:val="western"/>
    <w:basedOn w:val="Normal"/>
    <w:rsid w:val="00CE6BFC"/>
    <w:pPr>
      <w:spacing w:before="100" w:beforeAutospacing="1" w:after="0" w:line="240" w:lineRule="auto"/>
      <w:jc w:val="both"/>
    </w:pPr>
    <w:rPr>
      <w:rFonts w:ascii="Arial Unicode MS" w:eastAsia="Arial Unicode MS" w:hAnsi="Arial Unicode MS" w:cs="Arial Unicode MS" w:hint="eastAsia"/>
      <w:color w:val="000000"/>
      <w:sz w:val="18"/>
      <w:szCs w:val="18"/>
    </w:rPr>
  </w:style>
  <w:style w:type="paragraph" w:customStyle="1" w:styleId="ndice">
    <w:name w:val="Índice"/>
    <w:basedOn w:val="Normal"/>
    <w:rsid w:val="00CE6BFC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E6BF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E6BFC"/>
    <w:rPr>
      <w:rFonts w:eastAsiaTheme="minorEastAsia"/>
      <w:lang w:eastAsia="pt-BR"/>
    </w:rPr>
  </w:style>
  <w:style w:type="paragraph" w:customStyle="1" w:styleId="Ttulodatabela">
    <w:name w:val="Título da tabela"/>
    <w:basedOn w:val="Normal"/>
    <w:rsid w:val="00CE6BFC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character" w:customStyle="1" w:styleId="info1">
    <w:name w:val="info1"/>
    <w:rsid w:val="00CE6BFC"/>
    <w:rPr>
      <w:color w:val="000000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CE6BF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E6BFC"/>
    <w:rPr>
      <w:rFonts w:eastAsiaTheme="minorEastAsia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CE6BF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CE6BFC"/>
    <w:rPr>
      <w:rFonts w:eastAsiaTheme="minorEastAsia"/>
      <w:sz w:val="16"/>
      <w:szCs w:val="16"/>
      <w:lang w:eastAsia="pt-BR"/>
    </w:rPr>
  </w:style>
  <w:style w:type="paragraph" w:customStyle="1" w:styleId="Contedodoquadro">
    <w:name w:val="Conteúdo do quadro"/>
    <w:basedOn w:val="Corpodetexto"/>
    <w:rsid w:val="00CE6BFC"/>
  </w:style>
  <w:style w:type="paragraph" w:styleId="Legenda">
    <w:name w:val="caption"/>
    <w:basedOn w:val="Normal"/>
    <w:next w:val="Normal"/>
    <w:qFormat/>
    <w:rsid w:val="00CE6BFC"/>
    <w:pPr>
      <w:tabs>
        <w:tab w:val="left" w:pos="709"/>
        <w:tab w:val="left" w:pos="1560"/>
        <w:tab w:val="left" w:pos="2694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Ttulo11">
    <w:name w:val="Título 11"/>
    <w:basedOn w:val="Normal"/>
    <w:next w:val="Normal"/>
    <w:rsid w:val="00CE6BFC"/>
    <w:pPr>
      <w:keepNext/>
      <w:tabs>
        <w:tab w:val="num" w:pos="0"/>
      </w:tabs>
      <w:suppressAutoHyphens/>
      <w:spacing w:after="0" w:line="240" w:lineRule="auto"/>
      <w:ind w:left="1418"/>
      <w:jc w:val="both"/>
      <w:outlineLvl w:val="0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ar-SA"/>
    </w:rPr>
  </w:style>
  <w:style w:type="paragraph" w:customStyle="1" w:styleId="Default">
    <w:name w:val="Default"/>
    <w:rsid w:val="00CE6BF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CE6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">
    <w:name w:val="Title"/>
    <w:basedOn w:val="Normal"/>
    <w:link w:val="TtuloChar"/>
    <w:qFormat/>
    <w:rsid w:val="00230289"/>
    <w:pPr>
      <w:widowControl w:val="0"/>
      <w:snapToGrid w:val="0"/>
      <w:spacing w:before="100" w:after="100" w:line="240" w:lineRule="auto"/>
      <w:jc w:val="center"/>
    </w:pPr>
    <w:rPr>
      <w:rFonts w:ascii="Arial" w:eastAsia="Times New Roman" w:hAnsi="Arial" w:cs="Times New Roman"/>
      <w:b/>
      <w:szCs w:val="20"/>
      <w:lang w:eastAsia="en-US"/>
    </w:rPr>
  </w:style>
  <w:style w:type="character" w:customStyle="1" w:styleId="TtuloChar">
    <w:name w:val="Título Char"/>
    <w:basedOn w:val="Fontepargpadro"/>
    <w:link w:val="Ttulo"/>
    <w:rsid w:val="00230289"/>
    <w:rPr>
      <w:rFonts w:ascii="Arial" w:eastAsia="Times New Roman" w:hAnsi="Arial" w:cs="Times New Roman"/>
      <w:b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30289"/>
    <w:rPr>
      <w:rFonts w:ascii="Calibri" w:eastAsia="Calibri" w:hAnsi="Calibri" w:cs="Times New Roma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30289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230289"/>
    <w:rPr>
      <w:rFonts w:ascii="Calibri" w:eastAsia="Calibri" w:hAnsi="Calibri" w:cs="Times New Roman"/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230289"/>
    <w:pPr>
      <w:spacing w:after="120"/>
    </w:pPr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230289"/>
    <w:rPr>
      <w:rFonts w:ascii="Courier New" w:eastAsia="Times New Roman" w:hAnsi="Courier New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230289"/>
    <w:pPr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230289"/>
  </w:style>
  <w:style w:type="table" w:styleId="Tabelacomgrade">
    <w:name w:val="Table Grid"/>
    <w:basedOn w:val="Tabelanormal"/>
    <w:uiPriority w:val="39"/>
    <w:rsid w:val="007A42C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E6393C"/>
  </w:style>
  <w:style w:type="character" w:styleId="HiperlinkVisitado">
    <w:name w:val="FollowedHyperlink"/>
    <w:basedOn w:val="Fontepargpadro"/>
    <w:uiPriority w:val="99"/>
    <w:semiHidden/>
    <w:unhideWhenUsed/>
    <w:rsid w:val="00E6393C"/>
    <w:rPr>
      <w:color w:val="800080"/>
      <w:u w:val="single"/>
    </w:rPr>
  </w:style>
  <w:style w:type="paragraph" w:customStyle="1" w:styleId="xl65">
    <w:name w:val="xl65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E6393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E6393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E6393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E6393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al"/>
    <w:rsid w:val="00E6393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xl85">
    <w:name w:val="xl85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xl86">
    <w:name w:val="xl86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0">
    <w:name w:val="xl90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Normal"/>
    <w:rsid w:val="00E6393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4">
    <w:name w:val="xl94"/>
    <w:basedOn w:val="Normal"/>
    <w:rsid w:val="00E6393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0">
    <w:name w:val="xl100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2">
    <w:name w:val="xl102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4">
    <w:name w:val="xl104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Normal"/>
    <w:rsid w:val="00E6393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Normal"/>
    <w:rsid w:val="00E6393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Normal"/>
    <w:rsid w:val="00E6393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Normal"/>
    <w:rsid w:val="00E6393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Normal"/>
    <w:rsid w:val="00E63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Normal"/>
    <w:rsid w:val="00E63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Normal"/>
    <w:rsid w:val="00E63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Normal"/>
    <w:rsid w:val="00E6393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NormalCourierNew">
    <w:name w:val="Normal + Courier New"/>
    <w:aliases w:val="10 pt,Negrito,Todas em maiúsculas"/>
    <w:basedOn w:val="Normal"/>
    <w:link w:val="NormalCourierNewChar"/>
    <w:uiPriority w:val="99"/>
    <w:rsid w:val="00A15908"/>
    <w:pPr>
      <w:spacing w:after="0" w:line="240" w:lineRule="auto"/>
      <w:ind w:firstLine="1701"/>
      <w:jc w:val="both"/>
    </w:pPr>
    <w:rPr>
      <w:rFonts w:ascii="Courier New" w:eastAsia="Times New Roman" w:hAnsi="Courier New" w:cs="Courier New"/>
      <w:b/>
      <w:caps/>
      <w:sz w:val="20"/>
      <w:szCs w:val="20"/>
    </w:rPr>
  </w:style>
  <w:style w:type="character" w:customStyle="1" w:styleId="NormalCourierNewChar">
    <w:name w:val="Normal + Courier New Char"/>
    <w:aliases w:val="10 pt Char,Negrito Char,Todas em maiúsculas Char"/>
    <w:link w:val="NormalCourierNew"/>
    <w:uiPriority w:val="99"/>
    <w:locked/>
    <w:rsid w:val="00A15908"/>
    <w:rPr>
      <w:rFonts w:ascii="Courier New" w:eastAsia="Times New Roman" w:hAnsi="Courier New" w:cs="Courier New"/>
      <w:b/>
      <w:caps/>
      <w:sz w:val="20"/>
      <w:szCs w:val="20"/>
      <w:lang w:eastAsia="pt-BR"/>
    </w:rPr>
  </w:style>
  <w:style w:type="paragraph" w:customStyle="1" w:styleId="Standard">
    <w:name w:val="Standard"/>
    <w:rsid w:val="00BB72F6"/>
    <w:pPr>
      <w:widowControl w:val="0"/>
      <w:suppressAutoHyphens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fontstyle01">
    <w:name w:val="fontstyle01"/>
    <w:basedOn w:val="Fontepargpadro"/>
    <w:rsid w:val="002642DD"/>
    <w:rPr>
      <w:rFonts w:ascii="Arial" w:hAnsi="Arial" w:cs="Arial" w:hint="default"/>
      <w:b w:val="0"/>
      <w:bCs w:val="0"/>
      <w:i/>
      <w:iCs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2642DD"/>
    <w:rPr>
      <w:rFonts w:ascii="Arial" w:hAnsi="Arial" w:cs="Arial" w:hint="default"/>
      <w:b/>
      <w:bCs/>
      <w:i/>
      <w:iCs/>
      <w:color w:val="000000"/>
      <w:sz w:val="22"/>
      <w:szCs w:val="22"/>
    </w:rPr>
  </w:style>
  <w:style w:type="table" w:customStyle="1" w:styleId="Tabelacomgrade1">
    <w:name w:val="Tabela com grade1"/>
    <w:basedOn w:val="Tabelanormal"/>
    <w:next w:val="Tabelacomgrade"/>
    <w:uiPriority w:val="59"/>
    <w:rsid w:val="00CB64F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4D3A7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170F97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EA3C7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59"/>
    <w:rsid w:val="006A3AB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39"/>
    <w:rsid w:val="00185F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980C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B7D57-C76B-4332-8007-DB633969E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jhonaton</dc:creator>
  <cp:lastModifiedBy>Daniel Ribeiro Junior</cp:lastModifiedBy>
  <cp:revision>2</cp:revision>
  <cp:lastPrinted>2025-09-17T12:59:00Z</cp:lastPrinted>
  <dcterms:created xsi:type="dcterms:W3CDTF">2025-09-25T12:08:00Z</dcterms:created>
  <dcterms:modified xsi:type="dcterms:W3CDTF">2025-09-25T12:08:00Z</dcterms:modified>
</cp:coreProperties>
</file>