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F4CB8F" w14:textId="73C28E58"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340DB5">
        <w:rPr>
          <w:b/>
          <w:sz w:val="24"/>
          <w:szCs w:val="24"/>
        </w:rPr>
        <w:t>GOIOXIM</w:t>
      </w:r>
    </w:p>
    <w:p w14:paraId="2431F3D5" w14:textId="4AF6E174"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4A">
        <w:rPr>
          <w:b/>
          <w:sz w:val="24"/>
          <w:szCs w:val="24"/>
        </w:rPr>
        <w:t>0</w:t>
      </w:r>
      <w:r w:rsidR="0077674A">
        <w:rPr>
          <w:b/>
          <w:noProof/>
          <w:sz w:val="24"/>
          <w:szCs w:val="24"/>
        </w:rPr>
        <w:t>7</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4A">
        <w:rPr>
          <w:b/>
          <w:noProof/>
          <w:sz w:val="24"/>
          <w:szCs w:val="24"/>
        </w:rPr>
        <w:t>2026</w:t>
      </w:r>
      <w:r w:rsidRPr="005D0BC5">
        <w:rPr>
          <w:b/>
          <w:sz w:val="24"/>
          <w:szCs w:val="24"/>
        </w:rPr>
        <w:fldChar w:fldCharType="end"/>
      </w:r>
      <w:bookmarkEnd w:id="0"/>
    </w:p>
    <w:p w14:paraId="2B6405C7" w14:textId="70C47904"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4A">
        <w:rPr>
          <w:b/>
          <w:noProof/>
          <w:sz w:val="24"/>
          <w:szCs w:val="24"/>
        </w:rPr>
        <w:t>105</w:t>
      </w:r>
      <w:r w:rsidRPr="005D0BC5">
        <w:rPr>
          <w:b/>
          <w:sz w:val="24"/>
          <w:szCs w:val="24"/>
        </w:rPr>
        <w:fldChar w:fldCharType="end"/>
      </w:r>
    </w:p>
    <w:p w14:paraId="373E5D23" w14:textId="77777777" w:rsidR="004D0683" w:rsidRPr="005D0BC5" w:rsidRDefault="004D0683" w:rsidP="00584E41">
      <w:pPr>
        <w:jc w:val="both"/>
        <w:rPr>
          <w:b/>
          <w:sz w:val="24"/>
          <w:szCs w:val="24"/>
        </w:rPr>
      </w:pPr>
    </w:p>
    <w:p w14:paraId="124B8DF9" w14:textId="77777777" w:rsidR="001E2745" w:rsidRPr="001E2745" w:rsidRDefault="001E2745" w:rsidP="001E2745">
      <w:pPr>
        <w:jc w:val="center"/>
        <w:rPr>
          <w:b/>
          <w:sz w:val="24"/>
          <w:szCs w:val="24"/>
          <w:u w:val="single"/>
        </w:rPr>
      </w:pPr>
      <w:r w:rsidRPr="008115AF">
        <w:rPr>
          <w:b/>
          <w:sz w:val="24"/>
          <w:szCs w:val="24"/>
          <w:u w:val="single"/>
        </w:rPr>
        <w:t>COM INVERSÃO DE FASES</w:t>
      </w:r>
    </w:p>
    <w:p w14:paraId="6E87EA3E" w14:textId="77777777" w:rsidR="00FF227C" w:rsidRDefault="00FF227C" w:rsidP="00584E41">
      <w:pPr>
        <w:jc w:val="both"/>
        <w:rPr>
          <w:sz w:val="24"/>
          <w:szCs w:val="24"/>
        </w:rPr>
      </w:pPr>
    </w:p>
    <w:p w14:paraId="48FC4E10" w14:textId="77777777" w:rsidR="001E2745" w:rsidRPr="005D0BC5" w:rsidRDefault="001E2745" w:rsidP="00584E41">
      <w:pPr>
        <w:jc w:val="both"/>
        <w:rPr>
          <w:sz w:val="24"/>
          <w:szCs w:val="24"/>
        </w:rPr>
      </w:pPr>
    </w:p>
    <w:p w14:paraId="6F324741" w14:textId="432C8775" w:rsidR="00FF227C" w:rsidRDefault="00FF227C" w:rsidP="00584E41">
      <w:pPr>
        <w:jc w:val="both"/>
        <w:rPr>
          <w:sz w:val="24"/>
          <w:szCs w:val="24"/>
        </w:rPr>
      </w:pPr>
      <w:r w:rsidRPr="005D0BC5">
        <w:rPr>
          <w:sz w:val="24"/>
          <w:szCs w:val="24"/>
        </w:rPr>
        <w:t xml:space="preserve">O MUNICÍPIO de </w:t>
      </w:r>
      <w:r w:rsidR="00340DB5">
        <w:rPr>
          <w:b/>
          <w:sz w:val="24"/>
          <w:szCs w:val="24"/>
        </w:rPr>
        <w:t>Goioxim</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674A">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674A">
        <w:rPr>
          <w:noProof/>
          <w:sz w:val="24"/>
          <w:szCs w:val="24"/>
        </w:rPr>
        <w:t>16</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674A">
        <w:rPr>
          <w:sz w:val="24"/>
          <w:szCs w:val="24"/>
        </w:rPr>
        <w:t>novembro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77674A">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21C26C0C" w14:textId="0D60246C" w:rsidR="003A1BFC" w:rsidRPr="003A1BFC" w:rsidRDefault="003A1BFC" w:rsidP="003A1BFC">
      <w:pPr>
        <w:jc w:val="both"/>
        <w:rPr>
          <w:b/>
          <w:sz w:val="24"/>
          <w:szCs w:val="24"/>
        </w:rPr>
      </w:pPr>
      <w:r w:rsidRPr="003A1BFC">
        <w:rPr>
          <w:b/>
          <w:sz w:val="24"/>
          <w:szCs w:val="24"/>
        </w:rPr>
        <w:t xml:space="preserve">Data da sessão: </w:t>
      </w:r>
      <w:r w:rsidRPr="003A1BFC">
        <w:rPr>
          <w:b/>
          <w:sz w:val="24"/>
          <w:szCs w:val="24"/>
        </w:rPr>
        <w:fldChar w:fldCharType="begin">
          <w:ffData>
            <w:name w:val="Texto3"/>
            <w:enabled/>
            <w:calcOnExit w:val="0"/>
            <w:textInput/>
          </w:ffData>
        </w:fldChar>
      </w:r>
      <w:r w:rsidRPr="003A1BFC">
        <w:rPr>
          <w:b/>
          <w:sz w:val="24"/>
          <w:szCs w:val="24"/>
        </w:rPr>
        <w:instrText xml:space="preserve"> FORMTEXT </w:instrText>
      </w:r>
      <w:r w:rsidRPr="003A1BFC">
        <w:rPr>
          <w:b/>
          <w:sz w:val="24"/>
          <w:szCs w:val="24"/>
        </w:rPr>
      </w:r>
      <w:r w:rsidRPr="003A1BFC">
        <w:rPr>
          <w:b/>
          <w:sz w:val="24"/>
          <w:szCs w:val="24"/>
        </w:rPr>
        <w:fldChar w:fldCharType="separate"/>
      </w:r>
      <w:r w:rsidR="0077674A">
        <w:rPr>
          <w:b/>
          <w:sz w:val="24"/>
          <w:szCs w:val="24"/>
        </w:rPr>
        <w:t>16/11/2026</w:t>
      </w:r>
      <w:r w:rsidRPr="003A1BFC">
        <w:rPr>
          <w:b/>
          <w:sz w:val="24"/>
          <w:szCs w:val="24"/>
        </w:rPr>
        <w:fldChar w:fldCharType="end"/>
      </w:r>
      <w:r w:rsidRPr="003A1BFC">
        <w:rPr>
          <w:b/>
          <w:sz w:val="24"/>
          <w:szCs w:val="24"/>
        </w:rPr>
        <w:t xml:space="preserve">. </w:t>
      </w:r>
      <w:r w:rsidRPr="003A1BFC">
        <w:rPr>
          <w:sz w:val="24"/>
          <w:szCs w:val="24"/>
        </w:rPr>
        <w:t>(</w:t>
      </w:r>
      <w:r w:rsidRPr="003A1BFC">
        <w:rPr>
          <w:i/>
          <w:sz w:val="24"/>
          <w:szCs w:val="24"/>
          <w:u w:val="single"/>
        </w:rPr>
        <w:t>INÍCIO DA ANÁLISE DOS DOCUMENTOS DE HABILITAÇÃO).</w:t>
      </w:r>
    </w:p>
    <w:p w14:paraId="3AB7CB32" w14:textId="1F3DCE80" w:rsidR="003A1BFC" w:rsidRPr="003A1BFC" w:rsidRDefault="003A1BFC" w:rsidP="003A1BFC">
      <w:pPr>
        <w:jc w:val="both"/>
        <w:rPr>
          <w:b/>
          <w:sz w:val="24"/>
          <w:szCs w:val="24"/>
        </w:rPr>
      </w:pPr>
      <w:r w:rsidRPr="003A1BFC">
        <w:rPr>
          <w:b/>
          <w:sz w:val="24"/>
          <w:szCs w:val="24"/>
        </w:rPr>
        <w:t xml:space="preserve">Horário: </w:t>
      </w:r>
      <w:r w:rsidRPr="003A1BFC">
        <w:rPr>
          <w:b/>
          <w:sz w:val="24"/>
          <w:szCs w:val="24"/>
        </w:rPr>
        <w:fldChar w:fldCharType="begin">
          <w:ffData>
            <w:name w:val=""/>
            <w:enabled/>
            <w:calcOnExit w:val="0"/>
            <w:textInput/>
          </w:ffData>
        </w:fldChar>
      </w:r>
      <w:r w:rsidRPr="003A1BFC">
        <w:rPr>
          <w:b/>
          <w:sz w:val="24"/>
          <w:szCs w:val="24"/>
        </w:rPr>
        <w:instrText xml:space="preserve"> FORMTEXT </w:instrText>
      </w:r>
      <w:r w:rsidRPr="003A1BFC">
        <w:rPr>
          <w:b/>
          <w:sz w:val="24"/>
          <w:szCs w:val="24"/>
        </w:rPr>
      </w:r>
      <w:r w:rsidRPr="003A1BFC">
        <w:rPr>
          <w:b/>
          <w:sz w:val="24"/>
          <w:szCs w:val="24"/>
        </w:rPr>
        <w:fldChar w:fldCharType="separate"/>
      </w:r>
      <w:r w:rsidR="0077674A">
        <w:rPr>
          <w:b/>
          <w:sz w:val="24"/>
          <w:szCs w:val="24"/>
        </w:rPr>
        <w:t>09:00</w:t>
      </w:r>
      <w:r w:rsidRPr="003A1BFC">
        <w:rPr>
          <w:b/>
          <w:sz w:val="24"/>
          <w:szCs w:val="24"/>
        </w:rPr>
        <w:fldChar w:fldCharType="end"/>
      </w:r>
      <w:r w:rsidRPr="003A1BFC">
        <w:rPr>
          <w:b/>
          <w:sz w:val="24"/>
          <w:szCs w:val="24"/>
        </w:rPr>
        <w:t xml:space="preserve"> (Todas as referências de tempo no Edital, no aviso e durante a sessão pública observarão o horário de Brasília – DF).</w:t>
      </w:r>
    </w:p>
    <w:p w14:paraId="37FB17E7" w14:textId="216DC7BA" w:rsidR="003A1BFC" w:rsidRPr="003A1BFC" w:rsidRDefault="003A1BFC" w:rsidP="003A1BFC">
      <w:pPr>
        <w:jc w:val="both"/>
        <w:rPr>
          <w:bCs/>
          <w:sz w:val="24"/>
          <w:szCs w:val="24"/>
        </w:rPr>
      </w:pPr>
      <w:r w:rsidRPr="003A1BFC">
        <w:rPr>
          <w:b/>
          <w:sz w:val="24"/>
          <w:szCs w:val="24"/>
        </w:rPr>
        <w:t>Data e horário limite para encaminhar os documentos de habilitação inicial e a proposta</w:t>
      </w:r>
      <w:r w:rsidRPr="003A1BFC">
        <w:rPr>
          <w:b/>
          <w:bCs/>
        </w:rPr>
        <w:t xml:space="preserve">: </w:t>
      </w:r>
      <w:r w:rsidRPr="003A1BFC">
        <w:rPr>
          <w:bCs/>
          <w:sz w:val="24"/>
          <w:szCs w:val="24"/>
        </w:rPr>
        <w:t xml:space="preserve">os documentos de habilitação jurídica, qualificação técnica e qualificação econômico-financeira, bem como a proposta inicial, serão encaminhados exclusivamente por meio do sistema eletrônico as </w:t>
      </w:r>
      <w:r w:rsidRPr="003A1BFC">
        <w:rPr>
          <w:bCs/>
          <w:sz w:val="24"/>
          <w:szCs w:val="24"/>
        </w:rPr>
        <w:fldChar w:fldCharType="begin">
          <w:ffData>
            <w:name w:val=""/>
            <w:enabled/>
            <w:calcOnExit w:val="0"/>
            <w:textInput/>
          </w:ffData>
        </w:fldChar>
      </w:r>
      <w:r w:rsidRPr="003A1BFC">
        <w:rPr>
          <w:bCs/>
          <w:sz w:val="24"/>
          <w:szCs w:val="24"/>
        </w:rPr>
        <w:instrText xml:space="preserve"> FORMTEXT </w:instrText>
      </w:r>
      <w:r w:rsidRPr="003A1BFC">
        <w:rPr>
          <w:bCs/>
          <w:sz w:val="24"/>
          <w:szCs w:val="24"/>
        </w:rPr>
      </w:r>
      <w:r w:rsidRPr="003A1BFC">
        <w:rPr>
          <w:bCs/>
          <w:sz w:val="24"/>
          <w:szCs w:val="24"/>
        </w:rPr>
        <w:fldChar w:fldCharType="separate"/>
      </w:r>
      <w:r w:rsidR="0077674A">
        <w:rPr>
          <w:bCs/>
          <w:sz w:val="24"/>
          <w:szCs w:val="24"/>
        </w:rPr>
        <w:t>09:00</w:t>
      </w:r>
      <w:r w:rsidRPr="003A1BFC">
        <w:rPr>
          <w:bCs/>
          <w:sz w:val="24"/>
          <w:szCs w:val="24"/>
        </w:rPr>
        <w:fldChar w:fldCharType="end"/>
      </w:r>
      <w:r w:rsidRPr="003A1BFC">
        <w:rPr>
          <w:bCs/>
          <w:sz w:val="24"/>
          <w:szCs w:val="24"/>
        </w:rPr>
        <w:t xml:space="preserve"> do dia </w:t>
      </w:r>
      <w:r w:rsidRPr="003A1BFC">
        <w:rPr>
          <w:bCs/>
          <w:sz w:val="24"/>
          <w:szCs w:val="24"/>
        </w:rPr>
        <w:fldChar w:fldCharType="begin">
          <w:ffData>
            <w:name w:val=""/>
            <w:enabled/>
            <w:calcOnExit w:val="0"/>
            <w:textInput/>
          </w:ffData>
        </w:fldChar>
      </w:r>
      <w:r w:rsidRPr="003A1BFC">
        <w:rPr>
          <w:bCs/>
          <w:sz w:val="24"/>
          <w:szCs w:val="24"/>
        </w:rPr>
        <w:instrText xml:space="preserve"> FORMTEXT </w:instrText>
      </w:r>
      <w:r w:rsidRPr="003A1BFC">
        <w:rPr>
          <w:bCs/>
          <w:sz w:val="24"/>
          <w:szCs w:val="24"/>
        </w:rPr>
      </w:r>
      <w:r w:rsidRPr="003A1BFC">
        <w:rPr>
          <w:bCs/>
          <w:sz w:val="24"/>
          <w:szCs w:val="24"/>
        </w:rPr>
        <w:fldChar w:fldCharType="separate"/>
      </w:r>
      <w:r w:rsidR="0077674A">
        <w:rPr>
          <w:bCs/>
          <w:sz w:val="24"/>
          <w:szCs w:val="24"/>
        </w:rPr>
        <w:t>16/11/2026</w:t>
      </w:r>
      <w:r w:rsidRPr="003A1BFC">
        <w:rPr>
          <w:bCs/>
          <w:sz w:val="24"/>
          <w:szCs w:val="24"/>
        </w:rPr>
        <w:fldChar w:fldCharType="end"/>
      </w:r>
      <w:r w:rsidRPr="003A1BFC">
        <w:rPr>
          <w:bCs/>
          <w:sz w:val="24"/>
          <w:szCs w:val="24"/>
        </w:rPr>
        <w:t>. A documentação relativa à regularidade fiscal será exigida somente após o julgamento das propostas e apenas do licitante mais bem classificado, nos termos do art. 63, III, da Lei Federal nº 14.133/2021.</w:t>
      </w:r>
    </w:p>
    <w:p w14:paraId="36D0D17C" w14:textId="0F2F7BC6" w:rsidR="003A1BFC" w:rsidRPr="003A1BFC" w:rsidRDefault="003A1BFC" w:rsidP="003A1BFC">
      <w:pPr>
        <w:jc w:val="both"/>
        <w:rPr>
          <w:sz w:val="24"/>
          <w:szCs w:val="24"/>
        </w:rPr>
      </w:pPr>
      <w:r w:rsidRPr="003A1BFC">
        <w:rPr>
          <w:b/>
          <w:sz w:val="24"/>
          <w:szCs w:val="24"/>
        </w:rPr>
        <w:t xml:space="preserve">Plataforma: </w:t>
      </w:r>
      <w:r w:rsidRPr="003A1BFC">
        <w:rPr>
          <w:b/>
          <w:sz w:val="24"/>
          <w:szCs w:val="24"/>
        </w:rPr>
        <w:fldChar w:fldCharType="begin">
          <w:ffData>
            <w:name w:val=""/>
            <w:enabled/>
            <w:calcOnExit w:val="0"/>
            <w:textInput/>
          </w:ffData>
        </w:fldChar>
      </w:r>
      <w:r w:rsidRPr="003A1BFC">
        <w:rPr>
          <w:b/>
          <w:sz w:val="24"/>
          <w:szCs w:val="24"/>
        </w:rPr>
        <w:instrText xml:space="preserve"> FORMTEXT </w:instrText>
      </w:r>
      <w:r w:rsidRPr="003A1BFC">
        <w:rPr>
          <w:b/>
          <w:sz w:val="24"/>
          <w:szCs w:val="24"/>
        </w:rPr>
      </w:r>
      <w:r w:rsidRPr="003A1BFC">
        <w:rPr>
          <w:b/>
          <w:sz w:val="24"/>
          <w:szCs w:val="24"/>
        </w:rPr>
        <w:fldChar w:fldCharType="separate"/>
      </w:r>
      <w:r w:rsidR="00DA373F" w:rsidRPr="00DA373F">
        <w:rPr>
          <w:b/>
          <w:sz w:val="24"/>
          <w:szCs w:val="24"/>
        </w:rPr>
        <w:t>https://licitanet.com.br/</w:t>
      </w:r>
      <w:r w:rsidRPr="003A1BFC">
        <w:rPr>
          <w:b/>
          <w:sz w:val="24"/>
          <w:szCs w:val="24"/>
        </w:rPr>
        <w:fldChar w:fldCharType="end"/>
      </w:r>
      <w:r w:rsidRPr="003A1BFC">
        <w:rPr>
          <w:b/>
          <w:sz w:val="24"/>
          <w:szCs w:val="24"/>
        </w:rPr>
        <w:t>, no qual o edital está disponível para “download”.</w:t>
      </w:r>
    </w:p>
    <w:p w14:paraId="0401505A" w14:textId="77777777" w:rsidR="003A1BFC" w:rsidRPr="003A1BFC" w:rsidRDefault="003A1BFC" w:rsidP="003A1BFC"/>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48C54D0D"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seguinte obra:</w:t>
      </w:r>
    </w:p>
    <w:p w14:paraId="7C848884" w14:textId="77777777" w:rsidR="00B85CD5" w:rsidRPr="005D0BC5" w:rsidRDefault="00B85CD5" w:rsidP="00474DF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340DB5" w:rsidRPr="00340DB5" w14:paraId="3DF24F95" w14:textId="77777777" w:rsidTr="00D223CE">
        <w:tc>
          <w:tcPr>
            <w:tcW w:w="9072" w:type="dxa"/>
            <w:tcBorders>
              <w:top w:val="single" w:sz="4" w:space="0" w:color="000000"/>
              <w:left w:val="single" w:sz="4" w:space="0" w:color="000000"/>
              <w:bottom w:val="single" w:sz="4" w:space="0" w:color="000000"/>
              <w:right w:val="single" w:sz="4" w:space="0" w:color="000000"/>
            </w:tcBorders>
          </w:tcPr>
          <w:p w14:paraId="64251AC4" w14:textId="77777777" w:rsidR="00340DB5" w:rsidRPr="00340DB5" w:rsidRDefault="00340DB5" w:rsidP="00340DB5">
            <w:pPr>
              <w:jc w:val="both"/>
              <w:rPr>
                <w:sz w:val="24"/>
                <w:szCs w:val="24"/>
              </w:rPr>
            </w:pPr>
            <w:r w:rsidRPr="00340DB5">
              <w:rPr>
                <w:sz w:val="24"/>
                <w:szCs w:val="24"/>
              </w:rPr>
              <w:t>Local: Rua João Maria Alves de Jesus, Bairro Alvorada. Matrícula Nº11.570 do Registro de Imóveis da Comarca de Cantagalo.</w:t>
            </w:r>
          </w:p>
          <w:p w14:paraId="7E80B0CF" w14:textId="77777777" w:rsidR="00340DB5" w:rsidRPr="00340DB5" w:rsidRDefault="00340DB5" w:rsidP="00340DB5">
            <w:pPr>
              <w:jc w:val="both"/>
              <w:rPr>
                <w:sz w:val="24"/>
                <w:szCs w:val="24"/>
              </w:rPr>
            </w:pPr>
            <w:r w:rsidRPr="00340DB5">
              <w:rPr>
                <w:sz w:val="24"/>
                <w:szCs w:val="24"/>
              </w:rPr>
              <w:t>Objeto: Construção de Centro de Convivência da Pessoa Idosa contendo: salão multiuso com palco, salas administrativas, instalações sanitárias masculinas, instalações sanitárias femininas, instalação sanitária adaptada à Pcd, cozinha, cantina, sala recreativa, coordenação, psicóloga, assistência social, depósito de materiais de limpeza, lavanderia, circulações e instalações sanitárias.</w:t>
            </w:r>
          </w:p>
          <w:p w14:paraId="2A0BECB6" w14:textId="77777777" w:rsidR="00340DB5" w:rsidRPr="00340DB5" w:rsidRDefault="00340DB5" w:rsidP="00340DB5">
            <w:pPr>
              <w:jc w:val="both"/>
              <w:rPr>
                <w:sz w:val="24"/>
              </w:rPr>
            </w:pPr>
            <w:r w:rsidRPr="00340DB5">
              <w:rPr>
                <w:sz w:val="24"/>
              </w:rPr>
              <w:t>Área Construída: 786,72 m²</w:t>
            </w:r>
            <w:r w:rsidRPr="00340DB5">
              <w:rPr>
                <w:bCs/>
                <w:sz w:val="24"/>
                <w:szCs w:val="24"/>
              </w:rPr>
              <w:t>.</w:t>
            </w:r>
          </w:p>
          <w:p w14:paraId="2684D12B" w14:textId="77777777" w:rsidR="00340DB5" w:rsidRPr="00340DB5" w:rsidRDefault="00340DB5" w:rsidP="00340DB5">
            <w:pPr>
              <w:ind w:left="1134" w:hanging="1134"/>
              <w:jc w:val="both"/>
              <w:rPr>
                <w:sz w:val="24"/>
              </w:rPr>
            </w:pPr>
            <w:r w:rsidRPr="00340DB5">
              <w:rPr>
                <w:sz w:val="24"/>
              </w:rPr>
              <w:t>Colocação de placas de comunicação visual.</w:t>
            </w:r>
          </w:p>
          <w:p w14:paraId="50592A4C" w14:textId="77777777" w:rsidR="00340DB5" w:rsidRPr="00340DB5" w:rsidRDefault="00340DB5" w:rsidP="00340DB5">
            <w:pPr>
              <w:jc w:val="both"/>
              <w:rPr>
                <w:sz w:val="24"/>
              </w:rPr>
            </w:pPr>
            <w:r w:rsidRPr="00340DB5">
              <w:rPr>
                <w:sz w:val="24"/>
              </w:rPr>
              <w:t>Prazo de execução: 300 (trezentos) dias.</w:t>
            </w:r>
          </w:p>
          <w:p w14:paraId="07B890FC" w14:textId="77777777" w:rsidR="00340DB5" w:rsidRPr="00340DB5" w:rsidRDefault="00340DB5" w:rsidP="00340DB5">
            <w:pPr>
              <w:jc w:val="both"/>
              <w:rPr>
                <w:sz w:val="24"/>
              </w:rPr>
            </w:pPr>
            <w:r w:rsidRPr="00340DB5">
              <w:rPr>
                <w:sz w:val="24"/>
              </w:rPr>
              <w:t>Patrimônio líquido mínimo: R$ 286.500,09 (duzentos e oitenta e seis mil, quinhentos reais e nove centavos).</w:t>
            </w:r>
          </w:p>
          <w:p w14:paraId="4E9ED230" w14:textId="5C638153" w:rsidR="00340DB5" w:rsidRPr="00340DB5" w:rsidRDefault="00340DB5" w:rsidP="00340DB5">
            <w:pPr>
              <w:jc w:val="both"/>
              <w:rPr>
                <w:sz w:val="24"/>
                <w:szCs w:val="24"/>
              </w:rPr>
            </w:pPr>
            <w:r w:rsidRPr="00340DB5">
              <w:rPr>
                <w:sz w:val="24"/>
              </w:rPr>
              <w:t xml:space="preserve">Preço máximo: </w:t>
            </w:r>
            <w:r w:rsidRPr="00340DB5">
              <w:rPr>
                <w:bCs/>
                <w:sz w:val="24"/>
                <w:szCs w:val="24"/>
              </w:rPr>
              <w:t>R$ 2.865.000,99</w:t>
            </w:r>
            <w:r w:rsidRPr="00340DB5">
              <w:rPr>
                <w:sz w:val="24"/>
              </w:rPr>
              <w:t xml:space="preserve"> (dois milhões, oitocentos e sessenta e cinco mil reais e noventa e nove centavos).</w:t>
            </w:r>
          </w:p>
        </w:tc>
      </w:tr>
    </w:tbl>
    <w:p w14:paraId="13E3E04C" w14:textId="77777777" w:rsidR="00340DB5" w:rsidRPr="00340DB5" w:rsidRDefault="00340DB5" w:rsidP="00340DB5">
      <w:pPr>
        <w:jc w:val="both"/>
        <w:rPr>
          <w:b/>
          <w:sz w:val="24"/>
          <w:szCs w:val="24"/>
        </w:rPr>
      </w:pPr>
      <w:r w:rsidRPr="00340DB5">
        <w:rPr>
          <w:b/>
          <w:sz w:val="24"/>
          <w:szCs w:val="24"/>
        </w:rPr>
        <w:lastRenderedPageBreak/>
        <w:t>A obra deverá ser executada em conformidade com o projeto, especificações técnicas, memoriais e demais documentos.</w:t>
      </w:r>
    </w:p>
    <w:p w14:paraId="28207CEE" w14:textId="77777777" w:rsidR="00340DB5" w:rsidRPr="00340DB5" w:rsidRDefault="00340DB5" w:rsidP="00340DB5">
      <w:pPr>
        <w:jc w:val="both"/>
        <w:rPr>
          <w:b/>
          <w:sz w:val="24"/>
          <w:szCs w:val="24"/>
        </w:rPr>
      </w:pPr>
      <w:r w:rsidRPr="00340DB5">
        <w:rPr>
          <w:b/>
          <w:sz w:val="24"/>
          <w:szCs w:val="24"/>
        </w:rPr>
        <w:t>SAM 69</w:t>
      </w:r>
    </w:p>
    <w:p w14:paraId="01658E95" w14:textId="77777777" w:rsidR="00340DB5" w:rsidRPr="00340DB5" w:rsidRDefault="00340DB5" w:rsidP="00340DB5">
      <w:pPr>
        <w:spacing w:before="240"/>
        <w:jc w:val="both"/>
        <w:rPr>
          <w:sz w:val="24"/>
        </w:rPr>
      </w:pPr>
      <w:r w:rsidRPr="00340DB5">
        <w:rPr>
          <w:b/>
          <w:color w:val="000000"/>
          <w:sz w:val="24"/>
          <w:szCs w:val="24"/>
        </w:rPr>
        <w:t xml:space="preserve"> 1.2</w:t>
      </w:r>
      <w:r w:rsidRPr="00340DB5">
        <w:rPr>
          <w:sz w:val="24"/>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340DB5" w:rsidRPr="00340DB5" w14:paraId="2C3B2ED9" w14:textId="77777777" w:rsidTr="00D223CE">
        <w:tc>
          <w:tcPr>
            <w:tcW w:w="9072" w:type="dxa"/>
            <w:tcBorders>
              <w:top w:val="single" w:sz="4" w:space="0" w:color="000000"/>
              <w:left w:val="single" w:sz="4" w:space="0" w:color="000000"/>
              <w:bottom w:val="single" w:sz="4" w:space="0" w:color="000000"/>
              <w:right w:val="single" w:sz="4" w:space="0" w:color="000000"/>
            </w:tcBorders>
          </w:tcPr>
          <w:p w14:paraId="301B8E9F" w14:textId="77777777" w:rsidR="00340DB5" w:rsidRPr="00340DB5" w:rsidRDefault="00340DB5" w:rsidP="00340DB5">
            <w:pPr>
              <w:jc w:val="both"/>
              <w:rPr>
                <w:sz w:val="24"/>
              </w:rPr>
            </w:pPr>
            <w:r w:rsidRPr="00340DB5">
              <w:rPr>
                <w:sz w:val="24"/>
              </w:rPr>
              <w:t>Construção de Edificações em Alvenaria e Concreto Armado com Cobertura em Estrutura Metálica.</w:t>
            </w:r>
          </w:p>
        </w:tc>
      </w:tr>
    </w:tbl>
    <w:p w14:paraId="75810BF0" w14:textId="77777777" w:rsidR="00340DB5" w:rsidRPr="00340DB5" w:rsidRDefault="00340DB5" w:rsidP="00340DB5">
      <w:pPr>
        <w:jc w:val="both"/>
        <w:rPr>
          <w:b/>
          <w:sz w:val="24"/>
          <w:szCs w:val="24"/>
        </w:rPr>
      </w:pPr>
    </w:p>
    <w:p w14:paraId="72B3FB38" w14:textId="77777777" w:rsidR="00340DB5" w:rsidRPr="00340DB5" w:rsidRDefault="00340DB5" w:rsidP="00340DB5">
      <w:pPr>
        <w:jc w:val="both"/>
        <w:rPr>
          <w:b/>
          <w:bCs/>
          <w:sz w:val="24"/>
          <w:szCs w:val="24"/>
        </w:rPr>
      </w:pPr>
      <w:r w:rsidRPr="00340DB5">
        <w:rPr>
          <w:b/>
          <w:bCs/>
          <w:sz w:val="24"/>
          <w:szCs w:val="24"/>
        </w:rPr>
        <w:t>VALOR MÁXIMO DA CONCORRÊNCIA</w:t>
      </w:r>
    </w:p>
    <w:p w14:paraId="7DB993B1" w14:textId="747E8578" w:rsidR="00340DB5" w:rsidRPr="00340DB5" w:rsidRDefault="00340DB5" w:rsidP="00340DB5">
      <w:pPr>
        <w:jc w:val="both"/>
        <w:rPr>
          <w:rFonts w:eastAsia="MS Mincho"/>
          <w:sz w:val="24"/>
          <w:szCs w:val="24"/>
        </w:rPr>
      </w:pPr>
      <w:r w:rsidRPr="00340DB5">
        <w:rPr>
          <w:b/>
          <w:bCs/>
          <w:sz w:val="24"/>
          <w:szCs w:val="24"/>
        </w:rPr>
        <w:t>1.3</w:t>
      </w:r>
      <w:r w:rsidRPr="00340DB5">
        <w:rPr>
          <w:sz w:val="24"/>
          <w:szCs w:val="24"/>
        </w:rPr>
        <w:t xml:space="preserve"> </w:t>
      </w:r>
      <w:r w:rsidRPr="00340DB5">
        <w:rPr>
          <w:rFonts w:eastAsia="MS Mincho"/>
          <w:sz w:val="24"/>
          <w:szCs w:val="24"/>
        </w:rPr>
        <w:t xml:space="preserve">O preço máximo admitido para execução da obra é de </w:t>
      </w:r>
      <w:r w:rsidRPr="00340DB5">
        <w:rPr>
          <w:bCs/>
          <w:sz w:val="24"/>
          <w:szCs w:val="24"/>
        </w:rPr>
        <w:t>R$ 2.865.000,99</w:t>
      </w:r>
      <w:r w:rsidRPr="00340DB5">
        <w:rPr>
          <w:rFonts w:eastAsia="MS Mincho"/>
          <w:sz w:val="24"/>
          <w:szCs w:val="24"/>
        </w:rPr>
        <w:t xml:space="preserve"> (</w:t>
      </w:r>
      <w:r w:rsidRPr="00340DB5">
        <w:rPr>
          <w:bCs/>
          <w:sz w:val="24"/>
          <w:szCs w:val="24"/>
        </w:rPr>
        <w:t>dois milhões, oitocentos e sessenta e cinco mil reais e noventa e nove centavos</w:t>
      </w:r>
      <w:r w:rsidRPr="00340DB5">
        <w:rPr>
          <w:rFonts w:eastAsia="MS Mincho"/>
          <w:sz w:val="24"/>
          <w:szCs w:val="24"/>
        </w:rPr>
        <w:t xml:space="preserve">), sendo </w:t>
      </w:r>
      <w:r w:rsidRPr="00340DB5">
        <w:rPr>
          <w:bCs/>
          <w:sz w:val="24"/>
          <w:szCs w:val="24"/>
        </w:rPr>
        <w:t>72,09</w:t>
      </w:r>
      <w:r w:rsidRPr="00340DB5">
        <w:rPr>
          <w:rFonts w:eastAsia="MS Mincho"/>
          <w:sz w:val="24"/>
          <w:szCs w:val="24"/>
        </w:rPr>
        <w:t>% referente aos materiais e 27,91% referente à mão de obra, conforme planilha orçamentária de referência (Anexo XVI).</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w:t>
      </w:r>
      <w:r w:rsidRPr="00340DB5">
        <w:rPr>
          <w:sz w:val="24"/>
        </w:rPr>
        <w:t>Estado e adicional financeiro do Município.</w:t>
      </w:r>
      <w:r w:rsidRPr="00BC1787">
        <w:rPr>
          <w:sz w:val="24"/>
        </w:rPr>
        <w:t xml:space="preserve"> </w:t>
      </w:r>
    </w:p>
    <w:p w14:paraId="1BC66E9D" w14:textId="317EA2C4"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77674A">
        <w:rPr>
          <w:sz w:val="24"/>
          <w:szCs w:val="24"/>
        </w:rPr>
        <w:t>de Goioxim</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378DB0D6"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77674A">
        <w:rPr>
          <w:sz w:val="24"/>
          <w:szCs w:val="24"/>
        </w:rPr>
        <w:t>de Goioxim</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lastRenderedPageBreak/>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441F4F7A"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77674A">
        <w:rPr>
          <w:b/>
          <w:sz w:val="24"/>
          <w:szCs w:val="24"/>
        </w:rPr>
        <w:t>de Goioxim</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hyperlink r:id="rId11" w:history="1">
        <w:r w:rsidR="0077674A" w:rsidRPr="0077674A">
          <w:rPr>
            <w:rStyle w:val="Hyperlink"/>
            <w:bCs/>
            <w:sz w:val="24"/>
            <w:szCs w:val="24"/>
          </w:rPr>
          <w:t> </w:t>
        </w:r>
        <w:r w:rsidR="0077674A" w:rsidRPr="0077674A">
          <w:rPr>
            <w:rStyle w:val="Hyperlink"/>
            <w:bCs/>
            <w:sz w:val="24"/>
            <w:szCs w:val="24"/>
          </w:rPr>
          <w:t> </w:t>
        </w:r>
        <w:r w:rsidR="0077674A" w:rsidRPr="0077674A">
          <w:rPr>
            <w:rStyle w:val="Hyperlink"/>
            <w:bCs/>
            <w:sz w:val="24"/>
            <w:szCs w:val="24"/>
          </w:rPr>
          <w:t> </w:t>
        </w:r>
        <w:r w:rsidR="0077674A" w:rsidRPr="0077674A">
          <w:rPr>
            <w:rStyle w:val="Hyperlink"/>
            <w:bCs/>
            <w:sz w:val="24"/>
            <w:szCs w:val="24"/>
          </w:rPr>
          <w:t> </w:t>
        </w:r>
        <w:r w:rsidR="0077674A" w:rsidRPr="0077674A">
          <w:rPr>
            <w:rStyle w:val="Hyperlink"/>
            <w:bCs/>
            <w:sz w:val="24"/>
            <w:szCs w:val="24"/>
          </w:rPr>
          <w:t> </w:t>
        </w:r>
      </w:hyperlink>
      <w:r w:rsidR="0077674A" w:rsidRPr="0077674A">
        <w:rPr>
          <w:bCs/>
          <w:sz w:val="24"/>
          <w:szCs w:val="24"/>
        </w:rPr>
        <w:t>https://licitanet.com.br/</w:t>
      </w:r>
      <w:r w:rsidRPr="00DC1A06">
        <w:rPr>
          <w:bCs/>
          <w:sz w:val="24"/>
          <w:szCs w:val="24"/>
        </w:rPr>
        <w:fldChar w:fldCharType="end"/>
      </w:r>
    </w:p>
    <w:p w14:paraId="77276BF3" w14:textId="6F94596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77674A" w:rsidRPr="0077674A">
        <w:rPr>
          <w:bCs/>
          <w:sz w:val="24"/>
          <w:szCs w:val="24"/>
        </w:rPr>
        <w:t>https://licitanet.com.br/</w:t>
      </w:r>
      <w:r w:rsidR="0077674A">
        <w:rPr>
          <w:bCs/>
          <w:sz w:val="24"/>
          <w:szCs w:val="24"/>
        </w:rPr>
        <w:t> </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4BD84145"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hyperlink r:id="rId12" w:history="1">
        <w:r w:rsidRPr="0077674A">
          <w:rPr>
            <w:rStyle w:val="Hyperlink"/>
            <w:sz w:val="24"/>
            <w:szCs w:val="24"/>
          </w:rPr>
          <w:t> </w:t>
        </w:r>
        <w:r w:rsidRPr="0077674A">
          <w:rPr>
            <w:rStyle w:val="Hyperlink"/>
            <w:sz w:val="24"/>
            <w:szCs w:val="24"/>
          </w:rPr>
          <w:t> </w:t>
        </w:r>
        <w:r w:rsidRPr="0077674A">
          <w:rPr>
            <w:rStyle w:val="Hyperlink"/>
            <w:sz w:val="24"/>
            <w:szCs w:val="24"/>
          </w:rPr>
          <w:t> </w:t>
        </w:r>
        <w:r w:rsidRPr="0077674A">
          <w:rPr>
            <w:rStyle w:val="Hyperlink"/>
            <w:sz w:val="24"/>
            <w:szCs w:val="24"/>
          </w:rPr>
          <w:t> </w:t>
        </w:r>
        <w:r w:rsidRPr="0077674A">
          <w:rPr>
            <w:rStyle w:val="Hyperlink"/>
            <w:sz w:val="24"/>
            <w:szCs w:val="24"/>
          </w:rPr>
          <w:t> </w:t>
        </w:r>
      </w:hyperlink>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10BCBAE8"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77674A">
        <w:rPr>
          <w:rFonts w:ascii="Times New Roman" w:hAnsi="Times New Roman"/>
          <w:bCs/>
          <w:sz w:val="24"/>
          <w:szCs w:val="24"/>
        </w:rPr>
        <w:t xml:space="preserve"> </w:t>
      </w:r>
      <w:r w:rsidR="0077674A" w:rsidRPr="0077674A">
        <w:rPr>
          <w:rFonts w:ascii="Times New Roman" w:hAnsi="Times New Roman"/>
          <w:bCs/>
          <w:sz w:val="24"/>
          <w:szCs w:val="24"/>
        </w:rPr>
        <w:t>https://licitanet.com.br/</w:t>
      </w:r>
      <w:r w:rsidR="0077674A">
        <w:rPr>
          <w:rFonts w:ascii="Times New Roman" w:hAnsi="Times New Roman"/>
          <w:bCs/>
          <w:sz w:val="24"/>
          <w:szCs w:val="24"/>
        </w:rPr>
        <w:t> </w:t>
      </w:r>
      <w:r w:rsidR="0077674A">
        <w:rPr>
          <w:rFonts w:ascii="Times New Roman" w:hAnsi="Times New Roman"/>
          <w:bCs/>
          <w:sz w:val="24"/>
          <w:szCs w:val="24"/>
        </w:rPr>
        <w:t> </w:t>
      </w:r>
      <w:r w:rsidR="0077674A">
        <w:rPr>
          <w:rFonts w:ascii="Times New Roman" w:hAnsi="Times New Roman"/>
          <w:bCs/>
          <w:sz w:val="24"/>
          <w:szCs w:val="24"/>
        </w:rPr>
        <w:t> </w:t>
      </w:r>
      <w:r w:rsidR="0077674A">
        <w:rPr>
          <w:rFonts w:ascii="Times New Roman" w:hAnsi="Times New Roman"/>
          <w:bCs/>
          <w:sz w:val="24"/>
          <w:szCs w:val="24"/>
        </w:rPr>
        <w:t> </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53F7ACDC"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hyperlink r:id="rId13" w:history="1">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hyperlink>
      <w:r w:rsidR="0077674A" w:rsidRPr="0077674A">
        <w:rPr>
          <w:b/>
          <w:noProof/>
          <w:sz w:val="24"/>
          <w:szCs w:val="24"/>
        </w:rPr>
        <w:t>https://licitanet.com.br/</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3E2F44C2"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hyperlink r:id="rId14" w:history="1">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hyperlink>
      <w:r w:rsidR="0077674A" w:rsidRPr="0077674A">
        <w:rPr>
          <w:b/>
          <w:noProof/>
          <w:sz w:val="24"/>
          <w:szCs w:val="24"/>
        </w:rPr>
        <w:t>https://licitanet.com.br/</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09C0D276"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hyperlink r:id="rId15" w:history="1">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r w:rsidRPr="0077674A">
          <w:rPr>
            <w:rStyle w:val="Hyperlink"/>
            <w:b/>
            <w:noProof/>
            <w:sz w:val="24"/>
            <w:szCs w:val="24"/>
          </w:rPr>
          <w:t> </w:t>
        </w:r>
      </w:hyperlink>
      <w:r w:rsidR="0077674A" w:rsidRPr="0077674A">
        <w:rPr>
          <w:b/>
          <w:noProof/>
          <w:sz w:val="24"/>
          <w:szCs w:val="24"/>
        </w:rPr>
        <w:t>https://licitanet.com.br/</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lastRenderedPageBreak/>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34C5E13F"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DA373F">
        <w:rPr>
          <w:bCs/>
          <w:i/>
          <w:iCs/>
          <w:color w:val="FF0000"/>
          <w:sz w:val="24"/>
          <w:szCs w:val="24"/>
          <w:u w:val="single"/>
        </w:rPr>
        <w:t> </w:t>
      </w:r>
      <w:r w:rsidR="00DA373F">
        <w:rPr>
          <w:bCs/>
          <w:i/>
          <w:iCs/>
          <w:color w:val="FF0000"/>
          <w:sz w:val="24"/>
          <w:szCs w:val="24"/>
          <w:u w:val="single"/>
        </w:rPr>
        <w:t> </w:t>
      </w:r>
      <w:r w:rsidR="00DA373F">
        <w:rPr>
          <w:bCs/>
          <w:i/>
          <w:iCs/>
          <w:color w:val="FF0000"/>
          <w:sz w:val="24"/>
          <w:szCs w:val="24"/>
          <w:u w:val="single"/>
        </w:rPr>
        <w:t> </w:t>
      </w:r>
      <w:r w:rsidRPr="00A3488F">
        <w:rPr>
          <w:bCs/>
          <w:i/>
          <w:iCs/>
          <w:color w:val="FF0000"/>
          <w:sz w:val="24"/>
          <w:szCs w:val="24"/>
          <w:u w:val="single"/>
        </w:rPr>
        <w:fldChar w:fldCharType="end"/>
      </w:r>
    </w:p>
    <w:p w14:paraId="2DFCDC66" w14:textId="28A5E2A5" w:rsidR="004328FA" w:rsidRDefault="004328FA" w:rsidP="00DA373F">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DA373F">
        <w:rPr>
          <w:bCs/>
          <w:sz w:val="24"/>
          <w:szCs w:val="24"/>
        </w:rPr>
        <w:t> </w:t>
      </w:r>
      <w:r w:rsidR="00DA373F">
        <w:rPr>
          <w:bCs/>
          <w:sz w:val="24"/>
          <w:szCs w:val="24"/>
        </w:rPr>
        <w:t> </w:t>
      </w:r>
      <w:r w:rsidR="00DA373F">
        <w:rPr>
          <w:bCs/>
          <w:sz w:val="24"/>
          <w:szCs w:val="24"/>
        </w:rPr>
        <w:t> </w:t>
      </w:r>
      <w:r w:rsidR="00DA373F">
        <w:rPr>
          <w:bCs/>
          <w:sz w:val="24"/>
          <w:szCs w:val="24"/>
        </w:rPr>
        <w:t> </w:t>
      </w:r>
      <w:r w:rsidR="00DA373F">
        <w:rPr>
          <w:bCs/>
          <w:sz w:val="24"/>
          <w:szCs w:val="24"/>
        </w:rPr>
        <w:t> </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BFFBE7E" w14:textId="77777777" w:rsidR="00DE20A7" w:rsidRPr="00DE20A7" w:rsidRDefault="00DE20A7" w:rsidP="00DE20A7">
      <w:pPr>
        <w:jc w:val="both"/>
        <w:rPr>
          <w:bCs/>
          <w:noProof/>
          <w:sz w:val="24"/>
          <w:szCs w:val="24"/>
        </w:rPr>
      </w:pPr>
      <w:r w:rsidRPr="00DE20A7">
        <w:rPr>
          <w:b/>
          <w:noProof/>
          <w:sz w:val="24"/>
          <w:szCs w:val="24"/>
        </w:rPr>
        <w:t xml:space="preserve">3.4.1.2. </w:t>
      </w:r>
      <w:r w:rsidRPr="00DE20A7">
        <w:rPr>
          <w:bCs/>
          <w:noProof/>
          <w:sz w:val="24"/>
          <w:szCs w:val="24"/>
        </w:rPr>
        <w:t>Será admitida a participação de empresas em recuperação judicial, desde que atendam integralmente aos requisitos de habilitação previstos neste Edital, inclusive aos requisitos de qualificação econômico-financeira estabelecidos no item 7.5.4, mediante a apresentação dos documentos e o atendimento dos índices e demais critérios nele expressamente previstos.</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lastRenderedPageBreak/>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14B430BF" w:rsidR="004328FA" w:rsidRPr="008115AF" w:rsidRDefault="004328FA" w:rsidP="004328FA">
      <w:pPr>
        <w:jc w:val="both"/>
        <w:rPr>
          <w:bCs/>
          <w:noProof/>
          <w:sz w:val="24"/>
          <w:szCs w:val="24"/>
        </w:rPr>
      </w:pPr>
      <w:r w:rsidRPr="008115AF">
        <w:rPr>
          <w:b/>
          <w:bCs/>
          <w:sz w:val="24"/>
          <w:szCs w:val="24"/>
        </w:rPr>
        <w:t xml:space="preserve">4.1 </w:t>
      </w:r>
      <w:r w:rsidR="001E2745" w:rsidRPr="008115AF">
        <w:rPr>
          <w:bCs/>
          <w:noProof/>
          <w:sz w:val="24"/>
          <w:szCs w:val="24"/>
        </w:rPr>
        <w:t xml:space="preserve">A presente licitação será realizada com INVERSÃO DE FASES nos termos do Art. 17, §1º da Lei nº 14.133 de 2021, conforme justificativa devidamente registrada nos autos do processo. </w:t>
      </w:r>
    </w:p>
    <w:p w14:paraId="44D087EC" w14:textId="77777777" w:rsidR="003A1BFC" w:rsidRPr="00987ABD" w:rsidRDefault="003A1BFC" w:rsidP="003A1BFC">
      <w:pPr>
        <w:jc w:val="both"/>
        <w:rPr>
          <w:bCs/>
          <w:noProof/>
          <w:sz w:val="24"/>
          <w:szCs w:val="24"/>
        </w:rPr>
      </w:pPr>
      <w:r w:rsidRPr="00987ABD">
        <w:rPr>
          <w:b/>
          <w:noProof/>
          <w:sz w:val="24"/>
          <w:szCs w:val="24"/>
        </w:rPr>
        <w:t>4.2</w:t>
      </w:r>
      <w:r w:rsidRPr="00987ABD">
        <w:rPr>
          <w:bCs/>
          <w:noProof/>
          <w:sz w:val="24"/>
          <w:szCs w:val="24"/>
        </w:rPr>
        <w:t xml:space="preserve"> O licitante encaminhará, até a data e o horário fixados no preâmbulo, a proposta inicial e os documentos de habilitação jurídica, qualificação técnica e qualificação econômico-financeira, exclusivamente por meio do sistema eletrônico. Os documentos de regularidade fiscal não serão exigidos nesta etapa inicial e serão apresentados somente pelo licitante mais bem classificado, após o julgamento das propostas, conforme art. 63, III, da Lei nº 14.133/2021.</w:t>
      </w:r>
    </w:p>
    <w:p w14:paraId="0EFB51F0" w14:textId="77777777" w:rsidR="003A1BFC" w:rsidRPr="00987ABD" w:rsidRDefault="003A1BFC" w:rsidP="003A1BFC">
      <w:pPr>
        <w:jc w:val="both"/>
        <w:rPr>
          <w:bCs/>
          <w:noProof/>
          <w:sz w:val="24"/>
          <w:szCs w:val="24"/>
        </w:rPr>
      </w:pPr>
      <w:r w:rsidRPr="00987ABD">
        <w:rPr>
          <w:b/>
          <w:noProof/>
          <w:sz w:val="24"/>
          <w:szCs w:val="24"/>
        </w:rPr>
        <w:t>4.2.1</w:t>
      </w:r>
      <w:r w:rsidRPr="00987ABD">
        <w:rPr>
          <w:bCs/>
          <w:noProof/>
          <w:sz w:val="24"/>
          <w:szCs w:val="24"/>
        </w:rPr>
        <w:t xml:space="preserve"> Os documentos de habilitação inicial estão descritos no item 7 deste Edital, ressalvada expressamente a documentação do item 7.5.2, cuja apresentação e verificação ocorrerão após o julgamento e exclusivamente em relação ao licitante mais bem classificado.</w:t>
      </w:r>
    </w:p>
    <w:p w14:paraId="461F6736" w14:textId="77777777" w:rsidR="007319E6" w:rsidRPr="008115AF" w:rsidRDefault="007319E6" w:rsidP="007319E6">
      <w:pPr>
        <w:jc w:val="both"/>
        <w:rPr>
          <w:bCs/>
          <w:noProof/>
          <w:sz w:val="24"/>
          <w:szCs w:val="24"/>
        </w:rPr>
      </w:pPr>
      <w:r w:rsidRPr="008115AF">
        <w:rPr>
          <w:b/>
          <w:noProof/>
          <w:sz w:val="24"/>
          <w:szCs w:val="24"/>
        </w:rPr>
        <w:lastRenderedPageBreak/>
        <w:t>4.2.2</w:t>
      </w:r>
      <w:r w:rsidRPr="008115AF">
        <w:rPr>
          <w:bCs/>
          <w:noProof/>
          <w:sz w:val="24"/>
          <w:szCs w:val="24"/>
        </w:rPr>
        <w:t xml:space="preserve"> O licitante, ao enviar sua proposta inicial, deverá preencher, em campo próprio do sistema eletrônico, as seguintes Declarações online, fornecidas pelo Sistema:</w:t>
      </w:r>
    </w:p>
    <w:p w14:paraId="3DC76E24" w14:textId="77777777" w:rsidR="007319E6" w:rsidRPr="008115AF" w:rsidRDefault="007319E6" w:rsidP="007319E6">
      <w:pPr>
        <w:jc w:val="both"/>
        <w:rPr>
          <w:bCs/>
          <w:noProof/>
          <w:sz w:val="24"/>
          <w:szCs w:val="24"/>
        </w:rPr>
      </w:pPr>
      <w:r w:rsidRPr="008115AF">
        <w:rPr>
          <w:b/>
          <w:noProof/>
          <w:sz w:val="24"/>
          <w:szCs w:val="24"/>
        </w:rPr>
        <w:t>4.2.2.1</w:t>
      </w:r>
      <w:r w:rsidRPr="008115AF">
        <w:rPr>
          <w:bCs/>
          <w:noProof/>
          <w:sz w:val="24"/>
          <w:szCs w:val="24"/>
        </w:rPr>
        <w:t xml:space="preserve"> Declaração de que cumpre plenamente os requisitos de habilitação e que sua proposta está em conformidade com as exigências do Edital;</w:t>
      </w:r>
    </w:p>
    <w:p w14:paraId="4352D2E6" w14:textId="3271126A" w:rsidR="007319E6" w:rsidRPr="007319E6" w:rsidRDefault="007319E6" w:rsidP="004328FA">
      <w:pPr>
        <w:jc w:val="both"/>
        <w:rPr>
          <w:bCs/>
          <w:noProof/>
          <w:sz w:val="24"/>
          <w:szCs w:val="24"/>
        </w:rPr>
      </w:pPr>
      <w:r w:rsidRPr="008115AF">
        <w:rPr>
          <w:b/>
          <w:noProof/>
          <w:sz w:val="24"/>
          <w:szCs w:val="24"/>
        </w:rPr>
        <w:t>4.2.3</w:t>
      </w:r>
      <w:r w:rsidRPr="008115AF">
        <w:rPr>
          <w:bCs/>
          <w:noProof/>
          <w:sz w:val="24"/>
          <w:szCs w:val="24"/>
        </w:rPr>
        <w:t xml:space="preserve"> O licitante enviará sua proposta mediante o preenchimento, no sistema eletrônico, do valor global, em moeda corrente nacional.</w:t>
      </w:r>
    </w:p>
    <w:p w14:paraId="72C146DB" w14:textId="3A7F5E56"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343EFD48" w14:textId="77777777" w:rsidR="001C5B03" w:rsidRDefault="001C5B03" w:rsidP="001C5B03">
      <w:pPr>
        <w:shd w:val="clear" w:color="auto" w:fill="FFFFFF"/>
        <w:jc w:val="both"/>
        <w:rPr>
          <w:color w:val="000000"/>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6F87881F" w14:textId="6C919E4D" w:rsidR="001C5B03" w:rsidRDefault="001C5B03" w:rsidP="001C5B03">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DA373F">
        <w:rPr>
          <w:bCs/>
          <w:i/>
          <w:iCs/>
          <w:color w:val="FF0000"/>
          <w:sz w:val="24"/>
          <w:szCs w:val="24"/>
          <w:u w:val="single"/>
        </w:rPr>
        <w:t> </w:t>
      </w:r>
      <w:r w:rsidR="00DA373F">
        <w:rPr>
          <w:bCs/>
          <w:i/>
          <w:iCs/>
          <w:color w:val="FF0000"/>
          <w:sz w:val="24"/>
          <w:szCs w:val="24"/>
          <w:u w:val="single"/>
        </w:rPr>
        <w:t> </w:t>
      </w:r>
      <w:r w:rsidR="00DA373F">
        <w:rPr>
          <w:bCs/>
          <w:i/>
          <w:iCs/>
          <w:color w:val="FF0000"/>
          <w:sz w:val="24"/>
          <w:szCs w:val="24"/>
          <w:u w:val="single"/>
        </w:rPr>
        <w:t> </w:t>
      </w:r>
      <w:r w:rsidRPr="00A3488F">
        <w:rPr>
          <w:bCs/>
          <w:i/>
          <w:iCs/>
          <w:color w:val="FF0000"/>
          <w:sz w:val="24"/>
          <w:szCs w:val="24"/>
          <w:u w:val="single"/>
        </w:rPr>
        <w:fldChar w:fldCharType="end"/>
      </w:r>
    </w:p>
    <w:p w14:paraId="2CC8C0B6" w14:textId="4CF07CB6" w:rsidR="004328FA" w:rsidRDefault="001C5B03" w:rsidP="00DA373F">
      <w:pPr>
        <w:shd w:val="clear" w:color="auto" w:fill="FFFFFF"/>
        <w:jc w:val="both"/>
        <w:rPr>
          <w:sz w:val="24"/>
          <w:szCs w:val="24"/>
        </w:rPr>
      </w:pPr>
      <w:r w:rsidRPr="00C16BFD">
        <w:rPr>
          <w:sz w:val="24"/>
          <w:szCs w:val="24"/>
        </w:rPr>
        <w:fldChar w:fldCharType="begin">
          <w:ffData>
            <w:name w:val="Texto4"/>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DA373F">
        <w:rPr>
          <w:sz w:val="24"/>
          <w:szCs w:val="24"/>
        </w:rPr>
        <w:t> </w:t>
      </w:r>
      <w:r w:rsidR="00DA373F">
        <w:rPr>
          <w:sz w:val="24"/>
          <w:szCs w:val="24"/>
        </w:rPr>
        <w:t> </w:t>
      </w:r>
      <w:r w:rsidR="00DA373F">
        <w:rPr>
          <w:sz w:val="24"/>
          <w:szCs w:val="24"/>
        </w:rPr>
        <w:t> </w:t>
      </w:r>
      <w:r w:rsidRPr="00C16BFD">
        <w:rPr>
          <w:sz w:val="24"/>
          <w:szCs w:val="24"/>
        </w:rPr>
        <w:fldChar w:fldCharType="end"/>
      </w:r>
    </w:p>
    <w:p w14:paraId="3417D019" w14:textId="77777777" w:rsidR="001C5B03" w:rsidRDefault="001C5B03" w:rsidP="001C5B03">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7"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7"/>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lastRenderedPageBreak/>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06EC04C" w14:textId="77777777" w:rsidR="00375D68" w:rsidRDefault="00375D68" w:rsidP="00584E41">
      <w:pPr>
        <w:jc w:val="both"/>
        <w:rPr>
          <w:b/>
          <w:sz w:val="24"/>
          <w:szCs w:val="24"/>
        </w:rPr>
      </w:pPr>
      <w:bookmarkStart w:id="8" w:name="_Hlk131081874"/>
    </w:p>
    <w:p w14:paraId="72EC80A1" w14:textId="77777777" w:rsidR="00375D68" w:rsidRPr="00D526D5" w:rsidRDefault="00375D68" w:rsidP="00375D68">
      <w:pPr>
        <w:shd w:val="clear" w:color="auto" w:fill="FFFFFF"/>
        <w:suppressAutoHyphens w:val="0"/>
        <w:jc w:val="both"/>
        <w:rPr>
          <w:b/>
          <w:bCs/>
          <w:spacing w:val="-4"/>
          <w:sz w:val="24"/>
          <w:szCs w:val="24"/>
        </w:rPr>
      </w:pPr>
      <w:r w:rsidRPr="00D526D5">
        <w:rPr>
          <w:b/>
          <w:bCs/>
          <w:spacing w:val="-4"/>
          <w:sz w:val="24"/>
          <w:szCs w:val="24"/>
        </w:rPr>
        <w:t>6. DA ABERTURA DA SESSÃO (FASE DE HABILITAÇÃO) E DO PROCESSAMENTO</w:t>
      </w:r>
    </w:p>
    <w:p w14:paraId="760F84AA" w14:textId="77777777" w:rsidR="00375D68" w:rsidRPr="00D526D5" w:rsidRDefault="00375D68" w:rsidP="00375D68">
      <w:pPr>
        <w:shd w:val="clear" w:color="auto" w:fill="FFFFFF"/>
        <w:suppressAutoHyphens w:val="0"/>
        <w:jc w:val="both"/>
        <w:rPr>
          <w:b/>
          <w:bCs/>
          <w:sz w:val="24"/>
          <w:szCs w:val="24"/>
        </w:rPr>
      </w:pPr>
    </w:p>
    <w:p w14:paraId="702E3D12" w14:textId="77777777" w:rsidR="003A1BFC" w:rsidRPr="003A1BFC" w:rsidRDefault="003A1BFC" w:rsidP="003A1BFC">
      <w:pPr>
        <w:shd w:val="clear" w:color="auto" w:fill="FFFFFF"/>
        <w:suppressAutoHyphens w:val="0"/>
        <w:spacing w:after="120"/>
        <w:jc w:val="both"/>
        <w:rPr>
          <w:b/>
          <w:bCs/>
          <w:sz w:val="24"/>
          <w:szCs w:val="24"/>
        </w:rPr>
      </w:pPr>
      <w:r w:rsidRPr="003A1BFC">
        <w:rPr>
          <w:b/>
          <w:bCs/>
          <w:sz w:val="24"/>
          <w:szCs w:val="24"/>
        </w:rPr>
        <w:t xml:space="preserve">DA ABERTURA DA SESSÃO </w:t>
      </w:r>
    </w:p>
    <w:p w14:paraId="38E9D406" w14:textId="77777777" w:rsidR="003A1BFC" w:rsidRPr="003A1BFC" w:rsidRDefault="003A1BFC" w:rsidP="003A1BFC">
      <w:pPr>
        <w:jc w:val="both"/>
        <w:rPr>
          <w:sz w:val="24"/>
          <w:szCs w:val="24"/>
        </w:rPr>
      </w:pPr>
      <w:r w:rsidRPr="003A1BFC">
        <w:rPr>
          <w:b/>
          <w:bCs/>
          <w:sz w:val="24"/>
          <w:szCs w:val="24"/>
        </w:rPr>
        <w:t>6.1</w:t>
      </w:r>
      <w:r w:rsidRPr="003A1BFC">
        <w:rPr>
          <w:sz w:val="24"/>
          <w:szCs w:val="24"/>
        </w:rPr>
        <w:t xml:space="preserve"> A abertura da sessão pública ocorrerá na data e na hora indicadas no preâmbulo deste Edital, com o recebimento da proposta inicial e dos documentos de habilitação jurídica, técnica e econômico-financeira, na forma prevista neste instrumento, passando o Agente de Contratação a examinar primeiramente esses documentos de habilitação. A regularidade fiscal será verificada somente após o julgamento das propostas e exclusivamente em relação ao licitante mais bem classificado.</w:t>
      </w:r>
    </w:p>
    <w:p w14:paraId="1FA3962F" w14:textId="131C8724" w:rsidR="00241D77" w:rsidRPr="00BC29D3" w:rsidRDefault="00CA50B4" w:rsidP="00584E41">
      <w:pPr>
        <w:jc w:val="both"/>
        <w:rPr>
          <w:sz w:val="24"/>
          <w:szCs w:val="24"/>
        </w:rPr>
      </w:pPr>
      <w:r w:rsidRPr="00D526D5">
        <w:rPr>
          <w:b/>
          <w:bCs/>
          <w:sz w:val="24"/>
          <w:szCs w:val="24"/>
        </w:rPr>
        <w:t>6</w:t>
      </w:r>
      <w:r w:rsidR="00241D77" w:rsidRPr="00D526D5">
        <w:rPr>
          <w:b/>
          <w:bCs/>
          <w:sz w:val="24"/>
          <w:szCs w:val="24"/>
        </w:rPr>
        <w:t>.</w:t>
      </w:r>
      <w:r w:rsidR="00565873" w:rsidRPr="00D526D5">
        <w:rPr>
          <w:b/>
          <w:bCs/>
          <w:sz w:val="24"/>
          <w:szCs w:val="24"/>
        </w:rPr>
        <w:t>2</w:t>
      </w:r>
      <w:r w:rsidR="003D1790" w:rsidRPr="00BC29D3">
        <w:rPr>
          <w:sz w:val="24"/>
          <w:szCs w:val="24"/>
        </w:rPr>
        <w:t xml:space="preserve"> </w:t>
      </w:r>
      <w:r w:rsidR="00241D77" w:rsidRPr="00BC29D3">
        <w:rPr>
          <w:sz w:val="24"/>
          <w:szCs w:val="24"/>
        </w:rPr>
        <w:t xml:space="preserve">A </w:t>
      </w:r>
      <w:r w:rsidR="00300A23">
        <w:rPr>
          <w:sz w:val="24"/>
          <w:szCs w:val="24"/>
        </w:rPr>
        <w:t>inabilitação</w:t>
      </w:r>
      <w:r w:rsidR="00241D77" w:rsidRPr="00BC29D3">
        <w:rPr>
          <w:sz w:val="24"/>
          <w:szCs w:val="24"/>
        </w:rPr>
        <w:t xml:space="preserve"> será sempre fundamentada e registrada no sistema, com acompanhamento em tempo real por todos os participantes. </w:t>
      </w:r>
    </w:p>
    <w:p w14:paraId="3470E65D" w14:textId="77777777" w:rsidR="003A1BFC" w:rsidRPr="00987ABD" w:rsidRDefault="003A1BFC" w:rsidP="003A1BFC">
      <w:pPr>
        <w:jc w:val="both"/>
        <w:rPr>
          <w:sz w:val="24"/>
          <w:szCs w:val="24"/>
        </w:rPr>
      </w:pPr>
      <w:r w:rsidRPr="00987ABD">
        <w:rPr>
          <w:b/>
          <w:bCs/>
          <w:sz w:val="24"/>
          <w:szCs w:val="24"/>
        </w:rPr>
        <w:t>6.3</w:t>
      </w:r>
      <w:r w:rsidRPr="00987ABD">
        <w:rPr>
          <w:sz w:val="24"/>
          <w:szCs w:val="24"/>
        </w:rPr>
        <w:t xml:space="preserve"> Em seguida, o Agente de Contratação verificará os documentos de habilitação jurídica, qualificação técnica e qualificação econômico-financeira de todas as licitantes, inabilitando motivadamente aquelas que não atendam aos requisitos aplicáveis. A documentação de regularidade fiscal não integrará esta análise inicial.</w:t>
      </w:r>
    </w:p>
    <w:p w14:paraId="68D2E652" w14:textId="32CAAA73"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w:t>
      </w:r>
      <w:r w:rsidR="00565873">
        <w:rPr>
          <w:b/>
          <w:bCs/>
          <w:sz w:val="24"/>
          <w:szCs w:val="24"/>
          <w:shd w:val="clear" w:color="auto" w:fill="FFFFFF"/>
        </w:rPr>
        <w:t>4</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6"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7"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8" w:history="1">
        <w:r w:rsidRPr="00BC29D3">
          <w:rPr>
            <w:rStyle w:val="Hyperlink"/>
            <w:color w:val="auto"/>
            <w:sz w:val="24"/>
            <w:szCs w:val="24"/>
          </w:rPr>
          <w:t>www.cnj.jus.br/improbidade_adm/consultar_requerido.php</w:t>
        </w:r>
      </w:hyperlink>
      <w:r w:rsidRPr="00BC29D3">
        <w:rPr>
          <w:sz w:val="24"/>
          <w:szCs w:val="24"/>
        </w:rPr>
        <w:t>.</w:t>
      </w:r>
    </w:p>
    <w:p w14:paraId="54889FC4" w14:textId="435E73BC" w:rsidR="00342EE2" w:rsidRDefault="00CA50B4" w:rsidP="00584E41">
      <w:pPr>
        <w:jc w:val="both"/>
        <w:rPr>
          <w:sz w:val="24"/>
          <w:szCs w:val="24"/>
        </w:rPr>
      </w:pPr>
      <w:r w:rsidRPr="00D526D5">
        <w:rPr>
          <w:b/>
          <w:bCs/>
          <w:sz w:val="24"/>
          <w:szCs w:val="24"/>
        </w:rPr>
        <w:t>6</w:t>
      </w:r>
      <w:r w:rsidR="00241D77" w:rsidRPr="00D526D5">
        <w:rPr>
          <w:b/>
          <w:bCs/>
          <w:sz w:val="24"/>
          <w:szCs w:val="24"/>
        </w:rPr>
        <w:t>.</w:t>
      </w:r>
      <w:r w:rsidR="00565873" w:rsidRPr="00D526D5">
        <w:rPr>
          <w:b/>
          <w:bCs/>
          <w:sz w:val="24"/>
          <w:szCs w:val="24"/>
        </w:rPr>
        <w:t>5</w:t>
      </w:r>
      <w:r w:rsidR="00241D77" w:rsidRPr="00D526D5">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76A6727F" w14:textId="7B573B9E" w:rsidR="00FF4BB6" w:rsidRPr="0076015D" w:rsidRDefault="00FF4BB6" w:rsidP="00FF4BB6">
      <w:pPr>
        <w:jc w:val="both"/>
        <w:rPr>
          <w:sz w:val="24"/>
          <w:szCs w:val="24"/>
        </w:rPr>
      </w:pPr>
      <w:r w:rsidRPr="00565873">
        <w:rPr>
          <w:b/>
          <w:bCs/>
          <w:sz w:val="24"/>
          <w:szCs w:val="24"/>
        </w:rPr>
        <w:t>6.</w:t>
      </w:r>
      <w:r w:rsidR="00565873" w:rsidRPr="00D526D5">
        <w:rPr>
          <w:b/>
          <w:bCs/>
          <w:sz w:val="24"/>
          <w:szCs w:val="24"/>
        </w:rPr>
        <w:t>6</w:t>
      </w:r>
      <w:r w:rsidRPr="00D526D5">
        <w:rPr>
          <w:sz w:val="24"/>
          <w:szCs w:val="24"/>
        </w:rPr>
        <w:t xml:space="preserve"> Em seguida, o Agente de Contratações verificará os documentos de habilitação de todas as licitantes e inabilitará, motivadamente, aquelas que não atendam aos requisitos previstos no item 7 deste Edital.</w:t>
      </w:r>
    </w:p>
    <w:p w14:paraId="0333B2D0" w14:textId="77777777" w:rsidR="00FF4BB6" w:rsidRPr="00BC29D3" w:rsidRDefault="00FF4BB6" w:rsidP="00584E41">
      <w:pPr>
        <w:jc w:val="both"/>
        <w:rPr>
          <w:b/>
          <w:sz w:val="24"/>
          <w:szCs w:val="24"/>
        </w:rPr>
      </w:pPr>
    </w:p>
    <w:p w14:paraId="037E1F90" w14:textId="77777777" w:rsidR="00FF4BB6" w:rsidRPr="005D0BC5" w:rsidRDefault="00FF4BB6" w:rsidP="00FF4BB6">
      <w:pPr>
        <w:jc w:val="both"/>
        <w:rPr>
          <w:b/>
          <w:sz w:val="24"/>
          <w:szCs w:val="24"/>
        </w:rPr>
      </w:pPr>
      <w:bookmarkStart w:id="9" w:name="_Hlk131067453"/>
      <w:r w:rsidRPr="005D0BC5">
        <w:rPr>
          <w:b/>
          <w:sz w:val="24"/>
          <w:szCs w:val="24"/>
        </w:rPr>
        <w:t xml:space="preserve">7.  DA FASE DE HABILITAÇÃO </w:t>
      </w:r>
      <w:bookmarkStart w:id="10" w:name="_Hlk131082566"/>
    </w:p>
    <w:p w14:paraId="7FC842A2" w14:textId="5C9721C5" w:rsidR="00FF4BB6" w:rsidRPr="00D526D5" w:rsidRDefault="00FF4BB6" w:rsidP="00FF4BB6">
      <w:pPr>
        <w:tabs>
          <w:tab w:val="left" w:pos="851"/>
        </w:tabs>
        <w:jc w:val="both"/>
        <w:rPr>
          <w:sz w:val="24"/>
          <w:szCs w:val="24"/>
        </w:rPr>
      </w:pPr>
      <w:r w:rsidRPr="00D526D5">
        <w:rPr>
          <w:b/>
          <w:bCs/>
          <w:sz w:val="24"/>
          <w:szCs w:val="24"/>
        </w:rPr>
        <w:t>7.1</w:t>
      </w:r>
      <w:r w:rsidRPr="00D526D5">
        <w:rPr>
          <w:sz w:val="24"/>
          <w:szCs w:val="24"/>
        </w:rPr>
        <w:t xml:space="preserve"> Os documentos de habilitação </w:t>
      </w:r>
      <w:r w:rsidRPr="00D526D5">
        <w:rPr>
          <w:b/>
          <w:bCs/>
          <w:sz w:val="24"/>
          <w:szCs w:val="24"/>
        </w:rPr>
        <w:t>DEVERÃO</w:t>
      </w:r>
      <w:r w:rsidRPr="00D526D5">
        <w:rPr>
          <w:sz w:val="24"/>
          <w:szCs w:val="24"/>
        </w:rPr>
        <w:t xml:space="preserve"> ser anexados pelos licitantes, até a data e o horário estabelecidos no preâmbulo deste, simultaneamente com a proposta de preços.</w:t>
      </w:r>
    </w:p>
    <w:p w14:paraId="09BEB14C" w14:textId="77777777" w:rsidR="00FF4BB6" w:rsidRPr="00D5580D" w:rsidRDefault="00FF4BB6" w:rsidP="00FF4BB6">
      <w:pPr>
        <w:tabs>
          <w:tab w:val="left" w:pos="851"/>
        </w:tabs>
        <w:jc w:val="both"/>
        <w:rPr>
          <w:sz w:val="24"/>
          <w:szCs w:val="24"/>
        </w:rPr>
      </w:pPr>
      <w:r w:rsidRPr="00D526D5">
        <w:rPr>
          <w:b/>
          <w:bCs/>
          <w:sz w:val="24"/>
          <w:szCs w:val="24"/>
        </w:rPr>
        <w:t>7.1.1</w:t>
      </w:r>
      <w:r w:rsidRPr="00D526D5">
        <w:rPr>
          <w:sz w:val="24"/>
          <w:szCs w:val="24"/>
        </w:rPr>
        <w:t xml:space="preserve"> Os licitantes poderão deixar de apresentar os documentos de habilitação que constem no sistema de registro cadastral unificado disponível no Portal Nacional de Contratações Públicas (PNCP).</w:t>
      </w:r>
    </w:p>
    <w:p w14:paraId="5AAC5DC0" w14:textId="7648AD36" w:rsidR="00FF4BB6" w:rsidRPr="00BC29D3" w:rsidRDefault="00FF4BB6" w:rsidP="00FF4BB6">
      <w:pPr>
        <w:tabs>
          <w:tab w:val="left" w:pos="851"/>
        </w:tabs>
        <w:jc w:val="both"/>
        <w:rPr>
          <w:b/>
          <w:sz w:val="24"/>
          <w:szCs w:val="24"/>
        </w:rPr>
      </w:pPr>
      <w:r w:rsidRPr="00D5580D">
        <w:rPr>
          <w:b/>
          <w:sz w:val="24"/>
          <w:szCs w:val="24"/>
        </w:rPr>
        <w:t>7.2</w:t>
      </w:r>
      <w:r w:rsidRPr="00D5580D">
        <w:rPr>
          <w:sz w:val="24"/>
          <w:szCs w:val="24"/>
        </w:rPr>
        <w:t xml:space="preserve"> A habilitação da licitante poderá ser substituída por meio de registro regular no</w:t>
      </w:r>
      <w:r w:rsidRPr="00BC29D3">
        <w:rPr>
          <w:sz w:val="24"/>
          <w:szCs w:val="24"/>
        </w:rPr>
        <w:t xml:space="preserve"> </w:t>
      </w:r>
      <w:r w:rsidRPr="00BC29D3">
        <w:rPr>
          <w:b/>
          <w:sz w:val="24"/>
          <w:szCs w:val="24"/>
        </w:rPr>
        <w:t>SICAF.</w:t>
      </w:r>
    </w:p>
    <w:p w14:paraId="21957867" w14:textId="77777777" w:rsidR="00FF4BB6" w:rsidRPr="005D0BC5" w:rsidRDefault="00FF4BB6" w:rsidP="00FF4BB6">
      <w:pPr>
        <w:tabs>
          <w:tab w:val="left" w:pos="851"/>
        </w:tabs>
        <w:jc w:val="both"/>
        <w:rPr>
          <w:sz w:val="24"/>
          <w:szCs w:val="24"/>
        </w:rPr>
      </w:pPr>
      <w:r w:rsidRPr="00BC29D3">
        <w:rPr>
          <w:b/>
          <w:sz w:val="24"/>
          <w:szCs w:val="24"/>
        </w:rPr>
        <w:lastRenderedPageBreak/>
        <w:t xml:space="preserve">7.2.1 </w:t>
      </w:r>
      <w:r w:rsidRPr="00BC29D3">
        <w:rPr>
          <w:sz w:val="24"/>
          <w:szCs w:val="24"/>
        </w:rPr>
        <w:t xml:space="preserve">Caso os dados e informações constantes do </w:t>
      </w:r>
      <w:r w:rsidRPr="00BC29D3">
        <w:rPr>
          <w:b/>
          <w:sz w:val="24"/>
          <w:szCs w:val="24"/>
        </w:rPr>
        <w:t xml:space="preserve">SICAF </w:t>
      </w:r>
      <w:r w:rsidRPr="00BC29D3">
        <w:rPr>
          <w:sz w:val="24"/>
          <w:szCs w:val="24"/>
        </w:rPr>
        <w:t xml:space="preserve">não atendam aos requisitos exigidos deste Edital, </w:t>
      </w:r>
      <w:r w:rsidRPr="00BC29D3">
        <w:rPr>
          <w:color w:val="000000"/>
          <w:sz w:val="24"/>
          <w:szCs w:val="24"/>
        </w:rPr>
        <w:t>o Agente</w:t>
      </w:r>
      <w:r w:rsidRPr="00BC29D3">
        <w:rPr>
          <w:bCs/>
          <w:sz w:val="24"/>
          <w:szCs w:val="24"/>
        </w:rPr>
        <w:t xml:space="preserve"> de Contratação</w:t>
      </w:r>
      <w:r w:rsidRPr="00BC29D3">
        <w:rPr>
          <w:b/>
          <w:sz w:val="24"/>
          <w:szCs w:val="24"/>
        </w:rPr>
        <w:t xml:space="preserve"> </w:t>
      </w:r>
      <w:r w:rsidRPr="00BC29D3">
        <w:rPr>
          <w:sz w:val="24"/>
          <w:szCs w:val="24"/>
        </w:rPr>
        <w:t>verificará a possibilidade de acessar os documentos por meio eletrônico ou</w:t>
      </w:r>
      <w:r w:rsidRPr="005D0BC5">
        <w:rPr>
          <w:sz w:val="24"/>
          <w:szCs w:val="24"/>
        </w:rPr>
        <w:t xml:space="preserve"> outros meios hábeis, juntando-os ao processo administrativo pertinente à licitação. </w:t>
      </w:r>
    </w:p>
    <w:p w14:paraId="46506591" w14:textId="77777777" w:rsidR="003A1BFC" w:rsidRDefault="00FF4BB6" w:rsidP="00FF4BB6">
      <w:pPr>
        <w:tabs>
          <w:tab w:val="left" w:pos="851"/>
        </w:tabs>
        <w:jc w:val="both"/>
        <w:rPr>
          <w:bCs/>
          <w:sz w:val="24"/>
          <w:szCs w:val="24"/>
        </w:rPr>
      </w:pPr>
      <w:r w:rsidRPr="005D0BC5">
        <w:rPr>
          <w:b/>
          <w:sz w:val="24"/>
          <w:szCs w:val="24"/>
        </w:rPr>
        <w:t xml:space="preserve">7.2.2. </w:t>
      </w:r>
      <w:r w:rsidR="003A1BFC" w:rsidRPr="008B1A43">
        <w:rPr>
          <w:bCs/>
          <w:sz w:val="24"/>
          <w:szCs w:val="24"/>
        </w:rPr>
        <w:t>O Agente de Contratação avaliará, na fase inicial de habilitação, os documentos de habilitação jurídica, qualificação técnica e qualificação econômico-financeira previstos neste Edital. Após o julgamento das propostas, avaliará a regularidade fiscal apenas do licitante mais bem classificado.</w:t>
      </w:r>
    </w:p>
    <w:p w14:paraId="620D6D5C" w14:textId="50C23AA3" w:rsidR="00FF4BB6" w:rsidRPr="005D0BC5" w:rsidRDefault="00FF4BB6" w:rsidP="00FF4BB6">
      <w:pPr>
        <w:tabs>
          <w:tab w:val="left" w:pos="851"/>
        </w:tabs>
        <w:jc w:val="both"/>
        <w:rPr>
          <w:sz w:val="24"/>
          <w:szCs w:val="24"/>
        </w:rPr>
      </w:pPr>
      <w:r w:rsidRPr="005D0BC5">
        <w:rPr>
          <w:b/>
          <w:sz w:val="24"/>
          <w:szCs w:val="24"/>
        </w:rPr>
        <w:t>7.2.3</w:t>
      </w:r>
      <w:r>
        <w:rPr>
          <w:b/>
          <w:sz w:val="24"/>
          <w:szCs w:val="24"/>
        </w:rPr>
        <w:t xml:space="preserve"> </w:t>
      </w:r>
      <w:r w:rsidRPr="005D0BC5">
        <w:rPr>
          <w:sz w:val="24"/>
          <w:szCs w:val="24"/>
        </w:rPr>
        <w:t xml:space="preserve">Na impossibilidade de obtenção/emissão de documentos por meio eletrônico, </w:t>
      </w:r>
      <w:r w:rsidRPr="005D0BC5">
        <w:rPr>
          <w:color w:val="000000"/>
          <w:sz w:val="24"/>
          <w:szCs w:val="24"/>
        </w:rPr>
        <w:t>o Agente</w:t>
      </w:r>
      <w:r w:rsidRPr="005D0BC5">
        <w:rPr>
          <w:bCs/>
          <w:sz w:val="24"/>
          <w:szCs w:val="24"/>
        </w:rPr>
        <w:t xml:space="preserve"> de Contratação</w:t>
      </w:r>
      <w:r w:rsidRPr="005D0BC5">
        <w:rPr>
          <w:b/>
          <w:sz w:val="24"/>
          <w:szCs w:val="24"/>
        </w:rPr>
        <w:t xml:space="preserve"> </w:t>
      </w:r>
      <w:r w:rsidRPr="005D0BC5">
        <w:rPr>
          <w:sz w:val="24"/>
          <w:szCs w:val="24"/>
        </w:rPr>
        <w:t>solicitará sua apresentação pela licitante, juntamente com os demais documentos.</w:t>
      </w:r>
    </w:p>
    <w:p w14:paraId="38295955" w14:textId="77777777" w:rsidR="00FF4BB6" w:rsidRPr="005D0BC5" w:rsidRDefault="00FF4BB6" w:rsidP="00FF4BB6">
      <w:pPr>
        <w:tabs>
          <w:tab w:val="left" w:pos="851"/>
        </w:tabs>
        <w:jc w:val="both"/>
        <w:rPr>
          <w:sz w:val="24"/>
          <w:szCs w:val="24"/>
        </w:rPr>
      </w:pPr>
      <w:r w:rsidRPr="005D0BC5">
        <w:rPr>
          <w:b/>
          <w:sz w:val="24"/>
          <w:szCs w:val="24"/>
        </w:rPr>
        <w:t>7.3</w:t>
      </w:r>
      <w:r w:rsidRPr="005D0BC5">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2554F5D6" w14:textId="77777777" w:rsidR="00FF4BB6" w:rsidRPr="005D0BC5" w:rsidRDefault="00FF4BB6" w:rsidP="00FF4BB6">
      <w:pPr>
        <w:tabs>
          <w:tab w:val="left" w:pos="851"/>
        </w:tabs>
        <w:jc w:val="both"/>
        <w:rPr>
          <w:sz w:val="24"/>
          <w:szCs w:val="24"/>
        </w:rPr>
      </w:pPr>
      <w:r w:rsidRPr="005D0BC5">
        <w:rPr>
          <w:b/>
          <w:sz w:val="24"/>
          <w:szCs w:val="24"/>
        </w:rPr>
        <w:t xml:space="preserve">7.4 </w:t>
      </w:r>
      <w:r w:rsidRPr="005D0BC5">
        <w:rPr>
          <w:sz w:val="24"/>
          <w:szCs w:val="24"/>
        </w:rPr>
        <w:t xml:space="preserve">Por meio de aviso lançado no sistema, </w:t>
      </w:r>
      <w:r w:rsidRPr="005D0BC5">
        <w:rPr>
          <w:color w:val="000000"/>
          <w:sz w:val="24"/>
          <w:szCs w:val="24"/>
        </w:rPr>
        <w:t>o Agente</w:t>
      </w:r>
      <w:r w:rsidRPr="005D0BC5">
        <w:rPr>
          <w:bCs/>
          <w:sz w:val="24"/>
          <w:szCs w:val="24"/>
        </w:rPr>
        <w:t xml:space="preserve"> de Contratação</w:t>
      </w:r>
      <w:r w:rsidRPr="005D0BC5">
        <w:rPr>
          <w:b/>
          <w:sz w:val="24"/>
          <w:szCs w:val="24"/>
        </w:rPr>
        <w:t xml:space="preserve"> </w:t>
      </w:r>
      <w:r w:rsidRPr="005D0BC5">
        <w:rPr>
          <w:sz w:val="24"/>
          <w:szCs w:val="24"/>
        </w:rPr>
        <w:t>informará às demais licitantes a empresa habilitada por atendimento às condições estabelecidas neste Edital.</w:t>
      </w:r>
    </w:p>
    <w:p w14:paraId="4767D20E" w14:textId="77777777" w:rsidR="00FF4BB6" w:rsidRPr="005D0BC5" w:rsidRDefault="00FF4BB6" w:rsidP="00FF4BB6">
      <w:pPr>
        <w:tabs>
          <w:tab w:val="left" w:pos="851"/>
        </w:tabs>
        <w:jc w:val="both"/>
        <w:rPr>
          <w:sz w:val="24"/>
          <w:szCs w:val="24"/>
        </w:rPr>
      </w:pPr>
      <w:r w:rsidRPr="005D0BC5">
        <w:rPr>
          <w:b/>
          <w:sz w:val="24"/>
          <w:szCs w:val="24"/>
        </w:rPr>
        <w:t xml:space="preserve">7.5 </w:t>
      </w:r>
      <w:r w:rsidRPr="005D0BC5">
        <w:rPr>
          <w:sz w:val="24"/>
          <w:szCs w:val="24"/>
        </w:rPr>
        <w:t>A habilitação se dará mediante o exame dos documentos a seguir relacionados, relativos a:</w:t>
      </w:r>
      <w:bookmarkEnd w:id="10"/>
    </w:p>
    <w:p w14:paraId="74F24F94" w14:textId="77777777" w:rsidR="00FF4BB6" w:rsidRPr="005D0BC5" w:rsidRDefault="00FF4BB6" w:rsidP="007D7E2D">
      <w:pPr>
        <w:numPr>
          <w:ilvl w:val="2"/>
          <w:numId w:val="16"/>
        </w:numPr>
        <w:ind w:left="567" w:hanging="567"/>
        <w:jc w:val="both"/>
        <w:rPr>
          <w:sz w:val="24"/>
          <w:szCs w:val="24"/>
        </w:rPr>
      </w:pPr>
      <w:bookmarkStart w:id="11" w:name="_Hlk131082653"/>
      <w:r w:rsidRPr="005D0BC5">
        <w:rPr>
          <w:sz w:val="24"/>
          <w:szCs w:val="24"/>
        </w:rPr>
        <w:t>Quanto à Habilitação Jurídica:</w:t>
      </w:r>
      <w:bookmarkStart w:id="12" w:name="_Hlk131067494"/>
      <w:bookmarkEnd w:id="9"/>
      <w:bookmarkEnd w:id="11"/>
    </w:p>
    <w:p w14:paraId="0EE3E192" w14:textId="77777777" w:rsidR="00FF4BB6" w:rsidRPr="005D0BC5" w:rsidRDefault="00FF4BB6" w:rsidP="00FF4BB6">
      <w:pPr>
        <w:tabs>
          <w:tab w:val="left" w:pos="0"/>
        </w:tabs>
        <w:jc w:val="both"/>
        <w:rPr>
          <w:sz w:val="24"/>
          <w:szCs w:val="24"/>
        </w:rPr>
      </w:pPr>
      <w:r>
        <w:rPr>
          <w:sz w:val="24"/>
          <w:szCs w:val="24"/>
        </w:rPr>
        <w:t xml:space="preserve">a) </w:t>
      </w:r>
      <w:r w:rsidRPr="005D0BC5">
        <w:rPr>
          <w:sz w:val="24"/>
          <w:szCs w:val="24"/>
        </w:rPr>
        <w:t>Comprovação de existência jurídica da pessoa:</w:t>
      </w:r>
    </w:p>
    <w:p w14:paraId="57515ACE" w14:textId="77777777"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a.1) Cédula de Identidade, no caso de pessoa física. </w:t>
      </w:r>
    </w:p>
    <w:p w14:paraId="67157696" w14:textId="77777777"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a.2) Registro comercial, no caso de empresa individual. </w:t>
      </w:r>
    </w:p>
    <w:p w14:paraId="3D734BF5" w14:textId="77777777"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0B35CC53" w14:textId="77777777"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a.4) Inscrição do ato constitutivo, no caso de sociedades civis, acompanhada de ato formal de designação de diretoria em exercício. </w:t>
      </w:r>
    </w:p>
    <w:p w14:paraId="29EC4938" w14:textId="77777777" w:rsidR="00FF4BB6" w:rsidRPr="005D0BC5" w:rsidRDefault="00FF4BB6" w:rsidP="00FF4BB6">
      <w:pPr>
        <w:tabs>
          <w:tab w:val="left" w:pos="0"/>
        </w:tabs>
        <w:jc w:val="both"/>
        <w:rPr>
          <w:sz w:val="24"/>
          <w:szCs w:val="24"/>
        </w:rPr>
      </w:pPr>
      <w:r>
        <w:rPr>
          <w:sz w:val="24"/>
          <w:szCs w:val="24"/>
        </w:rPr>
        <w:t xml:space="preserve">  </w:t>
      </w: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68C1C49B" w14:textId="77777777" w:rsidR="00FF4BB6" w:rsidRPr="005D0BC5" w:rsidRDefault="00FF4BB6" w:rsidP="00FF4BB6">
      <w:pPr>
        <w:tabs>
          <w:tab w:val="left" w:pos="0"/>
        </w:tabs>
        <w:jc w:val="both"/>
        <w:rPr>
          <w:sz w:val="24"/>
          <w:szCs w:val="24"/>
        </w:rPr>
      </w:pPr>
      <w:r>
        <w:rPr>
          <w:sz w:val="24"/>
          <w:szCs w:val="24"/>
        </w:rPr>
        <w:t xml:space="preserve">b) </w:t>
      </w:r>
      <w:r w:rsidRPr="005D0BC5">
        <w:rPr>
          <w:sz w:val="24"/>
          <w:szCs w:val="24"/>
        </w:rPr>
        <w:t>Ato de registro ou autorização para funcionamento expedido pelo órgão competente.</w:t>
      </w:r>
    </w:p>
    <w:p w14:paraId="6CA05149" w14:textId="77777777" w:rsidR="00FF4BB6" w:rsidRPr="00677AB5" w:rsidRDefault="00FF4BB6" w:rsidP="00FF4BB6">
      <w:pPr>
        <w:tabs>
          <w:tab w:val="left" w:pos="0"/>
        </w:tabs>
        <w:jc w:val="both"/>
        <w:rPr>
          <w:sz w:val="24"/>
          <w:szCs w:val="24"/>
        </w:rPr>
      </w:pPr>
      <w:r>
        <w:rPr>
          <w:sz w:val="24"/>
          <w:szCs w:val="24"/>
        </w:rPr>
        <w:t xml:space="preserve">c) </w:t>
      </w:r>
      <w:r w:rsidRPr="005D0BC5">
        <w:rPr>
          <w:sz w:val="24"/>
          <w:szCs w:val="24"/>
        </w:rPr>
        <w:t xml:space="preserve">Declaração unificada, conforme </w:t>
      </w:r>
      <w:r w:rsidRPr="00677AB5">
        <w:rPr>
          <w:sz w:val="24"/>
          <w:szCs w:val="24"/>
        </w:rPr>
        <w:t xml:space="preserve">documento “Declaração de Conhecimento e Atendimento Critérios Legais e Constitucionais”, Anexo XI. </w:t>
      </w:r>
    </w:p>
    <w:p w14:paraId="14D9B760" w14:textId="7BAB34DB" w:rsidR="00FF4BB6" w:rsidRPr="005D0BC5" w:rsidRDefault="00FF4BB6" w:rsidP="00931EF3">
      <w:pPr>
        <w:tabs>
          <w:tab w:val="left" w:pos="0"/>
        </w:tabs>
        <w:jc w:val="both"/>
        <w:rPr>
          <w:sz w:val="24"/>
          <w:szCs w:val="24"/>
        </w:rPr>
      </w:pPr>
      <w:r>
        <w:rPr>
          <w:sz w:val="24"/>
          <w:szCs w:val="24"/>
        </w:rPr>
        <w:t xml:space="preserve">d) </w:t>
      </w:r>
      <w:r w:rsidRPr="00677AB5">
        <w:rPr>
          <w:sz w:val="24"/>
          <w:szCs w:val="24"/>
        </w:rPr>
        <w:t>Procuração do representante do licitante para participar da concorrência</w:t>
      </w:r>
      <w:r w:rsidRPr="005D0BC5">
        <w:rPr>
          <w:sz w:val="24"/>
          <w:szCs w:val="24"/>
        </w:rPr>
        <w:t>, se for o caso.</w:t>
      </w:r>
    </w:p>
    <w:p w14:paraId="1110DE13" w14:textId="77777777" w:rsidR="003A1BFC" w:rsidRPr="008B1A43" w:rsidRDefault="003A1BFC" w:rsidP="003A1BFC">
      <w:pPr>
        <w:jc w:val="both"/>
        <w:rPr>
          <w:sz w:val="24"/>
          <w:szCs w:val="24"/>
        </w:rPr>
      </w:pPr>
      <w:bookmarkStart w:id="13" w:name="_Hlk131067556"/>
      <w:bookmarkEnd w:id="12"/>
      <w:r w:rsidRPr="008B1A43">
        <w:rPr>
          <w:b/>
          <w:bCs/>
          <w:sz w:val="24"/>
          <w:szCs w:val="24"/>
        </w:rPr>
        <w:t>7.5.2</w:t>
      </w:r>
      <w:r w:rsidRPr="008B1A43">
        <w:rPr>
          <w:sz w:val="24"/>
          <w:szCs w:val="24"/>
        </w:rPr>
        <w:t xml:space="preserve"> Quanto à Regularidade Fiscal: documentação a ser exigida e verificada após o julgamento das propostas e somente do licitante mais bem classificado, nos termos do art. 63, III, da Lei nº 14.133/2021</w:t>
      </w:r>
      <w:r>
        <w:rPr>
          <w:sz w:val="24"/>
          <w:szCs w:val="24"/>
        </w:rPr>
        <w:t>:</w:t>
      </w:r>
    </w:p>
    <w:p w14:paraId="38392AAC" w14:textId="77777777" w:rsidR="00721651" w:rsidRPr="00434DA3" w:rsidRDefault="00721651" w:rsidP="007D7E2D">
      <w:pPr>
        <w:numPr>
          <w:ilvl w:val="0"/>
          <w:numId w:val="18"/>
        </w:numPr>
        <w:tabs>
          <w:tab w:val="clear" w:pos="720"/>
          <w:tab w:val="num" w:pos="284"/>
        </w:tabs>
        <w:suppressAutoHyphens w:val="0"/>
        <w:ind w:left="0" w:firstLine="0"/>
        <w:jc w:val="both"/>
        <w:rPr>
          <w:sz w:val="24"/>
          <w:szCs w:val="24"/>
        </w:rPr>
      </w:pPr>
      <w:r w:rsidRPr="00434DA3">
        <w:rPr>
          <w:sz w:val="24"/>
          <w:szCs w:val="24"/>
        </w:rPr>
        <w:t>Prova de inscrição no Cadastro de Pessoas Físicas (CPF) ou no Cadastro Nacional da Pessoa Jurídica (CNPJ);</w:t>
      </w:r>
    </w:p>
    <w:p w14:paraId="0426CACD" w14:textId="77777777" w:rsidR="00721651" w:rsidRPr="00434DA3" w:rsidRDefault="00721651" w:rsidP="007D7E2D">
      <w:pPr>
        <w:numPr>
          <w:ilvl w:val="0"/>
          <w:numId w:val="18"/>
        </w:numPr>
        <w:tabs>
          <w:tab w:val="clear" w:pos="720"/>
          <w:tab w:val="num" w:pos="284"/>
        </w:tabs>
        <w:suppressAutoHyphens w:val="0"/>
        <w:ind w:left="0" w:firstLine="0"/>
        <w:jc w:val="both"/>
        <w:rPr>
          <w:sz w:val="24"/>
          <w:szCs w:val="24"/>
        </w:rPr>
      </w:pPr>
      <w:r w:rsidRPr="00434DA3">
        <w:rPr>
          <w:sz w:val="24"/>
          <w:szCs w:val="24"/>
        </w:rPr>
        <w:t>Prova de inscrição no cadastro de contribuintes estadual e/ou municipal, se houver, relativo ao domicílio ou sede do licitante, pertinente ao seu ramo de atividade e compatível com o objeto contratual;</w:t>
      </w:r>
    </w:p>
    <w:p w14:paraId="5F3EC46E" w14:textId="77777777" w:rsidR="00721651" w:rsidRPr="00434DA3" w:rsidRDefault="00721651" w:rsidP="007D7E2D">
      <w:pPr>
        <w:numPr>
          <w:ilvl w:val="0"/>
          <w:numId w:val="18"/>
        </w:numPr>
        <w:tabs>
          <w:tab w:val="clear" w:pos="720"/>
          <w:tab w:val="num" w:pos="284"/>
        </w:tabs>
        <w:suppressAutoHyphens w:val="0"/>
        <w:ind w:left="0" w:firstLine="0"/>
        <w:jc w:val="both"/>
        <w:rPr>
          <w:sz w:val="24"/>
          <w:szCs w:val="24"/>
        </w:rPr>
      </w:pPr>
      <w:r w:rsidRPr="00434DA3">
        <w:rPr>
          <w:sz w:val="24"/>
          <w:szCs w:val="24"/>
        </w:rPr>
        <w:t>Certidões de regularidade perante a Fazenda federal, estadual e/ou municipal do domicílio ou sede do licitante:</w:t>
      </w:r>
    </w:p>
    <w:p w14:paraId="0602A561" w14:textId="77777777" w:rsidR="00721651" w:rsidRPr="00434DA3" w:rsidRDefault="00721651" w:rsidP="00721651">
      <w:pPr>
        <w:ind w:left="284"/>
        <w:jc w:val="both"/>
        <w:rPr>
          <w:sz w:val="24"/>
          <w:szCs w:val="24"/>
        </w:rPr>
      </w:pPr>
      <w:r w:rsidRPr="00434DA3">
        <w:rPr>
          <w:sz w:val="24"/>
          <w:szCs w:val="24"/>
        </w:rPr>
        <w:t>c.1. Federal, mediante a apresentação de certidão conjunta negativa de débitos relativos a tributos federais e dívida ativa da União;</w:t>
      </w:r>
    </w:p>
    <w:p w14:paraId="2E8F1F8E" w14:textId="77777777" w:rsidR="00721651" w:rsidRPr="00434DA3" w:rsidRDefault="00721651" w:rsidP="00721651">
      <w:pPr>
        <w:ind w:left="284"/>
        <w:jc w:val="both"/>
        <w:rPr>
          <w:sz w:val="24"/>
          <w:szCs w:val="24"/>
        </w:rPr>
      </w:pPr>
      <w:r w:rsidRPr="00434DA3">
        <w:rPr>
          <w:sz w:val="24"/>
          <w:szCs w:val="24"/>
        </w:rPr>
        <w:lastRenderedPageBreak/>
        <w:t>c.2. Estadual, mediante a apresentação de certidão de regularidade fiscal e a certidão negativa de dívida ativa de tributos estaduais emitida pela respectiva Secretaria de Estado da Fazenda do Estado da sede da empresa;</w:t>
      </w:r>
    </w:p>
    <w:p w14:paraId="43BA4F98" w14:textId="77777777" w:rsidR="00721651" w:rsidRPr="00434DA3" w:rsidRDefault="00721651" w:rsidP="00721651">
      <w:pPr>
        <w:ind w:left="284"/>
        <w:jc w:val="both"/>
        <w:rPr>
          <w:sz w:val="24"/>
          <w:szCs w:val="24"/>
        </w:rPr>
      </w:pPr>
      <w:r w:rsidRPr="00434DA3">
        <w:rPr>
          <w:sz w:val="24"/>
          <w:szCs w:val="24"/>
        </w:rPr>
        <w:t>c.3. Municipal, mediante a apresentação de certidão negativa emitida pela respectiva Secretaria de Fazenda da sede da empresa;</w:t>
      </w:r>
    </w:p>
    <w:p w14:paraId="5D8C5F38" w14:textId="52E66304" w:rsidR="00721651" w:rsidRPr="00434DA3" w:rsidRDefault="00721651" w:rsidP="00721651">
      <w:pPr>
        <w:ind w:left="284" w:right="-143"/>
        <w:jc w:val="both"/>
        <w:rPr>
          <w:sz w:val="24"/>
          <w:szCs w:val="24"/>
        </w:rPr>
      </w:pPr>
      <w:r w:rsidRPr="00434DA3">
        <w:rPr>
          <w:bCs/>
          <w:i/>
          <w:iCs/>
          <w:color w:val="FF0000"/>
          <w:sz w:val="24"/>
          <w:szCs w:val="24"/>
          <w:u w:val="single"/>
        </w:rPr>
        <w:fldChar w:fldCharType="begin">
          <w:ffData>
            <w:name w:val="Texto3"/>
            <w:enabled/>
            <w:calcOnExit w:val="0"/>
            <w:textInput/>
          </w:ffData>
        </w:fldChar>
      </w:r>
      <w:r w:rsidRPr="00434DA3">
        <w:rPr>
          <w:bCs/>
          <w:i/>
          <w:iCs/>
          <w:color w:val="FF0000"/>
          <w:sz w:val="24"/>
          <w:szCs w:val="24"/>
          <w:u w:val="single"/>
        </w:rPr>
        <w:instrText xml:space="preserve"> FORMTEXT </w:instrText>
      </w:r>
      <w:r w:rsidRPr="00434DA3">
        <w:rPr>
          <w:bCs/>
          <w:i/>
          <w:iCs/>
          <w:color w:val="FF0000"/>
          <w:sz w:val="24"/>
          <w:szCs w:val="24"/>
          <w:u w:val="single"/>
        </w:rPr>
      </w:r>
      <w:r w:rsidRPr="00434DA3">
        <w:rPr>
          <w:bCs/>
          <w:i/>
          <w:iCs/>
          <w:color w:val="FF0000"/>
          <w:sz w:val="24"/>
          <w:szCs w:val="24"/>
          <w:u w:val="single"/>
        </w:rPr>
        <w:fldChar w:fldCharType="separate"/>
      </w:r>
      <w:r w:rsidR="00DA373F">
        <w:rPr>
          <w:bCs/>
          <w:i/>
          <w:iCs/>
          <w:color w:val="FF0000"/>
          <w:sz w:val="24"/>
          <w:szCs w:val="24"/>
          <w:u w:val="single"/>
        </w:rPr>
        <w:t> </w:t>
      </w:r>
      <w:r w:rsidR="00DA373F">
        <w:rPr>
          <w:bCs/>
          <w:i/>
          <w:iCs/>
          <w:color w:val="FF0000"/>
          <w:sz w:val="24"/>
          <w:szCs w:val="24"/>
          <w:u w:val="single"/>
        </w:rPr>
        <w:t> </w:t>
      </w:r>
      <w:r w:rsidR="00DA373F">
        <w:rPr>
          <w:bCs/>
          <w:i/>
          <w:iCs/>
          <w:color w:val="FF0000"/>
          <w:sz w:val="24"/>
          <w:szCs w:val="24"/>
          <w:u w:val="single"/>
        </w:rPr>
        <w:t> </w:t>
      </w:r>
      <w:r w:rsidR="00DA373F">
        <w:rPr>
          <w:bCs/>
          <w:i/>
          <w:iCs/>
          <w:color w:val="FF0000"/>
          <w:sz w:val="24"/>
          <w:szCs w:val="24"/>
          <w:u w:val="single"/>
        </w:rPr>
        <w:t> </w:t>
      </w:r>
      <w:r w:rsidR="00DA373F">
        <w:rPr>
          <w:bCs/>
          <w:i/>
          <w:iCs/>
          <w:color w:val="FF0000"/>
          <w:sz w:val="24"/>
          <w:szCs w:val="24"/>
          <w:u w:val="single"/>
        </w:rPr>
        <w:t> </w:t>
      </w:r>
      <w:r w:rsidRPr="00434DA3">
        <w:rPr>
          <w:bCs/>
          <w:i/>
          <w:iCs/>
          <w:color w:val="FF0000"/>
          <w:sz w:val="24"/>
          <w:szCs w:val="24"/>
          <w:u w:val="single"/>
        </w:rPr>
        <w:fldChar w:fldCharType="end"/>
      </w:r>
    </w:p>
    <w:p w14:paraId="6D2DE1D9" w14:textId="40ED2763" w:rsidR="00721651" w:rsidRPr="00434DA3" w:rsidRDefault="00721651" w:rsidP="00721651">
      <w:pPr>
        <w:ind w:left="284"/>
        <w:jc w:val="both"/>
        <w:rPr>
          <w:sz w:val="24"/>
          <w:szCs w:val="24"/>
        </w:rPr>
      </w:pPr>
      <w:r w:rsidRPr="00434DA3">
        <w:rPr>
          <w:sz w:val="24"/>
          <w:szCs w:val="24"/>
        </w:rPr>
        <w:fldChar w:fldCharType="begin">
          <w:ffData>
            <w:name w:val="Texto5"/>
            <w:enabled/>
            <w:calcOnExit w:val="0"/>
            <w:textInput/>
          </w:ffData>
        </w:fldChar>
      </w:r>
      <w:r w:rsidRPr="00434DA3">
        <w:rPr>
          <w:sz w:val="24"/>
          <w:szCs w:val="24"/>
        </w:rPr>
        <w:instrText xml:space="preserve"> FORMTEXT </w:instrText>
      </w:r>
      <w:r w:rsidRPr="00434DA3">
        <w:rPr>
          <w:sz w:val="24"/>
          <w:szCs w:val="24"/>
        </w:rPr>
      </w:r>
      <w:r w:rsidRPr="00434DA3">
        <w:rPr>
          <w:sz w:val="24"/>
          <w:szCs w:val="24"/>
        </w:rPr>
        <w:fldChar w:fldCharType="separate"/>
      </w:r>
      <w:r w:rsidRPr="00434DA3">
        <w:rPr>
          <w:sz w:val="24"/>
          <w:szCs w:val="24"/>
        </w:rPr>
        <w:t>l</w:t>
      </w:r>
      <w:r w:rsidRPr="00434DA3">
        <w:rPr>
          <w:sz w:val="24"/>
          <w:szCs w:val="24"/>
        </w:rPr>
        <w:fldChar w:fldCharType="end"/>
      </w:r>
    </w:p>
    <w:p w14:paraId="143E415D" w14:textId="77777777" w:rsidR="00721651" w:rsidRPr="00434DA3" w:rsidRDefault="00721651" w:rsidP="00721651">
      <w:pPr>
        <w:ind w:hanging="142"/>
        <w:jc w:val="both"/>
        <w:rPr>
          <w:sz w:val="24"/>
          <w:szCs w:val="24"/>
        </w:rPr>
      </w:pPr>
      <w:r w:rsidRPr="00434DA3">
        <w:rPr>
          <w:b/>
          <w:bCs/>
          <w:sz w:val="24"/>
          <w:szCs w:val="24"/>
        </w:rPr>
        <w:t> OBS:</w:t>
      </w:r>
      <w:r w:rsidRPr="00434DA3">
        <w:rPr>
          <w:sz w:val="24"/>
          <w:szCs w:val="24"/>
        </w:rPr>
        <w:t xml:space="preserve"> No caso em que a certidão negativa de débito de tributos/regularidade fiscal e a certidão negativa de dívida ativa forem unificadas, este documento único poderá ser apresentado.</w:t>
      </w:r>
    </w:p>
    <w:p w14:paraId="335E4642" w14:textId="77777777" w:rsidR="00721651" w:rsidRPr="00434DA3" w:rsidRDefault="00721651" w:rsidP="007D7E2D">
      <w:pPr>
        <w:pStyle w:val="PargrafodaLista"/>
        <w:numPr>
          <w:ilvl w:val="0"/>
          <w:numId w:val="18"/>
        </w:numPr>
        <w:tabs>
          <w:tab w:val="left" w:pos="426"/>
        </w:tabs>
        <w:spacing w:after="0" w:line="240" w:lineRule="auto"/>
        <w:ind w:left="284" w:hanging="284"/>
        <w:contextualSpacing/>
        <w:jc w:val="both"/>
        <w:rPr>
          <w:rFonts w:ascii="Times New Roman" w:eastAsia="Times New Roman" w:hAnsi="Times New Roman"/>
          <w:sz w:val="24"/>
          <w:szCs w:val="24"/>
          <w:lang w:eastAsia="ar-SA"/>
        </w:rPr>
      </w:pPr>
      <w:r w:rsidRPr="00434DA3">
        <w:rPr>
          <w:rFonts w:ascii="Times New Roman" w:eastAsia="Times New Roman" w:hAnsi="Times New Roman"/>
          <w:sz w:val="24"/>
          <w:szCs w:val="24"/>
          <w:lang w:eastAsia="ar-SA"/>
        </w:rPr>
        <w:t>Certificado de regularidade relativa à Seguridade Social e ao FGTS, que demonstre cumprimento dos encargos sociais instituídos por lei;</w:t>
      </w:r>
    </w:p>
    <w:p w14:paraId="42BA11AA" w14:textId="77777777" w:rsidR="00721651" w:rsidRPr="00434DA3" w:rsidRDefault="00721651" w:rsidP="007D7E2D">
      <w:pPr>
        <w:numPr>
          <w:ilvl w:val="0"/>
          <w:numId w:val="18"/>
        </w:numPr>
        <w:tabs>
          <w:tab w:val="left" w:pos="426"/>
        </w:tabs>
        <w:suppressAutoHyphens w:val="0"/>
        <w:ind w:left="284" w:hanging="284"/>
        <w:jc w:val="both"/>
        <w:rPr>
          <w:sz w:val="24"/>
          <w:szCs w:val="24"/>
        </w:rPr>
      </w:pPr>
      <w:r w:rsidRPr="00434DA3">
        <w:rPr>
          <w:sz w:val="24"/>
          <w:szCs w:val="24"/>
        </w:rPr>
        <w:t>Certidão Negativa de Débitos Trabalhistas (CNDT), comprovando a regularidade perante a Justiça do Trabalho;</w:t>
      </w:r>
    </w:p>
    <w:p w14:paraId="77448FBB" w14:textId="77777777" w:rsidR="00721651" w:rsidRPr="00434DA3" w:rsidRDefault="00721651" w:rsidP="007D7E2D">
      <w:pPr>
        <w:numPr>
          <w:ilvl w:val="0"/>
          <w:numId w:val="18"/>
        </w:numPr>
        <w:tabs>
          <w:tab w:val="left" w:pos="426"/>
        </w:tabs>
        <w:suppressAutoHyphens w:val="0"/>
        <w:ind w:left="284" w:hanging="284"/>
        <w:jc w:val="both"/>
        <w:rPr>
          <w:sz w:val="24"/>
          <w:szCs w:val="24"/>
        </w:rPr>
      </w:pPr>
      <w:r w:rsidRPr="00434DA3">
        <w:rPr>
          <w:sz w:val="24"/>
          <w:szCs w:val="24"/>
        </w:rPr>
        <w:t>Declaração do cumprimento no disposto no inciso XXXIII do art. 7º, da CF/1988, conforme documento “Declaração de Conhecimento e Atendimento Critérios Legais e Constitucionais”, Anexo XI.</w:t>
      </w:r>
    </w:p>
    <w:p w14:paraId="1C4AE522" w14:textId="77777777" w:rsidR="00721651" w:rsidRPr="00434DA3" w:rsidRDefault="00721651" w:rsidP="00721651">
      <w:pPr>
        <w:jc w:val="both"/>
        <w:rPr>
          <w:sz w:val="24"/>
          <w:szCs w:val="24"/>
        </w:rPr>
      </w:pPr>
      <w:r w:rsidRPr="00434DA3">
        <w:rPr>
          <w:b/>
          <w:bCs/>
          <w:sz w:val="24"/>
          <w:szCs w:val="24"/>
        </w:rPr>
        <w:t>7.5.2.1.</w:t>
      </w:r>
      <w:r w:rsidRPr="00434DA3">
        <w:rPr>
          <w:sz w:val="24"/>
          <w:szCs w:val="24"/>
        </w:rPr>
        <w:t xml:space="preserve"> Serão aceitas, como prova de regularidade, certidões positivas com efeito de negativas</w:t>
      </w:r>
    </w:p>
    <w:p w14:paraId="004507EC" w14:textId="77777777" w:rsidR="00721651" w:rsidRPr="00973A93" w:rsidRDefault="00721651" w:rsidP="00721651"/>
    <w:p w14:paraId="4157AE1B" w14:textId="77777777" w:rsidR="00FF4BB6" w:rsidRPr="005D0BC5" w:rsidRDefault="00FF4BB6" w:rsidP="00FF4BB6">
      <w:pPr>
        <w:jc w:val="both"/>
        <w:rPr>
          <w:sz w:val="24"/>
          <w:szCs w:val="24"/>
        </w:rPr>
      </w:pPr>
      <w:r w:rsidRPr="002F0ADE">
        <w:rPr>
          <w:b/>
          <w:bCs/>
          <w:sz w:val="24"/>
          <w:szCs w:val="24"/>
        </w:rPr>
        <w:t>7.5.3</w:t>
      </w:r>
      <w:r>
        <w:rPr>
          <w:sz w:val="24"/>
          <w:szCs w:val="24"/>
        </w:rPr>
        <w:t xml:space="preserve"> </w:t>
      </w:r>
      <w:r w:rsidRPr="005D0BC5">
        <w:rPr>
          <w:sz w:val="24"/>
          <w:szCs w:val="24"/>
        </w:rPr>
        <w:t>Quanto à Qualificação Técnica:</w:t>
      </w:r>
      <w:bookmarkEnd w:id="13"/>
    </w:p>
    <w:p w14:paraId="5BBF150D" w14:textId="77777777" w:rsidR="00FF4BB6" w:rsidRPr="005D0BC5" w:rsidRDefault="00FF4BB6" w:rsidP="00FF4BB6">
      <w:pPr>
        <w:jc w:val="both"/>
        <w:rPr>
          <w:sz w:val="24"/>
          <w:szCs w:val="24"/>
        </w:rPr>
      </w:pPr>
      <w:bookmarkStart w:id="14" w:name="_Hlk131067585"/>
      <w:r w:rsidRPr="005D0BC5">
        <w:rPr>
          <w:b/>
          <w:bCs/>
          <w:sz w:val="24"/>
          <w:szCs w:val="24"/>
        </w:rPr>
        <w:t>7.5.3.1</w:t>
      </w:r>
      <w:r w:rsidRPr="005D0BC5">
        <w:rPr>
          <w:sz w:val="24"/>
          <w:szCs w:val="24"/>
        </w:rPr>
        <w:t xml:space="preserve"> Capacidade Técnica Operacional:</w:t>
      </w:r>
    </w:p>
    <w:p w14:paraId="4C978C5B" w14:textId="77777777" w:rsidR="00FF4BB6" w:rsidRPr="005D0BC5" w:rsidRDefault="00FF4BB6" w:rsidP="00FF4BB6">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6CF069D4" w14:textId="77777777" w:rsidR="00FF4BB6" w:rsidRPr="005D0BC5" w:rsidRDefault="00FF4BB6" w:rsidP="00FF4BB6">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Pr>
          <w:sz w:val="24"/>
          <w:szCs w:val="24"/>
          <w:shd w:val="clear" w:color="auto" w:fill="FFFFFF"/>
        </w:rPr>
        <w:t xml:space="preserve">   </w:t>
      </w:r>
      <w:r w:rsidRPr="005D0BC5">
        <w:rPr>
          <w:sz w:val="24"/>
          <w:szCs w:val="24"/>
          <w:shd w:val="clear" w:color="auto" w:fill="FFFFFF"/>
        </w:rPr>
        <w:t>deverá apresentar o registro do CREA do Estado de origem, ficando a licitante vencedora obrigada a apresentar o visto do CREA do Paraná antes da assinatura do contrato.</w:t>
      </w:r>
    </w:p>
    <w:p w14:paraId="5E18E3FF" w14:textId="77777777" w:rsidR="00FF4BB6" w:rsidRPr="005D0BC5" w:rsidRDefault="00FF4BB6" w:rsidP="00FF4BB6">
      <w:pPr>
        <w:jc w:val="both"/>
        <w:rPr>
          <w:sz w:val="24"/>
          <w:szCs w:val="24"/>
          <w:shd w:val="clear" w:color="auto" w:fill="FFFFFF"/>
        </w:rPr>
      </w:pPr>
      <w:r w:rsidRPr="005D0BC5">
        <w:rPr>
          <w:sz w:val="24"/>
          <w:szCs w:val="24"/>
        </w:rPr>
        <w:t xml:space="preserve">b) </w:t>
      </w:r>
      <w:bookmarkStart w:id="15"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14"/>
    </w:p>
    <w:p w14:paraId="7BEFA2BF" w14:textId="77777777" w:rsidR="00FF4BB6" w:rsidRDefault="00FF4BB6" w:rsidP="00FF4BB6">
      <w:pPr>
        <w:ind w:left="851" w:firstLine="567"/>
        <w:jc w:val="both"/>
        <w:rPr>
          <w:sz w:val="24"/>
          <w:szCs w:val="24"/>
          <w:shd w:val="clear" w:color="auto" w:fill="FFFFFF"/>
        </w:rPr>
      </w:pPr>
    </w:p>
    <w:p w14:paraId="3FFACFE0" w14:textId="77777777" w:rsidR="00192DD9" w:rsidRPr="005D0BC5" w:rsidRDefault="00192DD9" w:rsidP="00FF4BB6">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F4BB6" w:rsidRPr="005D0BC5" w14:paraId="75C7FA87" w14:textId="77777777" w:rsidTr="00F1275B">
        <w:tc>
          <w:tcPr>
            <w:tcW w:w="6096" w:type="dxa"/>
          </w:tcPr>
          <w:p w14:paraId="334375EB" w14:textId="77777777" w:rsidR="00FF4BB6" w:rsidRPr="005D0BC5" w:rsidRDefault="00FF4BB6" w:rsidP="00F1275B">
            <w:pPr>
              <w:tabs>
                <w:tab w:val="left" w:pos="0"/>
              </w:tabs>
              <w:jc w:val="center"/>
              <w:rPr>
                <w:b/>
                <w:bCs/>
                <w:sz w:val="24"/>
                <w:szCs w:val="24"/>
              </w:rPr>
            </w:pPr>
            <w:r w:rsidRPr="005D0BC5">
              <w:rPr>
                <w:b/>
                <w:bCs/>
                <w:sz w:val="24"/>
                <w:szCs w:val="24"/>
              </w:rPr>
              <w:t>DESCRIÇÃO OBJETO</w:t>
            </w:r>
          </w:p>
        </w:tc>
        <w:tc>
          <w:tcPr>
            <w:tcW w:w="2976" w:type="dxa"/>
          </w:tcPr>
          <w:p w14:paraId="3E0F8E04" w14:textId="77777777" w:rsidR="00FF4BB6" w:rsidRPr="005D0BC5" w:rsidRDefault="00FF4BB6" w:rsidP="00F1275B">
            <w:pPr>
              <w:tabs>
                <w:tab w:val="left" w:pos="0"/>
              </w:tabs>
              <w:jc w:val="center"/>
              <w:rPr>
                <w:b/>
                <w:bCs/>
                <w:sz w:val="24"/>
                <w:szCs w:val="24"/>
              </w:rPr>
            </w:pPr>
            <w:r w:rsidRPr="005D0BC5">
              <w:rPr>
                <w:b/>
                <w:bCs/>
                <w:sz w:val="24"/>
                <w:szCs w:val="24"/>
              </w:rPr>
              <w:t>QUANTIDADE MÍNIMA</w:t>
            </w:r>
          </w:p>
        </w:tc>
      </w:tr>
      <w:tr w:rsidR="00192DD9" w:rsidRPr="005D0BC5" w14:paraId="0D7229FE" w14:textId="77777777" w:rsidTr="009A6EDE">
        <w:tc>
          <w:tcPr>
            <w:tcW w:w="6096" w:type="dxa"/>
            <w:tcBorders>
              <w:top w:val="single" w:sz="4" w:space="0" w:color="000000"/>
              <w:left w:val="single" w:sz="4" w:space="0" w:color="000000"/>
              <w:bottom w:val="single" w:sz="4" w:space="0" w:color="000000"/>
              <w:right w:val="single" w:sz="4" w:space="0" w:color="000000"/>
            </w:tcBorders>
          </w:tcPr>
          <w:p w14:paraId="13E30D66" w14:textId="1CC13729" w:rsidR="00192DD9" w:rsidRPr="005D0BC5" w:rsidRDefault="00192DD9" w:rsidP="00192DD9">
            <w:pPr>
              <w:suppressAutoHyphens w:val="0"/>
              <w:jc w:val="center"/>
              <w:rPr>
                <w:sz w:val="24"/>
                <w:szCs w:val="24"/>
              </w:rPr>
            </w:pPr>
            <w:r>
              <w:rPr>
                <w:sz w:val="24"/>
                <w:szCs w:val="24"/>
              </w:rPr>
              <w:t>Construção de Edificações em Alvenaria e Concreto Armado com Cobertura em Estrutura Metálica.</w:t>
            </w:r>
          </w:p>
        </w:tc>
        <w:tc>
          <w:tcPr>
            <w:tcW w:w="2976" w:type="dxa"/>
            <w:tcBorders>
              <w:top w:val="single" w:sz="4" w:space="0" w:color="000000"/>
              <w:left w:val="single" w:sz="4" w:space="0" w:color="000000"/>
              <w:bottom w:val="single" w:sz="4" w:space="0" w:color="000000"/>
              <w:right w:val="single" w:sz="4" w:space="0" w:color="000000"/>
            </w:tcBorders>
            <w:vAlign w:val="center"/>
          </w:tcPr>
          <w:p w14:paraId="0885BB61" w14:textId="028BC713" w:rsidR="00192DD9" w:rsidRPr="005D0BC5" w:rsidRDefault="00192DD9" w:rsidP="00192DD9">
            <w:pPr>
              <w:suppressAutoHyphens w:val="0"/>
              <w:jc w:val="center"/>
              <w:rPr>
                <w:sz w:val="24"/>
                <w:szCs w:val="24"/>
              </w:rPr>
            </w:pPr>
            <w:r>
              <w:rPr>
                <w:sz w:val="24"/>
                <w:szCs w:val="24"/>
              </w:rPr>
              <w:t>393,36 m²</w:t>
            </w:r>
          </w:p>
        </w:tc>
      </w:tr>
    </w:tbl>
    <w:p w14:paraId="276E23C0" w14:textId="77777777" w:rsidR="003A1BFC" w:rsidRPr="009F0E58" w:rsidRDefault="003A1BFC" w:rsidP="003A1BFC">
      <w:pPr>
        <w:pStyle w:val="xxmsonormal"/>
        <w:ind w:left="426"/>
        <w:jc w:val="both"/>
        <w:rPr>
          <w:rFonts w:ascii="Times New Roman" w:eastAsia="Times New Roman" w:hAnsi="Times New Roman" w:cs="Times New Roman"/>
          <w:shd w:val="clear" w:color="auto" w:fill="FFFFFF"/>
          <w:lang w:eastAsia="ar-SA"/>
        </w:rPr>
      </w:pPr>
      <w:bookmarkStart w:id="16" w:name="_Hlk131067616"/>
      <w:bookmarkEnd w:id="15"/>
      <w:r w:rsidRPr="009F0E58">
        <w:rPr>
          <w:rFonts w:ascii="Times New Roman" w:eastAsia="Times New Roman" w:hAnsi="Times New Roman" w:cs="Times New Roman"/>
          <w:shd w:val="clear" w:color="auto" w:fill="FFFFFF"/>
          <w:lang w:eastAsia="ar-SA"/>
        </w:rPr>
        <w:t>b.1) Os atestados apresentados para comprovação da responsabilidade técnica somente serão aceitos como prova de capacitação técnico-operacional se acompanhados da respectiva Certidão de Acervo Operacional (CAO),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CAO.</w:t>
      </w:r>
    </w:p>
    <w:p w14:paraId="1B88D9AA" w14:textId="7217AB0B" w:rsidR="00FF4BB6" w:rsidRPr="005D0BC5" w:rsidRDefault="00FF4BB6" w:rsidP="00FF4BB6">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6C13066D" w14:textId="77777777" w:rsidR="00FF4BB6" w:rsidRPr="005D0BC5" w:rsidRDefault="00FF4BB6" w:rsidP="00FF4BB6">
      <w:pPr>
        <w:jc w:val="both"/>
        <w:rPr>
          <w:sz w:val="24"/>
          <w:szCs w:val="24"/>
        </w:rPr>
      </w:pPr>
      <w:r w:rsidRPr="005D0BC5">
        <w:rPr>
          <w:b/>
          <w:bCs/>
          <w:sz w:val="24"/>
          <w:szCs w:val="24"/>
        </w:rPr>
        <w:t>7.5.3.2</w:t>
      </w:r>
      <w:r w:rsidRPr="005D0BC5">
        <w:rPr>
          <w:sz w:val="24"/>
          <w:szCs w:val="24"/>
        </w:rPr>
        <w:t xml:space="preserve"> Capacidade Técnica Profissional:</w:t>
      </w:r>
    </w:p>
    <w:p w14:paraId="30EA823A" w14:textId="77777777" w:rsidR="00FF4BB6" w:rsidRPr="005D0BC5" w:rsidRDefault="00FF4BB6" w:rsidP="00FF4BB6">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2F92C403" w14:textId="77777777" w:rsidR="00FF4BB6" w:rsidRPr="005D0BC5" w:rsidRDefault="00FF4BB6" w:rsidP="00FF4BB6">
      <w:pPr>
        <w:tabs>
          <w:tab w:val="left" w:pos="142"/>
        </w:tabs>
        <w:ind w:left="142"/>
        <w:jc w:val="both"/>
        <w:rPr>
          <w:sz w:val="24"/>
          <w:szCs w:val="24"/>
        </w:rPr>
      </w:pPr>
      <w:r w:rsidRPr="005D0BC5">
        <w:rPr>
          <w:sz w:val="24"/>
          <w:szCs w:val="24"/>
        </w:rPr>
        <w:lastRenderedPageBreak/>
        <w:t>a.1) O responsável indicado, para fins de comprovação da capacitação, deverá participar da obra objeto da licitação.</w:t>
      </w:r>
    </w:p>
    <w:p w14:paraId="2C7671DF" w14:textId="77777777" w:rsidR="00FF4BB6" w:rsidRPr="00BC29D3" w:rsidRDefault="00FF4BB6" w:rsidP="00FF4BB6">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56FB3620" w14:textId="77777777" w:rsidR="00FF4BB6" w:rsidRPr="00BC29D3" w:rsidRDefault="00FF4BB6" w:rsidP="00FF4BB6">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7E5859B7" w14:textId="77777777" w:rsidR="00FF4BB6" w:rsidRPr="005D0BC5" w:rsidRDefault="00FF4BB6" w:rsidP="00FF4BB6">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1E76B77F" w14:textId="77777777"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4B6A39E9" w14:textId="77777777"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453C7104" w14:textId="77777777"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AC88A55" w14:textId="77777777"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3A6FBD97" w14:textId="77777777" w:rsidR="00FF4BB6" w:rsidRPr="005D0BC5" w:rsidRDefault="00FF4BB6" w:rsidP="00FF4BB6">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6BC9141B" w14:textId="77777777" w:rsidR="00FF4BB6" w:rsidRPr="00677AB5" w:rsidRDefault="00FF4BB6" w:rsidP="00FF4BB6">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1C15503D" w14:textId="77777777" w:rsidR="00FF4BB6" w:rsidRPr="005D0BC5" w:rsidRDefault="00FF4BB6" w:rsidP="00FF4BB6">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78B3F485" w14:textId="77777777" w:rsidR="00FF4BB6" w:rsidRPr="005D0BC5" w:rsidRDefault="00FF4BB6" w:rsidP="00FF4BB6">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2AB893A5" w14:textId="77777777" w:rsidR="00FF4BB6" w:rsidRPr="005D0BC5" w:rsidRDefault="00FF4BB6" w:rsidP="00FF4BB6">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16"/>
    <w:p w14:paraId="0604E834" w14:textId="77777777" w:rsidR="00FF4BB6" w:rsidRPr="005D0BC5" w:rsidRDefault="00FF4BB6" w:rsidP="00FF4BB6">
      <w:pPr>
        <w:jc w:val="both"/>
        <w:rPr>
          <w:sz w:val="24"/>
          <w:szCs w:val="24"/>
        </w:rPr>
      </w:pPr>
      <w:r w:rsidRPr="005D0BC5">
        <w:rPr>
          <w:b/>
          <w:bCs/>
          <w:sz w:val="24"/>
          <w:szCs w:val="24"/>
        </w:rPr>
        <w:t>7.5.3.3</w:t>
      </w:r>
      <w:r w:rsidRPr="005D0BC5">
        <w:rPr>
          <w:sz w:val="24"/>
          <w:szCs w:val="24"/>
        </w:rPr>
        <w:t xml:space="preserve"> Da Vistoria</w:t>
      </w:r>
    </w:p>
    <w:p w14:paraId="054CBC68" w14:textId="77777777" w:rsidR="00FF4BB6" w:rsidRPr="005D0BC5" w:rsidRDefault="00FF4BB6" w:rsidP="00FF4BB6">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6BE48705" w14:textId="108DEEDB" w:rsidR="00FF4BB6" w:rsidRPr="005D0BC5" w:rsidRDefault="00FF4BB6" w:rsidP="00FF4BB6">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A373F">
        <w:rPr>
          <w:sz w:val="24"/>
          <w:szCs w:val="24"/>
        </w:rPr>
        <w:t>42</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A373F">
        <w:rPr>
          <w:sz w:val="24"/>
          <w:szCs w:val="24"/>
        </w:rPr>
        <w:t>984258368</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A373F">
        <w:rPr>
          <w:sz w:val="24"/>
          <w:szCs w:val="24"/>
        </w:rPr>
        <w:t>13</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A373F">
        <w:rPr>
          <w:sz w:val="24"/>
          <w:szCs w:val="24"/>
        </w:rPr>
        <w:t>11</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A373F">
        <w:rPr>
          <w:sz w:val="24"/>
          <w:szCs w:val="24"/>
        </w:rPr>
        <w:t>2026</w:t>
      </w:r>
      <w:r w:rsidRPr="005D0BC5">
        <w:rPr>
          <w:sz w:val="24"/>
          <w:szCs w:val="24"/>
        </w:rPr>
        <w:fldChar w:fldCharType="end"/>
      </w:r>
      <w:r w:rsidRPr="005D0BC5">
        <w:rPr>
          <w:sz w:val="24"/>
          <w:szCs w:val="24"/>
        </w:rPr>
        <w:t>.</w:t>
      </w:r>
    </w:p>
    <w:p w14:paraId="391CAF39" w14:textId="77777777" w:rsidR="00FF4BB6" w:rsidRPr="00677AB5" w:rsidRDefault="00FF4BB6" w:rsidP="00FF4BB6">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31022F5D" w14:textId="1109BE02" w:rsidR="00FF4BB6" w:rsidRPr="00931EF3" w:rsidRDefault="00FF4BB6" w:rsidP="00931EF3">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3BDFDF79" w14:textId="77777777" w:rsidR="00FF4BB6" w:rsidRPr="00677AB5" w:rsidRDefault="00FF4BB6" w:rsidP="00FF4BB6">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68CF2E3" w14:textId="77777777" w:rsidR="00FF4BB6" w:rsidRPr="00677AB5" w:rsidRDefault="00FF4BB6" w:rsidP="00FF4BB6">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4E9E58" w14:textId="77777777" w:rsidR="00FF4BB6" w:rsidRPr="00365F58" w:rsidRDefault="00FF4BB6" w:rsidP="00FF4BB6">
      <w:pPr>
        <w:tabs>
          <w:tab w:val="left" w:pos="142"/>
        </w:tabs>
        <w:jc w:val="both"/>
        <w:rPr>
          <w:sz w:val="24"/>
          <w:szCs w:val="24"/>
        </w:rPr>
      </w:pPr>
      <w:r w:rsidRPr="00677AB5">
        <w:rPr>
          <w:b/>
          <w:bCs/>
          <w:sz w:val="24"/>
          <w:szCs w:val="24"/>
          <w:shd w:val="clear" w:color="auto" w:fill="FFFFFF"/>
        </w:rPr>
        <w:lastRenderedPageBreak/>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B1D726E" w14:textId="77777777" w:rsidR="00FF4BB6" w:rsidRPr="00365F58" w:rsidRDefault="00FF4BB6" w:rsidP="00FF4BB6">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73BBC558" w14:textId="77777777" w:rsidR="00FF4BB6" w:rsidRPr="00365F58" w:rsidRDefault="00FF4BB6" w:rsidP="00FF4BB6">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58EA394" w14:textId="77777777" w:rsidR="00FF4BB6" w:rsidRPr="00365F58" w:rsidRDefault="00FF4BB6" w:rsidP="00FF4BB6">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4C2619BD" w14:textId="77777777" w:rsidR="00FF4BB6" w:rsidRPr="00365F58" w:rsidRDefault="00FF4BB6" w:rsidP="00FF4BB6">
      <w:pPr>
        <w:jc w:val="both"/>
        <w:rPr>
          <w:sz w:val="24"/>
          <w:szCs w:val="24"/>
        </w:rPr>
      </w:pPr>
    </w:p>
    <w:p w14:paraId="6CB6519B" w14:textId="77777777" w:rsidR="00FF4BB6" w:rsidRPr="0075463E" w:rsidRDefault="00FF4BB6" w:rsidP="00FF4BB6">
      <w:pPr>
        <w:jc w:val="both"/>
        <w:rPr>
          <w:sz w:val="24"/>
          <w:szCs w:val="24"/>
        </w:rPr>
      </w:pPr>
      <w:bookmarkStart w:id="17" w:name="_Hlk131067628"/>
      <w:r w:rsidRPr="0075463E">
        <w:rPr>
          <w:b/>
          <w:bCs/>
          <w:sz w:val="24"/>
          <w:szCs w:val="24"/>
        </w:rPr>
        <w:t>7.5.4</w:t>
      </w:r>
      <w:r w:rsidRPr="0075463E">
        <w:rPr>
          <w:sz w:val="24"/>
          <w:szCs w:val="24"/>
        </w:rPr>
        <w:t xml:space="preserve"> Quanto à Qualificação Econômico-Financeira:</w:t>
      </w:r>
      <w:bookmarkEnd w:id="17"/>
    </w:p>
    <w:p w14:paraId="2965A15E" w14:textId="77777777" w:rsidR="00FF4BB6" w:rsidRPr="0075463E" w:rsidRDefault="00FF4BB6" w:rsidP="007D7E2D">
      <w:pPr>
        <w:numPr>
          <w:ilvl w:val="0"/>
          <w:numId w:val="5"/>
        </w:numPr>
        <w:tabs>
          <w:tab w:val="left" w:pos="-709"/>
        </w:tabs>
        <w:ind w:left="426" w:hanging="284"/>
        <w:jc w:val="both"/>
        <w:rPr>
          <w:sz w:val="24"/>
          <w:szCs w:val="24"/>
        </w:rPr>
      </w:pPr>
      <w:bookmarkStart w:id="18" w:name="_Hlk131067651"/>
      <w:r w:rsidRPr="0075463E">
        <w:rPr>
          <w:sz w:val="24"/>
          <w:szCs w:val="24"/>
        </w:rPr>
        <w:t xml:space="preserve">Prova de capacidade financeira, apresentando as demonstrações contábeis dos últimos dois exercícios sociais.  </w:t>
      </w:r>
    </w:p>
    <w:bookmarkEnd w:id="18"/>
    <w:p w14:paraId="3AEC68F1" w14:textId="77777777" w:rsidR="00FF4BB6" w:rsidRPr="0075463E" w:rsidRDefault="00FF4BB6" w:rsidP="007D7E2D">
      <w:pPr>
        <w:pStyle w:val="Standard"/>
        <w:numPr>
          <w:ilvl w:val="0"/>
          <w:numId w:val="5"/>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 comprovação da situação financeira da empresa, conforme Declaração de Capacidade Operacional Financeira (ANEXO X), será</w:t>
      </w:r>
      <w:r w:rsidRPr="0075463E">
        <w:rPr>
          <w:rFonts w:ascii="Times New Roman" w:hAnsi="Times New Roman"/>
          <w:sz w:val="24"/>
          <w:szCs w:val="24"/>
          <w:shd w:val="clear" w:color="auto" w:fill="FFFFFF"/>
        </w:rPr>
        <w:t xml:space="preserve"> avaliada pelos Índices de Liquidez Corrente (ILC), Liquidez Geral (ILG) e Solvência Geral (ISG): </w:t>
      </w:r>
    </w:p>
    <w:p w14:paraId="1A82BE91" w14:textId="77777777" w:rsidR="00FF4BB6" w:rsidRPr="0075463E" w:rsidRDefault="00FF4BB6" w:rsidP="00FF4BB6">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FF4BB6" w:rsidRPr="0075463E" w14:paraId="5C0D4E74" w14:textId="77777777" w:rsidTr="00F1275B">
        <w:tc>
          <w:tcPr>
            <w:tcW w:w="3437" w:type="dxa"/>
            <w:tcBorders>
              <w:top w:val="single" w:sz="4" w:space="0" w:color="000000"/>
              <w:left w:val="single" w:sz="4" w:space="0" w:color="000000"/>
              <w:bottom w:val="single" w:sz="4" w:space="0" w:color="000000"/>
            </w:tcBorders>
          </w:tcPr>
          <w:p w14:paraId="24D5926D" w14:textId="77777777" w:rsidR="00FF4BB6" w:rsidRPr="0075463E" w:rsidRDefault="00FF4BB6" w:rsidP="00F1275B">
            <w:pPr>
              <w:snapToGrid w:val="0"/>
              <w:jc w:val="center"/>
              <w:rPr>
                <w:sz w:val="24"/>
                <w:szCs w:val="24"/>
              </w:rPr>
            </w:pPr>
            <w:r w:rsidRPr="0075463E">
              <w:rPr>
                <w:sz w:val="24"/>
                <w:szCs w:val="24"/>
              </w:rPr>
              <w:t xml:space="preserve">(ILG) </w:t>
            </w:r>
          </w:p>
          <w:p w14:paraId="305F1998" w14:textId="77777777" w:rsidR="00FF4BB6" w:rsidRPr="0075463E" w:rsidRDefault="00FF4BB6" w:rsidP="00F1275B">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4B65A653" w14:textId="77777777" w:rsidR="00FF4BB6" w:rsidRPr="0075463E" w:rsidRDefault="00FF4BB6" w:rsidP="00F1275B">
            <w:pPr>
              <w:snapToGrid w:val="0"/>
              <w:jc w:val="center"/>
              <w:rPr>
                <w:sz w:val="24"/>
                <w:szCs w:val="24"/>
              </w:rPr>
            </w:pPr>
            <w:r w:rsidRPr="0075463E">
              <w:rPr>
                <w:sz w:val="24"/>
                <w:szCs w:val="24"/>
              </w:rPr>
              <w:t xml:space="preserve">(ILC) </w:t>
            </w:r>
          </w:p>
          <w:p w14:paraId="15AA8A48" w14:textId="77777777" w:rsidR="00FF4BB6" w:rsidRPr="0075463E" w:rsidRDefault="00FF4BB6" w:rsidP="00F1275B">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4A87B49D" w14:textId="77777777" w:rsidR="00FF4BB6" w:rsidRPr="0075463E" w:rsidRDefault="00FF4BB6" w:rsidP="00F1275B">
            <w:pPr>
              <w:snapToGrid w:val="0"/>
              <w:jc w:val="center"/>
              <w:rPr>
                <w:sz w:val="24"/>
                <w:szCs w:val="24"/>
              </w:rPr>
            </w:pPr>
            <w:r w:rsidRPr="0075463E">
              <w:rPr>
                <w:sz w:val="24"/>
                <w:szCs w:val="24"/>
              </w:rPr>
              <w:t xml:space="preserve">(ISG) </w:t>
            </w:r>
          </w:p>
          <w:p w14:paraId="5328B750" w14:textId="77777777" w:rsidR="00FF4BB6" w:rsidRPr="0075463E" w:rsidRDefault="00FF4BB6" w:rsidP="00F1275B">
            <w:pPr>
              <w:jc w:val="center"/>
              <w:rPr>
                <w:sz w:val="24"/>
                <w:szCs w:val="24"/>
              </w:rPr>
            </w:pPr>
            <w:r w:rsidRPr="0075463E">
              <w:rPr>
                <w:sz w:val="24"/>
                <w:szCs w:val="24"/>
              </w:rPr>
              <w:t>(valor maior que)</w:t>
            </w:r>
          </w:p>
        </w:tc>
      </w:tr>
      <w:tr w:rsidR="00FF4BB6" w:rsidRPr="0075463E" w14:paraId="4AA16A50" w14:textId="77777777" w:rsidTr="00F1275B">
        <w:tc>
          <w:tcPr>
            <w:tcW w:w="3437" w:type="dxa"/>
            <w:tcBorders>
              <w:left w:val="single" w:sz="4" w:space="0" w:color="000000"/>
              <w:bottom w:val="single" w:sz="4" w:space="0" w:color="000000"/>
            </w:tcBorders>
          </w:tcPr>
          <w:p w14:paraId="0587A28B" w14:textId="77777777" w:rsidR="00FF4BB6" w:rsidRPr="0075463E" w:rsidRDefault="00FF4BB6" w:rsidP="00F1275B">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3F735F46" w14:textId="77777777" w:rsidR="00FF4BB6" w:rsidRPr="0075463E" w:rsidRDefault="00FF4BB6" w:rsidP="00F1275B">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481AE3C9" w14:textId="77777777" w:rsidR="00FF4BB6" w:rsidRPr="0075463E" w:rsidRDefault="00FF4BB6" w:rsidP="00F1275B">
            <w:pPr>
              <w:snapToGrid w:val="0"/>
              <w:jc w:val="center"/>
              <w:rPr>
                <w:b/>
                <w:sz w:val="24"/>
                <w:szCs w:val="24"/>
              </w:rPr>
            </w:pPr>
            <w:r w:rsidRPr="0075463E">
              <w:rPr>
                <w:b/>
                <w:sz w:val="24"/>
                <w:szCs w:val="24"/>
              </w:rPr>
              <w:t>1</w:t>
            </w:r>
          </w:p>
        </w:tc>
      </w:tr>
    </w:tbl>
    <w:p w14:paraId="2D78662A" w14:textId="77777777" w:rsidR="00FF4BB6" w:rsidRPr="0075463E" w:rsidRDefault="00FF4BB6" w:rsidP="00FF4BB6">
      <w:pPr>
        <w:pStyle w:val="Standard"/>
        <w:spacing w:after="0" w:line="240" w:lineRule="auto"/>
        <w:jc w:val="both"/>
        <w:rPr>
          <w:rFonts w:ascii="Times New Roman" w:hAnsi="Times New Roman"/>
          <w:sz w:val="24"/>
          <w:szCs w:val="24"/>
        </w:rPr>
      </w:pPr>
    </w:p>
    <w:p w14:paraId="7EF430B2" w14:textId="77777777" w:rsidR="00FF4BB6" w:rsidRPr="0075463E" w:rsidRDefault="00FF4BB6" w:rsidP="00FF4BB6">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b.1) Os índices acima determinados são resultantes da aplicação das seguintes fórmulas:</w:t>
      </w:r>
    </w:p>
    <w:p w14:paraId="78FD1BE4" w14:textId="77777777" w:rsidR="00FF4BB6" w:rsidRPr="0075463E" w:rsidRDefault="00FF4BB6" w:rsidP="00FF4BB6">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123E427" w14:textId="77777777" w:rsidR="00FF4BB6" w:rsidRPr="0075463E" w:rsidRDefault="00FF4BB6" w:rsidP="00FF4BB6">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F4BB6" w:rsidRPr="0075463E" w14:paraId="370A4C97" w14:textId="77777777" w:rsidTr="00F1275B">
        <w:trPr>
          <w:cantSplit/>
        </w:trPr>
        <w:tc>
          <w:tcPr>
            <w:tcW w:w="849" w:type="dxa"/>
            <w:vMerge w:val="restart"/>
            <w:tcMar>
              <w:top w:w="0" w:type="dxa"/>
              <w:left w:w="70" w:type="dxa"/>
              <w:bottom w:w="0" w:type="dxa"/>
              <w:right w:w="70" w:type="dxa"/>
            </w:tcMar>
            <w:vAlign w:val="center"/>
            <w:hideMark/>
          </w:tcPr>
          <w:p w14:paraId="78F47C6A" w14:textId="77777777" w:rsidR="00FF4BB6" w:rsidRPr="0075463E" w:rsidRDefault="00FF4BB6" w:rsidP="00F1275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5655DCF3"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FF4BB6" w:rsidRPr="0075463E" w14:paraId="54F8A93D" w14:textId="77777777" w:rsidTr="00F1275B">
        <w:trPr>
          <w:cantSplit/>
        </w:trPr>
        <w:tc>
          <w:tcPr>
            <w:tcW w:w="2974" w:type="dxa"/>
            <w:vMerge/>
            <w:vAlign w:val="center"/>
            <w:hideMark/>
          </w:tcPr>
          <w:p w14:paraId="21290F6E" w14:textId="77777777" w:rsidR="00FF4BB6" w:rsidRPr="0075463E" w:rsidRDefault="00FF4BB6" w:rsidP="00F1275B">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F41A8E2"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FF4BB6" w:rsidRPr="0075463E" w14:paraId="174FD93A" w14:textId="77777777" w:rsidTr="00F1275B">
        <w:trPr>
          <w:cantSplit/>
        </w:trPr>
        <w:tc>
          <w:tcPr>
            <w:tcW w:w="2974" w:type="dxa"/>
            <w:gridSpan w:val="2"/>
            <w:tcMar>
              <w:top w:w="0" w:type="dxa"/>
              <w:left w:w="70" w:type="dxa"/>
              <w:bottom w:w="0" w:type="dxa"/>
              <w:right w:w="70" w:type="dxa"/>
            </w:tcMar>
            <w:vAlign w:val="center"/>
          </w:tcPr>
          <w:p w14:paraId="62815968" w14:textId="77777777" w:rsidR="00FF4BB6" w:rsidRPr="0075463E" w:rsidRDefault="00FF4BB6" w:rsidP="00F1275B">
            <w:pPr>
              <w:pStyle w:val="Standard"/>
              <w:snapToGrid w:val="0"/>
              <w:spacing w:after="0" w:line="240" w:lineRule="auto"/>
              <w:rPr>
                <w:rFonts w:ascii="Times New Roman" w:hAnsi="Times New Roman"/>
                <w:sz w:val="24"/>
                <w:szCs w:val="24"/>
                <w:shd w:val="clear" w:color="auto" w:fill="FFFFFF"/>
                <w:lang w:bidi="hi-IN"/>
              </w:rPr>
            </w:pPr>
          </w:p>
        </w:tc>
      </w:tr>
    </w:tbl>
    <w:p w14:paraId="6D4D55DE" w14:textId="77777777" w:rsidR="00FF4BB6" w:rsidRPr="0075463E" w:rsidRDefault="00FF4BB6" w:rsidP="00FF4BB6">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4AE410A5" w14:textId="77777777" w:rsidR="00FF4BB6" w:rsidRPr="0075463E" w:rsidRDefault="00FF4BB6" w:rsidP="00FF4BB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F4BB6" w:rsidRPr="0075463E" w14:paraId="4F859F79" w14:textId="77777777" w:rsidTr="00F1275B">
        <w:trPr>
          <w:cantSplit/>
        </w:trPr>
        <w:tc>
          <w:tcPr>
            <w:tcW w:w="849" w:type="dxa"/>
            <w:vMerge w:val="restart"/>
            <w:tcMar>
              <w:top w:w="0" w:type="dxa"/>
              <w:left w:w="70" w:type="dxa"/>
              <w:bottom w:w="0" w:type="dxa"/>
              <w:right w:w="70" w:type="dxa"/>
            </w:tcMar>
            <w:vAlign w:val="center"/>
            <w:hideMark/>
          </w:tcPr>
          <w:p w14:paraId="2A5F7278" w14:textId="77777777" w:rsidR="00FF4BB6" w:rsidRPr="0075463E" w:rsidRDefault="00FF4BB6" w:rsidP="00F1275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2AB727FB"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FF4BB6" w:rsidRPr="0075463E" w14:paraId="2D2D6ED3" w14:textId="77777777" w:rsidTr="00F1275B">
        <w:trPr>
          <w:cantSplit/>
        </w:trPr>
        <w:tc>
          <w:tcPr>
            <w:tcW w:w="5243" w:type="dxa"/>
            <w:vMerge/>
            <w:vAlign w:val="center"/>
            <w:hideMark/>
          </w:tcPr>
          <w:p w14:paraId="5443D63F" w14:textId="77777777" w:rsidR="00FF4BB6" w:rsidRPr="0075463E" w:rsidRDefault="00FF4BB6" w:rsidP="00F1275B">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97F214D"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FF4BB6" w:rsidRPr="0075463E" w14:paraId="278E79BE" w14:textId="77777777" w:rsidTr="00F1275B">
        <w:trPr>
          <w:cantSplit/>
        </w:trPr>
        <w:tc>
          <w:tcPr>
            <w:tcW w:w="5243" w:type="dxa"/>
            <w:gridSpan w:val="2"/>
            <w:tcMar>
              <w:top w:w="0" w:type="dxa"/>
              <w:left w:w="70" w:type="dxa"/>
              <w:bottom w:w="0" w:type="dxa"/>
              <w:right w:w="70" w:type="dxa"/>
            </w:tcMar>
            <w:vAlign w:val="center"/>
          </w:tcPr>
          <w:p w14:paraId="4301650D" w14:textId="77777777" w:rsidR="00FF4BB6" w:rsidRPr="0075463E" w:rsidRDefault="00FF4BB6" w:rsidP="00F1275B">
            <w:pPr>
              <w:pStyle w:val="Standard"/>
              <w:snapToGrid w:val="0"/>
              <w:spacing w:after="0" w:line="240" w:lineRule="auto"/>
              <w:rPr>
                <w:rFonts w:ascii="Times New Roman" w:hAnsi="Times New Roman"/>
                <w:sz w:val="24"/>
                <w:szCs w:val="24"/>
                <w:shd w:val="clear" w:color="auto" w:fill="FFFFFF"/>
                <w:lang w:bidi="hi-IN"/>
              </w:rPr>
            </w:pPr>
          </w:p>
        </w:tc>
      </w:tr>
    </w:tbl>
    <w:p w14:paraId="1FE13595" w14:textId="77777777" w:rsidR="00FF4BB6" w:rsidRPr="0075463E" w:rsidRDefault="00FF4BB6" w:rsidP="00FF4BB6">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 (ISG):</w:t>
      </w:r>
    </w:p>
    <w:p w14:paraId="1DD15A84" w14:textId="77777777" w:rsidR="00FF4BB6" w:rsidRPr="0075463E" w:rsidRDefault="00FF4BB6" w:rsidP="00FF4BB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F4BB6" w:rsidRPr="0075463E" w14:paraId="1BFC9F17" w14:textId="77777777" w:rsidTr="00F1275B">
        <w:trPr>
          <w:cantSplit/>
        </w:trPr>
        <w:tc>
          <w:tcPr>
            <w:tcW w:w="850" w:type="dxa"/>
            <w:vMerge w:val="restart"/>
            <w:tcMar>
              <w:top w:w="0" w:type="dxa"/>
              <w:left w:w="70" w:type="dxa"/>
              <w:bottom w:w="0" w:type="dxa"/>
              <w:right w:w="70" w:type="dxa"/>
            </w:tcMar>
            <w:vAlign w:val="center"/>
            <w:hideMark/>
          </w:tcPr>
          <w:p w14:paraId="038A3513" w14:textId="77777777" w:rsidR="00FF4BB6" w:rsidRPr="0075463E" w:rsidRDefault="00FF4BB6" w:rsidP="00F1275B">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6822D970"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 + Realizável a Longo Prazo</w:t>
            </w:r>
          </w:p>
        </w:tc>
      </w:tr>
      <w:tr w:rsidR="00FF4BB6" w:rsidRPr="0075463E" w14:paraId="4527744C" w14:textId="77777777" w:rsidTr="00F1275B">
        <w:trPr>
          <w:cantSplit/>
        </w:trPr>
        <w:tc>
          <w:tcPr>
            <w:tcW w:w="850" w:type="dxa"/>
            <w:vMerge/>
            <w:vAlign w:val="center"/>
            <w:hideMark/>
          </w:tcPr>
          <w:p w14:paraId="4570036E" w14:textId="77777777" w:rsidR="00FF4BB6" w:rsidRPr="0075463E" w:rsidRDefault="00FF4BB6" w:rsidP="00F1275B">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75407723" w14:textId="77777777" w:rsidR="00FF4BB6" w:rsidRPr="0075463E" w:rsidRDefault="00FF4BB6" w:rsidP="00F1275B">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a longo prazo</w:t>
            </w:r>
          </w:p>
        </w:tc>
      </w:tr>
      <w:tr w:rsidR="00FF4BB6" w:rsidRPr="0075463E" w14:paraId="0589BF97" w14:textId="77777777" w:rsidTr="00F1275B">
        <w:trPr>
          <w:cantSplit/>
        </w:trPr>
        <w:tc>
          <w:tcPr>
            <w:tcW w:w="5250" w:type="dxa"/>
            <w:gridSpan w:val="2"/>
            <w:tcMar>
              <w:top w:w="0" w:type="dxa"/>
              <w:left w:w="70" w:type="dxa"/>
              <w:bottom w:w="0" w:type="dxa"/>
              <w:right w:w="70" w:type="dxa"/>
            </w:tcMar>
            <w:vAlign w:val="center"/>
          </w:tcPr>
          <w:p w14:paraId="15A567BF" w14:textId="77777777" w:rsidR="00FF4BB6" w:rsidRPr="0075463E" w:rsidRDefault="00FF4BB6" w:rsidP="00F1275B">
            <w:pPr>
              <w:pStyle w:val="Standard"/>
              <w:snapToGrid w:val="0"/>
              <w:spacing w:after="0" w:line="240" w:lineRule="auto"/>
              <w:rPr>
                <w:rFonts w:ascii="Times New Roman" w:hAnsi="Times New Roman"/>
                <w:sz w:val="24"/>
                <w:szCs w:val="24"/>
                <w:shd w:val="clear" w:color="auto" w:fill="FFFFFF"/>
                <w:lang w:bidi="hi-IN"/>
              </w:rPr>
            </w:pPr>
          </w:p>
        </w:tc>
      </w:tr>
    </w:tbl>
    <w:p w14:paraId="1087B5FC" w14:textId="77777777" w:rsidR="00FF4BB6" w:rsidRPr="0075463E" w:rsidRDefault="00FF4BB6" w:rsidP="00FF4BB6">
      <w:pPr>
        <w:tabs>
          <w:tab w:val="left" w:pos="-709"/>
        </w:tabs>
        <w:jc w:val="both"/>
        <w:rPr>
          <w:sz w:val="24"/>
          <w:szCs w:val="24"/>
        </w:rPr>
      </w:pPr>
      <w:r w:rsidRPr="0075463E">
        <w:rPr>
          <w:sz w:val="24"/>
          <w:szCs w:val="24"/>
        </w:rPr>
        <w:t>sendo:</w:t>
      </w:r>
    </w:p>
    <w:p w14:paraId="415D4BE1" w14:textId="77777777" w:rsidR="00FF4BB6" w:rsidRPr="0075463E" w:rsidRDefault="00FF4BB6" w:rsidP="00FF4BB6">
      <w:pPr>
        <w:tabs>
          <w:tab w:val="left" w:pos="-709"/>
        </w:tabs>
        <w:jc w:val="both"/>
        <w:rPr>
          <w:sz w:val="24"/>
          <w:szCs w:val="24"/>
        </w:rPr>
      </w:pPr>
    </w:p>
    <w:p w14:paraId="3334CD95" w14:textId="77777777" w:rsidR="00FF4BB6" w:rsidRPr="0075463E" w:rsidRDefault="00FF4BB6" w:rsidP="00FF4BB6">
      <w:pPr>
        <w:tabs>
          <w:tab w:val="left" w:pos="-709"/>
        </w:tabs>
        <w:jc w:val="both"/>
        <w:rPr>
          <w:sz w:val="24"/>
          <w:szCs w:val="24"/>
        </w:rPr>
      </w:pPr>
      <w:r w:rsidRPr="0075463E">
        <w:rPr>
          <w:sz w:val="24"/>
          <w:szCs w:val="24"/>
        </w:rPr>
        <w:t xml:space="preserve">AC - ativo circulante                       PC - passivo circulante                    AP - ativo permanente    </w:t>
      </w:r>
    </w:p>
    <w:p w14:paraId="0BBF949D" w14:textId="77777777" w:rsidR="00FF4BB6" w:rsidRPr="0075463E" w:rsidRDefault="00FF4BB6" w:rsidP="00FF4BB6">
      <w:pPr>
        <w:tabs>
          <w:tab w:val="left" w:pos="-709"/>
        </w:tabs>
        <w:jc w:val="both"/>
        <w:rPr>
          <w:sz w:val="24"/>
          <w:szCs w:val="24"/>
        </w:rPr>
      </w:pPr>
      <w:r w:rsidRPr="0075463E">
        <w:rPr>
          <w:sz w:val="24"/>
          <w:szCs w:val="24"/>
        </w:rPr>
        <w:lastRenderedPageBreak/>
        <w:t>RLP - realizável a longo prazo        ELP    - exigível a longo prazo</w:t>
      </w:r>
    </w:p>
    <w:p w14:paraId="4FB50973" w14:textId="77777777" w:rsidR="00FF4BB6" w:rsidRPr="0075463E" w:rsidRDefault="00FF4BB6" w:rsidP="00FF4BB6">
      <w:pPr>
        <w:tabs>
          <w:tab w:val="left" w:pos="-709"/>
        </w:tabs>
        <w:jc w:val="both"/>
        <w:rPr>
          <w:b/>
          <w:sz w:val="24"/>
          <w:szCs w:val="24"/>
        </w:rPr>
      </w:pPr>
    </w:p>
    <w:p w14:paraId="6F386661" w14:textId="77777777" w:rsidR="00FF4BB6" w:rsidRPr="0075463E" w:rsidRDefault="00FF4BB6" w:rsidP="00FF4BB6">
      <w:pPr>
        <w:tabs>
          <w:tab w:val="left" w:pos="-709"/>
        </w:tabs>
        <w:jc w:val="both"/>
        <w:rPr>
          <w:bCs/>
          <w:sz w:val="24"/>
          <w:szCs w:val="24"/>
        </w:rPr>
      </w:pPr>
      <w:r w:rsidRPr="0075463E">
        <w:rPr>
          <w:bCs/>
          <w:sz w:val="24"/>
          <w:szCs w:val="24"/>
        </w:rPr>
        <w:t>b.2) Os índices deverão ser apresentados com 2 (duas) casas decimais, desprezando-se as demais.</w:t>
      </w:r>
    </w:p>
    <w:p w14:paraId="61BC7CC4" w14:textId="77777777" w:rsidR="00FF4BB6" w:rsidRPr="0075463E" w:rsidRDefault="00FF4BB6" w:rsidP="00FF4BB6">
      <w:pPr>
        <w:tabs>
          <w:tab w:val="left" w:pos="-709"/>
        </w:tabs>
        <w:jc w:val="both"/>
        <w:rPr>
          <w:b/>
          <w:sz w:val="24"/>
          <w:szCs w:val="24"/>
        </w:rPr>
      </w:pPr>
      <w:r w:rsidRPr="0075463E">
        <w:rPr>
          <w:sz w:val="24"/>
          <w:szCs w:val="24"/>
        </w:rPr>
        <w:t>b. 3) A critério da Administração, poderá ser exigida declaração, assinada por profissional habilitado da área contábil, que ateste o atendimento pelo licitante dos índices econômicos previstos no Edital.</w:t>
      </w:r>
      <w:r w:rsidRPr="0075463E">
        <w:rPr>
          <w:b/>
          <w:sz w:val="24"/>
          <w:szCs w:val="24"/>
        </w:rPr>
        <w:t xml:space="preserve"> </w:t>
      </w:r>
    </w:p>
    <w:p w14:paraId="170B49D7" w14:textId="77777777" w:rsidR="00FF4BB6" w:rsidRPr="0075463E" w:rsidRDefault="00FF4BB6" w:rsidP="00FF4BB6">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271C8065" w14:textId="77777777" w:rsidR="00FF4BB6" w:rsidRPr="0075463E" w:rsidRDefault="00FF4BB6" w:rsidP="00FF4BB6">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B765A84" w14:textId="77777777" w:rsidR="00FF4BB6" w:rsidRPr="0075463E" w:rsidRDefault="00FF4BB6" w:rsidP="00FF4BB6">
      <w:pPr>
        <w:tabs>
          <w:tab w:val="left" w:pos="0"/>
        </w:tabs>
        <w:jc w:val="both"/>
        <w:rPr>
          <w:sz w:val="24"/>
          <w:szCs w:val="24"/>
        </w:rPr>
      </w:pPr>
      <w:bookmarkStart w:id="19" w:name="_Hlk131083201"/>
      <w:bookmarkStart w:id="20" w:name="_Hlk131067692"/>
      <w:r w:rsidRPr="0075463E">
        <w:rPr>
          <w:sz w:val="24"/>
          <w:szCs w:val="24"/>
        </w:rPr>
        <w:t>c) balanço patrimonial, demonstração de resultado de exercício e demais demonstrações contábeis dos 2 (dois) últimos exercícios sociais.</w:t>
      </w:r>
    </w:p>
    <w:p w14:paraId="567B39CA" w14:textId="77777777" w:rsidR="00FF4BB6" w:rsidRPr="0075463E" w:rsidRDefault="00FF4BB6" w:rsidP="00FF4BB6">
      <w:pPr>
        <w:tabs>
          <w:tab w:val="left" w:pos="0"/>
        </w:tabs>
        <w:jc w:val="both"/>
        <w:rPr>
          <w:sz w:val="24"/>
          <w:szCs w:val="24"/>
        </w:rPr>
      </w:pPr>
      <w:r w:rsidRPr="0075463E">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5064F14B" w14:textId="77777777" w:rsidR="00FF4BB6" w:rsidRPr="0075463E" w:rsidRDefault="00FF4BB6" w:rsidP="00FF4BB6">
      <w:pPr>
        <w:tabs>
          <w:tab w:val="left" w:pos="0"/>
        </w:tabs>
        <w:jc w:val="both"/>
        <w:rPr>
          <w:sz w:val="24"/>
          <w:szCs w:val="24"/>
        </w:rPr>
      </w:pPr>
      <w:r w:rsidRPr="0075463E">
        <w:rPr>
          <w:sz w:val="24"/>
          <w:szCs w:val="24"/>
        </w:rPr>
        <w:tab/>
        <w:t>c.2)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05890D43" w14:textId="77777777" w:rsidR="00AE208E" w:rsidRPr="00AE208E" w:rsidRDefault="00FF4BB6" w:rsidP="00AE208E">
      <w:pPr>
        <w:tabs>
          <w:tab w:val="left" w:pos="426"/>
        </w:tabs>
        <w:jc w:val="both"/>
        <w:rPr>
          <w:sz w:val="24"/>
          <w:szCs w:val="24"/>
        </w:rPr>
      </w:pPr>
      <w:r w:rsidRPr="0075463E">
        <w:rPr>
          <w:sz w:val="24"/>
          <w:szCs w:val="24"/>
        </w:rPr>
        <w:tab/>
      </w:r>
      <w:r w:rsidRPr="0075463E">
        <w:rPr>
          <w:sz w:val="24"/>
          <w:szCs w:val="24"/>
        </w:rPr>
        <w:tab/>
      </w:r>
      <w:r w:rsidR="00AE208E" w:rsidRPr="00AE208E">
        <w:rPr>
          <w:sz w:val="24"/>
          <w:szCs w:val="24"/>
        </w:rPr>
        <w:t>c.3) 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14:paraId="7BECC034" w14:textId="75CE7B62" w:rsidR="00FF4BB6" w:rsidRPr="0075463E" w:rsidRDefault="00FF4BB6" w:rsidP="00FF4BB6">
      <w:pPr>
        <w:tabs>
          <w:tab w:val="left" w:pos="426"/>
        </w:tabs>
        <w:jc w:val="both"/>
        <w:rPr>
          <w:sz w:val="24"/>
          <w:szCs w:val="24"/>
        </w:rPr>
      </w:pPr>
      <w:r w:rsidRPr="0075463E">
        <w:rPr>
          <w:sz w:val="24"/>
          <w:szCs w:val="24"/>
        </w:rPr>
        <w:tab/>
      </w:r>
      <w:r w:rsidRPr="0075463E">
        <w:rPr>
          <w:sz w:val="24"/>
          <w:szCs w:val="24"/>
        </w:rPr>
        <w:tab/>
        <w:t>c.4) Os documentos exigidos no item “b” limitar-se-ão ao último exercício no caso de a pessoa jurídica ter sido constituída há menos de 2 (dois) anos.</w:t>
      </w:r>
    </w:p>
    <w:p w14:paraId="44967763" w14:textId="77777777" w:rsidR="00FF4BB6" w:rsidRPr="0075463E" w:rsidRDefault="00FF4BB6" w:rsidP="00FF4BB6">
      <w:pPr>
        <w:tabs>
          <w:tab w:val="left" w:pos="426"/>
        </w:tabs>
        <w:jc w:val="both"/>
        <w:rPr>
          <w:sz w:val="24"/>
          <w:szCs w:val="24"/>
        </w:rPr>
      </w:pPr>
      <w:r w:rsidRPr="0075463E">
        <w:rPr>
          <w:sz w:val="24"/>
          <w:szCs w:val="24"/>
        </w:rPr>
        <w:tab/>
      </w:r>
      <w:r w:rsidRPr="0075463E">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B6EEB67" w14:textId="77777777" w:rsidR="00FF4BB6" w:rsidRPr="0075463E" w:rsidRDefault="00FF4BB6" w:rsidP="00FF4BB6">
      <w:pPr>
        <w:tabs>
          <w:tab w:val="left" w:pos="0"/>
        </w:tabs>
        <w:jc w:val="both"/>
        <w:rPr>
          <w:sz w:val="24"/>
          <w:szCs w:val="24"/>
        </w:rPr>
      </w:pPr>
      <w:r w:rsidRPr="0075463E">
        <w:rPr>
          <w:sz w:val="24"/>
          <w:szCs w:val="24"/>
        </w:rPr>
        <w:t>d) certidão negativa de Falência expedida pelo distribuidor da sede da pessoa jurídica ou negativa de execução patrimonial expedida no domicílio da pessoa física, dentro do prazo de validade;</w:t>
      </w:r>
      <w:bookmarkEnd w:id="19"/>
    </w:p>
    <w:bookmarkEnd w:id="20"/>
    <w:p w14:paraId="2B2A4DBE" w14:textId="3DCB13B1" w:rsidR="00FF4BB6" w:rsidRPr="00931EF3" w:rsidRDefault="00FF4BB6" w:rsidP="00931EF3">
      <w:pPr>
        <w:jc w:val="both"/>
        <w:rPr>
          <w:sz w:val="24"/>
          <w:szCs w:val="24"/>
        </w:rPr>
      </w:pPr>
      <w:r w:rsidRPr="0075463E">
        <w:rPr>
          <w:sz w:val="24"/>
          <w:szCs w:val="24"/>
        </w:rPr>
        <w:t xml:space="preserve">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w:t>
      </w:r>
      <w:r w:rsidRPr="006C5BAF">
        <w:rPr>
          <w:sz w:val="24"/>
          <w:szCs w:val="24"/>
        </w:rPr>
        <w:t>do Anexo XI).</w:t>
      </w:r>
      <w:bookmarkStart w:id="21" w:name="_Hlk131067812"/>
      <w:bookmarkStart w:id="22" w:name="_Hlk131083295"/>
    </w:p>
    <w:p w14:paraId="10F54340" w14:textId="77777777" w:rsidR="00FF4BB6" w:rsidRPr="0075463E" w:rsidRDefault="00FF4BB6" w:rsidP="00FF4BB6">
      <w:pPr>
        <w:tabs>
          <w:tab w:val="left" w:pos="851"/>
        </w:tabs>
        <w:ind w:left="851" w:hanging="851"/>
        <w:jc w:val="both"/>
        <w:rPr>
          <w:sz w:val="24"/>
          <w:szCs w:val="24"/>
        </w:rPr>
      </w:pPr>
      <w:r w:rsidRPr="0075463E">
        <w:rPr>
          <w:b/>
          <w:bCs/>
          <w:sz w:val="24"/>
          <w:szCs w:val="24"/>
        </w:rPr>
        <w:t>7.6</w:t>
      </w:r>
      <w:r w:rsidRPr="0075463E">
        <w:rPr>
          <w:sz w:val="24"/>
          <w:szCs w:val="24"/>
        </w:rPr>
        <w:t xml:space="preserve"> A licitante para fins de habilitação deverá observar as disposições Gerais que seguem: </w:t>
      </w:r>
    </w:p>
    <w:p w14:paraId="2C219DD5" w14:textId="08ABCD9A" w:rsidR="00FF4BB6" w:rsidRPr="0075463E" w:rsidRDefault="00FF4BB6" w:rsidP="00FF4BB6">
      <w:pPr>
        <w:tabs>
          <w:tab w:val="left" w:pos="851"/>
        </w:tabs>
        <w:jc w:val="both"/>
        <w:rPr>
          <w:sz w:val="24"/>
          <w:szCs w:val="24"/>
        </w:rPr>
      </w:pPr>
      <w:r w:rsidRPr="0075463E">
        <w:rPr>
          <w:b/>
          <w:sz w:val="24"/>
          <w:szCs w:val="24"/>
        </w:rPr>
        <w:t>7.6.1</w:t>
      </w:r>
      <w:r>
        <w:rPr>
          <w:b/>
          <w:sz w:val="24"/>
          <w:szCs w:val="24"/>
        </w:rPr>
        <w:t xml:space="preserve"> </w:t>
      </w:r>
      <w:r w:rsidRPr="0075463E">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Pr="0075463E">
        <w:rPr>
          <w:sz w:val="24"/>
          <w:szCs w:val="24"/>
          <w:lang w:eastAsia="pt-BR"/>
        </w:rPr>
        <w:fldChar w:fldCharType="begin">
          <w:ffData>
            <w:name w:val="Texto374"/>
            <w:enabled/>
            <w:calcOnExit w:val="0"/>
            <w:textInput/>
          </w:ffData>
        </w:fldChar>
      </w:r>
      <w:r w:rsidRPr="0075463E">
        <w:rPr>
          <w:sz w:val="24"/>
          <w:szCs w:val="24"/>
          <w:lang w:eastAsia="pt-BR"/>
        </w:rPr>
        <w:instrText xml:space="preserve"> FORMTEXT </w:instrText>
      </w:r>
      <w:r w:rsidRPr="0075463E">
        <w:rPr>
          <w:sz w:val="24"/>
          <w:szCs w:val="24"/>
          <w:lang w:eastAsia="pt-BR"/>
        </w:rPr>
      </w:r>
      <w:r w:rsidRPr="0075463E">
        <w:rPr>
          <w:sz w:val="24"/>
          <w:szCs w:val="24"/>
          <w:lang w:eastAsia="pt-BR"/>
        </w:rPr>
        <w:fldChar w:fldCharType="separate"/>
      </w:r>
      <w:r w:rsidR="00DA373F">
        <w:rPr>
          <w:noProof/>
          <w:sz w:val="24"/>
          <w:szCs w:val="24"/>
          <w:lang w:eastAsia="pt-BR"/>
        </w:rPr>
        <w:t>90</w:t>
      </w:r>
      <w:r w:rsidRPr="0075463E">
        <w:rPr>
          <w:sz w:val="24"/>
          <w:szCs w:val="24"/>
          <w:lang w:eastAsia="pt-BR"/>
        </w:rPr>
        <w:fldChar w:fldCharType="end"/>
      </w:r>
      <w:r w:rsidRPr="0075463E">
        <w:rPr>
          <w:sz w:val="24"/>
          <w:szCs w:val="24"/>
          <w:lang w:eastAsia="pt-BR"/>
        </w:rPr>
        <w:t xml:space="preserve"> dias,</w:t>
      </w:r>
      <w:r w:rsidRPr="0075463E">
        <w:rPr>
          <w:sz w:val="24"/>
          <w:szCs w:val="24"/>
        </w:rPr>
        <w:t xml:space="preserve"> a contar da data de sua expedição, salvo os atestados/certidões de qualificação técnica, para os quais não se exige validade. </w:t>
      </w:r>
    </w:p>
    <w:p w14:paraId="20B0B4F8" w14:textId="77777777" w:rsidR="00FF4BB6" w:rsidRPr="0075463E" w:rsidRDefault="00FF4BB6" w:rsidP="00FF4BB6">
      <w:pPr>
        <w:tabs>
          <w:tab w:val="left" w:pos="851"/>
        </w:tabs>
        <w:jc w:val="both"/>
        <w:rPr>
          <w:sz w:val="24"/>
          <w:szCs w:val="24"/>
        </w:rPr>
      </w:pPr>
      <w:r w:rsidRPr="0075463E">
        <w:rPr>
          <w:b/>
          <w:sz w:val="24"/>
          <w:szCs w:val="24"/>
        </w:rPr>
        <w:t>7.6.2</w:t>
      </w:r>
      <w:r>
        <w:rPr>
          <w:b/>
          <w:sz w:val="24"/>
          <w:szCs w:val="24"/>
        </w:rPr>
        <w:t xml:space="preserve"> </w:t>
      </w:r>
      <w:r w:rsidRPr="0075463E">
        <w:rPr>
          <w:sz w:val="24"/>
          <w:szCs w:val="24"/>
        </w:rPr>
        <w:t>Todos os documentos expedidos pela empresa deverão estar subscritos por seu representante legal ou procurador, com identificação clara do subscritor.</w:t>
      </w:r>
    </w:p>
    <w:p w14:paraId="361B5799" w14:textId="77777777" w:rsidR="00FF4BB6" w:rsidRPr="0075463E" w:rsidRDefault="00FF4BB6" w:rsidP="00FF4BB6">
      <w:pPr>
        <w:tabs>
          <w:tab w:val="left" w:pos="851"/>
        </w:tabs>
        <w:jc w:val="both"/>
        <w:rPr>
          <w:sz w:val="24"/>
          <w:szCs w:val="24"/>
        </w:rPr>
      </w:pPr>
      <w:r w:rsidRPr="0075463E">
        <w:rPr>
          <w:b/>
          <w:sz w:val="24"/>
          <w:szCs w:val="24"/>
        </w:rPr>
        <w:lastRenderedPageBreak/>
        <w:t>7.6.3</w:t>
      </w:r>
      <w:r>
        <w:rPr>
          <w:sz w:val="24"/>
          <w:szCs w:val="24"/>
        </w:rPr>
        <w:t xml:space="preserve"> </w:t>
      </w:r>
      <w:r w:rsidRPr="0075463E">
        <w:rPr>
          <w:sz w:val="24"/>
          <w:szCs w:val="24"/>
        </w:rPr>
        <w:t>Os documentos emitidos via Internet serão conferidos pelo Agente</w:t>
      </w:r>
      <w:r w:rsidRPr="0075463E">
        <w:rPr>
          <w:bCs/>
          <w:sz w:val="24"/>
          <w:szCs w:val="24"/>
        </w:rPr>
        <w:t xml:space="preserve"> de Contratação</w:t>
      </w:r>
      <w:r w:rsidRPr="0075463E">
        <w:rPr>
          <w:sz w:val="24"/>
          <w:szCs w:val="24"/>
        </w:rPr>
        <w:t>.</w:t>
      </w:r>
    </w:p>
    <w:p w14:paraId="51FC69B0" w14:textId="77777777" w:rsidR="00FF4BB6" w:rsidRPr="005D0BC5" w:rsidRDefault="00FF4BB6" w:rsidP="00FF4BB6">
      <w:pPr>
        <w:tabs>
          <w:tab w:val="left" w:pos="851"/>
        </w:tabs>
        <w:jc w:val="both"/>
        <w:rPr>
          <w:sz w:val="24"/>
          <w:szCs w:val="24"/>
        </w:rPr>
      </w:pPr>
      <w:r w:rsidRPr="0075463E">
        <w:rPr>
          <w:b/>
          <w:sz w:val="24"/>
          <w:szCs w:val="24"/>
        </w:rPr>
        <w:t>7.6.4</w:t>
      </w:r>
      <w:r>
        <w:rPr>
          <w:b/>
          <w:sz w:val="24"/>
          <w:szCs w:val="24"/>
        </w:rPr>
        <w:t xml:space="preserve"> </w:t>
      </w:r>
      <w:r w:rsidRPr="0075463E">
        <w:rPr>
          <w:sz w:val="24"/>
          <w:szCs w:val="24"/>
        </w:rPr>
        <w:t xml:space="preserve">Se a licitante for a </w:t>
      </w:r>
      <w:r w:rsidRPr="0075463E">
        <w:rPr>
          <w:b/>
          <w:sz w:val="24"/>
          <w:szCs w:val="24"/>
        </w:rPr>
        <w:t>matriz</w:t>
      </w:r>
      <w:r w:rsidRPr="0075463E">
        <w:rPr>
          <w:sz w:val="24"/>
          <w:szCs w:val="24"/>
        </w:rPr>
        <w:t>, todos</w:t>
      </w:r>
      <w:r w:rsidRPr="005D0BC5">
        <w:rPr>
          <w:sz w:val="24"/>
          <w:szCs w:val="24"/>
        </w:rPr>
        <w:t xml:space="preserve">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5B6F6E5C" w14:textId="77777777" w:rsidR="00FF4BB6" w:rsidRPr="005D0BC5" w:rsidRDefault="00FF4BB6" w:rsidP="00FF4BB6">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CE9AF10" w14:textId="77777777" w:rsidR="00FF4BB6" w:rsidRPr="005D0BC5" w:rsidRDefault="00FF4BB6" w:rsidP="00FF4BB6">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0BEDEB62" w14:textId="77777777" w:rsidR="00FF4BB6" w:rsidRPr="005D0BC5" w:rsidRDefault="00FF4BB6" w:rsidP="00FF4BB6">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53461F18" w14:textId="77777777" w:rsidR="00075C90" w:rsidRPr="00075C90" w:rsidRDefault="00075C90" w:rsidP="00075C90">
      <w:pPr>
        <w:suppressAutoHyphens w:val="0"/>
        <w:jc w:val="both"/>
        <w:rPr>
          <w:rFonts w:eastAsia="Aptos"/>
          <w:kern w:val="2"/>
          <w:sz w:val="24"/>
          <w:szCs w:val="24"/>
          <w:lang w:eastAsia="en-US"/>
          <w14:ligatures w14:val="standardContextual"/>
        </w:rPr>
      </w:pPr>
      <w:r w:rsidRPr="00075C90">
        <w:rPr>
          <w:rFonts w:eastAsia="Aptos"/>
          <w:b/>
          <w:bCs/>
          <w:kern w:val="2"/>
          <w:sz w:val="24"/>
          <w:szCs w:val="24"/>
          <w:lang w:eastAsia="en-US"/>
          <w14:ligatures w14:val="standardContextual"/>
        </w:rPr>
        <w:t xml:space="preserve">7.6.7 </w:t>
      </w:r>
      <w:r w:rsidRPr="00075C90">
        <w:rPr>
          <w:rFonts w:eastAsia="Aptos"/>
          <w:kern w:val="2"/>
          <w:sz w:val="24"/>
          <w:szCs w:val="24"/>
          <w:lang w:eastAsia="en-US"/>
          <w14:ligatures w14:val="standardContextual"/>
        </w:rPr>
        <w:t>Os documentos exigidos para a habilitação inicial não poderão ser substituídos por simples protocolos nem remetidos posteriormente ao prazo fixado, ressalvadas as hipóteses legais de diligência previstas no art. 64 da Lei nº 14.133/2021 e a apresentação posterior da documentação de regularidade fiscal do licitante mais bem classificado, expressamente prevista neste Edital.</w:t>
      </w:r>
    </w:p>
    <w:bookmarkEnd w:id="21"/>
    <w:bookmarkEnd w:id="22"/>
    <w:p w14:paraId="435CAF6B" w14:textId="77777777" w:rsidR="006B45B8" w:rsidRPr="006B45B8" w:rsidRDefault="006B45B8" w:rsidP="006B45B8">
      <w:pPr>
        <w:jc w:val="both"/>
        <w:rPr>
          <w:sz w:val="24"/>
          <w:szCs w:val="24"/>
        </w:rPr>
      </w:pPr>
      <w:r w:rsidRPr="006B45B8">
        <w:rPr>
          <w:b/>
          <w:bCs/>
          <w:sz w:val="24"/>
          <w:szCs w:val="24"/>
        </w:rPr>
        <w:t xml:space="preserve">7.7.1 </w:t>
      </w:r>
      <w:r w:rsidRPr="006B45B8">
        <w:rPr>
          <w:sz w:val="24"/>
          <w:szCs w:val="24"/>
        </w:rPr>
        <w:t>Estando a documentação exigível na fase inicial de habilitação em desacordo com o Edital, a licitante será inabilitada, mediante decisão motivada, ressalvada a disciplina específica da regularidade fiscal, cuja análise ocorrerá após o julgamento.</w:t>
      </w:r>
    </w:p>
    <w:p w14:paraId="55C274BC" w14:textId="77777777" w:rsidR="006B45B8" w:rsidRPr="006B45B8" w:rsidRDefault="006B45B8" w:rsidP="006B45B8">
      <w:pPr>
        <w:jc w:val="both"/>
        <w:rPr>
          <w:sz w:val="24"/>
          <w:szCs w:val="24"/>
        </w:rPr>
      </w:pPr>
      <w:r w:rsidRPr="006B45B8">
        <w:rPr>
          <w:b/>
          <w:bCs/>
          <w:sz w:val="24"/>
          <w:szCs w:val="24"/>
        </w:rPr>
        <w:t xml:space="preserve">7.7.1.1 </w:t>
      </w:r>
      <w:r w:rsidRPr="006B45B8">
        <w:rPr>
          <w:sz w:val="24"/>
          <w:szCs w:val="24"/>
        </w:rPr>
        <w:t>Havendo restrição na comprovação da regularidade fiscal de microempresa ou empresa de pequeno porte que venha a ser a licitante mais bem classificada após o julgamento, será assegurado o prazo legal de 5 (cinco) dias úteis, prorrogável por igual período, para regularização, nos termos da Lei Complementar nº 123/2006.</w:t>
      </w:r>
    </w:p>
    <w:p w14:paraId="20053A79" w14:textId="77777777" w:rsidR="006B45B8" w:rsidRPr="006B45B8" w:rsidRDefault="006B45B8" w:rsidP="006B45B8">
      <w:pPr>
        <w:suppressAutoHyphens w:val="0"/>
        <w:jc w:val="both"/>
        <w:rPr>
          <w:sz w:val="24"/>
          <w:szCs w:val="24"/>
        </w:rPr>
      </w:pPr>
      <w:r w:rsidRPr="006B45B8">
        <w:rPr>
          <w:b/>
          <w:bCs/>
          <w:sz w:val="24"/>
          <w:szCs w:val="24"/>
        </w:rPr>
        <w:t>7.8</w:t>
      </w:r>
      <w:r w:rsidRPr="006B45B8">
        <w:rPr>
          <w:sz w:val="24"/>
          <w:szCs w:val="24"/>
        </w:rPr>
        <w:t xml:space="preserve"> Os documentos de habilitação jurídica, técnica e econômico-financeira deverão ser anexados antes da sessão de abertura, conforme o preâmbulo, ressalvados os documentos de regularidade fiscal, que serão exigidos após o julgamento apenas do licitante mais bem classificado. Permanecem admitidas as diligências legalmente cabíveis para complementação de informações de documentos já apresentados e atualização de documentos cuja validade tenha expirado após a data de recebimento das propostas.</w:t>
      </w:r>
    </w:p>
    <w:p w14:paraId="03A0F633" w14:textId="77777777" w:rsidR="006B45B8" w:rsidRPr="006B45B8" w:rsidRDefault="006B45B8" w:rsidP="006B45B8">
      <w:pPr>
        <w:suppressAutoHyphens w:val="0"/>
        <w:jc w:val="both"/>
        <w:rPr>
          <w:sz w:val="24"/>
          <w:szCs w:val="24"/>
        </w:rPr>
      </w:pPr>
      <w:r w:rsidRPr="006B45B8">
        <w:rPr>
          <w:b/>
          <w:bCs/>
          <w:sz w:val="24"/>
          <w:szCs w:val="24"/>
        </w:rPr>
        <w:t>7.9</w:t>
      </w:r>
      <w:r w:rsidRPr="006B45B8">
        <w:rPr>
          <w:sz w:val="24"/>
          <w:szCs w:val="24"/>
        </w:rPr>
        <w:t xml:space="preserve"> Estando completa e regular a documentação exigível nesta fase inicial, o Agente de Contratação considerará a proponente habilitada para prosseguir à etapa competitiva, sem prejuízo da posterior verificação da regularidade fiscal do licitante mais bem classificado.</w:t>
      </w:r>
    </w:p>
    <w:p w14:paraId="48546E1D" w14:textId="3BB24D41" w:rsidR="00931EF3" w:rsidRPr="00D526D5" w:rsidRDefault="00931EF3" w:rsidP="00931EF3">
      <w:pPr>
        <w:tabs>
          <w:tab w:val="left" w:pos="1620"/>
        </w:tabs>
        <w:jc w:val="both"/>
        <w:rPr>
          <w:sz w:val="24"/>
          <w:szCs w:val="24"/>
        </w:rPr>
      </w:pPr>
      <w:r w:rsidRPr="00D526D5">
        <w:rPr>
          <w:b/>
          <w:bCs/>
          <w:sz w:val="24"/>
          <w:szCs w:val="24"/>
        </w:rPr>
        <w:t>7.1</w:t>
      </w:r>
      <w:r w:rsidR="00BF0079">
        <w:rPr>
          <w:b/>
          <w:bCs/>
          <w:sz w:val="24"/>
          <w:szCs w:val="24"/>
        </w:rPr>
        <w:t>0</w:t>
      </w:r>
      <w:r w:rsidRPr="00D526D5">
        <w:rPr>
          <w:sz w:val="24"/>
          <w:szCs w:val="24"/>
        </w:rPr>
        <w:t xml:space="preserve"> O resultado da fase de habilitação será sempre fundamentado e divulgado no sistema, com acompanhamento em tempo real por todos os participantes.</w:t>
      </w:r>
    </w:p>
    <w:p w14:paraId="6A112154" w14:textId="3F587D8C" w:rsidR="00931EF3" w:rsidRPr="00D526D5" w:rsidRDefault="00931EF3" w:rsidP="00931EF3">
      <w:pPr>
        <w:suppressAutoHyphens w:val="0"/>
        <w:spacing w:after="5" w:line="248" w:lineRule="auto"/>
        <w:jc w:val="both"/>
        <w:rPr>
          <w:sz w:val="24"/>
          <w:szCs w:val="24"/>
        </w:rPr>
      </w:pPr>
      <w:r w:rsidRPr="00D526D5">
        <w:rPr>
          <w:b/>
          <w:bCs/>
          <w:sz w:val="24"/>
          <w:szCs w:val="24"/>
        </w:rPr>
        <w:t>7.1</w:t>
      </w:r>
      <w:r w:rsidR="00BF0079">
        <w:rPr>
          <w:b/>
          <w:bCs/>
          <w:sz w:val="24"/>
          <w:szCs w:val="24"/>
        </w:rPr>
        <w:t>1</w:t>
      </w:r>
      <w:r w:rsidRPr="00D526D5">
        <w:rPr>
          <w:sz w:val="24"/>
          <w:szCs w:val="24"/>
        </w:rPr>
        <w:t xml:space="preserve"> Somente as proponentes habilitadas seguirão para a etapa de lances.</w:t>
      </w:r>
    </w:p>
    <w:p w14:paraId="2E3888B4" w14:textId="51C65584" w:rsidR="00931EF3" w:rsidRPr="00D526D5" w:rsidRDefault="00931EF3" w:rsidP="00931EF3">
      <w:pPr>
        <w:suppressAutoHyphens w:val="0"/>
        <w:spacing w:after="5" w:line="248" w:lineRule="auto"/>
        <w:jc w:val="both"/>
        <w:rPr>
          <w:sz w:val="24"/>
          <w:szCs w:val="24"/>
        </w:rPr>
      </w:pPr>
      <w:r w:rsidRPr="00D526D5">
        <w:rPr>
          <w:b/>
          <w:bCs/>
          <w:sz w:val="24"/>
          <w:szCs w:val="24"/>
        </w:rPr>
        <w:t>7.1</w:t>
      </w:r>
      <w:r w:rsidR="00BF0079">
        <w:rPr>
          <w:b/>
          <w:bCs/>
          <w:sz w:val="24"/>
          <w:szCs w:val="24"/>
        </w:rPr>
        <w:t>2</w:t>
      </w:r>
      <w:r w:rsidRPr="00D526D5">
        <w:rPr>
          <w:b/>
          <w:bCs/>
          <w:sz w:val="24"/>
          <w:szCs w:val="24"/>
        </w:rPr>
        <w:t xml:space="preserve"> </w:t>
      </w:r>
      <w:r w:rsidRPr="00D526D5">
        <w:rPr>
          <w:sz w:val="24"/>
          <w:szCs w:val="24"/>
        </w:rPr>
        <w:t xml:space="preserve">A etapa de lances poderá ser adiada, caso, não seja possível a verificação dos documentos de habilitação de todas as licitantes, sendo informado no sistema eletrônico a data e horário de retorno. </w:t>
      </w:r>
    </w:p>
    <w:p w14:paraId="49E13E87" w14:textId="59D2DE03" w:rsidR="00931EF3" w:rsidRPr="00EE0398" w:rsidRDefault="00931EF3" w:rsidP="00931EF3">
      <w:pPr>
        <w:tabs>
          <w:tab w:val="left" w:pos="851"/>
        </w:tabs>
        <w:jc w:val="both"/>
        <w:rPr>
          <w:sz w:val="24"/>
          <w:szCs w:val="24"/>
        </w:rPr>
      </w:pPr>
      <w:r w:rsidRPr="00D526D5">
        <w:rPr>
          <w:b/>
          <w:bCs/>
          <w:sz w:val="24"/>
          <w:szCs w:val="24"/>
          <w:lang w:eastAsia="en-US"/>
        </w:rPr>
        <w:t>7.1</w:t>
      </w:r>
      <w:r w:rsidR="00BF0079">
        <w:rPr>
          <w:b/>
          <w:bCs/>
          <w:sz w:val="24"/>
          <w:szCs w:val="24"/>
          <w:lang w:eastAsia="en-US"/>
        </w:rPr>
        <w:t>3</w:t>
      </w:r>
      <w:r w:rsidRPr="00D526D5">
        <w:rPr>
          <w:sz w:val="24"/>
          <w:szCs w:val="24"/>
          <w:lang w:eastAsia="en-US"/>
        </w:rPr>
        <w:t xml:space="preserve"> A sessão pública somente poderá ser reiniciada mediante aviso prévio no sistema com, no mínimo, vinte e quatro horas de antecedência, e a ocorrência será registrada em ata.</w:t>
      </w:r>
    </w:p>
    <w:p w14:paraId="2A0FC0AD" w14:textId="77777777" w:rsidR="006B45B8" w:rsidRPr="00064875" w:rsidRDefault="006B45B8" w:rsidP="006B45B8">
      <w:pPr>
        <w:tabs>
          <w:tab w:val="left" w:pos="851"/>
        </w:tabs>
        <w:jc w:val="both"/>
        <w:rPr>
          <w:sz w:val="24"/>
          <w:szCs w:val="24"/>
          <w:lang w:eastAsia="en-US"/>
        </w:rPr>
      </w:pPr>
      <w:r w:rsidRPr="00064875">
        <w:rPr>
          <w:b/>
          <w:bCs/>
          <w:sz w:val="24"/>
          <w:szCs w:val="24"/>
          <w:lang w:eastAsia="en-US"/>
        </w:rPr>
        <w:t>7.14</w:t>
      </w:r>
      <w:r w:rsidRPr="00064875">
        <w:rPr>
          <w:sz w:val="24"/>
          <w:szCs w:val="24"/>
          <w:lang w:eastAsia="en-US"/>
        </w:rPr>
        <w:t xml:space="preserve"> A documentação de regularidade fiscal, prevista no item 7.5.2 será solicitada pelo Agente de Contratação após o encerramento da fase de julgamento e somente ao licitante provisoriamente classificado em primeiro lugar, observado o prazo fixado no sistema e os benefícios legais aplicáveis às microempresas e empresas de pequeno porte.</w:t>
      </w:r>
    </w:p>
    <w:p w14:paraId="10C2D209" w14:textId="77777777" w:rsidR="00931EF3" w:rsidRPr="00931EF3" w:rsidRDefault="00931EF3" w:rsidP="00FF4BB6">
      <w:pPr>
        <w:tabs>
          <w:tab w:val="left" w:pos="851"/>
        </w:tabs>
        <w:jc w:val="both"/>
        <w:rPr>
          <w:strike/>
          <w:color w:val="FF0000"/>
          <w:sz w:val="24"/>
          <w:szCs w:val="24"/>
        </w:rPr>
      </w:pPr>
    </w:p>
    <w:p w14:paraId="18660D6E" w14:textId="77777777" w:rsidR="00241D77" w:rsidRPr="00BC29D3" w:rsidRDefault="00241D77" w:rsidP="00584E41">
      <w:pPr>
        <w:jc w:val="both"/>
        <w:rPr>
          <w:b/>
          <w:sz w:val="24"/>
          <w:szCs w:val="24"/>
        </w:rPr>
      </w:pPr>
    </w:p>
    <w:p w14:paraId="1E1DF121" w14:textId="036B9AA0" w:rsidR="00342EE2" w:rsidRPr="00BC29D3" w:rsidRDefault="005D6590" w:rsidP="00584E41">
      <w:pPr>
        <w:jc w:val="both"/>
        <w:rPr>
          <w:b/>
          <w:sz w:val="24"/>
          <w:szCs w:val="24"/>
        </w:rPr>
      </w:pPr>
      <w:r w:rsidRPr="007E3048">
        <w:rPr>
          <w:b/>
          <w:sz w:val="24"/>
          <w:szCs w:val="24"/>
        </w:rPr>
        <w:t>8.</w:t>
      </w:r>
      <w:r>
        <w:rPr>
          <w:b/>
          <w:sz w:val="24"/>
          <w:szCs w:val="24"/>
        </w:rPr>
        <w:t xml:space="preserve"> </w:t>
      </w:r>
      <w:r w:rsidR="00CA50B4" w:rsidRPr="00BC29D3">
        <w:rPr>
          <w:b/>
          <w:sz w:val="24"/>
          <w:szCs w:val="24"/>
        </w:rPr>
        <w:t>FASE</w:t>
      </w:r>
      <w:r w:rsidR="00342EE2" w:rsidRPr="00BC29D3">
        <w:rPr>
          <w:b/>
          <w:sz w:val="24"/>
          <w:szCs w:val="24"/>
        </w:rPr>
        <w:t xml:space="preserve"> DE LANCES E MODO DE DISPUTA</w:t>
      </w:r>
    </w:p>
    <w:p w14:paraId="7DB8535B" w14:textId="521F652D" w:rsidR="00592B9F" w:rsidRDefault="005D6590" w:rsidP="00584E41">
      <w:pPr>
        <w:jc w:val="both"/>
        <w:rPr>
          <w:sz w:val="24"/>
          <w:szCs w:val="24"/>
        </w:rPr>
      </w:pPr>
      <w:r>
        <w:rPr>
          <w:b/>
          <w:sz w:val="24"/>
          <w:szCs w:val="24"/>
        </w:rPr>
        <w:lastRenderedPageBreak/>
        <w:t>8</w:t>
      </w:r>
      <w:r w:rsidR="00CA50B4" w:rsidRPr="00BC29D3">
        <w:rPr>
          <w:b/>
          <w:sz w:val="24"/>
          <w:szCs w:val="24"/>
        </w:rPr>
        <w:t>.</w:t>
      </w:r>
      <w:r>
        <w:rPr>
          <w:b/>
          <w:sz w:val="24"/>
          <w:szCs w:val="24"/>
        </w:rPr>
        <w:t>1</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680FD265" w14:textId="77777777" w:rsidR="009C5E63" w:rsidRPr="009C5E63" w:rsidRDefault="009C5E63" w:rsidP="009C5E63">
      <w:pPr>
        <w:jc w:val="both"/>
        <w:rPr>
          <w:sz w:val="24"/>
          <w:szCs w:val="24"/>
        </w:rPr>
      </w:pPr>
      <w:r w:rsidRPr="009C5E63">
        <w:rPr>
          <w:b/>
          <w:bCs/>
          <w:sz w:val="24"/>
          <w:szCs w:val="24"/>
        </w:rPr>
        <w:t>8.1.1.</w:t>
      </w:r>
      <w:r w:rsidRPr="009C5E63">
        <w:rPr>
          <w:sz w:val="24"/>
          <w:szCs w:val="24"/>
        </w:rPr>
        <w:t xml:space="preserve"> Na mesma oportunidade, o Agente de Contratação devolverá à(s) proponente(s) inabilitada(s) o respectivo envelope nº 1, fechado e inviolado. Caso a proponente inabilitada não se faça representar neste ato, o envelope será devolvido pelos meios convencionais, após a homologação da licitação.</w:t>
      </w:r>
    </w:p>
    <w:p w14:paraId="2362B821" w14:textId="77303E96" w:rsidR="00342EE2" w:rsidRPr="00BC29D3" w:rsidRDefault="005D6590" w:rsidP="00584E41">
      <w:pPr>
        <w:jc w:val="both"/>
        <w:rPr>
          <w:sz w:val="24"/>
          <w:szCs w:val="24"/>
        </w:rPr>
      </w:pPr>
      <w:r>
        <w:rPr>
          <w:b/>
          <w:sz w:val="24"/>
          <w:szCs w:val="24"/>
        </w:rPr>
        <w:t>8</w:t>
      </w:r>
      <w:r w:rsidR="00CA50B4" w:rsidRPr="00BC29D3">
        <w:rPr>
          <w:b/>
          <w:sz w:val="24"/>
          <w:szCs w:val="24"/>
        </w:rPr>
        <w:t>.</w:t>
      </w:r>
      <w:r>
        <w:rPr>
          <w:b/>
          <w:sz w:val="24"/>
          <w:szCs w:val="24"/>
        </w:rPr>
        <w:t>2</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1D3E9D63" w14:textId="4CA2084D" w:rsidR="006A5B42" w:rsidRPr="001170FF" w:rsidRDefault="005D6590" w:rsidP="006A5B42">
      <w:pPr>
        <w:jc w:val="both"/>
        <w:rPr>
          <w:bCs/>
          <w:sz w:val="24"/>
          <w:szCs w:val="24"/>
        </w:rPr>
      </w:pPr>
      <w:bookmarkStart w:id="23" w:name="_Hlk165379590"/>
      <w:r>
        <w:rPr>
          <w:b/>
          <w:bCs/>
          <w:sz w:val="24"/>
          <w:szCs w:val="24"/>
        </w:rPr>
        <w:t>8</w:t>
      </w:r>
      <w:r w:rsidR="006A5B42" w:rsidRPr="00BC29D3">
        <w:rPr>
          <w:b/>
          <w:bCs/>
          <w:sz w:val="24"/>
          <w:szCs w:val="24"/>
        </w:rPr>
        <w:t>.</w:t>
      </w:r>
      <w:r>
        <w:rPr>
          <w:b/>
          <w:bCs/>
          <w:sz w:val="24"/>
          <w:szCs w:val="24"/>
        </w:rPr>
        <w:t>2</w:t>
      </w:r>
      <w:r w:rsidR="006A5B42" w:rsidRPr="00BC29D3">
        <w:rPr>
          <w:b/>
          <w:bCs/>
          <w:sz w:val="24"/>
          <w:szCs w:val="24"/>
        </w:rPr>
        <w:t>.1</w:t>
      </w:r>
      <w:r w:rsidR="006A5B42" w:rsidRPr="00BC29D3">
        <w:rPr>
          <w:sz w:val="24"/>
          <w:szCs w:val="24"/>
        </w:rPr>
        <w:t xml:space="preserve"> </w:t>
      </w:r>
      <w:r w:rsidR="006A5B42" w:rsidRPr="001170FF">
        <w:rPr>
          <w:sz w:val="24"/>
          <w:szCs w:val="24"/>
        </w:rPr>
        <w:t>A Licitante somente poderá oferecer lance inferior ao último por ela ofertado e registrado pelo sistema</w:t>
      </w:r>
      <w:r w:rsidR="006A5B42" w:rsidRPr="001170FF">
        <w:rPr>
          <w:bCs/>
          <w:sz w:val="24"/>
          <w:szCs w:val="24"/>
        </w:rPr>
        <w:t>,</w:t>
      </w:r>
      <w:r w:rsidR="006A5B42" w:rsidRPr="001170FF">
        <w:rPr>
          <w:b/>
          <w:sz w:val="24"/>
          <w:szCs w:val="24"/>
        </w:rPr>
        <w:t xml:space="preserve"> </w:t>
      </w:r>
      <w:r w:rsidR="006A5B42" w:rsidRPr="001170FF">
        <w:rPr>
          <w:bCs/>
          <w:sz w:val="24"/>
          <w:szCs w:val="24"/>
        </w:rPr>
        <w:t xml:space="preserve">observado o intervalo mínimo </w:t>
      </w:r>
      <w:r w:rsidR="006A5B42" w:rsidRPr="001170FF">
        <w:rPr>
          <w:sz w:val="24"/>
          <w:szCs w:val="24"/>
        </w:rPr>
        <w:fldChar w:fldCharType="begin">
          <w:ffData>
            <w:name w:val="Texto5"/>
            <w:enabled/>
            <w:calcOnExit w:val="0"/>
            <w:textInput/>
          </w:ffData>
        </w:fldChar>
      </w:r>
      <w:r w:rsidR="006A5B42" w:rsidRPr="001170FF">
        <w:rPr>
          <w:sz w:val="24"/>
          <w:szCs w:val="24"/>
        </w:rPr>
        <w:instrText xml:space="preserve"> FORMTEXT </w:instrText>
      </w:r>
      <w:r w:rsidR="006A5B42" w:rsidRPr="001170FF">
        <w:rPr>
          <w:sz w:val="24"/>
          <w:szCs w:val="24"/>
        </w:rPr>
      </w:r>
      <w:r w:rsidR="006A5B42" w:rsidRPr="001170FF">
        <w:rPr>
          <w:sz w:val="24"/>
          <w:szCs w:val="24"/>
        </w:rPr>
        <w:fldChar w:fldCharType="separate"/>
      </w:r>
      <w:r w:rsidR="00DA373F">
        <w:rPr>
          <w:sz w:val="24"/>
          <w:szCs w:val="24"/>
        </w:rPr>
        <w:t>100 (cem reais)</w:t>
      </w:r>
      <w:r w:rsidR="006A5B42" w:rsidRPr="001170FF">
        <w:rPr>
          <w:sz w:val="24"/>
          <w:szCs w:val="24"/>
        </w:rPr>
        <w:fldChar w:fldCharType="end"/>
      </w:r>
      <w:r w:rsidR="006A5B42" w:rsidRPr="001170FF">
        <w:rPr>
          <w:bCs/>
          <w:sz w:val="24"/>
          <w:szCs w:val="24"/>
        </w:rPr>
        <w:t xml:space="preserve"> em relação aos lances intermediários e em relação ao lance que cobrir a melhor oferta.</w:t>
      </w:r>
    </w:p>
    <w:bookmarkEnd w:id="23"/>
    <w:p w14:paraId="062898D0" w14:textId="01961050" w:rsidR="00982A55" w:rsidRPr="00BC29D3" w:rsidRDefault="005D6590" w:rsidP="00014294">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6C86B369" w:rsidR="00EE153D" w:rsidRPr="00BC29D3" w:rsidRDefault="005D6590" w:rsidP="00014294">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347D1D4E" w14:textId="4992B704" w:rsidR="00EE153D" w:rsidRPr="00BC29D3" w:rsidRDefault="005D6590" w:rsidP="00014294">
      <w:pPr>
        <w:jc w:val="both"/>
        <w:rPr>
          <w:sz w:val="24"/>
          <w:szCs w:val="24"/>
        </w:rPr>
      </w:pPr>
      <w:r>
        <w:rPr>
          <w:b/>
          <w:bCs/>
          <w:sz w:val="24"/>
          <w:szCs w:val="24"/>
        </w:rPr>
        <w:t>8.2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3EDA010B" w14:textId="46106766" w:rsidR="00592B9F" w:rsidRPr="00BC29D3" w:rsidRDefault="005D6590" w:rsidP="00014294">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A373F">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4C66D651" w14:textId="1BEEBE61" w:rsidR="00592B9F" w:rsidRPr="00BC29D3" w:rsidRDefault="005D6590" w:rsidP="00014294">
      <w:pPr>
        <w:jc w:val="both"/>
        <w:rPr>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DA373F">
        <w:rPr>
          <w:noProof/>
          <w:sz w:val="24"/>
          <w:szCs w:val="24"/>
          <w:lang w:eastAsia="pt-BR"/>
        </w:rPr>
        <w:t>2</w:t>
      </w:r>
      <w:r w:rsidR="00874643" w:rsidRPr="00BC29D3">
        <w:rPr>
          <w:sz w:val="24"/>
          <w:szCs w:val="24"/>
          <w:lang w:eastAsia="pt-BR"/>
        </w:rPr>
        <w:fldChar w:fldCharType="end"/>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038BAAB" w14:textId="1CCC58CA" w:rsidR="00592B9F" w:rsidRPr="00BC29D3" w:rsidRDefault="005D6590" w:rsidP="00014294">
      <w:pPr>
        <w:jc w:val="both"/>
        <w:rPr>
          <w:bCs/>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3B5DF269" w14:textId="3B7BD1A2" w:rsidR="00592B9F" w:rsidRPr="005D0BC5" w:rsidRDefault="005D6590" w:rsidP="00014294">
      <w:pPr>
        <w:jc w:val="both"/>
        <w:rPr>
          <w:sz w:val="24"/>
          <w:szCs w:val="24"/>
        </w:rPr>
      </w:pPr>
      <w:r>
        <w:rPr>
          <w:b/>
          <w:bCs/>
          <w:sz w:val="24"/>
          <w:szCs w:val="24"/>
        </w:rPr>
        <w:t>8</w:t>
      </w:r>
      <w:r w:rsidR="00592B9F" w:rsidRPr="00BC29D3">
        <w:rPr>
          <w:b/>
          <w:bCs/>
          <w:sz w:val="24"/>
          <w:szCs w:val="24"/>
        </w:rPr>
        <w:t>.</w:t>
      </w:r>
      <w:r>
        <w:rPr>
          <w:b/>
          <w:bCs/>
          <w:sz w:val="24"/>
          <w:szCs w:val="24"/>
        </w:rPr>
        <w:t>2</w:t>
      </w:r>
      <w:r w:rsidR="00592B9F" w:rsidRPr="00BC29D3">
        <w:rPr>
          <w:b/>
          <w:bCs/>
          <w:sz w:val="24"/>
          <w:szCs w:val="24"/>
        </w:rPr>
        <w:t>.</w:t>
      </w:r>
      <w:r w:rsidR="005E36E0">
        <w:rPr>
          <w:b/>
          <w:bCs/>
          <w:sz w:val="24"/>
          <w:szCs w:val="24"/>
        </w:rPr>
        <w:t>8</w:t>
      </w:r>
      <w:r w:rsidR="00982A55" w:rsidRPr="00BC29D3">
        <w:rPr>
          <w:b/>
          <w:bCs/>
          <w:sz w:val="24"/>
          <w:szCs w:val="24"/>
        </w:rPr>
        <w:t xml:space="preserve">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1E297A24" w14:textId="52D0CC0E" w:rsidR="00592B9F" w:rsidRPr="005D0BC5" w:rsidRDefault="005D6590" w:rsidP="00584E41">
      <w:pPr>
        <w:jc w:val="both"/>
        <w:rPr>
          <w:sz w:val="24"/>
          <w:szCs w:val="24"/>
        </w:rPr>
      </w:pPr>
      <w:r>
        <w:rPr>
          <w:b/>
          <w:sz w:val="24"/>
          <w:szCs w:val="24"/>
        </w:rPr>
        <w:t>8</w:t>
      </w:r>
      <w:r w:rsidR="00592B9F" w:rsidRPr="005D0BC5">
        <w:rPr>
          <w:b/>
          <w:sz w:val="24"/>
          <w:szCs w:val="24"/>
        </w:rPr>
        <w:t>.</w:t>
      </w:r>
      <w:r>
        <w:rPr>
          <w:b/>
          <w:sz w:val="24"/>
          <w:szCs w:val="24"/>
        </w:rPr>
        <w:t>2</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4450EE9D" w:rsidR="00592B9F" w:rsidRPr="00BA113D" w:rsidRDefault="005D6590" w:rsidP="00014294">
      <w:pPr>
        <w:jc w:val="both"/>
        <w:rPr>
          <w:sz w:val="24"/>
          <w:szCs w:val="24"/>
        </w:rPr>
      </w:pPr>
      <w:r>
        <w:rPr>
          <w:b/>
          <w:bCs/>
          <w:sz w:val="24"/>
          <w:szCs w:val="24"/>
        </w:rPr>
        <w:t>8</w:t>
      </w:r>
      <w:r w:rsidR="00592B9F" w:rsidRPr="00BA113D">
        <w:rPr>
          <w:b/>
          <w:bCs/>
          <w:sz w:val="24"/>
          <w:szCs w:val="24"/>
        </w:rPr>
        <w:t>.</w:t>
      </w:r>
      <w:r>
        <w:rPr>
          <w:b/>
          <w:bCs/>
          <w:sz w:val="24"/>
          <w:szCs w:val="24"/>
        </w:rPr>
        <w:t>3</w:t>
      </w:r>
      <w:r w:rsidR="00592B9F"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18D960F1" w:rsidR="00592B9F" w:rsidRPr="00BA113D" w:rsidRDefault="005D6590" w:rsidP="00584E41">
      <w:pPr>
        <w:jc w:val="both"/>
        <w:rPr>
          <w:b/>
          <w:sz w:val="24"/>
          <w:szCs w:val="24"/>
        </w:rPr>
      </w:pPr>
      <w:r>
        <w:rPr>
          <w:b/>
          <w:sz w:val="24"/>
          <w:szCs w:val="24"/>
        </w:rPr>
        <w:t>8</w:t>
      </w:r>
      <w:r w:rsidR="00592B9F" w:rsidRPr="00BA113D">
        <w:rPr>
          <w:b/>
          <w:sz w:val="24"/>
          <w:szCs w:val="24"/>
        </w:rPr>
        <w:t>.</w:t>
      </w:r>
      <w:r>
        <w:rPr>
          <w:b/>
          <w:sz w:val="24"/>
          <w:szCs w:val="24"/>
        </w:rPr>
        <w:t>4</w:t>
      </w:r>
      <w:r w:rsidR="00592B9F" w:rsidRPr="00BA113D">
        <w:rPr>
          <w:b/>
          <w:sz w:val="24"/>
          <w:szCs w:val="24"/>
        </w:rPr>
        <w:t xml:space="preserve"> </w:t>
      </w:r>
      <w:r w:rsidR="00592B9F" w:rsidRPr="00BA113D">
        <w:rPr>
          <w:sz w:val="24"/>
          <w:szCs w:val="24"/>
        </w:rPr>
        <w:t>Caso o licitante não apresente lances, concorrerá com o valor de sua proposta.</w:t>
      </w:r>
    </w:p>
    <w:p w14:paraId="2988B3C7" w14:textId="536FAFA0" w:rsidR="00046E44" w:rsidRDefault="005D6590" w:rsidP="00046E44">
      <w:pPr>
        <w:jc w:val="both"/>
        <w:rPr>
          <w:sz w:val="24"/>
          <w:szCs w:val="24"/>
          <w:lang w:eastAsia="pt-BR"/>
        </w:rPr>
      </w:pPr>
      <w:r>
        <w:rPr>
          <w:b/>
          <w:bCs/>
          <w:sz w:val="24"/>
          <w:szCs w:val="24"/>
        </w:rPr>
        <w:t>8</w:t>
      </w:r>
      <w:r w:rsidR="00046E44">
        <w:rPr>
          <w:b/>
          <w:bCs/>
          <w:sz w:val="24"/>
          <w:szCs w:val="24"/>
        </w:rPr>
        <w:t>.</w:t>
      </w:r>
      <w:r>
        <w:rPr>
          <w:b/>
          <w:bCs/>
          <w:sz w:val="24"/>
          <w:szCs w:val="24"/>
        </w:rPr>
        <w:t>5</w:t>
      </w:r>
      <w:r w:rsidR="00046E44">
        <w:rPr>
          <w:b/>
          <w:bCs/>
          <w:sz w:val="24"/>
          <w:szCs w:val="24"/>
        </w:rPr>
        <w:t xml:space="preserve"> </w:t>
      </w:r>
      <w:r w:rsidR="00046E44">
        <w:rPr>
          <w:sz w:val="24"/>
          <w:szCs w:val="24"/>
        </w:rPr>
        <w:t>No caso de haver a participação de microempresas e empresas de pequeno porte no certame licitatório</w:t>
      </w:r>
      <w:r w:rsidR="00046E44" w:rsidRPr="00046E44">
        <w:rPr>
          <w:sz w:val="24"/>
          <w:szCs w:val="24"/>
        </w:rPr>
        <w:t xml:space="preserve">, </w:t>
      </w:r>
      <w:r w:rsidR="00046E44" w:rsidRPr="00046E44">
        <w:rPr>
          <w:b/>
          <w:bCs/>
          <w:sz w:val="24"/>
          <w:szCs w:val="24"/>
        </w:rPr>
        <w:t>ressalvado o previsto no item 3.5.1</w:t>
      </w:r>
      <w:r w:rsidR="00046E44" w:rsidRPr="00046E44">
        <w:rPr>
          <w:sz w:val="24"/>
          <w:szCs w:val="24"/>
        </w:rPr>
        <w:t>,</w:t>
      </w:r>
      <w:r w:rsidR="00046E44">
        <w:rPr>
          <w:sz w:val="24"/>
          <w:szCs w:val="24"/>
        </w:rPr>
        <w:t xml:space="preserve"> os procedimentos obedecerão aos subitens a seguir:</w:t>
      </w:r>
    </w:p>
    <w:p w14:paraId="0B3290CE" w14:textId="7149E06F" w:rsidR="00342EE2" w:rsidRPr="005D0BC5" w:rsidRDefault="005D6590" w:rsidP="00014294">
      <w:pPr>
        <w:tabs>
          <w:tab w:val="left" w:pos="1985"/>
        </w:tabs>
        <w:jc w:val="both"/>
        <w:rPr>
          <w:sz w:val="24"/>
          <w:szCs w:val="24"/>
        </w:rPr>
      </w:pPr>
      <w:r>
        <w:rPr>
          <w:b/>
          <w:sz w:val="24"/>
          <w:szCs w:val="24"/>
        </w:rPr>
        <w:t>8</w:t>
      </w:r>
      <w:r w:rsidR="00592B9F" w:rsidRPr="00BA113D">
        <w:rPr>
          <w:b/>
          <w:sz w:val="24"/>
          <w:szCs w:val="24"/>
        </w:rPr>
        <w:t>.</w:t>
      </w:r>
      <w:r>
        <w:rPr>
          <w:b/>
          <w:sz w:val="24"/>
          <w:szCs w:val="24"/>
        </w:rPr>
        <w:t>5</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10B399BD" w:rsidR="00342EE2" w:rsidRPr="005D0BC5" w:rsidRDefault="005D6590" w:rsidP="00014294">
      <w:pPr>
        <w:tabs>
          <w:tab w:val="left" w:pos="1985"/>
        </w:tabs>
        <w:jc w:val="both"/>
        <w:rPr>
          <w:b/>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2199B263" w:rsidR="00342EE2" w:rsidRPr="005D0BC5" w:rsidRDefault="005D6590" w:rsidP="00014294">
      <w:pPr>
        <w:tabs>
          <w:tab w:val="left" w:pos="1985"/>
        </w:tabs>
        <w:jc w:val="both"/>
        <w:rPr>
          <w:sz w:val="24"/>
          <w:szCs w:val="24"/>
        </w:rPr>
      </w:pPr>
      <w:r>
        <w:rPr>
          <w:b/>
          <w:sz w:val="24"/>
          <w:szCs w:val="24"/>
        </w:rPr>
        <w:lastRenderedPageBreak/>
        <w:t>8</w:t>
      </w:r>
      <w:r w:rsidR="00592B9F" w:rsidRPr="005D0BC5">
        <w:rPr>
          <w:b/>
          <w:sz w:val="24"/>
          <w:szCs w:val="24"/>
        </w:rPr>
        <w:t>.</w:t>
      </w:r>
      <w:r>
        <w:rPr>
          <w:b/>
          <w:sz w:val="24"/>
          <w:szCs w:val="24"/>
        </w:rPr>
        <w:t>5</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5AF10E7B" w:rsidR="00342EE2" w:rsidRPr="005D0BC5" w:rsidRDefault="005D6590" w:rsidP="00014294">
      <w:pPr>
        <w:tabs>
          <w:tab w:val="left" w:pos="1985"/>
        </w:tabs>
        <w:jc w:val="both"/>
        <w:rPr>
          <w:sz w:val="24"/>
          <w:szCs w:val="24"/>
        </w:rPr>
      </w:pPr>
      <w:r>
        <w:rPr>
          <w:b/>
          <w:sz w:val="24"/>
          <w:szCs w:val="24"/>
        </w:rPr>
        <w:t>8</w:t>
      </w:r>
      <w:r w:rsidR="00592B9F" w:rsidRPr="005D0BC5">
        <w:rPr>
          <w:b/>
          <w:sz w:val="24"/>
          <w:szCs w:val="24"/>
        </w:rPr>
        <w:t>.</w:t>
      </w:r>
      <w:r>
        <w:rPr>
          <w:b/>
          <w:sz w:val="24"/>
          <w:szCs w:val="24"/>
        </w:rPr>
        <w:t>6</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23C97DCA" w:rsidR="00447D88" w:rsidRPr="00BC29D3" w:rsidRDefault="005D6590"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7</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0CD7605F" w:rsidR="000704B7" w:rsidRPr="00BC29D3" w:rsidRDefault="005D6590"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 xml:space="preserve">8 </w:t>
      </w:r>
      <w:r w:rsidR="000704B7" w:rsidRPr="00BC29D3">
        <w:rPr>
          <w:bCs/>
          <w:sz w:val="24"/>
          <w:szCs w:val="24"/>
        </w:rPr>
        <w:t>Persistindo o empate, a proposta vencedora será sorteada pelo sistema eletrônico dentre as propostas ou os lances empatados.</w:t>
      </w:r>
    </w:p>
    <w:p w14:paraId="485BB72A" w14:textId="08B41B6A" w:rsidR="00447D88" w:rsidRPr="00BC29D3" w:rsidRDefault="005D6590"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9</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057C0D40" w:rsidR="00E20C79" w:rsidRPr="00BC29D3" w:rsidRDefault="005D6590" w:rsidP="00014294">
      <w:pPr>
        <w:tabs>
          <w:tab w:val="left" w:pos="142"/>
        </w:tabs>
        <w:jc w:val="both"/>
        <w:rPr>
          <w:bCs/>
          <w:sz w:val="24"/>
          <w:szCs w:val="24"/>
        </w:rPr>
      </w:pPr>
      <w:r>
        <w:rPr>
          <w:b/>
          <w:sz w:val="24"/>
          <w:szCs w:val="24"/>
        </w:rPr>
        <w:t>8</w:t>
      </w:r>
      <w:r w:rsidR="00447D88" w:rsidRPr="00BC29D3">
        <w:rPr>
          <w:b/>
          <w:sz w:val="24"/>
          <w:szCs w:val="24"/>
        </w:rPr>
        <w:t>.</w:t>
      </w:r>
      <w:r>
        <w:rPr>
          <w:b/>
          <w:sz w:val="24"/>
          <w:szCs w:val="24"/>
        </w:rPr>
        <w:t>9</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12A29F45" w:rsidR="00EF0F07" w:rsidRPr="00BC29D3" w:rsidRDefault="005D6590" w:rsidP="00584E41">
      <w:pPr>
        <w:tabs>
          <w:tab w:val="left" w:pos="142"/>
        </w:tabs>
        <w:jc w:val="both"/>
        <w:rPr>
          <w:sz w:val="24"/>
          <w:szCs w:val="24"/>
        </w:rPr>
      </w:pPr>
      <w:r>
        <w:rPr>
          <w:b/>
          <w:sz w:val="24"/>
          <w:szCs w:val="24"/>
        </w:rPr>
        <w:t>8</w:t>
      </w:r>
      <w:r w:rsidR="00720A77" w:rsidRPr="00BC29D3">
        <w:rPr>
          <w:b/>
          <w:sz w:val="24"/>
          <w:szCs w:val="24"/>
        </w:rPr>
        <w:t>.</w:t>
      </w:r>
      <w:r>
        <w:rPr>
          <w:b/>
          <w:sz w:val="24"/>
          <w:szCs w:val="24"/>
        </w:rPr>
        <w:t>10</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DA373F">
        <w:rPr>
          <w:noProof/>
          <w:sz w:val="24"/>
          <w:szCs w:val="24"/>
          <w:lang w:eastAsia="pt-BR"/>
        </w:rPr>
        <w:t>4</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B86885">
        <w:rPr>
          <w:sz w:val="24"/>
          <w:szCs w:val="24"/>
          <w:lang w:eastAsia="pt-BR"/>
        </w:rPr>
        <w:t>quatro</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3CAD1C25" w14:textId="77777777" w:rsidR="00342EE2" w:rsidRPr="00BC29D3" w:rsidRDefault="00342EE2" w:rsidP="00584E41">
      <w:pPr>
        <w:jc w:val="both"/>
        <w:rPr>
          <w:b/>
          <w:bCs/>
          <w:sz w:val="24"/>
          <w:szCs w:val="24"/>
        </w:rPr>
      </w:pPr>
    </w:p>
    <w:p w14:paraId="581D7D59" w14:textId="116C0EC1" w:rsidR="00D95D00" w:rsidRPr="00BC29D3" w:rsidRDefault="00D73C00" w:rsidP="00584E41">
      <w:pPr>
        <w:tabs>
          <w:tab w:val="left" w:pos="142"/>
        </w:tabs>
        <w:jc w:val="both"/>
        <w:rPr>
          <w:b/>
          <w:bCs/>
          <w:sz w:val="24"/>
          <w:szCs w:val="24"/>
        </w:rPr>
      </w:pPr>
      <w:r w:rsidRPr="007E3048">
        <w:rPr>
          <w:b/>
          <w:bCs/>
          <w:sz w:val="24"/>
          <w:szCs w:val="24"/>
        </w:rPr>
        <w:t>9.</w:t>
      </w:r>
      <w:r>
        <w:rPr>
          <w:b/>
          <w:bCs/>
          <w:sz w:val="24"/>
          <w:szCs w:val="24"/>
        </w:rPr>
        <w:t xml:space="preserve"> </w:t>
      </w:r>
      <w:r w:rsidR="00D41A79" w:rsidRPr="00BC29D3">
        <w:rPr>
          <w:b/>
          <w:bCs/>
          <w:sz w:val="24"/>
          <w:szCs w:val="24"/>
        </w:rPr>
        <w:t xml:space="preserve">FASE DE </w:t>
      </w:r>
      <w:r w:rsidR="00342EE2" w:rsidRPr="00BC29D3">
        <w:rPr>
          <w:b/>
          <w:bCs/>
          <w:sz w:val="24"/>
          <w:szCs w:val="24"/>
        </w:rPr>
        <w:t>JULGAMENTO</w:t>
      </w:r>
    </w:p>
    <w:p w14:paraId="7E5EAB3A" w14:textId="0E1823F8" w:rsidR="002C795F" w:rsidRPr="00BC29D3" w:rsidRDefault="00D73C00" w:rsidP="00DA70AE">
      <w:pPr>
        <w:tabs>
          <w:tab w:val="left" w:pos="851"/>
        </w:tabs>
        <w:jc w:val="both"/>
        <w:rPr>
          <w:sz w:val="24"/>
          <w:szCs w:val="24"/>
          <w:shd w:val="clear" w:color="auto" w:fill="FFFFFF"/>
        </w:rPr>
      </w:pPr>
      <w:r>
        <w:rPr>
          <w:b/>
          <w:bCs/>
          <w:sz w:val="24"/>
          <w:szCs w:val="24"/>
          <w:shd w:val="clear" w:color="auto" w:fill="FFFFFF"/>
        </w:rPr>
        <w:t>9.1</w:t>
      </w:r>
      <w:r w:rsidR="00DA70AE">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403733C5" w:rsidR="00D41A79" w:rsidRPr="00BC29D3" w:rsidRDefault="00D73C00" w:rsidP="00584E41">
      <w:pPr>
        <w:tabs>
          <w:tab w:val="left" w:pos="851"/>
        </w:tabs>
        <w:jc w:val="both"/>
        <w:rPr>
          <w:sz w:val="24"/>
          <w:szCs w:val="24"/>
        </w:rPr>
      </w:pPr>
      <w:r>
        <w:rPr>
          <w:b/>
          <w:bCs/>
          <w:sz w:val="24"/>
          <w:szCs w:val="24"/>
        </w:rPr>
        <w:t>9.2</w:t>
      </w:r>
      <w:r w:rsidR="00D41A79"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5187F23E" w:rsidR="00D41A79" w:rsidRPr="00BC29D3" w:rsidRDefault="00D73C00" w:rsidP="00584E41">
      <w:pPr>
        <w:jc w:val="both"/>
        <w:rPr>
          <w:sz w:val="24"/>
          <w:szCs w:val="24"/>
        </w:rPr>
      </w:pPr>
      <w:r>
        <w:rPr>
          <w:b/>
          <w:bCs/>
          <w:sz w:val="24"/>
          <w:szCs w:val="24"/>
        </w:rPr>
        <w:t>9.3</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1FCEFA33" w14:textId="0EB578DA" w:rsidR="00D41A79" w:rsidRPr="005D0BC5" w:rsidRDefault="00D73C00" w:rsidP="00014294">
      <w:pPr>
        <w:jc w:val="both"/>
        <w:rPr>
          <w:sz w:val="24"/>
          <w:szCs w:val="24"/>
          <w:shd w:val="clear" w:color="auto" w:fill="FFFFFF"/>
        </w:rPr>
      </w:pPr>
      <w:r>
        <w:rPr>
          <w:b/>
          <w:bCs/>
          <w:sz w:val="24"/>
          <w:szCs w:val="24"/>
        </w:rPr>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62613970" w14:textId="39E0FCCF" w:rsidR="002C795F" w:rsidRPr="005D0BC5" w:rsidRDefault="00D73C00" w:rsidP="00584E41">
      <w:pPr>
        <w:jc w:val="both"/>
        <w:rPr>
          <w:rFonts w:eastAsia="Lucida Sans Unicode"/>
          <w:sz w:val="24"/>
          <w:szCs w:val="24"/>
        </w:rPr>
      </w:pPr>
      <w:r>
        <w:rPr>
          <w:rFonts w:eastAsia="Lucida Sans Unicode"/>
          <w:b/>
          <w:bCs/>
          <w:sz w:val="24"/>
          <w:szCs w:val="24"/>
        </w:rPr>
        <w:t>9</w:t>
      </w:r>
      <w:r w:rsidR="00D41A79" w:rsidRPr="005D0BC5">
        <w:rPr>
          <w:rFonts w:eastAsia="Lucida Sans Unicode"/>
          <w:b/>
          <w:bCs/>
          <w:sz w:val="24"/>
          <w:szCs w:val="24"/>
        </w:rPr>
        <w:t>.</w:t>
      </w:r>
      <w:r>
        <w:rPr>
          <w:rFonts w:eastAsia="Lucida Sans Unicode"/>
          <w:b/>
          <w:bCs/>
          <w:sz w:val="24"/>
          <w:szCs w:val="24"/>
        </w:rPr>
        <w:t>4</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16E33C0A" w:rsidR="002C795F" w:rsidRPr="005D0BC5" w:rsidRDefault="00D73C00" w:rsidP="00014294">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sidR="00A30738">
        <w:rPr>
          <w:rFonts w:eastAsia="Lucida Sans Unicode"/>
          <w:b/>
          <w:bCs/>
          <w:sz w:val="24"/>
          <w:szCs w:val="24"/>
        </w:rPr>
        <w:t>4</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0E83D8AD" w:rsidR="00342EE2" w:rsidRPr="005D0BC5" w:rsidRDefault="00D73C00" w:rsidP="00014294">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sidR="00A30738">
        <w:rPr>
          <w:rFonts w:eastAsia="Lucida Sans Unicode"/>
          <w:b/>
          <w:bCs/>
          <w:sz w:val="24"/>
          <w:szCs w:val="24"/>
        </w:rPr>
        <w:t>4</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7D1F5F63" w14:textId="1B89EF8A" w:rsidR="002F1374" w:rsidRPr="005D0BC5" w:rsidRDefault="00D73C00" w:rsidP="00584E41">
      <w:pPr>
        <w:tabs>
          <w:tab w:val="left" w:pos="851"/>
        </w:tabs>
        <w:jc w:val="both"/>
        <w:rPr>
          <w:bCs/>
          <w:sz w:val="24"/>
          <w:szCs w:val="24"/>
        </w:rPr>
      </w:pPr>
      <w:r>
        <w:rPr>
          <w:b/>
          <w:sz w:val="24"/>
          <w:szCs w:val="24"/>
        </w:rPr>
        <w:t>9</w:t>
      </w:r>
      <w:r w:rsidR="006264DC" w:rsidRPr="005D0BC5">
        <w:rPr>
          <w:b/>
          <w:sz w:val="24"/>
          <w:szCs w:val="24"/>
        </w:rPr>
        <w:t>.</w:t>
      </w:r>
      <w:r w:rsidR="00A30738">
        <w:rPr>
          <w:b/>
          <w:sz w:val="24"/>
          <w:szCs w:val="24"/>
        </w:rPr>
        <w:t>5</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2FA0DF66" w:rsidR="00342EE2" w:rsidRPr="005D0BC5" w:rsidRDefault="00D73C00" w:rsidP="00014294">
      <w:pPr>
        <w:jc w:val="both"/>
        <w:rPr>
          <w:sz w:val="24"/>
          <w:szCs w:val="24"/>
        </w:rPr>
      </w:pPr>
      <w:r>
        <w:rPr>
          <w:b/>
          <w:sz w:val="24"/>
          <w:szCs w:val="24"/>
        </w:rPr>
        <w:t>9</w:t>
      </w:r>
      <w:r w:rsidR="00396F2F" w:rsidRPr="00BC29D3">
        <w:rPr>
          <w:b/>
          <w:sz w:val="24"/>
          <w:szCs w:val="24"/>
        </w:rPr>
        <w:t>.</w:t>
      </w:r>
      <w:r w:rsidR="00A30738">
        <w:rPr>
          <w:b/>
          <w:sz w:val="24"/>
          <w:szCs w:val="24"/>
        </w:rPr>
        <w:t>5</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29913474" w:rsidR="00342EE2" w:rsidRPr="005D0BC5" w:rsidRDefault="00D73C00" w:rsidP="00014294">
      <w:pPr>
        <w:jc w:val="both"/>
        <w:rPr>
          <w:sz w:val="24"/>
          <w:szCs w:val="24"/>
        </w:rPr>
      </w:pPr>
      <w:bookmarkStart w:id="24" w:name="art59ii"/>
      <w:bookmarkEnd w:id="24"/>
      <w:r>
        <w:rPr>
          <w:b/>
          <w:sz w:val="24"/>
          <w:szCs w:val="24"/>
        </w:rPr>
        <w:lastRenderedPageBreak/>
        <w:t>9</w:t>
      </w:r>
      <w:r w:rsidR="00396F2F" w:rsidRPr="005D0BC5">
        <w:rPr>
          <w:b/>
          <w:sz w:val="24"/>
          <w:szCs w:val="24"/>
        </w:rPr>
        <w:t>.</w:t>
      </w:r>
      <w:r w:rsidR="00A30738">
        <w:rPr>
          <w:b/>
          <w:sz w:val="24"/>
          <w:szCs w:val="24"/>
        </w:rPr>
        <w:t>5</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14ABEDFB" w:rsidR="00342EE2" w:rsidRPr="005D0BC5" w:rsidRDefault="00D73C00" w:rsidP="00014294">
      <w:pPr>
        <w:jc w:val="both"/>
        <w:rPr>
          <w:sz w:val="24"/>
          <w:szCs w:val="24"/>
        </w:rPr>
      </w:pPr>
      <w:bookmarkStart w:id="25" w:name="art59iii"/>
      <w:bookmarkEnd w:id="25"/>
      <w:r>
        <w:rPr>
          <w:b/>
          <w:sz w:val="24"/>
          <w:szCs w:val="24"/>
        </w:rPr>
        <w:t>9</w:t>
      </w:r>
      <w:r w:rsidR="00396F2F" w:rsidRPr="005D0BC5">
        <w:rPr>
          <w:b/>
          <w:sz w:val="24"/>
          <w:szCs w:val="24"/>
        </w:rPr>
        <w:t>.</w:t>
      </w:r>
      <w:r w:rsidR="00A30738">
        <w:rPr>
          <w:b/>
          <w:sz w:val="24"/>
          <w:szCs w:val="24"/>
        </w:rPr>
        <w:t>5</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66427E89" w14:textId="6EEA5995" w:rsidR="00342EE2" w:rsidRPr="005D0BC5" w:rsidRDefault="00D73C00" w:rsidP="00014294">
      <w:pPr>
        <w:jc w:val="both"/>
        <w:rPr>
          <w:sz w:val="24"/>
          <w:szCs w:val="24"/>
        </w:rPr>
      </w:pPr>
      <w:bookmarkStart w:id="26" w:name="art59iv"/>
      <w:bookmarkEnd w:id="26"/>
      <w:r>
        <w:rPr>
          <w:b/>
          <w:sz w:val="24"/>
          <w:szCs w:val="24"/>
        </w:rPr>
        <w:t>9</w:t>
      </w:r>
      <w:r w:rsidR="00396F2F" w:rsidRPr="005D0BC5">
        <w:rPr>
          <w:b/>
          <w:sz w:val="24"/>
          <w:szCs w:val="24"/>
        </w:rPr>
        <w:t>.</w:t>
      </w:r>
      <w:r w:rsidR="00A30738">
        <w:rPr>
          <w:b/>
          <w:sz w:val="24"/>
          <w:szCs w:val="24"/>
        </w:rPr>
        <w:t>5</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1FFD419C" w14:textId="3569BBA5" w:rsidR="00342EE2" w:rsidRPr="005D0BC5" w:rsidRDefault="00D73C00" w:rsidP="00014294">
      <w:pPr>
        <w:jc w:val="both"/>
        <w:rPr>
          <w:sz w:val="24"/>
          <w:szCs w:val="24"/>
        </w:rPr>
      </w:pPr>
      <w:bookmarkStart w:id="27" w:name="art59v"/>
      <w:bookmarkEnd w:id="27"/>
      <w:r>
        <w:rPr>
          <w:b/>
          <w:sz w:val="24"/>
          <w:szCs w:val="24"/>
        </w:rPr>
        <w:t>9</w:t>
      </w:r>
      <w:r w:rsidR="00396F2F" w:rsidRPr="005D0BC5">
        <w:rPr>
          <w:b/>
          <w:sz w:val="24"/>
          <w:szCs w:val="24"/>
        </w:rPr>
        <w:t>.</w:t>
      </w:r>
      <w:r w:rsidR="00A30738">
        <w:rPr>
          <w:b/>
          <w:sz w:val="24"/>
          <w:szCs w:val="24"/>
        </w:rPr>
        <w:t>5</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51CAD078" w14:textId="0EBBEF95" w:rsidR="00342EE2" w:rsidRPr="005D0BC5" w:rsidRDefault="00D73C00" w:rsidP="00584E41">
      <w:pPr>
        <w:tabs>
          <w:tab w:val="left" w:pos="851"/>
        </w:tabs>
        <w:jc w:val="both"/>
        <w:rPr>
          <w:bCs/>
          <w:sz w:val="24"/>
          <w:szCs w:val="24"/>
        </w:rPr>
      </w:pPr>
      <w:r>
        <w:rPr>
          <w:b/>
          <w:sz w:val="24"/>
          <w:szCs w:val="24"/>
        </w:rPr>
        <w:t>9</w:t>
      </w:r>
      <w:r w:rsidR="006264DC" w:rsidRPr="005D0BC5">
        <w:rPr>
          <w:b/>
          <w:sz w:val="24"/>
          <w:szCs w:val="24"/>
        </w:rPr>
        <w:t>.</w:t>
      </w:r>
      <w:r w:rsidR="00A30738">
        <w:rPr>
          <w:b/>
          <w:sz w:val="24"/>
          <w:szCs w:val="24"/>
        </w:rPr>
        <w:t>6</w:t>
      </w:r>
      <w:r w:rsidR="00BF1946">
        <w:rPr>
          <w:b/>
          <w:sz w:val="24"/>
          <w:szCs w:val="24"/>
        </w:rPr>
        <w:t xml:space="preserve">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6CAC5A6A" w14:textId="4DD4C7DD" w:rsidR="00342EE2" w:rsidRPr="005D0BC5" w:rsidRDefault="00D73C00" w:rsidP="00014294">
      <w:pPr>
        <w:tabs>
          <w:tab w:val="left" w:pos="851"/>
        </w:tabs>
        <w:jc w:val="both"/>
        <w:rPr>
          <w:sz w:val="24"/>
          <w:szCs w:val="24"/>
        </w:rPr>
      </w:pPr>
      <w:r>
        <w:rPr>
          <w:b/>
          <w:sz w:val="24"/>
          <w:szCs w:val="24"/>
        </w:rPr>
        <w:t>9</w:t>
      </w:r>
      <w:r w:rsidR="005F2C48" w:rsidRPr="005D0BC5">
        <w:rPr>
          <w:b/>
          <w:sz w:val="24"/>
          <w:szCs w:val="24"/>
        </w:rPr>
        <w:t>.</w:t>
      </w:r>
      <w:r w:rsidR="00A30738">
        <w:rPr>
          <w:b/>
          <w:sz w:val="24"/>
          <w:szCs w:val="24"/>
        </w:rPr>
        <w:t>6</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2B159802" w14:textId="7D1F2B4C" w:rsidR="00682BB0" w:rsidRPr="005D0BC5" w:rsidRDefault="00D73C00" w:rsidP="00014294">
      <w:pPr>
        <w:tabs>
          <w:tab w:val="left" w:pos="851"/>
        </w:tabs>
        <w:jc w:val="both"/>
        <w:rPr>
          <w:color w:val="000000"/>
          <w:sz w:val="24"/>
          <w:szCs w:val="24"/>
          <w:lang w:eastAsia="en-US"/>
        </w:rPr>
      </w:pPr>
      <w:r>
        <w:rPr>
          <w:b/>
          <w:bCs/>
          <w:sz w:val="24"/>
          <w:szCs w:val="24"/>
        </w:rPr>
        <w:t>9</w:t>
      </w:r>
      <w:r w:rsidR="00682BB0" w:rsidRPr="005D0BC5">
        <w:rPr>
          <w:b/>
          <w:bCs/>
          <w:sz w:val="24"/>
          <w:szCs w:val="24"/>
        </w:rPr>
        <w:t>.</w:t>
      </w:r>
      <w:r w:rsidR="00A30738">
        <w:rPr>
          <w:b/>
          <w:bCs/>
          <w:sz w:val="24"/>
          <w:szCs w:val="24"/>
        </w:rPr>
        <w:t>6</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6695BB72" w:rsidR="00682BB0" w:rsidRPr="005D0BC5" w:rsidRDefault="00D73C00" w:rsidP="00014294">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sidR="00A30738">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28" w:name="_Hlk136265348"/>
      <w:r w:rsidR="00E42FD6" w:rsidRPr="005D0BC5">
        <w:rPr>
          <w:color w:val="000000"/>
          <w:sz w:val="24"/>
          <w:szCs w:val="24"/>
        </w:rPr>
        <w:t xml:space="preserve">ao Agente </w:t>
      </w:r>
      <w:bookmarkEnd w:id="28"/>
      <w:r w:rsidR="00682BB0" w:rsidRPr="005D0BC5">
        <w:rPr>
          <w:color w:val="000000"/>
          <w:sz w:val="24"/>
          <w:szCs w:val="24"/>
        </w:rPr>
        <w:t>de Contratação prorrogar o prazo estabelecido, a partir de solicitação fundamentada feita no chat pelo licitante, antes de findo o prazo.</w:t>
      </w:r>
    </w:p>
    <w:p w14:paraId="0E77C0D6" w14:textId="058D2D12" w:rsidR="00342EE2" w:rsidRPr="005D0BC5" w:rsidRDefault="00D73C00" w:rsidP="00584E41">
      <w:pPr>
        <w:tabs>
          <w:tab w:val="left" w:pos="1069"/>
          <w:tab w:val="left" w:pos="1276"/>
        </w:tabs>
        <w:jc w:val="both"/>
        <w:rPr>
          <w:sz w:val="24"/>
          <w:szCs w:val="24"/>
        </w:rPr>
      </w:pPr>
      <w:r>
        <w:rPr>
          <w:b/>
          <w:bCs/>
          <w:sz w:val="24"/>
          <w:szCs w:val="24"/>
        </w:rPr>
        <w:t>9</w:t>
      </w:r>
      <w:r w:rsidR="006264DC" w:rsidRPr="005D0BC5">
        <w:rPr>
          <w:b/>
          <w:bCs/>
          <w:sz w:val="24"/>
          <w:szCs w:val="24"/>
        </w:rPr>
        <w:t>.</w:t>
      </w:r>
      <w:r w:rsidR="00A30738">
        <w:rPr>
          <w:b/>
          <w:bCs/>
          <w:sz w:val="24"/>
          <w:szCs w:val="24"/>
        </w:rPr>
        <w:t>7</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BF5A5D">
        <w:rPr>
          <w:sz w:val="24"/>
          <w:szCs w:val="24"/>
        </w:rPr>
        <w:t>.</w:t>
      </w:r>
      <w:r w:rsidR="00342EE2" w:rsidRPr="005D0BC5">
        <w:rPr>
          <w:sz w:val="24"/>
          <w:szCs w:val="24"/>
        </w:rPr>
        <w:t xml:space="preserve"> </w:t>
      </w:r>
    </w:p>
    <w:p w14:paraId="232D861F" w14:textId="5F70C9EE" w:rsidR="00342EE2" w:rsidRPr="005D0BC5" w:rsidRDefault="00D73C00" w:rsidP="00584E41">
      <w:pPr>
        <w:tabs>
          <w:tab w:val="left" w:pos="851"/>
          <w:tab w:val="left" w:pos="1276"/>
        </w:tabs>
        <w:jc w:val="both"/>
        <w:rPr>
          <w:sz w:val="24"/>
          <w:szCs w:val="24"/>
        </w:rPr>
      </w:pPr>
      <w:r>
        <w:rPr>
          <w:b/>
          <w:bCs/>
          <w:sz w:val="24"/>
          <w:szCs w:val="24"/>
        </w:rPr>
        <w:t>9</w:t>
      </w:r>
      <w:r w:rsidR="006264DC" w:rsidRPr="005D0BC5">
        <w:rPr>
          <w:b/>
          <w:bCs/>
          <w:sz w:val="24"/>
          <w:szCs w:val="24"/>
        </w:rPr>
        <w:t>.</w:t>
      </w:r>
      <w:r w:rsidR="00A30738">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5ABEBB15" w:rsidR="00342EE2" w:rsidRPr="005D0BC5" w:rsidRDefault="00D73C00"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sidR="00A30738">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38017488" w14:textId="66B78AD2" w:rsidR="00342EE2" w:rsidRDefault="00D73C00" w:rsidP="00584E41">
      <w:pPr>
        <w:tabs>
          <w:tab w:val="left" w:pos="851"/>
        </w:tabs>
        <w:jc w:val="both"/>
        <w:rPr>
          <w:bCs/>
          <w:sz w:val="24"/>
          <w:szCs w:val="24"/>
        </w:rPr>
      </w:pPr>
      <w:r>
        <w:rPr>
          <w:b/>
          <w:sz w:val="24"/>
          <w:szCs w:val="24"/>
        </w:rPr>
        <w:t>9.</w:t>
      </w:r>
      <w:r w:rsidR="00A30738">
        <w:rPr>
          <w:b/>
          <w:sz w:val="24"/>
          <w:szCs w:val="24"/>
        </w:rPr>
        <w:t>9</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14:paraId="388C296A" w14:textId="77777777" w:rsidR="006B45B8" w:rsidRPr="006B45B8" w:rsidRDefault="006B45B8" w:rsidP="006B45B8">
      <w:pPr>
        <w:suppressAutoHyphens w:val="0"/>
        <w:jc w:val="both"/>
        <w:rPr>
          <w:rFonts w:eastAsia="Aptos"/>
          <w:kern w:val="2"/>
          <w:sz w:val="24"/>
          <w:szCs w:val="24"/>
          <w:lang w:eastAsia="en-US"/>
          <w14:ligatures w14:val="standardContextual"/>
        </w:rPr>
      </w:pPr>
      <w:r w:rsidRPr="006B45B8">
        <w:rPr>
          <w:rFonts w:eastAsia="Aptos"/>
          <w:b/>
          <w:bCs/>
          <w:kern w:val="2"/>
          <w:sz w:val="24"/>
          <w:szCs w:val="24"/>
          <w:lang w:eastAsia="en-US"/>
          <w14:ligatures w14:val="standardContextual"/>
        </w:rPr>
        <w:t>9.10</w:t>
      </w:r>
      <w:r w:rsidRPr="006B45B8">
        <w:rPr>
          <w:rFonts w:eastAsia="Aptos"/>
          <w:kern w:val="2"/>
          <w:sz w:val="24"/>
          <w:szCs w:val="24"/>
          <w:lang w:eastAsia="en-US"/>
          <w14:ligatures w14:val="standardContextual"/>
        </w:rPr>
        <w:t xml:space="preserve"> Estando a proposta completa, correta e em conformidade com este Edital e seus Anexos, o Agente de Contratação considerará a proponente provisoriamente classificada em primeiro lugar, passando à verificação da regularidade fiscal, na forma dos itens 7.5.2 e 7.14.</w:t>
      </w:r>
    </w:p>
    <w:p w14:paraId="741D9D39" w14:textId="77777777" w:rsidR="006B45B8" w:rsidRPr="006B45B8" w:rsidRDefault="006B45B8" w:rsidP="006B45B8">
      <w:pPr>
        <w:suppressAutoHyphens w:val="0"/>
        <w:jc w:val="both"/>
        <w:rPr>
          <w:rFonts w:eastAsia="Aptos"/>
          <w:kern w:val="2"/>
          <w:sz w:val="24"/>
          <w:szCs w:val="24"/>
          <w:lang w:eastAsia="en-US"/>
          <w14:ligatures w14:val="standardContextual"/>
        </w:rPr>
      </w:pPr>
      <w:r w:rsidRPr="006B45B8">
        <w:rPr>
          <w:rFonts w:eastAsia="Aptos"/>
          <w:b/>
          <w:bCs/>
          <w:kern w:val="2"/>
          <w:sz w:val="24"/>
          <w:szCs w:val="24"/>
          <w:lang w:eastAsia="en-US"/>
          <w14:ligatures w14:val="standardContextual"/>
        </w:rPr>
        <w:t>9.10.1</w:t>
      </w:r>
      <w:r w:rsidRPr="006B45B8">
        <w:rPr>
          <w:rFonts w:eastAsia="Aptos"/>
          <w:kern w:val="2"/>
          <w:sz w:val="24"/>
          <w:szCs w:val="24"/>
          <w:lang w:eastAsia="en-US"/>
          <w14:ligatures w14:val="standardContextual"/>
        </w:rPr>
        <w:t xml:space="preserve"> Atendidas as exigências de regularidade fiscal, inclusive eventual regularização assegurada às ME/EPP, a licitante será declarada vencedora. Caso não atendidas, será examinada a proposta da licitante subsequente, observada a ordem de classificação, repetindo-se o procedimento até a identificação de proposta e licitante que satisfaçam integralmente o Edital.</w:t>
      </w:r>
    </w:p>
    <w:p w14:paraId="1AF743FC" w14:textId="77777777" w:rsidR="008259C4" w:rsidRPr="008259C4" w:rsidRDefault="00AD75BA" w:rsidP="008259C4">
      <w:pPr>
        <w:pStyle w:val="NormalWeb"/>
        <w:tabs>
          <w:tab w:val="left" w:pos="993"/>
        </w:tabs>
        <w:jc w:val="both"/>
        <w:rPr>
          <w:bCs/>
          <w:i/>
          <w:iCs/>
          <w:color w:val="FF0000"/>
          <w:u w:val="single"/>
        </w:rPr>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8259C4" w:rsidRPr="008259C4">
        <w:rPr>
          <w:bCs/>
          <w:i/>
          <w:iCs/>
          <w:color w:val="FF0000"/>
          <w:u w:val="single"/>
        </w:rPr>
        <w:t>10. FASE RECURSAL</w:t>
      </w:r>
    </w:p>
    <w:p w14:paraId="1AF7E866"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 xml:space="preserve">10.1. Após a divulgação do resultado da fase de habilitação, será concedido aos licitantes prazo não inferior a 30 (trinta) minutos para manifestação imediata, em campo próprio do </w:t>
      </w:r>
      <w:r w:rsidRPr="008259C4">
        <w:rPr>
          <w:bCs/>
          <w:i/>
          <w:iCs/>
          <w:color w:val="FF0000"/>
          <w:u w:val="single"/>
        </w:rPr>
        <w:lastRenderedPageBreak/>
        <w:t>sistema eletrônico, da intenção de recorrer contra decisão de habilitação ou inabilitação, sob pena de preclusão.</w:t>
      </w:r>
    </w:p>
    <w:p w14:paraId="339B6054"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10.2. A manifestação da intenção de recorrer de decisão relativa à habilitação ou inabilitação não implicará a abertura imediata de prazo para apresentação das razões recursais, prosseguindo-se o certame para as etapas subsequentes.</w:t>
      </w:r>
    </w:p>
    <w:p w14:paraId="6ACB5719"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10.3. Encerrado o julgamento das propostas, será igualmente concedido aos licitantes prazo não inferior a 30 (trinta) minutos para manifestação imediata, em campo próprio do sistema eletrônico, da intenção de recorrer contra as decisões relativas ao julgamento, sob pena de preclusão.</w:t>
      </w:r>
    </w:p>
    <w:p w14:paraId="15D93918"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10.4. Encerradas as etapas de habilitação e julgamento, será aberta fase recursal única, na qual os licitantes que tiverem manifestado tempestivamente intenção de recorrer poderão apresentar suas razões recursais no prazo de 3 (três) dias úteis, abrangendo, conforme o caso, as decisões relativas à habilitação ou inabilitação e ao julgamento das propostas.</w:t>
      </w:r>
    </w:p>
    <w:p w14:paraId="49700D7C"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10.5. Na hipótese de inversão de fases prevista no art. 17, §1º, da Lei Federal nº 14.133/2021, o prazo para apresentação das razões recursais será contado da data de intimação ou de lavratura da ata de julgamento das propostas, nos termos do art. 165, §1º, inciso I, da mesma Lei.</w:t>
      </w:r>
    </w:p>
    <w:p w14:paraId="6AC217A0"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10.6. Os demais licitantes ficarão intimados para, querendo, apresentar contrarrazões no prazo de 3 (três) dias úteis, contado da divulgação da interposição do recurso.</w:t>
      </w:r>
    </w:p>
    <w:p w14:paraId="33113D34"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10.7. Os recursos relativos às decisões de habilitação ou inabilitação e ao julgamento das propostas serão apreciados conjuntamente em fase única, nos termos do art. 165, §1º, inciso II, da Lei Federal nº 14.133/2021.</w:t>
      </w:r>
    </w:p>
    <w:p w14:paraId="3765B2D5"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10.8. Será assegurado aos licitantes acesso aos elementos indispensáveis à defesa de seus interesses.</w:t>
      </w:r>
    </w:p>
    <w:p w14:paraId="538A5F08"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10.9. O acolhimento do recurso implicará invalidação apenas dos atos que não possam ser aproveitados.</w:t>
      </w:r>
    </w:p>
    <w:p w14:paraId="7E6CA4F2" w14:textId="77777777" w:rsidR="008259C4" w:rsidRPr="008259C4" w:rsidRDefault="008259C4" w:rsidP="008259C4">
      <w:pPr>
        <w:pStyle w:val="NormalWeb"/>
        <w:tabs>
          <w:tab w:val="left" w:pos="993"/>
        </w:tabs>
        <w:jc w:val="both"/>
        <w:rPr>
          <w:bCs/>
          <w:i/>
          <w:iCs/>
          <w:color w:val="FF0000"/>
          <w:u w:val="single"/>
        </w:rPr>
      </w:pPr>
      <w:r w:rsidRPr="008259C4">
        <w:rPr>
          <w:bCs/>
          <w:i/>
          <w:iCs/>
          <w:color w:val="FF0000"/>
          <w:u w:val="single"/>
        </w:rPr>
        <w:t>10.10. O recurso será dirigido à autoridade que tiver praticado o ato ou proferido a decisão, que poderá reconsiderá-la no prazo de 3 (três) dias úteis ou, nesse mesmo prazo, encaminhá-lo à autoridade superior, que decidirá no prazo máximo de 10 (dez) dias úteis, contado do recebimento dos autos.</w:t>
      </w:r>
    </w:p>
    <w:p w14:paraId="41D417F6" w14:textId="2900DF76" w:rsidR="00AD75BA" w:rsidRDefault="008259C4" w:rsidP="008259C4">
      <w:pPr>
        <w:pStyle w:val="NormalWeb"/>
        <w:tabs>
          <w:tab w:val="left" w:pos="993"/>
        </w:tabs>
        <w:jc w:val="both"/>
      </w:pPr>
      <w:r w:rsidRPr="008259C4">
        <w:rPr>
          <w:bCs/>
          <w:i/>
          <w:iCs/>
          <w:color w:val="FF0000"/>
          <w:u w:val="single"/>
        </w:rPr>
        <w:t>10.11. Decididos os recursos, o processo seguirá para as etapas subsequentes de adjudicação e homologação, observadas as condições estabelecidas pelo PARANACIDADE.</w:t>
      </w:r>
      <w:r w:rsidR="00384405" w:rsidRPr="00384405">
        <w:rPr>
          <w:bCs/>
          <w:i/>
          <w:iCs/>
          <w:color w:val="FF0000"/>
          <w:u w:val="single"/>
        </w:rPr>
        <w:t xml:space="preserve">   </w:t>
      </w:r>
      <w:r w:rsidR="00384405">
        <w:rPr>
          <w:bCs/>
          <w:i/>
          <w:iCs/>
          <w:color w:val="FF0000"/>
          <w:u w:val="single"/>
        </w:rPr>
        <w:t> </w:t>
      </w:r>
      <w:r w:rsidR="00384405">
        <w:rPr>
          <w:bCs/>
          <w:i/>
          <w:iCs/>
          <w:color w:val="FF0000"/>
          <w:u w:val="single"/>
        </w:rPr>
        <w:t> </w:t>
      </w:r>
      <w:r w:rsidR="00384405">
        <w:rPr>
          <w:bCs/>
          <w:i/>
          <w:iCs/>
          <w:color w:val="FF0000"/>
          <w:u w:val="single"/>
        </w:rPr>
        <w:t> </w:t>
      </w:r>
      <w:r w:rsidR="00AD75BA" w:rsidRPr="00A3488F">
        <w:rPr>
          <w:bCs/>
          <w:i/>
          <w:iCs/>
          <w:color w:val="FF0000"/>
          <w:u w:val="single"/>
        </w:rPr>
        <w:fldChar w:fldCharType="end"/>
      </w:r>
    </w:p>
    <w:bookmarkEnd w:id="8"/>
    <w:p w14:paraId="09E1B8C6" w14:textId="11AC6908" w:rsidR="00220A97" w:rsidRDefault="00220A97" w:rsidP="00384405">
      <w:pPr>
        <w:jc w:val="both"/>
        <w:rPr>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384405">
        <w:rPr>
          <w:sz w:val="24"/>
          <w:szCs w:val="24"/>
          <w:lang w:eastAsia="pt-BR"/>
        </w:rPr>
        <w:t> </w:t>
      </w:r>
      <w:r w:rsidR="00384405">
        <w:rPr>
          <w:sz w:val="24"/>
          <w:szCs w:val="24"/>
          <w:lang w:eastAsia="pt-BR"/>
        </w:rPr>
        <w:t> </w:t>
      </w:r>
      <w:r w:rsidR="00384405">
        <w:rPr>
          <w:sz w:val="24"/>
          <w:szCs w:val="24"/>
          <w:lang w:eastAsia="pt-BR"/>
        </w:rPr>
        <w:t> </w:t>
      </w:r>
      <w:r w:rsidRPr="00BC29D3">
        <w:rPr>
          <w:sz w:val="24"/>
          <w:szCs w:val="24"/>
          <w:lang w:eastAsia="pt-BR"/>
        </w:rPr>
        <w:fldChar w:fldCharType="end"/>
      </w:r>
    </w:p>
    <w:p w14:paraId="4A2D979A" w14:textId="4CA1D429" w:rsidR="0062680A" w:rsidRDefault="0062680A" w:rsidP="00220A97">
      <w:pPr>
        <w:jc w:val="both"/>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1B0343">
        <w:rPr>
          <w:bCs/>
          <w:i/>
          <w:iCs/>
          <w:color w:val="FF0000"/>
          <w:sz w:val="24"/>
          <w:szCs w:val="24"/>
          <w:highlight w:val="lightGray"/>
          <w:u w:val="single"/>
        </w:rPr>
        <w:t> </w:t>
      </w:r>
      <w:r w:rsidR="001B0343">
        <w:rPr>
          <w:bCs/>
          <w:i/>
          <w:iCs/>
          <w:color w:val="FF0000"/>
          <w:sz w:val="24"/>
          <w:szCs w:val="24"/>
          <w:highlight w:val="lightGray"/>
          <w:u w:val="single"/>
        </w:rPr>
        <w:t> </w:t>
      </w:r>
      <w:r w:rsidR="001B0343">
        <w:rPr>
          <w:bCs/>
          <w:i/>
          <w:iCs/>
          <w:color w:val="FF0000"/>
          <w:sz w:val="24"/>
          <w:szCs w:val="24"/>
          <w:highlight w:val="lightGray"/>
          <w:u w:val="single"/>
        </w:rPr>
        <w:t> </w:t>
      </w:r>
      <w:r w:rsidR="001B0343">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0F097CD" w14:textId="13738DD9" w:rsidR="0062680A" w:rsidRPr="005D0BC5" w:rsidRDefault="0062680A" w:rsidP="001B0343">
      <w:pPr>
        <w:jc w:val="both"/>
        <w:rPr>
          <w:sz w:val="24"/>
          <w:szCs w:val="24"/>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8578E5" w:rsidRPr="008578E5">
        <w:rPr>
          <w:noProof/>
          <w:sz w:val="24"/>
          <w:szCs w:val="24"/>
          <w:lang w:eastAsia="pt-BR"/>
        </w:rPr>
        <w:t xml:space="preserve">    </w:t>
      </w:r>
      <w:r w:rsidRPr="00BC29D3">
        <w:rPr>
          <w:sz w:val="24"/>
          <w:szCs w:val="24"/>
          <w:lang w:eastAsia="pt-BR"/>
        </w:rPr>
        <w:fldChar w:fldCharType="end"/>
      </w:r>
    </w:p>
    <w:p w14:paraId="4754EDFD" w14:textId="77777777" w:rsidR="00342EE2" w:rsidRPr="005D0BC5" w:rsidRDefault="00342EE2" w:rsidP="00584E41">
      <w:pPr>
        <w:shd w:val="clear" w:color="auto" w:fill="FFFFFF"/>
        <w:ind w:left="851" w:hanging="851"/>
        <w:textAlignment w:val="baseline"/>
        <w:rPr>
          <w:sz w:val="24"/>
          <w:szCs w:val="24"/>
        </w:rPr>
      </w:pPr>
      <w:bookmarkStart w:id="29" w:name="_Hlk131067891"/>
    </w:p>
    <w:p w14:paraId="203ADDE0" w14:textId="780B9AAE" w:rsidR="00342EE2" w:rsidRPr="005D0BC5" w:rsidRDefault="00F46E4E" w:rsidP="00584E41">
      <w:pPr>
        <w:tabs>
          <w:tab w:val="left" w:pos="1134"/>
        </w:tabs>
        <w:ind w:left="851" w:hanging="851"/>
        <w:jc w:val="both"/>
        <w:rPr>
          <w:b/>
          <w:sz w:val="24"/>
          <w:szCs w:val="24"/>
        </w:rPr>
      </w:pPr>
      <w:bookmarkStart w:id="30" w:name="art4xviii"/>
      <w:bookmarkEnd w:id="30"/>
      <w:r>
        <w:rPr>
          <w:b/>
          <w:sz w:val="24"/>
          <w:szCs w:val="24"/>
        </w:rPr>
        <w:t>11</w:t>
      </w:r>
      <w:r w:rsidR="002E3509" w:rsidRPr="005D0BC5">
        <w:rPr>
          <w:b/>
          <w:sz w:val="24"/>
          <w:szCs w:val="24"/>
        </w:rPr>
        <w:t xml:space="preserve"> </w:t>
      </w:r>
      <w:r w:rsidR="00342EE2" w:rsidRPr="005D0BC5">
        <w:rPr>
          <w:b/>
          <w:sz w:val="24"/>
          <w:szCs w:val="24"/>
        </w:rPr>
        <w:t>ADJUDICAÇÃO E HOMOLOGAÇÃO</w:t>
      </w:r>
    </w:p>
    <w:p w14:paraId="0D5EA17C" w14:textId="4C24FE65" w:rsidR="00342EE2" w:rsidRDefault="00F46E4E"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3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w:t>
      </w:r>
      <w:r w:rsidR="007A6D43">
        <w:rPr>
          <w:sz w:val="24"/>
          <w:szCs w:val="24"/>
          <w:shd w:val="clear" w:color="auto" w:fill="FFFFFF"/>
        </w:rPr>
        <w:t xml:space="preserve"> </w:t>
      </w:r>
      <w:r w:rsidR="00342EE2" w:rsidRPr="005D0BC5">
        <w:rPr>
          <w:sz w:val="24"/>
          <w:szCs w:val="24"/>
          <w:shd w:val="clear" w:color="auto" w:fill="FFFFFF"/>
        </w:rPr>
        <w:t>habilitação</w:t>
      </w:r>
      <w:r w:rsidR="007A6D43">
        <w:rPr>
          <w:sz w:val="24"/>
          <w:szCs w:val="24"/>
          <w:shd w:val="clear" w:color="auto" w:fill="FFFFFF"/>
        </w:rPr>
        <w:t xml:space="preserve"> e julgamento</w:t>
      </w:r>
      <w:r w:rsidR="00342EE2" w:rsidRPr="005D0BC5">
        <w:rPr>
          <w:sz w:val="24"/>
          <w:szCs w:val="24"/>
          <w:shd w:val="clear" w:color="auto" w:fill="FFFFFF"/>
        </w:rPr>
        <w:t>,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w:t>
      </w:r>
      <w:r w:rsidR="00AD34A3" w:rsidRPr="005D0BC5">
        <w:rPr>
          <w:sz w:val="24"/>
          <w:szCs w:val="24"/>
          <w:shd w:val="clear" w:color="auto" w:fill="FFFFFF"/>
        </w:rPr>
        <w:lastRenderedPageBreak/>
        <w:t>homologação,</w:t>
      </w:r>
      <w:r w:rsidR="00342EE2" w:rsidRPr="005D0BC5">
        <w:rPr>
          <w:sz w:val="24"/>
          <w:szCs w:val="24"/>
          <w:shd w:val="clear" w:color="auto" w:fill="FFFFFF"/>
        </w:rPr>
        <w:t xml:space="preserve"> homologar o procedimento, observado o disposto no art. 71 da Lei nº 14.133, de 2021.</w:t>
      </w:r>
      <w:bookmarkEnd w:id="31"/>
    </w:p>
    <w:bookmarkEnd w:id="29"/>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38D78DE6"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w:t>
      </w:r>
      <w:r w:rsidR="00F46E4E">
        <w:rPr>
          <w:b/>
          <w:bCs/>
          <w:sz w:val="24"/>
          <w:szCs w:val="24"/>
          <w:bdr w:val="none" w:sz="0" w:space="0" w:color="auto" w:frame="1"/>
          <w:lang w:eastAsia="pt-BR"/>
        </w:rPr>
        <w:t>2</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6840F10" w:rsidR="00977DE4" w:rsidRPr="005D0BC5" w:rsidRDefault="00977DE4" w:rsidP="00584E41">
      <w:pPr>
        <w:jc w:val="both"/>
        <w:rPr>
          <w:sz w:val="24"/>
          <w:szCs w:val="24"/>
        </w:rPr>
      </w:pPr>
      <w:r w:rsidRPr="005D0BC5">
        <w:rPr>
          <w:b/>
          <w:bCs/>
          <w:sz w:val="24"/>
          <w:szCs w:val="24"/>
        </w:rPr>
        <w:t>1</w:t>
      </w:r>
      <w:r w:rsidR="00F46E4E">
        <w:rPr>
          <w:b/>
          <w:bCs/>
          <w:sz w:val="24"/>
          <w:szCs w:val="24"/>
        </w:rPr>
        <w:t>2</w:t>
      </w:r>
      <w:r w:rsidRPr="005D0BC5">
        <w:rPr>
          <w:b/>
          <w:bCs/>
          <w:sz w:val="24"/>
          <w:szCs w:val="24"/>
        </w:rPr>
        <w:t>.1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32" w:name="_Ref114668085"/>
      <w:bookmarkStart w:id="3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34" w:name="_Ref114668108"/>
      <w:bookmarkEnd w:id="32"/>
    </w:p>
    <w:p w14:paraId="0E58519D" w14:textId="73B500FE" w:rsidR="00977DE4" w:rsidRPr="005D0BC5" w:rsidRDefault="002E3509" w:rsidP="00584E41">
      <w:pPr>
        <w:jc w:val="both"/>
        <w:rPr>
          <w:sz w:val="24"/>
          <w:szCs w:val="24"/>
        </w:rPr>
      </w:pPr>
      <w:r w:rsidRPr="005D0BC5">
        <w:rPr>
          <w:b/>
          <w:bCs/>
          <w:sz w:val="24"/>
          <w:szCs w:val="24"/>
        </w:rPr>
        <w:t>1</w:t>
      </w:r>
      <w:r w:rsidR="00F46E4E">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34"/>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35" w:name="_Ref114668139"/>
    </w:p>
    <w:p w14:paraId="441E996E" w14:textId="08742950"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35"/>
    </w:p>
    <w:p w14:paraId="64F0DDB0" w14:textId="1B1447E5"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36" w:name="_Ref114668249"/>
    </w:p>
    <w:p w14:paraId="077582C8" w14:textId="2AFE5B39"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36"/>
      <w:r w:rsidRPr="005D0BC5">
        <w:rPr>
          <w:sz w:val="24"/>
          <w:szCs w:val="24"/>
        </w:rPr>
        <w:t>;</w:t>
      </w:r>
      <w:bookmarkStart w:id="37" w:name="_Ref114668245"/>
    </w:p>
    <w:p w14:paraId="4226DDF7" w14:textId="0EDD10F3"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37"/>
      <w:r w:rsidRPr="005D0BC5">
        <w:rPr>
          <w:sz w:val="24"/>
          <w:szCs w:val="24"/>
        </w:rPr>
        <w:t>;</w:t>
      </w:r>
      <w:bookmarkStart w:id="38" w:name="_Ref114668247"/>
    </w:p>
    <w:p w14:paraId="681E261E" w14:textId="15CAE122"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38"/>
    </w:p>
    <w:p w14:paraId="67A9417C" w14:textId="77777777" w:rsidR="00977DE4" w:rsidRPr="005D0BC5" w:rsidRDefault="00E7029F" w:rsidP="006C5BAF">
      <w:pPr>
        <w:jc w:val="both"/>
        <w:rPr>
          <w:sz w:val="24"/>
          <w:szCs w:val="24"/>
        </w:rPr>
      </w:pPr>
      <w:bookmarkStart w:id="39"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40" w:name="_Ref114668251"/>
      <w:r w:rsidRPr="005D0BC5">
        <w:rPr>
          <w:sz w:val="24"/>
          <w:szCs w:val="24"/>
        </w:rPr>
        <w:t xml:space="preserve">c) </w:t>
      </w:r>
      <w:r w:rsidR="00977DE4" w:rsidRPr="005D0BC5">
        <w:rPr>
          <w:sz w:val="24"/>
          <w:szCs w:val="24"/>
        </w:rPr>
        <w:t>praticar atos ilícitos com vistas a frustrar os objetivos da licitação</w:t>
      </w:r>
      <w:bookmarkEnd w:id="40"/>
      <w:r w:rsidR="00FB28AD" w:rsidRPr="00FB28AD">
        <w:rPr>
          <w:sz w:val="24"/>
          <w:szCs w:val="24"/>
        </w:rPr>
        <w:t>;</w:t>
      </w:r>
    </w:p>
    <w:p w14:paraId="65F17DAD" w14:textId="77777777" w:rsidR="00E7029F" w:rsidRPr="005D0BC5" w:rsidRDefault="00E7029F" w:rsidP="006C5BAF">
      <w:pPr>
        <w:jc w:val="both"/>
        <w:rPr>
          <w:sz w:val="24"/>
          <w:szCs w:val="24"/>
        </w:rPr>
      </w:pPr>
      <w:bookmarkStart w:id="41" w:name="_Ref114668252"/>
      <w:r w:rsidRPr="005D0BC5">
        <w:rPr>
          <w:sz w:val="24"/>
          <w:szCs w:val="24"/>
        </w:rPr>
        <w:t xml:space="preserve">d) </w:t>
      </w:r>
      <w:r w:rsidR="00977DE4" w:rsidRPr="005D0BC5">
        <w:rPr>
          <w:sz w:val="24"/>
          <w:szCs w:val="24"/>
        </w:rPr>
        <w:t xml:space="preserve">praticar ato lesivo previsto no </w:t>
      </w:r>
      <w:hyperlink r:id="rId19" w:anchor="art5" w:history="1">
        <w:r w:rsidR="00977DE4" w:rsidRPr="005D0BC5">
          <w:rPr>
            <w:rStyle w:val="Hyperlink"/>
            <w:color w:val="auto"/>
            <w:sz w:val="24"/>
            <w:szCs w:val="24"/>
          </w:rPr>
          <w:t>art. 5º da Lei n.º 12.846, de 2013</w:t>
        </w:r>
      </w:hyperlink>
      <w:r w:rsidR="00977DE4" w:rsidRPr="005D0BC5">
        <w:rPr>
          <w:sz w:val="24"/>
          <w:szCs w:val="24"/>
        </w:rPr>
        <w:t>.</w:t>
      </w:r>
      <w:bookmarkEnd w:id="33"/>
      <w:bookmarkEnd w:id="41"/>
    </w:p>
    <w:p w14:paraId="7C6F50CD" w14:textId="5B859826"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167DE42B"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bookmarkEnd w:id="39"/>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74DC29F6" w:rsidR="00977DE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42"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B0343">
        <w:rPr>
          <w:noProof/>
          <w:sz w:val="24"/>
          <w:szCs w:val="24"/>
          <w:lang w:eastAsia="pt-BR"/>
        </w:rPr>
        <w:t>05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1B0343">
        <w:rPr>
          <w:sz w:val="24"/>
          <w:szCs w:val="24"/>
          <w:lang w:eastAsia="pt-BR"/>
        </w:rPr>
        <w:t>cinco</w:t>
      </w:r>
      <w:r w:rsidR="0060491A" w:rsidRPr="005D0BC5">
        <w:rPr>
          <w:sz w:val="24"/>
          <w:szCs w:val="24"/>
          <w:lang w:eastAsia="pt-BR"/>
        </w:rPr>
        <w:fldChar w:fldCharType="end"/>
      </w:r>
      <w:r w:rsidR="0060491A">
        <w:rPr>
          <w:sz w:val="24"/>
          <w:szCs w:val="24"/>
          <w:lang w:eastAsia="pt-BR"/>
        </w:rPr>
        <w:t>)</w:t>
      </w:r>
      <w:bookmarkEnd w:id="42"/>
      <w:r w:rsidR="0060491A">
        <w:rPr>
          <w:sz w:val="24"/>
          <w:szCs w:val="24"/>
          <w:lang w:eastAsia="pt-BR"/>
        </w:rPr>
        <w:t xml:space="preserve"> dias úteis</w:t>
      </w:r>
      <w:r w:rsidR="00977DE4" w:rsidRPr="005D0BC5">
        <w:rPr>
          <w:sz w:val="24"/>
          <w:szCs w:val="24"/>
        </w:rPr>
        <w:t xml:space="preserve">, a contar da comunicação oficial. </w:t>
      </w:r>
    </w:p>
    <w:p w14:paraId="219B9630" w14:textId="69FB1DE1" w:rsidR="00E7029F" w:rsidRPr="005D0BC5" w:rsidRDefault="00E7029F" w:rsidP="00EE1AA2">
      <w:pPr>
        <w:jc w:val="both"/>
        <w:rPr>
          <w:sz w:val="24"/>
          <w:szCs w:val="24"/>
        </w:rPr>
      </w:pPr>
      <w:bookmarkStart w:id="43" w:name="_Hlk113876035"/>
      <w:r w:rsidRPr="005D0BC5">
        <w:rPr>
          <w:b/>
          <w:bCs/>
          <w:sz w:val="24"/>
          <w:szCs w:val="24"/>
        </w:rPr>
        <w:t>1</w:t>
      </w:r>
      <w:r w:rsidR="00F46E4E">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A64C12">
        <w:rPr>
          <w:sz w:val="24"/>
          <w:szCs w:val="24"/>
        </w:rPr>
        <w:t>1</w:t>
      </w:r>
      <w:r w:rsidRPr="005D0BC5">
        <w:rPr>
          <w:sz w:val="24"/>
          <w:szCs w:val="24"/>
        </w:rPr>
        <w:t>.1 a 1</w:t>
      </w:r>
      <w:r w:rsidR="00A64C12">
        <w:rPr>
          <w:sz w:val="24"/>
          <w:szCs w:val="24"/>
        </w:rPr>
        <w:t>1</w:t>
      </w:r>
      <w:r w:rsidRPr="005D0BC5">
        <w:rPr>
          <w:sz w:val="24"/>
          <w:szCs w:val="24"/>
        </w:rPr>
        <w:t>.4</w:t>
      </w:r>
      <w:r w:rsidR="00977DE4" w:rsidRPr="005D0BC5">
        <w:rPr>
          <w:sz w:val="24"/>
          <w:szCs w:val="24"/>
        </w:rPr>
        <w:t>, a multa será de 0,5% a 15% do valor do contrato licitado.</w:t>
      </w:r>
      <w:bookmarkEnd w:id="43"/>
    </w:p>
    <w:p w14:paraId="68DD83CE" w14:textId="09FD676E" w:rsidR="00E7029F" w:rsidRPr="005D0BC5" w:rsidRDefault="00E7029F" w:rsidP="00EE1AA2">
      <w:pPr>
        <w:jc w:val="both"/>
        <w:rPr>
          <w:sz w:val="24"/>
          <w:szCs w:val="24"/>
        </w:rPr>
      </w:pPr>
      <w:r w:rsidRPr="005D0BC5">
        <w:rPr>
          <w:b/>
          <w:bCs/>
          <w:sz w:val="24"/>
          <w:szCs w:val="24"/>
        </w:rPr>
        <w:lastRenderedPageBreak/>
        <w:t>1</w:t>
      </w:r>
      <w:r w:rsidR="00F46E4E">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F46E4E">
        <w:rPr>
          <w:sz w:val="24"/>
          <w:szCs w:val="24"/>
        </w:rPr>
        <w:t>2</w:t>
      </w:r>
      <w:r w:rsidRPr="005D0BC5">
        <w:rPr>
          <w:sz w:val="24"/>
          <w:szCs w:val="24"/>
        </w:rPr>
        <w:t>.5 a 1</w:t>
      </w:r>
      <w:r w:rsidR="00F46E4E">
        <w:rPr>
          <w:sz w:val="24"/>
          <w:szCs w:val="24"/>
        </w:rPr>
        <w:t>2</w:t>
      </w:r>
      <w:r w:rsidRPr="005D0BC5">
        <w:rPr>
          <w:sz w:val="24"/>
          <w:szCs w:val="24"/>
        </w:rPr>
        <w:t>.7</w:t>
      </w:r>
      <w:r w:rsidR="00977DE4" w:rsidRPr="005D0BC5">
        <w:rPr>
          <w:sz w:val="24"/>
          <w:szCs w:val="24"/>
        </w:rPr>
        <w:t>, a multa será de 15% a 30% do valor do contrato licitado.</w:t>
      </w:r>
    </w:p>
    <w:p w14:paraId="151663E9" w14:textId="12926B41" w:rsidR="00E7029F"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4CC0F3B2" w:rsidR="00BB4794" w:rsidRPr="005D0BC5" w:rsidRDefault="00E7029F" w:rsidP="00584E41">
      <w:pPr>
        <w:jc w:val="both"/>
        <w:rPr>
          <w:sz w:val="24"/>
          <w:szCs w:val="24"/>
        </w:rPr>
      </w:pPr>
      <w:r w:rsidRPr="005D0BC5">
        <w:rPr>
          <w:b/>
          <w:bCs/>
          <w:sz w:val="24"/>
          <w:szCs w:val="24"/>
        </w:rPr>
        <w:t>1</w:t>
      </w:r>
      <w:r w:rsidR="00F46E4E">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5B0916BD" w:rsidR="00BB4794" w:rsidRPr="005D0BC5" w:rsidRDefault="00BB4794" w:rsidP="00584E41">
      <w:pPr>
        <w:jc w:val="both"/>
        <w:rPr>
          <w:sz w:val="24"/>
          <w:szCs w:val="24"/>
        </w:rPr>
      </w:pPr>
      <w:r w:rsidRPr="005D0BC5">
        <w:rPr>
          <w:b/>
          <w:bCs/>
          <w:sz w:val="24"/>
          <w:szCs w:val="24"/>
        </w:rPr>
        <w:t>1</w:t>
      </w:r>
      <w:r w:rsidR="00F46E4E">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29303541" w:rsidR="00BB4794"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42A9CEFD" w:rsidR="00BB4794"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60DDDD08" w:rsidR="00BB4794"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46A0216F" w:rsidR="00454CFD" w:rsidRPr="005D0BC5" w:rsidRDefault="00BB4794" w:rsidP="00584E41">
      <w:pPr>
        <w:jc w:val="both"/>
        <w:rPr>
          <w:sz w:val="24"/>
          <w:szCs w:val="24"/>
        </w:rPr>
      </w:pPr>
      <w:r w:rsidRPr="005D0BC5">
        <w:rPr>
          <w:b/>
          <w:bCs/>
          <w:sz w:val="24"/>
          <w:szCs w:val="24"/>
        </w:rPr>
        <w:t>1</w:t>
      </w:r>
      <w:r w:rsidR="00C940E5">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1DF7EC93" w:rsidR="00454CFD" w:rsidRPr="005D0BC5" w:rsidRDefault="00454CFD" w:rsidP="00584E41">
      <w:pPr>
        <w:jc w:val="both"/>
        <w:rPr>
          <w:sz w:val="24"/>
          <w:szCs w:val="24"/>
        </w:rPr>
      </w:pPr>
      <w:r w:rsidRPr="005D0BC5">
        <w:rPr>
          <w:b/>
          <w:bCs/>
          <w:sz w:val="24"/>
          <w:szCs w:val="24"/>
        </w:rPr>
        <w:t>1</w:t>
      </w:r>
      <w:r w:rsidR="00C940E5">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44" w:name="_Hlk131067924"/>
    </w:p>
    <w:p w14:paraId="55BFF9B1" w14:textId="43F8DFA7" w:rsidR="00C6486E" w:rsidRPr="00365F58" w:rsidRDefault="00C6486E" w:rsidP="00584E41">
      <w:pPr>
        <w:jc w:val="both"/>
        <w:rPr>
          <w:sz w:val="24"/>
          <w:szCs w:val="24"/>
        </w:rPr>
      </w:pPr>
      <w:r w:rsidRPr="00365F58">
        <w:rPr>
          <w:b/>
          <w:bCs/>
          <w:sz w:val="24"/>
          <w:szCs w:val="24"/>
        </w:rPr>
        <w:t>1</w:t>
      </w:r>
      <w:r w:rsidR="00C940E5">
        <w:rPr>
          <w:b/>
          <w:bCs/>
          <w:sz w:val="24"/>
          <w:szCs w:val="24"/>
        </w:rPr>
        <w:t>3</w:t>
      </w:r>
      <w:r w:rsidRPr="00365F58">
        <w:rPr>
          <w:sz w:val="24"/>
          <w:szCs w:val="24"/>
        </w:rPr>
        <w:t xml:space="preserve"> </w:t>
      </w:r>
      <w:r w:rsidRPr="00365F58">
        <w:rPr>
          <w:b/>
          <w:sz w:val="24"/>
          <w:szCs w:val="24"/>
        </w:rPr>
        <w:t>CONDIÇÕES DO AJUSTE</w:t>
      </w:r>
    </w:p>
    <w:p w14:paraId="40DAD2BE" w14:textId="108C222A" w:rsidR="00C6486E" w:rsidRPr="00365F58" w:rsidRDefault="00C6486E" w:rsidP="00584E41">
      <w:pPr>
        <w:jc w:val="both"/>
        <w:rPr>
          <w:sz w:val="24"/>
          <w:szCs w:val="24"/>
        </w:rPr>
      </w:pPr>
      <w:r w:rsidRPr="00365F58">
        <w:rPr>
          <w:b/>
          <w:bCs/>
          <w:sz w:val="24"/>
          <w:szCs w:val="24"/>
        </w:rPr>
        <w:t>1</w:t>
      </w:r>
      <w:r w:rsidR="00C940E5">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149BEDB2" w:rsidR="00C6486E" w:rsidRPr="00365F58" w:rsidRDefault="00C6486E" w:rsidP="00584E41">
      <w:pPr>
        <w:tabs>
          <w:tab w:val="left" w:pos="1069"/>
          <w:tab w:val="left" w:pos="1418"/>
        </w:tabs>
        <w:jc w:val="both"/>
        <w:rPr>
          <w:sz w:val="24"/>
          <w:szCs w:val="24"/>
        </w:rPr>
      </w:pPr>
      <w:r w:rsidRPr="00365F58">
        <w:rPr>
          <w:b/>
          <w:bCs/>
          <w:sz w:val="24"/>
          <w:szCs w:val="24"/>
        </w:rPr>
        <w:t>1</w:t>
      </w:r>
      <w:r w:rsidR="00C940E5">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0B2A3FD" w:rsidR="00C242BD" w:rsidRPr="005D0BC5" w:rsidRDefault="00C6486E" w:rsidP="00584E41">
      <w:pPr>
        <w:tabs>
          <w:tab w:val="left" w:pos="4111"/>
        </w:tabs>
        <w:jc w:val="both"/>
        <w:rPr>
          <w:sz w:val="24"/>
          <w:szCs w:val="24"/>
        </w:rPr>
      </w:pPr>
      <w:r w:rsidRPr="005D0BC5">
        <w:rPr>
          <w:b/>
          <w:bCs/>
          <w:sz w:val="24"/>
          <w:szCs w:val="24"/>
        </w:rPr>
        <w:t>1</w:t>
      </w:r>
      <w:r w:rsidR="00C940E5">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0444858C" w:rsidR="00C242BD" w:rsidRPr="005D0BC5" w:rsidRDefault="00C242BD" w:rsidP="00EE1AA2">
      <w:pPr>
        <w:suppressAutoHyphens w:val="0"/>
        <w:jc w:val="both"/>
        <w:rPr>
          <w:sz w:val="24"/>
          <w:szCs w:val="24"/>
          <w:lang w:eastAsia="pt-BR"/>
        </w:rPr>
      </w:pPr>
      <w:r w:rsidRPr="005D0BC5">
        <w:rPr>
          <w:b/>
          <w:bCs/>
          <w:sz w:val="24"/>
          <w:szCs w:val="24"/>
          <w:lang w:eastAsia="pt-BR"/>
        </w:rPr>
        <w:t>1</w:t>
      </w:r>
      <w:r w:rsidR="00C940E5">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6122E147" w14:textId="22EAA39D" w:rsidR="00C6486E" w:rsidRPr="005D0BC5" w:rsidRDefault="00C242BD" w:rsidP="00EE1AA2">
      <w:pPr>
        <w:suppressAutoHyphens w:val="0"/>
        <w:jc w:val="both"/>
        <w:rPr>
          <w:sz w:val="24"/>
          <w:szCs w:val="24"/>
          <w:lang w:eastAsia="pt-BR"/>
        </w:rPr>
      </w:pPr>
      <w:r w:rsidRPr="005D0BC5">
        <w:rPr>
          <w:b/>
          <w:bCs/>
          <w:sz w:val="24"/>
          <w:szCs w:val="24"/>
          <w:lang w:eastAsia="pt-BR"/>
        </w:rPr>
        <w:t>1</w:t>
      </w:r>
      <w:r w:rsidR="00C940E5">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1A2B981E" w:rsidR="00C6486E" w:rsidRPr="005D0BC5" w:rsidRDefault="00C6486E" w:rsidP="00584E41">
      <w:pPr>
        <w:tabs>
          <w:tab w:val="left" w:pos="4111"/>
        </w:tabs>
        <w:jc w:val="both"/>
        <w:rPr>
          <w:sz w:val="24"/>
          <w:szCs w:val="24"/>
        </w:rPr>
      </w:pPr>
      <w:r w:rsidRPr="005D0BC5">
        <w:rPr>
          <w:b/>
          <w:bCs/>
          <w:sz w:val="24"/>
          <w:szCs w:val="24"/>
        </w:rPr>
        <w:t>1</w:t>
      </w:r>
      <w:r w:rsidR="00C940E5">
        <w:rPr>
          <w:b/>
          <w:bCs/>
          <w:sz w:val="24"/>
          <w:szCs w:val="24"/>
        </w:rPr>
        <w:t>3</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45"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227D87EF" w:rsidR="00217440" w:rsidRPr="005D0BC5" w:rsidRDefault="00CD5068" w:rsidP="00EB1333">
      <w:pPr>
        <w:tabs>
          <w:tab w:val="left" w:pos="1701"/>
        </w:tabs>
        <w:jc w:val="both"/>
        <w:rPr>
          <w:sz w:val="24"/>
          <w:szCs w:val="24"/>
        </w:rPr>
      </w:pPr>
      <w:r w:rsidRPr="005D0BC5">
        <w:rPr>
          <w:b/>
          <w:sz w:val="24"/>
          <w:szCs w:val="24"/>
        </w:rPr>
        <w:lastRenderedPageBreak/>
        <w:t>1</w:t>
      </w:r>
      <w:r w:rsidR="00C940E5">
        <w:rPr>
          <w:b/>
          <w:sz w:val="24"/>
          <w:szCs w:val="24"/>
        </w:rPr>
        <w:t>3</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44"/>
      <w:bookmarkEnd w:id="45"/>
    </w:p>
    <w:p w14:paraId="27B427D2" w14:textId="77777777" w:rsidR="008C7E9E" w:rsidRPr="005D0BC5" w:rsidRDefault="008C7E9E" w:rsidP="00584E41">
      <w:pPr>
        <w:tabs>
          <w:tab w:val="left" w:pos="1069"/>
          <w:tab w:val="left" w:pos="1418"/>
        </w:tabs>
        <w:jc w:val="both"/>
        <w:rPr>
          <w:sz w:val="24"/>
          <w:szCs w:val="24"/>
        </w:rPr>
      </w:pPr>
    </w:p>
    <w:p w14:paraId="45687689" w14:textId="4CB47C25" w:rsidR="00217440" w:rsidRPr="005D0BC5" w:rsidRDefault="00CD5068" w:rsidP="00584E41">
      <w:pPr>
        <w:ind w:left="540" w:hanging="547"/>
        <w:jc w:val="both"/>
        <w:rPr>
          <w:b/>
          <w:bCs/>
          <w:sz w:val="24"/>
          <w:szCs w:val="24"/>
        </w:rPr>
      </w:pPr>
      <w:bookmarkStart w:id="46" w:name="_Hlk131067976"/>
      <w:r w:rsidRPr="005D0BC5">
        <w:rPr>
          <w:b/>
          <w:bCs/>
          <w:sz w:val="24"/>
          <w:szCs w:val="24"/>
        </w:rPr>
        <w:t>1</w:t>
      </w:r>
      <w:r w:rsidR="00C940E5">
        <w:rPr>
          <w:b/>
          <w:bCs/>
          <w:sz w:val="24"/>
          <w:szCs w:val="24"/>
        </w:rPr>
        <w:t>4</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116B7850" w:rsidR="00217440" w:rsidRPr="005D0BC5" w:rsidRDefault="00217440" w:rsidP="00584E41">
      <w:pPr>
        <w:jc w:val="both"/>
        <w:rPr>
          <w:sz w:val="24"/>
          <w:szCs w:val="24"/>
        </w:rPr>
      </w:pPr>
      <w:r w:rsidRPr="005D0BC5">
        <w:rPr>
          <w:b/>
          <w:bCs/>
          <w:sz w:val="24"/>
          <w:szCs w:val="24"/>
        </w:rPr>
        <w:t>1</w:t>
      </w:r>
      <w:r w:rsidR="00C940E5">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287ADB98" w:rsidR="00217440" w:rsidRPr="005D0BC5" w:rsidRDefault="00217440" w:rsidP="00584E41">
      <w:pPr>
        <w:jc w:val="both"/>
        <w:rPr>
          <w:sz w:val="24"/>
          <w:szCs w:val="24"/>
        </w:rPr>
      </w:pPr>
      <w:r w:rsidRPr="005D0BC5">
        <w:rPr>
          <w:b/>
          <w:bCs/>
          <w:sz w:val="24"/>
          <w:szCs w:val="24"/>
        </w:rPr>
        <w:t>1</w:t>
      </w:r>
      <w:r w:rsidR="00C940E5">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34897814" w:rsidR="00217440" w:rsidRPr="005D0BC5" w:rsidRDefault="00217440" w:rsidP="00584E41">
      <w:pPr>
        <w:jc w:val="both"/>
        <w:rPr>
          <w:b/>
          <w:bCs/>
          <w:sz w:val="24"/>
          <w:szCs w:val="24"/>
        </w:rPr>
      </w:pPr>
      <w:bookmarkStart w:id="47" w:name="_Hlk94260831"/>
      <w:bookmarkStart w:id="48" w:name="_Hlk131068002"/>
      <w:bookmarkEnd w:id="46"/>
      <w:r w:rsidRPr="005D0BC5">
        <w:rPr>
          <w:b/>
          <w:bCs/>
          <w:sz w:val="24"/>
          <w:szCs w:val="24"/>
        </w:rPr>
        <w:t>1</w:t>
      </w:r>
      <w:r w:rsidR="00C940E5">
        <w:rPr>
          <w:b/>
          <w:bCs/>
          <w:sz w:val="24"/>
          <w:szCs w:val="24"/>
        </w:rPr>
        <w:t>5</w:t>
      </w:r>
      <w:r w:rsidRPr="005D0BC5">
        <w:rPr>
          <w:b/>
          <w:bCs/>
          <w:sz w:val="24"/>
          <w:szCs w:val="24"/>
        </w:rPr>
        <w:t xml:space="preserve"> PRAZOS</w:t>
      </w:r>
      <w:r w:rsidR="00785DBC" w:rsidRPr="005D0BC5">
        <w:rPr>
          <w:b/>
          <w:bCs/>
          <w:sz w:val="24"/>
          <w:szCs w:val="24"/>
        </w:rPr>
        <w:t>, RECEBIMENTO DO OBJETO E PAGAMENTO</w:t>
      </w:r>
    </w:p>
    <w:p w14:paraId="654308C9" w14:textId="2A86D780"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w:t>
      </w:r>
      <w:r w:rsidR="00C940E5">
        <w:rPr>
          <w:b/>
          <w:bCs/>
          <w:sz w:val="24"/>
          <w:szCs w:val="24"/>
        </w:rPr>
        <w:t>5</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0E30AD2E"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940E5">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49" w:name="_Hlk131024054"/>
      <w:r w:rsidR="00FA6405" w:rsidRPr="005D0BC5">
        <w:rPr>
          <w:sz w:val="24"/>
          <w:szCs w:val="24"/>
        </w:rPr>
        <w:t>observado o art. 183 da Lei Federal 14.133/21.</w:t>
      </w:r>
      <w:bookmarkStart w:id="50" w:name="_Hlk94260804"/>
      <w:bookmarkEnd w:id="49"/>
    </w:p>
    <w:p w14:paraId="563C2EE1" w14:textId="029BBA21" w:rsidR="00785DBC" w:rsidRPr="005D0BC5" w:rsidRDefault="00785DBC" w:rsidP="00584E41">
      <w:pPr>
        <w:jc w:val="both"/>
        <w:rPr>
          <w:sz w:val="24"/>
          <w:szCs w:val="24"/>
        </w:rPr>
      </w:pPr>
      <w:r w:rsidRPr="005D0BC5">
        <w:rPr>
          <w:b/>
          <w:bCs/>
          <w:sz w:val="24"/>
          <w:szCs w:val="24"/>
        </w:rPr>
        <w:t>1</w:t>
      </w:r>
      <w:r w:rsidR="00C940E5">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580A3402" w:rsidR="00785DBC" w:rsidRPr="005D0BC5" w:rsidRDefault="00785DBC" w:rsidP="00584E41">
      <w:pPr>
        <w:jc w:val="both"/>
        <w:rPr>
          <w:sz w:val="24"/>
          <w:szCs w:val="24"/>
        </w:rPr>
      </w:pPr>
      <w:r w:rsidRPr="005D0BC5">
        <w:rPr>
          <w:b/>
          <w:bCs/>
          <w:sz w:val="24"/>
          <w:szCs w:val="24"/>
        </w:rPr>
        <w:t>1</w:t>
      </w:r>
      <w:r w:rsidR="00C940E5">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47"/>
    <w:bookmarkEnd w:id="48"/>
    <w:bookmarkEnd w:id="50"/>
    <w:p w14:paraId="5B0BBBF4" w14:textId="77777777" w:rsidR="00217440" w:rsidRPr="005D0BC5" w:rsidRDefault="00217440" w:rsidP="00584E41">
      <w:pPr>
        <w:tabs>
          <w:tab w:val="left" w:pos="0"/>
        </w:tabs>
        <w:jc w:val="both"/>
        <w:rPr>
          <w:sz w:val="24"/>
          <w:szCs w:val="24"/>
        </w:rPr>
      </w:pPr>
    </w:p>
    <w:p w14:paraId="6C3657D4" w14:textId="36EDACA0" w:rsidR="00217440" w:rsidRPr="005D0BC5" w:rsidRDefault="00454CFD" w:rsidP="00584E41">
      <w:pPr>
        <w:tabs>
          <w:tab w:val="left" w:pos="547"/>
        </w:tabs>
        <w:ind w:left="547" w:hanging="512"/>
        <w:jc w:val="both"/>
        <w:rPr>
          <w:b/>
          <w:bCs/>
          <w:sz w:val="24"/>
          <w:szCs w:val="24"/>
        </w:rPr>
      </w:pPr>
      <w:bookmarkStart w:id="51" w:name="_Hlk131068056"/>
      <w:r w:rsidRPr="005D0BC5">
        <w:rPr>
          <w:b/>
          <w:bCs/>
          <w:sz w:val="24"/>
          <w:szCs w:val="24"/>
        </w:rPr>
        <w:t>1</w:t>
      </w:r>
      <w:r w:rsidR="00C940E5">
        <w:rPr>
          <w:b/>
          <w:bCs/>
          <w:sz w:val="24"/>
          <w:szCs w:val="24"/>
        </w:rPr>
        <w:t>6</w:t>
      </w:r>
      <w:r w:rsidR="00217440" w:rsidRPr="005D0BC5">
        <w:rPr>
          <w:b/>
          <w:bCs/>
          <w:sz w:val="24"/>
          <w:szCs w:val="24"/>
        </w:rPr>
        <w:t xml:space="preserve"> </w:t>
      </w:r>
      <w:r w:rsidR="001E100C" w:rsidRPr="005D0BC5">
        <w:rPr>
          <w:b/>
          <w:bCs/>
          <w:sz w:val="24"/>
          <w:szCs w:val="24"/>
        </w:rPr>
        <w:t>DO CONTROLE DE EXECUÇÃO</w:t>
      </w:r>
    </w:p>
    <w:p w14:paraId="7BD45833" w14:textId="51E34426" w:rsidR="00993222" w:rsidRDefault="00454CFD" w:rsidP="00584E41">
      <w:pPr>
        <w:jc w:val="both"/>
        <w:rPr>
          <w:sz w:val="24"/>
          <w:szCs w:val="24"/>
        </w:rPr>
      </w:pPr>
      <w:r w:rsidRPr="005D0BC5">
        <w:rPr>
          <w:b/>
          <w:bCs/>
          <w:sz w:val="24"/>
          <w:szCs w:val="24"/>
        </w:rPr>
        <w:t>1</w:t>
      </w:r>
      <w:r w:rsidR="00C940E5">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52" w:name="_Hlk27386711"/>
      <w:bookmarkEnd w:id="51"/>
      <w:r w:rsidR="001E100C" w:rsidRPr="005D0BC5">
        <w:rPr>
          <w:sz w:val="24"/>
          <w:szCs w:val="24"/>
        </w:rPr>
        <w:t xml:space="preserve">na CLÁUSULA </w:t>
      </w:r>
      <w:r w:rsidR="00B4599E" w:rsidRPr="005D0BC5">
        <w:rPr>
          <w:sz w:val="24"/>
          <w:szCs w:val="24"/>
        </w:rPr>
        <w:t xml:space="preserve">DÉCIMA </w:t>
      </w:r>
      <w:r w:rsidR="006B0182">
        <w:rPr>
          <w:sz w:val="24"/>
          <w:szCs w:val="24"/>
        </w:rPr>
        <w:t>SEGUNDA</w:t>
      </w:r>
      <w:r w:rsidR="00B4599E" w:rsidRPr="005D0BC5">
        <w:rPr>
          <w:sz w:val="24"/>
          <w:szCs w:val="24"/>
        </w:rPr>
        <w:t xml:space="preserve"> da Minuta de Contrato.</w:t>
      </w:r>
    </w:p>
    <w:p w14:paraId="1C4883DB" w14:textId="77777777" w:rsidR="00030702" w:rsidRDefault="00030702" w:rsidP="00584E41">
      <w:pPr>
        <w:jc w:val="both"/>
        <w:rPr>
          <w:sz w:val="24"/>
          <w:szCs w:val="24"/>
        </w:rPr>
      </w:pPr>
    </w:p>
    <w:p w14:paraId="6FF5446F" w14:textId="715975C3" w:rsidR="000A191E" w:rsidRPr="005E30BA" w:rsidRDefault="000A191E" w:rsidP="000A191E">
      <w:pPr>
        <w:jc w:val="both"/>
        <w:rPr>
          <w:b/>
          <w:bCs/>
          <w:sz w:val="24"/>
          <w:szCs w:val="24"/>
        </w:rPr>
      </w:pPr>
      <w:bookmarkStart w:id="53" w:name="_Hlk131024088"/>
      <w:bookmarkEnd w:id="52"/>
      <w:r w:rsidRPr="005E30BA">
        <w:rPr>
          <w:b/>
          <w:bCs/>
          <w:sz w:val="24"/>
          <w:szCs w:val="24"/>
        </w:rPr>
        <w:t>1</w:t>
      </w:r>
      <w:r w:rsidR="00C940E5">
        <w:rPr>
          <w:b/>
          <w:bCs/>
          <w:sz w:val="24"/>
          <w:szCs w:val="24"/>
        </w:rPr>
        <w:t>7</w:t>
      </w:r>
      <w:r w:rsidRPr="005E30BA">
        <w:rPr>
          <w:b/>
          <w:bCs/>
          <w:sz w:val="24"/>
          <w:szCs w:val="24"/>
        </w:rPr>
        <w:t xml:space="preserve"> DO REAJUSTE</w:t>
      </w:r>
    </w:p>
    <w:p w14:paraId="0E1F742D" w14:textId="12485774" w:rsidR="000A191E" w:rsidRPr="006D76D1" w:rsidRDefault="000A191E" w:rsidP="000A191E">
      <w:pPr>
        <w:rPr>
          <w:spacing w:val="-6"/>
          <w:sz w:val="24"/>
          <w:szCs w:val="24"/>
          <w:lang w:eastAsia="en-US"/>
        </w:rPr>
      </w:pPr>
      <w:r w:rsidRPr="005E30BA">
        <w:rPr>
          <w:b/>
          <w:bCs/>
          <w:sz w:val="24"/>
          <w:szCs w:val="24"/>
        </w:rPr>
        <w:t>1</w:t>
      </w:r>
      <w:r w:rsidR="00C940E5">
        <w:rPr>
          <w:b/>
          <w:bCs/>
          <w:sz w:val="24"/>
          <w:szCs w:val="24"/>
        </w:rPr>
        <w:t>7</w:t>
      </w:r>
      <w:r w:rsidRPr="005E30BA">
        <w:rPr>
          <w:b/>
          <w:bCs/>
          <w:sz w:val="24"/>
          <w:szCs w:val="24"/>
        </w:rPr>
        <w:t>.1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1B6AAA37"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0AE9694C" w14:textId="2BE94859"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.1.2</w:t>
      </w:r>
      <w:r w:rsidRPr="005E30BA">
        <w:rPr>
          <w:sz w:val="24"/>
          <w:szCs w:val="24"/>
        </w:rPr>
        <w:t xml:space="preserve"> Em nenhuma hipótese será concedido o reajuste de preços sobre itens já executados pelo Contratado.</w:t>
      </w:r>
    </w:p>
    <w:p w14:paraId="4122883E" w14:textId="3F5F4BD1"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19D4325C"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C940E5">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23F1B23E" w:rsidR="000A191E" w:rsidRPr="005E30BA" w:rsidRDefault="000A191E" w:rsidP="000A191E">
      <w:pPr>
        <w:rPr>
          <w:sz w:val="24"/>
          <w:szCs w:val="24"/>
        </w:rPr>
      </w:pPr>
      <w:r w:rsidRPr="005E30BA">
        <w:rPr>
          <w:b/>
          <w:bCs/>
          <w:sz w:val="24"/>
          <w:szCs w:val="24"/>
        </w:rPr>
        <w:t>1</w:t>
      </w:r>
      <w:r w:rsidR="00C940E5">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D861F2C" w:rsidR="000A191E" w:rsidRPr="005E30BA" w:rsidRDefault="000A191E" w:rsidP="00CE3EF5">
      <w:pPr>
        <w:jc w:val="both"/>
        <w:rPr>
          <w:sz w:val="24"/>
          <w:szCs w:val="24"/>
        </w:rPr>
      </w:pPr>
      <w:r w:rsidRPr="005E30BA">
        <w:rPr>
          <w:b/>
          <w:bCs/>
          <w:sz w:val="24"/>
          <w:szCs w:val="24"/>
        </w:rPr>
        <w:t>1</w:t>
      </w:r>
      <w:r w:rsidR="00C940E5">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5D6D1398" w14:textId="77777777" w:rsidR="002914A2" w:rsidRPr="001F7A88" w:rsidRDefault="00CE3EF5" w:rsidP="002914A2">
      <w:pPr>
        <w:jc w:val="both"/>
        <w:rPr>
          <w:sz w:val="24"/>
          <w:szCs w:val="24"/>
        </w:rPr>
      </w:pPr>
      <w:r w:rsidRPr="0026604B">
        <w:rPr>
          <w:b/>
          <w:bCs/>
          <w:sz w:val="24"/>
          <w:szCs w:val="24"/>
        </w:rPr>
        <w:t>1</w:t>
      </w:r>
      <w:r w:rsidR="00C940E5">
        <w:rPr>
          <w:b/>
          <w:bCs/>
          <w:sz w:val="24"/>
          <w:szCs w:val="24"/>
        </w:rPr>
        <w:t>7</w:t>
      </w:r>
      <w:r w:rsidRPr="0026604B">
        <w:rPr>
          <w:b/>
          <w:bCs/>
          <w:sz w:val="24"/>
          <w:szCs w:val="24"/>
        </w:rPr>
        <w:t>.2</w:t>
      </w:r>
      <w:r w:rsidRPr="0026604B">
        <w:rPr>
          <w:sz w:val="24"/>
          <w:szCs w:val="24"/>
        </w:rPr>
        <w:t> </w:t>
      </w:r>
      <w:r w:rsidR="002914A2" w:rsidRPr="001F7A88">
        <w:rPr>
          <w:sz w:val="24"/>
          <w:szCs w:val="24"/>
        </w:rPr>
        <w:t xml:space="preserve">O reajustamento dos preços será concedido, quando cabível, dentro do prazo de vigência do contrato, quando transcorrer o prazo de 12 (doze) meses da data da aprovação do orçamento estimado pelo Paranacidade até a data do efetivo adimplemento da obrigação, mediante a </w:t>
      </w:r>
      <w:r w:rsidR="002914A2" w:rsidRPr="001F7A88">
        <w:rPr>
          <w:sz w:val="24"/>
          <w:szCs w:val="24"/>
        </w:rPr>
        <w:lastRenderedPageBreak/>
        <w:t>aplicação do índice INCC-DI/FGV sobre o saldo remanescente dos serviços, devendo ser aplicada a fórmula a seguir:</w:t>
      </w:r>
    </w:p>
    <w:p w14:paraId="47AAA4ED" w14:textId="3C958D61" w:rsidR="000A191E" w:rsidRPr="005E30BA" w:rsidRDefault="000A191E" w:rsidP="002914A2">
      <w:pPr>
        <w:spacing w:after="160" w:line="259" w:lineRule="auto"/>
        <w:jc w:val="both"/>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11236520" w:rsidR="003F422C" w:rsidRDefault="003F422C" w:rsidP="003F422C">
      <w:pPr>
        <w:pStyle w:val="NormalWeb"/>
        <w:spacing w:before="0" w:after="0"/>
      </w:pPr>
      <w:r w:rsidRPr="005A00F4">
        <w:rPr>
          <w:b/>
          <w:bCs/>
          <w:color w:val="000000"/>
        </w:rPr>
        <w:t>1</w:t>
      </w:r>
      <w:r w:rsidR="00C940E5">
        <w:rPr>
          <w:b/>
          <w:bCs/>
          <w:color w:val="000000"/>
        </w:rPr>
        <w:t>8</w:t>
      </w:r>
      <w:r>
        <w:rPr>
          <w:color w:val="000000"/>
        </w:rPr>
        <w:t xml:space="preserve"> </w:t>
      </w:r>
      <w:r>
        <w:rPr>
          <w:b/>
          <w:bCs/>
          <w:color w:val="000000"/>
        </w:rPr>
        <w:t>SUBCONTRATAÇÃO</w:t>
      </w:r>
    </w:p>
    <w:p w14:paraId="03CA748F" w14:textId="7C89D121" w:rsidR="003F422C" w:rsidRDefault="003F422C" w:rsidP="003F422C">
      <w:pPr>
        <w:pStyle w:val="NormalWeb"/>
        <w:spacing w:before="0" w:after="0"/>
        <w:jc w:val="both"/>
      </w:pPr>
      <w:r>
        <w:rPr>
          <w:b/>
          <w:bCs/>
          <w:color w:val="000000"/>
        </w:rPr>
        <w:t>1</w:t>
      </w:r>
      <w:r w:rsidR="00C940E5">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5F82C46B" w:rsidR="003F422C" w:rsidRDefault="003F422C" w:rsidP="003F422C">
      <w:pPr>
        <w:pStyle w:val="NormalWeb"/>
        <w:spacing w:before="0" w:after="0"/>
        <w:jc w:val="both"/>
      </w:pPr>
      <w:r>
        <w:rPr>
          <w:b/>
          <w:bCs/>
          <w:color w:val="000000"/>
        </w:rPr>
        <w:t>1</w:t>
      </w:r>
      <w:r w:rsidR="00C940E5">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1B0343">
        <w:rPr>
          <w:noProof/>
        </w:rPr>
        <w:t>20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1B0343">
        <w:rPr>
          <w:noProof/>
        </w:rPr>
        <w:t>vinte por cento</w:t>
      </w:r>
      <w:r w:rsidRPr="005D0BC5">
        <w:fldChar w:fldCharType="end"/>
      </w:r>
      <w:r>
        <w:rPr>
          <w:color w:val="000000"/>
        </w:rPr>
        <w:t>) do valor total do contrato, nas seguintes condições:</w:t>
      </w:r>
    </w:p>
    <w:p w14:paraId="07833B6F" w14:textId="2D456D10" w:rsidR="003F422C" w:rsidRDefault="003F422C" w:rsidP="003F422C">
      <w:pPr>
        <w:pStyle w:val="NormalWeb"/>
        <w:spacing w:before="0" w:after="0"/>
        <w:jc w:val="both"/>
      </w:pPr>
      <w:r>
        <w:rPr>
          <w:b/>
          <w:bCs/>
          <w:color w:val="000000"/>
        </w:rPr>
        <w:t>1</w:t>
      </w:r>
      <w:r w:rsidR="00C940E5">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501CD1D6" w:rsidR="003F422C" w:rsidRDefault="003F422C" w:rsidP="003F422C">
      <w:pPr>
        <w:pStyle w:val="NormalWeb"/>
        <w:spacing w:before="0" w:after="0"/>
        <w:jc w:val="both"/>
      </w:pPr>
      <w:r>
        <w:rPr>
          <w:b/>
          <w:bCs/>
          <w:color w:val="000000"/>
        </w:rPr>
        <w:t>1</w:t>
      </w:r>
      <w:r w:rsidR="00C940E5">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402CCA58"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C940E5">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D9F5AB6" w:rsidR="003F422C" w:rsidRPr="003F422C" w:rsidRDefault="003F422C" w:rsidP="003F422C">
      <w:pPr>
        <w:jc w:val="both"/>
        <w:rPr>
          <w:rFonts w:ascii="Calibri" w:eastAsia="Calibri" w:hAnsi="Calibri" w:cs="Calibri"/>
          <w:sz w:val="22"/>
          <w:szCs w:val="22"/>
        </w:rPr>
      </w:pPr>
      <w:r>
        <w:rPr>
          <w:b/>
          <w:bCs/>
          <w:color w:val="000000"/>
          <w:sz w:val="24"/>
          <w:szCs w:val="24"/>
        </w:rPr>
        <w:t>1</w:t>
      </w:r>
      <w:r w:rsidR="00C940E5">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5D66D94C" w:rsidR="003F422C" w:rsidRDefault="003F422C" w:rsidP="003F422C">
      <w:pPr>
        <w:pStyle w:val="NormalWeb"/>
        <w:spacing w:before="0" w:after="0"/>
        <w:jc w:val="both"/>
      </w:pPr>
      <w:r>
        <w:rPr>
          <w:b/>
          <w:bCs/>
          <w:color w:val="000000"/>
        </w:rPr>
        <w:t>1</w:t>
      </w:r>
      <w:r w:rsidR="00C940E5">
        <w:rPr>
          <w:b/>
          <w:bCs/>
          <w:color w:val="000000"/>
        </w:rPr>
        <w:t>8</w:t>
      </w:r>
      <w:r>
        <w:rPr>
          <w:b/>
          <w:bCs/>
          <w:color w:val="000000"/>
        </w:rPr>
        <w:t>.1.5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24B1979C" w:rsidR="00217440" w:rsidRPr="005D0BC5" w:rsidRDefault="0046364B" w:rsidP="00584E41">
      <w:pPr>
        <w:tabs>
          <w:tab w:val="left" w:pos="720"/>
        </w:tabs>
        <w:jc w:val="both"/>
        <w:rPr>
          <w:b/>
          <w:bCs/>
          <w:sz w:val="24"/>
          <w:szCs w:val="24"/>
        </w:rPr>
      </w:pPr>
      <w:bookmarkStart w:id="54" w:name="_Hlk178088616"/>
      <w:bookmarkEnd w:id="53"/>
      <w:r w:rsidRPr="005D0BC5">
        <w:rPr>
          <w:b/>
          <w:bCs/>
          <w:sz w:val="24"/>
          <w:szCs w:val="24"/>
        </w:rPr>
        <w:t>1</w:t>
      </w:r>
      <w:r w:rsidR="00C940E5">
        <w:rPr>
          <w:b/>
          <w:bCs/>
          <w:sz w:val="24"/>
          <w:szCs w:val="24"/>
        </w:rPr>
        <w:t>9</w:t>
      </w:r>
      <w:r w:rsidR="00217440" w:rsidRPr="005D0BC5">
        <w:rPr>
          <w:b/>
          <w:bCs/>
          <w:sz w:val="24"/>
          <w:szCs w:val="24"/>
        </w:rPr>
        <w:t xml:space="preserve"> DISPOSIÇÕES GERAIS</w:t>
      </w:r>
    </w:p>
    <w:p w14:paraId="4E87FCC8" w14:textId="694C5CBD" w:rsidR="00682BB0" w:rsidRPr="005D0BC5" w:rsidRDefault="001E100C" w:rsidP="00584E41">
      <w:pPr>
        <w:jc w:val="both"/>
        <w:rPr>
          <w:rFonts w:eastAsia="Lucida Sans Unicode"/>
          <w:sz w:val="24"/>
          <w:szCs w:val="24"/>
        </w:rPr>
      </w:pPr>
      <w:bookmarkStart w:id="55" w:name="_Hlk131024325"/>
      <w:r w:rsidRPr="005D0BC5">
        <w:rPr>
          <w:rFonts w:eastAsia="Lucida Sans Unicode"/>
          <w:b/>
          <w:bCs/>
          <w:sz w:val="24"/>
          <w:szCs w:val="24"/>
        </w:rPr>
        <w:t>1</w:t>
      </w:r>
      <w:r w:rsidR="00C940E5">
        <w:rPr>
          <w:rFonts w:eastAsia="Lucida Sans Unicode"/>
          <w:b/>
          <w:bCs/>
          <w:sz w:val="24"/>
          <w:szCs w:val="24"/>
        </w:rPr>
        <w:t>9</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4A00EFB1"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6EE84590" w:rsidR="00E47FFA" w:rsidRPr="00E47FFA" w:rsidRDefault="00E47FFA" w:rsidP="00E47FFA">
      <w:pPr>
        <w:jc w:val="both"/>
        <w:rPr>
          <w:bCs/>
          <w:sz w:val="24"/>
          <w:szCs w:val="24"/>
        </w:rPr>
      </w:pPr>
      <w:r w:rsidRPr="00E47FFA">
        <w:rPr>
          <w:b/>
          <w:sz w:val="24"/>
          <w:szCs w:val="24"/>
        </w:rPr>
        <w:t>1</w:t>
      </w:r>
      <w:r w:rsidR="00C940E5">
        <w:rPr>
          <w:b/>
          <w:sz w:val="24"/>
          <w:szCs w:val="24"/>
        </w:rPr>
        <w:t>9</w:t>
      </w:r>
      <w:r w:rsidRPr="00E47FFA">
        <w:rPr>
          <w:b/>
          <w:sz w:val="24"/>
          <w:szCs w:val="24"/>
        </w:rPr>
        <w:t>.2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2264F139" w:rsidR="00E47FFA" w:rsidRPr="00E47FFA" w:rsidRDefault="00E47FFA" w:rsidP="00E47FFA">
      <w:pPr>
        <w:jc w:val="both"/>
        <w:rPr>
          <w:bCs/>
          <w:sz w:val="24"/>
          <w:szCs w:val="24"/>
        </w:rPr>
      </w:pPr>
      <w:r w:rsidRPr="00E47FFA">
        <w:rPr>
          <w:b/>
          <w:sz w:val="24"/>
          <w:szCs w:val="24"/>
        </w:rPr>
        <w:lastRenderedPageBreak/>
        <w:t>1</w:t>
      </w:r>
      <w:r w:rsidR="00C940E5">
        <w:rPr>
          <w:b/>
          <w:sz w:val="24"/>
          <w:szCs w:val="24"/>
        </w:rPr>
        <w:t>9</w:t>
      </w:r>
      <w:r w:rsidRPr="00E47FFA">
        <w:rPr>
          <w:b/>
          <w:sz w:val="24"/>
          <w:szCs w:val="24"/>
        </w:rPr>
        <w:t>.3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1DC9CD6" w:rsidR="00217440" w:rsidRPr="005D0BC5" w:rsidRDefault="003E3153" w:rsidP="00584E41">
      <w:pPr>
        <w:jc w:val="both"/>
        <w:rPr>
          <w:rFonts w:eastAsia="Lucida Sans Unicode"/>
          <w:sz w:val="24"/>
          <w:szCs w:val="24"/>
        </w:rPr>
      </w:pPr>
      <w:r w:rsidRPr="00E47FFA">
        <w:rPr>
          <w:b/>
          <w:sz w:val="24"/>
          <w:szCs w:val="24"/>
        </w:rPr>
        <w:t>1</w:t>
      </w:r>
      <w:r w:rsidR="00C940E5">
        <w:rPr>
          <w:b/>
          <w:sz w:val="24"/>
          <w:szCs w:val="24"/>
        </w:rPr>
        <w:t>9</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5087CBFB" w:rsidR="00217440" w:rsidRPr="005D0BC5" w:rsidRDefault="003E3153" w:rsidP="00584E41">
      <w:pPr>
        <w:jc w:val="both"/>
        <w:rPr>
          <w:sz w:val="24"/>
          <w:szCs w:val="24"/>
        </w:rPr>
      </w:pPr>
      <w:r w:rsidRPr="005D0BC5">
        <w:rPr>
          <w:b/>
          <w:bCs/>
          <w:sz w:val="24"/>
          <w:szCs w:val="24"/>
        </w:rPr>
        <w:t>1</w:t>
      </w:r>
      <w:r w:rsidR="00C940E5">
        <w:rPr>
          <w:b/>
          <w:bCs/>
          <w:sz w:val="24"/>
          <w:szCs w:val="24"/>
        </w:rPr>
        <w:t>9</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8C70A2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68D4C9E1" w:rsidR="009008FC" w:rsidRPr="005D0BC5" w:rsidRDefault="0075561C" w:rsidP="00584E41">
      <w:pPr>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490C583F" w:rsidR="0075561C" w:rsidRPr="005D0BC5" w:rsidRDefault="001913CA" w:rsidP="00584E41">
      <w:pPr>
        <w:jc w:val="both"/>
        <w:rPr>
          <w:rFonts w:eastAsia="Lucida Sans Unicode"/>
          <w:sz w:val="24"/>
          <w:szCs w:val="24"/>
        </w:rPr>
      </w:pPr>
      <w:r w:rsidRPr="00EB1333">
        <w:rPr>
          <w:b/>
          <w:bCs/>
          <w:sz w:val="24"/>
          <w:szCs w:val="24"/>
        </w:rPr>
        <w:t>1</w:t>
      </w:r>
      <w:r w:rsidR="00C940E5">
        <w:rPr>
          <w:b/>
          <w:bCs/>
          <w:sz w:val="24"/>
          <w:szCs w:val="24"/>
        </w:rPr>
        <w:t>9</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63E068F8" w:rsidR="00FA6405" w:rsidRDefault="0075561C" w:rsidP="00584E41">
      <w:pPr>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1BC9BED7" w:rsidR="000340BA" w:rsidRPr="00BC29D3" w:rsidRDefault="000340BA" w:rsidP="00584E41">
      <w:pPr>
        <w:jc w:val="both"/>
        <w:rPr>
          <w:sz w:val="24"/>
          <w:szCs w:val="24"/>
        </w:rPr>
      </w:pPr>
      <w:r w:rsidRPr="00BC29D3">
        <w:rPr>
          <w:b/>
          <w:bCs/>
          <w:sz w:val="24"/>
          <w:szCs w:val="24"/>
        </w:rPr>
        <w:t>1</w:t>
      </w:r>
      <w:r w:rsidR="00C940E5">
        <w:rPr>
          <w:b/>
          <w:bCs/>
          <w:sz w:val="24"/>
          <w:szCs w:val="24"/>
        </w:rPr>
        <w:t>9</w:t>
      </w:r>
      <w:r w:rsidRPr="00BC29D3">
        <w:rPr>
          <w:b/>
          <w:bCs/>
          <w:sz w:val="24"/>
          <w:szCs w:val="24"/>
        </w:rPr>
        <w:t>.</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2B27E59C" w:rsidR="000340BA" w:rsidRPr="000340BA" w:rsidRDefault="000340BA" w:rsidP="00584E41">
      <w:pPr>
        <w:jc w:val="both"/>
        <w:rPr>
          <w:sz w:val="24"/>
          <w:szCs w:val="24"/>
        </w:rPr>
      </w:pPr>
      <w:r w:rsidRPr="00BC29D3">
        <w:rPr>
          <w:b/>
          <w:bCs/>
          <w:sz w:val="24"/>
          <w:szCs w:val="24"/>
        </w:rPr>
        <w:t>1</w:t>
      </w:r>
      <w:r w:rsidR="00C940E5">
        <w:rPr>
          <w:b/>
          <w:bCs/>
          <w:sz w:val="24"/>
          <w:szCs w:val="24"/>
        </w:rPr>
        <w:t>9</w:t>
      </w:r>
      <w:r w:rsidRPr="00BC29D3">
        <w:rPr>
          <w:b/>
          <w:bCs/>
          <w:sz w:val="24"/>
          <w:szCs w:val="24"/>
        </w:rPr>
        <w:t>.</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09775032"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270BB068"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19C13AED"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.1</w:t>
      </w:r>
      <w:r w:rsidR="00E47FFA">
        <w:rPr>
          <w:rFonts w:eastAsia="Lucida Sans Unicode"/>
          <w:b/>
          <w:bCs/>
          <w:sz w:val="24"/>
          <w:szCs w:val="24"/>
        </w:rPr>
        <w:t>3</w:t>
      </w:r>
      <w:r w:rsidR="00C940E5">
        <w:rPr>
          <w:b/>
          <w:sz w:val="24"/>
          <w:szCs w:val="24"/>
        </w:rPr>
        <w:t xml:space="preserve"> </w:t>
      </w:r>
      <w:r w:rsidR="009008FC" w:rsidRPr="005D0BC5">
        <w:rPr>
          <w:sz w:val="24"/>
          <w:szCs w:val="24"/>
        </w:rPr>
        <w:t>Fica ressalvada a possibilidade de alteração das condições contratuais em face da superveniência de normas federais e municipais disciplinando a matéria.</w:t>
      </w:r>
    </w:p>
    <w:p w14:paraId="3AA8A988" w14:textId="49E6633F"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CDBFB5C"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C940E5">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5FBD91D6" w:rsidR="003A16C8" w:rsidRPr="005D0BC5" w:rsidRDefault="003A16C8" w:rsidP="00584E41">
      <w:pPr>
        <w:jc w:val="both"/>
        <w:rPr>
          <w:sz w:val="24"/>
          <w:szCs w:val="24"/>
        </w:rPr>
      </w:pPr>
      <w:r w:rsidRPr="005D0BC5">
        <w:rPr>
          <w:b/>
          <w:bCs/>
          <w:sz w:val="24"/>
          <w:szCs w:val="24"/>
        </w:rPr>
        <w:t>1</w:t>
      </w:r>
      <w:r w:rsidR="00C940E5">
        <w:rPr>
          <w:b/>
          <w:bCs/>
          <w:sz w:val="24"/>
          <w:szCs w:val="24"/>
        </w:rPr>
        <w:t>9</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38DEE457" w:rsidR="009008FC" w:rsidRPr="005D0BC5" w:rsidRDefault="0075561C" w:rsidP="00584E41">
      <w:pPr>
        <w:tabs>
          <w:tab w:val="left" w:pos="851"/>
        </w:tabs>
        <w:jc w:val="both"/>
        <w:rPr>
          <w:sz w:val="24"/>
          <w:szCs w:val="24"/>
        </w:rPr>
      </w:pPr>
      <w:r w:rsidRPr="005D0BC5">
        <w:rPr>
          <w:rFonts w:eastAsia="Lucida Sans Unicode"/>
          <w:b/>
          <w:bCs/>
          <w:sz w:val="24"/>
          <w:szCs w:val="24"/>
        </w:rPr>
        <w:lastRenderedPageBreak/>
        <w:t>1</w:t>
      </w:r>
      <w:r w:rsidR="00C940E5">
        <w:rPr>
          <w:rFonts w:eastAsia="Lucida Sans Unicode"/>
          <w:b/>
          <w:bCs/>
          <w:sz w:val="24"/>
          <w:szCs w:val="24"/>
        </w:rPr>
        <w:t>9</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1B0343">
        <w:rPr>
          <w:noProof/>
          <w:sz w:val="24"/>
          <w:szCs w:val="24"/>
          <w:lang w:eastAsia="pt-BR"/>
        </w:rPr>
        <w:t>Cantagalo</w:t>
      </w:r>
      <w:r w:rsidR="0061626D">
        <w:rPr>
          <w:noProof/>
          <w:sz w:val="24"/>
          <w:szCs w:val="24"/>
          <w:lang w:eastAsia="pt-BR"/>
        </w:rPr>
        <w:t>-PR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8F5E3CB" w:rsidR="0075561C" w:rsidRPr="005D0BC5" w:rsidRDefault="00C940E5" w:rsidP="00584E41">
      <w:pPr>
        <w:shd w:val="clear" w:color="auto" w:fill="FFFFFF"/>
        <w:suppressAutoHyphens w:val="0"/>
        <w:rPr>
          <w:b/>
          <w:bCs/>
          <w:sz w:val="24"/>
          <w:szCs w:val="24"/>
          <w:lang w:eastAsia="pt-BR"/>
        </w:rPr>
      </w:pPr>
      <w:bookmarkStart w:id="56" w:name="_Hlk153358755"/>
      <w:bookmarkStart w:id="57" w:name="_Hlk153358784"/>
      <w:bookmarkEnd w:id="54"/>
      <w:r>
        <w:rPr>
          <w:b/>
          <w:bCs/>
          <w:sz w:val="24"/>
          <w:szCs w:val="24"/>
          <w:bdr w:val="none" w:sz="0" w:space="0" w:color="auto" w:frame="1"/>
          <w:lang w:eastAsia="pt-BR"/>
        </w:rPr>
        <w:t>20</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6ADD4DAE" w:rsidR="004B2411" w:rsidRPr="0075463E" w:rsidRDefault="00C940E5"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w:t>
      </w:r>
      <w:r w:rsidR="0075561C" w:rsidRPr="0075463E">
        <w:rPr>
          <w:b/>
          <w:bCs/>
          <w:sz w:val="24"/>
          <w:szCs w:val="24"/>
          <w:lang w:eastAsia="pt-BR"/>
        </w:rPr>
        <w:t>1</w:t>
      </w:r>
      <w:r w:rsidR="0075561C"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58"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56"/>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55"/>
    <w:bookmarkEnd w:id="57"/>
    <w:bookmarkEnd w:id="58"/>
    <w:p w14:paraId="7DCC1EB0" w14:textId="77777777" w:rsidR="00544A52" w:rsidRPr="005D0BC5" w:rsidRDefault="00544A52" w:rsidP="007D7E2D">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7D7E2D">
      <w:pPr>
        <w:numPr>
          <w:ilvl w:val="0"/>
          <w:numId w:val="2"/>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7D7E2D">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7D7E2D">
      <w:pPr>
        <w:numPr>
          <w:ilvl w:val="0"/>
          <w:numId w:val="2"/>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46DE4F37" w:rsidR="009205CA" w:rsidRPr="00570374" w:rsidRDefault="009205CA" w:rsidP="009205CA">
      <w:pPr>
        <w:jc w:val="center"/>
      </w:pPr>
      <w:r w:rsidRPr="00570374">
        <w:fldChar w:fldCharType="begin">
          <w:ffData>
            <w:name w:val="Texto106"/>
            <w:enabled/>
            <w:calcOnExit w:val="0"/>
            <w:textInput/>
          </w:ffData>
        </w:fldChar>
      </w:r>
      <w:bookmarkStart w:id="59" w:name="Texto106"/>
      <w:r w:rsidRPr="00570374">
        <w:instrText xml:space="preserve"> FORMTEXT </w:instrText>
      </w:r>
      <w:r w:rsidRPr="00570374">
        <w:fldChar w:fldCharType="separate"/>
      </w:r>
      <w:r w:rsidR="001B0343">
        <w:rPr>
          <w:noProof/>
        </w:rPr>
        <w:t>Goioxim</w:t>
      </w:r>
      <w:r w:rsidRPr="00570374">
        <w:fldChar w:fldCharType="end"/>
      </w:r>
      <w:bookmarkEnd w:id="59"/>
      <w:r w:rsidRPr="00570374">
        <w:t xml:space="preserve"> , </w:t>
      </w:r>
      <w:r w:rsidRPr="00570374">
        <w:fldChar w:fldCharType="begin">
          <w:ffData>
            <w:name w:val="Texto66"/>
            <w:enabled/>
            <w:calcOnExit w:val="0"/>
            <w:textInput/>
          </w:ffData>
        </w:fldChar>
      </w:r>
      <w:bookmarkStart w:id="60" w:name="Texto66"/>
      <w:r w:rsidRPr="00570374">
        <w:instrText xml:space="preserve"> FORMTEXT </w:instrText>
      </w:r>
      <w:r w:rsidRPr="00570374">
        <w:fldChar w:fldCharType="separate"/>
      </w:r>
      <w:r w:rsidR="001B0343">
        <w:rPr>
          <w:noProof/>
        </w:rPr>
        <w:t>27</w:t>
      </w:r>
      <w:r w:rsidRPr="00570374">
        <w:fldChar w:fldCharType="end"/>
      </w:r>
      <w:bookmarkEnd w:id="60"/>
      <w:r w:rsidRPr="00570374">
        <w:t xml:space="preserve"> de </w:t>
      </w:r>
      <w:r w:rsidRPr="00570374">
        <w:fldChar w:fldCharType="begin">
          <w:ffData>
            <w:name w:val="Texto67"/>
            <w:enabled/>
            <w:calcOnExit w:val="0"/>
            <w:textInput/>
          </w:ffData>
        </w:fldChar>
      </w:r>
      <w:bookmarkStart w:id="61" w:name="Texto67"/>
      <w:r w:rsidRPr="00570374">
        <w:instrText xml:space="preserve"> FORMTEXT </w:instrText>
      </w:r>
      <w:r w:rsidRPr="00570374">
        <w:fldChar w:fldCharType="separate"/>
      </w:r>
      <w:r w:rsidR="001B0343">
        <w:rPr>
          <w:noProof/>
        </w:rPr>
        <w:t>outubro</w:t>
      </w:r>
      <w:r w:rsidRPr="00570374">
        <w:fldChar w:fldCharType="end"/>
      </w:r>
      <w:bookmarkEnd w:id="61"/>
      <w:r w:rsidRPr="00570374">
        <w:t xml:space="preserve"> de 20</w:t>
      </w:r>
      <w:r w:rsidRPr="00570374">
        <w:fldChar w:fldCharType="begin">
          <w:ffData>
            <w:name w:val="Texto116"/>
            <w:enabled/>
            <w:calcOnExit w:val="0"/>
            <w:textInput/>
          </w:ffData>
        </w:fldChar>
      </w:r>
      <w:bookmarkStart w:id="62" w:name="Texto116"/>
      <w:r w:rsidRPr="00570374">
        <w:instrText xml:space="preserve"> FORMTEXT </w:instrText>
      </w:r>
      <w:r w:rsidRPr="00570374">
        <w:fldChar w:fldCharType="separate"/>
      </w:r>
      <w:r w:rsidR="001B0343">
        <w:rPr>
          <w:noProof/>
        </w:rPr>
        <w:t>26</w:t>
      </w:r>
      <w:r w:rsidRPr="00570374">
        <w:fldChar w:fldCharType="end"/>
      </w:r>
      <w:bookmarkEnd w:id="62"/>
      <w:r w:rsidRPr="00570374">
        <w:t>.</w:t>
      </w:r>
    </w:p>
    <w:p w14:paraId="46615927" w14:textId="77777777" w:rsidR="001B0343" w:rsidRDefault="009205CA" w:rsidP="009205CA">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p>
    <w:p w14:paraId="56A81585" w14:textId="77777777" w:rsidR="001B0343" w:rsidRDefault="001B0343" w:rsidP="009205CA">
      <w:pPr>
        <w:jc w:val="center"/>
        <w:rPr>
          <w:noProof/>
        </w:rPr>
      </w:pPr>
      <w:r>
        <w:rPr>
          <w:noProof/>
        </w:rPr>
        <w:t xml:space="preserve">Flávio Balduino Soares </w:t>
      </w:r>
    </w:p>
    <w:p w14:paraId="093997DF" w14:textId="03A953BD" w:rsidR="009205CA" w:rsidRPr="00570374" w:rsidRDefault="001B0343" w:rsidP="009205CA">
      <w:pPr>
        <w:jc w:val="center"/>
      </w:pPr>
      <w:r>
        <w:rPr>
          <w:noProof/>
        </w:rPr>
        <w:t>Agente de Licitações/Pregoeiro</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bookmarkStart w:id="63" w:name="Texto111"/>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bookmarkEnd w:id="63"/>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r w:rsidR="009205CA" w:rsidRPr="00570374">
        <w:fldChar w:fldCharType="begin">
          <w:ffData>
            <w:name w:val="Texto111"/>
            <w:enabled/>
            <w:calcOnExit w:val="0"/>
            <w:textInput/>
          </w:ffData>
        </w:fldChar>
      </w:r>
      <w:r w:rsidR="009205CA" w:rsidRPr="00570374">
        <w:instrText xml:space="preserve"> FORMTEXT </w:instrText>
      </w:r>
      <w:r w:rsidR="009205CA" w:rsidRPr="00570374">
        <w:fldChar w:fldCharType="separate"/>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rPr>
          <w:noProof/>
        </w:rPr>
        <w:t> </w:t>
      </w:r>
      <w:r w:rsidR="009205CA" w:rsidRPr="00570374">
        <w:fldChar w:fldCharType="end"/>
      </w:r>
    </w:p>
    <w:p w14:paraId="0184093A" w14:textId="77777777" w:rsidR="009205CA" w:rsidRPr="00570374" w:rsidRDefault="009205CA" w:rsidP="009205CA">
      <w:pPr>
        <w:jc w:val="center"/>
      </w:pPr>
      <w:r w:rsidRPr="00570374">
        <w:rPr>
          <w:rFonts w:eastAsia="Arial"/>
        </w:rPr>
        <w:t>SERVIDOR(A) ÓRGÃO/ENTIDADE / SETOR</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20"/>
          <w:headerReference w:type="default" r:id="rId21"/>
          <w:footerReference w:type="even" r:id="rId22"/>
          <w:footerReference w:type="default" r:id="rId23"/>
          <w:headerReference w:type="first" r:id="rId24"/>
          <w:footerReference w:type="first" r:id="rId25"/>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64"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65" w:name="_Hlk131068657"/>
      <w:bookmarkEnd w:id="64"/>
    </w:p>
    <w:bookmarkEnd w:id="65"/>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5F467E83" w:rsidR="00C24291" w:rsidRPr="005D0BC5" w:rsidRDefault="00C24291" w:rsidP="007D7E2D">
      <w:pPr>
        <w:numPr>
          <w:ilvl w:val="1"/>
          <w:numId w:val="8"/>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732372F4" w:rsidR="00AA5C61" w:rsidRDefault="00923169" w:rsidP="00831821">
      <w:pPr>
        <w:jc w:val="both"/>
        <w:rPr>
          <w:sz w:val="24"/>
          <w:szCs w:val="24"/>
        </w:rPr>
      </w:pPr>
      <w:bookmarkStart w:id="66"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192DD9">
        <w:rPr>
          <w:sz w:val="24"/>
          <w:szCs w:val="24"/>
        </w:rPr>
        <w:t>300</w:t>
      </w:r>
      <w:r w:rsidR="000B016F" w:rsidRPr="005D0BC5">
        <w:rPr>
          <w:sz w:val="24"/>
          <w:szCs w:val="24"/>
        </w:rPr>
        <w:t xml:space="preserve"> (</w:t>
      </w:r>
      <w:r w:rsidR="00192DD9">
        <w:rPr>
          <w:sz w:val="24"/>
          <w:szCs w:val="24"/>
        </w:rPr>
        <w:t>trezentos</w:t>
      </w:r>
      <w:r w:rsidR="000B016F" w:rsidRPr="005D0BC5">
        <w:rPr>
          <w:sz w:val="24"/>
          <w:szCs w:val="24"/>
        </w:rPr>
        <w:t>) dias</w:t>
      </w:r>
      <w:r w:rsidR="002A1876">
        <w:rPr>
          <w:sz w:val="24"/>
          <w:szCs w:val="24"/>
        </w:rPr>
        <w:t xml:space="preserve"> </w:t>
      </w:r>
      <w:r w:rsidR="005A096F" w:rsidRPr="002A1876">
        <w:rPr>
          <w:sz w:val="24"/>
          <w:szCs w:val="24"/>
        </w:rPr>
        <w:lastRenderedPageBreak/>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66"/>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67" w:name="art115§6"/>
      <w:bookmarkEnd w:id="67"/>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2BB3AC3A"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192DD9">
        <w:rPr>
          <w:sz w:val="24"/>
          <w:szCs w:val="24"/>
        </w:rPr>
        <w:t>600</w:t>
      </w:r>
      <w:r w:rsidR="00365F58" w:rsidRPr="003465A3">
        <w:rPr>
          <w:sz w:val="24"/>
          <w:szCs w:val="24"/>
        </w:rPr>
        <w:t xml:space="preserve"> </w:t>
      </w:r>
      <w:r w:rsidR="004F2130" w:rsidRPr="003465A3">
        <w:rPr>
          <w:sz w:val="24"/>
          <w:szCs w:val="24"/>
        </w:rPr>
        <w:t>(</w:t>
      </w:r>
      <w:r w:rsidR="00192DD9">
        <w:rPr>
          <w:sz w:val="24"/>
          <w:szCs w:val="24"/>
        </w:rPr>
        <w:t>seiscentos</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68" w:name="art111pii11"/>
      <w:bookmarkEnd w:id="68"/>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7D7E2D">
      <w:pPr>
        <w:numPr>
          <w:ilvl w:val="0"/>
          <w:numId w:val="3"/>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7D7E2D">
      <w:pPr>
        <w:numPr>
          <w:ilvl w:val="0"/>
          <w:numId w:val="3"/>
        </w:numPr>
        <w:ind w:left="0" w:firstLine="0"/>
        <w:jc w:val="both"/>
        <w:rPr>
          <w:sz w:val="24"/>
          <w:szCs w:val="24"/>
        </w:rPr>
      </w:pPr>
      <w:bookmarkStart w:id="69" w:name="_Hlk12624185"/>
      <w:r w:rsidRPr="005365E1">
        <w:rPr>
          <w:sz w:val="24"/>
          <w:szCs w:val="24"/>
        </w:rPr>
        <w:t xml:space="preserve"> </w:t>
      </w:r>
      <w:bookmarkStart w:id="70"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0"/>
      <w:r w:rsidR="004C7095" w:rsidRPr="005365E1">
        <w:rPr>
          <w:sz w:val="24"/>
          <w:szCs w:val="24"/>
        </w:rPr>
        <w:t>;</w:t>
      </w:r>
    </w:p>
    <w:bookmarkEnd w:id="69"/>
    <w:p w14:paraId="574BEE9F"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7D7E2D">
      <w:pPr>
        <w:numPr>
          <w:ilvl w:val="0"/>
          <w:numId w:val="3"/>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lastRenderedPageBreak/>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156B8263" w:rsidR="00483B61" w:rsidRPr="005365E1" w:rsidRDefault="009B3053" w:rsidP="005365E1">
      <w:pPr>
        <w:jc w:val="both"/>
        <w:rPr>
          <w:sz w:val="24"/>
          <w:szCs w:val="24"/>
        </w:rPr>
      </w:pPr>
      <w:r>
        <w:rPr>
          <w:sz w:val="24"/>
          <w:szCs w:val="24"/>
        </w:rPr>
        <w:t>c</w:t>
      </w:r>
      <w:r w:rsidR="00483B61" w:rsidRPr="005365E1">
        <w:rPr>
          <w:sz w:val="24"/>
          <w:szCs w:val="24"/>
        </w:rPr>
        <w:t>) efetuar os pagamentos devidos à CONTRATADA, na forma estabelecida neste Contrato;</w:t>
      </w:r>
    </w:p>
    <w:p w14:paraId="3407C464" w14:textId="3C586F60" w:rsidR="00483B61" w:rsidRPr="005365E1" w:rsidRDefault="009B3053" w:rsidP="005365E1">
      <w:pPr>
        <w:jc w:val="both"/>
        <w:rPr>
          <w:sz w:val="24"/>
          <w:szCs w:val="24"/>
        </w:rPr>
      </w:pPr>
      <w:r>
        <w:rPr>
          <w:sz w:val="24"/>
          <w:szCs w:val="24"/>
        </w:rPr>
        <w:t>d</w:t>
      </w:r>
      <w:r w:rsidR="00483B61" w:rsidRPr="005365E1">
        <w:rPr>
          <w:sz w:val="24"/>
          <w:szCs w:val="24"/>
        </w:rPr>
        <w:t xml:space="preserve">) garantir à CONTRATADA </w:t>
      </w:r>
      <w:r w:rsidR="001643D6" w:rsidRPr="005365E1">
        <w:rPr>
          <w:sz w:val="24"/>
          <w:szCs w:val="24"/>
        </w:rPr>
        <w:t xml:space="preserve">o </w:t>
      </w:r>
      <w:r w:rsidR="00483B61" w:rsidRPr="005365E1">
        <w:rPr>
          <w:sz w:val="24"/>
          <w:szCs w:val="24"/>
        </w:rPr>
        <w:t xml:space="preserve">acesso à documentação técnica necessária para a execução do objeto do presente Contrato; </w:t>
      </w:r>
    </w:p>
    <w:p w14:paraId="2906017A" w14:textId="784F1411" w:rsidR="00483B61" w:rsidRPr="005365E1" w:rsidRDefault="009B3053" w:rsidP="005365E1">
      <w:pPr>
        <w:jc w:val="both"/>
        <w:rPr>
          <w:sz w:val="24"/>
          <w:szCs w:val="24"/>
        </w:rPr>
      </w:pPr>
      <w:r>
        <w:rPr>
          <w:sz w:val="24"/>
          <w:szCs w:val="24"/>
        </w:rPr>
        <w:t>e</w:t>
      </w:r>
      <w:r w:rsidR="00483B61" w:rsidRPr="005365E1">
        <w:rPr>
          <w:sz w:val="24"/>
          <w:szCs w:val="24"/>
        </w:rPr>
        <w:t xml:space="preserve">) garantir à CONTRATADA </w:t>
      </w:r>
      <w:r w:rsidR="001643D6" w:rsidRPr="005365E1">
        <w:rPr>
          <w:sz w:val="24"/>
          <w:szCs w:val="24"/>
        </w:rPr>
        <w:t xml:space="preserve">o </w:t>
      </w:r>
      <w:r w:rsidR="00483B61" w:rsidRPr="005365E1">
        <w:rPr>
          <w:sz w:val="24"/>
          <w:szCs w:val="24"/>
        </w:rPr>
        <w:t>acesso às suas instalações</w:t>
      </w:r>
      <w:r w:rsidR="00DE3AD8" w:rsidRPr="005365E1">
        <w:rPr>
          <w:sz w:val="24"/>
          <w:szCs w:val="24"/>
        </w:rPr>
        <w:t>;</w:t>
      </w:r>
      <w:r w:rsidR="00483B61" w:rsidRPr="005365E1">
        <w:rPr>
          <w:sz w:val="24"/>
          <w:szCs w:val="24"/>
        </w:rPr>
        <w:t xml:space="preserve"> </w:t>
      </w:r>
    </w:p>
    <w:p w14:paraId="6673744B" w14:textId="02586B82" w:rsidR="00483B61" w:rsidRPr="005365E1" w:rsidRDefault="009B3053" w:rsidP="005365E1">
      <w:pPr>
        <w:jc w:val="both"/>
        <w:rPr>
          <w:sz w:val="24"/>
          <w:szCs w:val="24"/>
        </w:rPr>
      </w:pPr>
      <w:r>
        <w:rPr>
          <w:sz w:val="24"/>
          <w:szCs w:val="24"/>
        </w:rPr>
        <w:t>f</w:t>
      </w:r>
      <w:r w:rsidR="00483B61" w:rsidRPr="005365E1">
        <w:rPr>
          <w:sz w:val="24"/>
          <w:szCs w:val="24"/>
        </w:rPr>
        <w:t>) organizar e participar de reunião de partida</w:t>
      </w:r>
      <w:r w:rsidR="00DE3AD8" w:rsidRPr="005365E1">
        <w:rPr>
          <w:sz w:val="24"/>
          <w:szCs w:val="24"/>
        </w:rPr>
        <w:t>,</w:t>
      </w:r>
      <w:r w:rsidR="00483B61" w:rsidRPr="005365E1">
        <w:rPr>
          <w:sz w:val="24"/>
          <w:szCs w:val="24"/>
        </w:rPr>
        <w:t xml:space="preserve"> firmando a respectiva ata</w:t>
      </w:r>
      <w:r w:rsidR="00DE3AD8" w:rsidRPr="005365E1">
        <w:rPr>
          <w:sz w:val="24"/>
          <w:szCs w:val="24"/>
        </w:rPr>
        <w:t>;</w:t>
      </w:r>
    </w:p>
    <w:p w14:paraId="76414C51" w14:textId="2DCA3E94" w:rsidR="009E1FC5" w:rsidRPr="005365E1" w:rsidRDefault="009B3053" w:rsidP="005365E1">
      <w:pPr>
        <w:jc w:val="both"/>
        <w:rPr>
          <w:sz w:val="24"/>
          <w:szCs w:val="24"/>
        </w:rPr>
      </w:pPr>
      <w:r>
        <w:rPr>
          <w:sz w:val="24"/>
          <w:szCs w:val="24"/>
        </w:rPr>
        <w:t>g</w:t>
      </w:r>
      <w:r w:rsidR="00F17DD9" w:rsidRPr="005365E1">
        <w:rPr>
          <w:sz w:val="24"/>
          <w:szCs w:val="24"/>
        </w:rPr>
        <w:t xml:space="preserve">) providenciar, no caso de </w:t>
      </w:r>
      <w:r w:rsidR="00777297" w:rsidRPr="005365E1">
        <w:rPr>
          <w:sz w:val="24"/>
          <w:szCs w:val="24"/>
        </w:rPr>
        <w:t xml:space="preserve">extinção </w:t>
      </w:r>
      <w:r w:rsidR="00F17DD9" w:rsidRPr="005365E1">
        <w:rPr>
          <w:sz w:val="24"/>
          <w:szCs w:val="24"/>
        </w:rPr>
        <w:t>do contrato, o termo de compatibilidade físico financeiro</w:t>
      </w:r>
      <w:r w:rsidR="00DE3AD8" w:rsidRPr="005365E1">
        <w:rPr>
          <w:sz w:val="24"/>
          <w:szCs w:val="24"/>
        </w:rPr>
        <w:t>;</w:t>
      </w:r>
    </w:p>
    <w:p w14:paraId="4219AEEB" w14:textId="2D395ED9" w:rsidR="009E1FC5" w:rsidRPr="005D0BC5" w:rsidRDefault="009B3053" w:rsidP="005365E1">
      <w:pPr>
        <w:jc w:val="both"/>
        <w:rPr>
          <w:sz w:val="24"/>
          <w:szCs w:val="24"/>
        </w:rPr>
      </w:pPr>
      <w:r>
        <w:rPr>
          <w:sz w:val="24"/>
          <w:szCs w:val="24"/>
        </w:rPr>
        <w:t>h</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31FE6F13" w:rsidR="009E1FC5" w:rsidRPr="005D0BC5" w:rsidRDefault="009B3053" w:rsidP="005365E1">
      <w:pPr>
        <w:jc w:val="both"/>
        <w:rPr>
          <w:sz w:val="24"/>
          <w:szCs w:val="24"/>
        </w:rPr>
      </w:pPr>
      <w:r>
        <w:rPr>
          <w:sz w:val="24"/>
          <w:szCs w:val="24"/>
        </w:rPr>
        <w:t>i</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2DF59C37" w:rsidR="009E1FC5" w:rsidRPr="005D0BC5" w:rsidRDefault="009B3053" w:rsidP="005365E1">
      <w:pPr>
        <w:jc w:val="both"/>
        <w:rPr>
          <w:sz w:val="24"/>
          <w:szCs w:val="24"/>
        </w:rPr>
      </w:pPr>
      <w:r>
        <w:rPr>
          <w:sz w:val="24"/>
          <w:szCs w:val="24"/>
        </w:rPr>
        <w:t>j</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5DEA8780" w:rsidR="009E1FC5" w:rsidRPr="005D0BC5" w:rsidRDefault="009B3053" w:rsidP="005365E1">
      <w:pPr>
        <w:jc w:val="both"/>
        <w:rPr>
          <w:sz w:val="24"/>
          <w:szCs w:val="24"/>
        </w:rPr>
      </w:pPr>
      <w:r>
        <w:rPr>
          <w:sz w:val="24"/>
          <w:szCs w:val="24"/>
        </w:rPr>
        <w:lastRenderedPageBreak/>
        <w:t>k</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52BBC247" w:rsidR="009E1FC5" w:rsidRPr="005D0BC5" w:rsidRDefault="009B3053" w:rsidP="005365E1">
      <w:pPr>
        <w:jc w:val="both"/>
        <w:rPr>
          <w:sz w:val="24"/>
          <w:szCs w:val="24"/>
        </w:rPr>
      </w:pPr>
      <w:r>
        <w:rPr>
          <w:sz w:val="24"/>
          <w:szCs w:val="24"/>
        </w:rPr>
        <w:t>l</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40CF944D" w:rsidR="009E1FC5" w:rsidRDefault="009B3053" w:rsidP="00274B82">
      <w:pPr>
        <w:jc w:val="both"/>
        <w:rPr>
          <w:sz w:val="24"/>
          <w:szCs w:val="24"/>
          <w:lang w:eastAsia="pt-BR"/>
        </w:rPr>
      </w:pPr>
      <w:r>
        <w:rPr>
          <w:sz w:val="24"/>
          <w:szCs w:val="24"/>
        </w:rPr>
        <w:t>m</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1"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72"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1"/>
      <w:bookmarkEnd w:id="72"/>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73"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73"/>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74"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74"/>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lastRenderedPageBreak/>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75" w:name="_Hlk136955869"/>
      <w:r w:rsidRPr="005D0BC5">
        <w:rPr>
          <w:sz w:val="24"/>
          <w:szCs w:val="24"/>
        </w:rPr>
        <w:t>cópia da folha de pagamento dos empregados da obra contratada</w:t>
      </w:r>
      <w:bookmarkEnd w:id="75"/>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76"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76"/>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lastRenderedPageBreak/>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77"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2334CBC" w14:textId="77777777" w:rsidR="00A5197C" w:rsidRPr="00A5197C" w:rsidRDefault="00A5197C" w:rsidP="00A5197C">
      <w:pPr>
        <w:shd w:val="clear" w:color="auto" w:fill="FFFFFF"/>
        <w:autoSpaceDN w:val="0"/>
        <w:jc w:val="both"/>
        <w:rPr>
          <w:color w:val="00000A"/>
          <w:sz w:val="24"/>
          <w:szCs w:val="24"/>
          <w:shd w:val="clear" w:color="auto" w:fill="FFFFFF"/>
          <w:lang w:eastAsia="zh-CN"/>
        </w:rPr>
      </w:pPr>
      <w:r w:rsidRPr="00A5197C">
        <w:rPr>
          <w:b/>
          <w:bCs/>
          <w:color w:val="00000A"/>
          <w:sz w:val="24"/>
          <w:szCs w:val="24"/>
          <w:shd w:val="clear" w:color="auto" w:fill="FFFFFF"/>
          <w:lang w:eastAsia="zh-CN"/>
        </w:rPr>
        <w:t xml:space="preserve">9.2 </w:t>
      </w:r>
      <w:r w:rsidRPr="00A5197C">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77"/>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lastRenderedPageBreak/>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67BDB369"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w:t>
      </w:r>
      <w:r w:rsidR="007F59EA">
        <w:rPr>
          <w:rFonts w:eastAsia="Aptos"/>
          <w:sz w:val="24"/>
          <w:szCs w:val="24"/>
          <w:lang w:eastAsia="pt-BR"/>
        </w:rPr>
        <w:t xml:space="preserve"> </w:t>
      </w:r>
      <w:r w:rsidR="007F59EA">
        <w:rPr>
          <w:sz w:val="24"/>
          <w:szCs w:val="24"/>
        </w:rPr>
        <w:fldChar w:fldCharType="begin">
          <w:ffData>
            <w:name w:val="Texto1"/>
            <w:enabled/>
            <w:calcOnExit w:val="0"/>
            <w:textInput/>
          </w:ffData>
        </w:fldChar>
      </w:r>
      <w:r w:rsidR="007F59EA">
        <w:rPr>
          <w:sz w:val="24"/>
          <w:szCs w:val="24"/>
        </w:rPr>
        <w:instrText xml:space="preserve"> FORMTEXT </w:instrText>
      </w:r>
      <w:r w:rsidR="007F59EA">
        <w:rPr>
          <w:sz w:val="24"/>
          <w:szCs w:val="24"/>
        </w:rPr>
      </w:r>
      <w:r w:rsidR="007F59EA">
        <w:rPr>
          <w:sz w:val="24"/>
          <w:szCs w:val="24"/>
        </w:rPr>
        <w:fldChar w:fldCharType="separate"/>
      </w:r>
      <w:r w:rsidR="007F59EA">
        <w:rPr>
          <w:noProof/>
          <w:sz w:val="24"/>
          <w:szCs w:val="24"/>
        </w:rPr>
        <w:t> </w:t>
      </w:r>
      <w:r w:rsidR="007F59EA">
        <w:rPr>
          <w:noProof/>
          <w:sz w:val="24"/>
          <w:szCs w:val="24"/>
        </w:rPr>
        <w:t> </w:t>
      </w:r>
      <w:r w:rsidR="007F59EA">
        <w:rPr>
          <w:noProof/>
          <w:sz w:val="24"/>
          <w:szCs w:val="24"/>
        </w:rPr>
        <w:t> </w:t>
      </w:r>
      <w:r w:rsidR="007F59EA">
        <w:rPr>
          <w:noProof/>
          <w:sz w:val="24"/>
          <w:szCs w:val="24"/>
        </w:rPr>
        <w:t> </w:t>
      </w:r>
      <w:r w:rsidR="007F59EA">
        <w:rPr>
          <w:noProof/>
          <w:sz w:val="24"/>
          <w:szCs w:val="24"/>
        </w:rPr>
        <w:t> </w:t>
      </w:r>
      <w:r w:rsidR="007F59EA">
        <w:rPr>
          <w:sz w:val="24"/>
          <w:szCs w:val="24"/>
        </w:rPr>
        <w:fldChar w:fldCharType="end"/>
      </w:r>
      <w:r w:rsidR="007F59EA">
        <w:rPr>
          <w:rFonts w:eastAsia="Aptos"/>
          <w:sz w:val="24"/>
          <w:szCs w:val="24"/>
          <w:lang w:eastAsia="pt-BR"/>
        </w:rPr>
        <w:t xml:space="preserve"> </w:t>
      </w:r>
      <w:r w:rsidRPr="003408DD">
        <w:rPr>
          <w:rFonts w:eastAsia="Aptos"/>
          <w:sz w:val="24"/>
          <w:szCs w:val="24"/>
          <w:lang w:eastAsia="pt-BR"/>
        </w:rPr>
        <w:t>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104A21EA" w14:textId="77777777" w:rsidR="00AC32BE" w:rsidRPr="005D0BC5" w:rsidRDefault="00AC32BE" w:rsidP="00AC32BE">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w:t>
      </w:r>
      <w:r>
        <w:rPr>
          <w:b/>
          <w:sz w:val="24"/>
          <w:szCs w:val="24"/>
        </w:rPr>
        <w:t>FISCALIZAÇÃO</w:t>
      </w:r>
      <w:r w:rsidRPr="005D0BC5">
        <w:rPr>
          <w:b/>
          <w:sz w:val="24"/>
          <w:szCs w:val="24"/>
        </w:rPr>
        <w:t>, GESTÃO, SUPERVISÃO E CONTROLE DE EXECUÇÃO DO CONTRATO</w:t>
      </w:r>
    </w:p>
    <w:p w14:paraId="0703CDB3" w14:textId="77777777" w:rsidR="00AC32BE" w:rsidRPr="005D0BC5" w:rsidRDefault="00AC32BE" w:rsidP="00AC32BE">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37F70EA4" w14:textId="77777777" w:rsidR="00AC32BE" w:rsidRPr="005D0BC5" w:rsidRDefault="00AC32BE" w:rsidP="00AC32BE">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1BF96F6A" w14:textId="77777777" w:rsidR="00AC32BE" w:rsidRPr="005D0BC5" w:rsidRDefault="00AC32BE" w:rsidP="00AC32BE">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4B33F413" w14:textId="77777777" w:rsidR="00AC32BE" w:rsidRPr="005D0BC5" w:rsidRDefault="00AC32BE" w:rsidP="00AC32BE">
      <w:pPr>
        <w:jc w:val="both"/>
        <w:rPr>
          <w:sz w:val="24"/>
          <w:szCs w:val="24"/>
        </w:rPr>
      </w:pPr>
      <w:r w:rsidRPr="005D0BC5">
        <w:rPr>
          <w:sz w:val="24"/>
          <w:szCs w:val="24"/>
        </w:rPr>
        <w:t>b) receber do fiscal as informações e documentos pertinentes à execução do objeto contratado;</w:t>
      </w:r>
    </w:p>
    <w:p w14:paraId="23274A15" w14:textId="77777777" w:rsidR="00AC32BE" w:rsidRPr="005D0BC5" w:rsidRDefault="00AC32BE" w:rsidP="00AC32BE">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3551BE8D" w14:textId="77777777" w:rsidR="00AC32BE" w:rsidRPr="005D0BC5" w:rsidRDefault="00AC32BE" w:rsidP="00AC32BE">
      <w:pPr>
        <w:jc w:val="both"/>
        <w:rPr>
          <w:sz w:val="24"/>
          <w:szCs w:val="24"/>
        </w:rPr>
      </w:pPr>
      <w:r w:rsidRPr="005D0BC5">
        <w:rPr>
          <w:sz w:val="24"/>
          <w:szCs w:val="24"/>
        </w:rPr>
        <w:t>d) propor medidas que melhorem a execução do contrato.</w:t>
      </w:r>
    </w:p>
    <w:p w14:paraId="1C080689" w14:textId="77777777" w:rsidR="00AC32BE" w:rsidRPr="005D0BC5" w:rsidRDefault="00AC32BE" w:rsidP="00AC32BE">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AEF6B0A" w14:textId="77777777" w:rsidR="00AC32BE" w:rsidRPr="00D50FF3" w:rsidRDefault="00AC32BE" w:rsidP="00AC32BE">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4DEA6474" w14:textId="77777777" w:rsidR="00AC32BE" w:rsidRPr="005D0BC5" w:rsidRDefault="00AC32BE" w:rsidP="00AC32B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Pr>
          <w:rFonts w:ascii="Times New Roman" w:hAnsi="Times New Roman"/>
          <w:b/>
          <w:bCs/>
          <w:color w:val="000000"/>
          <w:sz w:val="24"/>
          <w:szCs w:val="24"/>
          <w:shd w:val="clear" w:color="auto" w:fill="FFFFFF"/>
        </w:rPr>
        <w:t>2</w:t>
      </w:r>
      <w:r w:rsidRPr="005D0BC5">
        <w:rPr>
          <w:rFonts w:ascii="Times New Roman" w:hAnsi="Times New Roman"/>
          <w:b/>
          <w:bCs/>
          <w:color w:val="000000"/>
          <w:sz w:val="24"/>
          <w:szCs w:val="24"/>
          <w:shd w:val="clear" w:color="auto" w:fill="FFFFFF"/>
        </w:rPr>
        <w:t>.1.3</w:t>
      </w:r>
      <w:r w:rsidRPr="005D0BC5">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341C9FDE" w14:textId="77777777" w:rsidR="00AC32BE" w:rsidRPr="005D0BC5" w:rsidRDefault="00AC32BE" w:rsidP="00AC32BE">
      <w:pPr>
        <w:pStyle w:val="Standard"/>
        <w:widowControl w:val="0"/>
        <w:spacing w:after="0" w:line="240" w:lineRule="auto"/>
        <w:ind w:left="27"/>
        <w:jc w:val="both"/>
        <w:rPr>
          <w:rFonts w:ascii="Times New Roman" w:hAnsi="Times New Roman"/>
          <w:sz w:val="24"/>
          <w:szCs w:val="24"/>
        </w:rPr>
      </w:pPr>
      <w:r w:rsidRPr="005D0BC5">
        <w:rPr>
          <w:rFonts w:ascii="Times New Roman" w:eastAsia="Arial Unicode MS" w:hAnsi="Times New Roman"/>
          <w:b/>
          <w:bCs/>
          <w:color w:val="000000"/>
          <w:sz w:val="24"/>
          <w:szCs w:val="24"/>
          <w:shd w:val="clear" w:color="auto" w:fill="FFFFFF"/>
        </w:rPr>
        <w:t>1</w:t>
      </w:r>
      <w:r>
        <w:rPr>
          <w:rFonts w:ascii="Times New Roman" w:eastAsia="Arial Unicode MS" w:hAnsi="Times New Roman"/>
          <w:b/>
          <w:bCs/>
          <w:color w:val="000000"/>
          <w:sz w:val="24"/>
          <w:szCs w:val="24"/>
          <w:shd w:val="clear" w:color="auto" w:fill="FFFFFF"/>
        </w:rPr>
        <w:t>2</w:t>
      </w:r>
      <w:r w:rsidRPr="005D0BC5">
        <w:rPr>
          <w:rFonts w:ascii="Times New Roman" w:eastAsia="Arial Unicode MS" w:hAnsi="Times New Roman"/>
          <w:b/>
          <w:bCs/>
          <w:color w:val="000000"/>
          <w:sz w:val="24"/>
          <w:szCs w:val="24"/>
          <w:shd w:val="clear" w:color="auto" w:fill="FFFFFF"/>
        </w:rPr>
        <w:t>.1.4.</w:t>
      </w:r>
      <w:r w:rsidRPr="005D0BC5">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92DC670" w14:textId="77777777" w:rsidR="00AC32BE" w:rsidRPr="00703B0C" w:rsidRDefault="00AC32BE" w:rsidP="00AC32BE">
      <w:pPr>
        <w:pStyle w:val="BodyText21"/>
        <w:widowControl w:val="0"/>
        <w:tabs>
          <w:tab w:val="left" w:pos="-7200"/>
        </w:tabs>
        <w:spacing w:after="0" w:line="240" w:lineRule="auto"/>
        <w:rPr>
          <w:rFonts w:ascii="Times New Roman" w:eastAsia="Arial Unicode MS" w:hAnsi="Times New Roman" w:cs="Times New Roman"/>
          <w:sz w:val="24"/>
          <w:szCs w:val="24"/>
        </w:rPr>
      </w:pPr>
      <w:r w:rsidRPr="00703B0C">
        <w:rPr>
          <w:rFonts w:ascii="Times New Roman" w:eastAsia="Arial Unicode MS" w:hAnsi="Times New Roman" w:cs="Times New Roman"/>
          <w:b/>
          <w:bCs/>
          <w:sz w:val="24"/>
          <w:szCs w:val="24"/>
        </w:rPr>
        <w:t>1</w:t>
      </w:r>
      <w:r>
        <w:rPr>
          <w:rFonts w:ascii="Times New Roman" w:eastAsia="Arial Unicode MS" w:hAnsi="Times New Roman" w:cs="Times New Roman"/>
          <w:b/>
          <w:bCs/>
          <w:sz w:val="24"/>
          <w:szCs w:val="24"/>
        </w:rPr>
        <w:t>2</w:t>
      </w:r>
      <w:r w:rsidRPr="00703B0C">
        <w:rPr>
          <w:rFonts w:ascii="Times New Roman" w:eastAsia="Arial Unicode MS" w:hAnsi="Times New Roman" w:cs="Times New Roman"/>
          <w:b/>
          <w:bCs/>
          <w:sz w:val="24"/>
          <w:szCs w:val="24"/>
        </w:rPr>
        <w:t>.2.</w:t>
      </w:r>
      <w:r w:rsidRPr="00703B0C">
        <w:rPr>
          <w:rFonts w:ascii="Times New Roman" w:eastAsia="Arial Unicode MS" w:hAnsi="Times New Roman" w:cs="Times New Roman"/>
          <w:sz w:val="24"/>
          <w:szCs w:val="24"/>
        </w:rPr>
        <w:t xml:space="preserve"> Para efeito de medição e de faturamento, relativo às atividades executadas, deverá ser considerado o cumprimento do avanço das etapas construtivas definidas no cronograma físico-</w:t>
      </w:r>
      <w:r w:rsidRPr="00703B0C">
        <w:rPr>
          <w:rFonts w:ascii="Times New Roman" w:eastAsia="Arial Unicode MS" w:hAnsi="Times New Roman" w:cs="Times New Roman"/>
          <w:sz w:val="24"/>
          <w:szCs w:val="24"/>
        </w:rPr>
        <w:lastRenderedPageBreak/>
        <w:t>financeiro, que será peça integrante do contrato.</w:t>
      </w:r>
    </w:p>
    <w:p w14:paraId="7C2298C4" w14:textId="77777777" w:rsidR="00AC32BE" w:rsidRDefault="00AC32BE" w:rsidP="00AC32BE">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564B8E7D" w14:textId="77777777" w:rsidR="00AC32BE" w:rsidRPr="008111C0" w:rsidRDefault="00AC32BE" w:rsidP="00AC32BE">
      <w:pPr>
        <w:jc w:val="both"/>
        <w:rPr>
          <w:rFonts w:eastAsia="Arial Unicode MS"/>
          <w:sz w:val="24"/>
          <w:szCs w:val="24"/>
        </w:rPr>
      </w:pPr>
      <w:bookmarkStart w:id="78"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BA631D8" w14:textId="77777777" w:rsidR="00AC32BE" w:rsidRPr="008111C0" w:rsidRDefault="00AC32BE" w:rsidP="00AC32BE">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1D2FC8B" w14:textId="77777777" w:rsidR="00AC32BE" w:rsidRPr="008111C0" w:rsidRDefault="00AC32BE" w:rsidP="00AC32BE">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w:t>
      </w:r>
      <w:r>
        <w:rPr>
          <w:rFonts w:eastAsia="Arial Unicode MS"/>
          <w:sz w:val="24"/>
          <w:szCs w:val="24"/>
        </w:rPr>
        <w:t>2</w:t>
      </w:r>
      <w:r w:rsidRPr="008111C0">
        <w:rPr>
          <w:rFonts w:eastAsia="Arial Unicode MS"/>
          <w:sz w:val="24"/>
          <w:szCs w:val="24"/>
        </w:rPr>
        <w:t>.2.2 e 1</w:t>
      </w:r>
      <w:r>
        <w:rPr>
          <w:rFonts w:eastAsia="Arial Unicode MS"/>
          <w:sz w:val="24"/>
          <w:szCs w:val="24"/>
        </w:rPr>
        <w:t>2</w:t>
      </w:r>
      <w:r w:rsidRPr="008111C0">
        <w:rPr>
          <w:rFonts w:eastAsia="Arial Unicode MS"/>
          <w:sz w:val="24"/>
          <w:szCs w:val="24"/>
        </w:rPr>
        <w:t>.2.3, o pagamento, pelo CONTRATANTE, de valores referentes à eventual execução de etapas subsequentes do cronograma físico-financeiro, ficará sobrestado.</w:t>
      </w:r>
      <w:bookmarkEnd w:id="78"/>
    </w:p>
    <w:p w14:paraId="362F2881" w14:textId="77777777" w:rsidR="00AC32BE" w:rsidRPr="00A5585A" w:rsidRDefault="00AC32BE" w:rsidP="00AC32BE">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sidRPr="00A5585A">
        <w:rPr>
          <w:rFonts w:eastAsia="Arial Unicode MS"/>
          <w:sz w:val="24"/>
          <w:szCs w:val="24"/>
        </w:rPr>
        <w:t>.O CONTRATANTE poderá determinar alterações, de forma motivada, no cronograma físico-financeiro mediante autorização expressa de sua autoridade competente.</w:t>
      </w:r>
    </w:p>
    <w:p w14:paraId="4A31A5B1" w14:textId="77777777" w:rsidR="00AC32BE" w:rsidRPr="00A5585A" w:rsidRDefault="00AC32BE" w:rsidP="00AC32BE">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6DAE666B" w14:textId="77777777" w:rsidR="00AC32BE" w:rsidRPr="00A5585A" w:rsidRDefault="00AC32BE" w:rsidP="00AC32BE">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569BFF05" w14:textId="77777777" w:rsidR="00AC32BE" w:rsidRPr="00A5585A" w:rsidRDefault="00AC32BE" w:rsidP="00AC32BE">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39934F3D" w14:textId="77777777" w:rsidR="00AC32BE" w:rsidRPr="00A5585A" w:rsidRDefault="00AC32BE" w:rsidP="00AC32BE">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6353AAA1" w14:textId="77777777" w:rsidR="00AC32BE" w:rsidRPr="005D0BC5" w:rsidRDefault="00AC32BE" w:rsidP="00AC32BE">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1BC5C9AB" w14:textId="77777777" w:rsidR="00AC32BE" w:rsidRPr="005D0BC5" w:rsidRDefault="00AC32BE" w:rsidP="00AC32BE">
      <w:pPr>
        <w:jc w:val="both"/>
        <w:rPr>
          <w:sz w:val="24"/>
          <w:szCs w:val="24"/>
        </w:rPr>
      </w:pPr>
      <w:r w:rsidRPr="005D0BC5">
        <w:rPr>
          <w:sz w:val="24"/>
          <w:szCs w:val="24"/>
        </w:rPr>
        <w:t>a) quando houver omissão no cumprimento de suas obrigações;</w:t>
      </w:r>
    </w:p>
    <w:p w14:paraId="0DD65D2C" w14:textId="77777777" w:rsidR="00AC32BE" w:rsidRPr="005D0BC5" w:rsidRDefault="00AC32BE" w:rsidP="00AC32BE">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73C10F5D" w14:textId="77777777" w:rsidR="00AC32BE" w:rsidRPr="005D0BC5" w:rsidRDefault="00AC32BE" w:rsidP="00AC32BE">
      <w:pPr>
        <w:jc w:val="both"/>
        <w:rPr>
          <w:sz w:val="24"/>
          <w:szCs w:val="24"/>
        </w:rPr>
      </w:pPr>
      <w:r w:rsidRPr="005D0BC5">
        <w:rPr>
          <w:sz w:val="24"/>
          <w:szCs w:val="24"/>
        </w:rPr>
        <w:t>c) quando houver alteração pela CONTRATADA do projeto executivo, sem consulta prévia e anuência da Supervisão do PARANACIDADE.</w:t>
      </w:r>
    </w:p>
    <w:p w14:paraId="50774D55" w14:textId="77777777" w:rsidR="00AC32BE" w:rsidRPr="005D0BC5" w:rsidRDefault="00AC32BE" w:rsidP="00AC32BE">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0BDE9B1C" w14:textId="77777777" w:rsidR="00AC32BE" w:rsidRPr="005D0BC5" w:rsidRDefault="00AC32BE" w:rsidP="00AC32BE">
      <w:pPr>
        <w:jc w:val="both"/>
        <w:rPr>
          <w:sz w:val="24"/>
          <w:szCs w:val="24"/>
        </w:rPr>
      </w:pPr>
      <w:r w:rsidRPr="005D0BC5">
        <w:rPr>
          <w:sz w:val="24"/>
          <w:szCs w:val="24"/>
        </w:rPr>
        <w:t>a) inspecionem a qualquer tempo a execução do objeto contratado;</w:t>
      </w:r>
    </w:p>
    <w:p w14:paraId="75F143DB" w14:textId="77777777" w:rsidR="00AC32BE" w:rsidRPr="005D0BC5" w:rsidRDefault="00AC32BE" w:rsidP="00AC32BE">
      <w:pPr>
        <w:jc w:val="both"/>
        <w:rPr>
          <w:sz w:val="24"/>
          <w:szCs w:val="24"/>
        </w:rPr>
      </w:pPr>
      <w:r w:rsidRPr="005D0BC5">
        <w:rPr>
          <w:sz w:val="24"/>
          <w:szCs w:val="24"/>
        </w:rPr>
        <w:t>b) examinem os registros e documentos que considerarem necessários conferir.</w:t>
      </w:r>
    </w:p>
    <w:p w14:paraId="43C51BB9" w14:textId="77777777" w:rsidR="00AC32BE" w:rsidRPr="005D0BC5" w:rsidRDefault="00AC32BE" w:rsidP="00AC32BE">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7BC56916" w14:textId="77777777" w:rsidR="00AC32BE" w:rsidRPr="005D0BC5" w:rsidRDefault="00AC32BE" w:rsidP="00AC32BE">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5F5D6BDF" w14:textId="77777777" w:rsidR="00AC32BE" w:rsidRPr="005D0BC5" w:rsidRDefault="00AC32BE" w:rsidP="00AC32BE">
      <w:pPr>
        <w:jc w:val="both"/>
        <w:rPr>
          <w:sz w:val="24"/>
          <w:szCs w:val="24"/>
        </w:rPr>
      </w:pPr>
      <w:r w:rsidRPr="005D0BC5">
        <w:rPr>
          <w:b/>
          <w:sz w:val="24"/>
          <w:szCs w:val="24"/>
        </w:rPr>
        <w:lastRenderedPageBreak/>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E004605" w14:textId="77777777" w:rsidR="00AC32BE" w:rsidRPr="005D0BC5" w:rsidRDefault="00AC32BE" w:rsidP="00AC32BE">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B8AF8E6" w14:textId="77777777" w:rsidR="00AC32BE" w:rsidRPr="005D0BC5" w:rsidRDefault="00AC32BE" w:rsidP="00AC32BE">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D7B432E" w14:textId="77777777" w:rsidR="00AC32BE" w:rsidRPr="005D0BC5" w:rsidRDefault="00AC32BE" w:rsidP="00AC32BE">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CCD1B52" w14:textId="77777777" w:rsidR="00AC32BE" w:rsidRPr="005D0BC5" w:rsidRDefault="00AC32BE" w:rsidP="00AC32BE">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539DE9EF" w14:textId="77777777" w:rsidR="00AC32BE" w:rsidRPr="005D0BC5" w:rsidRDefault="00AC32BE" w:rsidP="00AC32BE">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6C246B29" w14:textId="77777777" w:rsidR="00AC32BE" w:rsidRPr="005D0BC5" w:rsidRDefault="00AC32BE" w:rsidP="00AC32BE">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lastRenderedPageBreak/>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lastRenderedPageBreak/>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79"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77777777" w:rsidR="003408DD" w:rsidRPr="003408DD" w:rsidRDefault="003408DD" w:rsidP="003408DD">
      <w:pPr>
        <w:jc w:val="both"/>
        <w:rPr>
          <w:sz w:val="24"/>
          <w:szCs w:val="24"/>
        </w:rPr>
      </w:pPr>
      <w:r w:rsidRPr="003408DD">
        <w:rPr>
          <w:b/>
          <w:bCs/>
          <w:color w:val="000000"/>
          <w:sz w:val="24"/>
          <w:szCs w:val="24"/>
        </w:rPr>
        <w:t xml:space="preserve">18.2 </w:t>
      </w:r>
      <w:r w:rsidRPr="003408DD">
        <w:rPr>
          <w:color w:val="000000"/>
          <w:sz w:val="24"/>
          <w:szCs w:val="24"/>
        </w:rPr>
        <w:t xml:space="preserve">A subcontratação parcial do objeto, será permitida até o limite de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lastRenderedPageBreak/>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79"/>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der causa à inexecução parcial do contrato que cause grave dano à Administração ou ao funcionamento dos serviços públicos ou ao interesse coletivo;</w:t>
      </w:r>
    </w:p>
    <w:p w14:paraId="3272A28F"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lastRenderedPageBreak/>
        <w:t>não manter a proposta, salvo em decorrência de fato superveniente devidamente justificado;</w:t>
      </w:r>
    </w:p>
    <w:p w14:paraId="13C995FF"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7D7E2D">
      <w:pPr>
        <w:numPr>
          <w:ilvl w:val="2"/>
          <w:numId w:val="15"/>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80"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80"/>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w:t>
      </w:r>
      <w:r w:rsidRPr="003408DD">
        <w:rPr>
          <w:sz w:val="24"/>
          <w:szCs w:val="24"/>
        </w:rPr>
        <w:lastRenderedPageBreak/>
        <w:t>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41726739"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w:t>
      </w:r>
      <w:r w:rsidR="00BF0079">
        <w:rPr>
          <w:rFonts w:eastAsia="Arial"/>
          <w:kern w:val="3"/>
          <w:sz w:val="24"/>
          <w:szCs w:val="24"/>
          <w:shd w:val="clear" w:color="auto" w:fill="FFFFFF"/>
          <w:lang w:eastAsia="zh-CN"/>
        </w:rPr>
        <w:t>3</w:t>
      </w:r>
      <w:r w:rsidRPr="003408DD">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4D6A171" w:rsidR="003408DD" w:rsidRPr="003408DD" w:rsidRDefault="003408DD" w:rsidP="003408DD">
      <w:pPr>
        <w:jc w:val="both"/>
        <w:rPr>
          <w:sz w:val="24"/>
          <w:szCs w:val="24"/>
        </w:rPr>
      </w:pPr>
      <w:r w:rsidRPr="003408DD">
        <w:rPr>
          <w:b/>
          <w:bCs/>
          <w:sz w:val="24"/>
          <w:szCs w:val="24"/>
        </w:rPr>
        <w:t>24.1</w:t>
      </w:r>
      <w:r w:rsidRPr="003408DD">
        <w:rPr>
          <w:sz w:val="24"/>
          <w:szCs w:val="24"/>
        </w:rPr>
        <w:t xml:space="preserve"> As partes elegem o foro da Comarca </w:t>
      </w:r>
      <w:r w:rsidRPr="003408DD">
        <w:rPr>
          <w:sz w:val="24"/>
          <w:szCs w:val="24"/>
        </w:rPr>
        <w:fldChar w:fldCharType="begin">
          <w:ffData>
            <w:name w:val="Texto1"/>
            <w:enabled/>
            <w:calcOnExit w:val="0"/>
            <w:textInput/>
          </w:ffData>
        </w:fldChar>
      </w:r>
      <w:r w:rsidRPr="003408DD">
        <w:rPr>
          <w:sz w:val="24"/>
          <w:szCs w:val="24"/>
        </w:rPr>
        <w:instrText xml:space="preserve"> FORMTEXT </w:instrText>
      </w:r>
      <w:r w:rsidRPr="003408DD">
        <w:rPr>
          <w:sz w:val="24"/>
          <w:szCs w:val="24"/>
        </w:rPr>
      </w:r>
      <w:r w:rsidRPr="003408DD">
        <w:rPr>
          <w:sz w:val="24"/>
          <w:szCs w:val="24"/>
        </w:rPr>
        <w:fldChar w:fldCharType="separate"/>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noProof/>
          <w:sz w:val="24"/>
          <w:szCs w:val="24"/>
        </w:rPr>
        <w:t> </w:t>
      </w:r>
      <w:r w:rsidRPr="003408DD">
        <w:rPr>
          <w:sz w:val="24"/>
          <w:szCs w:val="24"/>
        </w:rPr>
        <w:fldChar w:fldCharType="end"/>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7777777"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4D1292FC" w14:textId="77777777" w:rsidR="003408DD" w:rsidRDefault="003408DD" w:rsidP="003408DD"/>
    <w:p w14:paraId="27311261" w14:textId="78FC35ED" w:rsidR="003408DD" w:rsidRPr="003408DD" w:rsidRDefault="001005C5" w:rsidP="003408DD">
      <w:r>
        <w:br w:type="page"/>
      </w:r>
    </w:p>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81"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81"/>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82" w:name="_Hlk153369353"/>
      <w:bookmarkStart w:id="83"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82"/>
    <w:bookmarkEnd w:id="83"/>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3"/>
        <w:gridCol w:w="2562"/>
        <w:gridCol w:w="2182"/>
        <w:gridCol w:w="2336"/>
      </w:tblGrid>
      <w:tr w:rsidR="00192DD9" w:rsidRPr="00192DD9" w14:paraId="320CFF83" w14:textId="77777777" w:rsidTr="00D223CE">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02A9401B" w14:textId="77777777" w:rsidR="00192DD9" w:rsidRPr="00192DD9" w:rsidRDefault="00192DD9" w:rsidP="00192DD9">
            <w:pPr>
              <w:jc w:val="center"/>
              <w:rPr>
                <w:rFonts w:ascii="Arial" w:hAnsi="Arial" w:cs="Arial"/>
                <w:b/>
                <w:bCs/>
                <w:sz w:val="36"/>
                <w:szCs w:val="36"/>
                <w:lang w:eastAsia="pt-BR"/>
              </w:rPr>
            </w:pPr>
            <w:r w:rsidRPr="00192DD9">
              <w:rPr>
                <w:rFonts w:ascii="Arial" w:hAnsi="Arial" w:cs="Arial"/>
                <w:b/>
                <w:bCs/>
                <w:sz w:val="36"/>
                <w:szCs w:val="36"/>
                <w:lang w:eastAsia="pt-BR"/>
              </w:rPr>
              <w:t xml:space="preserve">BDI - ACÓRDÃO Nº 2622/2013 - TCU  </w:t>
            </w:r>
            <w:r w:rsidRPr="00192DD9">
              <w:rPr>
                <w:rFonts w:ascii="Arial" w:hAnsi="Arial" w:cs="Arial"/>
                <w:b/>
                <w:bCs/>
                <w:sz w:val="36"/>
                <w:szCs w:val="36"/>
                <w:lang w:eastAsia="pt-BR"/>
              </w:rPr>
              <w:br/>
              <w:t>EDIFICAÇÃO</w:t>
            </w:r>
          </w:p>
        </w:tc>
      </w:tr>
      <w:tr w:rsidR="00192DD9" w:rsidRPr="00192DD9" w14:paraId="1932DE8F" w14:textId="77777777" w:rsidTr="00D223CE">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14:paraId="37B304CE"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14:paraId="69CC36DD" w14:textId="77777777" w:rsidR="00192DD9" w:rsidRPr="00192DD9" w:rsidRDefault="00192DD9" w:rsidP="00192DD9">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14:paraId="5A61A8EE" w14:textId="77777777" w:rsidR="00192DD9" w:rsidRPr="00192DD9" w:rsidRDefault="00192DD9" w:rsidP="00192DD9">
            <w:pPr>
              <w:jc w:val="right"/>
              <w:rPr>
                <w:rFonts w:ascii="Arial" w:hAnsi="Arial" w:cs="Arial"/>
                <w:sz w:val="24"/>
                <w:szCs w:val="24"/>
                <w:lang w:eastAsia="pt-BR"/>
              </w:rPr>
            </w:pPr>
            <w:r w:rsidRPr="00192DD9">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14:paraId="6F9A9AD5"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1,20</w:t>
            </w:r>
          </w:p>
        </w:tc>
      </w:tr>
      <w:tr w:rsidR="00192DD9" w:rsidRPr="00192DD9" w14:paraId="29A3F532" w14:textId="77777777" w:rsidTr="00D223CE">
        <w:trPr>
          <w:trHeight w:val="408"/>
        </w:trPr>
        <w:tc>
          <w:tcPr>
            <w:tcW w:w="3392" w:type="dxa"/>
            <w:vMerge/>
            <w:tcBorders>
              <w:left w:val="single" w:sz="8" w:space="0" w:color="000000"/>
              <w:bottom w:val="single" w:sz="8" w:space="0" w:color="000000"/>
              <w:right w:val="single" w:sz="8" w:space="0" w:color="000000"/>
            </w:tcBorders>
            <w:vAlign w:val="center"/>
          </w:tcPr>
          <w:p w14:paraId="4F90CD1E" w14:textId="77777777" w:rsidR="00192DD9" w:rsidRPr="00192DD9" w:rsidRDefault="00192DD9" w:rsidP="00192DD9">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0119E872" w14:textId="77777777" w:rsidR="00192DD9" w:rsidRPr="00192DD9" w:rsidRDefault="00192DD9" w:rsidP="00192DD9">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59F70A25" w14:textId="77777777" w:rsidR="00192DD9" w:rsidRPr="00192DD9" w:rsidRDefault="00192DD9" w:rsidP="00192DD9">
            <w:pPr>
              <w:jc w:val="right"/>
              <w:rPr>
                <w:rFonts w:ascii="Arial" w:hAnsi="Arial" w:cs="Arial"/>
                <w:sz w:val="24"/>
                <w:szCs w:val="24"/>
                <w:lang w:eastAsia="pt-BR"/>
              </w:rPr>
            </w:pPr>
            <w:r w:rsidRPr="00192DD9">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14:paraId="754D1823"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0,65</w:t>
            </w:r>
          </w:p>
        </w:tc>
      </w:tr>
      <w:tr w:rsidR="00192DD9" w:rsidRPr="00192DD9" w14:paraId="5108FDA9" w14:textId="77777777" w:rsidTr="00D223CE">
        <w:trPr>
          <w:trHeight w:val="408"/>
        </w:trPr>
        <w:tc>
          <w:tcPr>
            <w:tcW w:w="3392" w:type="dxa"/>
            <w:vMerge/>
            <w:tcBorders>
              <w:left w:val="single" w:sz="8" w:space="0" w:color="000000"/>
              <w:bottom w:val="single" w:sz="8" w:space="0" w:color="000000"/>
              <w:right w:val="single" w:sz="8" w:space="0" w:color="000000"/>
            </w:tcBorders>
            <w:vAlign w:val="center"/>
          </w:tcPr>
          <w:p w14:paraId="12024A05" w14:textId="77777777" w:rsidR="00192DD9" w:rsidRPr="00192DD9" w:rsidRDefault="00192DD9" w:rsidP="00192DD9">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7CDE66E6" w14:textId="77777777" w:rsidR="00192DD9" w:rsidRPr="00192DD9" w:rsidRDefault="00192DD9" w:rsidP="00192DD9">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7B1E7186" w14:textId="77777777" w:rsidR="00192DD9" w:rsidRPr="00192DD9" w:rsidRDefault="00192DD9" w:rsidP="00192DD9">
            <w:pPr>
              <w:jc w:val="right"/>
              <w:rPr>
                <w:rFonts w:ascii="Arial" w:hAnsi="Arial" w:cs="Arial"/>
                <w:sz w:val="24"/>
                <w:szCs w:val="24"/>
                <w:lang w:eastAsia="pt-BR"/>
              </w:rPr>
            </w:pPr>
            <w:r w:rsidRPr="00192DD9">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14:paraId="59F61824"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3,00</w:t>
            </w:r>
          </w:p>
        </w:tc>
      </w:tr>
      <w:tr w:rsidR="00192DD9" w:rsidRPr="00192DD9" w14:paraId="6AAAA624" w14:textId="77777777" w:rsidTr="00D223CE">
        <w:trPr>
          <w:trHeight w:val="408"/>
        </w:trPr>
        <w:tc>
          <w:tcPr>
            <w:tcW w:w="3392" w:type="dxa"/>
            <w:vMerge/>
            <w:tcBorders>
              <w:left w:val="single" w:sz="8" w:space="0" w:color="000000"/>
              <w:bottom w:val="single" w:sz="8" w:space="0" w:color="000000"/>
              <w:right w:val="single" w:sz="8" w:space="0" w:color="000000"/>
            </w:tcBorders>
            <w:vAlign w:val="center"/>
          </w:tcPr>
          <w:p w14:paraId="60F81B67" w14:textId="77777777" w:rsidR="00192DD9" w:rsidRPr="00192DD9" w:rsidRDefault="00192DD9" w:rsidP="00192DD9">
            <w:pPr>
              <w:rPr>
                <w:rFonts w:ascii="Arial" w:hAnsi="Arial" w:cs="Arial"/>
                <w:b/>
                <w:bCs/>
                <w:sz w:val="28"/>
                <w:szCs w:val="28"/>
                <w:lang w:eastAsia="pt-BR"/>
              </w:rPr>
            </w:pPr>
          </w:p>
        </w:tc>
        <w:tc>
          <w:tcPr>
            <w:tcW w:w="2562" w:type="dxa"/>
            <w:shd w:val="clear" w:color="000000" w:fill="FFFFFF"/>
            <w:vAlign w:val="center"/>
          </w:tcPr>
          <w:p w14:paraId="2940248C" w14:textId="77777777" w:rsidR="00192DD9" w:rsidRPr="00192DD9" w:rsidRDefault="00192DD9" w:rsidP="00192DD9">
            <w:pPr>
              <w:jc w:val="right"/>
              <w:rPr>
                <w:rFonts w:ascii="Arial" w:hAnsi="Arial" w:cs="Arial"/>
                <w:sz w:val="28"/>
                <w:szCs w:val="28"/>
                <w:lang w:eastAsia="pt-BR"/>
              </w:rPr>
            </w:pPr>
          </w:p>
        </w:tc>
        <w:tc>
          <w:tcPr>
            <w:tcW w:w="2182" w:type="dxa"/>
            <w:shd w:val="clear" w:color="000000" w:fill="FFFFFF"/>
            <w:vAlign w:val="center"/>
          </w:tcPr>
          <w:p w14:paraId="1CC6D871" w14:textId="77777777" w:rsidR="00192DD9" w:rsidRPr="00192DD9" w:rsidRDefault="00192DD9" w:rsidP="00192DD9">
            <w:pPr>
              <w:jc w:val="right"/>
              <w:rPr>
                <w:rFonts w:ascii="Arial" w:hAnsi="Arial" w:cs="Arial"/>
                <w:sz w:val="24"/>
                <w:szCs w:val="24"/>
                <w:lang w:eastAsia="pt-BR"/>
              </w:rPr>
            </w:pPr>
            <w:r w:rsidRPr="00192DD9">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14:paraId="136A28C4"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0,00</w:t>
            </w:r>
          </w:p>
        </w:tc>
      </w:tr>
      <w:tr w:rsidR="00192DD9" w:rsidRPr="00192DD9" w14:paraId="7C46ECC6" w14:textId="77777777" w:rsidTr="00D223CE">
        <w:trPr>
          <w:trHeight w:val="408"/>
        </w:trPr>
        <w:tc>
          <w:tcPr>
            <w:tcW w:w="3392" w:type="dxa"/>
            <w:vMerge/>
            <w:tcBorders>
              <w:left w:val="single" w:sz="8" w:space="0" w:color="000000"/>
              <w:bottom w:val="single" w:sz="8" w:space="0" w:color="000000"/>
              <w:right w:val="single" w:sz="8" w:space="0" w:color="000000"/>
            </w:tcBorders>
            <w:vAlign w:val="center"/>
          </w:tcPr>
          <w:p w14:paraId="2FB4A319" w14:textId="77777777" w:rsidR="00192DD9" w:rsidRPr="00192DD9" w:rsidRDefault="00192DD9" w:rsidP="00192DD9">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14:paraId="3FE1BEC3" w14:textId="77777777" w:rsidR="00192DD9" w:rsidRPr="00192DD9" w:rsidRDefault="00192DD9" w:rsidP="00192DD9">
            <w:pPr>
              <w:jc w:val="right"/>
              <w:rPr>
                <w:rFonts w:ascii="Arial" w:hAnsi="Arial" w:cs="Arial"/>
                <w:b/>
                <w:bCs/>
                <w:sz w:val="28"/>
                <w:szCs w:val="28"/>
                <w:lang w:eastAsia="pt-BR"/>
              </w:rPr>
            </w:pPr>
            <w:r w:rsidRPr="00192DD9">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14:paraId="52602005" w14:textId="77777777" w:rsidR="00192DD9" w:rsidRPr="00192DD9" w:rsidRDefault="00192DD9" w:rsidP="00192DD9">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14:paraId="4CB95035"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4,85</w:t>
            </w:r>
          </w:p>
        </w:tc>
      </w:tr>
      <w:tr w:rsidR="00192DD9" w:rsidRPr="00192DD9" w14:paraId="3B08B88D" w14:textId="77777777" w:rsidTr="00D223CE">
        <w:trPr>
          <w:trHeight w:val="408"/>
        </w:trPr>
        <w:tc>
          <w:tcPr>
            <w:tcW w:w="3392" w:type="dxa"/>
            <w:tcBorders>
              <w:left w:val="single" w:sz="8" w:space="0" w:color="000000"/>
              <w:bottom w:val="single" w:sz="4" w:space="0" w:color="000000"/>
            </w:tcBorders>
            <w:shd w:val="clear" w:color="000000" w:fill="FFFFFF"/>
            <w:vAlign w:val="center"/>
          </w:tcPr>
          <w:p w14:paraId="47F65ADF"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14:paraId="5108E910"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14:paraId="5DE1F2A9" w14:textId="77777777" w:rsidR="00192DD9" w:rsidRPr="00192DD9" w:rsidRDefault="00192DD9" w:rsidP="00192DD9">
            <w:pPr>
              <w:jc w:val="center"/>
              <w:rPr>
                <w:rFonts w:ascii="Arial" w:hAnsi="Arial" w:cs="Arial"/>
                <w:sz w:val="24"/>
                <w:szCs w:val="24"/>
                <w:lang w:eastAsia="pt-BR"/>
              </w:rPr>
            </w:pPr>
            <w:r w:rsidRPr="00192DD9">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14:paraId="40273428" w14:textId="77777777" w:rsidR="00192DD9" w:rsidRPr="00192DD9" w:rsidRDefault="00192DD9" w:rsidP="00192DD9">
            <w:pPr>
              <w:ind w:left="-635" w:right="-213"/>
              <w:jc w:val="center"/>
              <w:rPr>
                <w:rFonts w:ascii="Arial" w:hAnsi="Arial" w:cs="Arial"/>
                <w:sz w:val="24"/>
                <w:szCs w:val="24"/>
                <w:lang w:eastAsia="pt-BR"/>
              </w:rPr>
            </w:pPr>
            <w:r w:rsidRPr="00192DD9">
              <w:rPr>
                <w:rFonts w:ascii="Arial" w:hAnsi="Arial" w:cs="Arial"/>
                <w:sz w:val="24"/>
                <w:szCs w:val="24"/>
                <w:lang w:eastAsia="pt-BR"/>
              </w:rPr>
              <w:t xml:space="preserve">       EQUIPAMENTOS</w:t>
            </w:r>
          </w:p>
        </w:tc>
      </w:tr>
      <w:tr w:rsidR="00192DD9" w:rsidRPr="00192DD9" w14:paraId="29FAC8BA" w14:textId="77777777" w:rsidTr="00D223CE">
        <w:trPr>
          <w:trHeight w:val="408"/>
        </w:trPr>
        <w:tc>
          <w:tcPr>
            <w:tcW w:w="3392" w:type="dxa"/>
            <w:tcBorders>
              <w:left w:val="single" w:sz="8" w:space="0" w:color="000000"/>
              <w:bottom w:val="single" w:sz="4" w:space="0" w:color="000000"/>
            </w:tcBorders>
            <w:shd w:val="clear" w:color="000000" w:fill="FFFFFF"/>
            <w:vAlign w:val="center"/>
          </w:tcPr>
          <w:p w14:paraId="589CC0C7"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14:paraId="109C7E0B"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14:paraId="5E9C271D"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14:paraId="27956970"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4,00</w:t>
            </w:r>
          </w:p>
        </w:tc>
      </w:tr>
      <w:tr w:rsidR="00192DD9" w:rsidRPr="00192DD9" w14:paraId="5033FF7D" w14:textId="77777777" w:rsidTr="00D223CE">
        <w:trPr>
          <w:trHeight w:val="408"/>
        </w:trPr>
        <w:tc>
          <w:tcPr>
            <w:tcW w:w="3392" w:type="dxa"/>
            <w:tcBorders>
              <w:left w:val="single" w:sz="8" w:space="0" w:color="000000"/>
              <w:bottom w:val="single" w:sz="4" w:space="0" w:color="000000"/>
            </w:tcBorders>
            <w:shd w:val="clear" w:color="000000" w:fill="FFFFFF"/>
            <w:vAlign w:val="center"/>
          </w:tcPr>
          <w:p w14:paraId="14F355A6"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14:paraId="56297F1F"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14:paraId="10FE9C7C"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12C5FAD2"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1,27</w:t>
            </w:r>
          </w:p>
        </w:tc>
      </w:tr>
      <w:tr w:rsidR="00192DD9" w:rsidRPr="00192DD9" w14:paraId="0C41D64F" w14:textId="77777777" w:rsidTr="00D223CE">
        <w:trPr>
          <w:trHeight w:val="408"/>
        </w:trPr>
        <w:tc>
          <w:tcPr>
            <w:tcW w:w="3392" w:type="dxa"/>
            <w:tcBorders>
              <w:left w:val="single" w:sz="8" w:space="0" w:color="000000"/>
              <w:bottom w:val="single" w:sz="4" w:space="0" w:color="000000"/>
            </w:tcBorders>
            <w:shd w:val="clear" w:color="000000" w:fill="FFFFFF"/>
            <w:vAlign w:val="center"/>
          </w:tcPr>
          <w:p w14:paraId="75DD36E6"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14:paraId="42900340"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14:paraId="29D98518"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14:paraId="18D3B134"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0,80</w:t>
            </w:r>
          </w:p>
        </w:tc>
      </w:tr>
      <w:tr w:rsidR="00192DD9" w:rsidRPr="00192DD9" w14:paraId="69DA2B1C" w14:textId="77777777" w:rsidTr="00D223CE">
        <w:trPr>
          <w:trHeight w:val="408"/>
        </w:trPr>
        <w:tc>
          <w:tcPr>
            <w:tcW w:w="3392" w:type="dxa"/>
            <w:tcBorders>
              <w:left w:val="single" w:sz="8" w:space="0" w:color="000000"/>
              <w:bottom w:val="single" w:sz="4" w:space="0" w:color="000000"/>
            </w:tcBorders>
            <w:shd w:val="clear" w:color="000000" w:fill="FFFFFF"/>
            <w:vAlign w:val="center"/>
          </w:tcPr>
          <w:p w14:paraId="54C753F0"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14:paraId="7DEC03B6"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14:paraId="6257620A"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4D58FC76"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1,23</w:t>
            </w:r>
          </w:p>
        </w:tc>
      </w:tr>
      <w:tr w:rsidR="00192DD9" w:rsidRPr="00192DD9" w14:paraId="1AEC3199" w14:textId="77777777" w:rsidTr="00D223CE">
        <w:trPr>
          <w:trHeight w:val="408"/>
        </w:trPr>
        <w:tc>
          <w:tcPr>
            <w:tcW w:w="3392" w:type="dxa"/>
            <w:tcBorders>
              <w:left w:val="single" w:sz="8" w:space="0" w:color="000000"/>
              <w:bottom w:val="single" w:sz="8" w:space="0" w:color="000000"/>
            </w:tcBorders>
            <w:shd w:val="clear" w:color="000000" w:fill="FFFFFF"/>
            <w:vAlign w:val="center"/>
          </w:tcPr>
          <w:p w14:paraId="71B4AEC1"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14:paraId="3BA11D4C"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14:paraId="2EEDB7C4"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14:paraId="70AF94CB" w14:textId="77777777" w:rsidR="00192DD9" w:rsidRPr="00192DD9" w:rsidRDefault="00192DD9" w:rsidP="00192DD9">
            <w:pPr>
              <w:jc w:val="center"/>
              <w:rPr>
                <w:rFonts w:ascii="Arial" w:hAnsi="Arial" w:cs="Arial"/>
                <w:sz w:val="28"/>
                <w:szCs w:val="28"/>
                <w:lang w:eastAsia="pt-BR"/>
              </w:rPr>
            </w:pPr>
            <w:r w:rsidRPr="00192DD9">
              <w:rPr>
                <w:rFonts w:ascii="Arial" w:hAnsi="Arial" w:cs="Arial"/>
                <w:sz w:val="28"/>
                <w:szCs w:val="28"/>
                <w:lang w:eastAsia="pt-BR"/>
              </w:rPr>
              <w:t>7,40</w:t>
            </w:r>
          </w:p>
        </w:tc>
      </w:tr>
      <w:tr w:rsidR="00192DD9" w:rsidRPr="00192DD9" w14:paraId="46CF6448" w14:textId="77777777" w:rsidTr="00D223CE">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14:paraId="72378C2D" w14:textId="77777777" w:rsidR="00192DD9" w:rsidRPr="00192DD9" w:rsidRDefault="00192DD9" w:rsidP="00192DD9">
            <w:pPr>
              <w:rPr>
                <w:rFonts w:ascii="Arial" w:hAnsi="Arial" w:cs="Arial"/>
                <w:b/>
                <w:bCs/>
                <w:sz w:val="28"/>
                <w:szCs w:val="28"/>
                <w:lang w:eastAsia="pt-BR"/>
              </w:rPr>
            </w:pPr>
            <w:r w:rsidRPr="00192DD9">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14:paraId="58099322"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21,20</w:t>
            </w:r>
          </w:p>
        </w:tc>
        <w:tc>
          <w:tcPr>
            <w:tcW w:w="2182" w:type="dxa"/>
            <w:tcBorders>
              <w:bottom w:val="single" w:sz="8" w:space="0" w:color="000000"/>
            </w:tcBorders>
            <w:shd w:val="clear" w:color="000000" w:fill="FFFFFF"/>
            <w:vAlign w:val="center"/>
          </w:tcPr>
          <w:p w14:paraId="025E51B4"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14:paraId="77710B67"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19,69</w:t>
            </w:r>
          </w:p>
        </w:tc>
      </w:tr>
      <w:tr w:rsidR="00192DD9" w:rsidRPr="00192DD9" w14:paraId="487C2E19" w14:textId="77777777" w:rsidTr="00D223CE">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1D470449" w14:textId="77777777" w:rsidR="00192DD9" w:rsidRPr="00192DD9" w:rsidRDefault="00192DD9" w:rsidP="00192DD9">
            <w:pPr>
              <w:rPr>
                <w:rFonts w:ascii="Arial" w:hAnsi="Arial" w:cs="Arial"/>
                <w:b/>
                <w:bCs/>
                <w:lang w:eastAsia="pt-BR"/>
              </w:rPr>
            </w:pPr>
          </w:p>
        </w:tc>
      </w:tr>
      <w:tr w:rsidR="00192DD9" w:rsidRPr="00192DD9" w14:paraId="3B765766" w14:textId="77777777" w:rsidTr="00D223CE">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14:paraId="5F015D28" w14:textId="77777777" w:rsidR="00192DD9" w:rsidRPr="00192DD9" w:rsidRDefault="00192DD9" w:rsidP="00192DD9">
            <w:pPr>
              <w:rPr>
                <w:rFonts w:ascii="Arial" w:hAnsi="Arial" w:cs="Arial"/>
                <w:b/>
                <w:bCs/>
                <w:color w:val="0000FF"/>
                <w:sz w:val="28"/>
                <w:szCs w:val="28"/>
                <w:lang w:eastAsia="pt-BR"/>
              </w:rPr>
            </w:pPr>
            <w:r w:rsidRPr="00192DD9">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25FACD5"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21,20%</w:t>
            </w:r>
          </w:p>
        </w:tc>
      </w:tr>
      <w:tr w:rsidR="00192DD9" w:rsidRPr="00192DD9" w14:paraId="0408D229" w14:textId="77777777" w:rsidTr="00D223CE">
        <w:trPr>
          <w:trHeight w:val="200"/>
        </w:trPr>
        <w:tc>
          <w:tcPr>
            <w:tcW w:w="3392" w:type="dxa"/>
            <w:shd w:val="clear" w:color="000000" w:fill="FFFFFF"/>
            <w:vAlign w:val="center"/>
          </w:tcPr>
          <w:p w14:paraId="4603ACBC" w14:textId="77777777" w:rsidR="00192DD9" w:rsidRPr="00192DD9" w:rsidRDefault="00192DD9" w:rsidP="00192DD9">
            <w:pPr>
              <w:rPr>
                <w:rFonts w:ascii="Arial" w:hAnsi="Arial" w:cs="Arial"/>
                <w:color w:val="0000FF"/>
                <w:sz w:val="28"/>
                <w:szCs w:val="28"/>
                <w:lang w:eastAsia="pt-BR"/>
              </w:rPr>
            </w:pPr>
          </w:p>
        </w:tc>
        <w:tc>
          <w:tcPr>
            <w:tcW w:w="2562" w:type="dxa"/>
            <w:shd w:val="clear" w:color="000000" w:fill="FFFFFF"/>
            <w:vAlign w:val="center"/>
          </w:tcPr>
          <w:p w14:paraId="1606897B" w14:textId="77777777" w:rsidR="00192DD9" w:rsidRPr="00192DD9" w:rsidRDefault="00192DD9" w:rsidP="00192DD9">
            <w:pPr>
              <w:rPr>
                <w:rFonts w:ascii="Arial" w:hAnsi="Arial" w:cs="Arial"/>
                <w:color w:val="0000FF"/>
                <w:sz w:val="28"/>
                <w:szCs w:val="28"/>
                <w:lang w:eastAsia="pt-BR"/>
              </w:rPr>
            </w:pPr>
          </w:p>
        </w:tc>
        <w:tc>
          <w:tcPr>
            <w:tcW w:w="2182" w:type="dxa"/>
            <w:shd w:val="clear" w:color="000000" w:fill="FFFFFF"/>
            <w:vAlign w:val="center"/>
          </w:tcPr>
          <w:p w14:paraId="13D4FDB7" w14:textId="77777777" w:rsidR="00192DD9" w:rsidRPr="00192DD9" w:rsidRDefault="00192DD9" w:rsidP="00192DD9">
            <w:pPr>
              <w:rPr>
                <w:rFonts w:ascii="Arial" w:hAnsi="Arial" w:cs="Arial"/>
                <w:color w:val="0000FF"/>
                <w:sz w:val="28"/>
                <w:szCs w:val="28"/>
                <w:lang w:eastAsia="pt-BR"/>
              </w:rPr>
            </w:pPr>
          </w:p>
        </w:tc>
        <w:tc>
          <w:tcPr>
            <w:tcW w:w="2336" w:type="dxa"/>
            <w:shd w:val="clear" w:color="000000" w:fill="FFFFFF"/>
            <w:vAlign w:val="center"/>
          </w:tcPr>
          <w:p w14:paraId="6D161AA3" w14:textId="77777777" w:rsidR="00192DD9" w:rsidRPr="00192DD9" w:rsidRDefault="00192DD9" w:rsidP="00192DD9">
            <w:pPr>
              <w:rPr>
                <w:rFonts w:ascii="Arial" w:hAnsi="Arial" w:cs="Arial"/>
                <w:color w:val="0000FF"/>
                <w:sz w:val="28"/>
                <w:szCs w:val="28"/>
                <w:lang w:eastAsia="pt-BR"/>
              </w:rPr>
            </w:pPr>
          </w:p>
        </w:tc>
      </w:tr>
      <w:tr w:rsidR="00192DD9" w:rsidRPr="00192DD9" w14:paraId="16DF9096" w14:textId="77777777" w:rsidTr="00D223CE">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61731495" w14:textId="77777777" w:rsidR="00192DD9" w:rsidRPr="00192DD9" w:rsidRDefault="00192DD9" w:rsidP="00192DD9">
            <w:pPr>
              <w:rPr>
                <w:rFonts w:ascii="Arial" w:hAnsi="Arial" w:cs="Arial"/>
                <w:b/>
                <w:bCs/>
                <w:color w:val="0000FF"/>
                <w:sz w:val="28"/>
                <w:szCs w:val="28"/>
                <w:lang w:eastAsia="pt-BR"/>
              </w:rPr>
            </w:pPr>
            <w:r w:rsidRPr="00192DD9">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16E97FFB"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15,28%</w:t>
            </w:r>
          </w:p>
        </w:tc>
      </w:tr>
      <w:tr w:rsidR="00192DD9" w:rsidRPr="00192DD9" w14:paraId="53390659" w14:textId="77777777" w:rsidTr="00D223CE">
        <w:trPr>
          <w:trHeight w:hRule="exact" w:val="200"/>
        </w:trPr>
        <w:tc>
          <w:tcPr>
            <w:tcW w:w="3392" w:type="dxa"/>
            <w:shd w:val="clear" w:color="000000" w:fill="FFFFFF"/>
            <w:vAlign w:val="center"/>
          </w:tcPr>
          <w:p w14:paraId="19BA7A26" w14:textId="77777777" w:rsidR="00192DD9" w:rsidRPr="00192DD9" w:rsidRDefault="00192DD9" w:rsidP="00192DD9">
            <w:pPr>
              <w:rPr>
                <w:rFonts w:ascii="Arial" w:hAnsi="Arial" w:cs="Arial"/>
                <w:color w:val="0000FF"/>
                <w:sz w:val="28"/>
                <w:szCs w:val="28"/>
                <w:lang w:eastAsia="pt-BR"/>
              </w:rPr>
            </w:pPr>
          </w:p>
        </w:tc>
        <w:tc>
          <w:tcPr>
            <w:tcW w:w="2562" w:type="dxa"/>
            <w:shd w:val="clear" w:color="000000" w:fill="FFFFFF"/>
            <w:vAlign w:val="center"/>
          </w:tcPr>
          <w:p w14:paraId="21ECCB5D" w14:textId="77777777" w:rsidR="00192DD9" w:rsidRPr="00192DD9" w:rsidRDefault="00192DD9" w:rsidP="00192DD9">
            <w:pPr>
              <w:rPr>
                <w:rFonts w:ascii="Arial" w:hAnsi="Arial" w:cs="Arial"/>
                <w:color w:val="0000FF"/>
                <w:sz w:val="28"/>
                <w:szCs w:val="28"/>
                <w:lang w:eastAsia="pt-BR"/>
              </w:rPr>
            </w:pPr>
          </w:p>
        </w:tc>
        <w:tc>
          <w:tcPr>
            <w:tcW w:w="2182" w:type="dxa"/>
            <w:shd w:val="clear" w:color="000000" w:fill="FFFFFF"/>
            <w:vAlign w:val="center"/>
          </w:tcPr>
          <w:p w14:paraId="1442742C" w14:textId="77777777" w:rsidR="00192DD9" w:rsidRPr="00192DD9" w:rsidRDefault="00192DD9" w:rsidP="00192DD9">
            <w:pPr>
              <w:rPr>
                <w:rFonts w:ascii="Arial" w:hAnsi="Arial" w:cs="Arial"/>
                <w:color w:val="0000FF"/>
                <w:sz w:val="28"/>
                <w:szCs w:val="28"/>
                <w:lang w:eastAsia="pt-BR"/>
              </w:rPr>
            </w:pPr>
          </w:p>
        </w:tc>
        <w:tc>
          <w:tcPr>
            <w:tcW w:w="2336" w:type="dxa"/>
            <w:shd w:val="clear" w:color="000000" w:fill="FFFFFF"/>
            <w:vAlign w:val="center"/>
          </w:tcPr>
          <w:p w14:paraId="546F771A" w14:textId="77777777" w:rsidR="00192DD9" w:rsidRPr="00192DD9" w:rsidRDefault="00192DD9" w:rsidP="00192DD9">
            <w:pPr>
              <w:rPr>
                <w:rFonts w:ascii="Arial" w:hAnsi="Arial" w:cs="Arial"/>
                <w:color w:val="0000FF"/>
                <w:sz w:val="28"/>
                <w:szCs w:val="28"/>
                <w:lang w:eastAsia="pt-BR"/>
              </w:rPr>
            </w:pPr>
          </w:p>
        </w:tc>
      </w:tr>
      <w:tr w:rsidR="00192DD9" w:rsidRPr="00192DD9" w14:paraId="42FC97AC" w14:textId="77777777" w:rsidTr="00D223CE">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DB55F5F" w14:textId="77777777" w:rsidR="00192DD9" w:rsidRPr="00192DD9" w:rsidRDefault="00192DD9" w:rsidP="00192DD9">
            <w:pPr>
              <w:rPr>
                <w:rFonts w:ascii="Arial" w:hAnsi="Arial" w:cs="Arial"/>
                <w:b/>
                <w:bCs/>
                <w:color w:val="0000FF"/>
                <w:sz w:val="28"/>
                <w:szCs w:val="28"/>
                <w:lang w:eastAsia="pt-BR"/>
              </w:rPr>
            </w:pPr>
            <w:r w:rsidRPr="00192DD9">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2188D96" w14:textId="77777777" w:rsidR="00192DD9" w:rsidRPr="00192DD9" w:rsidRDefault="00192DD9" w:rsidP="00192DD9">
            <w:pPr>
              <w:jc w:val="center"/>
              <w:rPr>
                <w:rFonts w:ascii="Arial" w:hAnsi="Arial" w:cs="Arial"/>
                <w:b/>
                <w:bCs/>
                <w:sz w:val="28"/>
                <w:szCs w:val="28"/>
                <w:lang w:eastAsia="pt-BR"/>
              </w:rPr>
            </w:pPr>
            <w:r w:rsidRPr="00192DD9">
              <w:rPr>
                <w:rFonts w:ascii="Arial" w:hAnsi="Arial" w:cs="Arial"/>
                <w:b/>
                <w:bCs/>
                <w:sz w:val="28"/>
                <w:szCs w:val="28"/>
                <w:lang w:eastAsia="pt-BR"/>
              </w:rPr>
              <w:t>19,69%</w:t>
            </w:r>
          </w:p>
        </w:tc>
      </w:tr>
    </w:tbl>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30991DE8" w14:textId="771EC19E" w:rsidR="003F6413" w:rsidRPr="005D0BC5" w:rsidRDefault="003F6413" w:rsidP="00B94ADB">
      <w:pPr>
        <w:tabs>
          <w:tab w:val="left" w:pos="360"/>
        </w:tabs>
        <w:jc w:val="center"/>
        <w:rPr>
          <w:b/>
          <w:bCs/>
          <w:sz w:val="24"/>
          <w:szCs w:val="24"/>
        </w:rPr>
      </w:pPr>
      <w:r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038BDF11" w14:textId="2F63A205" w:rsidR="003F6413" w:rsidRPr="005D0BC5" w:rsidRDefault="00FE3BDA" w:rsidP="00DC7BBC">
      <w:pPr>
        <w:tabs>
          <w:tab w:val="left" w:pos="360"/>
        </w:tabs>
        <w:rPr>
          <w:b/>
          <w:bCs/>
          <w:sz w:val="24"/>
          <w:szCs w:val="24"/>
        </w:rPr>
      </w:pPr>
      <w:r>
        <w:rPr>
          <w:sz w:val="24"/>
          <w:szCs w:val="24"/>
        </w:rPr>
        <w:br w:type="page"/>
      </w:r>
      <w:r w:rsidR="00D828D3">
        <w:rPr>
          <w:b/>
          <w:bCs/>
          <w:sz w:val="24"/>
          <w:szCs w:val="24"/>
        </w:rPr>
        <w:lastRenderedPageBreak/>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lastRenderedPageBreak/>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lastRenderedPageBreak/>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7D7E2D">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7D7E2D">
            <w:pPr>
              <w:pStyle w:val="BodyText21"/>
              <w:widowControl w:val="0"/>
              <w:numPr>
                <w:ilvl w:val="0"/>
                <w:numId w:val="9"/>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302AE10A" w:rsidR="00943124" w:rsidRPr="005D0BC5" w:rsidRDefault="007319E6"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4DCAB87A" wp14:editId="4F3B474B">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4337099D"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0A7C48B7" w:rsidR="00943124" w:rsidRPr="005D0BC5" w:rsidRDefault="007319E6"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7513F92F" wp14:editId="71C0BF6A">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EA2A062"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lastRenderedPageBreak/>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22F532CB" w14:textId="134AE09B" w:rsidR="008418B9" w:rsidRDefault="008418B9"/>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45532A10" w14:textId="3A975A86" w:rsidR="00931C93" w:rsidRPr="005D0BC5" w:rsidRDefault="00931C93" w:rsidP="00584E41">
      <w:pPr>
        <w:jc w:val="center"/>
        <w:rPr>
          <w:b/>
          <w:bCs/>
          <w:sz w:val="24"/>
          <w:szCs w:val="24"/>
        </w:rPr>
      </w:pP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0C9A8707" w14:textId="4C85C066"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7319E6">
        <w:rPr>
          <w:noProof/>
          <w:sz w:val="24"/>
          <w:szCs w:val="24"/>
        </w:rPr>
        <w:drawing>
          <wp:anchor distT="0" distB="0" distL="114935" distR="114935" simplePos="0" relativeHeight="251658752" behindDoc="0" locked="0" layoutInCell="1" allowOverlap="1" wp14:anchorId="1A4B6A40" wp14:editId="6B0C28CA">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2D1295EC" w14:textId="5B7893B4" w:rsidR="00F55CF0" w:rsidRPr="005D0BC5" w:rsidRDefault="003C7731" w:rsidP="00584E41">
      <w:pPr>
        <w:jc w:val="center"/>
        <w:rPr>
          <w:b/>
          <w:bCs/>
          <w:sz w:val="24"/>
          <w:szCs w:val="24"/>
        </w:rPr>
      </w:pPr>
      <w:r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7D7E2D">
      <w:pPr>
        <w:numPr>
          <w:ilvl w:val="0"/>
          <w:numId w:val="17"/>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7D7E2D">
      <w:pPr>
        <w:numPr>
          <w:ilvl w:val="0"/>
          <w:numId w:val="17"/>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7D7E2D">
      <w:pPr>
        <w:numPr>
          <w:ilvl w:val="0"/>
          <w:numId w:val="17"/>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7D7E2D">
      <w:pPr>
        <w:numPr>
          <w:ilvl w:val="0"/>
          <w:numId w:val="17"/>
        </w:numPr>
        <w:jc w:val="both"/>
      </w:pPr>
      <w:r w:rsidRPr="005D0BC5">
        <w:rPr>
          <w:color w:val="000000"/>
          <w:sz w:val="24"/>
          <w:szCs w:val="24"/>
        </w:rPr>
        <w:t xml:space="preserve">Modelo de placa – disponível em: </w:t>
      </w:r>
      <w:hyperlink r:id="rId27"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F7B1B" w14:textId="77777777" w:rsidR="00762119" w:rsidRDefault="00762119">
      <w:r>
        <w:separator/>
      </w:r>
    </w:p>
  </w:endnote>
  <w:endnote w:type="continuationSeparator" w:id="0">
    <w:p w14:paraId="155FADF6" w14:textId="77777777" w:rsidR="00762119" w:rsidRDefault="0076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1"/>
    <w:family w:val="roman"/>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Myriad Pro">
    <w:panose1 w:val="00000000000000000000"/>
    <w:charset w:val="00"/>
    <w:family w:val="roman"/>
    <w:notTrueType/>
    <w:pitch w:val="default"/>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4FFEA" w14:textId="77777777" w:rsidR="00762119" w:rsidRDefault="00762119">
      <w:r>
        <w:separator/>
      </w:r>
    </w:p>
  </w:footnote>
  <w:footnote w:type="continuationSeparator" w:id="0">
    <w:p w14:paraId="64E659A5" w14:textId="77777777" w:rsidR="00762119" w:rsidRDefault="00762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1A858" w14:textId="77777777" w:rsidR="00E53012" w:rsidRDefault="00762119">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FC7B2" w14:textId="16FDE235" w:rsidR="00BC1787" w:rsidRDefault="007319E6">
    <w:pPr>
      <w:pStyle w:val="Cabealho"/>
    </w:pPr>
    <w:r>
      <w:rPr>
        <w:noProof/>
      </w:rPr>
      <w:drawing>
        <wp:anchor distT="0" distB="0" distL="114300" distR="114300" simplePos="0" relativeHeight="251656704" behindDoc="1" locked="0" layoutInCell="0" allowOverlap="1" wp14:anchorId="505413DE" wp14:editId="25E32B39">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78F3" w14:textId="2D2CEC6B" w:rsidR="00BC1787" w:rsidRDefault="007319E6">
    <w:pPr>
      <w:pStyle w:val="Cabealho"/>
    </w:pPr>
    <w:r>
      <w:rPr>
        <w:noProof/>
      </w:rPr>
      <w:drawing>
        <wp:anchor distT="0" distB="0" distL="114300" distR="114300" simplePos="0" relativeHeight="251657728" behindDoc="1" locked="0" layoutInCell="0" allowOverlap="1" wp14:anchorId="448B0E7B" wp14:editId="16A403A7">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0"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2ED3D0B"/>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21727770">
    <w:abstractNumId w:val="0"/>
  </w:num>
  <w:num w:numId="2" w16cid:durableId="1587576202">
    <w:abstractNumId w:val="12"/>
  </w:num>
  <w:num w:numId="3" w16cid:durableId="1498810788">
    <w:abstractNumId w:val="20"/>
  </w:num>
  <w:num w:numId="4" w16cid:durableId="878204905">
    <w:abstractNumId w:val="9"/>
  </w:num>
  <w:num w:numId="5" w16cid:durableId="236673682">
    <w:abstractNumId w:val="14"/>
  </w:num>
  <w:num w:numId="6" w16cid:durableId="365183520">
    <w:abstractNumId w:val="7"/>
  </w:num>
  <w:num w:numId="7" w16cid:durableId="1892030853">
    <w:abstractNumId w:val="11"/>
  </w:num>
  <w:num w:numId="8" w16cid:durableId="1017393664">
    <w:abstractNumId w:val="16"/>
  </w:num>
  <w:num w:numId="9" w16cid:durableId="887686275">
    <w:abstractNumId w:val="15"/>
  </w:num>
  <w:num w:numId="10" w16cid:durableId="1172646713">
    <w:abstractNumId w:val="18"/>
  </w:num>
  <w:num w:numId="11" w16cid:durableId="1493717831">
    <w:abstractNumId w:val="15"/>
    <w:lvlOverride w:ilvl="0">
      <w:startOverride w:val="1"/>
    </w:lvlOverride>
  </w:num>
  <w:num w:numId="12" w16cid:durableId="1102727630">
    <w:abstractNumId w:val="10"/>
  </w:num>
  <w:num w:numId="13" w16cid:durableId="1936207015">
    <w:abstractNumId w:val="19"/>
  </w:num>
  <w:num w:numId="14" w16cid:durableId="1063483406">
    <w:abstractNumId w:val="17"/>
  </w:num>
  <w:num w:numId="15" w16cid:durableId="863251098">
    <w:abstractNumId w:val="22"/>
  </w:num>
  <w:num w:numId="16" w16cid:durableId="84614041">
    <w:abstractNumId w:val="13"/>
  </w:num>
  <w:num w:numId="17" w16cid:durableId="1631204398">
    <w:abstractNumId w:val="8"/>
  </w:num>
  <w:num w:numId="18" w16cid:durableId="2099518519">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forms" w:enforcement="1" w:cryptProviderType="rsaAES" w:cryptAlgorithmClass="hash" w:cryptAlgorithmType="typeAny" w:cryptAlgorithmSid="14" w:cryptSpinCount="100000" w:hash="DhvbXICfTAfC+4KOLPbTQFgNUmsdb/1Rww7BofuZS1VC3OIpnHJyLKUHjRQH3OxqfdNuZyM2cQV8MnirHkHS2Q==" w:salt="mvLxRW2heVbGL2EDtHJHq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15"/>
    <w:rsid w:val="00064647"/>
    <w:rsid w:val="00066BEB"/>
    <w:rsid w:val="000704B7"/>
    <w:rsid w:val="00071DFC"/>
    <w:rsid w:val="000743A3"/>
    <w:rsid w:val="00075C90"/>
    <w:rsid w:val="00076ABF"/>
    <w:rsid w:val="00077768"/>
    <w:rsid w:val="0008297A"/>
    <w:rsid w:val="00087BD0"/>
    <w:rsid w:val="00092138"/>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1A0B"/>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179E"/>
    <w:rsid w:val="00134322"/>
    <w:rsid w:val="0013770E"/>
    <w:rsid w:val="0013781F"/>
    <w:rsid w:val="0014081C"/>
    <w:rsid w:val="00141A62"/>
    <w:rsid w:val="00144EFD"/>
    <w:rsid w:val="00145B21"/>
    <w:rsid w:val="00150F51"/>
    <w:rsid w:val="00152127"/>
    <w:rsid w:val="00152495"/>
    <w:rsid w:val="001528B4"/>
    <w:rsid w:val="00154A61"/>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2DD9"/>
    <w:rsid w:val="00195EE2"/>
    <w:rsid w:val="001976A8"/>
    <w:rsid w:val="001A02C8"/>
    <w:rsid w:val="001A14B2"/>
    <w:rsid w:val="001A250B"/>
    <w:rsid w:val="001A2B0D"/>
    <w:rsid w:val="001A2C14"/>
    <w:rsid w:val="001A4125"/>
    <w:rsid w:val="001A6373"/>
    <w:rsid w:val="001A7931"/>
    <w:rsid w:val="001B0343"/>
    <w:rsid w:val="001B157E"/>
    <w:rsid w:val="001B1658"/>
    <w:rsid w:val="001B1DAE"/>
    <w:rsid w:val="001B1DCD"/>
    <w:rsid w:val="001B213F"/>
    <w:rsid w:val="001B2C44"/>
    <w:rsid w:val="001B3094"/>
    <w:rsid w:val="001B6916"/>
    <w:rsid w:val="001B6920"/>
    <w:rsid w:val="001B6EEC"/>
    <w:rsid w:val="001B79F4"/>
    <w:rsid w:val="001C1B3E"/>
    <w:rsid w:val="001C398B"/>
    <w:rsid w:val="001C4616"/>
    <w:rsid w:val="001C4BAF"/>
    <w:rsid w:val="001C5B03"/>
    <w:rsid w:val="001C5EFF"/>
    <w:rsid w:val="001C6510"/>
    <w:rsid w:val="001C690D"/>
    <w:rsid w:val="001C6B73"/>
    <w:rsid w:val="001D52FC"/>
    <w:rsid w:val="001D6447"/>
    <w:rsid w:val="001D7EC9"/>
    <w:rsid w:val="001E0FE6"/>
    <w:rsid w:val="001E100C"/>
    <w:rsid w:val="001E1950"/>
    <w:rsid w:val="001E2745"/>
    <w:rsid w:val="001E275F"/>
    <w:rsid w:val="001E2A3E"/>
    <w:rsid w:val="001E3094"/>
    <w:rsid w:val="001E30EC"/>
    <w:rsid w:val="001E5053"/>
    <w:rsid w:val="001F1145"/>
    <w:rsid w:val="001F466A"/>
    <w:rsid w:val="001F4DB5"/>
    <w:rsid w:val="001F64A5"/>
    <w:rsid w:val="001F78BE"/>
    <w:rsid w:val="00203D12"/>
    <w:rsid w:val="0020494B"/>
    <w:rsid w:val="00205BD1"/>
    <w:rsid w:val="00205D15"/>
    <w:rsid w:val="0021045F"/>
    <w:rsid w:val="00214F0B"/>
    <w:rsid w:val="0021667D"/>
    <w:rsid w:val="0021726E"/>
    <w:rsid w:val="00217440"/>
    <w:rsid w:val="0022017E"/>
    <w:rsid w:val="002202BE"/>
    <w:rsid w:val="00220A97"/>
    <w:rsid w:val="00222B49"/>
    <w:rsid w:val="00222FD9"/>
    <w:rsid w:val="00224117"/>
    <w:rsid w:val="00226982"/>
    <w:rsid w:val="00226D04"/>
    <w:rsid w:val="002272CB"/>
    <w:rsid w:val="00230420"/>
    <w:rsid w:val="00232A2C"/>
    <w:rsid w:val="00236503"/>
    <w:rsid w:val="00236AB1"/>
    <w:rsid w:val="00240FEE"/>
    <w:rsid w:val="00241D77"/>
    <w:rsid w:val="00242B4E"/>
    <w:rsid w:val="002434C1"/>
    <w:rsid w:val="00245D1A"/>
    <w:rsid w:val="00246153"/>
    <w:rsid w:val="002522A2"/>
    <w:rsid w:val="00252415"/>
    <w:rsid w:val="00255866"/>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14A2"/>
    <w:rsid w:val="002964D7"/>
    <w:rsid w:val="00296519"/>
    <w:rsid w:val="002965DE"/>
    <w:rsid w:val="00297A85"/>
    <w:rsid w:val="002A1876"/>
    <w:rsid w:val="002A3874"/>
    <w:rsid w:val="002A55BB"/>
    <w:rsid w:val="002A5CD6"/>
    <w:rsid w:val="002A70AF"/>
    <w:rsid w:val="002A7770"/>
    <w:rsid w:val="002B0F5B"/>
    <w:rsid w:val="002B1A99"/>
    <w:rsid w:val="002B47B3"/>
    <w:rsid w:val="002B6483"/>
    <w:rsid w:val="002B71ED"/>
    <w:rsid w:val="002C0295"/>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2C2B"/>
    <w:rsid w:val="002E2C39"/>
    <w:rsid w:val="002E3509"/>
    <w:rsid w:val="002E4053"/>
    <w:rsid w:val="002E73AE"/>
    <w:rsid w:val="002F012D"/>
    <w:rsid w:val="002F0ADE"/>
    <w:rsid w:val="002F1374"/>
    <w:rsid w:val="002F1918"/>
    <w:rsid w:val="002F1E45"/>
    <w:rsid w:val="002F48D8"/>
    <w:rsid w:val="002F5C8E"/>
    <w:rsid w:val="00300A23"/>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0DB5"/>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75D68"/>
    <w:rsid w:val="00376706"/>
    <w:rsid w:val="0038058E"/>
    <w:rsid w:val="00381C57"/>
    <w:rsid w:val="00382317"/>
    <w:rsid w:val="00382C9F"/>
    <w:rsid w:val="0038381B"/>
    <w:rsid w:val="00384368"/>
    <w:rsid w:val="00384405"/>
    <w:rsid w:val="00390D7A"/>
    <w:rsid w:val="00392EB9"/>
    <w:rsid w:val="0039351A"/>
    <w:rsid w:val="003935A1"/>
    <w:rsid w:val="003937AD"/>
    <w:rsid w:val="00393D79"/>
    <w:rsid w:val="00395100"/>
    <w:rsid w:val="0039682A"/>
    <w:rsid w:val="00396F2F"/>
    <w:rsid w:val="003A133E"/>
    <w:rsid w:val="003A16C8"/>
    <w:rsid w:val="003A1BFC"/>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551"/>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59BA"/>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049"/>
    <w:rsid w:val="00484832"/>
    <w:rsid w:val="00484B79"/>
    <w:rsid w:val="004859AA"/>
    <w:rsid w:val="00485F1B"/>
    <w:rsid w:val="004878E4"/>
    <w:rsid w:val="0049159B"/>
    <w:rsid w:val="00491F38"/>
    <w:rsid w:val="004929B7"/>
    <w:rsid w:val="00493305"/>
    <w:rsid w:val="00493B61"/>
    <w:rsid w:val="00494494"/>
    <w:rsid w:val="0049755E"/>
    <w:rsid w:val="004A2D6B"/>
    <w:rsid w:val="004A3857"/>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25B8"/>
    <w:rsid w:val="004D5A5C"/>
    <w:rsid w:val="004E2642"/>
    <w:rsid w:val="004E368C"/>
    <w:rsid w:val="004E734D"/>
    <w:rsid w:val="004F0A1F"/>
    <w:rsid w:val="004F0D8A"/>
    <w:rsid w:val="004F1924"/>
    <w:rsid w:val="004F2130"/>
    <w:rsid w:val="004F221F"/>
    <w:rsid w:val="004F3E43"/>
    <w:rsid w:val="004F44A9"/>
    <w:rsid w:val="004F5576"/>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1BC1"/>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3DD"/>
    <w:rsid w:val="00563CDB"/>
    <w:rsid w:val="00565873"/>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1DA"/>
    <w:rsid w:val="005B66FE"/>
    <w:rsid w:val="005B69D3"/>
    <w:rsid w:val="005C00DB"/>
    <w:rsid w:val="005C34A3"/>
    <w:rsid w:val="005C359B"/>
    <w:rsid w:val="005C532F"/>
    <w:rsid w:val="005C6266"/>
    <w:rsid w:val="005C632A"/>
    <w:rsid w:val="005D09C0"/>
    <w:rsid w:val="005D0BC5"/>
    <w:rsid w:val="005D1B1E"/>
    <w:rsid w:val="005D2004"/>
    <w:rsid w:val="005D2741"/>
    <w:rsid w:val="005D29DF"/>
    <w:rsid w:val="005D35DE"/>
    <w:rsid w:val="005D6590"/>
    <w:rsid w:val="005D6EDC"/>
    <w:rsid w:val="005D7AE2"/>
    <w:rsid w:val="005E1345"/>
    <w:rsid w:val="005E1A27"/>
    <w:rsid w:val="005E1F94"/>
    <w:rsid w:val="005E348D"/>
    <w:rsid w:val="005E36E0"/>
    <w:rsid w:val="005E619D"/>
    <w:rsid w:val="005E7040"/>
    <w:rsid w:val="005F047E"/>
    <w:rsid w:val="005F2158"/>
    <w:rsid w:val="005F2C48"/>
    <w:rsid w:val="005F3C53"/>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26D"/>
    <w:rsid w:val="006169BB"/>
    <w:rsid w:val="00616A72"/>
    <w:rsid w:val="006208B8"/>
    <w:rsid w:val="00620C28"/>
    <w:rsid w:val="006217A9"/>
    <w:rsid w:val="006221AE"/>
    <w:rsid w:val="00623E0B"/>
    <w:rsid w:val="006264DC"/>
    <w:rsid w:val="0062680A"/>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498F"/>
    <w:rsid w:val="006650CF"/>
    <w:rsid w:val="006657F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45B8"/>
    <w:rsid w:val="006B65FC"/>
    <w:rsid w:val="006C03FA"/>
    <w:rsid w:val="006C13E1"/>
    <w:rsid w:val="006C1A9C"/>
    <w:rsid w:val="006C1BBE"/>
    <w:rsid w:val="006C1FA2"/>
    <w:rsid w:val="006C2EA5"/>
    <w:rsid w:val="006C3294"/>
    <w:rsid w:val="006C344F"/>
    <w:rsid w:val="006C3654"/>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6F7639"/>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1622"/>
    <w:rsid w:val="00721651"/>
    <w:rsid w:val="007230B7"/>
    <w:rsid w:val="00724079"/>
    <w:rsid w:val="0072477A"/>
    <w:rsid w:val="007254C3"/>
    <w:rsid w:val="007279DD"/>
    <w:rsid w:val="00727DA6"/>
    <w:rsid w:val="007311FE"/>
    <w:rsid w:val="007312F3"/>
    <w:rsid w:val="007319E6"/>
    <w:rsid w:val="00731AC2"/>
    <w:rsid w:val="00734045"/>
    <w:rsid w:val="007369D7"/>
    <w:rsid w:val="007403C3"/>
    <w:rsid w:val="00740D4C"/>
    <w:rsid w:val="00741C56"/>
    <w:rsid w:val="00743FA6"/>
    <w:rsid w:val="007474E9"/>
    <w:rsid w:val="00747862"/>
    <w:rsid w:val="00751902"/>
    <w:rsid w:val="00752FCB"/>
    <w:rsid w:val="0075463E"/>
    <w:rsid w:val="0075561C"/>
    <w:rsid w:val="007562EF"/>
    <w:rsid w:val="0075721E"/>
    <w:rsid w:val="007579EA"/>
    <w:rsid w:val="00757C21"/>
    <w:rsid w:val="00757F63"/>
    <w:rsid w:val="0076023B"/>
    <w:rsid w:val="00762119"/>
    <w:rsid w:val="00763F68"/>
    <w:rsid w:val="00764AE1"/>
    <w:rsid w:val="00764B36"/>
    <w:rsid w:val="00764BD2"/>
    <w:rsid w:val="00767B52"/>
    <w:rsid w:val="0077372B"/>
    <w:rsid w:val="0077426F"/>
    <w:rsid w:val="00774C0D"/>
    <w:rsid w:val="00775FC4"/>
    <w:rsid w:val="0077674A"/>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829"/>
    <w:rsid w:val="00793DDF"/>
    <w:rsid w:val="00794A2D"/>
    <w:rsid w:val="007A0A1D"/>
    <w:rsid w:val="007A211F"/>
    <w:rsid w:val="007A5AE4"/>
    <w:rsid w:val="007A6CEC"/>
    <w:rsid w:val="007A6D43"/>
    <w:rsid w:val="007B06D7"/>
    <w:rsid w:val="007B27D8"/>
    <w:rsid w:val="007B57E3"/>
    <w:rsid w:val="007B6271"/>
    <w:rsid w:val="007B6552"/>
    <w:rsid w:val="007B70DA"/>
    <w:rsid w:val="007B72BB"/>
    <w:rsid w:val="007B76C8"/>
    <w:rsid w:val="007C069D"/>
    <w:rsid w:val="007C201F"/>
    <w:rsid w:val="007C28F5"/>
    <w:rsid w:val="007C374E"/>
    <w:rsid w:val="007C3F2B"/>
    <w:rsid w:val="007C5FA8"/>
    <w:rsid w:val="007C7A6A"/>
    <w:rsid w:val="007D7E2D"/>
    <w:rsid w:val="007E28AC"/>
    <w:rsid w:val="007E3048"/>
    <w:rsid w:val="007E5A09"/>
    <w:rsid w:val="007E68A9"/>
    <w:rsid w:val="007E7A38"/>
    <w:rsid w:val="007F1C17"/>
    <w:rsid w:val="007F2307"/>
    <w:rsid w:val="007F28E4"/>
    <w:rsid w:val="007F29EA"/>
    <w:rsid w:val="007F4F77"/>
    <w:rsid w:val="007F579C"/>
    <w:rsid w:val="007F59EA"/>
    <w:rsid w:val="007F5AEA"/>
    <w:rsid w:val="007F5DEF"/>
    <w:rsid w:val="007F6AA1"/>
    <w:rsid w:val="008041BD"/>
    <w:rsid w:val="00805393"/>
    <w:rsid w:val="00805759"/>
    <w:rsid w:val="00806221"/>
    <w:rsid w:val="0080648A"/>
    <w:rsid w:val="0080692C"/>
    <w:rsid w:val="00807F6A"/>
    <w:rsid w:val="00810C54"/>
    <w:rsid w:val="008115AF"/>
    <w:rsid w:val="0081520C"/>
    <w:rsid w:val="0081547D"/>
    <w:rsid w:val="00820D45"/>
    <w:rsid w:val="00820DB3"/>
    <w:rsid w:val="0082159C"/>
    <w:rsid w:val="00821DED"/>
    <w:rsid w:val="008242EB"/>
    <w:rsid w:val="008249F6"/>
    <w:rsid w:val="008252EF"/>
    <w:rsid w:val="008259C4"/>
    <w:rsid w:val="00825C7D"/>
    <w:rsid w:val="00825D83"/>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61FB"/>
    <w:rsid w:val="0085654A"/>
    <w:rsid w:val="008578E5"/>
    <w:rsid w:val="00861938"/>
    <w:rsid w:val="0086272A"/>
    <w:rsid w:val="00862BEE"/>
    <w:rsid w:val="00867C8A"/>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3A65"/>
    <w:rsid w:val="008A4673"/>
    <w:rsid w:val="008A4C7D"/>
    <w:rsid w:val="008A57E6"/>
    <w:rsid w:val="008A65AB"/>
    <w:rsid w:val="008B1EA1"/>
    <w:rsid w:val="008B33FA"/>
    <w:rsid w:val="008B572D"/>
    <w:rsid w:val="008B6891"/>
    <w:rsid w:val="008B6B47"/>
    <w:rsid w:val="008B79E6"/>
    <w:rsid w:val="008C081F"/>
    <w:rsid w:val="008C21B1"/>
    <w:rsid w:val="008C3FDD"/>
    <w:rsid w:val="008C7D25"/>
    <w:rsid w:val="008C7E9E"/>
    <w:rsid w:val="008D0394"/>
    <w:rsid w:val="008D24F2"/>
    <w:rsid w:val="008D3180"/>
    <w:rsid w:val="008D3636"/>
    <w:rsid w:val="008D4ED0"/>
    <w:rsid w:val="008D679A"/>
    <w:rsid w:val="008D6A0D"/>
    <w:rsid w:val="008E04C8"/>
    <w:rsid w:val="008E1513"/>
    <w:rsid w:val="008E37AC"/>
    <w:rsid w:val="008E5510"/>
    <w:rsid w:val="008E5B72"/>
    <w:rsid w:val="008E6B68"/>
    <w:rsid w:val="008F09F8"/>
    <w:rsid w:val="008F1F43"/>
    <w:rsid w:val="008F4D85"/>
    <w:rsid w:val="008F744E"/>
    <w:rsid w:val="008F74AE"/>
    <w:rsid w:val="009008FC"/>
    <w:rsid w:val="009015BE"/>
    <w:rsid w:val="0090167C"/>
    <w:rsid w:val="0090179D"/>
    <w:rsid w:val="00902B77"/>
    <w:rsid w:val="00903764"/>
    <w:rsid w:val="009067AC"/>
    <w:rsid w:val="00907F6F"/>
    <w:rsid w:val="009123B5"/>
    <w:rsid w:val="00913BBA"/>
    <w:rsid w:val="00915397"/>
    <w:rsid w:val="0091539A"/>
    <w:rsid w:val="00915952"/>
    <w:rsid w:val="00915CEE"/>
    <w:rsid w:val="009205CA"/>
    <w:rsid w:val="00923169"/>
    <w:rsid w:val="00924989"/>
    <w:rsid w:val="00925445"/>
    <w:rsid w:val="00926AEA"/>
    <w:rsid w:val="009272D9"/>
    <w:rsid w:val="00931048"/>
    <w:rsid w:val="00931C93"/>
    <w:rsid w:val="00931EF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557D"/>
    <w:rsid w:val="009A76A0"/>
    <w:rsid w:val="009B3053"/>
    <w:rsid w:val="009B6A2E"/>
    <w:rsid w:val="009C2097"/>
    <w:rsid w:val="009C5E63"/>
    <w:rsid w:val="009C6EAA"/>
    <w:rsid w:val="009D22E0"/>
    <w:rsid w:val="009D3223"/>
    <w:rsid w:val="009D364A"/>
    <w:rsid w:val="009D5D36"/>
    <w:rsid w:val="009D71B3"/>
    <w:rsid w:val="009D77FD"/>
    <w:rsid w:val="009E10EC"/>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02C"/>
    <w:rsid w:val="00A15F5E"/>
    <w:rsid w:val="00A168F9"/>
    <w:rsid w:val="00A17B85"/>
    <w:rsid w:val="00A226BC"/>
    <w:rsid w:val="00A228E7"/>
    <w:rsid w:val="00A2364C"/>
    <w:rsid w:val="00A238FE"/>
    <w:rsid w:val="00A2486D"/>
    <w:rsid w:val="00A25EF3"/>
    <w:rsid w:val="00A303C4"/>
    <w:rsid w:val="00A30738"/>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197C"/>
    <w:rsid w:val="00A52D05"/>
    <w:rsid w:val="00A54A53"/>
    <w:rsid w:val="00A5585A"/>
    <w:rsid w:val="00A55B18"/>
    <w:rsid w:val="00A5693A"/>
    <w:rsid w:val="00A57048"/>
    <w:rsid w:val="00A606F8"/>
    <w:rsid w:val="00A61B3A"/>
    <w:rsid w:val="00A62F32"/>
    <w:rsid w:val="00A64C12"/>
    <w:rsid w:val="00A664FE"/>
    <w:rsid w:val="00A66F50"/>
    <w:rsid w:val="00A67F39"/>
    <w:rsid w:val="00A70ACE"/>
    <w:rsid w:val="00A7162A"/>
    <w:rsid w:val="00A73979"/>
    <w:rsid w:val="00A73987"/>
    <w:rsid w:val="00A742BC"/>
    <w:rsid w:val="00A746BC"/>
    <w:rsid w:val="00A74EEF"/>
    <w:rsid w:val="00A77065"/>
    <w:rsid w:val="00A80C94"/>
    <w:rsid w:val="00A82FF9"/>
    <w:rsid w:val="00A84DA1"/>
    <w:rsid w:val="00A84F92"/>
    <w:rsid w:val="00A86374"/>
    <w:rsid w:val="00A87683"/>
    <w:rsid w:val="00A9540B"/>
    <w:rsid w:val="00A96DD3"/>
    <w:rsid w:val="00AA1AAC"/>
    <w:rsid w:val="00AA2737"/>
    <w:rsid w:val="00AA550C"/>
    <w:rsid w:val="00AA5C61"/>
    <w:rsid w:val="00AA6DF7"/>
    <w:rsid w:val="00AA7FB9"/>
    <w:rsid w:val="00AB0884"/>
    <w:rsid w:val="00AB1B15"/>
    <w:rsid w:val="00AB4067"/>
    <w:rsid w:val="00AB449E"/>
    <w:rsid w:val="00AB66D8"/>
    <w:rsid w:val="00AB7B2F"/>
    <w:rsid w:val="00AC32BE"/>
    <w:rsid w:val="00AC3BB6"/>
    <w:rsid w:val="00AC3E15"/>
    <w:rsid w:val="00AC673A"/>
    <w:rsid w:val="00AC6E61"/>
    <w:rsid w:val="00AD167C"/>
    <w:rsid w:val="00AD34A3"/>
    <w:rsid w:val="00AD3E72"/>
    <w:rsid w:val="00AD475F"/>
    <w:rsid w:val="00AD6853"/>
    <w:rsid w:val="00AD6BC2"/>
    <w:rsid w:val="00AD75BA"/>
    <w:rsid w:val="00AE037D"/>
    <w:rsid w:val="00AE0B87"/>
    <w:rsid w:val="00AE0D5B"/>
    <w:rsid w:val="00AE14B3"/>
    <w:rsid w:val="00AE208E"/>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4CE2"/>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65DF1"/>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688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0079"/>
    <w:rsid w:val="00BF1946"/>
    <w:rsid w:val="00BF466E"/>
    <w:rsid w:val="00BF5A5D"/>
    <w:rsid w:val="00BF6DF3"/>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D7B"/>
    <w:rsid w:val="00C36EE1"/>
    <w:rsid w:val="00C37442"/>
    <w:rsid w:val="00C37740"/>
    <w:rsid w:val="00C40BB0"/>
    <w:rsid w:val="00C43229"/>
    <w:rsid w:val="00C44E26"/>
    <w:rsid w:val="00C457FA"/>
    <w:rsid w:val="00C46433"/>
    <w:rsid w:val="00C464B7"/>
    <w:rsid w:val="00C47E1B"/>
    <w:rsid w:val="00C50EB1"/>
    <w:rsid w:val="00C519F2"/>
    <w:rsid w:val="00C51E95"/>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6272"/>
    <w:rsid w:val="00C77A79"/>
    <w:rsid w:val="00C837DC"/>
    <w:rsid w:val="00C85582"/>
    <w:rsid w:val="00C86EF3"/>
    <w:rsid w:val="00C90CBA"/>
    <w:rsid w:val="00C90E5A"/>
    <w:rsid w:val="00C91765"/>
    <w:rsid w:val="00C92653"/>
    <w:rsid w:val="00C94025"/>
    <w:rsid w:val="00C94054"/>
    <w:rsid w:val="00C940E5"/>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3F8"/>
    <w:rsid w:val="00CC7B47"/>
    <w:rsid w:val="00CD1367"/>
    <w:rsid w:val="00CD2104"/>
    <w:rsid w:val="00CD3A29"/>
    <w:rsid w:val="00CD3DA6"/>
    <w:rsid w:val="00CD47DC"/>
    <w:rsid w:val="00CD5068"/>
    <w:rsid w:val="00CD750C"/>
    <w:rsid w:val="00CE09D5"/>
    <w:rsid w:val="00CE3BF7"/>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6D5"/>
    <w:rsid w:val="00D52AA3"/>
    <w:rsid w:val="00D52C32"/>
    <w:rsid w:val="00D53E85"/>
    <w:rsid w:val="00D54BE5"/>
    <w:rsid w:val="00D54FCC"/>
    <w:rsid w:val="00D5580D"/>
    <w:rsid w:val="00D55ABC"/>
    <w:rsid w:val="00D56567"/>
    <w:rsid w:val="00D61D83"/>
    <w:rsid w:val="00D62EE9"/>
    <w:rsid w:val="00D631CA"/>
    <w:rsid w:val="00D6323F"/>
    <w:rsid w:val="00D632D4"/>
    <w:rsid w:val="00D66372"/>
    <w:rsid w:val="00D7110B"/>
    <w:rsid w:val="00D7116E"/>
    <w:rsid w:val="00D718EA"/>
    <w:rsid w:val="00D72282"/>
    <w:rsid w:val="00D72F03"/>
    <w:rsid w:val="00D73C00"/>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373F"/>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C7BBC"/>
    <w:rsid w:val="00DD2FB1"/>
    <w:rsid w:val="00DD5D96"/>
    <w:rsid w:val="00DD757D"/>
    <w:rsid w:val="00DE20A7"/>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54F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3BD1"/>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E7B3B"/>
    <w:rsid w:val="00EF0F07"/>
    <w:rsid w:val="00EF15AD"/>
    <w:rsid w:val="00EF22D4"/>
    <w:rsid w:val="00F000AB"/>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46E4E"/>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423C"/>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E08EE"/>
    <w:rsid w:val="00FE11F6"/>
    <w:rsid w:val="00FE1FF1"/>
    <w:rsid w:val="00FE3BDA"/>
    <w:rsid w:val="00FE5383"/>
    <w:rsid w:val="00FF227C"/>
    <w:rsid w:val="00FF2B81"/>
    <w:rsid w:val="00FF3F80"/>
    <w:rsid w:val="00FF4BB6"/>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6"/>
      </w:numPr>
    </w:pPr>
  </w:style>
  <w:style w:type="numbering" w:customStyle="1" w:styleId="WW8Num10">
    <w:name w:val="WW8Num10"/>
    <w:rsid w:val="0046364B"/>
    <w:pPr>
      <w:numPr>
        <w:numId w:val="7"/>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9"/>
      </w:numPr>
    </w:pPr>
  </w:style>
  <w:style w:type="numbering" w:customStyle="1" w:styleId="WW8Num16">
    <w:name w:val="WW8Num16"/>
    <w:basedOn w:val="Semlista"/>
    <w:rsid w:val="003F6413"/>
    <w:pPr>
      <w:numPr>
        <w:numId w:val="10"/>
      </w:numPr>
    </w:pPr>
  </w:style>
  <w:style w:type="numbering" w:customStyle="1" w:styleId="WWNum2">
    <w:name w:val="WWNum2"/>
    <w:basedOn w:val="Semlista"/>
    <w:rsid w:val="00550E93"/>
    <w:pPr>
      <w:numPr>
        <w:numId w:val="12"/>
      </w:numPr>
    </w:pPr>
  </w:style>
  <w:style w:type="numbering" w:customStyle="1" w:styleId="WW8Num3">
    <w:name w:val="WW8Num3"/>
    <w:basedOn w:val="Semlista"/>
    <w:rsid w:val="00CA1D86"/>
    <w:pPr>
      <w:numPr>
        <w:numId w:val="13"/>
      </w:numPr>
    </w:pPr>
  </w:style>
  <w:style w:type="numbering" w:customStyle="1" w:styleId="WW8Num6">
    <w:name w:val="WW8Num6"/>
    <w:basedOn w:val="Semlista"/>
    <w:rsid w:val="00CA1D86"/>
    <w:pPr>
      <w:numPr>
        <w:numId w:val="14"/>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paragraph" w:customStyle="1" w:styleId="xxmsonormal">
    <w:name w:val="x_xmsonormal"/>
    <w:basedOn w:val="Normal"/>
    <w:rsid w:val="003A1BFC"/>
    <w:pPr>
      <w:suppressAutoHyphens w:val="0"/>
    </w:pPr>
    <w:rPr>
      <w:rFonts w:ascii="Aptos" w:eastAsia="Aptos" w:hAnsi="Aptos" w:cs="Apto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citanet.com.br/" TargetMode="External"/><Relationship Id="rId18" Type="http://schemas.openxmlformats.org/officeDocument/2006/relationships/hyperlink" Target="http://www.cnj.jus.br/improbidade_adm/consultar_requerido.php" TargetMode="External"/><Relationship Id="rId26" Type="http://schemas.openxmlformats.org/officeDocument/2006/relationships/image" Target="media/image3.wmf"/><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licitanet.com.br/" TargetMode="External"/><Relationship Id="rId17" Type="http://schemas.openxmlformats.org/officeDocument/2006/relationships/hyperlink" Target="https://www.portaltransparencia.gov.br/sancoes/cnep"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portaltransparencia.gov.br/sancoes/ceis"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net.com.br/"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licitanet.com.br/"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net.com.br/" TargetMode="External"/><Relationship Id="rId22" Type="http://schemas.openxmlformats.org/officeDocument/2006/relationships/footer" Target="footer1.xml"/><Relationship Id="rId27"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58</Pages>
  <Words>22654</Words>
  <Characters>122332</Characters>
  <Application>Microsoft Office Word</Application>
  <DocSecurity>0</DocSecurity>
  <Lines>1019</Lines>
  <Paragraphs>289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144697</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2026</cp:lastModifiedBy>
  <cp:revision>7</cp:revision>
  <cp:lastPrinted>2017-06-08T17:51:00Z</cp:lastPrinted>
  <dcterms:created xsi:type="dcterms:W3CDTF">2026-10-27T11:43:00Z</dcterms:created>
  <dcterms:modified xsi:type="dcterms:W3CDTF">2026-10-27T13:02:00Z</dcterms:modified>
</cp:coreProperties>
</file>