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349BF" w14:textId="01960607" w:rsidR="00DA1D3A" w:rsidRDefault="00E03FB8" w:rsidP="00BD58DC">
      <w:pPr>
        <w:tabs>
          <w:tab w:val="left" w:pos="4253"/>
        </w:tabs>
        <w:spacing w:after="0" w:line="360" w:lineRule="auto"/>
        <w:jc w:val="center"/>
        <w:rPr>
          <w:rFonts w:ascii="Arial" w:eastAsia="Arial" w:hAnsi="Arial" w:cs="Arial"/>
          <w:b/>
        </w:rPr>
      </w:pPr>
      <w:r w:rsidRPr="00F34D41">
        <w:rPr>
          <w:rFonts w:ascii="Arial" w:eastAsia="Arial" w:hAnsi="Arial" w:cs="Arial"/>
          <w:b/>
        </w:rPr>
        <w:t xml:space="preserve">EDITAL DE PREGÃO PRESENCIAL Nº </w:t>
      </w:r>
      <w:r w:rsidR="00D85458">
        <w:rPr>
          <w:rFonts w:ascii="Arial" w:eastAsia="Arial" w:hAnsi="Arial" w:cs="Arial"/>
          <w:b/>
        </w:rPr>
        <w:t>05/2025</w:t>
      </w:r>
    </w:p>
    <w:p w14:paraId="34C838C8" w14:textId="33537C04" w:rsidR="00C724EA" w:rsidRPr="00C724EA" w:rsidRDefault="00BD58DC" w:rsidP="00BD58DC">
      <w:pPr>
        <w:tabs>
          <w:tab w:val="left" w:pos="3473"/>
          <w:tab w:val="left" w:pos="4253"/>
        </w:tabs>
        <w:spacing w:after="0" w:line="360" w:lineRule="auto"/>
        <w:rPr>
          <w:rFonts w:ascii="Arial" w:eastAsia="Arial" w:hAnsi="Arial" w:cs="Arial"/>
          <w:b/>
        </w:rPr>
      </w:pPr>
      <w:r>
        <w:rPr>
          <w:rFonts w:ascii="Arial" w:eastAsia="Arial" w:hAnsi="Arial" w:cs="Arial"/>
          <w:b/>
        </w:rPr>
        <w:tab/>
      </w:r>
    </w:p>
    <w:p w14:paraId="7629289B" w14:textId="11FFD945" w:rsidR="00565F0C" w:rsidRPr="00F34D41" w:rsidRDefault="00E03FB8" w:rsidP="00F34D4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Arial" w:eastAsia="Arial" w:hAnsi="Arial" w:cs="Arial"/>
          <w:b/>
          <w:spacing w:val="14"/>
        </w:rPr>
      </w:pPr>
      <w:r w:rsidRPr="00F34D41">
        <w:rPr>
          <w:rFonts w:ascii="Arial" w:eastAsia="Arial" w:hAnsi="Arial" w:cs="Arial"/>
          <w:b/>
          <w:spacing w:val="14"/>
        </w:rPr>
        <w:t xml:space="preserve">Município de </w:t>
      </w:r>
      <w:r w:rsidR="00994D43">
        <w:rPr>
          <w:rFonts w:ascii="Arial" w:eastAsia="Arial" w:hAnsi="Arial" w:cs="Arial"/>
          <w:b/>
          <w:spacing w:val="14"/>
        </w:rPr>
        <w:t>CRISTAL DO SUL - RS</w:t>
      </w:r>
    </w:p>
    <w:p w14:paraId="2407C0CA" w14:textId="2790698C" w:rsidR="00565F0C" w:rsidRPr="00F34D41" w:rsidRDefault="00E03FB8" w:rsidP="00F34D4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Arial" w:eastAsia="Arial" w:hAnsi="Arial" w:cs="Arial"/>
          <w:b/>
          <w:spacing w:val="14"/>
        </w:rPr>
      </w:pPr>
      <w:r w:rsidRPr="00F34D41">
        <w:rPr>
          <w:rFonts w:ascii="Arial" w:eastAsia="Arial" w:hAnsi="Arial" w:cs="Arial"/>
          <w:b/>
          <w:spacing w:val="14"/>
        </w:rPr>
        <w:t xml:space="preserve">Processo de Licitação </w:t>
      </w:r>
      <w:r w:rsidR="00F02CBB" w:rsidRPr="005B5DB0">
        <w:rPr>
          <w:rFonts w:ascii="Arial" w:eastAsia="Arial" w:hAnsi="Arial" w:cs="Arial"/>
          <w:b/>
          <w:spacing w:val="14"/>
        </w:rPr>
        <w:t xml:space="preserve">nº </w:t>
      </w:r>
      <w:r w:rsidR="00D85458">
        <w:rPr>
          <w:rFonts w:ascii="Arial" w:eastAsia="Arial" w:hAnsi="Arial" w:cs="Arial"/>
          <w:b/>
          <w:spacing w:val="14"/>
        </w:rPr>
        <w:t>019/2025</w:t>
      </w:r>
      <w:r w:rsidR="00D366B5">
        <w:rPr>
          <w:rFonts w:ascii="Arial" w:eastAsia="Arial" w:hAnsi="Arial" w:cs="Arial"/>
          <w:b/>
          <w:spacing w:val="14"/>
        </w:rPr>
        <w:t xml:space="preserve">   </w:t>
      </w:r>
    </w:p>
    <w:p w14:paraId="0EEF3E40" w14:textId="74ED9262" w:rsidR="00F72187" w:rsidRPr="00F72187" w:rsidRDefault="00E03FB8" w:rsidP="00F7218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Arial" w:eastAsia="Arial" w:hAnsi="Arial" w:cs="Arial"/>
          <w:b/>
          <w:spacing w:val="14"/>
        </w:rPr>
      </w:pPr>
      <w:r w:rsidRPr="00F34D41">
        <w:rPr>
          <w:rFonts w:ascii="Arial" w:eastAsia="Arial" w:hAnsi="Arial" w:cs="Arial"/>
          <w:b/>
          <w:spacing w:val="14"/>
        </w:rPr>
        <w:t>Tipo de julgamento: menor preço por item</w:t>
      </w:r>
    </w:p>
    <w:p w14:paraId="7FEE679C" w14:textId="6E271A92" w:rsidR="00F72187" w:rsidRPr="00F34D41" w:rsidRDefault="00F72187" w:rsidP="00F72187">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left="57" w:right="57" w:hanging="57"/>
        <w:jc w:val="both"/>
        <w:rPr>
          <w:rFonts w:ascii="Arial" w:eastAsia="Arial" w:hAnsi="Arial" w:cs="Arial"/>
          <w:b/>
          <w:spacing w:val="14"/>
        </w:rPr>
      </w:pPr>
      <w:r w:rsidRPr="00F72187">
        <w:rPr>
          <w:rFonts w:ascii="Arial" w:eastAsia="Arial" w:hAnsi="Arial" w:cs="Arial"/>
          <w:b/>
          <w:spacing w:val="14"/>
        </w:rPr>
        <w:t xml:space="preserve"> </w:t>
      </w:r>
      <w:r w:rsidRPr="00F72187">
        <w:rPr>
          <w:rFonts w:ascii="Arial" w:eastAsia="Arial" w:hAnsi="Arial" w:cs="Arial"/>
          <w:b/>
          <w:bCs/>
          <w:spacing w:val="14"/>
        </w:rPr>
        <w:t>Observação: Sessão pública gravada em áudio e vídeo em atendimento ao disposto no Artigo 17, §</w:t>
      </w:r>
      <w:r w:rsidR="004E0AC1">
        <w:rPr>
          <w:rFonts w:ascii="Arial" w:eastAsia="Arial" w:hAnsi="Arial" w:cs="Arial"/>
          <w:b/>
          <w:bCs/>
          <w:spacing w:val="14"/>
        </w:rPr>
        <w:t xml:space="preserve"> 2º da Lei Federal nº14.133/21.</w:t>
      </w:r>
    </w:p>
    <w:p w14:paraId="20F0793F" w14:textId="77777777" w:rsidR="00565F0C" w:rsidRPr="00F34D41" w:rsidRDefault="00565F0C" w:rsidP="00F34D41">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ind w:right="57"/>
        <w:jc w:val="both"/>
        <w:rPr>
          <w:rFonts w:ascii="Arial" w:eastAsia="Arial" w:hAnsi="Arial" w:cs="Arial"/>
          <w:spacing w:val="14"/>
        </w:rPr>
      </w:pPr>
    </w:p>
    <w:p w14:paraId="44682B7F" w14:textId="03FA83A9" w:rsidR="00565F0C" w:rsidRPr="00F34D41" w:rsidRDefault="00E03FB8" w:rsidP="00F34D41">
      <w:pPr>
        <w:spacing w:after="0" w:line="360" w:lineRule="auto"/>
        <w:ind w:left="3119" w:right="57"/>
        <w:jc w:val="both"/>
        <w:rPr>
          <w:rFonts w:ascii="Arial" w:eastAsia="Arial" w:hAnsi="Arial" w:cs="Arial"/>
          <w:b/>
          <w:i/>
          <w:spacing w:val="14"/>
        </w:rPr>
      </w:pPr>
      <w:r w:rsidRPr="00F34D41">
        <w:rPr>
          <w:rFonts w:ascii="Arial" w:eastAsia="Arial" w:hAnsi="Arial" w:cs="Arial"/>
          <w:b/>
          <w:i/>
          <w:spacing w:val="14"/>
        </w:rPr>
        <w:t xml:space="preserve">EDITAL DE PREGÃO PARA AQUISIÇÃO DE MERENDA ESCOLAR PARA AS ESCOLAS DE ENSINO FUNDAMENTAL, EDUCAÇÃO INFANTIL (EMEI), AEE DO MUNICÍPIO DE </w:t>
      </w:r>
      <w:r w:rsidR="00994D43">
        <w:rPr>
          <w:rFonts w:ascii="Arial" w:eastAsia="Arial" w:hAnsi="Arial" w:cs="Arial"/>
          <w:b/>
          <w:i/>
          <w:spacing w:val="14"/>
        </w:rPr>
        <w:t xml:space="preserve">CRISTAL DO SUL </w:t>
      </w:r>
      <w:r w:rsidR="005F6F8D">
        <w:rPr>
          <w:rFonts w:ascii="Arial" w:eastAsia="Arial" w:hAnsi="Arial" w:cs="Arial"/>
          <w:b/>
          <w:i/>
          <w:spacing w:val="14"/>
        </w:rPr>
        <w:t>–</w:t>
      </w:r>
      <w:r w:rsidR="00994D43">
        <w:rPr>
          <w:rFonts w:ascii="Arial" w:eastAsia="Arial" w:hAnsi="Arial" w:cs="Arial"/>
          <w:b/>
          <w:i/>
          <w:spacing w:val="14"/>
        </w:rPr>
        <w:t xml:space="preserve"> RS</w:t>
      </w:r>
      <w:r w:rsidR="005F6F8D">
        <w:rPr>
          <w:rFonts w:ascii="Arial" w:eastAsia="Arial" w:hAnsi="Arial" w:cs="Arial"/>
          <w:b/>
          <w:i/>
          <w:spacing w:val="14"/>
        </w:rPr>
        <w:t>, PARA  O ANO DE 2025</w:t>
      </w:r>
      <w:r w:rsidRPr="00F34D41">
        <w:rPr>
          <w:rFonts w:ascii="Arial" w:eastAsia="Arial" w:hAnsi="Arial" w:cs="Arial"/>
          <w:b/>
          <w:i/>
          <w:spacing w:val="14"/>
        </w:rPr>
        <w:t>.</w:t>
      </w:r>
    </w:p>
    <w:p w14:paraId="6B597728" w14:textId="77777777" w:rsidR="00565F0C" w:rsidRPr="00F34D41" w:rsidRDefault="00565F0C" w:rsidP="00F34D41">
      <w:pPr>
        <w:spacing w:after="0" w:line="360" w:lineRule="auto"/>
        <w:jc w:val="both"/>
        <w:rPr>
          <w:rFonts w:ascii="Arial" w:eastAsia="Arial" w:hAnsi="Arial" w:cs="Arial"/>
        </w:rPr>
      </w:pPr>
    </w:p>
    <w:p w14:paraId="623D396F" w14:textId="5C0D8084"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O PREFEITO MUNICIPAL DE </w:t>
      </w:r>
      <w:r w:rsidR="00994D43">
        <w:rPr>
          <w:rFonts w:ascii="Arial" w:eastAsia="Arial" w:hAnsi="Arial" w:cs="Arial"/>
          <w:b/>
        </w:rPr>
        <w:t>CRISTAL DO SUL - RS</w:t>
      </w:r>
      <w:r w:rsidRPr="00F34D41">
        <w:rPr>
          <w:rFonts w:ascii="Arial" w:eastAsia="Arial" w:hAnsi="Arial" w:cs="Arial"/>
        </w:rPr>
        <w:t>, no uso de suas atribuições, torna público, para conhecimento dos interessados, a realização de licitação na modalidade pregão, na forma presencial, do tipo menor preço por item, objetivando a contratação de empresa para o fornec</w:t>
      </w:r>
      <w:r w:rsidR="008C741D">
        <w:rPr>
          <w:rFonts w:ascii="Arial" w:eastAsia="Arial" w:hAnsi="Arial" w:cs="Arial"/>
        </w:rPr>
        <w:t>imento, com a entrega imediata parcial</w:t>
      </w:r>
      <w:r w:rsidRPr="00F34D41">
        <w:rPr>
          <w:rFonts w:ascii="Arial" w:eastAsia="Arial" w:hAnsi="Arial" w:cs="Arial"/>
        </w:rPr>
        <w:t xml:space="preserve">, de Merenda Escolar, conforme descrito nesse edital e seus anexos, e nos termos da Lei Federal nº 14.133, de 1º de abril de 2021, e </w:t>
      </w:r>
      <w:r w:rsidRPr="00F34D41">
        <w:rPr>
          <w:rFonts w:ascii="Arial" w:eastAsia="Arial" w:hAnsi="Arial" w:cs="Arial"/>
          <w:u w:val="single"/>
          <w:shd w:val="clear" w:color="auto" w:fill="FFFFFF"/>
        </w:rPr>
        <w:t>Decreto</w:t>
      </w:r>
      <w:r w:rsidR="00DC4240">
        <w:rPr>
          <w:rFonts w:ascii="Arial" w:eastAsia="Arial" w:hAnsi="Arial" w:cs="Arial"/>
          <w:u w:val="single"/>
          <w:shd w:val="clear" w:color="auto" w:fill="FFFFFF"/>
        </w:rPr>
        <w:t xml:space="preserve"> Municipa</w:t>
      </w:r>
      <w:r w:rsidR="0089312C">
        <w:rPr>
          <w:rFonts w:ascii="Arial" w:eastAsia="Arial" w:hAnsi="Arial" w:cs="Arial"/>
          <w:u w:val="single"/>
          <w:shd w:val="clear" w:color="auto" w:fill="FFFFFF"/>
        </w:rPr>
        <w:t>l.</w:t>
      </w:r>
    </w:p>
    <w:p w14:paraId="61D1338F" w14:textId="77777777" w:rsidR="00565F0C" w:rsidRPr="00F34D41" w:rsidRDefault="00565F0C" w:rsidP="00F34D41">
      <w:pPr>
        <w:spacing w:after="0" w:line="360" w:lineRule="auto"/>
        <w:jc w:val="both"/>
        <w:rPr>
          <w:rFonts w:ascii="Arial" w:eastAsia="Arial" w:hAnsi="Arial" w:cs="Arial"/>
        </w:rPr>
      </w:pPr>
    </w:p>
    <w:p w14:paraId="31B3E5CB" w14:textId="3A39C1BB"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 xml:space="preserve">A sessão do pregão presencial será realizada no seguinte endereço: Av. </w:t>
      </w:r>
      <w:r w:rsidR="00014FD9">
        <w:rPr>
          <w:rFonts w:ascii="Arial" w:eastAsia="Arial" w:hAnsi="Arial" w:cs="Arial"/>
        </w:rPr>
        <w:t xml:space="preserve">Marcelino </w:t>
      </w:r>
      <w:proofErr w:type="spellStart"/>
      <w:r w:rsidR="00014FD9">
        <w:rPr>
          <w:rFonts w:ascii="Arial" w:eastAsia="Arial" w:hAnsi="Arial" w:cs="Arial"/>
        </w:rPr>
        <w:t>Zadinello</w:t>
      </w:r>
      <w:proofErr w:type="spellEnd"/>
      <w:r w:rsidR="00014FD9">
        <w:rPr>
          <w:rFonts w:ascii="Arial" w:eastAsia="Arial" w:hAnsi="Arial" w:cs="Arial"/>
        </w:rPr>
        <w:t>, n.777</w:t>
      </w:r>
      <w:r w:rsidRPr="00F34D41">
        <w:rPr>
          <w:rFonts w:ascii="Arial" w:eastAsia="Arial" w:hAnsi="Arial" w:cs="Arial"/>
        </w:rPr>
        <w:t xml:space="preserve">, centro de </w:t>
      </w:r>
      <w:r w:rsidR="00994D43">
        <w:rPr>
          <w:rFonts w:ascii="Arial" w:eastAsia="Arial" w:hAnsi="Arial" w:cs="Arial"/>
        </w:rPr>
        <w:t>CRISTAL DO SUL - RS</w:t>
      </w:r>
      <w:r w:rsidRPr="00F02CBB">
        <w:rPr>
          <w:rFonts w:ascii="Arial" w:eastAsia="Arial" w:hAnsi="Arial" w:cs="Arial"/>
        </w:rPr>
        <w:t>,</w:t>
      </w:r>
      <w:r w:rsidR="00F02CBB">
        <w:rPr>
          <w:rFonts w:ascii="Arial" w:eastAsia="Arial" w:hAnsi="Arial" w:cs="Arial"/>
        </w:rPr>
        <w:t xml:space="preserve"> </w:t>
      </w:r>
      <w:r w:rsidR="00F02CBB" w:rsidRPr="00F02CBB">
        <w:rPr>
          <w:rFonts w:ascii="Arial" w:eastAsia="Arial" w:hAnsi="Arial" w:cs="Arial"/>
          <w:b/>
        </w:rPr>
        <w:t xml:space="preserve">às 09:00 (nove) horas do </w:t>
      </w:r>
      <w:r w:rsidR="00F02CBB" w:rsidRPr="00C724EA">
        <w:rPr>
          <w:rFonts w:ascii="Arial" w:eastAsia="Arial" w:hAnsi="Arial" w:cs="Arial"/>
          <w:b/>
        </w:rPr>
        <w:t xml:space="preserve">dia </w:t>
      </w:r>
      <w:r w:rsidR="005B5DB0">
        <w:rPr>
          <w:rFonts w:ascii="Arial" w:eastAsia="Arial" w:hAnsi="Arial" w:cs="Arial"/>
          <w:b/>
        </w:rPr>
        <w:t xml:space="preserve">27 (vinte e sete) de </w:t>
      </w:r>
      <w:r w:rsidR="00014FD9">
        <w:rPr>
          <w:rFonts w:ascii="Arial" w:eastAsia="Arial" w:hAnsi="Arial" w:cs="Arial"/>
          <w:b/>
        </w:rPr>
        <w:t>fevereiro</w:t>
      </w:r>
      <w:r w:rsidR="005B5DB0">
        <w:rPr>
          <w:rFonts w:ascii="Arial" w:eastAsia="Arial" w:hAnsi="Arial" w:cs="Arial"/>
          <w:b/>
        </w:rPr>
        <w:t xml:space="preserve"> de 2025,</w:t>
      </w:r>
      <w:r w:rsidRPr="00F34D41">
        <w:rPr>
          <w:rFonts w:ascii="Arial" w:eastAsia="Arial" w:hAnsi="Arial" w:cs="Arial"/>
        </w:rPr>
        <w:t xml:space="preserve"> na sala de licitações da Prefeitura Municipal de </w:t>
      </w:r>
      <w:r w:rsidR="00014FD9">
        <w:rPr>
          <w:rFonts w:ascii="Arial" w:eastAsia="Arial" w:hAnsi="Arial" w:cs="Arial"/>
        </w:rPr>
        <w:t>CRISTAL DO SUL</w:t>
      </w:r>
      <w:r w:rsidRPr="00F34D41">
        <w:rPr>
          <w:rFonts w:ascii="Arial" w:eastAsia="Arial" w:hAnsi="Arial" w:cs="Arial"/>
        </w:rPr>
        <w:t xml:space="preserve">, localizada na Av. </w:t>
      </w:r>
      <w:r w:rsidR="00014FD9">
        <w:rPr>
          <w:rFonts w:ascii="Arial" w:eastAsia="Arial" w:hAnsi="Arial" w:cs="Arial"/>
        </w:rPr>
        <w:t xml:space="preserve">Marcelino </w:t>
      </w:r>
      <w:proofErr w:type="spellStart"/>
      <w:r w:rsidR="00014FD9">
        <w:rPr>
          <w:rFonts w:ascii="Arial" w:eastAsia="Arial" w:hAnsi="Arial" w:cs="Arial"/>
        </w:rPr>
        <w:t>Zadinello</w:t>
      </w:r>
      <w:proofErr w:type="spellEnd"/>
      <w:r w:rsidR="00014FD9">
        <w:rPr>
          <w:rFonts w:ascii="Arial" w:eastAsia="Arial" w:hAnsi="Arial" w:cs="Arial"/>
        </w:rPr>
        <w:t xml:space="preserve">, 777, </w:t>
      </w:r>
      <w:r w:rsidRPr="00F34D41">
        <w:rPr>
          <w:rFonts w:ascii="Arial" w:eastAsia="Arial" w:hAnsi="Arial" w:cs="Arial"/>
        </w:rPr>
        <w:t>sendo que todas as referências de tempo observam o horário de Brasília.</w:t>
      </w:r>
    </w:p>
    <w:p w14:paraId="5D83655A" w14:textId="77777777" w:rsidR="00565F0C" w:rsidRPr="00F34D41" w:rsidRDefault="00565F0C" w:rsidP="00F34D41">
      <w:pPr>
        <w:spacing w:after="0" w:line="360" w:lineRule="auto"/>
        <w:jc w:val="both"/>
        <w:rPr>
          <w:rFonts w:ascii="Arial" w:eastAsia="Arial" w:hAnsi="Arial" w:cs="Arial"/>
        </w:rPr>
      </w:pPr>
    </w:p>
    <w:p w14:paraId="14D407E9"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 DO OBJETO:</w:t>
      </w:r>
    </w:p>
    <w:p w14:paraId="254043CC" w14:textId="4F0FC2D6" w:rsidR="00565F0C" w:rsidRPr="00F34D41" w:rsidRDefault="00E03FB8" w:rsidP="00F34D41">
      <w:pPr>
        <w:spacing w:after="0" w:line="360" w:lineRule="auto"/>
        <w:ind w:firstLine="708"/>
        <w:jc w:val="both"/>
        <w:rPr>
          <w:rFonts w:ascii="Arial" w:eastAsia="Arial" w:hAnsi="Arial" w:cs="Arial"/>
        </w:rPr>
      </w:pPr>
      <w:r w:rsidRPr="00F34D41">
        <w:rPr>
          <w:rFonts w:ascii="Arial" w:eastAsia="Arial" w:hAnsi="Arial" w:cs="Arial"/>
        </w:rPr>
        <w:t xml:space="preserve">Constitui objeto da presente licitação a contratação para o fornecimento </w:t>
      </w:r>
      <w:r w:rsidR="00B73E31">
        <w:rPr>
          <w:rFonts w:ascii="Arial" w:eastAsia="Arial" w:hAnsi="Arial" w:cs="Arial"/>
        </w:rPr>
        <w:t>de alimentos/produtos</w:t>
      </w:r>
      <w:r w:rsidRPr="00F34D41">
        <w:rPr>
          <w:rFonts w:ascii="Arial" w:eastAsia="Arial" w:hAnsi="Arial" w:cs="Arial"/>
        </w:rPr>
        <w:t xml:space="preserve"> </w:t>
      </w:r>
      <w:r w:rsidR="00B73E31">
        <w:rPr>
          <w:rFonts w:ascii="Arial" w:eastAsia="Arial" w:hAnsi="Arial" w:cs="Arial"/>
          <w:b/>
          <w:i/>
        </w:rPr>
        <w:t>para</w:t>
      </w:r>
      <w:r w:rsidRPr="00F34D41">
        <w:rPr>
          <w:rFonts w:ascii="Arial" w:eastAsia="Arial" w:hAnsi="Arial" w:cs="Arial"/>
          <w:b/>
          <w:i/>
        </w:rPr>
        <w:t xml:space="preserve"> Merenda Es</w:t>
      </w:r>
      <w:r w:rsidR="00B73E31">
        <w:rPr>
          <w:rFonts w:ascii="Arial" w:eastAsia="Arial" w:hAnsi="Arial" w:cs="Arial"/>
          <w:b/>
          <w:i/>
        </w:rPr>
        <w:t xml:space="preserve">colar </w:t>
      </w:r>
      <w:r w:rsidR="00132EC4">
        <w:rPr>
          <w:rFonts w:ascii="Arial" w:eastAsia="Arial" w:hAnsi="Arial" w:cs="Arial"/>
          <w:b/>
          <w:i/>
        </w:rPr>
        <w:t xml:space="preserve">exercício de </w:t>
      </w:r>
      <w:r w:rsidR="00B73E31">
        <w:rPr>
          <w:rFonts w:ascii="Arial" w:eastAsia="Arial" w:hAnsi="Arial" w:cs="Arial"/>
          <w:b/>
          <w:i/>
        </w:rPr>
        <w:t>202</w:t>
      </w:r>
      <w:r w:rsidR="00D21E11">
        <w:rPr>
          <w:rFonts w:ascii="Arial" w:eastAsia="Arial" w:hAnsi="Arial" w:cs="Arial"/>
          <w:b/>
          <w:i/>
        </w:rPr>
        <w:t>5</w:t>
      </w:r>
      <w:r w:rsidR="00132EC4">
        <w:rPr>
          <w:rFonts w:ascii="Arial" w:eastAsia="Arial" w:hAnsi="Arial" w:cs="Arial"/>
          <w:b/>
          <w:i/>
        </w:rPr>
        <w:t xml:space="preserve">, </w:t>
      </w:r>
      <w:r w:rsidRPr="00F34D41">
        <w:rPr>
          <w:rFonts w:ascii="Arial" w:eastAsia="Arial" w:hAnsi="Arial" w:cs="Arial"/>
        </w:rPr>
        <w:t>cujas descrições e condições de entrega estão detalhadas n</w:t>
      </w:r>
      <w:r w:rsidR="00E27F0B">
        <w:rPr>
          <w:rFonts w:ascii="Arial" w:eastAsia="Arial" w:hAnsi="Arial" w:cs="Arial"/>
        </w:rPr>
        <w:t>o Termo de Referência (ANEXO I),</w:t>
      </w:r>
      <w:r w:rsidRPr="00F34D41">
        <w:rPr>
          <w:rFonts w:ascii="Arial" w:eastAsia="Arial" w:hAnsi="Arial" w:cs="Arial"/>
        </w:rPr>
        <w:t xml:space="preserve"> parte integrante deste edital.</w:t>
      </w:r>
    </w:p>
    <w:p w14:paraId="2D75ADE5" w14:textId="0B120C49" w:rsidR="00565F0C" w:rsidRDefault="00E03FB8" w:rsidP="00F34D41">
      <w:pPr>
        <w:spacing w:after="0" w:line="360" w:lineRule="auto"/>
        <w:jc w:val="both"/>
        <w:rPr>
          <w:rFonts w:ascii="Arial" w:hAnsi="Arial" w:cs="Arial"/>
        </w:rPr>
      </w:pPr>
      <w:r w:rsidRPr="00F34D41">
        <w:rPr>
          <w:rFonts w:ascii="Arial" w:eastAsia="Arial" w:hAnsi="Arial" w:cs="Arial"/>
        </w:rPr>
        <w:t xml:space="preserve">A entrega dos produtos deverá ser feita </w:t>
      </w:r>
      <w:r w:rsidR="00DC4240">
        <w:rPr>
          <w:rFonts w:ascii="Arial" w:eastAsia="Arial" w:hAnsi="Arial" w:cs="Arial"/>
        </w:rPr>
        <w:t xml:space="preserve">conforme estipulado no item </w:t>
      </w:r>
      <w:r w:rsidR="00DC4240" w:rsidRPr="00DC4240">
        <w:rPr>
          <w:rFonts w:ascii="Arial" w:eastAsia="Arial" w:hAnsi="Arial" w:cs="Arial"/>
        </w:rPr>
        <w:t>17.7 deste edital</w:t>
      </w:r>
      <w:r w:rsidR="00DC4240">
        <w:rPr>
          <w:rFonts w:ascii="Arial" w:eastAsia="Arial" w:hAnsi="Arial" w:cs="Arial"/>
        </w:rPr>
        <w:t>,</w:t>
      </w:r>
      <w:r w:rsidRPr="00F34D41">
        <w:rPr>
          <w:rFonts w:ascii="Arial" w:eastAsia="Arial" w:hAnsi="Arial" w:cs="Arial"/>
        </w:rPr>
        <w:t xml:space="preserve"> em horário de expediente, devendo comunicar-se previamente com </w:t>
      </w:r>
      <w:r w:rsidR="00F50646">
        <w:rPr>
          <w:rFonts w:ascii="Arial" w:eastAsia="Arial" w:hAnsi="Arial" w:cs="Arial"/>
        </w:rPr>
        <w:t>a nutricionista do Município e/ou com a</w:t>
      </w:r>
      <w:r w:rsidRPr="00F34D41">
        <w:rPr>
          <w:rFonts w:ascii="Arial" w:eastAsia="Arial" w:hAnsi="Arial" w:cs="Arial"/>
        </w:rPr>
        <w:t xml:space="preserve"> </w:t>
      </w:r>
      <w:r w:rsidR="00AB05C6" w:rsidRPr="00AB05C6">
        <w:rPr>
          <w:rFonts w:ascii="Arial" w:hAnsi="Arial" w:cs="Arial"/>
        </w:rPr>
        <w:t>fiscal</w:t>
      </w:r>
      <w:r w:rsidR="00AB05C6">
        <w:rPr>
          <w:rFonts w:ascii="Arial" w:hAnsi="Arial" w:cs="Arial"/>
        </w:rPr>
        <w:t xml:space="preserve"> </w:t>
      </w:r>
      <w:r w:rsidR="00AB05C6" w:rsidRPr="00AB05C6">
        <w:rPr>
          <w:rFonts w:ascii="Arial" w:hAnsi="Arial" w:cs="Arial"/>
        </w:rPr>
        <w:t>do contrato</w:t>
      </w:r>
      <w:r w:rsidR="00AB05C6">
        <w:rPr>
          <w:rFonts w:ascii="Arial" w:hAnsi="Arial" w:cs="Arial"/>
        </w:rPr>
        <w:t>, que</w:t>
      </w:r>
      <w:r w:rsidR="00AB05C6" w:rsidRPr="00AB05C6">
        <w:rPr>
          <w:rFonts w:ascii="Arial" w:hAnsi="Arial" w:cs="Arial"/>
        </w:rPr>
        <w:t xml:space="preserve"> ficará a </w:t>
      </w:r>
      <w:r w:rsidR="00F50646">
        <w:rPr>
          <w:rFonts w:ascii="Arial" w:hAnsi="Arial" w:cs="Arial"/>
        </w:rPr>
        <w:t>cargo da Secretá</w:t>
      </w:r>
      <w:r w:rsidR="00AB05C6" w:rsidRPr="00AB05C6">
        <w:rPr>
          <w:rFonts w:ascii="Arial" w:hAnsi="Arial" w:cs="Arial"/>
        </w:rPr>
        <w:t xml:space="preserve">ria Municipal da </w:t>
      </w:r>
      <w:r w:rsidR="00AB05C6">
        <w:rPr>
          <w:rFonts w:ascii="Arial" w:hAnsi="Arial" w:cs="Arial"/>
        </w:rPr>
        <w:t xml:space="preserve">Educação e Cultura, </w:t>
      </w:r>
      <w:r w:rsidR="00132EC4">
        <w:rPr>
          <w:rFonts w:ascii="Arial" w:hAnsi="Arial" w:cs="Arial"/>
        </w:rPr>
        <w:t xml:space="preserve">que será designado por </w:t>
      </w:r>
      <w:r w:rsidR="00AB05C6">
        <w:rPr>
          <w:rFonts w:ascii="Arial" w:hAnsi="Arial" w:cs="Arial"/>
        </w:rPr>
        <w:t>Portaria</w:t>
      </w:r>
      <w:r w:rsidR="00F75CEF">
        <w:rPr>
          <w:rFonts w:ascii="Arial" w:hAnsi="Arial" w:cs="Arial"/>
        </w:rPr>
        <w:t>.</w:t>
      </w:r>
    </w:p>
    <w:p w14:paraId="4E6DFE1F" w14:textId="6CBACE8A" w:rsidR="00A23398" w:rsidRDefault="00A23398" w:rsidP="00F34D41">
      <w:pPr>
        <w:spacing w:after="0" w:line="360" w:lineRule="auto"/>
        <w:jc w:val="both"/>
        <w:rPr>
          <w:rFonts w:ascii="Arial" w:hAnsi="Arial" w:cs="Arial"/>
        </w:rPr>
      </w:pPr>
    </w:p>
    <w:p w14:paraId="559277D2" w14:textId="77777777" w:rsidR="00A23398" w:rsidRPr="00F34D41" w:rsidRDefault="00A23398" w:rsidP="00F34D41">
      <w:pPr>
        <w:spacing w:after="0" w:line="360" w:lineRule="auto"/>
        <w:jc w:val="both"/>
        <w:rPr>
          <w:rFonts w:ascii="Arial" w:eastAsia="Arial" w:hAnsi="Arial" w:cs="Arial"/>
        </w:rPr>
      </w:pPr>
    </w:p>
    <w:p w14:paraId="169CFA4B" w14:textId="77777777" w:rsidR="00565F0C" w:rsidRPr="008C3414" w:rsidRDefault="00565F0C" w:rsidP="00F34D41">
      <w:pPr>
        <w:spacing w:after="0" w:line="360" w:lineRule="auto"/>
        <w:jc w:val="both"/>
        <w:rPr>
          <w:rFonts w:ascii="Arial" w:eastAsia="Arial" w:hAnsi="Arial" w:cs="Arial"/>
          <w:sz w:val="10"/>
          <w:szCs w:val="10"/>
        </w:rPr>
      </w:pPr>
    </w:p>
    <w:p w14:paraId="1F3AC965"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 xml:space="preserve">2. DA APRESENTAÇÃO DOS ENVELOPES: </w:t>
      </w:r>
    </w:p>
    <w:p w14:paraId="2D4CD95F"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2.1</w:t>
      </w:r>
      <w:r w:rsidRPr="00F34D41">
        <w:rPr>
          <w:rFonts w:ascii="Arial" w:eastAsia="Arial" w:hAnsi="Arial" w:cs="Arial"/>
        </w:rPr>
        <w:t>. A licitante deverá apresentar a sua proposta de preço e documentos de habilitação em envelopes distintos, lacrados, não transparentes, identificados, respectivamente, como de n° 1 e n° 2, para o que se sugere a seguinte inscrição:</w:t>
      </w:r>
    </w:p>
    <w:p w14:paraId="783BD565" w14:textId="77777777" w:rsidR="00565F0C" w:rsidRPr="00F34D41" w:rsidRDefault="00565F0C" w:rsidP="00F34D41">
      <w:pPr>
        <w:spacing w:after="0" w:line="360" w:lineRule="auto"/>
        <w:ind w:firstLine="1418"/>
        <w:jc w:val="both"/>
        <w:rPr>
          <w:rFonts w:ascii="Arial" w:eastAsia="Arial" w:hAnsi="Arial" w:cs="Arial"/>
        </w:rPr>
      </w:pPr>
    </w:p>
    <w:p w14:paraId="2A767343" w14:textId="53CB978C"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 xml:space="preserve">AO MUNICÍPIO DE </w:t>
      </w:r>
      <w:r w:rsidR="00994D43">
        <w:rPr>
          <w:rFonts w:ascii="Arial" w:eastAsia="Arial" w:hAnsi="Arial" w:cs="Arial"/>
          <w:b/>
        </w:rPr>
        <w:t>CRISTAL DO SUL - RS</w:t>
      </w:r>
    </w:p>
    <w:p w14:paraId="1D3096A7" w14:textId="731E7A7F"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 xml:space="preserve">EDITAL DE PREGÃO Nº </w:t>
      </w:r>
      <w:r w:rsidR="00D85458">
        <w:rPr>
          <w:rFonts w:ascii="Arial" w:eastAsia="Arial" w:hAnsi="Arial" w:cs="Arial"/>
          <w:b/>
        </w:rPr>
        <w:t>05/2025</w:t>
      </w:r>
    </w:p>
    <w:p w14:paraId="6C1038D1" w14:textId="77777777"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 xml:space="preserve">ENVELOPE Nº 01 - PROPOSTA </w:t>
      </w:r>
    </w:p>
    <w:p w14:paraId="456093F3" w14:textId="77777777"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PROPONENTE (NOME COMPLETO)</w:t>
      </w:r>
    </w:p>
    <w:p w14:paraId="2518AC04" w14:textId="77777777"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w:t>
      </w:r>
    </w:p>
    <w:p w14:paraId="3E8BEE05" w14:textId="3D7500C1"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 xml:space="preserve">AO MUNICÍPIO DE </w:t>
      </w:r>
      <w:r w:rsidR="00994D43">
        <w:rPr>
          <w:rFonts w:ascii="Arial" w:eastAsia="Arial" w:hAnsi="Arial" w:cs="Arial"/>
          <w:b/>
        </w:rPr>
        <w:t>CRISTAL DO SUL - RS</w:t>
      </w:r>
    </w:p>
    <w:p w14:paraId="1937041F" w14:textId="206547EC"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 xml:space="preserve">EDITAL DE PREGÃO Nº </w:t>
      </w:r>
      <w:r w:rsidR="00D85458">
        <w:rPr>
          <w:rFonts w:ascii="Arial" w:eastAsia="Arial" w:hAnsi="Arial" w:cs="Arial"/>
          <w:b/>
        </w:rPr>
        <w:t>05/2025</w:t>
      </w:r>
    </w:p>
    <w:p w14:paraId="6EA5C59E" w14:textId="77777777"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ENVELOPE Nº 02 - DOCUMENTAÇÃO</w:t>
      </w:r>
    </w:p>
    <w:p w14:paraId="689B2C9E" w14:textId="77777777" w:rsidR="00565F0C" w:rsidRPr="00F34D41" w:rsidRDefault="00E03FB8" w:rsidP="00F34D41">
      <w:pPr>
        <w:spacing w:after="0" w:line="360" w:lineRule="auto"/>
        <w:ind w:firstLine="1418"/>
        <w:jc w:val="both"/>
        <w:rPr>
          <w:rFonts w:ascii="Arial" w:eastAsia="Arial" w:hAnsi="Arial" w:cs="Arial"/>
          <w:b/>
        </w:rPr>
      </w:pPr>
      <w:r w:rsidRPr="00F34D41">
        <w:rPr>
          <w:rFonts w:ascii="Arial" w:eastAsia="Arial" w:hAnsi="Arial" w:cs="Arial"/>
          <w:b/>
        </w:rPr>
        <w:t>PROPONENTE (NOME COMPLETO)</w:t>
      </w:r>
    </w:p>
    <w:p w14:paraId="240B8ABB" w14:textId="77777777" w:rsidR="00565F0C" w:rsidRPr="00F34D41" w:rsidRDefault="00565F0C" w:rsidP="00F34D41">
      <w:pPr>
        <w:spacing w:after="0" w:line="360" w:lineRule="auto"/>
        <w:jc w:val="both"/>
        <w:rPr>
          <w:rFonts w:ascii="Arial" w:eastAsia="Arial" w:hAnsi="Arial" w:cs="Arial"/>
        </w:rPr>
      </w:pPr>
    </w:p>
    <w:p w14:paraId="69D5FFE6"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3. CREDENCIAMENTO E PARTICIPAÇÃO DO CERTAME</w:t>
      </w:r>
    </w:p>
    <w:p w14:paraId="51C6FDD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3.1.</w:t>
      </w:r>
      <w:r w:rsidRPr="00F34D41">
        <w:rPr>
          <w:rFonts w:ascii="Arial" w:eastAsia="Arial" w:hAnsi="Arial" w:cs="Arial"/>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5A04C811"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3.1.1. </w:t>
      </w:r>
      <w:r w:rsidRPr="00F34D41">
        <w:rPr>
          <w:rFonts w:ascii="Arial" w:eastAsia="Arial" w:hAnsi="Arial" w:cs="Arial"/>
        </w:rPr>
        <w:t>A identificação será realizada, exclusivamente, através da apresentação de documento de identidade.</w:t>
      </w:r>
    </w:p>
    <w:p w14:paraId="047C1F67"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3.2.</w:t>
      </w:r>
      <w:r w:rsidRPr="00F34D41">
        <w:rPr>
          <w:rFonts w:ascii="Arial" w:eastAsia="Arial" w:hAnsi="Arial" w:cs="Arial"/>
        </w:rPr>
        <w:t xml:space="preserve"> A documentação referente ao credenciamento de que trata o item 3.1 deverá ser apresentada fora dos envelopes.</w:t>
      </w:r>
    </w:p>
    <w:p w14:paraId="28CD6320"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3.3. </w:t>
      </w:r>
      <w:r w:rsidRPr="00F34D41">
        <w:rPr>
          <w:rFonts w:ascii="Arial" w:eastAsia="Arial" w:hAnsi="Arial" w:cs="Arial"/>
        </w:rPr>
        <w:t>O credenciamento será efetuado da seguinte forma:</w:t>
      </w:r>
    </w:p>
    <w:p w14:paraId="6A6078A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a) </w:t>
      </w:r>
      <w:r w:rsidRPr="00F34D41">
        <w:rPr>
          <w:rFonts w:ascii="Arial" w:eastAsia="Arial" w:hAnsi="Arial" w:cs="Arial"/>
        </w:rPr>
        <w:t>se representada diretamente, por meio de dirigente, proprietário, sócio ou assemelhado, deverá apresentar:</w:t>
      </w:r>
    </w:p>
    <w:p w14:paraId="120150B9"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a.1) </w:t>
      </w:r>
      <w:r w:rsidRPr="00F34D41">
        <w:rPr>
          <w:rFonts w:ascii="Arial" w:eastAsia="Arial" w:hAnsi="Arial" w:cs="Arial"/>
        </w:rPr>
        <w:t>cópia do respectivo Estatuto ou Contrato Social em vigor, devidamente registrado;</w:t>
      </w:r>
    </w:p>
    <w:p w14:paraId="57828992"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a.2) </w:t>
      </w:r>
      <w:r w:rsidRPr="00F34D41">
        <w:rPr>
          <w:rFonts w:ascii="Arial" w:eastAsia="Arial" w:hAnsi="Arial" w:cs="Arial"/>
        </w:rPr>
        <w:t>documento de eleição de seus administradores, em se tratando de sociedade comercial ou de sociedade por ações;</w:t>
      </w:r>
    </w:p>
    <w:p w14:paraId="45E48101"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a.3)</w:t>
      </w:r>
      <w:r w:rsidRPr="00F34D41">
        <w:rPr>
          <w:rFonts w:ascii="Arial" w:eastAsia="Arial" w:hAnsi="Arial" w:cs="Arial"/>
        </w:rPr>
        <w:t xml:space="preserve"> inscrição do ato constitutivo, acompanhado de prova de diretoria em exercício, no caso de sociedade civil;</w:t>
      </w:r>
    </w:p>
    <w:p w14:paraId="6A35CA78"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a.4)</w:t>
      </w:r>
      <w:r w:rsidRPr="00F34D41">
        <w:rPr>
          <w:rFonts w:ascii="Arial" w:eastAsia="Arial" w:hAnsi="Arial" w:cs="Arial"/>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CA545E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a.5)</w:t>
      </w:r>
      <w:r w:rsidRPr="00F34D41">
        <w:rPr>
          <w:rFonts w:ascii="Arial" w:eastAsia="Arial" w:hAnsi="Arial" w:cs="Arial"/>
        </w:rPr>
        <w:t xml:space="preserve"> registro comercial, se empresa individual.</w:t>
      </w:r>
    </w:p>
    <w:p w14:paraId="5B773609"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b) </w:t>
      </w:r>
      <w:r w:rsidRPr="00F34D41">
        <w:rPr>
          <w:rFonts w:ascii="Arial" w:eastAsia="Arial" w:hAnsi="Arial" w:cs="Arial"/>
        </w:rPr>
        <w:t>se representada por procurador, deverá apresentar:</w:t>
      </w:r>
    </w:p>
    <w:p w14:paraId="0760DAEE" w14:textId="488BFE59"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lastRenderedPageBreak/>
        <w:t>b.1)</w:t>
      </w:r>
      <w:r w:rsidRPr="00F34D41">
        <w:rPr>
          <w:rFonts w:ascii="Arial" w:eastAsia="Arial" w:hAnsi="Arial" w:cs="Arial"/>
        </w:rPr>
        <w:t xml:space="preserve"> instrumento público ou particular de procuração,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29BB7FE7"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b.2) </w:t>
      </w:r>
      <w:r w:rsidRPr="00F34D41">
        <w:rPr>
          <w:rFonts w:ascii="Arial" w:eastAsia="Arial" w:hAnsi="Arial" w:cs="Arial"/>
        </w:rPr>
        <w:t xml:space="preserve">carta de credenciamento outorgado pelos representantes legais da licitante, comprovando a existência dos necessários poderes para formulação de propostas e para prática de todos os demais atos inerentes ao certame. </w:t>
      </w:r>
    </w:p>
    <w:p w14:paraId="1926978A"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Observação 1: </w:t>
      </w:r>
      <w:r w:rsidRPr="00F34D41">
        <w:rPr>
          <w:rFonts w:ascii="Arial" w:eastAsia="Arial" w:hAnsi="Arial" w:cs="Arial"/>
        </w:rPr>
        <w:t>Em ambos os casos (b.1 e b.2), o instrumento de mandato deverá estar acompanhado do ato de investidura do outorgante como representante legal da empresa.</w:t>
      </w:r>
    </w:p>
    <w:p w14:paraId="78903BB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Observação 2: </w:t>
      </w:r>
      <w:r w:rsidRPr="00F34D41">
        <w:rPr>
          <w:rFonts w:ascii="Arial" w:eastAsia="Arial" w:hAnsi="Arial" w:cs="Arial"/>
        </w:rPr>
        <w:t>Caso o contrato social ou o estatuto determinem que mais de uma pessoa deva assinar a carta de credenciamento para o representante da empresa, a falta de qualquer uma invalida o documento para os fins deste procedimento licitatório.</w:t>
      </w:r>
    </w:p>
    <w:p w14:paraId="504F7FE5" w14:textId="77777777" w:rsidR="00565F0C"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3.4. </w:t>
      </w:r>
      <w:r w:rsidRPr="00F34D41">
        <w:rPr>
          <w:rFonts w:ascii="Arial" w:eastAsia="Arial" w:hAnsi="Arial" w:cs="Arial"/>
        </w:rPr>
        <w:t>Para exercer os direitos de ofertar lances e/ou manifestar intenção de recorrer, é obrigatória a licitante fazer-se representar em todas as sessões públicas referentes à licitação.</w:t>
      </w:r>
    </w:p>
    <w:p w14:paraId="719A4731" w14:textId="51196CD8" w:rsidR="005330E1" w:rsidRPr="00F34D41" w:rsidRDefault="005330E1" w:rsidP="005330E1">
      <w:pPr>
        <w:tabs>
          <w:tab w:val="left" w:pos="1134"/>
        </w:tabs>
        <w:spacing w:after="0" w:line="360" w:lineRule="auto"/>
        <w:jc w:val="both"/>
        <w:rPr>
          <w:rFonts w:ascii="Arial" w:eastAsia="Arial" w:hAnsi="Arial" w:cs="Arial"/>
        </w:rPr>
      </w:pPr>
      <w:r w:rsidRPr="005330E1">
        <w:rPr>
          <w:rFonts w:ascii="Arial" w:eastAsia="Arial" w:hAnsi="Arial" w:cs="Arial"/>
          <w:b/>
        </w:rPr>
        <w:t>3.5</w:t>
      </w:r>
      <w:r>
        <w:rPr>
          <w:rFonts w:ascii="Arial" w:eastAsia="Arial" w:hAnsi="Arial" w:cs="Arial"/>
        </w:rPr>
        <w:t xml:space="preserve"> </w:t>
      </w:r>
      <w:r w:rsidRPr="005330E1">
        <w:rPr>
          <w:rFonts w:ascii="Arial" w:eastAsia="Arial" w:hAnsi="Arial" w:cs="Arial"/>
        </w:rPr>
        <w:t xml:space="preserve">A empresa que pretender se utilizar dos benefícios previstos nos art. 42 a 45 da Lei </w:t>
      </w:r>
      <w:r>
        <w:rPr>
          <w:rFonts w:ascii="Arial" w:eastAsia="Arial" w:hAnsi="Arial" w:cs="Arial"/>
        </w:rPr>
        <w:t xml:space="preserve">Complementar n.º 123/06, deverá </w:t>
      </w:r>
      <w:r w:rsidRPr="005330E1">
        <w:rPr>
          <w:rFonts w:ascii="Arial" w:eastAsia="Arial" w:hAnsi="Arial" w:cs="Arial"/>
        </w:rPr>
        <w:t xml:space="preserve">apresentar, </w:t>
      </w:r>
      <w:r>
        <w:rPr>
          <w:rFonts w:ascii="Arial" w:eastAsia="Arial" w:hAnsi="Arial" w:cs="Arial"/>
        </w:rPr>
        <w:t>no momento do credenciamento</w:t>
      </w:r>
      <w:r w:rsidRPr="005330E1">
        <w:rPr>
          <w:rFonts w:ascii="Arial" w:eastAsia="Arial" w:hAnsi="Arial" w:cs="Arial"/>
        </w:rPr>
        <w:t>, declaração, firmada por contador ou representante legal da empresa, ou qualquer</w:t>
      </w:r>
      <w:r>
        <w:rPr>
          <w:rFonts w:ascii="Arial" w:eastAsia="Arial" w:hAnsi="Arial" w:cs="Arial"/>
        </w:rPr>
        <w:t xml:space="preserve"> </w:t>
      </w:r>
      <w:r w:rsidRPr="005330E1">
        <w:rPr>
          <w:rFonts w:ascii="Arial" w:eastAsia="Arial" w:hAnsi="Arial" w:cs="Arial"/>
        </w:rPr>
        <w:t xml:space="preserve">outro documento oficial que comprove que se enquadra como microempresa ou empresa de </w:t>
      </w:r>
      <w:r>
        <w:rPr>
          <w:rFonts w:ascii="Arial" w:eastAsia="Arial" w:hAnsi="Arial" w:cs="Arial"/>
        </w:rPr>
        <w:t>pequeno porte.</w:t>
      </w:r>
    </w:p>
    <w:p w14:paraId="14EA58D3" w14:textId="77777777" w:rsidR="00565F0C" w:rsidRPr="00F34D41" w:rsidRDefault="00565F0C" w:rsidP="00F34D41">
      <w:pPr>
        <w:spacing w:after="0" w:line="360" w:lineRule="auto"/>
        <w:jc w:val="both"/>
        <w:rPr>
          <w:rFonts w:ascii="Arial" w:eastAsia="Arial" w:hAnsi="Arial" w:cs="Arial"/>
        </w:rPr>
      </w:pPr>
    </w:p>
    <w:p w14:paraId="7D5E47F4"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4. DO RECEBIMENTO E ABERTURA DOS ENVELOPES</w:t>
      </w:r>
      <w:r w:rsidRPr="00F34D41">
        <w:rPr>
          <w:rFonts w:ascii="Arial" w:eastAsia="Arial" w:hAnsi="Arial" w:cs="Arial"/>
          <w:b/>
          <w:vertAlign w:val="superscript"/>
        </w:rPr>
        <w:t>:</w:t>
      </w:r>
    </w:p>
    <w:p w14:paraId="24FB496A" w14:textId="77777777" w:rsidR="00565F0C" w:rsidRPr="00F34D41" w:rsidRDefault="00E03FB8" w:rsidP="00F34D41">
      <w:pPr>
        <w:tabs>
          <w:tab w:val="left" w:pos="0"/>
        </w:tabs>
        <w:spacing w:after="0" w:line="360" w:lineRule="auto"/>
        <w:jc w:val="both"/>
        <w:rPr>
          <w:rFonts w:ascii="Arial" w:eastAsia="Arial" w:hAnsi="Arial" w:cs="Arial"/>
        </w:rPr>
      </w:pPr>
      <w:r w:rsidRPr="00F34D41">
        <w:rPr>
          <w:rFonts w:ascii="Arial" w:eastAsia="Arial" w:hAnsi="Arial" w:cs="Arial"/>
          <w:b/>
        </w:rPr>
        <w:t xml:space="preserve">4.1. </w:t>
      </w:r>
      <w:r w:rsidRPr="00F34D41">
        <w:rPr>
          <w:rFonts w:ascii="Arial" w:eastAsia="Arial" w:hAnsi="Arial" w:cs="Arial"/>
        </w:rPr>
        <w:t xml:space="preserve">No dia, hora e local, mencionados no preâmbulo deste edital, na presença das licitantes e demais pessoas presentes à sessão pública do pregão, o pregoeiro, inicialmente, receberá o envelope nº 01 - Proposta e o envelope nº 02 -Documentação. </w:t>
      </w:r>
    </w:p>
    <w:p w14:paraId="573C1F07" w14:textId="77777777" w:rsidR="00565F0C" w:rsidRPr="00F34D41" w:rsidRDefault="00E03FB8" w:rsidP="00F34D41">
      <w:pPr>
        <w:tabs>
          <w:tab w:val="left" w:pos="0"/>
        </w:tabs>
        <w:spacing w:after="0" w:line="360" w:lineRule="auto"/>
        <w:jc w:val="both"/>
        <w:rPr>
          <w:rFonts w:ascii="Arial" w:eastAsia="Arial" w:hAnsi="Arial" w:cs="Arial"/>
        </w:rPr>
      </w:pPr>
      <w:r w:rsidRPr="00F34D41">
        <w:rPr>
          <w:rFonts w:ascii="Arial" w:eastAsia="Arial" w:hAnsi="Arial" w:cs="Arial"/>
          <w:b/>
        </w:rPr>
        <w:t>4.2.</w:t>
      </w:r>
      <w:r w:rsidRPr="00F34D41">
        <w:rPr>
          <w:rFonts w:ascii="Arial" w:eastAsia="Arial" w:hAnsi="Arial" w:cs="Arial"/>
        </w:rPr>
        <w:t xml:space="preserve"> Uma vez encerrado o prazo para a entrega dos envelopes acima referidos, não será aceita a participação de nenhuma licitante retardatária.</w:t>
      </w:r>
    </w:p>
    <w:p w14:paraId="387F403C" w14:textId="52243B58" w:rsidR="00565F0C" w:rsidRPr="00173A69" w:rsidRDefault="00E03FB8" w:rsidP="00F34D41">
      <w:pPr>
        <w:tabs>
          <w:tab w:val="left" w:pos="0"/>
        </w:tabs>
        <w:spacing w:after="0" w:line="360" w:lineRule="auto"/>
        <w:jc w:val="both"/>
        <w:rPr>
          <w:rFonts w:ascii="Arial" w:eastAsia="Arial" w:hAnsi="Arial" w:cs="Arial"/>
          <w:spacing w:val="22"/>
        </w:rPr>
      </w:pPr>
      <w:r w:rsidRPr="00173A69">
        <w:rPr>
          <w:rFonts w:ascii="Arial" w:eastAsia="Arial" w:hAnsi="Arial" w:cs="Arial"/>
          <w:b/>
        </w:rPr>
        <w:t xml:space="preserve">4.3. </w:t>
      </w:r>
      <w:r w:rsidRPr="00173A69">
        <w:rPr>
          <w:rFonts w:ascii="Arial" w:eastAsia="Arial" w:hAnsi="Arial" w:cs="Arial"/>
        </w:rPr>
        <w:t>O pregoeiro realizará o credenciamento da interessada, que deverá comprovar, por meio de instrumento próprio, poderes para formulação de ofertas e lances verbais, bem como para a prática dos demais atos do certame</w:t>
      </w:r>
      <w:r w:rsidR="00173A69">
        <w:rPr>
          <w:rFonts w:ascii="Arial" w:eastAsia="Arial" w:hAnsi="Arial" w:cs="Arial"/>
        </w:rPr>
        <w:t>.</w:t>
      </w:r>
    </w:p>
    <w:p w14:paraId="205C5688" w14:textId="77777777" w:rsidR="00565F0C" w:rsidRPr="00F34D41" w:rsidRDefault="00565F0C" w:rsidP="00F34D41">
      <w:pPr>
        <w:spacing w:after="0" w:line="360" w:lineRule="auto"/>
        <w:jc w:val="both"/>
        <w:rPr>
          <w:rFonts w:ascii="Arial" w:eastAsia="Arial" w:hAnsi="Arial" w:cs="Arial"/>
          <w:b/>
        </w:rPr>
      </w:pPr>
    </w:p>
    <w:p w14:paraId="117054E9"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5. PROPOSTA:</w:t>
      </w:r>
    </w:p>
    <w:p w14:paraId="1D761649"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5.1. </w:t>
      </w:r>
      <w:r w:rsidRPr="00F34D41">
        <w:rPr>
          <w:rFonts w:ascii="Arial" w:eastAsia="Arial" w:hAnsi="Arial" w:cs="Arial"/>
        </w:rPr>
        <w:t>O prazo de validade da proposta será de 30 dias úteis, a contar da data de abertura da sessão do pregão, estabelecida no preâmbulo desse edital.</w:t>
      </w:r>
    </w:p>
    <w:p w14:paraId="5641A55E" w14:textId="0EC46133"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5.2. </w:t>
      </w:r>
      <w:r w:rsidRPr="00F34D41">
        <w:rPr>
          <w:rFonts w:ascii="Arial" w:eastAsia="Arial" w:hAnsi="Arial" w:cs="Arial"/>
        </w:rPr>
        <w:t xml:space="preserve">Os licitantes deverão apresentar suas propostas, com a indicação completa do produto ofertado, incluindo marca, modelo, referências e demais dados técnicos, bem </w:t>
      </w:r>
      <w:r w:rsidRPr="00F34D41">
        <w:rPr>
          <w:rFonts w:ascii="Arial" w:eastAsia="Arial" w:hAnsi="Arial" w:cs="Arial"/>
        </w:rPr>
        <w:lastRenderedPageBreak/>
        <w:t>como com a indicação dos valores unitários e totais dos itens, englobando a tributação, os custos de entrega e quaisquer outras despesas incidentes para o cumprimento das obrigações assumidas.</w:t>
      </w:r>
    </w:p>
    <w:p w14:paraId="599BB6B4" w14:textId="77777777" w:rsidR="00565F0C" w:rsidRDefault="00565F0C" w:rsidP="00F34D41">
      <w:pPr>
        <w:spacing w:after="0" w:line="360" w:lineRule="auto"/>
        <w:jc w:val="both"/>
        <w:rPr>
          <w:rFonts w:ascii="Arial" w:eastAsia="Arial" w:hAnsi="Arial" w:cs="Arial"/>
        </w:rPr>
      </w:pPr>
    </w:p>
    <w:p w14:paraId="328E1C74" w14:textId="77777777" w:rsidR="00D46219" w:rsidRDefault="00930998" w:rsidP="00D0085C">
      <w:pPr>
        <w:spacing w:after="0" w:line="240" w:lineRule="auto"/>
        <w:jc w:val="both"/>
        <w:rPr>
          <w:rFonts w:ascii="Arial" w:eastAsia="Arial" w:hAnsi="Arial" w:cs="Arial"/>
          <w:b/>
          <w:kern w:val="0"/>
          <w:sz w:val="21"/>
          <w:szCs w:val="21"/>
          <w14:ligatures w14:val="none"/>
        </w:rPr>
      </w:pPr>
      <w:r w:rsidRPr="00930998">
        <w:rPr>
          <w:rFonts w:ascii="Arial" w:eastAsia="Arial" w:hAnsi="Arial" w:cs="Arial"/>
          <w:b/>
          <w:kern w:val="0"/>
          <w:sz w:val="21"/>
          <w:szCs w:val="21"/>
          <w14:ligatures w14:val="none"/>
        </w:rPr>
        <w:t xml:space="preserve">NOTA 1: </w:t>
      </w:r>
    </w:p>
    <w:p w14:paraId="00F26A12" w14:textId="1D335305" w:rsidR="00930998" w:rsidRPr="00D46219" w:rsidRDefault="00930998" w:rsidP="00D46219">
      <w:pPr>
        <w:pStyle w:val="PargrafodaLista"/>
        <w:numPr>
          <w:ilvl w:val="0"/>
          <w:numId w:val="8"/>
        </w:numPr>
        <w:spacing w:after="0" w:line="240" w:lineRule="auto"/>
        <w:jc w:val="both"/>
        <w:rPr>
          <w:rFonts w:ascii="Arial" w:eastAsia="Arial" w:hAnsi="Arial" w:cs="Arial"/>
          <w:b/>
          <w:kern w:val="0"/>
          <w:sz w:val="21"/>
          <w:szCs w:val="21"/>
          <w14:ligatures w14:val="none"/>
        </w:rPr>
      </w:pPr>
      <w:r w:rsidRPr="00D46219">
        <w:rPr>
          <w:rFonts w:ascii="Arial" w:eastAsia="Arial" w:hAnsi="Arial" w:cs="Arial"/>
          <w:b/>
          <w:kern w:val="0"/>
          <w:sz w:val="21"/>
          <w:szCs w:val="21"/>
          <w14:ligatures w14:val="none"/>
        </w:rPr>
        <w:t>A relação de itens para fins de "apresentação" da PROPOSTA FINANCEIRA está Disponível junto a Publicação deste Edital na Página da Internet do Município www.</w:t>
      </w:r>
      <w:r w:rsidR="00A23398">
        <w:rPr>
          <w:rFonts w:ascii="Arial" w:eastAsia="Arial" w:hAnsi="Arial" w:cs="Arial"/>
          <w:b/>
          <w:kern w:val="0"/>
          <w:sz w:val="21"/>
          <w:szCs w:val="21"/>
          <w14:ligatures w14:val="none"/>
        </w:rPr>
        <w:t>cristaldosul</w:t>
      </w:r>
      <w:r w:rsidRPr="00D46219">
        <w:rPr>
          <w:rFonts w:ascii="Arial" w:eastAsia="Arial" w:hAnsi="Arial" w:cs="Arial"/>
          <w:b/>
          <w:kern w:val="0"/>
          <w:sz w:val="21"/>
          <w:szCs w:val="21"/>
          <w14:ligatures w14:val="none"/>
        </w:rPr>
        <w:t>.rs.gov.br - Link: Licitações e/ou Via E-mail: licitacao</w:t>
      </w:r>
      <w:r w:rsidR="00A23398">
        <w:rPr>
          <w:rFonts w:ascii="Arial" w:eastAsia="Arial" w:hAnsi="Arial" w:cs="Arial"/>
          <w:b/>
          <w:kern w:val="0"/>
          <w:sz w:val="21"/>
          <w:szCs w:val="21"/>
          <w14:ligatures w14:val="none"/>
        </w:rPr>
        <w:t>econtratos</w:t>
      </w:r>
      <w:r w:rsidRPr="00D46219">
        <w:rPr>
          <w:rFonts w:ascii="Arial" w:eastAsia="Arial" w:hAnsi="Arial" w:cs="Arial"/>
          <w:b/>
          <w:kern w:val="0"/>
          <w:sz w:val="21"/>
          <w:szCs w:val="21"/>
          <w14:ligatures w14:val="none"/>
        </w:rPr>
        <w:t>@</w:t>
      </w:r>
      <w:r w:rsidR="00A23398">
        <w:rPr>
          <w:rFonts w:ascii="Arial" w:eastAsia="Arial" w:hAnsi="Arial" w:cs="Arial"/>
          <w:b/>
          <w:kern w:val="0"/>
          <w:sz w:val="21"/>
          <w:szCs w:val="21"/>
          <w14:ligatures w14:val="none"/>
        </w:rPr>
        <w:t>cristaldosul</w:t>
      </w:r>
      <w:r w:rsidRPr="00D46219">
        <w:rPr>
          <w:rFonts w:ascii="Arial" w:eastAsia="Arial" w:hAnsi="Arial" w:cs="Arial"/>
          <w:b/>
          <w:kern w:val="0"/>
          <w:sz w:val="21"/>
          <w:szCs w:val="21"/>
          <w14:ligatures w14:val="none"/>
        </w:rPr>
        <w:t xml:space="preserve">.rs.gov.br. A proposta </w:t>
      </w:r>
      <w:r w:rsidR="00A23398">
        <w:rPr>
          <w:rFonts w:ascii="Arial" w:eastAsia="Arial" w:hAnsi="Arial" w:cs="Arial"/>
          <w:b/>
          <w:kern w:val="0"/>
          <w:sz w:val="21"/>
          <w:szCs w:val="21"/>
          <w14:ligatures w14:val="none"/>
        </w:rPr>
        <w:t xml:space="preserve">deverá ser </w:t>
      </w:r>
      <w:r w:rsidRPr="00D46219">
        <w:rPr>
          <w:rFonts w:ascii="Arial" w:eastAsia="Arial" w:hAnsi="Arial" w:cs="Arial"/>
          <w:b/>
          <w:kern w:val="0"/>
          <w:sz w:val="21"/>
          <w:szCs w:val="21"/>
          <w14:ligatures w14:val="none"/>
        </w:rPr>
        <w:t>de forma impressa.</w:t>
      </w:r>
    </w:p>
    <w:p w14:paraId="491246F2" w14:textId="77777777" w:rsidR="00AC578B" w:rsidRPr="00AC578B" w:rsidRDefault="00AC578B" w:rsidP="00D0085C">
      <w:pPr>
        <w:spacing w:after="0" w:line="240" w:lineRule="auto"/>
        <w:jc w:val="both"/>
        <w:rPr>
          <w:rFonts w:ascii="Arial" w:eastAsia="Arial" w:hAnsi="Arial" w:cs="Arial"/>
          <w:b/>
        </w:rPr>
      </w:pPr>
    </w:p>
    <w:p w14:paraId="45BD047C"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6. DOCUMENTOS DE HABILITAÇÃO</w:t>
      </w:r>
    </w:p>
    <w:p w14:paraId="7F61F4DD" w14:textId="6C7DE3E1"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rPr>
        <w:t xml:space="preserve">Para fins de habilitação neste pregão, a licitante vencedora deverá </w:t>
      </w:r>
      <w:r w:rsidR="00A765EE" w:rsidRPr="00F34D41">
        <w:rPr>
          <w:rFonts w:ascii="Arial" w:eastAsia="Arial" w:hAnsi="Arial" w:cs="Arial"/>
        </w:rPr>
        <w:t>apresentar</w:t>
      </w:r>
      <w:r w:rsidRPr="00F34D41">
        <w:rPr>
          <w:rFonts w:ascii="Arial" w:eastAsia="Arial" w:hAnsi="Arial" w:cs="Arial"/>
        </w:rPr>
        <w:t xml:space="preserve"> dentro do envelope nº 2, os seguintes documentos:</w:t>
      </w:r>
    </w:p>
    <w:p w14:paraId="6BFBD119" w14:textId="77777777" w:rsidR="00565F0C" w:rsidRPr="00F34D41" w:rsidRDefault="00565F0C" w:rsidP="00F34D41">
      <w:pPr>
        <w:tabs>
          <w:tab w:val="left" w:pos="1134"/>
        </w:tabs>
        <w:spacing w:after="0" w:line="360" w:lineRule="auto"/>
        <w:jc w:val="both"/>
        <w:rPr>
          <w:rFonts w:ascii="Arial" w:eastAsia="Arial" w:hAnsi="Arial" w:cs="Arial"/>
          <w:b/>
        </w:rPr>
      </w:pPr>
    </w:p>
    <w:p w14:paraId="36918E04"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6.1. HABILITAÇÃO JURÍDICA</w:t>
      </w:r>
    </w:p>
    <w:p w14:paraId="0901F28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cópia do registro comercial, no caso de empresa individual;</w:t>
      </w:r>
    </w:p>
    <w:p w14:paraId="2AC17B3C"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cópia do ato constitutivo, estatuto ou contrato social em vigor, devidamente registrado, em se tratando de sociedades comerciais, e, no caso de sociedade por ações, acompanhado de documentos de eleição de seus administradores;</w:t>
      </w:r>
    </w:p>
    <w:p w14:paraId="5BA178FF"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comprovante de inscrição no Cadastro Nacional de Pessoa Física (CPF), se o licitante for pessoa natural, ou no Cadastro Nacional da Pessoa Jurídica (CNPJ/MF), se o licitante for pessoa jurídica;</w:t>
      </w:r>
    </w:p>
    <w:p w14:paraId="5CABC46C" w14:textId="7D4728D5" w:rsidR="00565F0C"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cópia do decreto de autorização, em se tratando de empresa ou sociedade estrangeira em funcionamento no País, e ato de registro ou autorização para funcionamento expedido pelo órgão competente, quando a atividade assim o exigir</w:t>
      </w:r>
      <w:r w:rsidR="00B558BD">
        <w:rPr>
          <w:rFonts w:ascii="Arial" w:eastAsia="Arial" w:hAnsi="Arial" w:cs="Arial"/>
        </w:rPr>
        <w:t xml:space="preserve">; </w:t>
      </w:r>
    </w:p>
    <w:p w14:paraId="2DA35EDE" w14:textId="02735A25" w:rsidR="00B558BD" w:rsidRPr="00173A69" w:rsidRDefault="00B558BD" w:rsidP="00B558BD">
      <w:pPr>
        <w:tabs>
          <w:tab w:val="left" w:pos="993"/>
        </w:tabs>
        <w:spacing w:after="0" w:line="360" w:lineRule="auto"/>
        <w:jc w:val="both"/>
        <w:rPr>
          <w:rFonts w:ascii="Arial" w:eastAsia="Arial" w:hAnsi="Arial" w:cs="Arial"/>
          <w:b/>
        </w:rPr>
      </w:pPr>
      <w:r w:rsidRPr="00B558BD">
        <w:rPr>
          <w:rFonts w:ascii="Arial" w:eastAsia="Arial" w:hAnsi="Arial" w:cs="Arial"/>
          <w:b/>
          <w:bCs/>
        </w:rPr>
        <w:t>e)</w:t>
      </w:r>
      <w:r>
        <w:rPr>
          <w:rFonts w:ascii="Arial" w:eastAsia="Arial" w:hAnsi="Arial" w:cs="Arial"/>
        </w:rPr>
        <w:t xml:space="preserve"> Declaração de que</w:t>
      </w:r>
      <w:r w:rsidRPr="00173A69">
        <w:rPr>
          <w:rFonts w:ascii="Arial" w:eastAsia="Arial" w:hAnsi="Arial" w:cs="Arial"/>
        </w:rPr>
        <w:t xml:space="preserve"> atende ao disposto no artigo 7º, inciso XXXIII, da Constituição da República.</w:t>
      </w:r>
    </w:p>
    <w:p w14:paraId="449B51C1" w14:textId="77777777" w:rsidR="00565F0C" w:rsidRPr="00F34D41" w:rsidRDefault="00565F0C" w:rsidP="00F34D41">
      <w:pPr>
        <w:tabs>
          <w:tab w:val="left" w:pos="1134"/>
        </w:tabs>
        <w:spacing w:after="0" w:line="360" w:lineRule="auto"/>
        <w:jc w:val="both"/>
        <w:rPr>
          <w:rFonts w:ascii="Arial" w:eastAsia="Arial" w:hAnsi="Arial" w:cs="Arial"/>
          <w:b/>
        </w:rPr>
      </w:pPr>
    </w:p>
    <w:p w14:paraId="159C2FE2"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6.2. HABILITAÇÃO FISCAL, SOCIAL E TRABALHISTA</w:t>
      </w:r>
    </w:p>
    <w:p w14:paraId="23E5B19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comprovante de inscrição no cadastro de contribuintes estadual e/ou municipal, se houver, relativo ao domicílio ou sede do licitante, pertinente ao seu ramo de atividade e compatível com o objeto contratual;</w:t>
      </w:r>
    </w:p>
    <w:p w14:paraId="3DDBBCEF" w14:textId="2B8E8AD6"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prova de regularidade perante a Fazenda federal, estadual e/ou municipal do domicílio ou sede do licitante</w:t>
      </w:r>
      <w:r w:rsidR="00336F4F">
        <w:rPr>
          <w:rFonts w:ascii="Arial" w:eastAsia="Arial" w:hAnsi="Arial" w:cs="Arial"/>
        </w:rPr>
        <w:t>;</w:t>
      </w:r>
    </w:p>
    <w:p w14:paraId="31EC020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prova de regularidade relativa à Seguridade Social e ao FGTS, que demonstre cumprimento dos encargos sociais instituídos por lei;</w:t>
      </w:r>
    </w:p>
    <w:p w14:paraId="461795C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prova de regularidade perante a Justiça do Trabalho.</w:t>
      </w:r>
    </w:p>
    <w:p w14:paraId="11D999BC" w14:textId="3499E48A" w:rsidR="00565F0C" w:rsidRDefault="00565F0C" w:rsidP="00F34D41">
      <w:pPr>
        <w:spacing w:after="0" w:line="360" w:lineRule="auto"/>
        <w:jc w:val="both"/>
        <w:rPr>
          <w:rFonts w:ascii="Arial" w:eastAsia="Arial" w:hAnsi="Arial" w:cs="Arial"/>
        </w:rPr>
      </w:pPr>
    </w:p>
    <w:p w14:paraId="0EE14F63" w14:textId="74AF46DA" w:rsidR="00C749E5" w:rsidRDefault="00C749E5" w:rsidP="00F34D41">
      <w:pPr>
        <w:spacing w:after="0" w:line="360" w:lineRule="auto"/>
        <w:jc w:val="both"/>
        <w:rPr>
          <w:rFonts w:ascii="Arial" w:eastAsia="Arial" w:hAnsi="Arial" w:cs="Arial"/>
        </w:rPr>
      </w:pPr>
    </w:p>
    <w:p w14:paraId="033E1AC0" w14:textId="77777777" w:rsidR="00C749E5" w:rsidRPr="00F34D41" w:rsidRDefault="00C749E5" w:rsidP="00F34D41">
      <w:pPr>
        <w:spacing w:after="0" w:line="360" w:lineRule="auto"/>
        <w:jc w:val="both"/>
        <w:rPr>
          <w:rFonts w:ascii="Arial" w:eastAsia="Arial" w:hAnsi="Arial" w:cs="Arial"/>
        </w:rPr>
      </w:pPr>
    </w:p>
    <w:p w14:paraId="63EB7BBD" w14:textId="77777777" w:rsidR="00565F0C" w:rsidRPr="00F34D41" w:rsidRDefault="00E03FB8" w:rsidP="00F34D41">
      <w:pPr>
        <w:tabs>
          <w:tab w:val="left" w:pos="1215"/>
        </w:tabs>
        <w:spacing w:after="0" w:line="360" w:lineRule="auto"/>
        <w:jc w:val="both"/>
        <w:rPr>
          <w:rFonts w:ascii="Arial" w:eastAsia="Arial" w:hAnsi="Arial" w:cs="Arial"/>
          <w:b/>
        </w:rPr>
      </w:pPr>
      <w:r w:rsidRPr="00F34D41">
        <w:rPr>
          <w:rFonts w:ascii="Arial" w:eastAsia="Arial" w:hAnsi="Arial" w:cs="Arial"/>
          <w:b/>
        </w:rPr>
        <w:lastRenderedPageBreak/>
        <w:t>6.3. HABILITAÇÃO ECONÔMICO-FINANCEIRA:</w:t>
      </w:r>
    </w:p>
    <w:p w14:paraId="5BF6F593" w14:textId="757D0B9D" w:rsidR="00565F0C" w:rsidRDefault="00E03FB8" w:rsidP="00F34D41">
      <w:pPr>
        <w:spacing w:after="0" w:line="360" w:lineRule="auto"/>
        <w:jc w:val="both"/>
        <w:rPr>
          <w:rFonts w:ascii="Arial" w:eastAsia="Arial" w:hAnsi="Arial" w:cs="Arial"/>
        </w:rPr>
      </w:pPr>
      <w:r w:rsidRPr="00F34D41">
        <w:rPr>
          <w:rFonts w:ascii="Arial" w:eastAsia="Arial" w:hAnsi="Arial" w:cs="Arial"/>
          <w:b/>
        </w:rPr>
        <w:t xml:space="preserve">a) </w:t>
      </w:r>
      <w:r w:rsidRPr="00F34D41">
        <w:rPr>
          <w:rFonts w:ascii="Arial" w:eastAsia="Arial" w:hAnsi="Arial" w:cs="Arial"/>
        </w:rPr>
        <w:t>Certidão negativa de falência expedida pelo distribuidor da sede da pessoa jurídica, em prazo não superior a 30 dias da data designada para a apresentação do documento.</w:t>
      </w:r>
    </w:p>
    <w:p w14:paraId="59337EE5" w14:textId="77777777" w:rsidR="00C749E5" w:rsidRDefault="00C749E5" w:rsidP="00F34D41">
      <w:pPr>
        <w:spacing w:after="0" w:line="360" w:lineRule="auto"/>
        <w:jc w:val="both"/>
        <w:rPr>
          <w:rFonts w:ascii="Arial" w:eastAsia="Arial" w:hAnsi="Arial" w:cs="Arial"/>
        </w:rPr>
      </w:pPr>
    </w:p>
    <w:p w14:paraId="76EC5652" w14:textId="77777777" w:rsidR="00565F0C" w:rsidRPr="00F34D41" w:rsidRDefault="00E03FB8" w:rsidP="00F34D41">
      <w:pPr>
        <w:tabs>
          <w:tab w:val="left" w:pos="851"/>
        </w:tabs>
        <w:spacing w:after="0" w:line="360" w:lineRule="auto"/>
        <w:jc w:val="both"/>
        <w:rPr>
          <w:rFonts w:ascii="Arial" w:eastAsia="Arial" w:hAnsi="Arial" w:cs="Arial"/>
        </w:rPr>
      </w:pPr>
      <w:r w:rsidRPr="00F34D41">
        <w:rPr>
          <w:rFonts w:ascii="Arial" w:eastAsia="Arial" w:hAnsi="Arial" w:cs="Arial"/>
          <w:b/>
        </w:rPr>
        <w:t xml:space="preserve">6.4. </w:t>
      </w:r>
      <w:r w:rsidRPr="00F34D41">
        <w:rPr>
          <w:rFonts w:ascii="Arial" w:eastAsia="Arial" w:hAnsi="Arial" w:cs="Arial"/>
        </w:rPr>
        <w:t>Para as empresas cadastradas no Município, a documentação poderá ser substituída pelo seu Certificado de Registro de Fornecedor, desde que seu objetivo social comporte o objeto licitado e o registro cadastral esteja no prazo de validade.</w:t>
      </w:r>
    </w:p>
    <w:p w14:paraId="63B88BA9" w14:textId="77777777" w:rsidR="00565F0C" w:rsidRPr="00F34D41" w:rsidRDefault="00E03FB8" w:rsidP="00F34D41">
      <w:pPr>
        <w:tabs>
          <w:tab w:val="left" w:pos="851"/>
        </w:tabs>
        <w:spacing w:after="0" w:line="360" w:lineRule="auto"/>
        <w:jc w:val="both"/>
        <w:rPr>
          <w:rFonts w:ascii="Arial" w:eastAsia="Arial" w:hAnsi="Arial" w:cs="Arial"/>
        </w:rPr>
      </w:pPr>
      <w:r w:rsidRPr="00F34D41">
        <w:rPr>
          <w:rFonts w:ascii="Arial" w:eastAsia="Arial" w:hAnsi="Arial" w:cs="Arial"/>
          <w:b/>
        </w:rPr>
        <w:t xml:space="preserve">6.4.1. </w:t>
      </w:r>
      <w:r w:rsidRPr="00F34D41">
        <w:rPr>
          <w:rFonts w:ascii="Arial" w:eastAsia="Arial" w:hAnsi="Arial" w:cs="Arial"/>
        </w:rPr>
        <w:t>A substituição referida no item 6.4. somente terá eficácia em relação aos documentos que tenham sido efetivamente apresentados para o cadastro e desde que estejam atualizados na data da sessão, constante no preâmbulo.</w:t>
      </w:r>
    </w:p>
    <w:p w14:paraId="39D2C69C" w14:textId="77777777" w:rsidR="00565F0C" w:rsidRDefault="00E03FB8" w:rsidP="00F34D41">
      <w:pPr>
        <w:tabs>
          <w:tab w:val="left" w:pos="993"/>
        </w:tabs>
        <w:spacing w:after="0" w:line="360" w:lineRule="auto"/>
        <w:jc w:val="both"/>
        <w:rPr>
          <w:rFonts w:ascii="Arial" w:eastAsia="Arial" w:hAnsi="Arial" w:cs="Arial"/>
        </w:rPr>
      </w:pPr>
      <w:r w:rsidRPr="00F34D41">
        <w:rPr>
          <w:rFonts w:ascii="Arial" w:eastAsia="Arial" w:hAnsi="Arial" w:cs="Arial"/>
          <w:b/>
        </w:rPr>
        <w:t>6.5.</w:t>
      </w:r>
      <w:r w:rsidRPr="00F34D41">
        <w:rPr>
          <w:rFonts w:ascii="Arial" w:eastAsia="Arial" w:hAnsi="Arial" w:cs="Arial"/>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14:paraId="436517C3" w14:textId="77777777" w:rsidR="00173A69" w:rsidRDefault="00173A69" w:rsidP="00F34D41">
      <w:pPr>
        <w:tabs>
          <w:tab w:val="left" w:pos="993"/>
        </w:tabs>
        <w:spacing w:after="0" w:line="360" w:lineRule="auto"/>
        <w:jc w:val="both"/>
        <w:rPr>
          <w:rFonts w:ascii="Arial" w:eastAsia="Arial" w:hAnsi="Arial" w:cs="Arial"/>
        </w:rPr>
      </w:pPr>
    </w:p>
    <w:p w14:paraId="35114B2F" w14:textId="07CC4AFA" w:rsidR="00173A69" w:rsidRPr="00173A69" w:rsidRDefault="00173A69" w:rsidP="00173A69">
      <w:pPr>
        <w:tabs>
          <w:tab w:val="left" w:pos="993"/>
        </w:tabs>
        <w:spacing w:after="0" w:line="360" w:lineRule="auto"/>
        <w:jc w:val="both"/>
        <w:rPr>
          <w:rFonts w:ascii="Arial" w:eastAsia="Arial" w:hAnsi="Arial" w:cs="Arial"/>
          <w:b/>
        </w:rPr>
      </w:pPr>
      <w:r w:rsidRPr="00173A69">
        <w:rPr>
          <w:rFonts w:ascii="Arial" w:eastAsia="Arial" w:hAnsi="Arial" w:cs="Arial"/>
          <w:b/>
        </w:rPr>
        <w:t xml:space="preserve">6.6 </w:t>
      </w:r>
      <w:r>
        <w:rPr>
          <w:rFonts w:ascii="Arial" w:eastAsia="Arial" w:hAnsi="Arial" w:cs="Arial"/>
          <w:b/>
        </w:rPr>
        <w:t>DECLARAÇÕES</w:t>
      </w:r>
    </w:p>
    <w:p w14:paraId="5C5BFF35" w14:textId="737E2722" w:rsidR="00173A69" w:rsidRPr="00173A69" w:rsidRDefault="00173A69" w:rsidP="00173A69">
      <w:pPr>
        <w:tabs>
          <w:tab w:val="left" w:pos="993"/>
        </w:tabs>
        <w:spacing w:after="0" w:line="360" w:lineRule="auto"/>
        <w:jc w:val="both"/>
        <w:rPr>
          <w:rFonts w:ascii="Arial" w:eastAsia="Arial" w:hAnsi="Arial" w:cs="Arial"/>
        </w:rPr>
      </w:pPr>
      <w:r w:rsidRPr="00173A69">
        <w:rPr>
          <w:rFonts w:ascii="Arial" w:eastAsia="Arial" w:hAnsi="Arial" w:cs="Arial"/>
          <w:b/>
        </w:rPr>
        <w:t>a)</w:t>
      </w:r>
      <w:r w:rsidRPr="00173A69">
        <w:rPr>
          <w:rFonts w:ascii="Arial" w:eastAsia="Arial" w:hAnsi="Arial" w:cs="Arial"/>
        </w:rPr>
        <w:t xml:space="preserve"> Que cumpre plenamente os requisitos de habilitação.</w:t>
      </w:r>
    </w:p>
    <w:p w14:paraId="505A8DC9" w14:textId="77777777" w:rsidR="00173A69" w:rsidRPr="00173A69" w:rsidRDefault="00173A69" w:rsidP="00173A69">
      <w:pPr>
        <w:tabs>
          <w:tab w:val="left" w:pos="993"/>
        </w:tabs>
        <w:spacing w:after="0" w:line="360" w:lineRule="auto"/>
        <w:jc w:val="both"/>
        <w:rPr>
          <w:rFonts w:ascii="Arial" w:eastAsia="Arial" w:hAnsi="Arial" w:cs="Arial"/>
        </w:rPr>
      </w:pPr>
      <w:r w:rsidRPr="00173A69">
        <w:rPr>
          <w:rFonts w:ascii="Arial" w:eastAsia="Arial" w:hAnsi="Arial" w:cs="Arial"/>
          <w:b/>
        </w:rPr>
        <w:t>b)</w:t>
      </w:r>
      <w:r w:rsidRPr="00173A69">
        <w:rPr>
          <w:rFonts w:ascii="Arial" w:eastAsia="Arial" w:hAnsi="Arial" w:cs="Arial"/>
        </w:rPr>
        <w:t xml:space="preserve"> Que tomou conhecimento de todas as informações e das condições locais para o cumprimento das obrigações objeto da licitação.</w:t>
      </w:r>
    </w:p>
    <w:p w14:paraId="3CFE49B0" w14:textId="77777777" w:rsidR="00173A69" w:rsidRPr="00173A69" w:rsidRDefault="00173A69" w:rsidP="00173A69">
      <w:pPr>
        <w:tabs>
          <w:tab w:val="left" w:pos="993"/>
        </w:tabs>
        <w:spacing w:after="0" w:line="360" w:lineRule="auto"/>
        <w:jc w:val="both"/>
        <w:rPr>
          <w:rFonts w:ascii="Arial" w:eastAsia="Arial" w:hAnsi="Arial" w:cs="Arial"/>
          <w:b/>
        </w:rPr>
      </w:pPr>
      <w:r w:rsidRPr="00173A69">
        <w:rPr>
          <w:rFonts w:ascii="Arial" w:eastAsia="Arial" w:hAnsi="Arial" w:cs="Arial"/>
          <w:b/>
        </w:rPr>
        <w:t xml:space="preserve">c) </w:t>
      </w:r>
      <w:r w:rsidRPr="00173A69">
        <w:rPr>
          <w:rFonts w:ascii="Arial" w:eastAsia="Arial" w:hAnsi="Arial" w:cs="Arial"/>
        </w:rPr>
        <w:t>Que cumpre as exigências de reserva de cargos para pessoa com deficiência e para reabilitado da Previdência Social, previstas em lei e em outras normas específicas.</w:t>
      </w:r>
    </w:p>
    <w:p w14:paraId="025DAD79" w14:textId="77777777" w:rsidR="00173A69" w:rsidRPr="00173A69" w:rsidRDefault="00173A69" w:rsidP="00173A69">
      <w:pPr>
        <w:tabs>
          <w:tab w:val="left" w:pos="993"/>
        </w:tabs>
        <w:spacing w:after="0" w:line="360" w:lineRule="auto"/>
        <w:jc w:val="both"/>
        <w:rPr>
          <w:rFonts w:ascii="Arial" w:eastAsia="Arial" w:hAnsi="Arial" w:cs="Arial"/>
        </w:rPr>
      </w:pPr>
      <w:r w:rsidRPr="00173A69">
        <w:rPr>
          <w:rFonts w:ascii="Arial" w:eastAsia="Arial" w:hAnsi="Arial" w:cs="Arial"/>
          <w:b/>
        </w:rPr>
        <w:t xml:space="preserve">d) </w:t>
      </w:r>
      <w:r w:rsidRPr="00173A69">
        <w:rPr>
          <w:rFonts w:ascii="Arial" w:eastAsia="Arial" w:hAnsi="Arial" w:cs="Arial"/>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173A69">
        <w:rPr>
          <w:rFonts w:ascii="Arial" w:eastAsia="Arial" w:hAnsi="Arial" w:cs="Arial"/>
        </w:rPr>
        <w:t>arts</w:t>
      </w:r>
      <w:proofErr w:type="spellEnd"/>
      <w:r w:rsidRPr="00173A69">
        <w:rPr>
          <w:rFonts w:ascii="Arial" w:eastAsia="Arial" w:hAnsi="Arial" w:cs="Arial"/>
        </w:rPr>
        <w:t xml:space="preserve">. 42 ao 49 da Lei Complementar nº 123, de 14 de dezembro de 2006. </w:t>
      </w:r>
    </w:p>
    <w:p w14:paraId="5ED4A7D6" w14:textId="77777777" w:rsidR="00173A69" w:rsidRPr="00173A69" w:rsidRDefault="00173A69" w:rsidP="00173A69">
      <w:pPr>
        <w:tabs>
          <w:tab w:val="left" w:pos="993"/>
        </w:tabs>
        <w:spacing w:after="0" w:line="360" w:lineRule="auto"/>
        <w:jc w:val="both"/>
        <w:rPr>
          <w:rFonts w:ascii="Arial" w:eastAsia="Arial" w:hAnsi="Arial" w:cs="Arial"/>
        </w:rPr>
      </w:pPr>
      <w:r w:rsidRPr="00173A69">
        <w:rPr>
          <w:rFonts w:ascii="Arial" w:eastAsia="Arial" w:hAnsi="Arial" w:cs="Arial"/>
          <w:b/>
        </w:rPr>
        <w:t xml:space="preserve">e) </w:t>
      </w:r>
      <w:r w:rsidRPr="00173A69">
        <w:rPr>
          <w:rFonts w:ascii="Arial" w:eastAsia="Arial" w:hAnsi="Arial" w:cs="Arial"/>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1F37B562" w14:textId="77777777" w:rsidR="00173A69" w:rsidRPr="00173A69" w:rsidRDefault="00173A69" w:rsidP="00173A69">
      <w:pPr>
        <w:tabs>
          <w:tab w:val="left" w:pos="993"/>
        </w:tabs>
        <w:spacing w:after="0" w:line="360" w:lineRule="auto"/>
        <w:jc w:val="both"/>
        <w:rPr>
          <w:rFonts w:ascii="Arial" w:eastAsia="Arial" w:hAnsi="Arial" w:cs="Arial"/>
        </w:rPr>
      </w:pPr>
      <w:r w:rsidRPr="00173A69">
        <w:rPr>
          <w:rFonts w:ascii="Arial" w:eastAsia="Arial" w:hAnsi="Arial" w:cs="Arial"/>
          <w:b/>
        </w:rPr>
        <w:t>f)</w:t>
      </w:r>
      <w:r w:rsidRPr="00173A69">
        <w:rPr>
          <w:rFonts w:ascii="Arial" w:eastAsia="Arial" w:hAnsi="Arial" w:cs="Arial"/>
        </w:rPr>
        <w:t xml:space="preserv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34F4239" w14:textId="69F768CB" w:rsidR="00173A69" w:rsidRPr="00173A69" w:rsidRDefault="00B558BD" w:rsidP="00173A69">
      <w:pPr>
        <w:tabs>
          <w:tab w:val="left" w:pos="993"/>
        </w:tabs>
        <w:spacing w:after="0" w:line="360" w:lineRule="auto"/>
        <w:jc w:val="both"/>
        <w:rPr>
          <w:rFonts w:ascii="Arial" w:eastAsia="Arial" w:hAnsi="Arial" w:cs="Arial"/>
        </w:rPr>
      </w:pPr>
      <w:r>
        <w:rPr>
          <w:rFonts w:ascii="Arial" w:eastAsia="Arial" w:hAnsi="Arial" w:cs="Arial"/>
          <w:b/>
        </w:rPr>
        <w:t>g</w:t>
      </w:r>
      <w:r w:rsidR="00173A69" w:rsidRPr="00173A69">
        <w:rPr>
          <w:rFonts w:ascii="Arial" w:eastAsia="Arial" w:hAnsi="Arial" w:cs="Arial"/>
          <w:b/>
        </w:rPr>
        <w:t xml:space="preserve">) </w:t>
      </w:r>
      <w:r w:rsidR="00173A69" w:rsidRPr="00173A69">
        <w:rPr>
          <w:rFonts w:ascii="Arial" w:eastAsia="Arial" w:hAnsi="Arial" w:cs="Arial"/>
        </w:rPr>
        <w:t>Outras eventuais declarações complementares à proposta e à habilitação, que venham a ser solicitados pelo pregoeiro, deverão ser encaminhadas no prazo máximo de 02 dias úteis.</w:t>
      </w:r>
    </w:p>
    <w:p w14:paraId="661A1DF2" w14:textId="77777777" w:rsidR="00565F0C" w:rsidRPr="00F34D41" w:rsidRDefault="00565F0C" w:rsidP="00F34D41">
      <w:pPr>
        <w:spacing w:after="0" w:line="360" w:lineRule="auto"/>
        <w:jc w:val="both"/>
        <w:rPr>
          <w:rFonts w:ascii="Arial" w:eastAsia="Arial" w:hAnsi="Arial" w:cs="Arial"/>
          <w:b/>
          <w:color w:val="FF0000"/>
        </w:rPr>
      </w:pPr>
    </w:p>
    <w:p w14:paraId="12FBAD80"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lastRenderedPageBreak/>
        <w:t>7. VEDAÇÕES</w:t>
      </w:r>
    </w:p>
    <w:p w14:paraId="5C3BC025"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7.1 </w:t>
      </w:r>
      <w:r w:rsidRPr="00F34D41">
        <w:rPr>
          <w:rFonts w:ascii="Arial" w:eastAsia="Arial" w:hAnsi="Arial" w:cs="Arial"/>
        </w:rPr>
        <w:t>Não poderão disputar licitação ou participar da execução de contrato, direta ou indiretamente:</w:t>
      </w:r>
    </w:p>
    <w:p w14:paraId="7B47319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pessoa física ou jurídica que se encontre, ao tempo da licitação, impossibilitada de participar da licitação em decorrência de sanção que lhe foi imposta;</w:t>
      </w:r>
    </w:p>
    <w:p w14:paraId="7545779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0AD0A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empresas controladoras, controladas ou coligadas, nos termos da </w:t>
      </w:r>
      <w:hyperlink r:id="rId8">
        <w:r w:rsidRPr="00F34D41">
          <w:rPr>
            <w:rFonts w:ascii="Arial" w:eastAsia="Times New Roman" w:hAnsi="Arial" w:cs="Arial"/>
            <w:color w:val="0000FF"/>
            <w:u w:val="single"/>
          </w:rPr>
          <w:t>Lei nº 6.404, de 15 de dezembro de 1976</w:t>
        </w:r>
      </w:hyperlink>
      <w:r w:rsidRPr="00F34D41">
        <w:rPr>
          <w:rFonts w:ascii="Arial" w:eastAsia="Arial" w:hAnsi="Arial" w:cs="Arial"/>
        </w:rPr>
        <w:t>, concorrendo entre si;</w:t>
      </w:r>
    </w:p>
    <w:p w14:paraId="0AF25714"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362A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e)</w:t>
      </w:r>
      <w:r w:rsidRPr="00F34D41">
        <w:rPr>
          <w:rFonts w:ascii="Arial" w:eastAsia="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32EC3F9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7.2.</w:t>
      </w:r>
      <w:r w:rsidRPr="00F34D41">
        <w:rPr>
          <w:rFonts w:ascii="Arial" w:eastAsia="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C51448D"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7.3.</w:t>
      </w:r>
      <w:r w:rsidRPr="00F34D41">
        <w:rPr>
          <w:rFonts w:ascii="Arial" w:eastAsia="Arial" w:hAnsi="Arial" w:cs="Arial"/>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44BF98E2" w14:textId="77777777" w:rsidR="00565F0C" w:rsidRPr="00F34D41" w:rsidRDefault="00565F0C" w:rsidP="00F34D41">
      <w:pPr>
        <w:tabs>
          <w:tab w:val="left" w:pos="1134"/>
        </w:tabs>
        <w:spacing w:after="0" w:line="360" w:lineRule="auto"/>
        <w:jc w:val="both"/>
        <w:rPr>
          <w:rFonts w:ascii="Arial" w:eastAsia="Arial" w:hAnsi="Arial" w:cs="Arial"/>
        </w:rPr>
      </w:pPr>
    </w:p>
    <w:p w14:paraId="0558F0C5"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8. DO JULGAMENTO DAS PROPOSTAS E LANCES:</w:t>
      </w:r>
    </w:p>
    <w:p w14:paraId="401960CD"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8.1. </w:t>
      </w:r>
      <w:r w:rsidRPr="00F34D41">
        <w:rPr>
          <w:rFonts w:ascii="Arial" w:eastAsia="Arial" w:hAnsi="Arial" w:cs="Arial"/>
        </w:rPr>
        <w:t>O pregoeiro verificará as propostas apresentadas e desclassificará fundamentadamente aquelas que não estejam em conformidade com os requisitos estabelecidos no edital.</w:t>
      </w:r>
    </w:p>
    <w:p w14:paraId="28A36AE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8.2. </w:t>
      </w:r>
      <w:r w:rsidRPr="00F34D41">
        <w:rPr>
          <w:rFonts w:ascii="Arial" w:eastAsia="Arial" w:hAnsi="Arial" w:cs="Arial"/>
        </w:rPr>
        <w:t>Serão desclassificadas as propostas que:</w:t>
      </w:r>
    </w:p>
    <w:p w14:paraId="2048A58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a) </w:t>
      </w:r>
      <w:r w:rsidRPr="00F34D41">
        <w:rPr>
          <w:rFonts w:ascii="Arial" w:eastAsia="Arial" w:hAnsi="Arial" w:cs="Arial"/>
        </w:rPr>
        <w:t>contiverem vícios insanáveis;</w:t>
      </w:r>
    </w:p>
    <w:p w14:paraId="1E036A83"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não obedecerem às especificações técnicas pormenorizadas no edital;</w:t>
      </w:r>
    </w:p>
    <w:p w14:paraId="0419F318"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apresentarem preços inexequíveis ou permanecerem acima do orçamento estimado para a contratação após a fase de lances;</w:t>
      </w:r>
    </w:p>
    <w:p w14:paraId="728F887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lastRenderedPageBreak/>
        <w:t>d)</w:t>
      </w:r>
      <w:r w:rsidRPr="00F34D41">
        <w:rPr>
          <w:rFonts w:ascii="Arial" w:eastAsia="Arial" w:hAnsi="Arial" w:cs="Arial"/>
        </w:rPr>
        <w:t xml:space="preserve"> não tiverem sua exequibilidade demonstrada, quando exigido pela Administração;</w:t>
      </w:r>
    </w:p>
    <w:p w14:paraId="0773A955"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e)</w:t>
      </w:r>
      <w:r w:rsidRPr="00F34D41">
        <w:rPr>
          <w:rFonts w:ascii="Arial" w:eastAsia="Arial" w:hAnsi="Arial" w:cs="Arial"/>
        </w:rPr>
        <w:t xml:space="preserve"> apresentarem desconformidade com quaisquer outras exigências do edital, desde que insanável.</w:t>
      </w:r>
    </w:p>
    <w:p w14:paraId="7B33E2D7"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8.3.</w:t>
      </w:r>
      <w:r w:rsidRPr="00F34D41">
        <w:rPr>
          <w:rFonts w:ascii="Arial" w:eastAsia="Arial" w:hAnsi="Arial" w:cs="Arial"/>
        </w:rPr>
        <w:t xml:space="preserve"> A verificação da conformidade das propostas poderá ser feita exclusivamente em relação à proposta mais bem classificada.</w:t>
      </w:r>
    </w:p>
    <w:p w14:paraId="10923E74"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8.4. </w:t>
      </w:r>
      <w:r w:rsidRPr="00F34D41">
        <w:rPr>
          <w:rFonts w:ascii="Arial" w:eastAsia="Arial" w:hAnsi="Arial" w:cs="Arial"/>
        </w:rPr>
        <w:t>Quaisquer inserções na proposta que visem modificar, extinguir ou criar direitos, sem previsão no edital, serão tidas como inexistentes, aproveitando-se a proposta no que não for conflitante com o instrumento convocatório.</w:t>
      </w:r>
    </w:p>
    <w:p w14:paraId="5572B4CB"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8.5. </w:t>
      </w:r>
      <w:r w:rsidRPr="00F34D41">
        <w:rPr>
          <w:rFonts w:ascii="Arial" w:eastAsia="Arial" w:hAnsi="Arial" w:cs="Arial"/>
        </w:rPr>
        <w:t>Somente poderão participar da fase competitiva os autores das propostas classificadas.</w:t>
      </w:r>
    </w:p>
    <w:p w14:paraId="2C8EA29E"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8.6. </w:t>
      </w:r>
      <w:r w:rsidRPr="00F34D41">
        <w:rPr>
          <w:rFonts w:ascii="Arial" w:eastAsia="Arial" w:hAnsi="Arial" w:cs="Arial"/>
        </w:rPr>
        <w:t>Será adotado o modo de disputa aberto, em que os licitantes apresentarão lances públicos e sucessivos.</w:t>
      </w:r>
    </w:p>
    <w:p w14:paraId="77015D30"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8.6.1. </w:t>
      </w:r>
      <w:r w:rsidRPr="00F34D41">
        <w:rPr>
          <w:rFonts w:ascii="Arial" w:eastAsia="Arial" w:hAnsi="Arial" w:cs="Arial"/>
        </w:rPr>
        <w:t>Caso duas ou mais propostas iniciais apresentem preços iguais, será realizado desempate na forma de sorteio para determinação da ordem de oferta dos lances.</w:t>
      </w:r>
    </w:p>
    <w:p w14:paraId="0A60F9D2"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8.6.2. </w:t>
      </w:r>
      <w:r w:rsidRPr="00F34D41">
        <w:rPr>
          <w:rFonts w:ascii="Arial" w:eastAsia="Arial" w:hAnsi="Arial" w:cs="Arial"/>
        </w:rPr>
        <w:t>Os licitantes poderão oferecer lances verbais e sucessivos, em valores distintos e decrescentes, a partir da autora da proposta classificada em segundo lugar, até a proclamação da vencedora.</w:t>
      </w:r>
    </w:p>
    <w:p w14:paraId="455C98AC"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 xml:space="preserve">8.6.3. </w:t>
      </w:r>
      <w:r w:rsidRPr="00F34D41">
        <w:rPr>
          <w:rFonts w:ascii="Arial" w:eastAsia="Arial" w:hAnsi="Arial" w:cs="Arial"/>
        </w:rPr>
        <w:t>Dada a palavra a licitante, esta disporá de 30 (segundos) para apresentar nova proposta.</w:t>
      </w:r>
    </w:p>
    <w:p w14:paraId="0C59DED8"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8.6.4. </w:t>
      </w:r>
      <w:r w:rsidRPr="00F34D41">
        <w:rPr>
          <w:rFonts w:ascii="Arial" w:eastAsia="Arial" w:hAnsi="Arial" w:cs="Arial"/>
        </w:rPr>
        <w:t xml:space="preserve">O intervalo mínimo de diferença de valores entre os lances será de </w:t>
      </w:r>
      <w:r w:rsidRPr="00F34D41">
        <w:rPr>
          <w:rFonts w:ascii="Arial" w:eastAsia="Arial" w:hAnsi="Arial" w:cs="Arial"/>
          <w:b/>
        </w:rPr>
        <w:t>R$ 0,01 centavo</w:t>
      </w:r>
      <w:r w:rsidRPr="00F34D41">
        <w:rPr>
          <w:rFonts w:ascii="Arial" w:eastAsia="Arial" w:hAnsi="Arial" w:cs="Arial"/>
        </w:rPr>
        <w:t>, que incidirá tanto em relação aos lances intermediários, quanto em relação do lance que cobrir a melhor oferta.</w:t>
      </w:r>
    </w:p>
    <w:p w14:paraId="6EC6CE92"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8.6.5. </w:t>
      </w:r>
      <w:r w:rsidRPr="00F34D41">
        <w:rPr>
          <w:rFonts w:ascii="Arial" w:eastAsia="Arial" w:hAnsi="Arial" w:cs="Arial"/>
        </w:rPr>
        <w:t>Serão considerados intermediários os lances iguais ou superiores ao menor já ofertado.</w:t>
      </w:r>
    </w:p>
    <w:p w14:paraId="5BEFA987"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8.6.6. </w:t>
      </w:r>
      <w:r w:rsidRPr="00F34D41">
        <w:rPr>
          <w:rFonts w:ascii="Arial" w:eastAsia="Arial" w:hAnsi="Arial" w:cs="Arial"/>
        </w:rPr>
        <w:t>O encerramento da etapa competitiva dar-se-á quando, convocadas pelo pregoeiro, as licitantes manifestarem seu desinteresse em apresentar novos lances.</w:t>
      </w:r>
    </w:p>
    <w:p w14:paraId="14478ED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8.7.</w:t>
      </w:r>
      <w:r w:rsidRPr="00F34D41">
        <w:rPr>
          <w:rFonts w:ascii="Arial" w:eastAsia="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840809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8.8.</w:t>
      </w:r>
      <w:r w:rsidRPr="00F34D41">
        <w:rPr>
          <w:rFonts w:ascii="Arial" w:eastAsia="Arial" w:hAnsi="Arial" w:cs="Arial"/>
        </w:rPr>
        <w:t xml:space="preserve"> A Administração poderá realizar diligências para aferir a exequibilidade das propostas ou exigir dos licitantes que ela seja demonstrada.</w:t>
      </w:r>
    </w:p>
    <w:p w14:paraId="7D90EAB4" w14:textId="349C31CA" w:rsidR="00565F0C" w:rsidRPr="00F34D41" w:rsidRDefault="00E03FB8" w:rsidP="00F34D41">
      <w:pPr>
        <w:spacing w:before="120" w:after="0" w:line="360" w:lineRule="auto"/>
        <w:jc w:val="both"/>
        <w:rPr>
          <w:rFonts w:ascii="Arial" w:eastAsia="Arial" w:hAnsi="Arial" w:cs="Arial"/>
        </w:rPr>
      </w:pPr>
      <w:r w:rsidRPr="00F34D41">
        <w:rPr>
          <w:rFonts w:ascii="Arial" w:eastAsia="Arial" w:hAnsi="Arial" w:cs="Arial"/>
          <w:b/>
        </w:rPr>
        <w:t xml:space="preserve">8.9. </w:t>
      </w:r>
      <w:r w:rsidRPr="00F34D41">
        <w:rPr>
          <w:rFonts w:ascii="Arial" w:eastAsia="Arial" w:hAnsi="Arial" w:cs="Arial"/>
        </w:rPr>
        <w:t>Ocorrendo as hipóteses previstas na Lei n. 14.133</w:t>
      </w:r>
      <w:r w:rsidR="00A765EE">
        <w:rPr>
          <w:rFonts w:ascii="Arial" w:eastAsia="Arial" w:hAnsi="Arial" w:cs="Arial"/>
        </w:rPr>
        <w:t>/2021</w:t>
      </w:r>
      <w:r w:rsidRPr="00F34D41">
        <w:rPr>
          <w:rFonts w:ascii="Arial" w:eastAsia="Arial" w:hAnsi="Arial" w:cs="Arial"/>
        </w:rPr>
        <w:t>, será concedido reequilíbrio econômico-financeiro do contrato, requerido pela contratada, desde que suficientemente comprovado, de forma documental, o desequilíbrio contratual.</w:t>
      </w:r>
    </w:p>
    <w:p w14:paraId="7A9BB783" w14:textId="77777777" w:rsidR="00336F4F" w:rsidRPr="00F34D41" w:rsidRDefault="00336F4F" w:rsidP="00F34D41">
      <w:pPr>
        <w:spacing w:after="0" w:line="360" w:lineRule="auto"/>
        <w:jc w:val="both"/>
        <w:rPr>
          <w:rFonts w:ascii="Arial" w:eastAsia="Arial" w:hAnsi="Arial" w:cs="Arial"/>
          <w:b/>
        </w:rPr>
      </w:pPr>
    </w:p>
    <w:p w14:paraId="0DE44D87"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9. CRITÉRIOS DE DESEMPATE</w:t>
      </w:r>
    </w:p>
    <w:p w14:paraId="0A7EF10A" w14:textId="367A7581"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9.1. </w:t>
      </w:r>
      <w:r w:rsidRPr="00F34D41">
        <w:rPr>
          <w:rFonts w:ascii="Arial" w:eastAsia="Arial" w:hAnsi="Arial" w:cs="Arial"/>
        </w:rPr>
        <w:t xml:space="preserve">Encerrada etapa de lances, será apurada a ocorrência de empate, nos termos dos </w:t>
      </w:r>
      <w:proofErr w:type="spellStart"/>
      <w:r w:rsidRPr="00F34D41">
        <w:rPr>
          <w:rFonts w:ascii="Arial" w:eastAsia="Arial" w:hAnsi="Arial" w:cs="Arial"/>
        </w:rPr>
        <w:t>arts</w:t>
      </w:r>
      <w:proofErr w:type="spellEnd"/>
      <w:r w:rsidRPr="00F34D41">
        <w:rPr>
          <w:rFonts w:ascii="Arial" w:eastAsia="Arial" w:hAnsi="Arial" w:cs="Arial"/>
        </w:rPr>
        <w:t xml:space="preserve">. 44 e 45 da Lei Complementar nº 123/2006, sendo assegurada, como critério do </w:t>
      </w:r>
      <w:r w:rsidRPr="00F34D41">
        <w:rPr>
          <w:rFonts w:ascii="Arial" w:eastAsia="Arial" w:hAnsi="Arial" w:cs="Arial"/>
        </w:rPr>
        <w:lastRenderedPageBreak/>
        <w:t>desempate, preferência de contratação para as benefici</w:t>
      </w:r>
      <w:r w:rsidR="005330E1">
        <w:rPr>
          <w:rFonts w:ascii="Arial" w:eastAsia="Arial" w:hAnsi="Arial" w:cs="Arial"/>
        </w:rPr>
        <w:t xml:space="preserve">árias que tiverem apresentado a declaração </w:t>
      </w:r>
      <w:r w:rsidRPr="00F34D41">
        <w:rPr>
          <w:rFonts w:ascii="Arial" w:eastAsia="Arial" w:hAnsi="Arial" w:cs="Arial"/>
        </w:rPr>
        <w:t xml:space="preserve">de que </w:t>
      </w:r>
      <w:r w:rsidRPr="005330E1">
        <w:rPr>
          <w:rFonts w:ascii="Arial" w:eastAsia="Arial" w:hAnsi="Arial" w:cs="Arial"/>
        </w:rPr>
        <w:t xml:space="preserve">trata o item </w:t>
      </w:r>
      <w:r w:rsidR="005330E1" w:rsidRPr="005330E1">
        <w:rPr>
          <w:rFonts w:ascii="Arial" w:eastAsia="Arial" w:hAnsi="Arial" w:cs="Arial"/>
        </w:rPr>
        <w:t xml:space="preserve">3.5 </w:t>
      </w:r>
      <w:r w:rsidRPr="005330E1">
        <w:rPr>
          <w:rFonts w:ascii="Arial" w:eastAsia="Arial" w:hAnsi="Arial" w:cs="Arial"/>
        </w:rPr>
        <w:t>deste Edital;</w:t>
      </w:r>
    </w:p>
    <w:p w14:paraId="42F1BA90"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9.1.2. </w:t>
      </w:r>
      <w:r w:rsidRPr="00F34D41">
        <w:rPr>
          <w:rFonts w:ascii="Arial" w:eastAsia="Arial" w:hAnsi="Arial" w:cs="Arial"/>
        </w:rPr>
        <w:t>Entende-se como empate, para fins da Lei Complementar nº 123/2006, aquelas situações em que as propostas apresentadas pelas beneficiárias sejam iguais ou superiores em até 5% (cinco por cento) à proposta de menor valor.</w:t>
      </w:r>
    </w:p>
    <w:p w14:paraId="4E8F0D6A"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9.1.3. </w:t>
      </w:r>
      <w:r w:rsidRPr="00F34D41">
        <w:rPr>
          <w:rFonts w:ascii="Arial" w:eastAsia="Arial" w:hAnsi="Arial" w:cs="Arial"/>
        </w:rPr>
        <w:t>Ocorrendo o empate, na forma do subitem anterior, proceder-se-á da seguinte forma:</w:t>
      </w:r>
    </w:p>
    <w:p w14:paraId="610272F3"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a) </w:t>
      </w:r>
      <w:r w:rsidRPr="00F34D41">
        <w:rPr>
          <w:rFonts w:ascii="Arial" w:eastAsia="Arial" w:hAnsi="Arial" w:cs="Arial"/>
        </w:rPr>
        <w:t>A beneficiária detentora da proposta de menor valor será convocada para apresentar, no prazo de 5 (cinco) minutos, nova proposta, inferior àquela considerada, até então, de menor preço, situação em que será declarada vencedora do certame.</w:t>
      </w:r>
    </w:p>
    <w:p w14:paraId="3600AD2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b) </w:t>
      </w:r>
      <w:r w:rsidRPr="00F34D41">
        <w:rPr>
          <w:rFonts w:ascii="Arial" w:eastAsia="Arial" w:hAnsi="Arial" w:cs="Arial"/>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9.1. deste edital, a apresentação de nova proposta, no prazo previsto na alínea “a” deste item.</w:t>
      </w:r>
    </w:p>
    <w:p w14:paraId="52FF2840"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9.1.4.</w:t>
      </w:r>
      <w:r w:rsidRPr="00F34D41">
        <w:rPr>
          <w:rFonts w:ascii="Arial" w:eastAsia="Arial" w:hAnsi="Arial" w:cs="Arial"/>
        </w:rPr>
        <w:t xml:space="preserve"> O disposto no item 9.1.2. não se aplica às hipóteses em que a proposta de menor valor inicial tiver sido apresentado por beneficiária da LC nº 123/2006.</w:t>
      </w:r>
    </w:p>
    <w:p w14:paraId="21B807D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9.2. </w:t>
      </w:r>
      <w:r w:rsidRPr="00F34D41">
        <w:rPr>
          <w:rFonts w:ascii="Arial" w:eastAsia="Arial" w:hAnsi="Arial" w:cs="Arial"/>
        </w:rPr>
        <w:t>Se não houver licitante que atenda ao item 9.1 e seus subitens, serão utilizados os seguintes critérios de desempate, nesta ordem:</w:t>
      </w:r>
    </w:p>
    <w:p w14:paraId="2C11FF8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disputa final, hipótese em que os licitantes empatados poderão apresentar nova proposta em ato contínuo à classificação;</w:t>
      </w:r>
    </w:p>
    <w:p w14:paraId="49859765"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avaliação do desempenho contratual prévio dos licitantes, para a qual serão ser utilizados registros cadastrais para efeito de atesto de cumprimento de obrigações decorrentes de outras contratações;</w:t>
      </w:r>
    </w:p>
    <w:p w14:paraId="0AEDEFDF"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9.3</w:t>
      </w:r>
      <w:r w:rsidRPr="00F34D41">
        <w:rPr>
          <w:rFonts w:ascii="Arial" w:eastAsia="Arial" w:hAnsi="Arial" w:cs="Arial"/>
        </w:rPr>
        <w:t xml:space="preserve"> Em igualdade de condições, se não houver desempate, será assegurada preferência, sucessivamente, aos bens e serviços produzidos ou prestados por:</w:t>
      </w:r>
    </w:p>
    <w:p w14:paraId="6517E9EB"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empresas estabelecidas no território do Estado do RS;</w:t>
      </w:r>
    </w:p>
    <w:p w14:paraId="6175C724"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empresas brasileiras;</w:t>
      </w:r>
    </w:p>
    <w:p w14:paraId="7E65AA0F"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empresas que invistam em pesquisa e no desenvolvimento de tecnologia no País;</w:t>
      </w:r>
    </w:p>
    <w:p w14:paraId="1D39F69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e)</w:t>
      </w:r>
      <w:r w:rsidRPr="00F34D41">
        <w:rPr>
          <w:rFonts w:ascii="Arial" w:eastAsia="Arial" w:hAnsi="Arial" w:cs="Arial"/>
        </w:rPr>
        <w:t xml:space="preserve"> empresas que comprovem a prática de mitigação, nos termos da </w:t>
      </w:r>
      <w:hyperlink r:id="rId9">
        <w:r w:rsidRPr="00F34D41">
          <w:rPr>
            <w:rFonts w:ascii="Arial" w:eastAsia="Arial" w:hAnsi="Arial" w:cs="Arial"/>
            <w:color w:val="0000FF"/>
            <w:u w:val="single"/>
          </w:rPr>
          <w:t>Lei nº 12.187, de 29 de dezembro de 2009.</w:t>
        </w:r>
      </w:hyperlink>
    </w:p>
    <w:p w14:paraId="53B4C88E" w14:textId="77777777" w:rsidR="00565F0C" w:rsidRPr="00F34D41" w:rsidRDefault="00565F0C" w:rsidP="00F34D41">
      <w:pPr>
        <w:tabs>
          <w:tab w:val="left" w:pos="1134"/>
        </w:tabs>
        <w:spacing w:after="0" w:line="360" w:lineRule="auto"/>
        <w:jc w:val="both"/>
        <w:rPr>
          <w:rFonts w:ascii="Arial" w:eastAsia="Arial" w:hAnsi="Arial" w:cs="Arial"/>
          <w:b/>
        </w:rPr>
      </w:pPr>
    </w:p>
    <w:p w14:paraId="597ECC0C"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10. NEGOCIAÇÃO E JULGAMENTO</w:t>
      </w:r>
    </w:p>
    <w:p w14:paraId="7066C7BE"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10.1. </w:t>
      </w:r>
      <w:r w:rsidRPr="00F34D41">
        <w:rPr>
          <w:rFonts w:ascii="Arial" w:eastAsia="Arial" w:hAnsi="Arial" w:cs="Arial"/>
        </w:rPr>
        <w:t>Encerrada a etapa de lances da sessão pública, inclusive com a realização do desempate, se for o caso, o pregoeiro deverá encaminhar contraproposta ao licitante que tenha apresentado o melhor preço, para que seja obtida melhor proposta.</w:t>
      </w:r>
    </w:p>
    <w:p w14:paraId="374A49D4" w14:textId="08435A40" w:rsidR="00565F0C" w:rsidRPr="00F34D41" w:rsidRDefault="00A765EE" w:rsidP="00F34D41">
      <w:pPr>
        <w:spacing w:after="0" w:line="360" w:lineRule="auto"/>
        <w:jc w:val="both"/>
        <w:rPr>
          <w:rFonts w:ascii="Arial" w:eastAsia="Arial" w:hAnsi="Arial" w:cs="Arial"/>
        </w:rPr>
      </w:pPr>
      <w:r>
        <w:rPr>
          <w:rFonts w:ascii="Arial" w:eastAsia="Arial" w:hAnsi="Arial" w:cs="Arial"/>
          <w:b/>
        </w:rPr>
        <w:lastRenderedPageBreak/>
        <w:t>10.2</w:t>
      </w:r>
      <w:r w:rsidR="00E03FB8" w:rsidRPr="00F34D41">
        <w:rPr>
          <w:rFonts w:ascii="Arial" w:eastAsia="Arial" w:hAnsi="Arial" w:cs="Arial"/>
          <w:b/>
        </w:rPr>
        <w:t xml:space="preserve">. </w:t>
      </w:r>
      <w:r w:rsidR="00E03FB8" w:rsidRPr="00F34D41">
        <w:rPr>
          <w:rFonts w:ascii="Arial" w:eastAsia="Arial" w:hAnsi="Arial" w:cs="Arial"/>
        </w:rPr>
        <w:t>Encerrada a etapa de negociação, será examinada a proposta classificada em primeiro lugar quanto à adequação ao objeto e à compatibilidade do preço em relação valor de referência da Administração.</w:t>
      </w:r>
    </w:p>
    <w:p w14:paraId="37FF0D9A" w14:textId="1C076EF6"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10.</w:t>
      </w:r>
      <w:r w:rsidR="00A765EE">
        <w:rPr>
          <w:rFonts w:ascii="Arial" w:eastAsia="Arial" w:hAnsi="Arial" w:cs="Arial"/>
          <w:b/>
        </w:rPr>
        <w:t>3</w:t>
      </w:r>
      <w:r w:rsidRPr="00F34D41">
        <w:rPr>
          <w:rFonts w:ascii="Arial" w:eastAsia="Arial" w:hAnsi="Arial" w:cs="Arial"/>
          <w:b/>
        </w:rPr>
        <w:t xml:space="preserve">. </w:t>
      </w:r>
      <w:r w:rsidRPr="00F34D41">
        <w:rPr>
          <w:rFonts w:ascii="Arial" w:eastAsia="Arial" w:hAnsi="Arial" w:cs="Arial"/>
        </w:rPr>
        <w:t>Não serão consideradas, para julgamento das propostas, vantagens não previstas no edital.</w:t>
      </w:r>
    </w:p>
    <w:p w14:paraId="4EB9A0A4" w14:textId="77777777" w:rsidR="00565F0C" w:rsidRPr="00F34D41" w:rsidRDefault="00565F0C" w:rsidP="00F34D41">
      <w:pPr>
        <w:spacing w:after="0" w:line="360" w:lineRule="auto"/>
        <w:jc w:val="both"/>
        <w:rPr>
          <w:rFonts w:ascii="Arial" w:eastAsia="Arial" w:hAnsi="Arial" w:cs="Arial"/>
        </w:rPr>
      </w:pPr>
    </w:p>
    <w:p w14:paraId="4254894C"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11. VERIFICAÇÃO DA HABILITAÇÃO</w:t>
      </w:r>
    </w:p>
    <w:p w14:paraId="4023FAA8" w14:textId="77777777" w:rsidR="00565F0C" w:rsidRPr="00F34D41" w:rsidRDefault="00E03FB8" w:rsidP="00F34D41">
      <w:pPr>
        <w:spacing w:after="0" w:line="360" w:lineRule="auto"/>
        <w:jc w:val="both"/>
        <w:rPr>
          <w:rFonts w:ascii="Arial" w:eastAsia="Arial" w:hAnsi="Arial" w:cs="Arial"/>
          <w:color w:val="000000"/>
        </w:rPr>
      </w:pPr>
      <w:r w:rsidRPr="00F34D41">
        <w:rPr>
          <w:rFonts w:ascii="Arial" w:eastAsia="Arial" w:hAnsi="Arial" w:cs="Arial"/>
          <w:b/>
          <w:color w:val="000000"/>
        </w:rPr>
        <w:t>11.1.</w:t>
      </w:r>
      <w:r w:rsidRPr="00F34D41">
        <w:rPr>
          <w:rFonts w:ascii="Arial" w:eastAsia="Arial" w:hAnsi="Arial" w:cs="Arial"/>
          <w:color w:val="000000"/>
        </w:rPr>
        <w:t xml:space="preserve">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w:t>
      </w:r>
    </w:p>
    <w:p w14:paraId="3F53D4E6" w14:textId="77777777" w:rsidR="00565F0C" w:rsidRPr="00F34D41" w:rsidRDefault="00E03FB8" w:rsidP="00F34D41">
      <w:pPr>
        <w:spacing w:after="0" w:line="360" w:lineRule="auto"/>
        <w:jc w:val="both"/>
        <w:rPr>
          <w:rFonts w:ascii="Arial" w:eastAsia="Arial" w:hAnsi="Arial" w:cs="Arial"/>
          <w:color w:val="000000"/>
        </w:rPr>
      </w:pPr>
      <w:r w:rsidRPr="00F34D41">
        <w:rPr>
          <w:rFonts w:ascii="Arial" w:eastAsia="Arial" w:hAnsi="Arial" w:cs="Arial"/>
          <w:b/>
          <w:color w:val="000000"/>
        </w:rPr>
        <w:t>a)</w:t>
      </w:r>
      <w:r w:rsidRPr="00F34D41">
        <w:rPr>
          <w:rFonts w:ascii="Arial" w:eastAsia="Arial" w:hAnsi="Arial" w:cs="Arial"/>
          <w:color w:val="000000"/>
        </w:rPr>
        <w:t xml:space="preserve"> complementação de informações acerca dos documentos já apresentados pelos licitantes e desde que necessária para apurar fatos existentes à época da abertura do certame; </w:t>
      </w:r>
    </w:p>
    <w:p w14:paraId="0E1B5B8B" w14:textId="77777777" w:rsidR="00565F0C" w:rsidRPr="00F34D41" w:rsidRDefault="00E03FB8" w:rsidP="00F34D41">
      <w:pPr>
        <w:spacing w:after="0" w:line="360" w:lineRule="auto"/>
        <w:jc w:val="both"/>
        <w:rPr>
          <w:rFonts w:ascii="Arial" w:eastAsia="Arial" w:hAnsi="Arial" w:cs="Arial"/>
          <w:color w:val="000000"/>
        </w:rPr>
      </w:pPr>
      <w:r w:rsidRPr="00F34D41">
        <w:rPr>
          <w:rFonts w:ascii="Arial" w:eastAsia="Arial" w:hAnsi="Arial" w:cs="Arial"/>
          <w:b/>
          <w:color w:val="000000"/>
        </w:rPr>
        <w:t>b)</w:t>
      </w:r>
      <w:r w:rsidRPr="00F34D41">
        <w:rPr>
          <w:rFonts w:ascii="Arial" w:eastAsia="Arial" w:hAnsi="Arial" w:cs="Arial"/>
          <w:color w:val="000000"/>
        </w:rPr>
        <w:t xml:space="preserve"> atualização de documentos cuja validade tenha expirado após a data de recebimento das propostas.</w:t>
      </w:r>
    </w:p>
    <w:p w14:paraId="4A938AC2" w14:textId="77777777" w:rsidR="00565F0C" w:rsidRPr="00F34D41" w:rsidRDefault="00E03FB8" w:rsidP="00F34D41">
      <w:pPr>
        <w:spacing w:after="0" w:line="360" w:lineRule="auto"/>
        <w:jc w:val="both"/>
        <w:rPr>
          <w:rFonts w:ascii="Arial" w:eastAsia="Arial" w:hAnsi="Arial" w:cs="Arial"/>
          <w:color w:val="000000"/>
        </w:rPr>
      </w:pPr>
      <w:r w:rsidRPr="00F34D41">
        <w:rPr>
          <w:rFonts w:ascii="Arial" w:eastAsia="Arial" w:hAnsi="Arial" w:cs="Arial"/>
          <w:b/>
          <w:color w:val="000000"/>
        </w:rPr>
        <w:t>11.2.</w:t>
      </w:r>
      <w:r w:rsidRPr="00F34D41">
        <w:rPr>
          <w:rFonts w:ascii="Arial" w:eastAsia="Arial" w:hAnsi="Arial" w:cs="Arial"/>
          <w:color w:val="000000"/>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193F153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11.3. </w:t>
      </w:r>
      <w:r w:rsidRPr="00F34D41">
        <w:rPr>
          <w:rFonts w:ascii="Arial" w:eastAsia="Arial" w:hAnsi="Arial" w:cs="Arial"/>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F34D41">
        <w:rPr>
          <w:rFonts w:ascii="Arial" w:eastAsia="Arial" w:hAnsi="Arial" w:cs="Arial"/>
          <w:b/>
        </w:rPr>
        <w:t xml:space="preserve"> </w:t>
      </w:r>
    </w:p>
    <w:p w14:paraId="241D7F34" w14:textId="56F794A8"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11.4. </w:t>
      </w:r>
      <w:r w:rsidRPr="00F34D41">
        <w:rPr>
          <w:rFonts w:ascii="Arial" w:eastAsia="Arial" w:hAnsi="Arial" w:cs="Arial"/>
        </w:rPr>
        <w:t xml:space="preserve">O beneficiário da Lei Complementar nº 123/2006, que tenha apresentado a declaração exigida no item </w:t>
      </w:r>
      <w:r w:rsidR="00D46219">
        <w:rPr>
          <w:rFonts w:ascii="Arial" w:eastAsia="Arial" w:hAnsi="Arial" w:cs="Arial"/>
        </w:rPr>
        <w:t>3.5</w:t>
      </w:r>
      <w:r w:rsidRPr="00D46219">
        <w:rPr>
          <w:rFonts w:ascii="Arial" w:eastAsia="Arial" w:hAnsi="Arial" w:cs="Arial"/>
        </w:rPr>
        <w:t>,</w:t>
      </w:r>
      <w:r w:rsidRPr="00F34D41">
        <w:rPr>
          <w:rFonts w:ascii="Arial" w:eastAsia="Arial" w:hAnsi="Arial" w:cs="Arial"/>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AA5A56A" w14:textId="5DAC3DDF"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11.5.</w:t>
      </w:r>
      <w:r w:rsidRPr="00F34D41">
        <w:rPr>
          <w:rFonts w:ascii="Arial" w:eastAsia="Arial" w:hAnsi="Arial" w:cs="Arial"/>
        </w:rPr>
        <w:t xml:space="preserve"> Na hipótese de a proposta vencedora não ser aceitável ou o licitante não atender às exigências para habilitação, o pregoeiro examinará a proposta subsequente e assim sucessivamente, na ordem de classificação, até a apuração de um</w:t>
      </w:r>
      <w:r w:rsidR="00901C48">
        <w:rPr>
          <w:rFonts w:ascii="Arial" w:eastAsia="Arial" w:hAnsi="Arial" w:cs="Arial"/>
        </w:rPr>
        <w:t>a proposta que atenda ao edital</w:t>
      </w:r>
      <w:r w:rsidRPr="00F34D41">
        <w:rPr>
          <w:rFonts w:ascii="Arial" w:eastAsia="Arial" w:hAnsi="Arial" w:cs="Arial"/>
        </w:rPr>
        <w:t xml:space="preserve">. </w:t>
      </w:r>
    </w:p>
    <w:p w14:paraId="5FC79DD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11.6.</w:t>
      </w:r>
      <w:r w:rsidRPr="00F34D41">
        <w:rPr>
          <w:rFonts w:ascii="Arial" w:eastAsia="Arial" w:hAnsi="Arial" w:cs="Arial"/>
        </w:rPr>
        <w:t xml:space="preserve"> Na análise dos documentos de habilitação, a comissão de licitação poderá sanar erros ou falhas que não alterem a substância dos documentos e sua validade jurídica, </w:t>
      </w:r>
      <w:r w:rsidRPr="00F34D41">
        <w:rPr>
          <w:rFonts w:ascii="Arial" w:eastAsia="Arial" w:hAnsi="Arial" w:cs="Arial"/>
        </w:rPr>
        <w:lastRenderedPageBreak/>
        <w:t xml:space="preserve">mediante despacho fundamentado registrado e acessível a todos, atribuindo-lhes eficácia para fins de habilitação e classificação. </w:t>
      </w:r>
    </w:p>
    <w:p w14:paraId="5C0DBD62" w14:textId="427DDBD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11.</w:t>
      </w:r>
      <w:r w:rsidR="00541CBC">
        <w:rPr>
          <w:rFonts w:ascii="Arial" w:eastAsia="Arial" w:hAnsi="Arial" w:cs="Arial"/>
          <w:b/>
        </w:rPr>
        <w:t>7</w:t>
      </w:r>
      <w:r w:rsidRPr="00F34D41">
        <w:rPr>
          <w:rFonts w:ascii="Arial" w:eastAsia="Arial" w:hAnsi="Arial" w:cs="Arial"/>
          <w:b/>
        </w:rPr>
        <w:t xml:space="preserve">. </w:t>
      </w:r>
      <w:r w:rsidRPr="00F34D41">
        <w:rPr>
          <w:rFonts w:ascii="Arial" w:eastAsia="Arial" w:hAnsi="Arial" w:cs="Arial"/>
        </w:rPr>
        <w:t>Constatado o atendimento às exigências estabelecidas no Edital, o licitante será declarado vencedor, oportunizando-se a manifestação da intenção de recurso.</w:t>
      </w:r>
    </w:p>
    <w:p w14:paraId="16274C5E" w14:textId="77777777" w:rsidR="00565F0C" w:rsidRPr="00F34D41" w:rsidRDefault="00565F0C" w:rsidP="00F34D41">
      <w:pPr>
        <w:spacing w:after="0" w:line="360" w:lineRule="auto"/>
        <w:jc w:val="both"/>
        <w:rPr>
          <w:rFonts w:ascii="Arial" w:eastAsia="Arial" w:hAnsi="Arial" w:cs="Arial"/>
          <w:b/>
        </w:rPr>
      </w:pPr>
    </w:p>
    <w:p w14:paraId="7CA97DF9"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 xml:space="preserve">12. DOS RECURSOS </w:t>
      </w:r>
    </w:p>
    <w:p w14:paraId="0D52B2C5" w14:textId="2600438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12.1. </w:t>
      </w:r>
      <w:r w:rsidRPr="00F34D41">
        <w:rPr>
          <w:rFonts w:ascii="Arial" w:eastAsia="Arial" w:hAnsi="Arial" w:cs="Arial"/>
        </w:rPr>
        <w:t xml:space="preserve">Caberá recurso, no prazo de </w:t>
      </w:r>
      <w:r w:rsidR="00AB0F9D">
        <w:rPr>
          <w:rFonts w:ascii="Arial" w:eastAsia="Arial" w:hAnsi="Arial" w:cs="Arial"/>
        </w:rPr>
        <w:t>0</w:t>
      </w:r>
      <w:r w:rsidRPr="00F34D41">
        <w:rPr>
          <w:rFonts w:ascii="Arial" w:eastAsia="Arial" w:hAnsi="Arial" w:cs="Arial"/>
        </w:rPr>
        <w:t>3 (três) dias úteis, contado da data de intimação ou de lavratura da ata, em face de:</w:t>
      </w:r>
    </w:p>
    <w:p w14:paraId="38A0E60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ato que defira ou indefira pedido de pré-qualificação de interessado ou de inscrição em registro cadastral, sua alteração ou cancelamento;</w:t>
      </w:r>
    </w:p>
    <w:p w14:paraId="0FA5E98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julgamento das propostas;</w:t>
      </w:r>
    </w:p>
    <w:p w14:paraId="6AFB7B23"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ato de habilitação ou inabilitação de licitante;</w:t>
      </w:r>
    </w:p>
    <w:p w14:paraId="4CAFCAE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anulação ou revogação da licitação.</w:t>
      </w:r>
    </w:p>
    <w:p w14:paraId="0F08BE71" w14:textId="77777777" w:rsidR="00565F0C" w:rsidRPr="00F34D41" w:rsidRDefault="00E03FB8" w:rsidP="00F34D41">
      <w:pPr>
        <w:spacing w:after="0" w:line="360" w:lineRule="auto"/>
        <w:jc w:val="both"/>
        <w:rPr>
          <w:rFonts w:ascii="Arial" w:eastAsia="Arial" w:hAnsi="Arial" w:cs="Arial"/>
          <w:b/>
        </w:rPr>
      </w:pPr>
      <w:r w:rsidRPr="00F34D41">
        <w:rPr>
          <w:rFonts w:ascii="Arial" w:eastAsia="Arial" w:hAnsi="Arial" w:cs="Arial"/>
          <w:b/>
        </w:rPr>
        <w:t>12.2.</w:t>
      </w:r>
      <w:r w:rsidRPr="00F34D41">
        <w:rPr>
          <w:rFonts w:ascii="Arial" w:eastAsia="Arial" w:hAnsi="Arial" w:cs="Arial"/>
        </w:rPr>
        <w:t xml:space="preserve"> O prazo para apresentação de contrarrazões será o mesmo do recurso e terá início na data de intimação ou de divulgação da interposição do recurso.</w:t>
      </w:r>
    </w:p>
    <w:p w14:paraId="5D7EAE72"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12.3.</w:t>
      </w:r>
      <w:r w:rsidRPr="00F34D41">
        <w:rPr>
          <w:rFonts w:ascii="Arial" w:eastAsia="Arial" w:hAnsi="Arial" w:cs="Arial"/>
        </w:rPr>
        <w:t xml:space="preserve"> Quanto ao recurso apresentado em virtude do disposto </w:t>
      </w:r>
      <w:proofErr w:type="spellStart"/>
      <w:r w:rsidRPr="00F34D41">
        <w:rPr>
          <w:rFonts w:ascii="Arial" w:eastAsia="Arial" w:hAnsi="Arial" w:cs="Arial"/>
        </w:rPr>
        <w:t>nas</w:t>
      </w:r>
      <w:proofErr w:type="spellEnd"/>
      <w:r w:rsidRPr="00F34D41">
        <w:rPr>
          <w:rFonts w:ascii="Arial" w:eastAsia="Arial" w:hAnsi="Arial" w:cs="Arial"/>
        </w:rPr>
        <w:t xml:space="preserve"> alíneas “b” e “c” do item 12.1 do presente Edital, serão observadas as seguintes disposições:</w:t>
      </w:r>
    </w:p>
    <w:p w14:paraId="5FF72A7F"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2826373C"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a apreciação dar-se-á em fase única.</w:t>
      </w:r>
    </w:p>
    <w:p w14:paraId="5D21BE4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12.4.</w:t>
      </w:r>
      <w:r w:rsidRPr="00F34D41">
        <w:rPr>
          <w:rFonts w:ascii="Arial" w:eastAsia="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28CAC1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12.5.</w:t>
      </w:r>
      <w:r w:rsidRPr="00F34D41">
        <w:rPr>
          <w:rFonts w:ascii="Arial" w:eastAsia="Arial" w:hAnsi="Arial" w:cs="Arial"/>
        </w:rPr>
        <w:t xml:space="preserve"> O acolhimento do recurso implicará invalidação apenas de ato insuscetível de aproveitamento.</w:t>
      </w:r>
    </w:p>
    <w:p w14:paraId="086F84F6" w14:textId="6CB13F21" w:rsidR="00A4664C" w:rsidRPr="008C3414" w:rsidRDefault="00E03FB8" w:rsidP="008C3414">
      <w:pPr>
        <w:spacing w:after="0" w:line="360" w:lineRule="auto"/>
        <w:jc w:val="both"/>
        <w:rPr>
          <w:rFonts w:ascii="Arial" w:eastAsia="Arial" w:hAnsi="Arial" w:cs="Arial"/>
        </w:rPr>
      </w:pPr>
      <w:r w:rsidRPr="00F34D41">
        <w:rPr>
          <w:rFonts w:ascii="Arial" w:eastAsia="Arial" w:hAnsi="Arial" w:cs="Arial"/>
          <w:b/>
        </w:rPr>
        <w:t>12.6.</w:t>
      </w:r>
      <w:r w:rsidRPr="00F34D41">
        <w:rPr>
          <w:rFonts w:ascii="Arial" w:eastAsia="Arial" w:hAnsi="Arial" w:cs="Arial"/>
        </w:rPr>
        <w:t xml:space="preserve"> O recurso interposto dará efeito suspensivo ao ato ou à decisão recorrida, até que sobrevenha decisão final da autoridade competente.</w:t>
      </w:r>
    </w:p>
    <w:p w14:paraId="394C812C" w14:textId="77777777" w:rsidR="00A4664C" w:rsidRDefault="00A4664C" w:rsidP="00F34D41">
      <w:pPr>
        <w:tabs>
          <w:tab w:val="left" w:pos="1134"/>
        </w:tabs>
        <w:spacing w:after="0" w:line="360" w:lineRule="auto"/>
        <w:jc w:val="both"/>
        <w:rPr>
          <w:rFonts w:ascii="Arial" w:eastAsia="Arial" w:hAnsi="Arial" w:cs="Arial"/>
          <w:b/>
        </w:rPr>
      </w:pPr>
    </w:p>
    <w:p w14:paraId="27AEE647"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13. ENCERRAMENTO DA LICITAÇÃO</w:t>
      </w:r>
    </w:p>
    <w:p w14:paraId="7BC4FD3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13.1.</w:t>
      </w:r>
      <w:r w:rsidRPr="00F34D41">
        <w:rPr>
          <w:rFonts w:ascii="Arial" w:eastAsia="Arial" w:hAnsi="Arial" w:cs="Arial"/>
        </w:rPr>
        <w:t xml:space="preserve"> Encerradas as fases de julgamento e habilitação, e exauridos os recursos administrativos, o processo licitatório será encaminhado à autoridade superior, que poderá:</w:t>
      </w:r>
    </w:p>
    <w:p w14:paraId="4F34305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determinar o retorno dos autos para saneamento de irregularidades;</w:t>
      </w:r>
    </w:p>
    <w:p w14:paraId="202FDE37"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revogar a licitação por motivo de conveniência e oportunidade;</w:t>
      </w:r>
    </w:p>
    <w:p w14:paraId="676C9E93"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lastRenderedPageBreak/>
        <w:t>c)</w:t>
      </w:r>
      <w:r w:rsidRPr="00F34D41">
        <w:rPr>
          <w:rFonts w:ascii="Arial" w:eastAsia="Arial" w:hAnsi="Arial" w:cs="Arial"/>
        </w:rPr>
        <w:t xml:space="preserve"> proceder à anulação da licitação, de ofício ou mediante provocação de terceiros, sempre que presente ilegalidade insanável;</w:t>
      </w:r>
    </w:p>
    <w:p w14:paraId="4D0C48E4"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adjudicar o objeto e homologar a licitação.</w:t>
      </w:r>
    </w:p>
    <w:p w14:paraId="6B552459" w14:textId="77777777" w:rsidR="00565F0C" w:rsidRPr="00F34D41" w:rsidRDefault="00565F0C" w:rsidP="00F34D41">
      <w:pPr>
        <w:spacing w:after="0" w:line="360" w:lineRule="auto"/>
        <w:jc w:val="both"/>
        <w:rPr>
          <w:rFonts w:ascii="Arial" w:eastAsia="Arial" w:hAnsi="Arial" w:cs="Arial"/>
        </w:rPr>
      </w:pPr>
    </w:p>
    <w:p w14:paraId="3C605C26"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14. CONDIÇÕES DE CONTRATAÇÃO</w:t>
      </w:r>
    </w:p>
    <w:p w14:paraId="57BBF459"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14.1.</w:t>
      </w:r>
      <w:r w:rsidRPr="00F34D41">
        <w:rPr>
          <w:rFonts w:ascii="Arial" w:eastAsia="Arial" w:hAnsi="Arial" w:cs="Arial"/>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6099CC4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14.2.</w:t>
      </w:r>
      <w:r w:rsidRPr="00F34D41">
        <w:rPr>
          <w:rFonts w:ascii="Arial" w:eastAsia="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073F9B3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14.3.</w:t>
      </w:r>
      <w:r w:rsidRPr="00F34D41">
        <w:rPr>
          <w:rFonts w:ascii="Arial" w:eastAsia="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2E3330E7"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14.4.</w:t>
      </w:r>
      <w:r w:rsidRPr="00F34D41">
        <w:rPr>
          <w:rFonts w:ascii="Arial" w:eastAsia="Arial" w:hAnsi="Arial" w:cs="Arial"/>
        </w:rPr>
        <w:t xml:space="preserve"> Decorrido o prazo de validade da proposta indicado no item 5.1 deste Edital, sem convocação para a contratação, ficarão os licitantes liberados dos compromissos assumidos.</w:t>
      </w:r>
    </w:p>
    <w:p w14:paraId="7CE7DB2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14.5.</w:t>
      </w:r>
      <w:r w:rsidRPr="00F34D41">
        <w:rPr>
          <w:rFonts w:ascii="Arial" w:eastAsia="Arial" w:hAnsi="Arial" w:cs="Arial"/>
        </w:rPr>
        <w:t xml:space="preserve"> Na hipótese de nenhum dos licitantes aceitar a contratação, nos termos do 14.3 deste Edital, a Administração, observados o valor estimado e sua eventual atualização nos termos do edital, poderá:</w:t>
      </w:r>
    </w:p>
    <w:p w14:paraId="65CFE4E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convocar os licitantes remanescentes para negociação, na ordem de classificação, com vistas à obtenção de preço melhor, mesmo que acima do preço do adjudicatário;</w:t>
      </w:r>
    </w:p>
    <w:p w14:paraId="738C40B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adjudicar e celebrar o contrato nas condições ofertadas pelos licitantes remanescentes, atendida a ordem classificatória, quando frustrada a negociação de melhor condição.</w:t>
      </w:r>
    </w:p>
    <w:p w14:paraId="669B701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14.6.</w:t>
      </w:r>
      <w:r w:rsidRPr="00F34D41">
        <w:rPr>
          <w:rFonts w:ascii="Arial" w:eastAsia="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4271005" w14:textId="77777777" w:rsidR="00565F0C" w:rsidRPr="00F34D41" w:rsidRDefault="00565F0C" w:rsidP="00F34D41">
      <w:pPr>
        <w:spacing w:after="0" w:line="360" w:lineRule="auto"/>
        <w:jc w:val="both"/>
        <w:rPr>
          <w:rFonts w:ascii="Arial" w:eastAsia="Arial" w:hAnsi="Arial" w:cs="Arial"/>
        </w:rPr>
      </w:pPr>
    </w:p>
    <w:p w14:paraId="199E7379"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 xml:space="preserve">15. VIGÊNCIA DO CONTRATO </w:t>
      </w:r>
    </w:p>
    <w:p w14:paraId="719C7932" w14:textId="49432D58" w:rsidR="00565F0C" w:rsidRDefault="00E03FB8" w:rsidP="00336F4F">
      <w:pPr>
        <w:spacing w:after="0" w:line="360" w:lineRule="auto"/>
        <w:jc w:val="both"/>
        <w:rPr>
          <w:rFonts w:ascii="Arial" w:eastAsia="Arial" w:hAnsi="Arial" w:cs="Arial"/>
        </w:rPr>
      </w:pPr>
      <w:r w:rsidRPr="00F34D41">
        <w:rPr>
          <w:rFonts w:ascii="Arial" w:eastAsia="Arial" w:hAnsi="Arial" w:cs="Arial"/>
        </w:rPr>
        <w:t xml:space="preserve">O termo inicial do contrato será o de sua assinatura e o final ocorrerá no dia 31 de </w:t>
      </w:r>
      <w:r w:rsidR="00916E21">
        <w:rPr>
          <w:rFonts w:ascii="Arial" w:eastAsia="Arial" w:hAnsi="Arial" w:cs="Arial"/>
        </w:rPr>
        <w:t>Dezembro</w:t>
      </w:r>
      <w:r w:rsidRPr="00F34D41">
        <w:rPr>
          <w:rFonts w:ascii="Arial" w:eastAsia="Arial" w:hAnsi="Arial" w:cs="Arial"/>
        </w:rPr>
        <w:t xml:space="preserve"> de </w:t>
      </w:r>
      <w:r w:rsidR="00794256">
        <w:rPr>
          <w:rFonts w:ascii="Arial" w:eastAsia="Arial" w:hAnsi="Arial" w:cs="Arial"/>
        </w:rPr>
        <w:t>2025</w:t>
      </w:r>
      <w:r w:rsidRPr="00F34D41">
        <w:rPr>
          <w:rFonts w:ascii="Arial" w:eastAsia="Arial" w:hAnsi="Arial" w:cs="Arial"/>
        </w:rPr>
        <w:t>, podendo ser prorrogado caso haja interesse por parte da Administração Municipal</w:t>
      </w:r>
      <w:r w:rsidR="00315415">
        <w:rPr>
          <w:rFonts w:ascii="Arial" w:eastAsia="Arial" w:hAnsi="Arial" w:cs="Arial"/>
        </w:rPr>
        <w:t>.</w:t>
      </w:r>
    </w:p>
    <w:p w14:paraId="33FFC460" w14:textId="77777777" w:rsidR="00EB15B3" w:rsidRPr="00336F4F" w:rsidRDefault="00EB15B3" w:rsidP="00336F4F">
      <w:pPr>
        <w:spacing w:after="0" w:line="360" w:lineRule="auto"/>
        <w:jc w:val="both"/>
        <w:rPr>
          <w:rFonts w:ascii="Arial" w:eastAsia="Arial" w:hAnsi="Arial" w:cs="Arial"/>
        </w:rPr>
      </w:pPr>
    </w:p>
    <w:p w14:paraId="1AE26A61"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lastRenderedPageBreak/>
        <w:t>16. PRAZOS E CONDIÇÕES DE PAGAMENTO</w:t>
      </w:r>
    </w:p>
    <w:p w14:paraId="7B17BE69"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16.1.</w:t>
      </w:r>
      <w:r w:rsidRPr="00F34D41">
        <w:rPr>
          <w:rFonts w:ascii="Arial" w:eastAsia="Arial" w:hAnsi="Arial" w:cs="Arial"/>
        </w:rPr>
        <w:t xml:space="preserve"> O pagamento será efetuado contra empenho, após o recebimento do objeto, e mediante apresentação da Nota Fiscal/Fatura. </w:t>
      </w:r>
    </w:p>
    <w:p w14:paraId="58F0C4AB"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16.2. </w:t>
      </w:r>
      <w:r w:rsidRPr="00F34D41">
        <w:rPr>
          <w:rFonts w:ascii="Arial" w:eastAsia="Arial" w:hAnsi="Arial" w:cs="Arial"/>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27B5BE25" w14:textId="2E792536"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16.3. </w:t>
      </w:r>
      <w:r w:rsidRPr="00F34D41">
        <w:rPr>
          <w:rFonts w:ascii="Arial" w:eastAsia="Arial" w:hAnsi="Arial" w:cs="Arial"/>
        </w:rPr>
        <w:t xml:space="preserve">O pagamento será efetuado no prazo de máximo de 10 (dez) dias úteis da entrega </w:t>
      </w:r>
      <w:r w:rsidR="007E1BCD">
        <w:rPr>
          <w:rFonts w:ascii="Arial" w:eastAsia="Arial" w:hAnsi="Arial" w:cs="Arial"/>
        </w:rPr>
        <w:t xml:space="preserve">e emissão da Nota fiscal. </w:t>
      </w:r>
    </w:p>
    <w:p w14:paraId="024C6C1C" w14:textId="615CD492"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 xml:space="preserve">16.4. </w:t>
      </w:r>
      <w:r w:rsidR="009339CF" w:rsidRPr="009339CF">
        <w:rPr>
          <w:rFonts w:ascii="Arial" w:eastAsia="Arial" w:hAnsi="Arial" w:cs="Arial"/>
          <w:bCs/>
        </w:rPr>
        <w:t>Ocorrendo atraso no pagamento, os valores serão corrigidos monetariamente pelo índice IPCA do período, ou outro índice que vier a substituí-lo, e a Administração compensará a contratada com juros de 0,5% ao mês, pro rata.</w:t>
      </w:r>
    </w:p>
    <w:p w14:paraId="5024831E" w14:textId="23CDD8D0" w:rsidR="00336F4F"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16.5. </w:t>
      </w:r>
      <w:r w:rsidRPr="00F34D41">
        <w:rPr>
          <w:rFonts w:ascii="Arial" w:eastAsia="Arial" w:hAnsi="Arial" w:cs="Arial"/>
        </w:rPr>
        <w:t>A despesa correrá na</w:t>
      </w:r>
      <w:r w:rsidR="00EB15B3">
        <w:rPr>
          <w:rFonts w:ascii="Arial" w:eastAsia="Arial" w:hAnsi="Arial" w:cs="Arial"/>
        </w:rPr>
        <w:t>s</w:t>
      </w:r>
      <w:r w:rsidRPr="00F34D41">
        <w:rPr>
          <w:rFonts w:ascii="Arial" w:eastAsia="Arial" w:hAnsi="Arial" w:cs="Arial"/>
        </w:rPr>
        <w:t xml:space="preserve"> seguinte</w:t>
      </w:r>
      <w:r w:rsidR="00EB15B3">
        <w:rPr>
          <w:rFonts w:ascii="Arial" w:eastAsia="Arial" w:hAnsi="Arial" w:cs="Arial"/>
        </w:rPr>
        <w:t>s dotações</w:t>
      </w:r>
      <w:r w:rsidRPr="00F34D41">
        <w:rPr>
          <w:rFonts w:ascii="Arial" w:eastAsia="Arial" w:hAnsi="Arial" w:cs="Arial"/>
        </w:rPr>
        <w:t xml:space="preserve"> orçamentária</w:t>
      </w:r>
      <w:r w:rsidR="00EB15B3">
        <w:rPr>
          <w:rFonts w:ascii="Arial" w:eastAsia="Arial" w:hAnsi="Arial" w:cs="Arial"/>
        </w:rPr>
        <w:t>s</w:t>
      </w:r>
      <w:r w:rsidRPr="00F34D41">
        <w:rPr>
          <w:rFonts w:ascii="Arial" w:eastAsia="Arial" w:hAnsi="Arial" w:cs="Arial"/>
        </w:rPr>
        <w:t xml:space="preserve">: </w:t>
      </w:r>
    </w:p>
    <w:p w14:paraId="3EC77D35" w14:textId="31F30A35"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 xml:space="preserve">Órgão: </w:t>
      </w:r>
      <w:r w:rsidR="00937D64">
        <w:rPr>
          <w:rFonts w:ascii="Arial" w:eastAsia="Arial" w:hAnsi="Arial" w:cs="Arial"/>
        </w:rPr>
        <w:t>06</w:t>
      </w:r>
      <w:r w:rsidRPr="00F34D41">
        <w:rPr>
          <w:rFonts w:ascii="Arial" w:eastAsia="Arial" w:hAnsi="Arial" w:cs="Arial"/>
        </w:rPr>
        <w:t xml:space="preserve"> - SECRETARIA MUNICIPAL DE EDUCAÇÃO E CULTURA</w:t>
      </w:r>
    </w:p>
    <w:p w14:paraId="061B1D3E" w14:textId="360EDF94"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Unidade Orçamentária: 0</w:t>
      </w:r>
      <w:r w:rsidR="00937D64">
        <w:rPr>
          <w:rFonts w:ascii="Arial" w:eastAsia="Arial" w:hAnsi="Arial" w:cs="Arial"/>
        </w:rPr>
        <w:t>4</w:t>
      </w:r>
      <w:r w:rsidRPr="00F34D41">
        <w:rPr>
          <w:rFonts w:ascii="Arial" w:eastAsia="Arial" w:hAnsi="Arial" w:cs="Arial"/>
        </w:rPr>
        <w:t xml:space="preserve"> – Secretaria Mun. de Educação – Rec. </w:t>
      </w:r>
      <w:r w:rsidR="00937D64">
        <w:rPr>
          <w:rFonts w:ascii="Arial" w:eastAsia="Arial" w:hAnsi="Arial" w:cs="Arial"/>
        </w:rPr>
        <w:t>Livre</w:t>
      </w:r>
    </w:p>
    <w:p w14:paraId="593D95D5" w14:textId="53E6C984" w:rsidR="00565F0C" w:rsidRPr="00F34D41" w:rsidRDefault="00E03FB8" w:rsidP="00F34D41">
      <w:pPr>
        <w:spacing w:after="0" w:line="360" w:lineRule="auto"/>
        <w:jc w:val="both"/>
        <w:rPr>
          <w:rFonts w:ascii="Arial" w:eastAsia="Arial" w:hAnsi="Arial" w:cs="Arial"/>
        </w:rPr>
      </w:pPr>
      <w:proofErr w:type="spellStart"/>
      <w:r w:rsidRPr="00F34D41">
        <w:rPr>
          <w:rFonts w:ascii="Arial" w:eastAsia="Arial" w:hAnsi="Arial" w:cs="Arial"/>
        </w:rPr>
        <w:t>Proj</w:t>
      </w:r>
      <w:proofErr w:type="spellEnd"/>
      <w:r w:rsidRPr="00F34D41">
        <w:rPr>
          <w:rFonts w:ascii="Arial" w:eastAsia="Arial" w:hAnsi="Arial" w:cs="Arial"/>
        </w:rPr>
        <w:t>/Atividade: 2.0</w:t>
      </w:r>
      <w:r w:rsidR="00937D64">
        <w:rPr>
          <w:rFonts w:ascii="Arial" w:eastAsia="Arial" w:hAnsi="Arial" w:cs="Arial"/>
        </w:rPr>
        <w:t>54</w:t>
      </w:r>
      <w:r w:rsidRPr="00F34D41">
        <w:rPr>
          <w:rFonts w:ascii="Arial" w:eastAsia="Arial" w:hAnsi="Arial" w:cs="Arial"/>
        </w:rPr>
        <w:t xml:space="preserve"> – </w:t>
      </w:r>
      <w:r w:rsidR="00937D64">
        <w:rPr>
          <w:rFonts w:ascii="Arial" w:eastAsia="Arial" w:hAnsi="Arial" w:cs="Arial"/>
        </w:rPr>
        <w:t>Merenda Escolar</w:t>
      </w:r>
    </w:p>
    <w:p w14:paraId="2AAA0311" w14:textId="261AB83A"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 xml:space="preserve">Elementos: </w:t>
      </w:r>
      <w:r w:rsidR="00937D64">
        <w:rPr>
          <w:rFonts w:ascii="Arial" w:eastAsia="Arial" w:hAnsi="Arial" w:cs="Arial"/>
        </w:rPr>
        <w:t>305</w:t>
      </w:r>
      <w:r w:rsidRPr="00F34D41">
        <w:rPr>
          <w:rFonts w:ascii="Arial" w:eastAsia="Arial" w:hAnsi="Arial" w:cs="Arial"/>
        </w:rPr>
        <w:t xml:space="preserve"> - 3.3.90.30.00.00.00.00.0500 – Material de Consumo</w:t>
      </w:r>
    </w:p>
    <w:p w14:paraId="4A677B53" w14:textId="77777777" w:rsidR="00565F0C" w:rsidRPr="00F34D41" w:rsidRDefault="00565F0C" w:rsidP="00F34D41">
      <w:pPr>
        <w:spacing w:after="0" w:line="360" w:lineRule="auto"/>
        <w:jc w:val="both"/>
        <w:rPr>
          <w:rFonts w:ascii="Arial" w:eastAsia="Arial" w:hAnsi="Arial" w:cs="Arial"/>
          <w:shd w:val="clear" w:color="auto" w:fill="FFFF00"/>
        </w:rPr>
      </w:pPr>
    </w:p>
    <w:p w14:paraId="7EF2F983"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17. RECEBIMENTO DO OBJETO</w:t>
      </w:r>
    </w:p>
    <w:p w14:paraId="4A5B190A" w14:textId="42A8804E"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17.1. </w:t>
      </w:r>
      <w:r w:rsidRPr="00F34D41">
        <w:rPr>
          <w:rFonts w:ascii="Arial" w:eastAsia="Arial" w:hAnsi="Arial" w:cs="Arial"/>
        </w:rPr>
        <w:t xml:space="preserve">O prazo de entrega integral dos produtos é de </w:t>
      </w:r>
      <w:r w:rsidR="00315415">
        <w:rPr>
          <w:rFonts w:ascii="Arial" w:eastAsia="Arial" w:hAnsi="Arial" w:cs="Arial"/>
        </w:rPr>
        <w:t>0</w:t>
      </w:r>
      <w:r w:rsidRPr="00F34D41">
        <w:rPr>
          <w:rFonts w:ascii="Arial" w:eastAsia="Arial" w:hAnsi="Arial" w:cs="Arial"/>
        </w:rPr>
        <w:t>5 (cinco) dias úteis, a contar da emissão da ordem de fornecimento.</w:t>
      </w:r>
    </w:p>
    <w:p w14:paraId="23DC779D" w14:textId="589835F6"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17.2. </w:t>
      </w:r>
      <w:r w:rsidRPr="00F34D41">
        <w:rPr>
          <w:rFonts w:ascii="Arial" w:eastAsia="Arial" w:hAnsi="Arial" w:cs="Arial"/>
        </w:rPr>
        <w:t xml:space="preserve">Os materiais deverão ser entregues </w:t>
      </w:r>
      <w:r w:rsidR="00336F4F">
        <w:rPr>
          <w:rFonts w:ascii="Arial" w:eastAsia="Arial" w:hAnsi="Arial" w:cs="Arial"/>
        </w:rPr>
        <w:t xml:space="preserve">conforme descrito no item 17.3 e 17.7 deste edital. </w:t>
      </w:r>
    </w:p>
    <w:p w14:paraId="43F7D132" w14:textId="42643CEB" w:rsidR="00683B45" w:rsidRDefault="00E03FB8" w:rsidP="00F34D41">
      <w:pPr>
        <w:spacing w:after="0" w:line="360" w:lineRule="auto"/>
        <w:jc w:val="both"/>
        <w:rPr>
          <w:rFonts w:ascii="Arial" w:eastAsia="Arial" w:hAnsi="Arial" w:cs="Arial"/>
          <w:b/>
        </w:rPr>
      </w:pPr>
      <w:r w:rsidRPr="00F34D41">
        <w:rPr>
          <w:rFonts w:ascii="Arial" w:eastAsia="Arial" w:hAnsi="Arial" w:cs="Arial"/>
          <w:b/>
        </w:rPr>
        <w:t>17.3. ENTREGA DA MERENDA ESCOLAR.</w:t>
      </w:r>
    </w:p>
    <w:p w14:paraId="00FC88E2" w14:textId="03A5AB91"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17.</w:t>
      </w:r>
      <w:r w:rsidR="00E057DC">
        <w:rPr>
          <w:rFonts w:ascii="Arial" w:eastAsia="Arial" w:hAnsi="Arial" w:cs="Arial"/>
          <w:b/>
        </w:rPr>
        <w:t>4</w:t>
      </w:r>
      <w:r w:rsidRPr="00F34D41">
        <w:rPr>
          <w:rFonts w:ascii="Arial" w:eastAsia="Arial" w:hAnsi="Arial" w:cs="Arial"/>
          <w:b/>
        </w:rPr>
        <w:t>.</w:t>
      </w:r>
      <w:r w:rsidRPr="00F34D41">
        <w:rPr>
          <w:rFonts w:ascii="Arial" w:eastAsia="Arial" w:hAnsi="Arial" w:cs="Arial"/>
        </w:rPr>
        <w:t xml:space="preserve"> O material a ser entregue deverá ser adequadamente acondicionado, de forma a permitir a completa preservação do mesmo e sua segurança durante o transporte.</w:t>
      </w:r>
    </w:p>
    <w:p w14:paraId="731C0304" w14:textId="568B0833"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17.</w:t>
      </w:r>
      <w:r w:rsidR="00E057DC">
        <w:rPr>
          <w:rFonts w:ascii="Arial" w:eastAsia="Arial" w:hAnsi="Arial" w:cs="Arial"/>
          <w:b/>
        </w:rPr>
        <w:t>5</w:t>
      </w:r>
      <w:r w:rsidRPr="00F34D41">
        <w:rPr>
          <w:rFonts w:ascii="Arial" w:eastAsia="Arial" w:hAnsi="Arial" w:cs="Arial"/>
          <w:b/>
        </w:rPr>
        <w:t>.</w:t>
      </w:r>
      <w:r w:rsidRPr="00F34D41">
        <w:rPr>
          <w:rFonts w:ascii="Arial" w:eastAsia="Arial" w:hAnsi="Arial" w:cs="Arial"/>
        </w:rPr>
        <w:t xml:space="preserve"> A nota fiscal/fatura deverá, obrigatoriamente, ser entregue junto com o seu objeto.</w:t>
      </w:r>
    </w:p>
    <w:p w14:paraId="14ACA426" w14:textId="0B82FF23" w:rsidR="00565F0C" w:rsidRPr="00F34D41" w:rsidRDefault="00E03FB8" w:rsidP="00F34D41">
      <w:pPr>
        <w:spacing w:after="0" w:line="360" w:lineRule="auto"/>
        <w:jc w:val="both"/>
        <w:rPr>
          <w:rFonts w:ascii="Arial" w:eastAsia="Arial" w:hAnsi="Arial" w:cs="Arial"/>
          <w:b/>
          <w:i/>
        </w:rPr>
      </w:pPr>
      <w:r w:rsidRPr="00F34D41">
        <w:rPr>
          <w:rFonts w:ascii="Arial" w:eastAsia="Arial" w:hAnsi="Arial" w:cs="Arial"/>
        </w:rPr>
        <w:t xml:space="preserve"> </w:t>
      </w:r>
      <w:r w:rsidRPr="00F34D41">
        <w:rPr>
          <w:rFonts w:ascii="Arial" w:eastAsia="Arial" w:hAnsi="Arial" w:cs="Arial"/>
          <w:b/>
        </w:rPr>
        <w:t>17.</w:t>
      </w:r>
      <w:r w:rsidR="00E057DC">
        <w:rPr>
          <w:rFonts w:ascii="Arial" w:eastAsia="Arial" w:hAnsi="Arial" w:cs="Arial"/>
          <w:b/>
        </w:rPr>
        <w:t>6</w:t>
      </w:r>
      <w:r w:rsidRPr="00F34D41">
        <w:rPr>
          <w:rFonts w:ascii="Arial" w:eastAsia="Arial" w:hAnsi="Arial" w:cs="Arial"/>
          <w:b/>
        </w:rPr>
        <w:t xml:space="preserve">. </w:t>
      </w:r>
      <w:r w:rsidRPr="00F34D41">
        <w:rPr>
          <w:rFonts w:ascii="Arial" w:eastAsia="Arial" w:hAnsi="Arial" w:cs="Arial"/>
        </w:rPr>
        <w:t xml:space="preserve"> </w:t>
      </w:r>
      <w:r w:rsidRPr="00F34D41">
        <w:rPr>
          <w:rFonts w:ascii="Arial" w:eastAsia="Arial" w:hAnsi="Arial" w:cs="Arial"/>
          <w:b/>
        </w:rPr>
        <w:t>Os alimentos deverão ser entregues</w:t>
      </w:r>
      <w:r w:rsidRPr="00F34D41">
        <w:rPr>
          <w:rFonts w:ascii="Arial" w:eastAsia="Arial" w:hAnsi="Arial" w:cs="Arial"/>
        </w:rPr>
        <w:t xml:space="preserve"> de acordo com a data estipulada no pedido, o qual será feito com até 05(cinco) dias úteis de antecedência e de forma parcelada, nos dias e quantidades solicitadas, na</w:t>
      </w:r>
      <w:r w:rsidR="00E057DC">
        <w:rPr>
          <w:rFonts w:ascii="Arial" w:eastAsia="Arial" w:hAnsi="Arial" w:cs="Arial"/>
        </w:rPr>
        <w:t xml:space="preserve"> SMEC.</w:t>
      </w:r>
    </w:p>
    <w:p w14:paraId="2F522CC8"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18. SANÇÕES ADMINISTRATIVAS</w:t>
      </w:r>
    </w:p>
    <w:p w14:paraId="7E8CCD25"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18.1. </w:t>
      </w:r>
      <w:r w:rsidRPr="00F34D41">
        <w:rPr>
          <w:rFonts w:ascii="Arial" w:eastAsia="Arial" w:hAnsi="Arial" w:cs="Arial"/>
        </w:rPr>
        <w:t>O licitante ou o contratado será responsabilizado administrativamente, mediante concessão do direito ao contraditório e à ampla defesa, pelas seguintes infrações:</w:t>
      </w:r>
    </w:p>
    <w:p w14:paraId="7AA6F222"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dar causa à inexecução parcial do contrato;</w:t>
      </w:r>
    </w:p>
    <w:p w14:paraId="71A3FF8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dar causa à inexecução parcial do contrato que cause grave dano à Administração, ao funcionamento dos serviços públicos ou ao interesse coletivo;</w:t>
      </w:r>
    </w:p>
    <w:p w14:paraId="3B8FD882"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c) </w:t>
      </w:r>
      <w:r w:rsidRPr="00F34D41">
        <w:rPr>
          <w:rFonts w:ascii="Arial" w:eastAsia="Arial" w:hAnsi="Arial" w:cs="Arial"/>
        </w:rPr>
        <w:t>dar causa à inexecução total do contrato;</w:t>
      </w:r>
    </w:p>
    <w:p w14:paraId="1871B8B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deixar de entregar a documentação exigida para o certame;</w:t>
      </w:r>
    </w:p>
    <w:p w14:paraId="5DC6FA0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lastRenderedPageBreak/>
        <w:t>e)</w:t>
      </w:r>
      <w:r w:rsidRPr="00F34D41">
        <w:rPr>
          <w:rFonts w:ascii="Arial" w:eastAsia="Arial" w:hAnsi="Arial" w:cs="Arial"/>
        </w:rPr>
        <w:t xml:space="preserve"> não manter a proposta, salvo em decorrência de fato superveniente devidamente justificado;</w:t>
      </w:r>
    </w:p>
    <w:p w14:paraId="357299F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f)</w:t>
      </w:r>
      <w:r w:rsidRPr="00F34D41">
        <w:rPr>
          <w:rFonts w:ascii="Arial" w:eastAsia="Arial" w:hAnsi="Arial" w:cs="Arial"/>
        </w:rPr>
        <w:t xml:space="preserve"> não celebrar o contrato ou não entregar a documentação exigida para a contratação, quando convocado dentro do prazo de validade de sua proposta;</w:t>
      </w:r>
    </w:p>
    <w:p w14:paraId="08894DC9"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g)</w:t>
      </w:r>
      <w:r w:rsidRPr="00F34D41">
        <w:rPr>
          <w:rFonts w:ascii="Arial" w:eastAsia="Arial" w:hAnsi="Arial" w:cs="Arial"/>
        </w:rPr>
        <w:t xml:space="preserve"> ensejar o retardamento da execução ou da entrega do objeto da licitação sem motivo justificado;</w:t>
      </w:r>
    </w:p>
    <w:p w14:paraId="1679BC36"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h)</w:t>
      </w:r>
      <w:r w:rsidRPr="00F34D41">
        <w:rPr>
          <w:rFonts w:ascii="Arial" w:eastAsia="Arial" w:hAnsi="Arial" w:cs="Arial"/>
        </w:rPr>
        <w:t xml:space="preserve"> apresentar declaração ou documentação falsa exigida para o certame ou prestar declaração falsa durante a licitação ou a execução do contrato;</w:t>
      </w:r>
    </w:p>
    <w:p w14:paraId="5736333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i)</w:t>
      </w:r>
      <w:r w:rsidRPr="00F34D41">
        <w:rPr>
          <w:rFonts w:ascii="Arial" w:eastAsia="Arial" w:hAnsi="Arial" w:cs="Arial"/>
        </w:rPr>
        <w:t xml:space="preserve"> fraudar a licitação ou praticar ato fraudulento na execução do contrato;</w:t>
      </w:r>
    </w:p>
    <w:p w14:paraId="5556B4E4"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j)</w:t>
      </w:r>
      <w:r w:rsidRPr="00F34D41">
        <w:rPr>
          <w:rFonts w:ascii="Arial" w:eastAsia="Arial" w:hAnsi="Arial" w:cs="Arial"/>
        </w:rPr>
        <w:t xml:space="preserve"> comportar-se de modo inidôneo ou cometer fraude de qualquer natureza;</w:t>
      </w:r>
    </w:p>
    <w:p w14:paraId="7A6683B7"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l)</w:t>
      </w:r>
      <w:r w:rsidRPr="00F34D41">
        <w:rPr>
          <w:rFonts w:ascii="Arial" w:eastAsia="Arial" w:hAnsi="Arial" w:cs="Arial"/>
        </w:rPr>
        <w:t xml:space="preserve"> praticar atos ilícitos com vistas a frustrar os objetivos da licitação;</w:t>
      </w:r>
    </w:p>
    <w:p w14:paraId="49D7EB1B"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m)</w:t>
      </w:r>
      <w:r w:rsidRPr="00F34D41">
        <w:rPr>
          <w:rFonts w:ascii="Arial" w:eastAsia="Arial" w:hAnsi="Arial" w:cs="Arial"/>
        </w:rPr>
        <w:t xml:space="preserve"> praticar ato lesivo previsto no </w:t>
      </w:r>
      <w:hyperlink r:id="rId10">
        <w:r w:rsidRPr="00F34D41">
          <w:rPr>
            <w:rFonts w:ascii="Arial" w:eastAsia="Arial" w:hAnsi="Arial" w:cs="Arial"/>
            <w:color w:val="0000FF"/>
            <w:u w:val="single"/>
          </w:rPr>
          <w:t>art. 5º da Lei nº 12.846, de 1º de agosto de 2013.</w:t>
        </w:r>
      </w:hyperlink>
    </w:p>
    <w:p w14:paraId="7B634CB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18.2.</w:t>
      </w:r>
      <w:r w:rsidRPr="00F34D41">
        <w:rPr>
          <w:rFonts w:ascii="Arial" w:eastAsia="Arial" w:hAnsi="Arial" w:cs="Arial"/>
        </w:rPr>
        <w:t xml:space="preserve"> Serão aplicadas ao responsável pelas infrações administrativas previstas no item 18.1 deste edital as seguintes sanções:</w:t>
      </w:r>
    </w:p>
    <w:p w14:paraId="2B83D803"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a)</w:t>
      </w:r>
      <w:r w:rsidRPr="00F34D41">
        <w:rPr>
          <w:rFonts w:ascii="Arial" w:eastAsia="Arial" w:hAnsi="Arial" w:cs="Arial"/>
        </w:rPr>
        <w:t xml:space="preserve"> advertência;</w:t>
      </w:r>
    </w:p>
    <w:p w14:paraId="7C02AD8C"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b)</w:t>
      </w:r>
      <w:r w:rsidRPr="00F34D41">
        <w:rPr>
          <w:rFonts w:ascii="Arial" w:eastAsia="Arial" w:hAnsi="Arial" w:cs="Arial"/>
        </w:rPr>
        <w:t xml:space="preserve"> multa de no mínimo 0,5% (cinco décimos por cento) e máximo de 30% (trinta por cento) do valor do objeto licitado ou contratado;</w:t>
      </w:r>
    </w:p>
    <w:p w14:paraId="0DC8D87C"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c)</w:t>
      </w:r>
      <w:r w:rsidRPr="00F34D41">
        <w:rPr>
          <w:rFonts w:ascii="Arial" w:eastAsia="Arial" w:hAnsi="Arial" w:cs="Arial"/>
        </w:rPr>
        <w:t xml:space="preserve"> impedimento de licitar e contratar, no âmbito da Administração Pública direta e indireta do órgão licitante, pelo prazo máximo de 3 (três) anos.</w:t>
      </w:r>
    </w:p>
    <w:p w14:paraId="6D25D40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d)</w:t>
      </w:r>
      <w:r w:rsidRPr="00F34D41">
        <w:rPr>
          <w:rFonts w:ascii="Arial" w:eastAsia="Arial" w:hAnsi="Arial" w:cs="Arial"/>
        </w:rPr>
        <w:t xml:space="preserve"> declaração de inidoneidade para licitar ou contratar no âmbito da Administração Pública direta e indireta de todos os entes federativos, pelo prazo mínimo de 3 (três) anos e máximo de 6 (seis) anos.</w:t>
      </w:r>
    </w:p>
    <w:p w14:paraId="5F4304B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18.3</w:t>
      </w:r>
      <w:r w:rsidRPr="00F34D41">
        <w:rPr>
          <w:rFonts w:ascii="Arial" w:eastAsia="Arial" w:hAnsi="Arial" w:cs="Arial"/>
        </w:rPr>
        <w:t xml:space="preserve"> As sanções previstas nas alíneas “a”, “c” e “d” do item 18.2. do presente Edital poderão ser aplicadas cumulativamente com a prevista na alínea “b” do mesmo item.</w:t>
      </w:r>
    </w:p>
    <w:p w14:paraId="29192FCF"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18.4. </w:t>
      </w:r>
      <w:r w:rsidRPr="00F34D41">
        <w:rPr>
          <w:rFonts w:ascii="Arial" w:eastAsia="Arial" w:hAnsi="Arial" w:cs="Arial"/>
        </w:rPr>
        <w:t xml:space="preserve">A aplicação de multa de mora não impedirá que a Administração a converta em compensatória e promova a extinção unilateral do contrato com a aplicação cumulada de outras sanções, conforme previsto no item 18.2 do presente Edital. </w:t>
      </w:r>
    </w:p>
    <w:p w14:paraId="464BE2A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18.5.</w:t>
      </w:r>
      <w:r w:rsidRPr="00F34D41">
        <w:rPr>
          <w:rFonts w:ascii="Arial" w:eastAsia="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843F5D0"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18.6.</w:t>
      </w:r>
      <w:r w:rsidRPr="00F34D41">
        <w:rPr>
          <w:rFonts w:ascii="Arial" w:eastAsia="Arial" w:hAnsi="Arial" w:cs="Arial"/>
        </w:rPr>
        <w:t xml:space="preserve"> A aplicação das sanções previstas no item 18.2. deste Edital não exclui, em hipótese alguma, a obrigação de reparação integral do dano causado à Administração Pública.</w:t>
      </w:r>
    </w:p>
    <w:p w14:paraId="123A2D24"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18.7.</w:t>
      </w:r>
      <w:r w:rsidRPr="00F34D41">
        <w:rPr>
          <w:rFonts w:ascii="Arial" w:eastAsia="Arial" w:hAnsi="Arial" w:cs="Arial"/>
        </w:rPr>
        <w:t xml:space="preserve"> Na aplicação da sanção prevista no item 18.2, alínea “b”, do presente edital, será facultada a defesa do interessado no prazo de 15 (quinze) dias úteis, contado da data de sua intimação.</w:t>
      </w:r>
    </w:p>
    <w:p w14:paraId="5CE28C3A"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lastRenderedPageBreak/>
        <w:t>18.8.</w:t>
      </w:r>
      <w:r w:rsidRPr="00F34D41">
        <w:rPr>
          <w:rFonts w:ascii="Arial" w:eastAsia="Arial" w:hAnsi="Arial" w:cs="Arial"/>
        </w:rPr>
        <w:t xml:space="preserve"> Para aplicação das sanções previstas nas alíneas “c” e “d” do item 18.2 do presente Edital o licitante ou o contratado será intimado para, no prazo de 15 (quinze) dias úteis, contado da data de intimação, apresentar defesa escrita e especificar as provas que pretenda produzir.</w:t>
      </w:r>
    </w:p>
    <w:p w14:paraId="7A2A7837"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18.9.</w:t>
      </w:r>
      <w:r w:rsidRPr="00F34D41">
        <w:rPr>
          <w:rFonts w:ascii="Arial" w:eastAsia="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A52CC7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18.10.</w:t>
      </w:r>
      <w:r w:rsidRPr="00F34D41">
        <w:rPr>
          <w:rFonts w:ascii="Arial" w:eastAsia="Arial" w:hAnsi="Arial" w:cs="Arial"/>
        </w:rPr>
        <w:t xml:space="preserve"> Serão indeferidas pela comissão, mediante decisão fundamentada, provas ilícitas, impertinentes, desnecessárias, protelatórias ou intempestivas.</w:t>
      </w:r>
    </w:p>
    <w:p w14:paraId="6579EBA2"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18.11.</w:t>
      </w:r>
      <w:r w:rsidRPr="00F34D41">
        <w:rPr>
          <w:rFonts w:ascii="Arial" w:eastAsia="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15184DD"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18.12.</w:t>
      </w:r>
      <w:r w:rsidRPr="00F34D41">
        <w:rPr>
          <w:rFonts w:ascii="Arial" w:eastAsia="Arial" w:hAnsi="Arial" w:cs="Arial"/>
        </w:rPr>
        <w:t xml:space="preserve"> É admitida a reabilitação do licitante ou contratado perante a própria autoridade que aplicou a penalidade, exigidos, cumulativamente:</w:t>
      </w:r>
    </w:p>
    <w:p w14:paraId="7F62D20C"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a) reparação integral do dano causado à Administração Pública;</w:t>
      </w:r>
    </w:p>
    <w:p w14:paraId="0D21064E"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b) pagamento da multa;</w:t>
      </w:r>
    </w:p>
    <w:p w14:paraId="46FBA033"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c) transcurso do prazo mínimo de 1 (um) ano da aplicação da penalidade, no caso de impedimento de licitar e contratar, ou de 3 (três) anos da aplicação da penalidade, no caso de declaração de inidoneidade;</w:t>
      </w:r>
    </w:p>
    <w:p w14:paraId="3E3D9167"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d) cumprimento das condições de reabilitação definidas no ato punitivo;</w:t>
      </w:r>
    </w:p>
    <w:p w14:paraId="5B000431"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rPr>
        <w:t>e) análise jurídica prévia, com posicionamento conclusivo quanto ao cumprimento dos requisitos definidos neste artigo.</w:t>
      </w:r>
    </w:p>
    <w:p w14:paraId="2AADBB98" w14:textId="77777777"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18.13.</w:t>
      </w:r>
      <w:r w:rsidRPr="00F34D41">
        <w:rPr>
          <w:rFonts w:ascii="Arial" w:eastAsia="Arial" w:hAnsi="Arial" w:cs="Arial"/>
        </w:rPr>
        <w:t xml:space="preserve"> A sanção pelas infrações previstas nas alíneas “h” e “m” do item 18.2 do presente edital exigirá, como condição de reabilitação do licitante ou contratado, a implantação ou aperfeiçoamento de programa de integridade pelo responsável.</w:t>
      </w:r>
    </w:p>
    <w:p w14:paraId="6602905B" w14:textId="77777777" w:rsidR="00565F0C" w:rsidRPr="00F34D41" w:rsidRDefault="00565F0C" w:rsidP="00F34D41">
      <w:pPr>
        <w:tabs>
          <w:tab w:val="left" w:pos="1134"/>
        </w:tabs>
        <w:spacing w:after="0" w:line="360" w:lineRule="auto"/>
        <w:jc w:val="both"/>
        <w:rPr>
          <w:rFonts w:ascii="Arial" w:eastAsia="Arial" w:hAnsi="Arial" w:cs="Arial"/>
          <w:b/>
        </w:rPr>
      </w:pPr>
    </w:p>
    <w:p w14:paraId="0B68E09B"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19. PEDIDOS DE ESCLARECIMENTOS E IMPUGNAÇÕES</w:t>
      </w:r>
    </w:p>
    <w:p w14:paraId="517D6337" w14:textId="5DCD1672"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 xml:space="preserve">19.1. </w:t>
      </w:r>
      <w:r w:rsidRPr="00F34D41">
        <w:rPr>
          <w:rFonts w:ascii="Arial" w:eastAsia="Arial" w:hAnsi="Arial" w:cs="Arial"/>
        </w:rPr>
        <w:t xml:space="preserve">Os pedidos de esclarecimentos referentes ao processo licitatório e os pedidos de impugnações poderão ser enviados ao pregoeiro, até três dias úteis anteriores à data fixada para abertura da sessão pública, mediante protocolo, na sede da Prefeitura Municipal, Setor de Licitações, sito na Av. </w:t>
      </w:r>
      <w:r w:rsidR="003C21B7">
        <w:rPr>
          <w:rFonts w:ascii="Arial" w:eastAsia="Arial" w:hAnsi="Arial" w:cs="Arial"/>
        </w:rPr>
        <w:t xml:space="preserve">Marcelino </w:t>
      </w:r>
      <w:proofErr w:type="spellStart"/>
      <w:r w:rsidR="003C21B7">
        <w:rPr>
          <w:rFonts w:ascii="Arial" w:eastAsia="Arial" w:hAnsi="Arial" w:cs="Arial"/>
        </w:rPr>
        <w:t>Zadinello</w:t>
      </w:r>
      <w:proofErr w:type="spellEnd"/>
      <w:r w:rsidR="003C21B7">
        <w:rPr>
          <w:rFonts w:ascii="Arial" w:eastAsia="Arial" w:hAnsi="Arial" w:cs="Arial"/>
        </w:rPr>
        <w:t xml:space="preserve">, </w:t>
      </w:r>
      <w:r w:rsidRPr="00F34D41">
        <w:rPr>
          <w:rFonts w:ascii="Arial" w:eastAsia="Arial" w:hAnsi="Arial" w:cs="Arial"/>
        </w:rPr>
        <w:t xml:space="preserve">nº </w:t>
      </w:r>
      <w:r w:rsidR="003C21B7">
        <w:rPr>
          <w:rFonts w:ascii="Arial" w:eastAsia="Arial" w:hAnsi="Arial" w:cs="Arial"/>
        </w:rPr>
        <w:t>777</w:t>
      </w:r>
      <w:r w:rsidRPr="00F34D41">
        <w:rPr>
          <w:rFonts w:ascii="Arial" w:eastAsia="Arial" w:hAnsi="Arial" w:cs="Arial"/>
        </w:rPr>
        <w:t xml:space="preserve">, centro – </w:t>
      </w:r>
      <w:r w:rsidR="00994D43">
        <w:rPr>
          <w:rFonts w:ascii="Arial" w:eastAsia="Arial" w:hAnsi="Arial" w:cs="Arial"/>
        </w:rPr>
        <w:t xml:space="preserve">CRISTAL </w:t>
      </w:r>
      <w:r w:rsidR="00994D43">
        <w:rPr>
          <w:rFonts w:ascii="Arial" w:eastAsia="Arial" w:hAnsi="Arial" w:cs="Arial"/>
        </w:rPr>
        <w:lastRenderedPageBreak/>
        <w:t>DO SUL - RS</w:t>
      </w:r>
      <w:r w:rsidRPr="00F34D41">
        <w:rPr>
          <w:rFonts w:ascii="Arial" w:eastAsia="Arial" w:hAnsi="Arial" w:cs="Arial"/>
        </w:rPr>
        <w:t>. no horário compreendido entre as 8:00 as 11:30 e das 13:30 às 17:00  horas.</w:t>
      </w:r>
    </w:p>
    <w:p w14:paraId="525404B4" w14:textId="42068A0E" w:rsidR="00565F0C" w:rsidRPr="00F34D41" w:rsidRDefault="00E03FB8" w:rsidP="00F34D41">
      <w:pPr>
        <w:spacing w:after="0" w:line="360" w:lineRule="auto"/>
        <w:jc w:val="both"/>
        <w:rPr>
          <w:rFonts w:ascii="Arial" w:eastAsia="Arial" w:hAnsi="Arial" w:cs="Arial"/>
        </w:rPr>
      </w:pPr>
      <w:r w:rsidRPr="00F34D41">
        <w:rPr>
          <w:rFonts w:ascii="Arial" w:eastAsia="Arial" w:hAnsi="Arial" w:cs="Arial"/>
          <w:b/>
        </w:rPr>
        <w:t>19.2.</w:t>
      </w:r>
      <w:r w:rsidRPr="00F34D41">
        <w:rPr>
          <w:rFonts w:ascii="Arial" w:eastAsia="Arial" w:hAnsi="Arial" w:cs="Arial"/>
        </w:rPr>
        <w:t xml:space="preserve"> As respostas aos pedidos de esclarecimentos e às impugnações serão divulgadas pelo órgão licitante no seguinte endereço: </w:t>
      </w:r>
      <w:hyperlink r:id="rId11" w:history="1">
        <w:r w:rsidR="003C21B7" w:rsidRPr="00E97861">
          <w:rPr>
            <w:rStyle w:val="Hyperlink"/>
            <w:rFonts w:ascii="Arial" w:eastAsia="Arial" w:hAnsi="Arial" w:cs="Arial"/>
          </w:rPr>
          <w:t>https://www.cristaldosul.rs.gov.br</w:t>
        </w:r>
      </w:hyperlink>
      <w:r w:rsidRPr="00F34D41">
        <w:rPr>
          <w:rFonts w:ascii="Arial" w:eastAsia="Arial" w:hAnsi="Arial" w:cs="Arial"/>
        </w:rPr>
        <w:t xml:space="preserve">. </w:t>
      </w:r>
    </w:p>
    <w:p w14:paraId="7C45516B" w14:textId="77777777" w:rsidR="00565F0C" w:rsidRPr="00F34D41" w:rsidRDefault="00565F0C" w:rsidP="00F34D41">
      <w:pPr>
        <w:spacing w:after="0" w:line="360" w:lineRule="auto"/>
        <w:jc w:val="both"/>
        <w:rPr>
          <w:rFonts w:ascii="Arial" w:eastAsia="Arial" w:hAnsi="Arial" w:cs="Arial"/>
        </w:rPr>
      </w:pPr>
    </w:p>
    <w:p w14:paraId="0A516285" w14:textId="77777777" w:rsidR="00565F0C" w:rsidRPr="00F34D41" w:rsidRDefault="00E03FB8" w:rsidP="00F34D41">
      <w:pPr>
        <w:tabs>
          <w:tab w:val="left" w:pos="1134"/>
        </w:tabs>
        <w:spacing w:after="0" w:line="360" w:lineRule="auto"/>
        <w:jc w:val="both"/>
        <w:rPr>
          <w:rFonts w:ascii="Arial" w:eastAsia="Arial" w:hAnsi="Arial" w:cs="Arial"/>
          <w:b/>
        </w:rPr>
      </w:pPr>
      <w:r w:rsidRPr="00F34D41">
        <w:rPr>
          <w:rFonts w:ascii="Arial" w:eastAsia="Arial" w:hAnsi="Arial" w:cs="Arial"/>
          <w:b/>
        </w:rPr>
        <w:t>20. DAS DISPOSIÇÕES GERAIS:</w:t>
      </w:r>
    </w:p>
    <w:p w14:paraId="6F3D4A7A"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20.1. </w:t>
      </w:r>
      <w:r w:rsidRPr="00F34D41">
        <w:rPr>
          <w:rFonts w:ascii="Arial" w:eastAsia="Arial" w:hAnsi="Arial" w:cs="Arial"/>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1D5F1313"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20.2. </w:t>
      </w:r>
      <w:r w:rsidRPr="00F34D41">
        <w:rPr>
          <w:rFonts w:ascii="Arial" w:eastAsia="Arial" w:hAnsi="Arial" w:cs="Arial"/>
        </w:rPr>
        <w:t>Após a apresentação da proposta, não caberá desistência, salvo por motivo justo decorrente de fato superveniente e aceito pelo pregoeiro.</w:t>
      </w:r>
    </w:p>
    <w:p w14:paraId="636B70FB"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20.3.</w:t>
      </w:r>
      <w:r w:rsidRPr="00F34D41">
        <w:rPr>
          <w:rFonts w:ascii="Arial" w:eastAsia="Arial" w:hAnsi="Arial" w:cs="Arial"/>
        </w:rPr>
        <w:t xml:space="preserve"> A Administração tem a prerrogativa de fiscalizar o cumprimento satisfatório do objeto da presente licitação, por meio de agente designado para tal função, conforme o disposto na Lei nº 14.133/2021.</w:t>
      </w:r>
    </w:p>
    <w:p w14:paraId="2BDA260D" w14:textId="77777777" w:rsidR="00565F0C" w:rsidRPr="00F34D41"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20.4. </w:t>
      </w:r>
      <w:r w:rsidRPr="00F34D41">
        <w:rPr>
          <w:rFonts w:ascii="Arial" w:eastAsia="Arial" w:hAnsi="Arial" w:cs="Arial"/>
        </w:rPr>
        <w:t>Em caso de divergência entre o edital e seus anexos, prevalecerá o disposto no edital.</w:t>
      </w:r>
    </w:p>
    <w:p w14:paraId="6AF28488" w14:textId="6D4307AC" w:rsidR="00565F0C" w:rsidRDefault="00E03FB8" w:rsidP="00F34D41">
      <w:pPr>
        <w:tabs>
          <w:tab w:val="left" w:pos="1134"/>
        </w:tabs>
        <w:spacing w:after="0" w:line="360" w:lineRule="auto"/>
        <w:jc w:val="both"/>
        <w:rPr>
          <w:rFonts w:ascii="Arial" w:eastAsia="Arial" w:hAnsi="Arial" w:cs="Arial"/>
        </w:rPr>
      </w:pPr>
      <w:r w:rsidRPr="00F34D41">
        <w:rPr>
          <w:rFonts w:ascii="Arial" w:eastAsia="Arial" w:hAnsi="Arial" w:cs="Arial"/>
          <w:b/>
        </w:rPr>
        <w:t xml:space="preserve">20.5. </w:t>
      </w:r>
      <w:r w:rsidRPr="00F34D41">
        <w:rPr>
          <w:rFonts w:ascii="Arial" w:eastAsia="Arial" w:hAnsi="Arial" w:cs="Arial"/>
        </w:rPr>
        <w:t xml:space="preserve">Fica eleito o Foro da Comarca de </w:t>
      </w:r>
      <w:r w:rsidR="008B7EFE">
        <w:rPr>
          <w:rFonts w:ascii="Arial" w:eastAsia="Arial" w:hAnsi="Arial" w:cs="Arial"/>
        </w:rPr>
        <w:t xml:space="preserve">Rodeio </w:t>
      </w:r>
      <w:proofErr w:type="spellStart"/>
      <w:r w:rsidR="008B7EFE">
        <w:rPr>
          <w:rFonts w:ascii="Arial" w:eastAsia="Arial" w:hAnsi="Arial" w:cs="Arial"/>
        </w:rPr>
        <w:t>Bonito</w:t>
      </w:r>
      <w:r w:rsidRPr="00F34D41">
        <w:rPr>
          <w:rFonts w:ascii="Arial" w:eastAsia="Arial" w:hAnsi="Arial" w:cs="Arial"/>
        </w:rPr>
        <w:t>-RS</w:t>
      </w:r>
      <w:proofErr w:type="spellEnd"/>
      <w:r w:rsidRPr="00F34D41">
        <w:rPr>
          <w:rFonts w:ascii="Arial" w:eastAsia="Arial" w:hAnsi="Arial" w:cs="Arial"/>
        </w:rPr>
        <w:t>, para dirimir quaisquer litígios oriundos da licitação e do contrato dela decorrente, com expressa renúncia a outro qualquer, por mais privilegiado que seja.</w:t>
      </w:r>
    </w:p>
    <w:p w14:paraId="7B45D4BA" w14:textId="77777777" w:rsidR="00DD69EC" w:rsidRDefault="00DD69EC" w:rsidP="00F34D41">
      <w:pPr>
        <w:tabs>
          <w:tab w:val="left" w:pos="1134"/>
        </w:tabs>
        <w:spacing w:after="0" w:line="360" w:lineRule="auto"/>
        <w:jc w:val="both"/>
        <w:rPr>
          <w:rFonts w:ascii="Arial" w:eastAsia="Arial" w:hAnsi="Arial" w:cs="Arial"/>
        </w:rPr>
      </w:pPr>
    </w:p>
    <w:p w14:paraId="66FE9C14" w14:textId="61990A32" w:rsidR="00565F0C" w:rsidRDefault="004A4038" w:rsidP="004A4038">
      <w:pPr>
        <w:tabs>
          <w:tab w:val="left" w:pos="1134"/>
        </w:tabs>
        <w:spacing w:after="0" w:line="240" w:lineRule="auto"/>
        <w:jc w:val="center"/>
        <w:rPr>
          <w:rFonts w:ascii="Arial" w:eastAsia="Arial" w:hAnsi="Arial" w:cs="Arial"/>
        </w:rPr>
      </w:pPr>
      <w:r>
        <w:rPr>
          <w:rFonts w:ascii="Arial" w:eastAsia="Arial" w:hAnsi="Arial" w:cs="Arial"/>
        </w:rPr>
        <w:t>Cristal Do Sul - RS</w:t>
      </w:r>
      <w:r w:rsidR="00E03FB8">
        <w:rPr>
          <w:rFonts w:ascii="Arial" w:eastAsia="Arial" w:hAnsi="Arial" w:cs="Arial"/>
        </w:rPr>
        <w:t xml:space="preserve">, </w:t>
      </w:r>
      <w:r w:rsidR="006121E0">
        <w:rPr>
          <w:rFonts w:ascii="Arial" w:eastAsia="Arial" w:hAnsi="Arial" w:cs="Arial"/>
        </w:rPr>
        <w:t>13</w:t>
      </w:r>
      <w:r w:rsidR="00E03FB8" w:rsidRPr="00F34D41">
        <w:rPr>
          <w:rFonts w:ascii="Arial" w:eastAsia="Arial" w:hAnsi="Arial" w:cs="Arial"/>
        </w:rPr>
        <w:t xml:space="preserve"> de </w:t>
      </w:r>
      <w:r>
        <w:rPr>
          <w:rFonts w:ascii="Arial" w:eastAsia="Arial" w:hAnsi="Arial" w:cs="Arial"/>
        </w:rPr>
        <w:t>fevereiro</w:t>
      </w:r>
      <w:r w:rsidR="00E03FB8" w:rsidRPr="00F34D41">
        <w:rPr>
          <w:rFonts w:ascii="Arial" w:eastAsia="Arial" w:hAnsi="Arial" w:cs="Arial"/>
        </w:rPr>
        <w:t xml:space="preserve"> de 202</w:t>
      </w:r>
      <w:r w:rsidR="00CF083E">
        <w:rPr>
          <w:rFonts w:ascii="Arial" w:eastAsia="Arial" w:hAnsi="Arial" w:cs="Arial"/>
        </w:rPr>
        <w:t>5</w:t>
      </w:r>
      <w:r w:rsidR="00E03FB8" w:rsidRPr="00F34D41">
        <w:rPr>
          <w:rFonts w:ascii="Arial" w:eastAsia="Arial" w:hAnsi="Arial" w:cs="Arial"/>
        </w:rPr>
        <w:t>.</w:t>
      </w:r>
    </w:p>
    <w:p w14:paraId="7D2FA0EE" w14:textId="77777777" w:rsidR="00DD69EC" w:rsidRDefault="00DD69EC" w:rsidP="00C9691A">
      <w:pPr>
        <w:tabs>
          <w:tab w:val="left" w:pos="1134"/>
        </w:tabs>
        <w:spacing w:after="0" w:line="240" w:lineRule="auto"/>
        <w:jc w:val="both"/>
        <w:rPr>
          <w:rFonts w:ascii="Arial" w:eastAsia="Arial" w:hAnsi="Arial" w:cs="Arial"/>
        </w:rPr>
      </w:pPr>
    </w:p>
    <w:p w14:paraId="337671F6" w14:textId="77777777" w:rsidR="00A4664C" w:rsidRPr="00C9691A" w:rsidRDefault="00A4664C" w:rsidP="00C9691A">
      <w:pPr>
        <w:tabs>
          <w:tab w:val="left" w:pos="1134"/>
        </w:tabs>
        <w:spacing w:after="0" w:line="240" w:lineRule="auto"/>
        <w:jc w:val="both"/>
        <w:rPr>
          <w:rFonts w:ascii="Arial" w:eastAsia="Arial" w:hAnsi="Arial" w:cs="Arial"/>
        </w:rPr>
      </w:pPr>
    </w:p>
    <w:p w14:paraId="3358B42E" w14:textId="77777777" w:rsidR="0047710C" w:rsidRDefault="00CF083E" w:rsidP="00A83CFC">
      <w:pPr>
        <w:spacing w:before="120" w:after="0" w:line="240" w:lineRule="auto"/>
        <w:jc w:val="center"/>
        <w:rPr>
          <w:rFonts w:ascii="Arial" w:eastAsia="Arial" w:hAnsi="Arial" w:cs="Arial"/>
          <w:b/>
          <w:i/>
          <w:spacing w:val="14"/>
        </w:rPr>
      </w:pPr>
      <w:r>
        <w:rPr>
          <w:rFonts w:ascii="Arial" w:eastAsia="Arial" w:hAnsi="Arial" w:cs="Arial"/>
          <w:b/>
          <w:i/>
          <w:spacing w:val="14"/>
        </w:rPr>
        <w:t>A</w:t>
      </w:r>
      <w:r w:rsidR="0047710C">
        <w:rPr>
          <w:rFonts w:ascii="Arial" w:eastAsia="Arial" w:hAnsi="Arial" w:cs="Arial"/>
          <w:b/>
          <w:i/>
          <w:spacing w:val="14"/>
        </w:rPr>
        <w:t>lexandre Costa</w:t>
      </w:r>
    </w:p>
    <w:p w14:paraId="5708DA87" w14:textId="4845A85C" w:rsidR="00A4664C" w:rsidRPr="00A83CFC" w:rsidRDefault="00E03FB8" w:rsidP="00A83CFC">
      <w:pPr>
        <w:spacing w:before="120" w:after="0" w:line="240" w:lineRule="auto"/>
        <w:jc w:val="center"/>
        <w:rPr>
          <w:rFonts w:ascii="Arial" w:eastAsia="Arial" w:hAnsi="Arial" w:cs="Arial"/>
          <w:spacing w:val="14"/>
        </w:rPr>
      </w:pPr>
      <w:r w:rsidRPr="00F34D41">
        <w:rPr>
          <w:rFonts w:ascii="Arial" w:eastAsia="Arial" w:hAnsi="Arial" w:cs="Arial"/>
          <w:b/>
          <w:spacing w:val="14"/>
        </w:rPr>
        <w:t>Prefeito Municipal</w:t>
      </w:r>
    </w:p>
    <w:p w14:paraId="09B45BB7" w14:textId="77777777" w:rsidR="00A4664C" w:rsidRDefault="00A4664C">
      <w:pPr>
        <w:spacing w:after="0" w:line="240" w:lineRule="auto"/>
        <w:jc w:val="center"/>
        <w:rPr>
          <w:rFonts w:ascii="Arial" w:eastAsia="Times New Roman" w:hAnsi="Arial" w:cs="Arial"/>
          <w:b/>
          <w:bCs/>
          <w:sz w:val="24"/>
          <w:szCs w:val="24"/>
        </w:rPr>
      </w:pPr>
    </w:p>
    <w:p w14:paraId="59A8F90D" w14:textId="77777777" w:rsidR="007B604D" w:rsidRDefault="007B604D">
      <w:pPr>
        <w:spacing w:after="0" w:line="240" w:lineRule="auto"/>
        <w:jc w:val="center"/>
        <w:rPr>
          <w:rFonts w:ascii="Arial" w:eastAsia="Times New Roman" w:hAnsi="Arial" w:cs="Arial"/>
          <w:b/>
          <w:bCs/>
          <w:sz w:val="24"/>
          <w:szCs w:val="24"/>
        </w:rPr>
      </w:pPr>
    </w:p>
    <w:p w14:paraId="102DED43" w14:textId="77777777" w:rsidR="007B604D" w:rsidRDefault="007B604D">
      <w:pPr>
        <w:spacing w:after="0" w:line="240" w:lineRule="auto"/>
        <w:jc w:val="center"/>
        <w:rPr>
          <w:rFonts w:ascii="Arial" w:eastAsia="Times New Roman" w:hAnsi="Arial" w:cs="Arial"/>
          <w:b/>
          <w:bCs/>
          <w:sz w:val="24"/>
          <w:szCs w:val="24"/>
        </w:rPr>
      </w:pPr>
    </w:p>
    <w:p w14:paraId="412EA57A" w14:textId="77777777" w:rsidR="007B604D" w:rsidRDefault="007B604D">
      <w:pPr>
        <w:spacing w:after="0" w:line="240" w:lineRule="auto"/>
        <w:jc w:val="center"/>
        <w:rPr>
          <w:rFonts w:ascii="Arial" w:eastAsia="Times New Roman" w:hAnsi="Arial" w:cs="Arial"/>
          <w:b/>
          <w:bCs/>
          <w:sz w:val="24"/>
          <w:szCs w:val="24"/>
        </w:rPr>
      </w:pPr>
    </w:p>
    <w:p w14:paraId="4E154F99" w14:textId="77777777" w:rsidR="007B604D" w:rsidRDefault="007B604D">
      <w:pPr>
        <w:spacing w:after="0" w:line="240" w:lineRule="auto"/>
        <w:jc w:val="center"/>
        <w:rPr>
          <w:rFonts w:ascii="Arial" w:eastAsia="Times New Roman" w:hAnsi="Arial" w:cs="Arial"/>
          <w:b/>
          <w:bCs/>
          <w:sz w:val="24"/>
          <w:szCs w:val="24"/>
        </w:rPr>
      </w:pPr>
    </w:p>
    <w:p w14:paraId="0AC5F384" w14:textId="77777777" w:rsidR="00DD69EC" w:rsidRDefault="00DD69EC">
      <w:pPr>
        <w:spacing w:after="0" w:line="240" w:lineRule="auto"/>
        <w:jc w:val="center"/>
        <w:rPr>
          <w:rFonts w:ascii="Arial" w:eastAsia="Times New Roman" w:hAnsi="Arial" w:cs="Arial"/>
          <w:b/>
          <w:bCs/>
          <w:sz w:val="24"/>
          <w:szCs w:val="24"/>
        </w:rPr>
      </w:pPr>
    </w:p>
    <w:p w14:paraId="2D0D7E02" w14:textId="77777777" w:rsidR="00DD69EC" w:rsidRDefault="00DD69EC">
      <w:pPr>
        <w:spacing w:after="0" w:line="240" w:lineRule="auto"/>
        <w:jc w:val="center"/>
        <w:rPr>
          <w:rFonts w:ascii="Arial" w:eastAsia="Times New Roman" w:hAnsi="Arial" w:cs="Arial"/>
          <w:b/>
          <w:bCs/>
          <w:sz w:val="24"/>
          <w:szCs w:val="24"/>
        </w:rPr>
      </w:pPr>
    </w:p>
    <w:p w14:paraId="37B5C4AC" w14:textId="77777777" w:rsidR="00DD69EC" w:rsidRDefault="00DD69EC">
      <w:pPr>
        <w:spacing w:after="0" w:line="240" w:lineRule="auto"/>
        <w:jc w:val="center"/>
        <w:rPr>
          <w:rFonts w:ascii="Arial" w:eastAsia="Times New Roman" w:hAnsi="Arial" w:cs="Arial"/>
          <w:b/>
          <w:bCs/>
          <w:sz w:val="24"/>
          <w:szCs w:val="24"/>
        </w:rPr>
      </w:pPr>
    </w:p>
    <w:p w14:paraId="5C8365E5" w14:textId="77777777" w:rsidR="00DD69EC" w:rsidRDefault="00DD69EC">
      <w:pPr>
        <w:spacing w:after="0" w:line="240" w:lineRule="auto"/>
        <w:jc w:val="center"/>
        <w:rPr>
          <w:rFonts w:ascii="Arial" w:eastAsia="Times New Roman" w:hAnsi="Arial" w:cs="Arial"/>
          <w:b/>
          <w:bCs/>
          <w:sz w:val="24"/>
          <w:szCs w:val="24"/>
        </w:rPr>
      </w:pPr>
    </w:p>
    <w:p w14:paraId="72A527D7" w14:textId="77777777" w:rsidR="006121E0" w:rsidRDefault="006121E0">
      <w:pPr>
        <w:spacing w:after="0" w:line="240" w:lineRule="auto"/>
        <w:jc w:val="center"/>
        <w:rPr>
          <w:rFonts w:ascii="Arial" w:eastAsia="Times New Roman" w:hAnsi="Arial" w:cs="Arial"/>
          <w:b/>
          <w:bCs/>
          <w:sz w:val="24"/>
          <w:szCs w:val="24"/>
        </w:rPr>
      </w:pPr>
    </w:p>
    <w:p w14:paraId="3C74B233" w14:textId="77777777" w:rsidR="006121E0" w:rsidRDefault="006121E0">
      <w:pPr>
        <w:spacing w:after="0" w:line="240" w:lineRule="auto"/>
        <w:jc w:val="center"/>
        <w:rPr>
          <w:rFonts w:ascii="Arial" w:eastAsia="Times New Roman" w:hAnsi="Arial" w:cs="Arial"/>
          <w:b/>
          <w:bCs/>
          <w:sz w:val="24"/>
          <w:szCs w:val="24"/>
        </w:rPr>
      </w:pPr>
    </w:p>
    <w:p w14:paraId="6AF0FCCF" w14:textId="77777777" w:rsidR="006121E0" w:rsidRDefault="006121E0">
      <w:pPr>
        <w:spacing w:after="0" w:line="240" w:lineRule="auto"/>
        <w:jc w:val="center"/>
        <w:rPr>
          <w:rFonts w:ascii="Arial" w:eastAsia="Times New Roman" w:hAnsi="Arial" w:cs="Arial"/>
          <w:b/>
          <w:bCs/>
          <w:sz w:val="24"/>
          <w:szCs w:val="24"/>
        </w:rPr>
      </w:pPr>
    </w:p>
    <w:p w14:paraId="7EEB86EF" w14:textId="77777777" w:rsidR="00DD69EC" w:rsidRDefault="00DD69EC">
      <w:pPr>
        <w:spacing w:after="0" w:line="240" w:lineRule="auto"/>
        <w:jc w:val="center"/>
        <w:rPr>
          <w:rFonts w:ascii="Arial" w:eastAsia="Times New Roman" w:hAnsi="Arial" w:cs="Arial"/>
          <w:b/>
          <w:bCs/>
          <w:sz w:val="24"/>
          <w:szCs w:val="24"/>
        </w:rPr>
      </w:pPr>
    </w:p>
    <w:p w14:paraId="3A34A91F" w14:textId="77777777" w:rsidR="00DD69EC" w:rsidRDefault="00DD69EC">
      <w:pPr>
        <w:spacing w:after="0" w:line="240" w:lineRule="auto"/>
        <w:jc w:val="center"/>
        <w:rPr>
          <w:rFonts w:ascii="Arial" w:eastAsia="Times New Roman" w:hAnsi="Arial" w:cs="Arial"/>
          <w:b/>
          <w:bCs/>
          <w:sz w:val="24"/>
          <w:szCs w:val="24"/>
        </w:rPr>
      </w:pPr>
    </w:p>
    <w:p w14:paraId="35DC1A2D" w14:textId="77777777" w:rsidR="00DD69EC" w:rsidRDefault="00DD69EC">
      <w:pPr>
        <w:spacing w:after="0" w:line="240" w:lineRule="auto"/>
        <w:jc w:val="center"/>
        <w:rPr>
          <w:rFonts w:ascii="Arial" w:eastAsia="Times New Roman" w:hAnsi="Arial" w:cs="Arial"/>
          <w:b/>
          <w:bCs/>
          <w:sz w:val="24"/>
          <w:szCs w:val="24"/>
        </w:rPr>
      </w:pPr>
    </w:p>
    <w:p w14:paraId="08490AAD" w14:textId="77777777" w:rsidR="00DD69EC" w:rsidRDefault="00DD69EC">
      <w:pPr>
        <w:spacing w:after="0" w:line="240" w:lineRule="auto"/>
        <w:jc w:val="center"/>
        <w:rPr>
          <w:rFonts w:ascii="Arial" w:eastAsia="Times New Roman" w:hAnsi="Arial" w:cs="Arial"/>
          <w:b/>
          <w:bCs/>
          <w:sz w:val="24"/>
          <w:szCs w:val="24"/>
        </w:rPr>
      </w:pPr>
    </w:p>
    <w:p w14:paraId="155A75D2" w14:textId="77777777" w:rsidR="00DD69EC" w:rsidRDefault="00DD69EC">
      <w:pPr>
        <w:spacing w:after="0" w:line="240" w:lineRule="auto"/>
        <w:jc w:val="center"/>
        <w:rPr>
          <w:rFonts w:ascii="Arial" w:eastAsia="Times New Roman" w:hAnsi="Arial" w:cs="Arial"/>
          <w:b/>
          <w:bCs/>
          <w:sz w:val="24"/>
          <w:szCs w:val="24"/>
        </w:rPr>
      </w:pPr>
    </w:p>
    <w:p w14:paraId="63574656" w14:textId="77777777" w:rsidR="00DD69EC" w:rsidRDefault="00DD69EC">
      <w:pPr>
        <w:spacing w:after="0" w:line="240" w:lineRule="auto"/>
        <w:jc w:val="center"/>
        <w:rPr>
          <w:rFonts w:ascii="Arial" w:eastAsia="Times New Roman" w:hAnsi="Arial" w:cs="Arial"/>
          <w:b/>
          <w:bCs/>
          <w:sz w:val="24"/>
          <w:szCs w:val="24"/>
        </w:rPr>
      </w:pPr>
    </w:p>
    <w:p w14:paraId="7EE507DB" w14:textId="77777777" w:rsidR="007B604D" w:rsidRDefault="007B604D" w:rsidP="00BD7149">
      <w:pPr>
        <w:spacing w:after="0" w:line="240" w:lineRule="auto"/>
        <w:rPr>
          <w:rFonts w:ascii="Arial" w:eastAsia="Times New Roman" w:hAnsi="Arial" w:cs="Arial"/>
          <w:b/>
          <w:bCs/>
          <w:sz w:val="24"/>
          <w:szCs w:val="24"/>
        </w:rPr>
      </w:pPr>
    </w:p>
    <w:p w14:paraId="6375504E" w14:textId="08534E07" w:rsidR="00565F0C" w:rsidRPr="00336F4F" w:rsidRDefault="00E03FB8">
      <w:pPr>
        <w:spacing w:after="0" w:line="240" w:lineRule="auto"/>
        <w:jc w:val="center"/>
        <w:rPr>
          <w:rFonts w:ascii="Arial" w:eastAsia="Times New Roman" w:hAnsi="Arial" w:cs="Arial"/>
          <w:b/>
          <w:bCs/>
          <w:sz w:val="24"/>
          <w:szCs w:val="24"/>
        </w:rPr>
      </w:pPr>
      <w:r w:rsidRPr="00336F4F">
        <w:rPr>
          <w:rFonts w:ascii="Arial" w:eastAsia="Times New Roman" w:hAnsi="Arial" w:cs="Arial"/>
          <w:b/>
          <w:bCs/>
          <w:sz w:val="24"/>
          <w:szCs w:val="24"/>
        </w:rPr>
        <w:t>ANEXO I</w:t>
      </w:r>
    </w:p>
    <w:p w14:paraId="26969E86" w14:textId="7FEC5FB7" w:rsidR="00565F0C" w:rsidRPr="00336F4F" w:rsidRDefault="00E03FB8">
      <w:pPr>
        <w:spacing w:after="0" w:line="240" w:lineRule="auto"/>
        <w:jc w:val="center"/>
        <w:rPr>
          <w:rFonts w:ascii="Arial" w:eastAsia="Times New Roman" w:hAnsi="Arial" w:cs="Arial"/>
          <w:b/>
          <w:bCs/>
          <w:sz w:val="24"/>
          <w:szCs w:val="24"/>
        </w:rPr>
      </w:pPr>
      <w:r w:rsidRPr="00336F4F">
        <w:rPr>
          <w:rFonts w:ascii="Arial" w:eastAsia="Times New Roman" w:hAnsi="Arial" w:cs="Arial"/>
          <w:b/>
          <w:bCs/>
          <w:sz w:val="24"/>
          <w:szCs w:val="24"/>
        </w:rPr>
        <w:t xml:space="preserve">Pregão Presencial nº </w:t>
      </w:r>
      <w:r w:rsidR="00CF083E">
        <w:rPr>
          <w:rFonts w:ascii="Arial" w:eastAsia="Times New Roman" w:hAnsi="Arial" w:cs="Arial"/>
          <w:b/>
          <w:bCs/>
          <w:sz w:val="24"/>
          <w:szCs w:val="24"/>
        </w:rPr>
        <w:t>0</w:t>
      </w:r>
      <w:r w:rsidR="00310812">
        <w:rPr>
          <w:rFonts w:ascii="Arial" w:eastAsia="Times New Roman" w:hAnsi="Arial" w:cs="Arial"/>
          <w:b/>
          <w:bCs/>
          <w:sz w:val="24"/>
          <w:szCs w:val="24"/>
        </w:rPr>
        <w:t>5</w:t>
      </w:r>
      <w:r w:rsidRPr="00336F4F">
        <w:rPr>
          <w:rFonts w:ascii="Arial" w:eastAsia="Times New Roman" w:hAnsi="Arial" w:cs="Arial"/>
          <w:b/>
          <w:bCs/>
          <w:sz w:val="24"/>
          <w:szCs w:val="24"/>
        </w:rPr>
        <w:t>-202</w:t>
      </w:r>
      <w:r w:rsidR="00CF083E">
        <w:rPr>
          <w:rFonts w:ascii="Arial" w:eastAsia="Times New Roman" w:hAnsi="Arial" w:cs="Arial"/>
          <w:b/>
          <w:bCs/>
          <w:sz w:val="24"/>
          <w:szCs w:val="24"/>
        </w:rPr>
        <w:t>5</w:t>
      </w:r>
    </w:p>
    <w:p w14:paraId="76005923" w14:textId="4A9A2C9F" w:rsidR="00E03FB8" w:rsidRPr="009B6246" w:rsidRDefault="00336F4F" w:rsidP="009B6246">
      <w:pPr>
        <w:spacing w:after="0" w:line="240" w:lineRule="auto"/>
        <w:jc w:val="center"/>
        <w:rPr>
          <w:rFonts w:ascii="Arial" w:eastAsia="Times New Roman" w:hAnsi="Arial" w:cs="Arial"/>
          <w:b/>
          <w:bCs/>
          <w:sz w:val="24"/>
          <w:szCs w:val="24"/>
        </w:rPr>
      </w:pPr>
      <w:r w:rsidRPr="00336F4F">
        <w:rPr>
          <w:rFonts w:ascii="Arial" w:eastAsia="Times New Roman" w:hAnsi="Arial" w:cs="Arial"/>
          <w:b/>
          <w:bCs/>
          <w:sz w:val="24"/>
          <w:szCs w:val="24"/>
        </w:rPr>
        <w:t xml:space="preserve">TERMO DE REFERÊNCIA </w:t>
      </w:r>
    </w:p>
    <w:p w14:paraId="36139C9B" w14:textId="77777777" w:rsidR="002E5854" w:rsidRDefault="002E5854" w:rsidP="00F34D41">
      <w:pPr>
        <w:spacing w:after="0" w:line="240" w:lineRule="auto"/>
        <w:contextualSpacing/>
        <w:jc w:val="both"/>
        <w:rPr>
          <w:rFonts w:ascii="Arial" w:eastAsia="Arial" w:hAnsi="Arial" w:cs="Arial"/>
          <w:sz w:val="24"/>
          <w:szCs w:val="24"/>
        </w:rPr>
      </w:pPr>
    </w:p>
    <w:p w14:paraId="296BC7DE" w14:textId="77777777" w:rsidR="002E5854" w:rsidRPr="008B040F" w:rsidRDefault="002E5854" w:rsidP="00F34D41">
      <w:pPr>
        <w:spacing w:after="0" w:line="240" w:lineRule="auto"/>
        <w:contextualSpacing/>
        <w:jc w:val="both"/>
        <w:rPr>
          <w:rFonts w:ascii="Arial" w:eastAsia="Arial" w:hAnsi="Arial" w:cs="Arial"/>
        </w:rPr>
      </w:pPr>
    </w:p>
    <w:p w14:paraId="5323B714"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1. DEFINIÇÃO DO OBJETO</w:t>
      </w:r>
    </w:p>
    <w:p w14:paraId="2DCB81B6" w14:textId="77777777" w:rsidR="00C24C14" w:rsidRDefault="00E74655" w:rsidP="00E74655">
      <w:pPr>
        <w:spacing w:after="0" w:line="240" w:lineRule="auto"/>
        <w:ind w:firstLine="709"/>
        <w:jc w:val="both"/>
        <w:rPr>
          <w:rFonts w:ascii="Arial" w:eastAsia="Times New Roman" w:hAnsi="Arial" w:cs="Arial"/>
          <w:iCs/>
        </w:rPr>
      </w:pPr>
      <w:r w:rsidRPr="00E74655">
        <w:rPr>
          <w:rFonts w:ascii="Arial" w:eastAsia="Times New Roman" w:hAnsi="Arial" w:cs="Arial"/>
          <w:iCs/>
        </w:rPr>
        <w:t>O presente termo tem por objeto a contratação de empresa especializada no fornecimento de alimentos para merenda escolar para as escolas</w:t>
      </w:r>
      <w:r w:rsidRPr="00E74655">
        <w:rPr>
          <w:rFonts w:ascii="Arial" w:eastAsia="Times New Roman" w:hAnsi="Arial" w:cs="Arial"/>
          <w:b/>
          <w:i/>
          <w:iCs/>
        </w:rPr>
        <w:t xml:space="preserve"> </w:t>
      </w:r>
      <w:r w:rsidRPr="00E74655">
        <w:rPr>
          <w:rFonts w:ascii="Arial" w:eastAsia="Times New Roman" w:hAnsi="Arial" w:cs="Arial"/>
          <w:iCs/>
        </w:rPr>
        <w:t xml:space="preserve">de ensino fundamental, educação infantil (EMEI), AEE do município de </w:t>
      </w:r>
      <w:r w:rsidR="00994D43">
        <w:rPr>
          <w:rFonts w:ascii="Arial" w:eastAsia="Times New Roman" w:hAnsi="Arial" w:cs="Arial"/>
          <w:iCs/>
        </w:rPr>
        <w:t>CRISTAL DO SUL - RS</w:t>
      </w:r>
      <w:r w:rsidRPr="00E74655">
        <w:rPr>
          <w:rFonts w:ascii="Arial" w:eastAsia="Times New Roman" w:hAnsi="Arial" w:cs="Arial"/>
          <w:iCs/>
        </w:rPr>
        <w:t xml:space="preserve">, período </w:t>
      </w:r>
      <w:r w:rsidR="00C24C14">
        <w:rPr>
          <w:rFonts w:ascii="Arial" w:eastAsia="Times New Roman" w:hAnsi="Arial" w:cs="Arial"/>
          <w:iCs/>
        </w:rPr>
        <w:t xml:space="preserve">exercício de 2025, </w:t>
      </w:r>
      <w:r w:rsidRPr="00E74655">
        <w:rPr>
          <w:rFonts w:ascii="Arial" w:eastAsia="Times New Roman" w:hAnsi="Arial" w:cs="Arial"/>
          <w:iCs/>
        </w:rPr>
        <w:t>podendo ser prorrogado caso haja interesse por parte da administração municipal.</w:t>
      </w:r>
    </w:p>
    <w:p w14:paraId="402ADDD5" w14:textId="3E026838" w:rsidR="004B0F7F" w:rsidRPr="00E26C6C" w:rsidRDefault="00752C5A" w:rsidP="00E26C6C">
      <w:pPr>
        <w:spacing w:after="0" w:line="240" w:lineRule="auto"/>
        <w:jc w:val="both"/>
        <w:rPr>
          <w:rFonts w:ascii="Arial" w:eastAsia="Arial" w:hAnsi="Arial" w:cs="Arial"/>
          <w:sz w:val="20"/>
          <w:szCs w:val="20"/>
        </w:rPr>
      </w:pPr>
      <w:r w:rsidRPr="00D735BA">
        <w:rPr>
          <w:rFonts w:ascii="Arial" w:eastAsia="Arial" w:hAnsi="Arial" w:cs="Arial"/>
          <w:sz w:val="20"/>
          <w:szCs w:val="20"/>
        </w:rPr>
        <w:tab/>
      </w:r>
    </w:p>
    <w:p w14:paraId="3207DAE6"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2. FUNDAMENTAÇÃO DA CONTRATAÇÃO</w:t>
      </w:r>
    </w:p>
    <w:p w14:paraId="726582A4" w14:textId="21DA1F42"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ab/>
        <w:t>O objeto da presente licitação é a contratação de Merenda Esc</w:t>
      </w:r>
      <w:r w:rsidR="003744F0" w:rsidRPr="008B040F">
        <w:rPr>
          <w:rFonts w:ascii="Arial" w:eastAsia="Arial" w:hAnsi="Arial" w:cs="Arial"/>
        </w:rPr>
        <w:t>olar para as escolas municipais</w:t>
      </w:r>
      <w:r w:rsidR="007B604D" w:rsidRPr="008B040F">
        <w:rPr>
          <w:rFonts w:ascii="Arial" w:eastAsia="Arial" w:hAnsi="Arial" w:cs="Arial"/>
        </w:rPr>
        <w:t xml:space="preserve">. </w:t>
      </w:r>
    </w:p>
    <w:p w14:paraId="3B51CCA8" w14:textId="01A03D9F"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ab/>
        <w:t xml:space="preserve">A contratação é necessária para a alimentação dos estudantes das escolas municipais de </w:t>
      </w:r>
      <w:r w:rsidR="00994D43">
        <w:rPr>
          <w:rFonts w:ascii="Arial" w:eastAsia="Arial" w:hAnsi="Arial" w:cs="Arial"/>
        </w:rPr>
        <w:t>CRISTAL DO SUL - RS</w:t>
      </w:r>
      <w:r w:rsidRPr="008B040F">
        <w:rPr>
          <w:rFonts w:ascii="Arial" w:eastAsia="Arial" w:hAnsi="Arial" w:cs="Arial"/>
        </w:rPr>
        <w:t xml:space="preserve">, no </w:t>
      </w:r>
      <w:r w:rsidR="00D21E11">
        <w:rPr>
          <w:rFonts w:ascii="Arial" w:eastAsia="Arial" w:hAnsi="Arial" w:cs="Arial"/>
        </w:rPr>
        <w:t>primeiro</w:t>
      </w:r>
      <w:r w:rsidRPr="008B040F">
        <w:rPr>
          <w:rFonts w:ascii="Arial" w:eastAsia="Arial" w:hAnsi="Arial" w:cs="Arial"/>
        </w:rPr>
        <w:t xml:space="preserve"> semestre de 202</w:t>
      </w:r>
      <w:r w:rsidR="00D21E11">
        <w:rPr>
          <w:rFonts w:ascii="Arial" w:eastAsia="Arial" w:hAnsi="Arial" w:cs="Arial"/>
        </w:rPr>
        <w:t>5</w:t>
      </w:r>
      <w:r w:rsidRPr="008B040F">
        <w:rPr>
          <w:rFonts w:ascii="Arial" w:eastAsia="Arial" w:hAnsi="Arial" w:cs="Arial"/>
        </w:rPr>
        <w:t xml:space="preserve">. </w:t>
      </w:r>
    </w:p>
    <w:p w14:paraId="4C252544" w14:textId="77777777" w:rsidR="009B6246" w:rsidRPr="008B040F" w:rsidRDefault="009B6246" w:rsidP="009B6246">
      <w:pPr>
        <w:spacing w:after="0" w:line="360" w:lineRule="auto"/>
        <w:jc w:val="both"/>
        <w:rPr>
          <w:rFonts w:ascii="Arial" w:eastAsia="Arial" w:hAnsi="Arial" w:cs="Arial"/>
          <w:b/>
        </w:rPr>
      </w:pPr>
      <w:r w:rsidRPr="008B040F">
        <w:rPr>
          <w:rFonts w:ascii="Arial" w:eastAsia="Arial" w:hAnsi="Arial" w:cs="Arial"/>
        </w:rPr>
        <w:tab/>
        <w:t xml:space="preserve">Desse modo, considerando a necessidade de nova contratação, pois expirada a validade da contratação anterior, realiza-se novo procedimento licitatório. </w:t>
      </w:r>
    </w:p>
    <w:p w14:paraId="4813928C" w14:textId="78079F4F" w:rsidR="009B6246" w:rsidRPr="008B040F" w:rsidRDefault="009B6246" w:rsidP="009B6246">
      <w:pPr>
        <w:spacing w:after="0" w:line="360" w:lineRule="auto"/>
        <w:jc w:val="both"/>
        <w:rPr>
          <w:rFonts w:ascii="Arial" w:eastAsia="Arial" w:hAnsi="Arial" w:cs="Arial"/>
          <w:color w:val="000000"/>
        </w:rPr>
      </w:pPr>
      <w:r w:rsidRPr="008B040F">
        <w:rPr>
          <w:rFonts w:ascii="Arial" w:eastAsia="Arial" w:hAnsi="Arial" w:cs="Arial"/>
        </w:rPr>
        <w:tab/>
        <w:t xml:space="preserve">A contratação pretendida está prevista no Plano de Contratações Anual do Município de </w:t>
      </w:r>
      <w:r w:rsidR="00994D43">
        <w:rPr>
          <w:rFonts w:ascii="Arial" w:eastAsia="Arial" w:hAnsi="Arial" w:cs="Arial"/>
        </w:rPr>
        <w:t>CRISTAL DO SUL - RS</w:t>
      </w:r>
      <w:r w:rsidRPr="008B040F">
        <w:rPr>
          <w:rFonts w:ascii="Arial" w:eastAsia="Arial" w:hAnsi="Arial" w:cs="Arial"/>
        </w:rPr>
        <w:t xml:space="preserve">, como se vê do item 40 daquele documento, estando assim alinhada com o planejamento desta Administração, conforme referido no Estudo Técnico Preliminar. </w:t>
      </w:r>
    </w:p>
    <w:p w14:paraId="31E9CD77" w14:textId="77777777" w:rsidR="009B6246" w:rsidRPr="008B040F" w:rsidRDefault="009B6246" w:rsidP="009B6246">
      <w:pPr>
        <w:spacing w:after="0" w:line="360" w:lineRule="auto"/>
        <w:jc w:val="both"/>
        <w:rPr>
          <w:rFonts w:ascii="Arial" w:eastAsia="Arial" w:hAnsi="Arial" w:cs="Arial"/>
          <w:color w:val="000000"/>
        </w:rPr>
      </w:pPr>
    </w:p>
    <w:p w14:paraId="717C2871"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3. DESCRIÇÃO DA SOLUÇÃO COMO UM TODO</w:t>
      </w:r>
    </w:p>
    <w:p w14:paraId="6CAA3FCF" w14:textId="54BB9D81" w:rsidR="009B6246" w:rsidRDefault="009B6246" w:rsidP="00752C5A">
      <w:pPr>
        <w:spacing w:after="0" w:line="360" w:lineRule="auto"/>
        <w:ind w:firstLine="708"/>
        <w:jc w:val="both"/>
        <w:rPr>
          <w:rFonts w:ascii="Arial" w:eastAsia="Arial" w:hAnsi="Arial" w:cs="Arial"/>
        </w:rPr>
      </w:pPr>
      <w:r w:rsidRPr="008B040F">
        <w:rPr>
          <w:rFonts w:ascii="Arial" w:eastAsia="Arial" w:hAnsi="Arial" w:cs="Arial"/>
        </w:rPr>
        <w:t xml:space="preserve">A solução proposta é a contratação </w:t>
      </w:r>
      <w:r w:rsidR="003744F0" w:rsidRPr="008B040F">
        <w:rPr>
          <w:rFonts w:ascii="Arial" w:eastAsia="Arial" w:hAnsi="Arial" w:cs="Arial"/>
        </w:rPr>
        <w:t>de alimentos/produtos</w:t>
      </w:r>
      <w:r w:rsidR="00170697">
        <w:rPr>
          <w:rFonts w:ascii="Arial" w:eastAsia="Arial" w:hAnsi="Arial" w:cs="Arial"/>
        </w:rPr>
        <w:t xml:space="preserve"> afim de atender as necessidades das escolas municipais</w:t>
      </w:r>
      <w:r w:rsidRPr="008B040F">
        <w:rPr>
          <w:rFonts w:ascii="Arial" w:eastAsia="Arial" w:hAnsi="Arial" w:cs="Arial"/>
        </w:rPr>
        <w:t>, conforme as seguintes especificações/condições:</w:t>
      </w:r>
    </w:p>
    <w:p w14:paraId="12FF9B87" w14:textId="77777777" w:rsidR="0015498B" w:rsidRPr="0015498B" w:rsidRDefault="0015498B" w:rsidP="0015498B">
      <w:pPr>
        <w:spacing w:after="0" w:line="240" w:lineRule="auto"/>
        <w:rPr>
          <w:rFonts w:ascii="Times New Roman" w:eastAsia="Times New Roman" w:hAnsi="Times New Roman" w:cs="Times New Roman"/>
          <w:vanish/>
          <w:kern w:val="0"/>
          <w:sz w:val="20"/>
          <w:szCs w:val="20"/>
          <w14:ligatures w14:val="none"/>
        </w:rPr>
      </w:pPr>
      <w:bookmarkStart w:id="0" w:name="__bookmark_4"/>
      <w:bookmarkEnd w:id="0"/>
    </w:p>
    <w:tbl>
      <w:tblPr>
        <w:tblOverlap w:val="never"/>
        <w:tblW w:w="9895" w:type="dxa"/>
        <w:tblInd w:w="20" w:type="dxa"/>
        <w:tblLayout w:type="fixed"/>
        <w:tblLook w:val="01E0" w:firstRow="1" w:lastRow="1" w:firstColumn="1" w:lastColumn="1" w:noHBand="0" w:noVBand="0"/>
      </w:tblPr>
      <w:tblGrid>
        <w:gridCol w:w="778"/>
        <w:gridCol w:w="15"/>
        <w:gridCol w:w="1023"/>
        <w:gridCol w:w="35"/>
        <w:gridCol w:w="1003"/>
        <w:gridCol w:w="55"/>
        <w:gridCol w:w="2495"/>
        <w:gridCol w:w="106"/>
        <w:gridCol w:w="2127"/>
        <w:gridCol w:w="151"/>
        <w:gridCol w:w="2082"/>
        <w:gridCol w:w="25"/>
      </w:tblGrid>
      <w:tr w:rsidR="0015498B" w:rsidRPr="0015498B" w14:paraId="31A49B84" w14:textId="77777777" w:rsidTr="0015498B">
        <w:trPr>
          <w:gridAfter w:val="1"/>
          <w:wAfter w:w="25" w:type="dxa"/>
          <w:trHeight w:val="352"/>
        </w:trPr>
        <w:tc>
          <w:tcPr>
            <w:tcW w:w="77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2FE4263" w14:textId="77777777" w:rsidR="0015498B" w:rsidRPr="0015498B" w:rsidRDefault="0015498B" w:rsidP="0015498B">
            <w:pPr>
              <w:spacing w:after="0" w:line="240" w:lineRule="auto"/>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Item</w:t>
            </w:r>
          </w:p>
        </w:tc>
        <w:tc>
          <w:tcPr>
            <w:tcW w:w="1038"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F45C096"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Quantidade</w:t>
            </w:r>
          </w:p>
        </w:tc>
        <w:tc>
          <w:tcPr>
            <w:tcW w:w="1038"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1F9EE44" w14:textId="77777777" w:rsidR="0015498B" w:rsidRPr="0015498B" w:rsidRDefault="0015498B" w:rsidP="0015498B">
            <w:pPr>
              <w:spacing w:after="0" w:line="240" w:lineRule="auto"/>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Unidade</w:t>
            </w:r>
          </w:p>
        </w:tc>
        <w:tc>
          <w:tcPr>
            <w:tcW w:w="2550"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C36943F" w14:textId="77777777" w:rsidR="0015498B" w:rsidRPr="0015498B" w:rsidRDefault="0015498B" w:rsidP="0015498B">
            <w:pPr>
              <w:spacing w:after="0" w:line="240" w:lineRule="auto"/>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Produto</w:t>
            </w:r>
          </w:p>
        </w:tc>
        <w:tc>
          <w:tcPr>
            <w:tcW w:w="2233"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4E22427"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 xml:space="preserve">Valor referência </w:t>
            </w:r>
            <w:proofErr w:type="spellStart"/>
            <w:r w:rsidRPr="0015498B">
              <w:rPr>
                <w:rFonts w:ascii="Arial" w:eastAsia="Arial" w:hAnsi="Arial" w:cs="Arial"/>
                <w:b/>
                <w:bCs/>
                <w:color w:val="000000"/>
                <w:kern w:val="0"/>
                <w:sz w:val="16"/>
                <w:szCs w:val="16"/>
                <w14:ligatures w14:val="none"/>
              </w:rPr>
              <w:t>unit</w:t>
            </w:r>
            <w:proofErr w:type="spellEnd"/>
            <w:r w:rsidRPr="0015498B">
              <w:rPr>
                <w:rFonts w:ascii="Arial" w:eastAsia="Arial" w:hAnsi="Arial" w:cs="Arial"/>
                <w:b/>
                <w:bCs/>
                <w:color w:val="000000"/>
                <w:kern w:val="0"/>
                <w:sz w:val="16"/>
                <w:szCs w:val="16"/>
                <w14:ligatures w14:val="none"/>
              </w:rPr>
              <w:t>. em R$</w:t>
            </w:r>
          </w:p>
        </w:tc>
        <w:tc>
          <w:tcPr>
            <w:tcW w:w="2233"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291E255"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 xml:space="preserve">Valor total de referência </w:t>
            </w:r>
          </w:p>
        </w:tc>
      </w:tr>
      <w:tr w:rsidR="0015498B" w:rsidRPr="0015498B" w14:paraId="6B498789" w14:textId="77777777" w:rsidTr="0015498B">
        <w:trPr>
          <w:gridAfter w:val="1"/>
          <w:wAfter w:w="25" w:type="dxa"/>
          <w:trHeight w:val="73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EED91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0C2D4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323E1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Unidade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8583EE"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ABACAXI, </w:t>
            </w:r>
            <w:proofErr w:type="spellStart"/>
            <w:r w:rsidRPr="0015498B">
              <w:rPr>
                <w:rFonts w:ascii="Arial" w:eastAsia="Arial" w:hAnsi="Arial" w:cs="Arial"/>
                <w:color w:val="000000"/>
                <w:kern w:val="0"/>
                <w:sz w:val="16"/>
                <w:szCs w:val="16"/>
                <w14:ligatures w14:val="none"/>
              </w:rPr>
              <w:t>Caracteristicas:abacaxi</w:t>
            </w:r>
            <w:proofErr w:type="spellEnd"/>
            <w:r w:rsidRPr="0015498B">
              <w:rPr>
                <w:rFonts w:ascii="Arial" w:eastAsia="Arial" w:hAnsi="Arial" w:cs="Arial"/>
                <w:color w:val="000000"/>
                <w:kern w:val="0"/>
                <w:sz w:val="16"/>
                <w:szCs w:val="16"/>
                <w14:ligatures w14:val="none"/>
              </w:rPr>
              <w:t xml:space="preserve"> pérola ou </w:t>
            </w:r>
            <w:proofErr w:type="spellStart"/>
            <w:r w:rsidRPr="0015498B">
              <w:rPr>
                <w:rFonts w:ascii="Arial" w:eastAsia="Arial" w:hAnsi="Arial" w:cs="Arial"/>
                <w:color w:val="000000"/>
                <w:kern w:val="0"/>
                <w:sz w:val="16"/>
                <w:szCs w:val="16"/>
                <w14:ligatures w14:val="none"/>
              </w:rPr>
              <w:t>hawaí:de</w:t>
            </w:r>
            <w:proofErr w:type="spellEnd"/>
            <w:r w:rsidRPr="0015498B">
              <w:rPr>
                <w:rFonts w:ascii="Arial" w:eastAsia="Arial" w:hAnsi="Arial" w:cs="Arial"/>
                <w:color w:val="000000"/>
                <w:kern w:val="0"/>
                <w:sz w:val="16"/>
                <w:szCs w:val="16"/>
                <w14:ligatures w14:val="none"/>
              </w:rPr>
              <w:t xml:space="preserve"> primeira, </w:t>
            </w:r>
            <w:proofErr w:type="spellStart"/>
            <w:r w:rsidRPr="0015498B">
              <w:rPr>
                <w:rFonts w:ascii="Arial" w:eastAsia="Arial" w:hAnsi="Arial" w:cs="Arial"/>
                <w:color w:val="000000"/>
                <w:kern w:val="0"/>
                <w:sz w:val="16"/>
                <w:szCs w:val="16"/>
                <w14:ligatures w14:val="none"/>
              </w:rPr>
              <w:t>graudo,deve</w:t>
            </w:r>
            <w:proofErr w:type="spellEnd"/>
            <w:r w:rsidRPr="0015498B">
              <w:rPr>
                <w:rFonts w:ascii="Arial" w:eastAsia="Arial" w:hAnsi="Arial" w:cs="Arial"/>
                <w:color w:val="000000"/>
                <w:kern w:val="0"/>
                <w:sz w:val="16"/>
                <w:szCs w:val="16"/>
                <w14:ligatures w14:val="none"/>
              </w:rPr>
              <w:t xml:space="preserve"> ter coloração e formato uniforme de boa qualidade</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2E71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R$10,15</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07A4C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R$ 3.045,00</w:t>
            </w:r>
          </w:p>
        </w:tc>
      </w:tr>
      <w:tr w:rsidR="0015498B" w:rsidRPr="0015498B" w14:paraId="011EC431" w14:textId="77777777" w:rsidTr="0015498B">
        <w:trPr>
          <w:gridAfter w:val="1"/>
          <w:wAfter w:w="25" w:type="dxa"/>
          <w:trHeight w:val="18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E18EC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F337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D57D7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3A60E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açúcar de baunilha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A3186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R$16,69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EC6656"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R$ 834,50</w:t>
            </w:r>
          </w:p>
        </w:tc>
      </w:tr>
      <w:tr w:rsidR="0015498B" w:rsidRPr="0015498B" w14:paraId="17CE0731" w14:textId="77777777" w:rsidTr="0015498B">
        <w:trPr>
          <w:gridAfter w:val="1"/>
          <w:wAfter w:w="25" w:type="dxa"/>
          <w:trHeight w:val="18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59423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4D736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51D3D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39640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Açúcar tipo Cristal, pacote de 5kg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BE665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R$5,24</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68C15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R$ 3.144,00</w:t>
            </w:r>
          </w:p>
        </w:tc>
      </w:tr>
      <w:tr w:rsidR="0015498B" w:rsidRPr="0015498B" w14:paraId="4514D03E" w14:textId="77777777" w:rsidTr="0015498B">
        <w:trPr>
          <w:gridAfter w:val="1"/>
          <w:wAfter w:w="25" w:type="dxa"/>
          <w:trHeight w:val="109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F69B7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B64A8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56801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7C412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Alho aspecto </w:t>
            </w:r>
            <w:proofErr w:type="spellStart"/>
            <w:r w:rsidRPr="0015498B">
              <w:rPr>
                <w:rFonts w:ascii="Arial" w:eastAsia="Arial" w:hAnsi="Arial" w:cs="Arial"/>
                <w:color w:val="000000"/>
                <w:kern w:val="0"/>
                <w:sz w:val="16"/>
                <w:szCs w:val="16"/>
                <w14:ligatures w14:val="none"/>
              </w:rPr>
              <w:t>fisico</w:t>
            </w:r>
            <w:proofErr w:type="spellEnd"/>
            <w:r w:rsidRPr="0015498B">
              <w:rPr>
                <w:rFonts w:ascii="Arial" w:eastAsia="Arial" w:hAnsi="Arial" w:cs="Arial"/>
                <w:color w:val="000000"/>
                <w:kern w:val="0"/>
                <w:sz w:val="16"/>
                <w:szCs w:val="16"/>
                <w14:ligatures w14:val="none"/>
              </w:rPr>
              <w:t xml:space="preserve"> em cabeça, in natura ,tamanho grande, boa qualidade, firme e intacto, sem lesões de origem física ou </w:t>
            </w:r>
            <w:proofErr w:type="spellStart"/>
            <w:r w:rsidRPr="0015498B">
              <w:rPr>
                <w:rFonts w:ascii="Arial" w:eastAsia="Arial" w:hAnsi="Arial" w:cs="Arial"/>
                <w:color w:val="000000"/>
                <w:kern w:val="0"/>
                <w:sz w:val="16"/>
                <w:szCs w:val="16"/>
                <w14:ligatures w14:val="none"/>
              </w:rPr>
              <w:t>mecânica,isento</w:t>
            </w:r>
            <w:proofErr w:type="spellEnd"/>
            <w:r w:rsidRPr="0015498B">
              <w:rPr>
                <w:rFonts w:ascii="Arial" w:eastAsia="Arial" w:hAnsi="Arial" w:cs="Arial"/>
                <w:color w:val="000000"/>
                <w:kern w:val="0"/>
                <w:sz w:val="16"/>
                <w:szCs w:val="16"/>
                <w14:ligatures w14:val="none"/>
              </w:rPr>
              <w:t xml:space="preserve"> de </w:t>
            </w:r>
            <w:proofErr w:type="spellStart"/>
            <w:r w:rsidRPr="0015498B">
              <w:rPr>
                <w:rFonts w:ascii="Arial" w:eastAsia="Arial" w:hAnsi="Arial" w:cs="Arial"/>
                <w:color w:val="000000"/>
                <w:kern w:val="0"/>
                <w:sz w:val="16"/>
                <w:szCs w:val="16"/>
                <w14:ligatures w14:val="none"/>
              </w:rPr>
              <w:t>sujidades,parasitas</w:t>
            </w:r>
            <w:proofErr w:type="spellEnd"/>
            <w:r w:rsidRPr="0015498B">
              <w:rPr>
                <w:rFonts w:ascii="Arial" w:eastAsia="Arial" w:hAnsi="Arial" w:cs="Arial"/>
                <w:color w:val="000000"/>
                <w:kern w:val="0"/>
                <w:sz w:val="16"/>
                <w:szCs w:val="16"/>
                <w14:ligatures w14:val="none"/>
              </w:rPr>
              <w:t xml:space="preserve"> e </w:t>
            </w:r>
            <w:proofErr w:type="spellStart"/>
            <w:r w:rsidRPr="0015498B">
              <w:rPr>
                <w:rFonts w:ascii="Arial" w:eastAsia="Arial" w:hAnsi="Arial" w:cs="Arial"/>
                <w:color w:val="000000"/>
                <w:kern w:val="0"/>
                <w:sz w:val="16"/>
                <w:szCs w:val="16"/>
                <w14:ligatures w14:val="none"/>
              </w:rPr>
              <w:t>larvas,sem</w:t>
            </w:r>
            <w:proofErr w:type="spellEnd"/>
            <w:r w:rsidRPr="0015498B">
              <w:rPr>
                <w:rFonts w:ascii="Arial" w:eastAsia="Arial" w:hAnsi="Arial" w:cs="Arial"/>
                <w:color w:val="000000"/>
                <w:kern w:val="0"/>
                <w:sz w:val="16"/>
                <w:szCs w:val="16"/>
                <w14:ligatures w14:val="none"/>
              </w:rPr>
              <w:t xml:space="preserve"> presença de brotos.</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B5BD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R$40,79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60151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R$ 815,80</w:t>
            </w:r>
          </w:p>
        </w:tc>
      </w:tr>
      <w:tr w:rsidR="0015498B" w:rsidRPr="0015498B" w14:paraId="521135F2" w14:textId="77777777" w:rsidTr="0015498B">
        <w:trPr>
          <w:gridAfter w:val="1"/>
          <w:wAfter w:w="25" w:type="dxa"/>
          <w:trHeight w:val="18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85B4A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70A4F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747A7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AAA3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Amido de milho,  pacote DE 1KG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B1571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R$12,17</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6746B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R$ 730,20</w:t>
            </w:r>
          </w:p>
        </w:tc>
      </w:tr>
      <w:tr w:rsidR="0015498B" w:rsidRPr="0015498B" w14:paraId="51D002AC" w14:textId="77777777" w:rsidTr="0015498B">
        <w:trPr>
          <w:gridAfter w:val="1"/>
          <w:wAfter w:w="25" w:type="dxa"/>
          <w:trHeight w:val="73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4F5FB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18421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ACD01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B6CFF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ARROZ BRANCO TIPO 1,de boa qualidade embalagem </w:t>
            </w:r>
            <w:proofErr w:type="spellStart"/>
            <w:r w:rsidRPr="0015498B">
              <w:rPr>
                <w:rFonts w:ascii="Arial" w:eastAsia="Arial" w:hAnsi="Arial" w:cs="Arial"/>
                <w:color w:val="000000"/>
                <w:kern w:val="0"/>
                <w:sz w:val="16"/>
                <w:szCs w:val="16"/>
                <w14:ligatures w14:val="none"/>
              </w:rPr>
              <w:t>intacta,transparente</w:t>
            </w:r>
            <w:proofErr w:type="spellEnd"/>
            <w:r w:rsidRPr="0015498B">
              <w:rPr>
                <w:rFonts w:ascii="Arial" w:eastAsia="Arial" w:hAnsi="Arial" w:cs="Arial"/>
                <w:color w:val="000000"/>
                <w:kern w:val="0"/>
                <w:sz w:val="16"/>
                <w:szCs w:val="16"/>
                <w14:ligatures w14:val="none"/>
              </w:rPr>
              <w:t xml:space="preserve">  PCTE DE  05 </w:t>
            </w:r>
            <w:proofErr w:type="spellStart"/>
            <w:r w:rsidRPr="0015498B">
              <w:rPr>
                <w:rFonts w:ascii="Arial" w:eastAsia="Arial" w:hAnsi="Arial" w:cs="Arial"/>
                <w:color w:val="000000"/>
                <w:kern w:val="0"/>
                <w:sz w:val="16"/>
                <w:szCs w:val="16"/>
                <w14:ligatures w14:val="none"/>
              </w:rPr>
              <w:t>KG.Fabricação</w:t>
            </w:r>
            <w:proofErr w:type="spellEnd"/>
            <w:r w:rsidRPr="0015498B">
              <w:rPr>
                <w:rFonts w:ascii="Arial" w:eastAsia="Arial" w:hAnsi="Arial" w:cs="Arial"/>
                <w:color w:val="000000"/>
                <w:kern w:val="0"/>
                <w:sz w:val="16"/>
                <w:szCs w:val="16"/>
                <w14:ligatures w14:val="none"/>
              </w:rPr>
              <w:t xml:space="preserve"> </w:t>
            </w:r>
            <w:proofErr w:type="spellStart"/>
            <w:r w:rsidRPr="0015498B">
              <w:rPr>
                <w:rFonts w:ascii="Arial" w:eastAsia="Arial" w:hAnsi="Arial" w:cs="Arial"/>
                <w:color w:val="000000"/>
                <w:kern w:val="0"/>
                <w:sz w:val="16"/>
                <w:szCs w:val="16"/>
                <w14:ligatures w14:val="none"/>
              </w:rPr>
              <w:t>maxíma</w:t>
            </w:r>
            <w:proofErr w:type="spellEnd"/>
            <w:r w:rsidRPr="0015498B">
              <w:rPr>
                <w:rFonts w:ascii="Arial" w:eastAsia="Arial" w:hAnsi="Arial" w:cs="Arial"/>
                <w:color w:val="000000"/>
                <w:kern w:val="0"/>
                <w:sz w:val="16"/>
                <w:szCs w:val="16"/>
                <w14:ligatures w14:val="none"/>
              </w:rPr>
              <w:t xml:space="preserve"> de 30 dias.</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548AD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R$6,45</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E898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R$ 3.870,00</w:t>
            </w:r>
          </w:p>
        </w:tc>
      </w:tr>
      <w:tr w:rsidR="0015498B" w:rsidRPr="0015498B" w14:paraId="55C4A8A1" w14:textId="77777777" w:rsidTr="0015498B">
        <w:trPr>
          <w:gridAfter w:val="1"/>
          <w:wAfter w:w="25" w:type="dxa"/>
          <w:trHeight w:val="37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03648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7</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33E23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7B002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C272C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AVEIA EM FLOCOS, EMBALAGEM 500GR</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BAE71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R$15,51</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40DF5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R$ 1.551,00</w:t>
            </w:r>
          </w:p>
        </w:tc>
      </w:tr>
      <w:tr w:rsidR="0015498B" w:rsidRPr="0015498B" w14:paraId="183CD0FB" w14:textId="77777777" w:rsidTr="0015498B">
        <w:trPr>
          <w:gridAfter w:val="1"/>
          <w:wAfter w:w="25" w:type="dxa"/>
          <w:trHeight w:val="54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85FFC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lastRenderedPageBreak/>
              <w:t>8</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B2669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1.200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16548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B6405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Banana </w:t>
            </w:r>
            <w:proofErr w:type="spellStart"/>
            <w:r w:rsidRPr="0015498B">
              <w:rPr>
                <w:rFonts w:ascii="Arial" w:eastAsia="Arial" w:hAnsi="Arial" w:cs="Arial"/>
                <w:color w:val="000000"/>
                <w:kern w:val="0"/>
                <w:sz w:val="16"/>
                <w:szCs w:val="16"/>
                <w14:ligatures w14:val="none"/>
              </w:rPr>
              <w:t>catura</w:t>
            </w:r>
            <w:proofErr w:type="spellEnd"/>
            <w:r w:rsidRPr="0015498B">
              <w:rPr>
                <w:rFonts w:ascii="Arial" w:eastAsia="Arial" w:hAnsi="Arial" w:cs="Arial"/>
                <w:color w:val="000000"/>
                <w:kern w:val="0"/>
                <w:sz w:val="16"/>
                <w:szCs w:val="16"/>
                <w14:ligatures w14:val="none"/>
              </w:rPr>
              <w:br/>
              <w:t xml:space="preserve">espécie </w:t>
            </w:r>
            <w:proofErr w:type="spellStart"/>
            <w:r w:rsidRPr="0015498B">
              <w:rPr>
                <w:rFonts w:ascii="Arial" w:eastAsia="Arial" w:hAnsi="Arial" w:cs="Arial"/>
                <w:color w:val="000000"/>
                <w:kern w:val="0"/>
                <w:sz w:val="16"/>
                <w:szCs w:val="16"/>
                <w14:ligatures w14:val="none"/>
              </w:rPr>
              <w:t>caturra,tipo:extra,características</w:t>
            </w:r>
            <w:proofErr w:type="spellEnd"/>
            <w:r w:rsidRPr="0015498B">
              <w:rPr>
                <w:rFonts w:ascii="Arial" w:eastAsia="Arial" w:hAnsi="Arial" w:cs="Arial"/>
                <w:color w:val="000000"/>
                <w:kern w:val="0"/>
                <w:sz w:val="16"/>
                <w:szCs w:val="16"/>
                <w14:ligatures w14:val="none"/>
              </w:rPr>
              <w:t xml:space="preserve"> </w:t>
            </w:r>
            <w:proofErr w:type="spellStart"/>
            <w:r w:rsidRPr="0015498B">
              <w:rPr>
                <w:rFonts w:ascii="Arial" w:eastAsia="Arial" w:hAnsi="Arial" w:cs="Arial"/>
                <w:color w:val="000000"/>
                <w:kern w:val="0"/>
                <w:sz w:val="16"/>
                <w:szCs w:val="16"/>
                <w14:ligatures w14:val="none"/>
              </w:rPr>
              <w:t>adicionais;produto</w:t>
            </w:r>
            <w:proofErr w:type="spellEnd"/>
            <w:r w:rsidRPr="0015498B">
              <w:rPr>
                <w:rFonts w:ascii="Arial" w:eastAsia="Arial" w:hAnsi="Arial" w:cs="Arial"/>
                <w:color w:val="000000"/>
                <w:kern w:val="0"/>
                <w:sz w:val="16"/>
                <w:szCs w:val="16"/>
                <w14:ligatures w14:val="none"/>
              </w:rPr>
              <w:t xml:space="preserve"> próprio para consumo humano e em conformidades com a legislação em vigor.</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CF66E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R$4,38</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AAA9B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R$ 5.256,00</w:t>
            </w:r>
          </w:p>
        </w:tc>
      </w:tr>
      <w:tr w:rsidR="0015498B" w:rsidRPr="0015498B" w14:paraId="1910C326"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29F36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9</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6B24B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800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6D1F3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53F99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Banana prata:</w:t>
            </w:r>
            <w:r w:rsidRPr="0015498B">
              <w:rPr>
                <w:rFonts w:ascii="Arial" w:eastAsia="Arial" w:hAnsi="Arial" w:cs="Arial"/>
                <w:color w:val="000000"/>
                <w:kern w:val="0"/>
                <w:sz w:val="16"/>
                <w:szCs w:val="16"/>
                <w14:ligatures w14:val="none"/>
              </w:rPr>
              <w:br/>
              <w:t xml:space="preserve">Espécie </w:t>
            </w:r>
            <w:proofErr w:type="spellStart"/>
            <w:r w:rsidRPr="0015498B">
              <w:rPr>
                <w:rFonts w:ascii="Arial" w:eastAsia="Arial" w:hAnsi="Arial" w:cs="Arial"/>
                <w:color w:val="000000"/>
                <w:kern w:val="0"/>
                <w:sz w:val="16"/>
                <w:szCs w:val="16"/>
                <w14:ligatures w14:val="none"/>
              </w:rPr>
              <w:t>prata,tipo:extra</w:t>
            </w:r>
            <w:proofErr w:type="spellEnd"/>
            <w:r w:rsidRPr="0015498B">
              <w:rPr>
                <w:rFonts w:ascii="Arial" w:eastAsia="Arial" w:hAnsi="Arial" w:cs="Arial"/>
                <w:color w:val="000000"/>
                <w:kern w:val="0"/>
                <w:sz w:val="16"/>
                <w:szCs w:val="16"/>
                <w14:ligatures w14:val="none"/>
              </w:rPr>
              <w:t xml:space="preserve"> ,</w:t>
            </w:r>
            <w:proofErr w:type="spellStart"/>
            <w:r w:rsidRPr="0015498B">
              <w:rPr>
                <w:rFonts w:ascii="Arial" w:eastAsia="Arial" w:hAnsi="Arial" w:cs="Arial"/>
                <w:color w:val="000000"/>
                <w:kern w:val="0"/>
                <w:sz w:val="16"/>
                <w:szCs w:val="16"/>
                <w14:ligatures w14:val="none"/>
              </w:rPr>
              <w:t>caracteristicas</w:t>
            </w:r>
            <w:proofErr w:type="spellEnd"/>
            <w:r w:rsidRPr="0015498B">
              <w:rPr>
                <w:rFonts w:ascii="Arial" w:eastAsia="Arial" w:hAnsi="Arial" w:cs="Arial"/>
                <w:color w:val="000000"/>
                <w:kern w:val="0"/>
                <w:sz w:val="16"/>
                <w:szCs w:val="16"/>
                <w14:ligatures w14:val="none"/>
              </w:rPr>
              <w:t xml:space="preserve"> </w:t>
            </w:r>
            <w:proofErr w:type="spellStart"/>
            <w:r w:rsidRPr="0015498B">
              <w:rPr>
                <w:rFonts w:ascii="Arial" w:eastAsia="Arial" w:hAnsi="Arial" w:cs="Arial"/>
                <w:color w:val="000000"/>
                <w:kern w:val="0"/>
                <w:sz w:val="16"/>
                <w:szCs w:val="16"/>
                <w14:ligatures w14:val="none"/>
              </w:rPr>
              <w:t>adicionais:produto</w:t>
            </w:r>
            <w:proofErr w:type="spellEnd"/>
            <w:r w:rsidRPr="0015498B">
              <w:rPr>
                <w:rFonts w:ascii="Arial" w:eastAsia="Arial" w:hAnsi="Arial" w:cs="Arial"/>
                <w:color w:val="000000"/>
                <w:kern w:val="0"/>
                <w:sz w:val="16"/>
                <w:szCs w:val="16"/>
                <w14:ligatures w14:val="none"/>
              </w:rPr>
              <w:t xml:space="preserve"> próprio para consumo humano e em conformidades com a legislação em vigor.</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9B0A1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R$5,19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DE23D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R$ 4.152,00</w:t>
            </w:r>
          </w:p>
        </w:tc>
      </w:tr>
      <w:tr w:rsidR="0015498B" w:rsidRPr="0015498B" w14:paraId="287635F0"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1B417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AABEE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6A93D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B7470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Banha, gordura suína, cor branca odor característico.</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B89F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R$14,69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57AC3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R$ 2.938,00</w:t>
            </w:r>
          </w:p>
        </w:tc>
      </w:tr>
      <w:tr w:rsidR="0015498B" w:rsidRPr="0015498B" w14:paraId="60B83B4B"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FFF32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11</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B201D7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18746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36FA3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BATATA INGLESA PRIMEIRA QUALIDADE</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293B6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R$4,10</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D81C0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R$ 1.230,00</w:t>
            </w:r>
          </w:p>
        </w:tc>
      </w:tr>
      <w:tr w:rsidR="0015498B" w:rsidRPr="0015498B" w14:paraId="17C31D9C"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C784A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12</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392E1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AB363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Litro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4C165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BEBIDA LÁCTEA Fermentada, sabor morango, embalado com 1 litro. Prazo de validade mínimo 15 dias a contar 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01646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R$7,39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751C1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R$ 3.695,00</w:t>
            </w:r>
          </w:p>
        </w:tc>
      </w:tr>
      <w:tr w:rsidR="0015498B" w:rsidRPr="0015498B" w14:paraId="3D08CF7A"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353A43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13</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CEC05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B4DF6E"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EC706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Beterraba</w:t>
            </w:r>
            <w:r w:rsidRPr="0015498B">
              <w:rPr>
                <w:rFonts w:ascii="Arial" w:eastAsia="Arial" w:hAnsi="Arial" w:cs="Arial"/>
                <w:color w:val="000000"/>
                <w:kern w:val="0"/>
                <w:sz w:val="16"/>
                <w:szCs w:val="16"/>
                <w14:ligatures w14:val="none"/>
              </w:rPr>
              <w:br/>
              <w:t xml:space="preserve">padrão médio e uniforme, de primeira </w:t>
            </w:r>
            <w:proofErr w:type="spellStart"/>
            <w:r w:rsidRPr="0015498B">
              <w:rPr>
                <w:rFonts w:ascii="Arial" w:eastAsia="Arial" w:hAnsi="Arial" w:cs="Arial"/>
                <w:color w:val="000000"/>
                <w:kern w:val="0"/>
                <w:sz w:val="16"/>
                <w:szCs w:val="16"/>
                <w14:ligatures w14:val="none"/>
              </w:rPr>
              <w:t>qualidade,sem</w:t>
            </w:r>
            <w:proofErr w:type="spellEnd"/>
            <w:r w:rsidRPr="0015498B">
              <w:rPr>
                <w:rFonts w:ascii="Arial" w:eastAsia="Arial" w:hAnsi="Arial" w:cs="Arial"/>
                <w:color w:val="000000"/>
                <w:kern w:val="0"/>
                <w:sz w:val="16"/>
                <w:szCs w:val="16"/>
                <w14:ligatures w14:val="none"/>
              </w:rPr>
              <w:t xml:space="preserve"> </w:t>
            </w:r>
            <w:proofErr w:type="spellStart"/>
            <w:r w:rsidRPr="0015498B">
              <w:rPr>
                <w:rFonts w:ascii="Arial" w:eastAsia="Arial" w:hAnsi="Arial" w:cs="Arial"/>
                <w:color w:val="000000"/>
                <w:kern w:val="0"/>
                <w:sz w:val="16"/>
                <w:szCs w:val="16"/>
                <w14:ligatures w14:val="none"/>
              </w:rPr>
              <w:t>folhas,sem</w:t>
            </w:r>
            <w:proofErr w:type="spellEnd"/>
            <w:r w:rsidRPr="0015498B">
              <w:rPr>
                <w:rFonts w:ascii="Arial" w:eastAsia="Arial" w:hAnsi="Arial" w:cs="Arial"/>
                <w:color w:val="000000"/>
                <w:kern w:val="0"/>
                <w:sz w:val="16"/>
                <w:szCs w:val="16"/>
                <w14:ligatures w14:val="none"/>
              </w:rPr>
              <w:t xml:space="preserve"> ferimentos ou defeitos,</w:t>
            </w:r>
            <w:proofErr w:type="spellStart"/>
            <w:r w:rsidRPr="0015498B">
              <w:rPr>
                <w:rFonts w:ascii="Arial" w:eastAsia="Arial" w:hAnsi="Arial" w:cs="Arial"/>
                <w:color w:val="000000"/>
                <w:kern w:val="0"/>
                <w:sz w:val="16"/>
                <w:szCs w:val="16"/>
                <w14:ligatures w14:val="none"/>
              </w:rPr>
              <w:t>sem terra</w:t>
            </w:r>
            <w:proofErr w:type="spellEnd"/>
            <w:r w:rsidRPr="0015498B">
              <w:rPr>
                <w:rFonts w:ascii="Arial" w:eastAsia="Arial" w:hAnsi="Arial" w:cs="Arial"/>
                <w:color w:val="000000"/>
                <w:kern w:val="0"/>
                <w:sz w:val="16"/>
                <w:szCs w:val="16"/>
                <w14:ligatures w14:val="none"/>
              </w:rPr>
              <w:t xml:space="preserve"> aderida na </w:t>
            </w:r>
            <w:proofErr w:type="spellStart"/>
            <w:r w:rsidRPr="0015498B">
              <w:rPr>
                <w:rFonts w:ascii="Arial" w:eastAsia="Arial" w:hAnsi="Arial" w:cs="Arial"/>
                <w:color w:val="000000"/>
                <w:kern w:val="0"/>
                <w:sz w:val="16"/>
                <w:szCs w:val="16"/>
                <w14:ligatures w14:val="none"/>
              </w:rPr>
              <w:t>superficie</w:t>
            </w:r>
            <w:proofErr w:type="spellEnd"/>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A0F96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R$4,54</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8CEA6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R$ 681,00</w:t>
            </w:r>
          </w:p>
        </w:tc>
      </w:tr>
      <w:tr w:rsidR="0015498B" w:rsidRPr="0015498B" w14:paraId="0BC4D2DB"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0C4A4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14</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8B0A5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17B4E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84800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Biscoito doce tipo maisena sem GLUTEM sem LACTOSE, embalagem com no mínimo 350 grama. Prazo de validade mínimo 4 meses a contar 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2F57A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R$8,83</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E43028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R$ 264,90</w:t>
            </w:r>
          </w:p>
        </w:tc>
      </w:tr>
      <w:tr w:rsidR="0015498B" w:rsidRPr="0015498B" w14:paraId="3D780113"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D9DEE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49C28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870C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CAB9D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Biscoito doce tipo maisena, embalagem com no </w:t>
            </w:r>
            <w:proofErr w:type="spellStart"/>
            <w:r w:rsidRPr="0015498B">
              <w:rPr>
                <w:rFonts w:ascii="Arial" w:eastAsia="Arial" w:hAnsi="Arial" w:cs="Arial"/>
                <w:color w:val="000000"/>
                <w:kern w:val="0"/>
                <w:sz w:val="16"/>
                <w:szCs w:val="16"/>
                <w14:ligatures w14:val="none"/>
              </w:rPr>
              <w:t>minimo</w:t>
            </w:r>
            <w:proofErr w:type="spellEnd"/>
            <w:r w:rsidRPr="0015498B">
              <w:rPr>
                <w:rFonts w:ascii="Arial" w:eastAsia="Arial" w:hAnsi="Arial" w:cs="Arial"/>
                <w:color w:val="000000"/>
                <w:kern w:val="0"/>
                <w:sz w:val="16"/>
                <w:szCs w:val="16"/>
                <w14:ligatures w14:val="none"/>
              </w:rPr>
              <w:t xml:space="preserve"> 350 grama. Prazo de validade </w:t>
            </w:r>
            <w:proofErr w:type="spellStart"/>
            <w:r w:rsidRPr="0015498B">
              <w:rPr>
                <w:rFonts w:ascii="Arial" w:eastAsia="Arial" w:hAnsi="Arial" w:cs="Arial"/>
                <w:color w:val="000000"/>
                <w:kern w:val="0"/>
                <w:sz w:val="16"/>
                <w:szCs w:val="16"/>
                <w14:ligatures w14:val="none"/>
              </w:rPr>
              <w:t>minimo</w:t>
            </w:r>
            <w:proofErr w:type="spellEnd"/>
            <w:r w:rsidRPr="0015498B">
              <w:rPr>
                <w:rFonts w:ascii="Arial" w:eastAsia="Arial" w:hAnsi="Arial" w:cs="Arial"/>
                <w:color w:val="000000"/>
                <w:kern w:val="0"/>
                <w:sz w:val="16"/>
                <w:szCs w:val="16"/>
                <w14:ligatures w14:val="none"/>
              </w:rPr>
              <w:t xml:space="preserve"> 4 meses a contar 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482E2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R$9,48</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1F0E6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R$ 2.844,00</w:t>
            </w:r>
          </w:p>
        </w:tc>
      </w:tr>
      <w:tr w:rsidR="0015498B" w:rsidRPr="0015498B" w14:paraId="09CCFB22"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CDFB3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16</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2B212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A2D90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6C22C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Biscoito doce tipo Maria, embalagem com no mínimo 350 grama. Prazo de validade mínimo 4 meses a contar 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7E17D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R$8,36</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66335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R$ 2.508,00</w:t>
            </w:r>
          </w:p>
        </w:tc>
      </w:tr>
      <w:tr w:rsidR="0015498B" w:rsidRPr="0015498B" w14:paraId="66CB7145"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7CB0F5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17</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19054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EB575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83994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Biscoito Salgado tipo Agua e sal, embalagem com no mínimo 350 grama. Prazo de validade mínimo 4 meses a contar 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9CE4E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R$8,39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0577A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R$ 5.034,00</w:t>
            </w:r>
          </w:p>
        </w:tc>
      </w:tr>
      <w:tr w:rsidR="0015498B" w:rsidRPr="0015498B" w14:paraId="2D0CDBC8"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C541B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18</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77585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85887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D0AB7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Biscoito tipo cookies integrais, sem lactose, sabor de chocolate ou cacau, embalagem plástica com no mínimo 100 gramas. Prazo de validade mínimo 4 meses a contar 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4F18E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R$8,00</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7BF90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R$ 240,00</w:t>
            </w:r>
          </w:p>
        </w:tc>
      </w:tr>
      <w:tr w:rsidR="0015498B" w:rsidRPr="0015498B" w14:paraId="38F77245"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584C8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19</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7C3B06"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F10B3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47A24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Bolacha caseira inspecionada de milho ou manteiga macia de boa qualidade própria para consumo. PACOTE 1KG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02A711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R$30,36</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404DD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R$ 10.626,00</w:t>
            </w:r>
          </w:p>
        </w:tc>
      </w:tr>
      <w:tr w:rsidR="0015498B" w:rsidRPr="0015498B" w14:paraId="53053E37"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E7A54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BB361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1789F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13BE1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Cacau em pó 50%cacau. Deve conter rótulo com identificação, peso. informações nutricionais, data de fabricação, lote e validade.</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713706"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R$35,46</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58CED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R$ 354,60</w:t>
            </w:r>
          </w:p>
        </w:tc>
      </w:tr>
      <w:tr w:rsidR="0015498B" w:rsidRPr="0015498B" w14:paraId="73A03B25"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30B1E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21</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25B04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E95B7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Pacote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66570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Café solúvel instantâneo granulado, - café torrado e moído, torra media 4,5 com selo de pureza da ABIC, embalagem com no mínimo 230gramas.</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261C0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R$90,65</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0E535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R$ 4.532,50</w:t>
            </w:r>
          </w:p>
        </w:tc>
      </w:tr>
      <w:tr w:rsidR="0015498B" w:rsidRPr="0015498B" w14:paraId="38609089"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09F50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22</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09C75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30239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D3899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Canela em pó, embalagem com no mínimo 25gramas.</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F5339C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R$224,07</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DD71B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R$ 2.240,70</w:t>
            </w:r>
          </w:p>
        </w:tc>
      </w:tr>
      <w:tr w:rsidR="0015498B" w:rsidRPr="0015498B" w14:paraId="18D5DE0C"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95B8C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23</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DF72E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8E20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1366D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Canela em rama. Embalagem primária: pacote  com no mínimo 15gramas </w:t>
            </w:r>
            <w:r w:rsidRPr="0015498B">
              <w:rPr>
                <w:rFonts w:ascii="Arial" w:eastAsia="Arial" w:hAnsi="Arial" w:cs="Arial"/>
                <w:color w:val="000000"/>
                <w:kern w:val="0"/>
                <w:sz w:val="16"/>
                <w:szCs w:val="16"/>
                <w14:ligatures w14:val="none"/>
              </w:rPr>
              <w:br/>
              <w:t>Prazo de validade: mínimo 8 meses a contar da data de</w:t>
            </w:r>
            <w:r w:rsidRPr="0015498B">
              <w:rPr>
                <w:rFonts w:ascii="Arial" w:eastAsia="Arial" w:hAnsi="Arial" w:cs="Arial"/>
                <w:color w:val="000000"/>
                <w:kern w:val="0"/>
                <w:sz w:val="16"/>
                <w:szCs w:val="16"/>
                <w14:ligatures w14:val="none"/>
              </w:rPr>
              <w:br/>
              <w:t>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5DAA4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R$410,52</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59A9D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R$ 821,04</w:t>
            </w:r>
          </w:p>
        </w:tc>
      </w:tr>
      <w:tr w:rsidR="0015498B" w:rsidRPr="0015498B" w14:paraId="726ED330" w14:textId="77777777" w:rsidTr="0015498B">
        <w:trPr>
          <w:gridAfter w:val="1"/>
          <w:wAfter w:w="25" w:type="dxa"/>
          <w:trHeight w:val="164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B441A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lastRenderedPageBreak/>
              <w:t>24</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46C47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EAB55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3B640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Carne Bovina de primeira pura, fresca ou congelada com aspecto firme, cor vermelho vivo, com odor característico, sem escurecimento ou manchas esverdeada. Apresentação em embalagens de polietileno atóxico e corte conforme solicitação. Reposição do produto: no caso de mau cheiro e escurecimento não característico do produto. Com inspeção municipal ou estadual.</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786A4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R$35,02</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931A9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R$ 8.755,00</w:t>
            </w:r>
          </w:p>
        </w:tc>
      </w:tr>
      <w:tr w:rsidR="0015498B" w:rsidRPr="0015498B" w14:paraId="558300D0"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A8C03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25</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E2C77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0BC12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FDDE9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Carne bovina Moída de 1ª, fresca ou congelada isenta de cartilagens , ossos e com no máximo 5%de gordura apresentando cor, aroma e textura característica. Embalagem plástica de 1kg, sem acumulo de líquidos no seu interior, com identificação do produto, rotulo contendo a data de abate e peso. No momento da entrega o produto deve estar com temperatura inferior a -10º, ou seja, congelado e "duro" como uma pedra Registro do produto no SIM, SIF ou CISPOA .</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51368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R$41,87</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A498B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R$ 18.841,50</w:t>
            </w:r>
          </w:p>
        </w:tc>
      </w:tr>
      <w:tr w:rsidR="0015498B" w:rsidRPr="0015498B" w14:paraId="1D2469F0"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31A1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26</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CC6E6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700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B3FF9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60469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Carne de Frango, tipo coxa e sobrecoxa congelada, embalagem plástica individual transparente contendo no mínimo 2 unidade de coxa sobrecoxa. Aspectos próprios não amolecida e não pegajosa cor própria sem manchas esverdeadas, sem penugem ou restos impróprios para consumo humano, com identificação do produto, rótulo contendo a data de fabricação e validade.</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805AA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R$11,91</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21BB8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R$ 8.337,00</w:t>
            </w:r>
          </w:p>
        </w:tc>
      </w:tr>
      <w:tr w:rsidR="0015498B" w:rsidRPr="0015498B" w14:paraId="577D3E36"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00D6A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27</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36D26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32932E"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453CC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Carne Suína sem dorso, de primeira, fresca ou congelada com aspecto firme, cor vermelho vivo, com odor característico, sem escurecimento ou manchas esverdeada. Apresentação em embalagens de polietileno atóxico e corte conforme solicitação. Reposição do produto: no caso de mau cheiro e escurecimento não característico do produto. Com inspeção municipal ou estadual.</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397BC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R$20,29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F5BB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R$ 4.058,00</w:t>
            </w:r>
          </w:p>
        </w:tc>
      </w:tr>
      <w:tr w:rsidR="0015498B" w:rsidRPr="0015498B" w14:paraId="6E6C7E3F"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C88C9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28</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C630B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475DE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EA522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Cebola branca a granel, apresentando grau de maturação tal que lhe permita suportar a manipulação, o transporte e a conservação em condições adequadas para o consumo. Com ausência de sujidades, parasitas e larvas</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5E062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R$4,32</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1E95F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R$ 648,00</w:t>
            </w:r>
          </w:p>
        </w:tc>
      </w:tr>
      <w:tr w:rsidR="0015498B" w:rsidRPr="0015498B" w14:paraId="06C52072"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341C5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29</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300D5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7CDDB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52427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Cenoura, sem manchas, machucaduras, bolores, ferrugem ou outros defeitos que possam alterar sua aparência e qualidade. Conservação adequada para o consumo em 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CBD33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R$4,93</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731A5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R$ 986,00</w:t>
            </w:r>
          </w:p>
        </w:tc>
      </w:tr>
      <w:tr w:rsidR="0015498B" w:rsidRPr="0015498B" w14:paraId="670DAEF4"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7A5D6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5EF84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67F29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D3790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CHOCOLATE EM PÓ, PACOTE  DE 01 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D6F56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R$22,15</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90836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R$ 4.430,00</w:t>
            </w:r>
          </w:p>
        </w:tc>
      </w:tr>
      <w:tr w:rsidR="0015498B" w:rsidRPr="0015498B" w14:paraId="56123992"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FDAAD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31</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8F0E8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2C715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B05B1F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Colorau, colorífico em pó fino homogêneo, obtido de frutos maduros de urucum limpos, dessecados e moídos de coloração amarela com aspecto com cor, cheiro e sabor próprio, acondicionado em saco plástico transparente e atóxico, hermeticamente vedado e resistente.</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89E90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R$15,84</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BDEBF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R$ 633,60</w:t>
            </w:r>
          </w:p>
        </w:tc>
      </w:tr>
      <w:tr w:rsidR="0015498B" w:rsidRPr="0015498B" w14:paraId="7AAD2E74"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3783E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32</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CB59E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43F25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B4D92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Cravo da índia embalagem </w:t>
            </w:r>
            <w:proofErr w:type="spellStart"/>
            <w:r w:rsidRPr="0015498B">
              <w:rPr>
                <w:rFonts w:ascii="Arial" w:eastAsia="Arial" w:hAnsi="Arial" w:cs="Arial"/>
                <w:color w:val="000000"/>
                <w:kern w:val="0"/>
                <w:sz w:val="16"/>
                <w:szCs w:val="16"/>
                <w14:ligatures w14:val="none"/>
              </w:rPr>
              <w:t>minimo</w:t>
            </w:r>
            <w:proofErr w:type="spellEnd"/>
            <w:r w:rsidRPr="0015498B">
              <w:rPr>
                <w:rFonts w:ascii="Arial" w:eastAsia="Arial" w:hAnsi="Arial" w:cs="Arial"/>
                <w:color w:val="000000"/>
                <w:kern w:val="0"/>
                <w:sz w:val="16"/>
                <w:szCs w:val="16"/>
                <w14:ligatures w14:val="none"/>
              </w:rPr>
              <w:t xml:space="preserve"> 18g.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FACBE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R$348,01</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6D8C5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R$ 1.392,04</w:t>
            </w:r>
          </w:p>
        </w:tc>
      </w:tr>
      <w:tr w:rsidR="0015498B" w:rsidRPr="0015498B" w14:paraId="76C7E4DD"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DC245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lastRenderedPageBreak/>
              <w:t>33</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6AA50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49B05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FEFFC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Cuca sovada ou batida , massa macia com farofa, sem a presença de substâncias estranhas ou sujidades, feia no dia, não estar tostada em excesso, embalada em material de</w:t>
            </w:r>
            <w:r w:rsidRPr="0015498B">
              <w:rPr>
                <w:rFonts w:ascii="Arial" w:eastAsia="Arial" w:hAnsi="Arial" w:cs="Arial"/>
                <w:color w:val="000000"/>
                <w:kern w:val="0"/>
                <w:sz w:val="16"/>
                <w:szCs w:val="16"/>
                <w14:ligatures w14:val="none"/>
              </w:rPr>
              <w:br/>
              <w:t>polietileno atóxico, validade de cinco dias a contar da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A84186"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R$19,89</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E69AA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R$ 7.956,00</w:t>
            </w:r>
          </w:p>
        </w:tc>
      </w:tr>
      <w:tr w:rsidR="0015498B" w:rsidRPr="0015498B" w14:paraId="7A522881"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A3D73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34</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84263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BB89C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A0E00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ERVA DOCE 1 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BE118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R$48,83</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B3445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R$ 146,49</w:t>
            </w:r>
          </w:p>
        </w:tc>
      </w:tr>
      <w:tr w:rsidR="0015498B" w:rsidRPr="0015498B" w14:paraId="42B608C6" w14:textId="77777777" w:rsidTr="0015498B">
        <w:trPr>
          <w:gridAfter w:val="1"/>
          <w:wAfter w:w="25" w:type="dxa"/>
          <w:trHeight w:val="91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E8C7B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35</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426BD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30892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Unidade</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095EE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Extrato de Tomate, concentrado, contendo polpa de tomate, sal e açúcar, sem pimenta, sem aditivos químicos Embalagem com no mínimo 340gramas, não podendo ser violada ou amassada, livre de parasitas e de qualquer substancia nociva, odores estranhos.</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8B7CD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R$3,25</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404C2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R$ 975,00</w:t>
            </w:r>
          </w:p>
        </w:tc>
      </w:tr>
      <w:tr w:rsidR="0015498B" w:rsidRPr="0015498B" w14:paraId="7B68CC5C"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7B6BE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36</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E7137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E2D64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43736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FARINHA DE CENTEIO INTEGRAL ENRIQUECIDA EM FIBRA E MINERAIS, EMBALADOS EM 500GR</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AE274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R$9,61</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26B7E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R$ 192,20</w:t>
            </w:r>
          </w:p>
        </w:tc>
      </w:tr>
      <w:tr w:rsidR="0015498B" w:rsidRPr="0015498B" w14:paraId="69FD18DF"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74EA4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37</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4C34D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947CA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7F6E0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Farinha de Milho, moída media, amarela, produto de origem vegetal 100% natural, embalagem plástica transparente de 1kg.Prazo de validade: mínimo de 6 meses partir da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AE094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R$5,25</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A765E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R$ 1.575,00</w:t>
            </w:r>
          </w:p>
        </w:tc>
      </w:tr>
      <w:tr w:rsidR="0015498B" w:rsidRPr="0015498B" w14:paraId="754D2F9E"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B0079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38</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1F165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AA2C6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7648D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FARINHA DE TRIGO ESPECIAL PACOTES DE 1 KG.</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D5C07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R$6,32</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44827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R$ 948,00</w:t>
            </w:r>
          </w:p>
        </w:tc>
      </w:tr>
      <w:tr w:rsidR="0015498B" w:rsidRPr="0015498B" w14:paraId="071A4C1D" w14:textId="77777777" w:rsidTr="0015498B">
        <w:trPr>
          <w:gridAfter w:val="1"/>
          <w:wAfter w:w="25" w:type="dxa"/>
          <w:trHeight w:val="144"/>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28C94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39</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BF16B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D652F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23A100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Farinha de Trigo, enriquecida de ferro e </w:t>
            </w:r>
            <w:proofErr w:type="spellStart"/>
            <w:r w:rsidRPr="0015498B">
              <w:rPr>
                <w:rFonts w:ascii="Arial" w:eastAsia="Arial" w:hAnsi="Arial" w:cs="Arial"/>
                <w:color w:val="000000"/>
                <w:kern w:val="0"/>
                <w:sz w:val="16"/>
                <w:szCs w:val="16"/>
                <w14:ligatures w14:val="none"/>
              </w:rPr>
              <w:t>acido</w:t>
            </w:r>
            <w:proofErr w:type="spellEnd"/>
            <w:r w:rsidRPr="0015498B">
              <w:rPr>
                <w:rFonts w:ascii="Arial" w:eastAsia="Arial" w:hAnsi="Arial" w:cs="Arial"/>
                <w:color w:val="000000"/>
                <w:kern w:val="0"/>
                <w:sz w:val="16"/>
                <w:szCs w:val="16"/>
                <w14:ligatures w14:val="none"/>
              </w:rPr>
              <w:t xml:space="preserve"> fólico, embalagem  de 5kg, isento de mofo, livre de parasitas e substancias nocivas, odores estranhos, prazo mínimo de validade de 06 meses a partir da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85696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R$4,53</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2A841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R$ 453,00</w:t>
            </w:r>
          </w:p>
        </w:tc>
      </w:tr>
      <w:tr w:rsidR="0015498B" w:rsidRPr="0015498B" w14:paraId="38CFA676" w14:textId="77777777" w:rsidTr="0015498B">
        <w:trPr>
          <w:gridAfter w:val="1"/>
          <w:wAfter w:w="25" w:type="dxa"/>
          <w:trHeight w:val="910"/>
        </w:trPr>
        <w:tc>
          <w:tcPr>
            <w:tcW w:w="77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E69B6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E5627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3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00309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550"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55399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Feijão Preto, tipo 1, embalagem com 1kg, com registro no ministério da Agricultura. Prazo de validade: mínimo de 6 meses a partir da data da entrega.</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8F582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R$9,08</w:t>
            </w:r>
          </w:p>
        </w:tc>
        <w:tc>
          <w:tcPr>
            <w:tcW w:w="223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35CB9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R$ 1.816,00</w:t>
            </w:r>
          </w:p>
        </w:tc>
      </w:tr>
      <w:tr w:rsidR="0015498B" w:rsidRPr="0015498B" w14:paraId="1452B852"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F26214F" w14:textId="77777777" w:rsidR="0015498B" w:rsidRPr="0015498B" w:rsidRDefault="0015498B" w:rsidP="0015498B">
            <w:pPr>
              <w:spacing w:after="0" w:line="240" w:lineRule="auto"/>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Item</w:t>
            </w:r>
          </w:p>
        </w:tc>
        <w:tc>
          <w:tcPr>
            <w:tcW w:w="1058"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4D8B782"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Quantidade</w:t>
            </w:r>
          </w:p>
        </w:tc>
        <w:tc>
          <w:tcPr>
            <w:tcW w:w="1058"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904A79C" w14:textId="77777777" w:rsidR="0015498B" w:rsidRPr="0015498B" w:rsidRDefault="0015498B" w:rsidP="0015498B">
            <w:pPr>
              <w:spacing w:after="0" w:line="240" w:lineRule="auto"/>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Unidade</w:t>
            </w:r>
          </w:p>
        </w:tc>
        <w:tc>
          <w:tcPr>
            <w:tcW w:w="2601"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29EB3B0" w14:textId="77777777" w:rsidR="0015498B" w:rsidRPr="0015498B" w:rsidRDefault="0015498B" w:rsidP="0015498B">
            <w:pPr>
              <w:spacing w:after="0" w:line="240" w:lineRule="auto"/>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Produto</w:t>
            </w:r>
          </w:p>
        </w:tc>
        <w:tc>
          <w:tcPr>
            <w:tcW w:w="2278"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D601A43"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 xml:space="preserve">Valor referência </w:t>
            </w:r>
            <w:proofErr w:type="spellStart"/>
            <w:r w:rsidRPr="0015498B">
              <w:rPr>
                <w:rFonts w:ascii="Arial" w:eastAsia="Arial" w:hAnsi="Arial" w:cs="Arial"/>
                <w:b/>
                <w:bCs/>
                <w:color w:val="000000"/>
                <w:kern w:val="0"/>
                <w:sz w:val="16"/>
                <w:szCs w:val="16"/>
                <w14:ligatures w14:val="none"/>
              </w:rPr>
              <w:t>unit</w:t>
            </w:r>
            <w:proofErr w:type="spellEnd"/>
            <w:r w:rsidRPr="0015498B">
              <w:rPr>
                <w:rFonts w:ascii="Arial" w:eastAsia="Arial" w:hAnsi="Arial" w:cs="Arial"/>
                <w:b/>
                <w:bCs/>
                <w:color w:val="000000"/>
                <w:kern w:val="0"/>
                <w:sz w:val="16"/>
                <w:szCs w:val="16"/>
                <w14:ligatures w14:val="none"/>
              </w:rPr>
              <w:t>. em R$</w:t>
            </w:r>
          </w:p>
        </w:tc>
        <w:tc>
          <w:tcPr>
            <w:tcW w:w="2107" w:type="dxa"/>
            <w:gridSpan w:val="2"/>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ADC6671"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 xml:space="preserve">Valor total de referência </w:t>
            </w:r>
          </w:p>
        </w:tc>
      </w:tr>
      <w:tr w:rsidR="0015498B" w:rsidRPr="0015498B" w14:paraId="5856FB5F"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475EF4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41</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68D67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F9BB5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943C4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Fermento Biológico, Seco, instantâneo, embalagem de 500gramas. Prazo de validade: no mínimo de 4 meses a partir da data da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D9B45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R$36,13</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E7E55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R$ 1.806,50</w:t>
            </w:r>
          </w:p>
        </w:tc>
      </w:tr>
      <w:tr w:rsidR="0015498B" w:rsidRPr="0015498B" w14:paraId="4F06DDC3"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65C8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42</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47976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8842C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475B50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Fermento Químico em pó, embalagem de 250gramas.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AE183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R$46,48</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E3036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R$ 2.324,00</w:t>
            </w:r>
          </w:p>
        </w:tc>
      </w:tr>
      <w:tr w:rsidR="0015498B" w:rsidRPr="0015498B" w14:paraId="15E73F33"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765D2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43</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E1714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25</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C4444E"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BANDEJA</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37D3A0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IOGURTE DIET (zero lactose, zero </w:t>
            </w:r>
            <w:proofErr w:type="spellStart"/>
            <w:r w:rsidRPr="0015498B">
              <w:rPr>
                <w:rFonts w:ascii="Arial" w:eastAsia="Arial" w:hAnsi="Arial" w:cs="Arial"/>
                <w:color w:val="000000"/>
                <w:kern w:val="0"/>
                <w:sz w:val="16"/>
                <w:szCs w:val="16"/>
                <w14:ligatures w14:val="none"/>
              </w:rPr>
              <w:t>açúcar,bandeja</w:t>
            </w:r>
            <w:proofErr w:type="spellEnd"/>
            <w:r w:rsidRPr="0015498B">
              <w:rPr>
                <w:rFonts w:ascii="Arial" w:eastAsia="Arial" w:hAnsi="Arial" w:cs="Arial"/>
                <w:color w:val="000000"/>
                <w:kern w:val="0"/>
                <w:sz w:val="16"/>
                <w:szCs w:val="16"/>
                <w14:ligatures w14:val="none"/>
              </w:rPr>
              <w:t xml:space="preserve"> de 540 gramas)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28FD2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R$11,45</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83D74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R$ 286,25</w:t>
            </w:r>
          </w:p>
        </w:tc>
      </w:tr>
      <w:tr w:rsidR="0015498B" w:rsidRPr="0015498B" w14:paraId="3BA2FC68"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70510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44</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E1810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1F398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Litro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CEE463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Leite Desnatado, embalagem 1litro. Prazo de validade mínimo de 3 meses a partir da data da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09382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R$5,26</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BBE73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R$ 1.052,00</w:t>
            </w:r>
          </w:p>
        </w:tc>
      </w:tr>
      <w:tr w:rsidR="0015498B" w:rsidRPr="0015498B" w14:paraId="75103D7D"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B9F52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45</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FF9F8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798ED1E"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Litro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CD6C4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Leite UHT integral, embalagem 1litro. Prazo de validade mínimo de 3 meses a partir da data da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BF5AC6"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R$5,26</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0A313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R$ 15.780,00</w:t>
            </w:r>
          </w:p>
        </w:tc>
      </w:tr>
      <w:tr w:rsidR="0015498B" w:rsidRPr="0015498B" w14:paraId="1CEBFA0C"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13CB2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46</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64D8C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DC323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Litro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7E3F9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Leite ZERO LACTOSE, embalagem 1litro. Prazo de validade mínimo de 3 meses a partir da data da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5B649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R$6,04</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2FE18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R$ 3.020,00</w:t>
            </w:r>
          </w:p>
        </w:tc>
      </w:tr>
      <w:tr w:rsidR="0015498B" w:rsidRPr="0015498B" w14:paraId="4ADF31CE"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4577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47</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FBE6B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CED1B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F83F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Lentilha, classe </w:t>
            </w:r>
            <w:proofErr w:type="spellStart"/>
            <w:r w:rsidRPr="0015498B">
              <w:rPr>
                <w:rFonts w:ascii="Arial" w:eastAsia="Arial" w:hAnsi="Arial" w:cs="Arial"/>
                <w:color w:val="000000"/>
                <w:kern w:val="0"/>
                <w:sz w:val="16"/>
                <w:szCs w:val="16"/>
                <w14:ligatures w14:val="none"/>
              </w:rPr>
              <w:t>media</w:t>
            </w:r>
            <w:proofErr w:type="spellEnd"/>
            <w:r w:rsidRPr="0015498B">
              <w:rPr>
                <w:rFonts w:ascii="Arial" w:eastAsia="Arial" w:hAnsi="Arial" w:cs="Arial"/>
                <w:color w:val="000000"/>
                <w:kern w:val="0"/>
                <w:sz w:val="16"/>
                <w:szCs w:val="16"/>
                <w14:ligatures w14:val="none"/>
              </w:rPr>
              <w:t>, tipo 1, embalagem de 500gramas.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187511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R$13,43</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3E7A1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R$ 1.343,00</w:t>
            </w:r>
          </w:p>
        </w:tc>
      </w:tr>
      <w:tr w:rsidR="0015498B" w:rsidRPr="0015498B" w14:paraId="65BA082C"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86772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48</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495689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850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DAFBE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FF38A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Maça Nacional primeira qualidade, tamanho médio, com grau de maturação adequado. Cheiro, odor e gosto característicos, não pode estar batida e com manchas estragadas.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2CD65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R$13,08</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2280E51"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R$ 11.118,00</w:t>
            </w:r>
          </w:p>
        </w:tc>
      </w:tr>
      <w:tr w:rsidR="0015498B" w:rsidRPr="0015498B" w14:paraId="3F15C55D"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D87C8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49</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2DA97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400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CA5DE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81E29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Mamão tipo formosa, sem manchas ou perfurações, tamanho médio 2kg, com grau de maturação adequado. Cheiro, odor e gosto característicos, não pode estar batida e com manchas estragadas.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DF0CC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R$7,91</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FB130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R$ 3.164,00</w:t>
            </w:r>
          </w:p>
        </w:tc>
      </w:tr>
      <w:tr w:rsidR="0015498B" w:rsidRPr="0015498B" w14:paraId="448DFDD3"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41681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43E686"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EF48D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C9653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Manga de primeira qualidade, tamanho médio, com grau de </w:t>
            </w:r>
            <w:r w:rsidRPr="0015498B">
              <w:rPr>
                <w:rFonts w:ascii="Arial" w:eastAsia="Arial" w:hAnsi="Arial" w:cs="Arial"/>
                <w:color w:val="000000"/>
                <w:kern w:val="0"/>
                <w:sz w:val="16"/>
                <w:szCs w:val="16"/>
                <w14:ligatures w14:val="none"/>
              </w:rPr>
              <w:lastRenderedPageBreak/>
              <w:t>maturação adequado. Cheiro, odor e gosto característicos, não pode estar batida e com manchas estragadas.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3D19B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lastRenderedPageBreak/>
              <w:t>R$7,96</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11664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R$ 2.388,00</w:t>
            </w:r>
          </w:p>
        </w:tc>
      </w:tr>
      <w:tr w:rsidR="0015498B" w:rsidRPr="0015498B" w14:paraId="43FACE3F"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4F526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51</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A2A7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DAFAC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D39A4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Manteiga de primeira qualidade, resfriada(tablete de 200g), embalagens integras, de origem animal. Rotulo com informações nutricionais data e fabricação e validade. Prazo de validade 4 meses a partir da data de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D37F6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R$62,12</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9CB369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R$ 1.863,60</w:t>
            </w:r>
          </w:p>
        </w:tc>
      </w:tr>
      <w:tr w:rsidR="0015498B" w:rsidRPr="0015498B" w14:paraId="59038CC7"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C71CF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52</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AF97B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5BE26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08852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Massa tipo Espaguete com ovos, procedência nacional, isento de mofo, de odores estranhos e substancia nocivas. Embalagens com 500gramas. Validade mínima de 6 meses na data da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E9AC0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R$10,14</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7A11A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R$ 1.521,00</w:t>
            </w:r>
          </w:p>
        </w:tc>
      </w:tr>
      <w:tr w:rsidR="0015498B" w:rsidRPr="0015498B" w14:paraId="45DEC48C"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CA41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53</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6F81C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2D2D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F02FC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Massa tipo Parafuso com ovos, procedência nacional, isento de mofo, de odores estranhos e substancia nocivas. Embalagens com 500gramas. Validade mínima de 6 meses na data da entrega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6556F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R$10,14</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C6C0C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R$ 2.028,00</w:t>
            </w:r>
          </w:p>
        </w:tc>
      </w:tr>
      <w:tr w:rsidR="0015498B" w:rsidRPr="0015498B" w14:paraId="076478DC"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271BC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54</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628BB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897028A"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4922C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Melão, do tipo pingo de mel, de primeira qualidade, tamanho médio, com grau de maturação adequado. Cheiro, odor e gosto característicos, não pode estar batida e com manchas estragadas.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C8F4E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R$8,88</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691C0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R$ 3.108,00</w:t>
            </w:r>
          </w:p>
        </w:tc>
      </w:tr>
      <w:tr w:rsidR="0015498B" w:rsidRPr="0015498B" w14:paraId="4072BDE1"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7D344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55</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4ACBD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7B380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Unidade</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21F3A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Óleo de soja, refinado, de origem vegetal de soja, puro, refinado, isento de ranço e substancias estranhas. Embalagem Pet, contendo 900ml identificação do produto, dados no fabricante, prazo de validade e peso liquido de acordo com a ANVISA.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8C6E6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R$10,25</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75776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R$ 2.050,00</w:t>
            </w:r>
          </w:p>
        </w:tc>
      </w:tr>
      <w:tr w:rsidR="0015498B" w:rsidRPr="0015498B" w14:paraId="273BD6B0"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EB263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56</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25349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604CD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6FC95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OREGANO PACOTE DE 100 GR</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8BD92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R$76,83</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16C97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R$ 384,15</w:t>
            </w:r>
          </w:p>
        </w:tc>
      </w:tr>
      <w:tr w:rsidR="0015498B" w:rsidRPr="0015498B" w14:paraId="54909DA7"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A7EC7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57</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27527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5948DA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Dúzia</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0A3C0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Ovos de granja inspecionado, tamanho médio, sem defeitos, em bandeja de 2,5 dúzias com registro do ministério da Agricultura.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AD604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R$9,46</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52B90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R$ 1.892,00</w:t>
            </w:r>
          </w:p>
        </w:tc>
      </w:tr>
      <w:tr w:rsidR="0015498B" w:rsidRPr="0015498B" w14:paraId="738B357A" w14:textId="77777777" w:rsidTr="0015498B">
        <w:trPr>
          <w:trHeight w:val="14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AFCE94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58</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8E5249"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5F7A04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CC6A87"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Pão de CENTEIO, fresco, devendo conter etiqueta com a data de fabricação.</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1FB9B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R$19,86</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24D1A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R$ 595,80</w:t>
            </w:r>
          </w:p>
        </w:tc>
      </w:tr>
      <w:tr w:rsidR="0015498B" w:rsidRPr="0015498B" w14:paraId="68FBDCFF" w14:textId="77777777" w:rsidTr="0015498B">
        <w:trPr>
          <w:trHeight w:val="552"/>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8F6C4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59</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3A9DD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C7039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E1D60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Pão de sanduiche, fresco, devendo conter etiqueta com a data de fabricação.</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DCB56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R$17,50</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B2797E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R$ 6.125,00</w:t>
            </w:r>
          </w:p>
        </w:tc>
      </w:tr>
      <w:tr w:rsidR="0015498B" w:rsidRPr="0015498B" w14:paraId="70111871" w14:textId="77777777" w:rsidTr="0015498B">
        <w:trPr>
          <w:trHeight w:val="733"/>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15A1F8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78E97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A16F7E"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3F18E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Polvilho azedo, primeira qualidade, livre de sujidades, sem umidade, validade de até seis</w:t>
            </w:r>
            <w:r w:rsidRPr="0015498B">
              <w:rPr>
                <w:rFonts w:ascii="Arial" w:eastAsia="Arial" w:hAnsi="Arial" w:cs="Arial"/>
                <w:color w:val="000000"/>
                <w:kern w:val="0"/>
                <w:sz w:val="16"/>
                <w:szCs w:val="16"/>
                <w14:ligatures w14:val="none"/>
              </w:rPr>
              <w:br/>
              <w:t>meses, pacotes de 1 kg.</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A3CF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R$12,36</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F29A2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R$ 370,80</w:t>
            </w:r>
          </w:p>
        </w:tc>
      </w:tr>
      <w:tr w:rsidR="0015498B" w:rsidRPr="0015498B" w14:paraId="2CAA927B" w14:textId="77777777" w:rsidTr="0015498B">
        <w:trPr>
          <w:trHeight w:val="733"/>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E3A96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61</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E7968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6DAB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D825DE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Polvilho Doce, primeira qualidade, livre de sujidades, sem umidade, validade de até seis</w:t>
            </w:r>
            <w:r w:rsidRPr="0015498B">
              <w:rPr>
                <w:rFonts w:ascii="Arial" w:eastAsia="Arial" w:hAnsi="Arial" w:cs="Arial"/>
                <w:color w:val="000000"/>
                <w:kern w:val="0"/>
                <w:sz w:val="16"/>
                <w:szCs w:val="16"/>
                <w14:ligatures w14:val="none"/>
              </w:rPr>
              <w:br/>
              <w:t>meses, pacotes de 1 kg.</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59273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R$12,69</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41F03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R$ 380,70</w:t>
            </w:r>
          </w:p>
        </w:tc>
      </w:tr>
      <w:tr w:rsidR="0015498B" w:rsidRPr="0015498B" w14:paraId="3934C54A" w14:textId="77777777" w:rsidTr="0015498B">
        <w:trPr>
          <w:trHeight w:val="1659"/>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6C23A3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62</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415A4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300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30418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4E068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Queijo Fatiado, tipo prado. Certificado de inspeção sanitária, data fabricação e validade, peso, marca e carimbo oficiais de acordo com a legislação santanária pertinentes a fabricação conservação e comercialização do referido produto. O transporte devera preservar as características do alimento.</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5D048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R$39,47</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F84155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R$ 11.841,00</w:t>
            </w:r>
          </w:p>
        </w:tc>
      </w:tr>
      <w:tr w:rsidR="0015498B" w:rsidRPr="0015498B" w14:paraId="6B5061A3" w14:textId="77777777" w:rsidTr="0015498B">
        <w:trPr>
          <w:trHeight w:val="2404"/>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81716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lastRenderedPageBreak/>
              <w:t>63</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E7C41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59CFF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8C000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Queijo Tipo Petit </w:t>
            </w:r>
            <w:proofErr w:type="spellStart"/>
            <w:r w:rsidRPr="0015498B">
              <w:rPr>
                <w:rFonts w:ascii="Arial" w:eastAsia="Arial" w:hAnsi="Arial" w:cs="Arial"/>
                <w:color w:val="000000"/>
                <w:kern w:val="0"/>
                <w:sz w:val="16"/>
                <w:szCs w:val="16"/>
                <w14:ligatures w14:val="none"/>
              </w:rPr>
              <w:t>Suisse</w:t>
            </w:r>
            <w:proofErr w:type="spellEnd"/>
            <w:r w:rsidRPr="0015498B">
              <w:rPr>
                <w:rFonts w:ascii="Arial" w:eastAsia="Arial" w:hAnsi="Arial" w:cs="Arial"/>
                <w:color w:val="000000"/>
                <w:kern w:val="0"/>
                <w:sz w:val="16"/>
                <w:szCs w:val="16"/>
                <w14:ligatures w14:val="none"/>
              </w:rPr>
              <w:t xml:space="preserve">: três sabores, como morango, maça, banana (Bandejas com 08 unidades): a) Classificação/ Características gerais: produto obtido através de leite e/ou leite reconstituído padronizado, açúcar, água, creme de leite, polpa de fruta, amido modificado, vitaminas, ferro, cálcio, dentre outros minerais, fermentos lácteos, espessantes, corante natural </w:t>
            </w:r>
            <w:proofErr w:type="spellStart"/>
            <w:r w:rsidRPr="0015498B">
              <w:rPr>
                <w:rFonts w:ascii="Arial" w:eastAsia="Arial" w:hAnsi="Arial" w:cs="Arial"/>
                <w:color w:val="000000"/>
                <w:kern w:val="0"/>
                <w:sz w:val="16"/>
                <w:szCs w:val="16"/>
                <w14:ligatures w14:val="none"/>
              </w:rPr>
              <w:t>cochonila</w:t>
            </w:r>
            <w:proofErr w:type="spellEnd"/>
            <w:r w:rsidRPr="0015498B">
              <w:rPr>
                <w:rFonts w:ascii="Arial" w:eastAsia="Arial" w:hAnsi="Arial" w:cs="Arial"/>
                <w:color w:val="000000"/>
                <w:kern w:val="0"/>
                <w:sz w:val="16"/>
                <w:szCs w:val="16"/>
                <w14:ligatures w14:val="none"/>
              </w:rPr>
              <w:t>, acidulante em bandejas contendo 08 unidades, bandeja com 320gramas.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93F4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R$11,17</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2DEFA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R$ 2.792,50</w:t>
            </w:r>
          </w:p>
        </w:tc>
      </w:tr>
      <w:tr w:rsidR="0015498B" w:rsidRPr="0015498B" w14:paraId="5491FC94" w14:textId="77777777" w:rsidTr="0015498B">
        <w:trPr>
          <w:trHeight w:val="1468"/>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BEA759"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64</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26C1F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ED241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8F234F"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Repolho; verde, aparência frescas e sã, ótima qualidade, compacto, firme de coloração uniforme, aroma, cor e sabor típico da </w:t>
            </w:r>
            <w:proofErr w:type="spellStart"/>
            <w:r w:rsidRPr="0015498B">
              <w:rPr>
                <w:rFonts w:ascii="Arial" w:eastAsia="Arial" w:hAnsi="Arial" w:cs="Arial"/>
                <w:color w:val="000000"/>
                <w:kern w:val="0"/>
                <w:sz w:val="16"/>
                <w:szCs w:val="16"/>
                <w14:ligatures w14:val="none"/>
              </w:rPr>
              <w:t>especie</w:t>
            </w:r>
            <w:proofErr w:type="spellEnd"/>
            <w:r w:rsidRPr="0015498B">
              <w:rPr>
                <w:rFonts w:ascii="Arial" w:eastAsia="Arial" w:hAnsi="Arial" w:cs="Arial"/>
                <w:color w:val="000000"/>
                <w:kern w:val="0"/>
                <w:sz w:val="16"/>
                <w:szCs w:val="16"/>
                <w14:ligatures w14:val="none"/>
              </w:rPr>
              <w:t xml:space="preserve">, em perfeito estado de desenvolvimento. Isento de sujidade(folhas externas) insetos parasitas, larvas, rachaduras, cortes e </w:t>
            </w:r>
            <w:proofErr w:type="spellStart"/>
            <w:r w:rsidRPr="0015498B">
              <w:rPr>
                <w:rFonts w:ascii="Arial" w:eastAsia="Arial" w:hAnsi="Arial" w:cs="Arial"/>
                <w:color w:val="000000"/>
                <w:kern w:val="0"/>
                <w:sz w:val="16"/>
                <w:szCs w:val="16"/>
                <w14:ligatures w14:val="none"/>
              </w:rPr>
              <w:t>perfuraçõe</w:t>
            </w:r>
            <w:proofErr w:type="spellEnd"/>
            <w:r w:rsidRPr="0015498B">
              <w:rPr>
                <w:rFonts w:ascii="Arial" w:eastAsia="Arial" w:hAnsi="Arial" w:cs="Arial"/>
                <w:color w:val="000000"/>
                <w:kern w:val="0"/>
                <w:sz w:val="16"/>
                <w:szCs w:val="16"/>
                <w14:ligatures w14:val="none"/>
              </w:rPr>
              <w:t>.</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94A5F1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R$5,03</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2E196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R$ 754,50</w:t>
            </w:r>
          </w:p>
        </w:tc>
      </w:tr>
      <w:tr w:rsidR="0015498B" w:rsidRPr="0015498B" w14:paraId="729A1FF1" w14:textId="77777777" w:rsidTr="0015498B">
        <w:trPr>
          <w:trHeight w:val="1297"/>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F93AA6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65</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EFC4BAA"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EF9F7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6C63302"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Sagu; cor branca, aspecto, odor e sabor próprios. Embalagem pacotes de polietileno contendo 500gramas do produto. A embalagem deve estar intacta e bem vedada e deve constar a data de fabricação, prazo de validade e ingredientes.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9FC13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R$9,95</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C3838B"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R$ 1.990,00</w:t>
            </w:r>
          </w:p>
        </w:tc>
      </w:tr>
      <w:tr w:rsidR="0015498B" w:rsidRPr="0015498B" w14:paraId="45D599BD" w14:textId="77777777" w:rsidTr="0015498B">
        <w:trPr>
          <w:trHeight w:val="733"/>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C8667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66</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0F140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120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8050F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AF20AC"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 xml:space="preserve">Sal refinado iodado para consumo </w:t>
            </w:r>
            <w:proofErr w:type="spellStart"/>
            <w:r w:rsidRPr="0015498B">
              <w:rPr>
                <w:rFonts w:ascii="Arial" w:eastAsia="Arial" w:hAnsi="Arial" w:cs="Arial"/>
                <w:color w:val="000000"/>
                <w:kern w:val="0"/>
                <w:sz w:val="16"/>
                <w:szCs w:val="16"/>
                <w14:ligatures w14:val="none"/>
              </w:rPr>
              <w:t>domestico</w:t>
            </w:r>
            <w:proofErr w:type="spellEnd"/>
            <w:r w:rsidRPr="0015498B">
              <w:rPr>
                <w:rFonts w:ascii="Arial" w:eastAsia="Arial" w:hAnsi="Arial" w:cs="Arial"/>
                <w:color w:val="000000"/>
                <w:kern w:val="0"/>
                <w:sz w:val="16"/>
                <w:szCs w:val="16"/>
                <w14:ligatures w14:val="none"/>
              </w:rPr>
              <w:t>. Acondicionado em sacos polietileno, resistente e vedado com 1kg de produto.</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85338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R$2,24</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015F7F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R$ 268,80</w:t>
            </w:r>
          </w:p>
        </w:tc>
      </w:tr>
      <w:tr w:rsidR="0015498B" w:rsidRPr="0015498B" w14:paraId="45624FC7" w14:textId="77777777" w:rsidTr="0015498B">
        <w:trPr>
          <w:trHeight w:val="361"/>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77C28D"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67</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36F5B5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10C4D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5C65F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proofErr w:type="spellStart"/>
            <w:r w:rsidRPr="0015498B">
              <w:rPr>
                <w:rFonts w:ascii="Arial" w:eastAsia="Arial" w:hAnsi="Arial" w:cs="Arial"/>
                <w:color w:val="000000"/>
                <w:kern w:val="0"/>
                <w:sz w:val="16"/>
                <w:szCs w:val="16"/>
                <w14:ligatures w14:val="none"/>
              </w:rPr>
              <w:t>Salamoníaco</w:t>
            </w:r>
            <w:proofErr w:type="spellEnd"/>
            <w:r w:rsidRPr="0015498B">
              <w:rPr>
                <w:rFonts w:ascii="Arial" w:eastAsia="Arial" w:hAnsi="Arial" w:cs="Arial"/>
                <w:color w:val="000000"/>
                <w:kern w:val="0"/>
                <w:sz w:val="16"/>
                <w:szCs w:val="16"/>
                <w14:ligatures w14:val="none"/>
              </w:rPr>
              <w:t xml:space="preserve">, </w:t>
            </w:r>
            <w:proofErr w:type="spellStart"/>
            <w:r w:rsidRPr="0015498B">
              <w:rPr>
                <w:rFonts w:ascii="Arial" w:eastAsia="Arial" w:hAnsi="Arial" w:cs="Arial"/>
                <w:color w:val="000000"/>
                <w:kern w:val="0"/>
                <w:sz w:val="16"/>
                <w:szCs w:val="16"/>
                <w14:ligatures w14:val="none"/>
              </w:rPr>
              <w:t>bicarmbonato</w:t>
            </w:r>
            <w:proofErr w:type="spellEnd"/>
            <w:r w:rsidRPr="0015498B">
              <w:rPr>
                <w:rFonts w:ascii="Arial" w:eastAsia="Arial" w:hAnsi="Arial" w:cs="Arial"/>
                <w:color w:val="000000"/>
                <w:kern w:val="0"/>
                <w:sz w:val="16"/>
                <w:szCs w:val="16"/>
                <w14:ligatures w14:val="none"/>
              </w:rPr>
              <w:t xml:space="preserve"> de amônia.</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BBF8F5E"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R$27,99</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EBC14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R$ 279,90</w:t>
            </w:r>
          </w:p>
        </w:tc>
      </w:tr>
      <w:tr w:rsidR="0015498B" w:rsidRPr="0015498B" w14:paraId="51930C84" w14:textId="77777777" w:rsidTr="0015498B">
        <w:trPr>
          <w:trHeight w:val="1287"/>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79B6BB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68</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80574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A1D63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Maço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A34954"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Tempero Verde; contendo salsa e cebolinha em maços de aproximadamente 150gramas textura e consistência de vegetal fresco, de primeira qualidade, limpo. lavado, coloração uniforme. Isenta de sujidades, insetos, parasitas ou larvas.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40FD73"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R$5,07</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47E7C4"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R$ 1.014,00</w:t>
            </w:r>
          </w:p>
        </w:tc>
      </w:tr>
      <w:tr w:rsidR="0015498B" w:rsidRPr="0015498B" w14:paraId="2A676D88" w14:textId="77777777" w:rsidTr="0015498B">
        <w:trPr>
          <w:trHeight w:val="1105"/>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53F448"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69</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CF16D7"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200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FAC2826"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8CFED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Tomate de boa qualidade; firme, integro, com maturação e consistência de vegetal fresco, tamanho médio, coloração uniforme, isento de sujidade, insetos e parasita. Não deve apresentar quaisquer lesão.</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18569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R$6,78</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6BDCCD2"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R$ 1.356,00</w:t>
            </w:r>
          </w:p>
        </w:tc>
      </w:tr>
      <w:tr w:rsidR="0015498B" w:rsidRPr="0015498B" w14:paraId="406AFDBA" w14:textId="77777777" w:rsidTr="0015498B">
        <w:trPr>
          <w:trHeight w:val="925"/>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E1BAB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bookmarkStart w:id="1" w:name="_Hlk190349317"/>
            <w:r w:rsidRPr="0015498B">
              <w:rPr>
                <w:rFonts w:ascii="Arial" w:eastAsia="Arial" w:hAnsi="Arial" w:cs="Arial"/>
                <w:color w:val="000000"/>
                <w:kern w:val="0"/>
                <w:sz w:val="16"/>
                <w:szCs w:val="16"/>
                <w14:ligatures w14:val="none"/>
              </w:rPr>
              <w:t>70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C412A8"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150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0CA8A0"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Quilo</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3ADC3B1"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Vagem de primeira qualidade limpa, verde, brilhante, textura e consistência de vegetal fresco, isento de sujidade, insetos e parasita. Não deve apresentar quaisquer lesões.</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390E4F"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R$12,07</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E6983D"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R$ 1.810,50</w:t>
            </w:r>
          </w:p>
        </w:tc>
      </w:tr>
      <w:tr w:rsidR="0015498B" w:rsidRPr="0015498B" w14:paraId="05695229" w14:textId="77777777" w:rsidTr="0015498B">
        <w:trPr>
          <w:trHeight w:val="361"/>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94B0CB"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71</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4F4EFC"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120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F960153"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Unidade</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8BD9695" w14:textId="77777777"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Vinagre de álcool, embalagem de 750ml.</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46AC45"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R$3,92</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4B9A40" w14:textId="77777777"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R$ 470,40</w:t>
            </w:r>
          </w:p>
        </w:tc>
      </w:tr>
      <w:tr w:rsidR="0015498B" w:rsidRPr="0015498B" w14:paraId="1AF3D772" w14:textId="77777777" w:rsidTr="0015498B">
        <w:trPr>
          <w:trHeight w:val="361"/>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3D41E9" w14:textId="7D1842DF" w:rsidR="0015498B" w:rsidRPr="0015498B" w:rsidRDefault="0015498B" w:rsidP="0015498B">
            <w:pPr>
              <w:spacing w:after="0" w:line="240" w:lineRule="auto"/>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72</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166EBE" w14:textId="3B499B5E" w:rsidR="0015498B" w:rsidRPr="0015498B" w:rsidRDefault="0015498B" w:rsidP="0015498B">
            <w:pPr>
              <w:spacing w:after="0" w:line="240" w:lineRule="auto"/>
              <w:jc w:val="center"/>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30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A36CD5" w14:textId="28C6F6BC" w:rsidR="0015498B" w:rsidRPr="0015498B" w:rsidRDefault="0015498B" w:rsidP="0015498B">
            <w:pPr>
              <w:spacing w:after="0" w:line="240" w:lineRule="auto"/>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Unidade</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92D9F4" w14:textId="7E6D4798"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Gás doméstico e industrial (cozimento de alimentos) 45 kg</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4C056C8" w14:textId="6BB29AED"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 xml:space="preserve">R$ 125,00 </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1CE1B23" w14:textId="394390DB"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R$ 3.750,00</w:t>
            </w:r>
          </w:p>
        </w:tc>
      </w:tr>
      <w:tr w:rsidR="0015498B" w:rsidRPr="0015498B" w14:paraId="12814746" w14:textId="77777777" w:rsidTr="0015498B">
        <w:trPr>
          <w:trHeight w:val="361"/>
        </w:trPr>
        <w:tc>
          <w:tcPr>
            <w:tcW w:w="793"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7ECF63" w14:textId="578AAF3A" w:rsidR="0015498B" w:rsidRDefault="0015498B" w:rsidP="0015498B">
            <w:pPr>
              <w:spacing w:after="0" w:line="240" w:lineRule="auto"/>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73</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2E6DFF5" w14:textId="1150A519" w:rsidR="0015498B" w:rsidRDefault="0015498B" w:rsidP="0015498B">
            <w:pPr>
              <w:spacing w:after="0" w:line="240" w:lineRule="auto"/>
              <w:jc w:val="center"/>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100</w:t>
            </w:r>
          </w:p>
        </w:tc>
        <w:tc>
          <w:tcPr>
            <w:tcW w:w="105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E2A8F6C" w14:textId="6863BB12" w:rsidR="0015498B" w:rsidRDefault="0015498B" w:rsidP="0015498B">
            <w:pPr>
              <w:spacing w:after="0" w:line="240" w:lineRule="auto"/>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Unidade</w:t>
            </w:r>
          </w:p>
        </w:tc>
        <w:tc>
          <w:tcPr>
            <w:tcW w:w="2601"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1CCFEC6" w14:textId="2F933C7A" w:rsidR="0015498B" w:rsidRPr="0015498B" w:rsidRDefault="0015498B" w:rsidP="0015498B">
            <w:pPr>
              <w:spacing w:after="0" w:line="240" w:lineRule="auto"/>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Gás de cozinha – 13 kg uso doméstico</w:t>
            </w: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56B1EC" w14:textId="76EDFCD2"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R$ 440,00</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8F462DB" w14:textId="147CBBE6"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Pr>
                <w:rFonts w:ascii="Arial" w:eastAsia="Arial" w:hAnsi="Arial" w:cs="Arial"/>
                <w:color w:val="000000"/>
                <w:kern w:val="0"/>
                <w:sz w:val="16"/>
                <w:szCs w:val="16"/>
                <w14:ligatures w14:val="none"/>
              </w:rPr>
              <w:t>R$ 44.000,00</w:t>
            </w:r>
          </w:p>
        </w:tc>
      </w:tr>
      <w:bookmarkEnd w:id="1"/>
      <w:tr w:rsidR="0015498B" w:rsidRPr="0015498B" w14:paraId="47D2BEAC" w14:textId="77777777" w:rsidTr="0015498B">
        <w:trPr>
          <w:trHeight w:hRule="exact" w:val="283"/>
        </w:trPr>
        <w:tc>
          <w:tcPr>
            <w:tcW w:w="793" w:type="dxa"/>
            <w:gridSpan w:val="2"/>
            <w:tcMar>
              <w:top w:w="0" w:type="dxa"/>
              <w:left w:w="0" w:type="dxa"/>
              <w:bottom w:w="0" w:type="dxa"/>
              <w:right w:w="0" w:type="dxa"/>
            </w:tcMar>
          </w:tcPr>
          <w:p w14:paraId="34819842"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1058" w:type="dxa"/>
            <w:gridSpan w:val="2"/>
            <w:tcMar>
              <w:top w:w="0" w:type="dxa"/>
              <w:left w:w="0" w:type="dxa"/>
              <w:bottom w:w="0" w:type="dxa"/>
              <w:right w:w="0" w:type="dxa"/>
            </w:tcMar>
          </w:tcPr>
          <w:p w14:paraId="6ABAD9A4"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1058" w:type="dxa"/>
            <w:gridSpan w:val="2"/>
            <w:tcMar>
              <w:top w:w="0" w:type="dxa"/>
              <w:left w:w="0" w:type="dxa"/>
              <w:bottom w:w="0" w:type="dxa"/>
              <w:right w:w="0" w:type="dxa"/>
            </w:tcMar>
          </w:tcPr>
          <w:p w14:paraId="1D3C553A"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2601" w:type="dxa"/>
            <w:gridSpan w:val="2"/>
            <w:tcMar>
              <w:top w:w="0" w:type="dxa"/>
              <w:left w:w="0" w:type="dxa"/>
              <w:bottom w:w="0" w:type="dxa"/>
              <w:right w:w="0" w:type="dxa"/>
            </w:tcMar>
          </w:tcPr>
          <w:p w14:paraId="2E9E5415"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2278" w:type="dxa"/>
            <w:gridSpan w:val="2"/>
            <w:tcMar>
              <w:top w:w="0" w:type="dxa"/>
              <w:left w:w="0" w:type="dxa"/>
              <w:bottom w:w="0" w:type="dxa"/>
              <w:right w:w="0" w:type="dxa"/>
            </w:tcMar>
          </w:tcPr>
          <w:p w14:paraId="0B0C8472"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2107" w:type="dxa"/>
            <w:gridSpan w:val="2"/>
            <w:tcMar>
              <w:top w:w="0" w:type="dxa"/>
              <w:left w:w="0" w:type="dxa"/>
              <w:bottom w:w="0" w:type="dxa"/>
              <w:right w:w="0" w:type="dxa"/>
            </w:tcMar>
          </w:tcPr>
          <w:p w14:paraId="7A41C295" w14:textId="77777777" w:rsidR="0015498B" w:rsidRPr="0015498B" w:rsidRDefault="0015498B" w:rsidP="0015498B">
            <w:pPr>
              <w:spacing w:after="0" w:line="1" w:lineRule="auto"/>
              <w:jc w:val="right"/>
              <w:rPr>
                <w:rFonts w:ascii="Times New Roman" w:eastAsia="Times New Roman" w:hAnsi="Times New Roman" w:cs="Times New Roman"/>
                <w:kern w:val="0"/>
                <w:sz w:val="20"/>
                <w:szCs w:val="20"/>
                <w14:ligatures w14:val="none"/>
              </w:rPr>
            </w:pPr>
          </w:p>
        </w:tc>
      </w:tr>
      <w:tr w:rsidR="0015498B" w:rsidRPr="0015498B" w14:paraId="5252A7B3" w14:textId="77777777" w:rsidTr="0015498B">
        <w:trPr>
          <w:trHeight w:val="180"/>
        </w:trPr>
        <w:tc>
          <w:tcPr>
            <w:tcW w:w="793" w:type="dxa"/>
            <w:gridSpan w:val="2"/>
            <w:tcMar>
              <w:top w:w="0" w:type="dxa"/>
              <w:left w:w="0" w:type="dxa"/>
              <w:bottom w:w="0" w:type="dxa"/>
              <w:right w:w="0" w:type="dxa"/>
            </w:tcMar>
          </w:tcPr>
          <w:p w14:paraId="7AE99FBA"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1058" w:type="dxa"/>
            <w:gridSpan w:val="2"/>
            <w:tcMar>
              <w:top w:w="0" w:type="dxa"/>
              <w:left w:w="0" w:type="dxa"/>
              <w:bottom w:w="0" w:type="dxa"/>
              <w:right w:w="0" w:type="dxa"/>
            </w:tcMar>
          </w:tcPr>
          <w:p w14:paraId="6FA19B34"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1058" w:type="dxa"/>
            <w:gridSpan w:val="2"/>
            <w:tcMar>
              <w:top w:w="0" w:type="dxa"/>
              <w:left w:w="0" w:type="dxa"/>
              <w:bottom w:w="0" w:type="dxa"/>
              <w:right w:w="0" w:type="dxa"/>
            </w:tcMar>
          </w:tcPr>
          <w:p w14:paraId="25CC04D1"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2601" w:type="dxa"/>
            <w:gridSpan w:val="2"/>
            <w:tcMar>
              <w:top w:w="0" w:type="dxa"/>
              <w:left w:w="0" w:type="dxa"/>
              <w:bottom w:w="0" w:type="dxa"/>
              <w:right w:w="0" w:type="dxa"/>
            </w:tcMar>
          </w:tcPr>
          <w:p w14:paraId="1EE18132" w14:textId="77777777" w:rsidR="0015498B" w:rsidRPr="0015498B" w:rsidRDefault="0015498B" w:rsidP="0015498B">
            <w:pPr>
              <w:spacing w:after="0" w:line="1" w:lineRule="auto"/>
              <w:rPr>
                <w:rFonts w:ascii="Times New Roman" w:eastAsia="Times New Roman" w:hAnsi="Times New Roman" w:cs="Times New Roman"/>
                <w:kern w:val="0"/>
                <w:sz w:val="20"/>
                <w:szCs w:val="20"/>
                <w14:ligatures w14:val="none"/>
              </w:rPr>
            </w:pPr>
          </w:p>
        </w:tc>
        <w:tc>
          <w:tcPr>
            <w:tcW w:w="2278"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2628A4" w14:textId="77777777" w:rsidR="0015498B" w:rsidRPr="0015498B" w:rsidRDefault="0015498B" w:rsidP="0015498B">
            <w:pPr>
              <w:spacing w:after="0" w:line="240" w:lineRule="auto"/>
              <w:jc w:val="right"/>
              <w:rPr>
                <w:rFonts w:ascii="Arial" w:eastAsia="Arial" w:hAnsi="Arial" w:cs="Arial"/>
                <w:b/>
                <w:bCs/>
                <w:color w:val="000000"/>
                <w:kern w:val="0"/>
                <w:sz w:val="16"/>
                <w:szCs w:val="16"/>
                <w14:ligatures w14:val="none"/>
              </w:rPr>
            </w:pPr>
            <w:r w:rsidRPr="0015498B">
              <w:rPr>
                <w:rFonts w:ascii="Arial" w:eastAsia="Arial" w:hAnsi="Arial" w:cs="Arial"/>
                <w:b/>
                <w:bCs/>
                <w:color w:val="000000"/>
                <w:kern w:val="0"/>
                <w:sz w:val="16"/>
                <w:szCs w:val="16"/>
                <w14:ligatures w14:val="none"/>
              </w:rPr>
              <w:t>Total:</w:t>
            </w:r>
          </w:p>
        </w:tc>
        <w:tc>
          <w:tcPr>
            <w:tcW w:w="2107" w:type="dxa"/>
            <w:gridSpan w:val="2"/>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F1EE5F" w14:textId="04820293" w:rsidR="0015498B" w:rsidRPr="0015498B" w:rsidRDefault="0015498B" w:rsidP="0015498B">
            <w:pPr>
              <w:spacing w:after="0" w:line="240" w:lineRule="auto"/>
              <w:jc w:val="right"/>
              <w:rPr>
                <w:rFonts w:ascii="Arial" w:eastAsia="Arial" w:hAnsi="Arial" w:cs="Arial"/>
                <w:color w:val="000000"/>
                <w:kern w:val="0"/>
                <w:sz w:val="16"/>
                <w:szCs w:val="16"/>
                <w14:ligatures w14:val="none"/>
              </w:rPr>
            </w:pPr>
            <w:r w:rsidRPr="0015498B">
              <w:rPr>
                <w:rFonts w:ascii="Arial" w:eastAsia="Arial" w:hAnsi="Arial" w:cs="Arial"/>
                <w:color w:val="000000"/>
                <w:kern w:val="0"/>
                <w:sz w:val="16"/>
                <w:szCs w:val="16"/>
                <w14:ligatures w14:val="none"/>
              </w:rPr>
              <w:t>R$</w:t>
            </w:r>
            <w:r>
              <w:rPr>
                <w:rFonts w:ascii="Arial" w:eastAsia="Arial" w:hAnsi="Arial" w:cs="Arial"/>
                <w:color w:val="000000"/>
                <w:kern w:val="0"/>
                <w:sz w:val="16"/>
                <w:szCs w:val="16"/>
                <w14:ligatures w14:val="none"/>
              </w:rPr>
              <w:t xml:space="preserve"> 256.479,47</w:t>
            </w:r>
          </w:p>
        </w:tc>
      </w:tr>
    </w:tbl>
    <w:p w14:paraId="15DCF0BD" w14:textId="0AA9788E" w:rsidR="00752C5A" w:rsidRDefault="00752C5A" w:rsidP="009B6246">
      <w:pPr>
        <w:spacing w:after="0" w:line="360" w:lineRule="auto"/>
        <w:jc w:val="both"/>
        <w:rPr>
          <w:rFonts w:ascii="Arial" w:eastAsia="Arial" w:hAnsi="Arial" w:cs="Arial"/>
          <w:sz w:val="24"/>
        </w:rPr>
      </w:pPr>
    </w:p>
    <w:p w14:paraId="5A5ED9A4" w14:textId="77777777" w:rsidR="009B6246" w:rsidRPr="008B040F" w:rsidRDefault="009B6246" w:rsidP="009B6246">
      <w:pPr>
        <w:spacing w:after="0" w:line="360" w:lineRule="auto"/>
        <w:jc w:val="both"/>
        <w:rPr>
          <w:rFonts w:ascii="Arial" w:hAnsi="Arial" w:cs="Arial"/>
        </w:rPr>
      </w:pPr>
      <w:r w:rsidRPr="008B040F">
        <w:rPr>
          <w:rFonts w:ascii="Arial" w:hAnsi="Arial" w:cs="Arial"/>
        </w:rPr>
        <w:t xml:space="preserve">3.1 Verificada a desconformidade de algum dos produtos, a licitante vencedora deverá promover as correções necessárias no prazo máximo de 05 (cinco) dias úteis, sujeitando-se às penalidades previstas neste edital. </w:t>
      </w:r>
    </w:p>
    <w:p w14:paraId="03D042B9" w14:textId="10797F4C" w:rsidR="009B6246" w:rsidRDefault="009B6246" w:rsidP="009B6246">
      <w:pPr>
        <w:spacing w:after="0" w:line="360" w:lineRule="auto"/>
        <w:jc w:val="both"/>
        <w:rPr>
          <w:rFonts w:ascii="Arial" w:hAnsi="Arial" w:cs="Arial"/>
        </w:rPr>
      </w:pPr>
      <w:r w:rsidRPr="008B040F">
        <w:rPr>
          <w:rFonts w:ascii="Arial" w:hAnsi="Arial" w:cs="Arial"/>
        </w:rPr>
        <w:t xml:space="preserve">3.2 O </w:t>
      </w:r>
      <w:r w:rsidR="003744F0" w:rsidRPr="008B040F">
        <w:rPr>
          <w:rFonts w:ascii="Arial" w:hAnsi="Arial" w:cs="Arial"/>
        </w:rPr>
        <w:t xml:space="preserve">produto </w:t>
      </w:r>
      <w:r w:rsidRPr="008B040F">
        <w:rPr>
          <w:rFonts w:ascii="Arial" w:hAnsi="Arial" w:cs="Arial"/>
        </w:rPr>
        <w:t>a ser entregue deverá ser adequadamente acondicionado, de forma a permitir a completa preservação do mesmo e sua segurança durante o transporte.</w:t>
      </w:r>
    </w:p>
    <w:p w14:paraId="322A6705" w14:textId="4A665689" w:rsidR="00170697" w:rsidRPr="00170697" w:rsidRDefault="00170697" w:rsidP="009B6246">
      <w:pPr>
        <w:spacing w:after="0" w:line="360" w:lineRule="auto"/>
        <w:jc w:val="both"/>
        <w:rPr>
          <w:rFonts w:ascii="Arial" w:hAnsi="Arial" w:cs="Arial"/>
        </w:rPr>
      </w:pPr>
      <w:r>
        <w:rPr>
          <w:rFonts w:ascii="Arial" w:hAnsi="Arial" w:cs="Arial"/>
        </w:rPr>
        <w:lastRenderedPageBreak/>
        <w:t xml:space="preserve">3.3 </w:t>
      </w:r>
      <w:r w:rsidRPr="00170697">
        <w:rPr>
          <w:rFonts w:ascii="Arial" w:hAnsi="Arial" w:cs="Arial"/>
        </w:rPr>
        <w:t>Os produtos deverão ser entregues no prazo de 5 (cinco) dias úteis contados da emissão da ordem de fornecimento, devendo ser entregues dentro das normas da fiscalização e de acordo com as especificações do edital, conforme necessidade.</w:t>
      </w:r>
      <w:r>
        <w:rPr>
          <w:rFonts w:ascii="Arial" w:hAnsi="Arial" w:cs="Arial"/>
        </w:rPr>
        <w:t xml:space="preserve"> </w:t>
      </w:r>
    </w:p>
    <w:p w14:paraId="679C5406" w14:textId="77777777" w:rsidR="009B6246" w:rsidRPr="008B040F" w:rsidRDefault="009B6246" w:rsidP="009B6246">
      <w:pPr>
        <w:spacing w:after="0" w:line="360" w:lineRule="auto"/>
        <w:jc w:val="both"/>
        <w:rPr>
          <w:rFonts w:ascii="Arial" w:eastAsia="Arial" w:hAnsi="Arial" w:cs="Arial"/>
        </w:rPr>
      </w:pPr>
    </w:p>
    <w:p w14:paraId="73505972"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4. REQUISITOS DA CONTRATAÇÃO</w:t>
      </w:r>
    </w:p>
    <w:p w14:paraId="5DCE47EC" w14:textId="442A231E" w:rsidR="007A2A9E" w:rsidRPr="008B040F" w:rsidRDefault="009B6246" w:rsidP="008B040F">
      <w:pPr>
        <w:spacing w:after="0" w:line="360" w:lineRule="auto"/>
        <w:ind w:firstLine="709"/>
        <w:jc w:val="both"/>
        <w:rPr>
          <w:rFonts w:ascii="Arial" w:eastAsia="Arial" w:hAnsi="Arial" w:cs="Arial"/>
        </w:rPr>
      </w:pPr>
      <w:r w:rsidRPr="008B040F">
        <w:rPr>
          <w:rFonts w:ascii="Arial" w:eastAsia="Arial" w:hAnsi="Arial" w:cs="Arial"/>
        </w:rPr>
        <w:t xml:space="preserve">A contratação de merenda escolar tem natureza de bens/serviços comuns, tendo em vista que seus </w:t>
      </w:r>
      <w:r w:rsidRPr="008B040F">
        <w:rPr>
          <w:rFonts w:ascii="Arial" w:eastAsia="Arial" w:hAnsi="Arial" w:cs="Arial"/>
          <w:color w:val="000000"/>
        </w:rPr>
        <w:t xml:space="preserve">padrões de desempenho e qualidade podem ser objetivamente definidos pelo edital, por meio de especificações usuais de mercado, </w:t>
      </w:r>
      <w:r w:rsidRPr="008B040F">
        <w:rPr>
          <w:rFonts w:ascii="Arial" w:eastAsia="Arial" w:hAnsi="Arial" w:cs="Arial"/>
        </w:rPr>
        <w:t>nos termos do art. 6º, inciso XIII, da Lei Federal nº 14.133/2021.</w:t>
      </w:r>
    </w:p>
    <w:p w14:paraId="41993F8C" w14:textId="0C97894C" w:rsidR="009B6246" w:rsidRPr="008B040F" w:rsidRDefault="009B6246" w:rsidP="007B604D">
      <w:pPr>
        <w:spacing w:after="0" w:line="360" w:lineRule="auto"/>
        <w:ind w:firstLine="709"/>
        <w:jc w:val="both"/>
        <w:rPr>
          <w:rFonts w:ascii="Arial" w:eastAsia="Arial" w:hAnsi="Arial" w:cs="Arial"/>
        </w:rPr>
      </w:pPr>
      <w:r w:rsidRPr="008B040F">
        <w:rPr>
          <w:rFonts w:ascii="Arial" w:eastAsia="Arial" w:hAnsi="Arial" w:cs="Arial"/>
        </w:rPr>
        <w:t>A contratação será realizada por meio de licitação, na modalidade Pregão, na sua forma presencial, com critério de julgamento por menor preço, nos termos dos artigos 6º, inciso XLI, 17, § 2º, e 34, todos da Lei Federal nº 14.133/2021.</w:t>
      </w:r>
    </w:p>
    <w:p w14:paraId="2F27C1E4" w14:textId="32262E0A" w:rsidR="009B6246" w:rsidRPr="008B040F" w:rsidRDefault="009B6246" w:rsidP="009B6246">
      <w:pPr>
        <w:spacing w:after="0" w:line="360" w:lineRule="auto"/>
        <w:ind w:firstLine="709"/>
        <w:jc w:val="both"/>
        <w:rPr>
          <w:rFonts w:ascii="Arial" w:eastAsia="Arial" w:hAnsi="Arial" w:cs="Arial"/>
        </w:rPr>
      </w:pPr>
      <w:r w:rsidRPr="008B040F">
        <w:rPr>
          <w:rFonts w:ascii="Arial" w:eastAsia="Arial" w:hAnsi="Arial" w:cs="Arial"/>
        </w:rP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w:t>
      </w:r>
      <w:r w:rsidR="00170697">
        <w:rPr>
          <w:rFonts w:ascii="Arial" w:eastAsia="Arial" w:hAnsi="Arial" w:cs="Arial"/>
        </w:rPr>
        <w:t xml:space="preserve">e seguintes </w:t>
      </w:r>
      <w:r w:rsidRPr="008B040F">
        <w:rPr>
          <w:rFonts w:ascii="Arial" w:eastAsia="Arial" w:hAnsi="Arial" w:cs="Arial"/>
        </w:rPr>
        <w:t>da Lei Federal nº 14.133/2021:</w:t>
      </w:r>
    </w:p>
    <w:p w14:paraId="23460E1D" w14:textId="77777777" w:rsidR="009B6246" w:rsidRPr="008B040F" w:rsidRDefault="009B6246" w:rsidP="009B6246">
      <w:pPr>
        <w:spacing w:after="0" w:line="360" w:lineRule="auto"/>
        <w:jc w:val="both"/>
        <w:rPr>
          <w:rFonts w:ascii="Arial" w:eastAsia="Arial" w:hAnsi="Arial" w:cs="Arial"/>
        </w:rPr>
      </w:pPr>
    </w:p>
    <w:p w14:paraId="5198308C"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HABILITAÇÃO JURÍDICA</w:t>
      </w:r>
    </w:p>
    <w:p w14:paraId="568B45AC"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a) cópia do registro comercial, no caso de empresa individual;</w:t>
      </w:r>
    </w:p>
    <w:p w14:paraId="37FCB705"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b) cópia do ato constitutivo, estatuto ou contrato social em vigor, devidamente registrado, em se tratando de sociedades comerciais, e, no caso de sociedade por ações, acompanhado de documentos de eleição de seus administradores;</w:t>
      </w:r>
    </w:p>
    <w:p w14:paraId="750604FE"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c) comprovante de inscrição no Cadastro Nacional de Pessoa Física (CPF), se o licitante for pessoa natural, ou no Cadastro Nacional da Pessoa Jurídica (CNPJ/MF), se o licitante for pessoa jurídica;</w:t>
      </w:r>
    </w:p>
    <w:p w14:paraId="02FA7DBC" w14:textId="3F92BC2E"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d) cópia do decreto de autorização, em se tratando de empresa ou sociedade estrangeira em funcionamento no País, e ato de registro ou autorização para funcionamento expedido pelo órgão competente, quando a atividade assim o exigir</w:t>
      </w:r>
      <w:r w:rsidR="007B604D" w:rsidRPr="008B040F">
        <w:rPr>
          <w:rFonts w:ascii="Arial" w:eastAsia="Arial" w:hAnsi="Arial" w:cs="Arial"/>
        </w:rPr>
        <w:t>;</w:t>
      </w:r>
    </w:p>
    <w:p w14:paraId="644F8033" w14:textId="4C46F606" w:rsidR="007B604D" w:rsidRPr="008B040F" w:rsidRDefault="007B604D" w:rsidP="009B6246">
      <w:pPr>
        <w:spacing w:after="0" w:line="360" w:lineRule="auto"/>
        <w:jc w:val="both"/>
        <w:rPr>
          <w:rFonts w:ascii="Arial" w:eastAsia="Arial" w:hAnsi="Arial" w:cs="Arial"/>
        </w:rPr>
      </w:pPr>
      <w:r w:rsidRPr="008B040F">
        <w:rPr>
          <w:rFonts w:ascii="Arial" w:eastAsia="Arial" w:hAnsi="Arial" w:cs="Arial"/>
        </w:rPr>
        <w:t>e) Declaração de que cumpre o disposto no art. 7º, inciso XXXIII da Constituição Federal.</w:t>
      </w:r>
    </w:p>
    <w:p w14:paraId="149C4861" w14:textId="3F44561F" w:rsidR="009B6246" w:rsidRPr="006D73C4" w:rsidRDefault="009B6246" w:rsidP="009B6246">
      <w:pPr>
        <w:spacing w:after="0" w:line="360" w:lineRule="auto"/>
        <w:jc w:val="both"/>
        <w:rPr>
          <w:rFonts w:ascii="Arial" w:eastAsia="Arial" w:hAnsi="Arial" w:cs="Arial"/>
          <w:b/>
          <w:bCs/>
        </w:rPr>
      </w:pPr>
      <w:r w:rsidRPr="006D73C4">
        <w:rPr>
          <w:rFonts w:ascii="Arial" w:eastAsia="Arial" w:hAnsi="Arial" w:cs="Arial"/>
          <w:b/>
          <w:bCs/>
        </w:rPr>
        <w:t>HABILITAÇÃO FISCAL, SOCIAL E TRABALHISTA</w:t>
      </w:r>
    </w:p>
    <w:p w14:paraId="4A9170A1"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a) comprovante de inscrição no cadastro de contribuintes estadual e/ou municipal, se houver, relativo ao domicílio ou sede do licitante, pertinente ao seu ramo de atividade e compatível com o objeto contratual;</w:t>
      </w:r>
    </w:p>
    <w:p w14:paraId="489A9D97" w14:textId="1F3328E1"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 xml:space="preserve">b) prova de regularidade perante a Fazenda federal, estadual e/ou municipal do domicílio ou sede do licitante, e com o Município de </w:t>
      </w:r>
      <w:r w:rsidR="00994D43">
        <w:rPr>
          <w:rFonts w:ascii="Arial" w:eastAsia="Arial" w:hAnsi="Arial" w:cs="Arial"/>
        </w:rPr>
        <w:t>CRISTAL DO SUL - RS</w:t>
      </w:r>
      <w:r w:rsidRPr="008B040F">
        <w:rPr>
          <w:rFonts w:ascii="Arial" w:eastAsia="Arial" w:hAnsi="Arial" w:cs="Arial"/>
        </w:rPr>
        <w:t>, nos termos do art. 193 do Código Tributário Nacional, ou outra equivalente, na forma da lei;</w:t>
      </w:r>
    </w:p>
    <w:p w14:paraId="6E9C802C"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lastRenderedPageBreak/>
        <w:t>c) prova de regularidade relativa à Seguridade Social e ao FGTS, que demonstre cumprimento dos encargos sociais instituídos por lei;</w:t>
      </w:r>
    </w:p>
    <w:p w14:paraId="04EDFB6B" w14:textId="7777777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d) prova de regularidade perante a Justiça do Trabalho.</w:t>
      </w:r>
    </w:p>
    <w:p w14:paraId="38D2ECD9" w14:textId="77777777" w:rsidR="009B6246" w:rsidRPr="008B040F" w:rsidRDefault="009B6246" w:rsidP="009B6246">
      <w:pPr>
        <w:spacing w:after="0" w:line="360" w:lineRule="auto"/>
        <w:jc w:val="both"/>
        <w:rPr>
          <w:rFonts w:ascii="Arial" w:eastAsia="Arial" w:hAnsi="Arial" w:cs="Arial"/>
        </w:rPr>
      </w:pPr>
    </w:p>
    <w:p w14:paraId="0ED5046C" w14:textId="77777777" w:rsidR="009B6246" w:rsidRPr="000435A4" w:rsidRDefault="009B6246" w:rsidP="009B6246">
      <w:pPr>
        <w:spacing w:after="0" w:line="360" w:lineRule="auto"/>
        <w:jc w:val="both"/>
        <w:rPr>
          <w:rFonts w:ascii="Arial" w:eastAsia="Arial" w:hAnsi="Arial" w:cs="Arial"/>
          <w:b/>
          <w:bCs/>
        </w:rPr>
      </w:pPr>
      <w:r w:rsidRPr="000435A4">
        <w:rPr>
          <w:rFonts w:ascii="Arial" w:eastAsia="Arial" w:hAnsi="Arial" w:cs="Arial"/>
          <w:b/>
          <w:bCs/>
        </w:rPr>
        <w:t>HABILITAÇÃO ECONÔMICO-FINANCEIRA:</w:t>
      </w:r>
    </w:p>
    <w:p w14:paraId="2887C6E4" w14:textId="0F621ABA" w:rsidR="007B604D" w:rsidRDefault="009B6246" w:rsidP="009B6246">
      <w:pPr>
        <w:pStyle w:val="PargrafodaLista"/>
        <w:numPr>
          <w:ilvl w:val="0"/>
          <w:numId w:val="10"/>
        </w:numPr>
        <w:spacing w:after="0" w:line="360" w:lineRule="auto"/>
        <w:ind w:left="0" w:firstLine="0"/>
        <w:jc w:val="both"/>
        <w:rPr>
          <w:rFonts w:ascii="Arial" w:eastAsia="Arial" w:hAnsi="Arial" w:cs="Arial"/>
        </w:rPr>
      </w:pPr>
      <w:r w:rsidRPr="00C1411B">
        <w:rPr>
          <w:rFonts w:ascii="Arial" w:eastAsia="Arial" w:hAnsi="Arial" w:cs="Arial"/>
        </w:rPr>
        <w:t>certidão negativa de falência expedida pelo distribuidor da sede da pessoa jurídica, em prazo não superior a 30 dias da data designada para a apresentação do documento;</w:t>
      </w:r>
    </w:p>
    <w:p w14:paraId="41A80259" w14:textId="77777777" w:rsidR="00C1411B" w:rsidRPr="00C1411B" w:rsidRDefault="00C1411B" w:rsidP="00C1411B">
      <w:pPr>
        <w:pStyle w:val="PargrafodaLista"/>
        <w:spacing w:after="0" w:line="360" w:lineRule="auto"/>
        <w:ind w:left="0"/>
        <w:jc w:val="both"/>
        <w:rPr>
          <w:rFonts w:ascii="Arial" w:eastAsia="Arial" w:hAnsi="Arial" w:cs="Arial"/>
        </w:rPr>
      </w:pPr>
    </w:p>
    <w:p w14:paraId="556814BD"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5. MODELO DE EXECUÇÃO DO OBJETO</w:t>
      </w:r>
    </w:p>
    <w:p w14:paraId="14F06C88" w14:textId="4365FCA8" w:rsidR="009B6246" w:rsidRDefault="000435A4" w:rsidP="009B6246">
      <w:pPr>
        <w:tabs>
          <w:tab w:val="left" w:pos="1134"/>
        </w:tabs>
        <w:spacing w:after="0" w:line="360" w:lineRule="auto"/>
        <w:jc w:val="both"/>
        <w:rPr>
          <w:rFonts w:ascii="Arial" w:eastAsia="Arial" w:hAnsi="Arial" w:cs="Arial"/>
        </w:rPr>
      </w:pPr>
      <w:r>
        <w:rPr>
          <w:rFonts w:ascii="Arial" w:eastAsia="Arial" w:hAnsi="Arial" w:cs="Arial"/>
        </w:rPr>
        <w:t xml:space="preserve">5.1 </w:t>
      </w:r>
      <w:r w:rsidR="009B6246" w:rsidRPr="008B040F">
        <w:rPr>
          <w:rFonts w:ascii="Arial" w:eastAsia="Arial" w:hAnsi="Arial" w:cs="Arial"/>
        </w:rPr>
        <w:t>O prazo de entrega integral dos produtos é de 5 (cinco) dias úteis, a contar da emissão da ordem de fornecimento.</w:t>
      </w:r>
    </w:p>
    <w:p w14:paraId="4D7AD355" w14:textId="560CF1AD" w:rsidR="009B6246" w:rsidRPr="008B040F" w:rsidRDefault="009B6246" w:rsidP="009B6246">
      <w:pPr>
        <w:tabs>
          <w:tab w:val="left" w:pos="1134"/>
        </w:tabs>
        <w:spacing w:after="0" w:line="360" w:lineRule="auto"/>
        <w:jc w:val="both"/>
        <w:rPr>
          <w:rFonts w:ascii="Arial" w:eastAsia="Arial" w:hAnsi="Arial" w:cs="Arial"/>
        </w:rPr>
      </w:pPr>
      <w:r w:rsidRPr="008B040F">
        <w:rPr>
          <w:rFonts w:ascii="Arial" w:eastAsia="Arial" w:hAnsi="Arial" w:cs="Arial"/>
          <w:b/>
        </w:rPr>
        <w:t>5.</w:t>
      </w:r>
      <w:r w:rsidR="000435A4">
        <w:rPr>
          <w:rFonts w:ascii="Arial" w:eastAsia="Arial" w:hAnsi="Arial" w:cs="Arial"/>
          <w:b/>
        </w:rPr>
        <w:t>2</w:t>
      </w:r>
      <w:r w:rsidRPr="008B040F">
        <w:rPr>
          <w:rFonts w:ascii="Arial" w:eastAsia="Arial" w:hAnsi="Arial" w:cs="Arial"/>
          <w:b/>
        </w:rPr>
        <w:t xml:space="preserve"> </w:t>
      </w:r>
      <w:r w:rsidRPr="008B040F">
        <w:rPr>
          <w:rFonts w:ascii="Arial" w:eastAsia="Arial" w:hAnsi="Arial" w:cs="Arial"/>
        </w:rPr>
        <w:t xml:space="preserve">Verificada a desconformidade de algum dos produtos, a licitante vencedora deverá promover as correções necessárias no prazo máximo de 05 (cinco) dias úteis, sujeitando-se às penalidades previstas neste termo. </w:t>
      </w:r>
    </w:p>
    <w:p w14:paraId="7C0A3E8A" w14:textId="2766B0B9" w:rsidR="009B6246" w:rsidRPr="008B040F" w:rsidRDefault="009B6246" w:rsidP="009B6246">
      <w:pPr>
        <w:tabs>
          <w:tab w:val="left" w:pos="1134"/>
        </w:tabs>
        <w:spacing w:after="0" w:line="360" w:lineRule="auto"/>
        <w:jc w:val="both"/>
        <w:rPr>
          <w:rFonts w:ascii="Arial" w:eastAsia="Arial" w:hAnsi="Arial" w:cs="Arial"/>
        </w:rPr>
      </w:pPr>
      <w:r w:rsidRPr="008B040F">
        <w:rPr>
          <w:rFonts w:ascii="Arial" w:eastAsia="Arial" w:hAnsi="Arial" w:cs="Arial"/>
          <w:b/>
        </w:rPr>
        <w:t>5.</w:t>
      </w:r>
      <w:r w:rsidR="000435A4">
        <w:rPr>
          <w:rFonts w:ascii="Arial" w:eastAsia="Arial" w:hAnsi="Arial" w:cs="Arial"/>
          <w:b/>
        </w:rPr>
        <w:t>3</w:t>
      </w:r>
      <w:r w:rsidRPr="008B040F">
        <w:rPr>
          <w:rFonts w:ascii="Arial" w:eastAsia="Arial" w:hAnsi="Arial" w:cs="Arial"/>
          <w:b/>
        </w:rPr>
        <w:t>.</w:t>
      </w:r>
      <w:r w:rsidRPr="008B040F">
        <w:rPr>
          <w:rFonts w:ascii="Arial" w:eastAsia="Arial" w:hAnsi="Arial" w:cs="Arial"/>
        </w:rPr>
        <w:t xml:space="preserve"> O material a ser entregue deverá ser adequadamente acondicionado, de forma a permitir a completa preservação do mesmo e sua segurança durante o transporte.</w:t>
      </w:r>
    </w:p>
    <w:p w14:paraId="300E2C18" w14:textId="0AEF7A69" w:rsidR="009B6246" w:rsidRPr="008B040F" w:rsidRDefault="009B6246" w:rsidP="009B6246">
      <w:pPr>
        <w:tabs>
          <w:tab w:val="left" w:pos="1134"/>
        </w:tabs>
        <w:spacing w:after="0" w:line="360" w:lineRule="auto"/>
        <w:jc w:val="both"/>
        <w:rPr>
          <w:rFonts w:ascii="Arial" w:eastAsia="Arial" w:hAnsi="Arial" w:cs="Arial"/>
        </w:rPr>
      </w:pPr>
      <w:r w:rsidRPr="008B040F">
        <w:rPr>
          <w:rFonts w:ascii="Arial" w:eastAsia="Arial" w:hAnsi="Arial" w:cs="Arial"/>
          <w:b/>
        </w:rPr>
        <w:t>5.</w:t>
      </w:r>
      <w:r w:rsidR="000435A4">
        <w:rPr>
          <w:rFonts w:ascii="Arial" w:eastAsia="Arial" w:hAnsi="Arial" w:cs="Arial"/>
          <w:b/>
        </w:rPr>
        <w:t>4</w:t>
      </w:r>
      <w:r w:rsidRPr="008B040F">
        <w:rPr>
          <w:rFonts w:ascii="Arial" w:eastAsia="Arial" w:hAnsi="Arial" w:cs="Arial"/>
          <w:b/>
        </w:rPr>
        <w:t>.</w:t>
      </w:r>
      <w:r w:rsidRPr="008B040F">
        <w:rPr>
          <w:rFonts w:ascii="Arial" w:eastAsia="Arial" w:hAnsi="Arial" w:cs="Arial"/>
        </w:rPr>
        <w:t xml:space="preserve"> A nota fiscal/fatura deverá, obrigatoriamente, ser entregue junto com o seu objeto.</w:t>
      </w:r>
    </w:p>
    <w:p w14:paraId="2ABE6737" w14:textId="75336F7C" w:rsidR="009B6246" w:rsidRPr="008B040F" w:rsidRDefault="009B6246" w:rsidP="009B6246">
      <w:pPr>
        <w:spacing w:after="0" w:line="360" w:lineRule="auto"/>
        <w:jc w:val="both"/>
        <w:rPr>
          <w:rFonts w:ascii="Arial" w:eastAsia="Arial" w:hAnsi="Arial" w:cs="Arial"/>
          <w:b/>
          <w:i/>
        </w:rPr>
      </w:pPr>
      <w:r w:rsidRPr="008B040F">
        <w:rPr>
          <w:rFonts w:ascii="Arial" w:eastAsia="Arial" w:hAnsi="Arial" w:cs="Arial"/>
          <w:b/>
        </w:rPr>
        <w:t xml:space="preserve">5.6. </w:t>
      </w:r>
      <w:r w:rsidRPr="008B040F">
        <w:rPr>
          <w:rFonts w:ascii="Arial" w:eastAsia="Arial" w:hAnsi="Arial" w:cs="Arial"/>
        </w:rPr>
        <w:t xml:space="preserve"> </w:t>
      </w:r>
      <w:r w:rsidRPr="008B040F">
        <w:rPr>
          <w:rFonts w:ascii="Arial" w:eastAsia="Arial" w:hAnsi="Arial" w:cs="Arial"/>
          <w:b/>
        </w:rPr>
        <w:t>Os alimentos deverão ser entregues</w:t>
      </w:r>
      <w:r w:rsidRPr="008B040F">
        <w:rPr>
          <w:rFonts w:ascii="Arial" w:eastAsia="Arial" w:hAnsi="Arial" w:cs="Arial"/>
        </w:rPr>
        <w:t xml:space="preserve"> de acordo com a data estipulada no pedido, o qual será feito com até 05(cinco) dias úteis de antecedência e de forma parcelada, nos dias e quantidades solicitadas, na</w:t>
      </w:r>
      <w:r w:rsidR="000435A4">
        <w:rPr>
          <w:rFonts w:ascii="Arial" w:eastAsia="Arial" w:hAnsi="Arial" w:cs="Arial"/>
        </w:rPr>
        <w:t xml:space="preserve"> SMEC</w:t>
      </w:r>
    </w:p>
    <w:p w14:paraId="228FC4B9" w14:textId="5AB5236A" w:rsidR="009E0DB2" w:rsidRPr="008B040F" w:rsidRDefault="009B6246" w:rsidP="009E0DB2">
      <w:pPr>
        <w:spacing w:after="0" w:line="360" w:lineRule="auto"/>
        <w:jc w:val="both"/>
        <w:rPr>
          <w:rFonts w:ascii="Arial" w:eastAsia="Arial" w:hAnsi="Arial" w:cs="Arial"/>
          <w:color w:val="000000"/>
        </w:rPr>
      </w:pPr>
      <w:r w:rsidRPr="008B040F">
        <w:rPr>
          <w:rFonts w:ascii="Arial" w:eastAsia="Arial" w:hAnsi="Arial" w:cs="Arial"/>
        </w:rPr>
        <w:tab/>
      </w:r>
    </w:p>
    <w:p w14:paraId="7DDFA7F9"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6. MODELO DE GESTÃO DO CONTRATO</w:t>
      </w:r>
    </w:p>
    <w:p w14:paraId="083BE88E" w14:textId="019F3095" w:rsidR="009B6246" w:rsidRPr="008B040F" w:rsidRDefault="009B6246" w:rsidP="009B6246">
      <w:pPr>
        <w:spacing w:after="0" w:line="360" w:lineRule="auto"/>
        <w:ind w:firstLine="708"/>
        <w:jc w:val="both"/>
        <w:rPr>
          <w:rFonts w:ascii="Arial" w:eastAsia="Arial" w:hAnsi="Arial" w:cs="Arial"/>
          <w:color w:val="000000"/>
        </w:rPr>
      </w:pPr>
      <w:r w:rsidRPr="008B040F">
        <w:rPr>
          <w:rFonts w:ascii="Arial" w:eastAsia="Arial" w:hAnsi="Arial" w:cs="Arial"/>
          <w:color w:val="000000"/>
        </w:rPr>
        <w:t xml:space="preserve">A gestão e a fiscalização do objeto contratado serão realizadas conforme o disposto </w:t>
      </w:r>
      <w:r w:rsidR="00161799">
        <w:rPr>
          <w:rFonts w:ascii="Arial" w:eastAsia="Arial" w:hAnsi="Arial" w:cs="Arial"/>
          <w:color w:val="000000"/>
        </w:rPr>
        <w:t xml:space="preserve">em </w:t>
      </w:r>
      <w:r w:rsidRPr="008B040F">
        <w:rPr>
          <w:rFonts w:ascii="Arial" w:eastAsia="Arial" w:hAnsi="Arial" w:cs="Arial"/>
          <w:color w:val="000000"/>
        </w:rPr>
        <w:t>Decreto Municipal</w:t>
      </w:r>
      <w:r w:rsidR="00161799">
        <w:rPr>
          <w:rFonts w:ascii="Arial" w:eastAsia="Arial" w:hAnsi="Arial" w:cs="Arial"/>
          <w:color w:val="000000"/>
        </w:rPr>
        <w:t xml:space="preserve">, </w:t>
      </w:r>
      <w:r w:rsidRPr="008B040F">
        <w:rPr>
          <w:rFonts w:ascii="Arial" w:eastAsia="Arial" w:hAnsi="Arial" w:cs="Arial"/>
          <w:color w:val="000000"/>
        </w:rPr>
        <w:t xml:space="preserve">“Regulamenta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sidR="00994D43">
        <w:rPr>
          <w:rFonts w:ascii="Arial" w:eastAsia="Arial" w:hAnsi="Arial" w:cs="Arial"/>
          <w:color w:val="000000"/>
        </w:rPr>
        <w:t>CRISTAL DO SUL - RS</w:t>
      </w:r>
      <w:r w:rsidRPr="008B040F">
        <w:rPr>
          <w:rFonts w:ascii="Arial" w:eastAsia="Arial" w:hAnsi="Arial" w:cs="Arial"/>
          <w:color w:val="000000"/>
        </w:rPr>
        <w:t xml:space="preserve">, nos termos da Lei Federal nº 14.133/2021” </w:t>
      </w:r>
    </w:p>
    <w:p w14:paraId="7D55550B" w14:textId="77777777" w:rsidR="009B6246" w:rsidRPr="008B040F" w:rsidRDefault="009B6246" w:rsidP="009B6246">
      <w:pPr>
        <w:spacing w:after="0" w:line="360" w:lineRule="auto"/>
        <w:ind w:firstLine="708"/>
        <w:jc w:val="both"/>
        <w:rPr>
          <w:rFonts w:ascii="Arial" w:hAnsi="Arial" w:cs="Arial"/>
        </w:rPr>
      </w:pPr>
      <w:r w:rsidRPr="008B040F">
        <w:rPr>
          <w:rFonts w:ascii="Arial" w:hAnsi="Arial" w:cs="Arial"/>
        </w:rPr>
        <w:t xml:space="preserve"> A Administração tem a prerrogativa de fiscalizar o cumprimento satisfatório do objeto da presente licitação, por meio de agente designado para tal função, conforme o disposto na Lei nº 14.133/2021, conforme designação por portaria. </w:t>
      </w:r>
    </w:p>
    <w:p w14:paraId="7149C7C9" w14:textId="1320A975" w:rsidR="005655DA" w:rsidRPr="008B040F" w:rsidRDefault="005655DA" w:rsidP="009B6246">
      <w:pPr>
        <w:spacing w:after="0" w:line="360" w:lineRule="auto"/>
        <w:ind w:firstLine="708"/>
        <w:jc w:val="both"/>
        <w:rPr>
          <w:rFonts w:ascii="Arial" w:eastAsia="Arial" w:hAnsi="Arial" w:cs="Arial"/>
          <w:color w:val="000000"/>
        </w:rPr>
      </w:pPr>
      <w:r w:rsidRPr="008B040F">
        <w:rPr>
          <w:rFonts w:ascii="Arial" w:hAnsi="Arial" w:cs="Arial"/>
        </w:rPr>
        <w:t xml:space="preserve">Dessa forma, a fiscalização do contrato ficará a cargo da Secretaria Municipal da Educação e Cultura, </w:t>
      </w:r>
      <w:r w:rsidR="00D7403C">
        <w:rPr>
          <w:rFonts w:ascii="Arial" w:hAnsi="Arial" w:cs="Arial"/>
        </w:rPr>
        <w:t xml:space="preserve">através de </w:t>
      </w:r>
      <w:r w:rsidRPr="008B040F">
        <w:rPr>
          <w:rFonts w:ascii="Arial" w:hAnsi="Arial" w:cs="Arial"/>
        </w:rPr>
        <w:t xml:space="preserve">Portaria </w:t>
      </w:r>
      <w:r w:rsidR="00D7403C">
        <w:rPr>
          <w:rFonts w:ascii="Arial" w:hAnsi="Arial" w:cs="Arial"/>
        </w:rPr>
        <w:t>Municipal</w:t>
      </w:r>
      <w:r w:rsidRPr="008B040F">
        <w:rPr>
          <w:rFonts w:ascii="Arial" w:hAnsi="Arial" w:cs="Arial"/>
        </w:rPr>
        <w:t>.</w:t>
      </w:r>
    </w:p>
    <w:p w14:paraId="4DAC6F72" w14:textId="77777777" w:rsidR="009B6246" w:rsidRPr="008B040F" w:rsidRDefault="009B6246" w:rsidP="009B6246">
      <w:pPr>
        <w:spacing w:after="0" w:line="360" w:lineRule="auto"/>
        <w:jc w:val="both"/>
        <w:rPr>
          <w:rFonts w:ascii="Arial" w:eastAsia="Arial" w:hAnsi="Arial" w:cs="Arial"/>
          <w:color w:val="000000"/>
        </w:rPr>
      </w:pPr>
    </w:p>
    <w:p w14:paraId="6B3C4A58"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7. CRITÉRIOS DE MEDIÇÃO E DE PAGAMENTO</w:t>
      </w:r>
    </w:p>
    <w:p w14:paraId="3E423B40" w14:textId="77777777" w:rsidR="009B6246" w:rsidRPr="008B040F" w:rsidRDefault="009B6246" w:rsidP="009B6246">
      <w:pPr>
        <w:spacing w:after="0" w:line="360" w:lineRule="auto"/>
        <w:jc w:val="both"/>
        <w:rPr>
          <w:rFonts w:ascii="Arial" w:eastAsia="Arial" w:hAnsi="Arial" w:cs="Arial"/>
          <w:color w:val="000000"/>
        </w:rPr>
      </w:pPr>
      <w:r w:rsidRPr="008B040F">
        <w:rPr>
          <w:rFonts w:ascii="Arial" w:eastAsia="Arial" w:hAnsi="Arial" w:cs="Arial"/>
          <w:color w:val="000000"/>
        </w:rPr>
        <w:tab/>
        <w:t xml:space="preserve">A nota fiscal/fatura emitida pelo fornecedor deverá conter, em local de fácil visualização, a indicação do número do processo, número do pregão e da ordem de </w:t>
      </w:r>
      <w:r w:rsidRPr="008B040F">
        <w:rPr>
          <w:rFonts w:ascii="Arial" w:eastAsia="Arial" w:hAnsi="Arial" w:cs="Arial"/>
          <w:color w:val="000000"/>
        </w:rPr>
        <w:lastRenderedPageBreak/>
        <w:t>fornecimento, a fim de se acelerar o trâmite de recebimento do material e posterior liberação do documento fiscal para pagamento.</w:t>
      </w:r>
    </w:p>
    <w:p w14:paraId="14365367" w14:textId="3ED2793B" w:rsidR="009B6246" w:rsidRPr="008B040F" w:rsidRDefault="009B6246" w:rsidP="009B6246">
      <w:pPr>
        <w:spacing w:after="0" w:line="360" w:lineRule="auto"/>
        <w:jc w:val="both"/>
        <w:rPr>
          <w:rFonts w:ascii="Arial" w:eastAsia="Arial" w:hAnsi="Arial" w:cs="Arial"/>
          <w:color w:val="000000"/>
        </w:rPr>
      </w:pPr>
      <w:r w:rsidRPr="008B040F">
        <w:rPr>
          <w:rFonts w:ascii="Arial" w:eastAsia="Arial" w:hAnsi="Arial" w:cs="Arial"/>
          <w:color w:val="000000"/>
        </w:rPr>
        <w:tab/>
        <w:t xml:space="preserve">O pagamento será efetuado no prazo de máximo de 10 (dez) dias úteis da </w:t>
      </w:r>
      <w:r w:rsidR="008B040F" w:rsidRPr="008B040F">
        <w:rPr>
          <w:rFonts w:ascii="Arial" w:eastAsia="Arial" w:hAnsi="Arial" w:cs="Arial"/>
          <w:color w:val="000000"/>
        </w:rPr>
        <w:t xml:space="preserve">entrega e emissão da nota fiscal. </w:t>
      </w:r>
    </w:p>
    <w:p w14:paraId="032A59C8" w14:textId="77777777" w:rsidR="009B6246" w:rsidRPr="008B040F" w:rsidRDefault="009B6246" w:rsidP="009B6246">
      <w:pPr>
        <w:spacing w:after="0" w:line="360" w:lineRule="auto"/>
        <w:jc w:val="both"/>
        <w:rPr>
          <w:rFonts w:ascii="Arial" w:eastAsia="Arial" w:hAnsi="Arial" w:cs="Arial"/>
          <w:color w:val="000000"/>
        </w:rPr>
      </w:pPr>
    </w:p>
    <w:p w14:paraId="0AC30C73"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8. FORMA E CRITÉRIOS DE SELEÇÃO DO FORNECEDOR/PRESTADOR DE SERVIÇO</w:t>
      </w:r>
    </w:p>
    <w:p w14:paraId="77C1537F" w14:textId="77777777" w:rsidR="009B6246" w:rsidRPr="008B040F" w:rsidRDefault="009B6246" w:rsidP="009B6246">
      <w:pPr>
        <w:spacing w:after="0" w:line="360" w:lineRule="auto"/>
        <w:ind w:firstLine="708"/>
        <w:jc w:val="both"/>
        <w:rPr>
          <w:rFonts w:ascii="Arial" w:eastAsia="Arial" w:hAnsi="Arial" w:cs="Arial"/>
          <w:color w:val="000000"/>
        </w:rPr>
      </w:pPr>
      <w:r w:rsidRPr="008B040F">
        <w:rPr>
          <w:rFonts w:ascii="Arial" w:eastAsia="Arial" w:hAnsi="Arial" w:cs="Arial"/>
          <w:color w:val="000000"/>
        </w:rPr>
        <w:t xml:space="preserve">Conforme disposto no item 4, o futuro contratado será selecionado mediante processo licitatório na modalidade pregão presencial. </w:t>
      </w:r>
    </w:p>
    <w:p w14:paraId="4EAD170D" w14:textId="77777777" w:rsidR="009B6246" w:rsidRPr="008B040F" w:rsidRDefault="009B6246" w:rsidP="009B6246">
      <w:pPr>
        <w:spacing w:after="0" w:line="360" w:lineRule="auto"/>
        <w:jc w:val="both"/>
        <w:rPr>
          <w:rFonts w:ascii="Arial" w:eastAsia="Arial" w:hAnsi="Arial" w:cs="Arial"/>
          <w:color w:val="000000"/>
        </w:rPr>
      </w:pPr>
    </w:p>
    <w:p w14:paraId="615A3C3D"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9. ESTIMATIVA DO VALOR DA CONTRATAÇÃO</w:t>
      </w:r>
    </w:p>
    <w:p w14:paraId="5DC5ED4A" w14:textId="7DB981B2" w:rsidR="009B6246" w:rsidRPr="008B040F" w:rsidRDefault="009B6246" w:rsidP="009B6246">
      <w:pPr>
        <w:spacing w:after="0" w:line="360" w:lineRule="auto"/>
        <w:ind w:firstLine="708"/>
        <w:jc w:val="both"/>
        <w:rPr>
          <w:rFonts w:ascii="Arial" w:eastAsia="Arial" w:hAnsi="Arial" w:cs="Arial"/>
          <w:bCs/>
          <w:iCs/>
        </w:rPr>
      </w:pPr>
      <w:r w:rsidRPr="008B040F">
        <w:rPr>
          <w:rFonts w:ascii="Arial" w:eastAsia="Arial" w:hAnsi="Arial" w:cs="Arial"/>
        </w:rPr>
        <w:t>Estima-se para a contratação almejada o valor total de</w:t>
      </w:r>
      <w:r w:rsidR="004D70F9" w:rsidRPr="008B040F">
        <w:rPr>
          <w:rFonts w:ascii="Arial" w:eastAsia="Arial" w:hAnsi="Arial" w:cs="Arial"/>
        </w:rPr>
        <w:t xml:space="preserve"> R$ </w:t>
      </w:r>
      <w:r w:rsidR="00CE7DAB" w:rsidRPr="00CE7DAB">
        <w:rPr>
          <w:rFonts w:ascii="Arial" w:hAnsi="Arial" w:cs="Arial"/>
          <w:b/>
          <w:bCs/>
        </w:rPr>
        <w:t xml:space="preserve">R$ </w:t>
      </w:r>
      <w:r w:rsidR="00CE7DAB" w:rsidRPr="00CE7DAB">
        <w:rPr>
          <w:rFonts w:ascii="Arial" w:hAnsi="Arial" w:cs="Arial"/>
          <w:b/>
          <w:bCs/>
        </w:rPr>
        <w:fldChar w:fldCharType="begin"/>
      </w:r>
      <w:r w:rsidR="00CE7DAB" w:rsidRPr="00CE7DAB">
        <w:rPr>
          <w:rFonts w:ascii="Arial" w:hAnsi="Arial" w:cs="Arial"/>
          <w:b/>
          <w:bCs/>
        </w:rPr>
        <w:instrText xml:space="preserve"> =SUM(ABOVE) </w:instrText>
      </w:r>
      <w:r w:rsidR="00CE7DAB" w:rsidRPr="00CE7DAB">
        <w:rPr>
          <w:rFonts w:ascii="Arial" w:hAnsi="Arial" w:cs="Arial"/>
          <w:b/>
          <w:bCs/>
        </w:rPr>
        <w:fldChar w:fldCharType="separate"/>
      </w:r>
      <w:r w:rsidR="000D623E">
        <w:rPr>
          <w:rFonts w:ascii="Arial" w:hAnsi="Arial" w:cs="Arial"/>
          <w:b/>
          <w:bCs/>
        </w:rPr>
        <w:t>150.000,00</w:t>
      </w:r>
      <w:r w:rsidR="00CE7DAB" w:rsidRPr="00CE7DAB">
        <w:rPr>
          <w:rFonts w:ascii="Arial" w:hAnsi="Arial" w:cs="Arial"/>
          <w:b/>
          <w:bCs/>
        </w:rPr>
        <w:fldChar w:fldCharType="end"/>
      </w:r>
      <w:r w:rsidR="00CE7DAB" w:rsidRPr="00CE7DAB">
        <w:rPr>
          <w:rFonts w:ascii="Arial" w:hAnsi="Arial" w:cs="Arial"/>
          <w:b/>
          <w:bCs/>
          <w:iCs/>
        </w:rPr>
        <w:t xml:space="preserve"> </w:t>
      </w:r>
      <w:r w:rsidRPr="008B040F">
        <w:rPr>
          <w:rFonts w:ascii="Arial" w:eastAsia="Arial" w:hAnsi="Arial" w:cs="Arial"/>
          <w:bCs/>
          <w:iCs/>
        </w:rPr>
        <w:t>(</w:t>
      </w:r>
      <w:r w:rsidR="000D623E">
        <w:rPr>
          <w:rFonts w:ascii="Arial" w:eastAsia="Arial" w:hAnsi="Arial" w:cs="Arial"/>
          <w:bCs/>
          <w:iCs/>
        </w:rPr>
        <w:t>cento e cinquenta mil reais</w:t>
      </w:r>
      <w:r w:rsidRPr="008B040F">
        <w:rPr>
          <w:rFonts w:ascii="Arial" w:eastAsia="Arial" w:hAnsi="Arial" w:cs="Arial"/>
          <w:bCs/>
          <w:iCs/>
        </w:rPr>
        <w:t xml:space="preserve">), sendo que os valores unitários previstos para esta contratação se encontram dispostos no item 1- DO OBJETO, deste documento. </w:t>
      </w:r>
    </w:p>
    <w:p w14:paraId="0D2D16C3" w14:textId="1C9FBCD3" w:rsidR="009B6246" w:rsidRPr="008B040F" w:rsidRDefault="009B6246" w:rsidP="009B6246">
      <w:pPr>
        <w:spacing w:after="0" w:line="360" w:lineRule="auto"/>
        <w:ind w:firstLine="708"/>
        <w:jc w:val="both"/>
        <w:rPr>
          <w:rFonts w:ascii="Arial" w:eastAsia="Arial" w:hAnsi="Arial" w:cs="Arial"/>
        </w:rPr>
      </w:pPr>
      <w:r w:rsidRPr="008B040F">
        <w:rPr>
          <w:rFonts w:ascii="Arial" w:eastAsia="Arial" w:hAnsi="Arial" w:cs="Arial"/>
        </w:rPr>
        <w:t xml:space="preserve">Vislumbra-se que tal valor é compatível com o praticado pelo mercado correspondente, observando-se o disposto </w:t>
      </w:r>
      <w:r w:rsidR="00780825">
        <w:rPr>
          <w:rFonts w:ascii="Arial" w:eastAsia="Arial" w:hAnsi="Arial" w:cs="Arial"/>
        </w:rPr>
        <w:t>em</w:t>
      </w:r>
      <w:r w:rsidRPr="008B040F">
        <w:rPr>
          <w:rFonts w:ascii="Arial" w:eastAsia="Arial" w:hAnsi="Arial" w:cs="Arial"/>
        </w:rPr>
        <w:t xml:space="preserve"> Decreto Municipal</w:t>
      </w:r>
      <w:r w:rsidR="00780825">
        <w:rPr>
          <w:rFonts w:ascii="Arial" w:eastAsia="Arial" w:hAnsi="Arial" w:cs="Arial"/>
        </w:rPr>
        <w:t xml:space="preserve">, </w:t>
      </w:r>
      <w:r w:rsidRPr="008B040F">
        <w:rPr>
          <w:rFonts w:ascii="Arial" w:eastAsia="Arial" w:hAnsi="Arial" w:cs="Arial"/>
        </w:rPr>
        <w:t xml:space="preserve">que “Estabelece o procedimento administrativo para a realização de pesquisa de preços para aquisição de bens, contratação de serviços em geral e para contratação de obras e serviços de engenharia no âmbito do Município de </w:t>
      </w:r>
      <w:r w:rsidR="00994D43">
        <w:rPr>
          <w:rFonts w:ascii="Arial" w:eastAsia="Arial" w:hAnsi="Arial" w:cs="Arial"/>
        </w:rPr>
        <w:t>CRISTAL DO SUL - RS</w:t>
      </w:r>
      <w:r w:rsidRPr="008B040F">
        <w:rPr>
          <w:rFonts w:ascii="Arial" w:eastAsia="Arial" w:hAnsi="Arial" w:cs="Arial"/>
        </w:rPr>
        <w:t>, nos termos da Lei Federal nº 14.133/2021”, nos termos do art. 23, § 1º, da Lei Federal nº 14.133/2021.</w:t>
      </w:r>
    </w:p>
    <w:p w14:paraId="15CEF961" w14:textId="335A0E97" w:rsidR="009B6246" w:rsidRPr="008B040F" w:rsidRDefault="009B6246" w:rsidP="009B6246">
      <w:pPr>
        <w:spacing w:after="0" w:line="360" w:lineRule="auto"/>
        <w:jc w:val="both"/>
        <w:rPr>
          <w:rFonts w:ascii="Arial" w:eastAsia="Arial" w:hAnsi="Arial" w:cs="Arial"/>
        </w:rPr>
      </w:pPr>
      <w:r w:rsidRPr="008B040F">
        <w:rPr>
          <w:rFonts w:ascii="Arial" w:eastAsia="Arial" w:hAnsi="Arial" w:cs="Arial"/>
        </w:rPr>
        <w:tab/>
        <w:t xml:space="preserve">Destaca-se que, para a obtenção dos valores de referência </w:t>
      </w:r>
      <w:r w:rsidR="008A20AF" w:rsidRPr="008B040F">
        <w:rPr>
          <w:rFonts w:ascii="Arial" w:eastAsia="Arial" w:hAnsi="Arial" w:cs="Arial"/>
        </w:rPr>
        <w:t xml:space="preserve">foi realizada ampla </w:t>
      </w:r>
      <w:r w:rsidR="00D949D9" w:rsidRPr="008B040F">
        <w:rPr>
          <w:rFonts w:ascii="Arial" w:eastAsia="Arial" w:hAnsi="Arial" w:cs="Arial"/>
        </w:rPr>
        <w:t xml:space="preserve">pesquisa </w:t>
      </w:r>
      <w:r w:rsidR="00780825">
        <w:rPr>
          <w:rFonts w:ascii="Arial" w:eastAsia="Arial" w:hAnsi="Arial" w:cs="Arial"/>
        </w:rPr>
        <w:t>de preço nos mercados locais, e analisado os preços no</w:t>
      </w:r>
      <w:r w:rsidR="00D949D9" w:rsidRPr="008B040F">
        <w:rPr>
          <w:rFonts w:ascii="Arial" w:eastAsia="Arial" w:hAnsi="Arial" w:cs="Arial"/>
        </w:rPr>
        <w:t xml:space="preserve"> </w:t>
      </w:r>
      <w:proofErr w:type="spellStart"/>
      <w:r w:rsidR="00D949D9" w:rsidRPr="008B040F">
        <w:rPr>
          <w:rFonts w:ascii="Arial" w:eastAsia="Arial" w:hAnsi="Arial" w:cs="Arial"/>
        </w:rPr>
        <w:t>Licitacon</w:t>
      </w:r>
      <w:proofErr w:type="spellEnd"/>
      <w:r w:rsidR="00D949D9" w:rsidRPr="008B040F">
        <w:rPr>
          <w:rFonts w:ascii="Arial" w:eastAsia="Arial" w:hAnsi="Arial" w:cs="Arial"/>
        </w:rPr>
        <w:t>, e depois aplicada</w:t>
      </w:r>
      <w:r w:rsidR="00BF4F50" w:rsidRPr="008B040F">
        <w:rPr>
          <w:rFonts w:ascii="Arial" w:eastAsia="Arial" w:hAnsi="Arial" w:cs="Arial"/>
        </w:rPr>
        <w:t xml:space="preserve"> uma</w:t>
      </w:r>
      <w:r w:rsidR="00FF710F" w:rsidRPr="008B040F">
        <w:rPr>
          <w:rFonts w:ascii="Arial" w:eastAsia="Arial" w:hAnsi="Arial" w:cs="Arial"/>
        </w:rPr>
        <w:t xml:space="preserve"> média de preços</w:t>
      </w:r>
      <w:r w:rsidR="008B040F" w:rsidRPr="008B040F">
        <w:rPr>
          <w:rFonts w:ascii="Arial" w:eastAsia="Arial" w:hAnsi="Arial" w:cs="Arial"/>
        </w:rPr>
        <w:t xml:space="preserve"> em valores homogêneos e a mediana em valores heterogêneos. </w:t>
      </w:r>
    </w:p>
    <w:p w14:paraId="4041BD1A" w14:textId="77777777" w:rsidR="009B6246" w:rsidRPr="008B040F" w:rsidRDefault="009B6246" w:rsidP="009B6246">
      <w:pPr>
        <w:spacing w:after="0" w:line="360" w:lineRule="auto"/>
        <w:jc w:val="both"/>
        <w:rPr>
          <w:rFonts w:ascii="Arial" w:eastAsia="Arial" w:hAnsi="Arial" w:cs="Arial"/>
          <w:b/>
          <w:color w:val="000000"/>
        </w:rPr>
      </w:pPr>
    </w:p>
    <w:p w14:paraId="3500777F" w14:textId="77777777" w:rsidR="009B6246" w:rsidRPr="008B040F" w:rsidRDefault="009B6246" w:rsidP="009B6246">
      <w:pPr>
        <w:spacing w:after="0" w:line="360" w:lineRule="auto"/>
        <w:jc w:val="both"/>
        <w:rPr>
          <w:rFonts w:ascii="Arial" w:eastAsia="Arial" w:hAnsi="Arial" w:cs="Arial"/>
          <w:b/>
          <w:color w:val="000000"/>
        </w:rPr>
      </w:pPr>
      <w:r w:rsidRPr="008B040F">
        <w:rPr>
          <w:rFonts w:ascii="Arial" w:eastAsia="Arial" w:hAnsi="Arial" w:cs="Arial"/>
          <w:b/>
          <w:color w:val="000000"/>
        </w:rPr>
        <w:t>10. ADEQUAÇÃO ORÇAMENTÁRIA</w:t>
      </w:r>
    </w:p>
    <w:p w14:paraId="6DF50FF0" w14:textId="77777777" w:rsidR="009B6246" w:rsidRPr="008B040F" w:rsidRDefault="009B6246" w:rsidP="009B6246">
      <w:pPr>
        <w:spacing w:after="0" w:line="360" w:lineRule="auto"/>
        <w:ind w:firstLine="708"/>
        <w:jc w:val="both"/>
        <w:rPr>
          <w:rFonts w:ascii="Arial" w:eastAsia="Arial" w:hAnsi="Arial" w:cs="Arial"/>
        </w:rPr>
      </w:pPr>
      <w:r w:rsidRPr="008B040F">
        <w:rPr>
          <w:rFonts w:ascii="Arial" w:eastAsia="Arial" w:hAnsi="Arial" w:cs="Arial"/>
        </w:rPr>
        <w:t>O dispêndio financeiro decorrente da contratação ora pretendida decorrerá da dotação orçamentária:</w:t>
      </w:r>
    </w:p>
    <w:p w14:paraId="6D714AFE" w14:textId="77777777" w:rsidR="009B6246" w:rsidRPr="008B040F" w:rsidRDefault="009B6246" w:rsidP="009B6246">
      <w:pPr>
        <w:spacing w:after="0" w:line="360" w:lineRule="auto"/>
        <w:jc w:val="both"/>
        <w:rPr>
          <w:rFonts w:ascii="Arial" w:eastAsia="Arial" w:hAnsi="Arial" w:cs="Arial"/>
        </w:rPr>
      </w:pPr>
    </w:p>
    <w:p w14:paraId="49D75862" w14:textId="77777777" w:rsidR="001D4B71" w:rsidRPr="008B040F" w:rsidRDefault="001D4B71" w:rsidP="001D4B71">
      <w:pPr>
        <w:spacing w:after="0" w:line="360" w:lineRule="auto"/>
        <w:jc w:val="both"/>
        <w:rPr>
          <w:rFonts w:ascii="Arial" w:eastAsia="Arial" w:hAnsi="Arial" w:cs="Arial"/>
        </w:rPr>
      </w:pPr>
      <w:r w:rsidRPr="008B040F">
        <w:rPr>
          <w:rFonts w:ascii="Arial" w:eastAsia="Arial" w:hAnsi="Arial" w:cs="Arial"/>
        </w:rPr>
        <w:t>Órgão: 07 - SECRETARIA MUNICIPAL DE EDUCAÇÃO E CULTURA</w:t>
      </w:r>
    </w:p>
    <w:tbl>
      <w:tblPr>
        <w:tblOverlap w:val="never"/>
        <w:tblW w:w="8998"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799"/>
        <w:gridCol w:w="1799"/>
        <w:gridCol w:w="1799"/>
        <w:gridCol w:w="1799"/>
        <w:gridCol w:w="1802"/>
      </w:tblGrid>
      <w:tr w:rsidR="007D0B2F" w:rsidRPr="007D0B2F" w14:paraId="6A2C9C8B" w14:textId="77777777" w:rsidTr="007D0B2F">
        <w:trPr>
          <w:trHeight w:val="253"/>
        </w:trPr>
        <w:tc>
          <w:tcPr>
            <w:tcW w:w="1799" w:type="dxa"/>
            <w:shd w:val="clear" w:color="auto" w:fill="C0C0C0"/>
            <w:tcMar>
              <w:top w:w="0" w:type="dxa"/>
              <w:left w:w="0" w:type="dxa"/>
              <w:bottom w:w="0" w:type="dxa"/>
              <w:right w:w="0" w:type="dxa"/>
            </w:tcMar>
          </w:tcPr>
          <w:p w14:paraId="059A7A6E" w14:textId="77777777" w:rsidR="007D0B2F" w:rsidRPr="007D0B2F" w:rsidRDefault="007D0B2F" w:rsidP="007D0B2F">
            <w:pPr>
              <w:spacing w:after="0" w:line="240" w:lineRule="auto"/>
              <w:rPr>
                <w:rFonts w:ascii="Arial" w:eastAsia="Arial" w:hAnsi="Arial" w:cs="Arial"/>
                <w:b/>
                <w:bCs/>
                <w:color w:val="000000"/>
                <w:kern w:val="0"/>
                <w:sz w:val="16"/>
                <w:szCs w:val="16"/>
                <w14:ligatures w14:val="none"/>
              </w:rPr>
            </w:pPr>
            <w:r w:rsidRPr="007D0B2F">
              <w:rPr>
                <w:rFonts w:ascii="Arial" w:eastAsia="Arial" w:hAnsi="Arial" w:cs="Arial"/>
                <w:b/>
                <w:bCs/>
                <w:color w:val="000000"/>
                <w:kern w:val="0"/>
                <w:sz w:val="16"/>
                <w:szCs w:val="16"/>
                <w14:ligatures w14:val="none"/>
              </w:rPr>
              <w:t>Dotação</w:t>
            </w:r>
          </w:p>
        </w:tc>
        <w:tc>
          <w:tcPr>
            <w:tcW w:w="1799" w:type="dxa"/>
            <w:shd w:val="clear" w:color="auto" w:fill="C0C0C0"/>
            <w:tcMar>
              <w:top w:w="0" w:type="dxa"/>
              <w:left w:w="0" w:type="dxa"/>
              <w:bottom w:w="0" w:type="dxa"/>
              <w:right w:w="0" w:type="dxa"/>
            </w:tcMar>
          </w:tcPr>
          <w:p w14:paraId="12576F3B" w14:textId="77777777" w:rsidR="007D0B2F" w:rsidRPr="007D0B2F" w:rsidRDefault="007D0B2F" w:rsidP="007D0B2F">
            <w:pPr>
              <w:spacing w:after="0" w:line="240" w:lineRule="auto"/>
              <w:rPr>
                <w:rFonts w:ascii="Arial" w:eastAsia="Arial" w:hAnsi="Arial" w:cs="Arial"/>
                <w:b/>
                <w:bCs/>
                <w:color w:val="000000"/>
                <w:kern w:val="0"/>
                <w:sz w:val="16"/>
                <w:szCs w:val="16"/>
                <w14:ligatures w14:val="none"/>
              </w:rPr>
            </w:pPr>
            <w:r w:rsidRPr="007D0B2F">
              <w:rPr>
                <w:rFonts w:ascii="Arial" w:eastAsia="Arial" w:hAnsi="Arial" w:cs="Arial"/>
                <w:b/>
                <w:bCs/>
                <w:color w:val="000000"/>
                <w:kern w:val="0"/>
                <w:sz w:val="16"/>
                <w:szCs w:val="16"/>
                <w14:ligatures w14:val="none"/>
              </w:rPr>
              <w:t>Órgão/Unidade</w:t>
            </w:r>
          </w:p>
        </w:tc>
        <w:tc>
          <w:tcPr>
            <w:tcW w:w="1799" w:type="dxa"/>
            <w:shd w:val="clear" w:color="auto" w:fill="C0C0C0"/>
            <w:tcMar>
              <w:top w:w="0" w:type="dxa"/>
              <w:left w:w="0" w:type="dxa"/>
              <w:bottom w:w="0" w:type="dxa"/>
              <w:right w:w="0" w:type="dxa"/>
            </w:tcMar>
          </w:tcPr>
          <w:p w14:paraId="3F52F6C9" w14:textId="77777777" w:rsidR="007D0B2F" w:rsidRPr="007D0B2F" w:rsidRDefault="007D0B2F" w:rsidP="007D0B2F">
            <w:pPr>
              <w:spacing w:after="0" w:line="240" w:lineRule="auto"/>
              <w:rPr>
                <w:rFonts w:ascii="Arial" w:eastAsia="Arial" w:hAnsi="Arial" w:cs="Arial"/>
                <w:b/>
                <w:bCs/>
                <w:color w:val="000000"/>
                <w:kern w:val="0"/>
                <w:sz w:val="16"/>
                <w:szCs w:val="16"/>
                <w14:ligatures w14:val="none"/>
              </w:rPr>
            </w:pPr>
            <w:r w:rsidRPr="007D0B2F">
              <w:rPr>
                <w:rFonts w:ascii="Arial" w:eastAsia="Arial" w:hAnsi="Arial" w:cs="Arial"/>
                <w:b/>
                <w:bCs/>
                <w:color w:val="000000"/>
                <w:kern w:val="0"/>
                <w:sz w:val="16"/>
                <w:szCs w:val="16"/>
                <w14:ligatures w14:val="none"/>
              </w:rPr>
              <w:t>Ação</w:t>
            </w:r>
          </w:p>
        </w:tc>
        <w:tc>
          <w:tcPr>
            <w:tcW w:w="1799" w:type="dxa"/>
            <w:shd w:val="clear" w:color="auto" w:fill="C0C0C0"/>
            <w:tcMar>
              <w:top w:w="0" w:type="dxa"/>
              <w:left w:w="0" w:type="dxa"/>
              <w:bottom w:w="0" w:type="dxa"/>
              <w:right w:w="0" w:type="dxa"/>
            </w:tcMar>
          </w:tcPr>
          <w:p w14:paraId="6CD25A61" w14:textId="77777777" w:rsidR="007D0B2F" w:rsidRPr="007D0B2F" w:rsidRDefault="007D0B2F" w:rsidP="007D0B2F">
            <w:pPr>
              <w:spacing w:after="0" w:line="240" w:lineRule="auto"/>
              <w:rPr>
                <w:rFonts w:ascii="Arial" w:eastAsia="Arial" w:hAnsi="Arial" w:cs="Arial"/>
                <w:b/>
                <w:bCs/>
                <w:color w:val="000000"/>
                <w:kern w:val="0"/>
                <w:sz w:val="16"/>
                <w:szCs w:val="16"/>
                <w14:ligatures w14:val="none"/>
              </w:rPr>
            </w:pPr>
            <w:r w:rsidRPr="007D0B2F">
              <w:rPr>
                <w:rFonts w:ascii="Arial" w:eastAsia="Arial" w:hAnsi="Arial" w:cs="Arial"/>
                <w:b/>
                <w:bCs/>
                <w:color w:val="000000"/>
                <w:kern w:val="0"/>
                <w:sz w:val="16"/>
                <w:szCs w:val="16"/>
                <w14:ligatures w14:val="none"/>
              </w:rPr>
              <w:t>Elemento</w:t>
            </w:r>
          </w:p>
        </w:tc>
        <w:tc>
          <w:tcPr>
            <w:tcW w:w="1802" w:type="dxa"/>
            <w:shd w:val="clear" w:color="auto" w:fill="C0C0C0"/>
            <w:tcMar>
              <w:top w:w="0" w:type="dxa"/>
              <w:left w:w="0" w:type="dxa"/>
              <w:bottom w:w="0" w:type="dxa"/>
              <w:right w:w="0" w:type="dxa"/>
            </w:tcMar>
          </w:tcPr>
          <w:p w14:paraId="5CE22184" w14:textId="680CC4D3" w:rsidR="007D0B2F" w:rsidRPr="007D0B2F" w:rsidRDefault="007D0B2F" w:rsidP="007D0B2F">
            <w:pPr>
              <w:spacing w:after="0" w:line="240" w:lineRule="auto"/>
              <w:jc w:val="right"/>
              <w:rPr>
                <w:rFonts w:ascii="Arial" w:eastAsia="Arial" w:hAnsi="Arial" w:cs="Arial"/>
                <w:b/>
                <w:bCs/>
                <w:color w:val="000000"/>
                <w:kern w:val="0"/>
                <w:sz w:val="16"/>
                <w:szCs w:val="16"/>
                <w14:ligatures w14:val="none"/>
              </w:rPr>
            </w:pPr>
          </w:p>
        </w:tc>
      </w:tr>
      <w:tr w:rsidR="007D0B2F" w:rsidRPr="007D0B2F" w14:paraId="48C5FC28" w14:textId="77777777" w:rsidTr="007D0B2F">
        <w:trPr>
          <w:trHeight w:val="242"/>
        </w:trPr>
        <w:tc>
          <w:tcPr>
            <w:tcW w:w="1799" w:type="dxa"/>
            <w:tcMar>
              <w:top w:w="0" w:type="dxa"/>
              <w:left w:w="0" w:type="dxa"/>
              <w:bottom w:w="0" w:type="dxa"/>
              <w:right w:w="0" w:type="dxa"/>
            </w:tcMar>
          </w:tcPr>
          <w:p w14:paraId="4C7E674C" w14:textId="77777777" w:rsidR="007D0B2F" w:rsidRPr="007D0B2F" w:rsidRDefault="007D0B2F" w:rsidP="007D0B2F">
            <w:pPr>
              <w:spacing w:after="0" w:line="240" w:lineRule="auto"/>
              <w:rPr>
                <w:rFonts w:ascii="Arial" w:eastAsia="Arial" w:hAnsi="Arial" w:cs="Arial"/>
                <w:color w:val="000000"/>
                <w:kern w:val="0"/>
                <w:sz w:val="16"/>
                <w:szCs w:val="16"/>
                <w14:ligatures w14:val="none"/>
              </w:rPr>
            </w:pPr>
            <w:r w:rsidRPr="007D0B2F">
              <w:rPr>
                <w:rFonts w:ascii="Arial" w:eastAsia="Arial" w:hAnsi="Arial" w:cs="Arial"/>
                <w:color w:val="000000"/>
                <w:kern w:val="0"/>
                <w:sz w:val="16"/>
                <w:szCs w:val="16"/>
                <w14:ligatures w14:val="none"/>
              </w:rPr>
              <w:t>305</w:t>
            </w:r>
          </w:p>
        </w:tc>
        <w:tc>
          <w:tcPr>
            <w:tcW w:w="1799" w:type="dxa"/>
            <w:tcMar>
              <w:top w:w="0" w:type="dxa"/>
              <w:left w:w="0" w:type="dxa"/>
              <w:bottom w:w="0" w:type="dxa"/>
              <w:right w:w="0" w:type="dxa"/>
            </w:tcMar>
          </w:tcPr>
          <w:tbl>
            <w:tblPr>
              <w:tblOverlap w:val="never"/>
              <w:tblW w:w="1806" w:type="dxa"/>
              <w:tblLayout w:type="fixed"/>
              <w:tblCellMar>
                <w:left w:w="0" w:type="dxa"/>
                <w:right w:w="0" w:type="dxa"/>
              </w:tblCellMar>
              <w:tblLook w:val="01E0" w:firstRow="1" w:lastRow="1" w:firstColumn="1" w:lastColumn="1" w:noHBand="0" w:noVBand="0"/>
            </w:tblPr>
            <w:tblGrid>
              <w:gridCol w:w="1806"/>
            </w:tblGrid>
            <w:tr w:rsidR="007D0B2F" w:rsidRPr="007D0B2F" w14:paraId="477A877B" w14:textId="77777777" w:rsidTr="007D0B2F">
              <w:trPr>
                <w:trHeight w:val="253"/>
              </w:trPr>
              <w:tc>
                <w:tcPr>
                  <w:tcW w:w="1806" w:type="dxa"/>
                  <w:tcMar>
                    <w:top w:w="0" w:type="dxa"/>
                    <w:left w:w="0" w:type="dxa"/>
                    <w:bottom w:w="0" w:type="dxa"/>
                    <w:right w:w="0" w:type="dxa"/>
                  </w:tcMar>
                </w:tcPr>
                <w:p w14:paraId="284DB08B" w14:textId="77777777" w:rsidR="007D0B2F" w:rsidRPr="007D0B2F" w:rsidRDefault="007D0B2F" w:rsidP="007D0B2F">
                  <w:pPr>
                    <w:spacing w:after="0" w:line="240" w:lineRule="auto"/>
                    <w:rPr>
                      <w:rFonts w:ascii="Times New Roman" w:eastAsia="Times New Roman" w:hAnsi="Times New Roman" w:cs="Times New Roman"/>
                      <w:kern w:val="0"/>
                      <w:sz w:val="20"/>
                      <w:szCs w:val="20"/>
                      <w14:ligatures w14:val="none"/>
                    </w:rPr>
                  </w:pPr>
                  <w:r w:rsidRPr="007D0B2F">
                    <w:rPr>
                      <w:rFonts w:ascii="Arial" w:eastAsia="Arial" w:hAnsi="Arial" w:cs="Arial"/>
                      <w:color w:val="000000"/>
                      <w:kern w:val="0"/>
                      <w:sz w:val="16"/>
                      <w:szCs w:val="16"/>
                      <w14:ligatures w14:val="none"/>
                    </w:rPr>
                    <w:t>6 / 4</w:t>
                  </w:r>
                </w:p>
              </w:tc>
            </w:tr>
          </w:tbl>
          <w:p w14:paraId="42AC625C" w14:textId="77777777" w:rsidR="007D0B2F" w:rsidRPr="007D0B2F" w:rsidRDefault="007D0B2F" w:rsidP="007D0B2F">
            <w:pPr>
              <w:spacing w:after="0" w:line="1" w:lineRule="auto"/>
              <w:rPr>
                <w:rFonts w:ascii="Times New Roman" w:eastAsia="Times New Roman" w:hAnsi="Times New Roman" w:cs="Times New Roman"/>
                <w:kern w:val="0"/>
                <w:sz w:val="20"/>
                <w:szCs w:val="20"/>
                <w14:ligatures w14:val="none"/>
              </w:rPr>
            </w:pPr>
          </w:p>
        </w:tc>
        <w:tc>
          <w:tcPr>
            <w:tcW w:w="1799" w:type="dxa"/>
            <w:tcMar>
              <w:top w:w="0" w:type="dxa"/>
              <w:left w:w="0" w:type="dxa"/>
              <w:bottom w:w="0" w:type="dxa"/>
              <w:right w:w="0" w:type="dxa"/>
            </w:tcMar>
          </w:tcPr>
          <w:p w14:paraId="6A4633BE" w14:textId="77777777" w:rsidR="007D0B2F" w:rsidRPr="007D0B2F" w:rsidRDefault="007D0B2F" w:rsidP="007D0B2F">
            <w:pPr>
              <w:spacing w:after="0" w:line="240" w:lineRule="auto"/>
              <w:rPr>
                <w:rFonts w:ascii="Arial" w:eastAsia="Arial" w:hAnsi="Arial" w:cs="Arial"/>
                <w:color w:val="000000"/>
                <w:kern w:val="0"/>
                <w:sz w:val="16"/>
                <w:szCs w:val="16"/>
                <w14:ligatures w14:val="none"/>
              </w:rPr>
            </w:pPr>
            <w:r w:rsidRPr="007D0B2F">
              <w:rPr>
                <w:rFonts w:ascii="Arial" w:eastAsia="Arial" w:hAnsi="Arial" w:cs="Arial"/>
                <w:color w:val="000000"/>
                <w:kern w:val="0"/>
                <w:sz w:val="16"/>
                <w:szCs w:val="16"/>
                <w14:ligatures w14:val="none"/>
              </w:rPr>
              <w:t>2054</w:t>
            </w:r>
          </w:p>
        </w:tc>
        <w:tc>
          <w:tcPr>
            <w:tcW w:w="1799" w:type="dxa"/>
            <w:tcMar>
              <w:top w:w="0" w:type="dxa"/>
              <w:left w:w="0" w:type="dxa"/>
              <w:bottom w:w="0" w:type="dxa"/>
              <w:right w:w="0" w:type="dxa"/>
            </w:tcMar>
          </w:tcPr>
          <w:p w14:paraId="223BF570" w14:textId="77777777" w:rsidR="007D0B2F" w:rsidRPr="007D0B2F" w:rsidRDefault="007D0B2F" w:rsidP="007D0B2F">
            <w:pPr>
              <w:spacing w:after="0" w:line="240" w:lineRule="auto"/>
              <w:rPr>
                <w:rFonts w:ascii="Arial" w:eastAsia="Arial" w:hAnsi="Arial" w:cs="Arial"/>
                <w:color w:val="000000"/>
                <w:kern w:val="0"/>
                <w:sz w:val="16"/>
                <w:szCs w:val="16"/>
                <w14:ligatures w14:val="none"/>
              </w:rPr>
            </w:pPr>
            <w:r w:rsidRPr="007D0B2F">
              <w:rPr>
                <w:rFonts w:ascii="Arial" w:eastAsia="Arial" w:hAnsi="Arial" w:cs="Arial"/>
                <w:color w:val="000000"/>
                <w:kern w:val="0"/>
                <w:sz w:val="16"/>
                <w:szCs w:val="16"/>
                <w14:ligatures w14:val="none"/>
              </w:rPr>
              <w:t>33.</w:t>
            </w:r>
            <w:r w:rsidRPr="007D0B2F">
              <w:rPr>
                <w:rFonts w:ascii="Arial" w:eastAsia="Arial" w:hAnsi="Arial" w:cs="Arial"/>
                <w:color w:val="000000"/>
                <w:kern w:val="0"/>
                <w:sz w:val="15"/>
                <w:szCs w:val="15"/>
                <w14:ligatures w14:val="none"/>
              </w:rPr>
              <w:t>390.300.700.000.000.0</w:t>
            </w:r>
          </w:p>
        </w:tc>
        <w:tc>
          <w:tcPr>
            <w:tcW w:w="1802" w:type="dxa"/>
            <w:tcMar>
              <w:top w:w="0" w:type="dxa"/>
              <w:left w:w="0" w:type="dxa"/>
              <w:bottom w:w="0" w:type="dxa"/>
              <w:right w:w="0" w:type="dxa"/>
            </w:tcMar>
          </w:tcPr>
          <w:p w14:paraId="7143955D" w14:textId="006F253A" w:rsidR="007D0B2F" w:rsidRPr="007D0B2F" w:rsidRDefault="007D0B2F" w:rsidP="007D0B2F">
            <w:pPr>
              <w:spacing w:after="0" w:line="240" w:lineRule="auto"/>
              <w:jc w:val="right"/>
              <w:rPr>
                <w:rFonts w:ascii="Arial" w:eastAsia="Arial" w:hAnsi="Arial" w:cs="Arial"/>
                <w:color w:val="000000"/>
                <w:kern w:val="0"/>
                <w:sz w:val="16"/>
                <w:szCs w:val="16"/>
                <w14:ligatures w14:val="none"/>
              </w:rPr>
            </w:pPr>
          </w:p>
        </w:tc>
      </w:tr>
    </w:tbl>
    <w:p w14:paraId="079DBEC3" w14:textId="77777777" w:rsidR="007D0B2F" w:rsidRDefault="007D0B2F" w:rsidP="001D4B71">
      <w:pPr>
        <w:spacing w:after="0" w:line="360" w:lineRule="auto"/>
        <w:jc w:val="both"/>
        <w:rPr>
          <w:rFonts w:ascii="Arial" w:eastAsia="Arial" w:hAnsi="Arial" w:cs="Arial"/>
        </w:rPr>
      </w:pPr>
    </w:p>
    <w:p w14:paraId="126A625E" w14:textId="77777777" w:rsidR="00FA0C54" w:rsidRPr="008B040F" w:rsidRDefault="00FA0C54" w:rsidP="009B6246">
      <w:pPr>
        <w:spacing w:after="0" w:line="360" w:lineRule="auto"/>
        <w:jc w:val="center"/>
        <w:rPr>
          <w:rFonts w:ascii="Arial" w:eastAsia="Arial" w:hAnsi="Arial" w:cs="Arial"/>
          <w:b/>
          <w:bCs/>
        </w:rPr>
      </w:pPr>
    </w:p>
    <w:p w14:paraId="6FC9F028" w14:textId="01454054" w:rsidR="009B6246" w:rsidRPr="008B040F" w:rsidRDefault="00CA35C2" w:rsidP="009B6246">
      <w:pPr>
        <w:spacing w:after="0" w:line="360" w:lineRule="auto"/>
        <w:jc w:val="center"/>
        <w:rPr>
          <w:rFonts w:ascii="Arial" w:eastAsia="Arial" w:hAnsi="Arial" w:cs="Arial"/>
          <w:b/>
          <w:bCs/>
        </w:rPr>
      </w:pPr>
      <w:r>
        <w:rPr>
          <w:rFonts w:ascii="Arial" w:eastAsia="Arial" w:hAnsi="Arial" w:cs="Arial"/>
          <w:b/>
          <w:bCs/>
        </w:rPr>
        <w:t xml:space="preserve">Marilene Bela </w:t>
      </w:r>
      <w:proofErr w:type="spellStart"/>
      <w:r>
        <w:rPr>
          <w:rFonts w:ascii="Arial" w:eastAsia="Arial" w:hAnsi="Arial" w:cs="Arial"/>
          <w:b/>
          <w:bCs/>
        </w:rPr>
        <w:t>Pertuzzatti</w:t>
      </w:r>
      <w:proofErr w:type="spellEnd"/>
    </w:p>
    <w:p w14:paraId="1D388E96" w14:textId="35266DCC" w:rsidR="007D28C5" w:rsidRDefault="009B6246" w:rsidP="00170697">
      <w:pPr>
        <w:spacing w:after="0" w:line="360" w:lineRule="auto"/>
        <w:jc w:val="center"/>
        <w:rPr>
          <w:rFonts w:ascii="Arial" w:eastAsia="Arial" w:hAnsi="Arial" w:cs="Arial"/>
        </w:rPr>
      </w:pPr>
      <w:r w:rsidRPr="008B040F">
        <w:rPr>
          <w:rFonts w:ascii="Arial" w:eastAsia="Arial" w:hAnsi="Arial" w:cs="Arial"/>
        </w:rPr>
        <w:t>Secretária de Educação e Cultur</w:t>
      </w:r>
      <w:r w:rsidR="00170697">
        <w:rPr>
          <w:rFonts w:ascii="Arial" w:eastAsia="Arial" w:hAnsi="Arial" w:cs="Arial"/>
        </w:rPr>
        <w:t>a</w:t>
      </w:r>
    </w:p>
    <w:p w14:paraId="1E4F0241" w14:textId="5816349B" w:rsidR="004B0F7F" w:rsidRDefault="004B0F7F" w:rsidP="00170697">
      <w:pPr>
        <w:spacing w:after="0" w:line="360" w:lineRule="auto"/>
        <w:jc w:val="center"/>
        <w:rPr>
          <w:rFonts w:ascii="Arial" w:eastAsia="Arial" w:hAnsi="Arial" w:cs="Arial"/>
        </w:rPr>
      </w:pPr>
    </w:p>
    <w:p w14:paraId="66ECF29A" w14:textId="2B23E50C" w:rsidR="004B0F7F" w:rsidRDefault="004B0F7F" w:rsidP="00170697">
      <w:pPr>
        <w:spacing w:after="0" w:line="360" w:lineRule="auto"/>
        <w:jc w:val="center"/>
        <w:rPr>
          <w:rFonts w:ascii="Arial" w:eastAsia="Arial" w:hAnsi="Arial" w:cs="Arial"/>
        </w:rPr>
      </w:pPr>
    </w:p>
    <w:p w14:paraId="1B16D4CE" w14:textId="55EE9556" w:rsidR="004B0F7F" w:rsidRDefault="004B0F7F" w:rsidP="00170697">
      <w:pPr>
        <w:spacing w:after="0" w:line="360" w:lineRule="auto"/>
        <w:jc w:val="center"/>
        <w:rPr>
          <w:rFonts w:ascii="Arial" w:eastAsia="Arial" w:hAnsi="Arial" w:cs="Arial"/>
        </w:rPr>
      </w:pPr>
    </w:p>
    <w:p w14:paraId="568E141D" w14:textId="77777777" w:rsidR="007D28C5" w:rsidRDefault="007D28C5" w:rsidP="00F34D41">
      <w:pPr>
        <w:spacing w:after="0" w:line="240" w:lineRule="auto"/>
        <w:contextualSpacing/>
        <w:jc w:val="both"/>
        <w:rPr>
          <w:rFonts w:ascii="Arial" w:eastAsia="Arial" w:hAnsi="Arial" w:cs="Arial"/>
          <w:sz w:val="24"/>
          <w:szCs w:val="24"/>
          <w:u w:val="single"/>
        </w:rPr>
      </w:pPr>
    </w:p>
    <w:p w14:paraId="6F8F4527" w14:textId="11ECF99F" w:rsidR="00565F0C" w:rsidRPr="00F34D41" w:rsidRDefault="00E03FB8" w:rsidP="00F34D41">
      <w:pPr>
        <w:spacing w:after="0" w:line="240" w:lineRule="auto"/>
        <w:contextualSpacing/>
        <w:jc w:val="both"/>
        <w:rPr>
          <w:rFonts w:ascii="Arial" w:eastAsia="Arial" w:hAnsi="Arial" w:cs="Arial"/>
          <w:b/>
          <w:sz w:val="24"/>
          <w:szCs w:val="24"/>
          <w:u w:val="single"/>
        </w:rPr>
      </w:pPr>
      <w:r w:rsidRPr="00F34D41">
        <w:rPr>
          <w:rFonts w:ascii="Arial" w:eastAsia="Arial" w:hAnsi="Arial" w:cs="Arial"/>
          <w:sz w:val="24"/>
          <w:szCs w:val="24"/>
          <w:u w:val="single"/>
        </w:rPr>
        <w:t>MINUTA DE CONTRATO DE AQUISIÇÃO DE MERENDA ESCOLAR PARA AS ESCOLAS DE ENSINO FUNDAMENTAL, EDUCAÇÃO INFANTIL</w:t>
      </w:r>
      <w:r w:rsidR="00A47266">
        <w:rPr>
          <w:rFonts w:ascii="Arial" w:eastAsia="Arial" w:hAnsi="Arial" w:cs="Arial"/>
          <w:sz w:val="24"/>
          <w:szCs w:val="24"/>
          <w:u w:val="single"/>
        </w:rPr>
        <w:t xml:space="preserve"> </w:t>
      </w:r>
      <w:r w:rsidRPr="00F34D41">
        <w:rPr>
          <w:rFonts w:ascii="Arial" w:eastAsia="Arial" w:hAnsi="Arial" w:cs="Arial"/>
          <w:sz w:val="24"/>
          <w:szCs w:val="24"/>
          <w:u w:val="single"/>
        </w:rPr>
        <w:t xml:space="preserve">DO MUNICÍPIO DE </w:t>
      </w:r>
      <w:r w:rsidR="00994D43">
        <w:rPr>
          <w:rFonts w:ascii="Arial" w:eastAsia="Arial" w:hAnsi="Arial" w:cs="Arial"/>
          <w:sz w:val="24"/>
          <w:szCs w:val="24"/>
          <w:u w:val="single"/>
        </w:rPr>
        <w:t>CRISTAL DO SUL - RS</w:t>
      </w:r>
      <w:r w:rsidRPr="00F34D41">
        <w:rPr>
          <w:rFonts w:ascii="Arial" w:eastAsia="Arial" w:hAnsi="Arial" w:cs="Arial"/>
          <w:sz w:val="24"/>
          <w:szCs w:val="24"/>
          <w:u w:val="single"/>
        </w:rPr>
        <w:t xml:space="preserve">, CONFORME PREGÃO Nº </w:t>
      </w:r>
      <w:r w:rsidR="00D85458">
        <w:rPr>
          <w:rFonts w:ascii="Arial" w:eastAsia="Arial" w:hAnsi="Arial" w:cs="Arial"/>
          <w:sz w:val="24"/>
          <w:szCs w:val="24"/>
          <w:u w:val="single"/>
        </w:rPr>
        <w:t>05/2025</w:t>
      </w:r>
      <w:r w:rsidRPr="00F34D41">
        <w:rPr>
          <w:rFonts w:ascii="Arial" w:eastAsia="Arial" w:hAnsi="Arial" w:cs="Arial"/>
          <w:b/>
          <w:sz w:val="24"/>
          <w:szCs w:val="24"/>
          <w:u w:val="single"/>
        </w:rPr>
        <w:t>.</w:t>
      </w:r>
    </w:p>
    <w:p w14:paraId="665CE2B3" w14:textId="77777777" w:rsidR="00565F0C" w:rsidRPr="00F34D41" w:rsidRDefault="00565F0C" w:rsidP="00F34D41">
      <w:pPr>
        <w:spacing w:after="0" w:line="240" w:lineRule="auto"/>
        <w:contextualSpacing/>
        <w:jc w:val="both"/>
        <w:rPr>
          <w:rFonts w:ascii="Arial" w:eastAsia="Arial" w:hAnsi="Arial" w:cs="Arial"/>
          <w:b/>
          <w:sz w:val="24"/>
          <w:szCs w:val="24"/>
          <w:u w:val="single"/>
        </w:rPr>
      </w:pPr>
    </w:p>
    <w:p w14:paraId="1471DED9" w14:textId="547D3C14" w:rsidR="00565F0C" w:rsidRPr="00F34D41" w:rsidRDefault="00E03FB8" w:rsidP="00F34D41">
      <w:pPr>
        <w:tabs>
          <w:tab w:val="left" w:pos="8647"/>
        </w:tabs>
        <w:spacing w:after="0" w:line="240" w:lineRule="auto"/>
        <w:contextualSpacing/>
        <w:jc w:val="both"/>
        <w:rPr>
          <w:rFonts w:ascii="Arial" w:eastAsia="Arial" w:hAnsi="Arial" w:cs="Arial"/>
          <w:sz w:val="24"/>
          <w:szCs w:val="24"/>
        </w:rPr>
      </w:pPr>
      <w:r w:rsidRPr="00F34D41">
        <w:rPr>
          <w:rFonts w:ascii="Arial" w:eastAsia="Arial" w:hAnsi="Arial" w:cs="Arial"/>
          <w:sz w:val="24"/>
          <w:szCs w:val="24"/>
        </w:rPr>
        <w:t xml:space="preserve">Que entre si realizam, de um lado o Município de </w:t>
      </w:r>
      <w:r w:rsidR="00014FD9">
        <w:rPr>
          <w:rFonts w:ascii="Arial" w:eastAsia="Arial" w:hAnsi="Arial" w:cs="Arial"/>
          <w:sz w:val="24"/>
          <w:szCs w:val="24"/>
        </w:rPr>
        <w:t>CRISTAL DO SUL</w:t>
      </w:r>
      <w:r w:rsidRPr="00F34D41">
        <w:rPr>
          <w:rFonts w:ascii="Arial" w:eastAsia="Arial" w:hAnsi="Arial" w:cs="Arial"/>
          <w:sz w:val="24"/>
          <w:szCs w:val="24"/>
        </w:rPr>
        <w:t xml:space="preserve">, Estado do Rio Grande do Sul, pessoa jurídica de direito público, inscrito no CNPJ/MF sob o nº </w:t>
      </w:r>
      <w:r w:rsidR="006F084A">
        <w:rPr>
          <w:rFonts w:ascii="Arial" w:eastAsia="Arial" w:hAnsi="Arial" w:cs="Arial"/>
          <w:sz w:val="24"/>
          <w:szCs w:val="24"/>
        </w:rPr>
        <w:t>01.610.515/0001-76</w:t>
      </w:r>
      <w:r w:rsidRPr="00F34D41">
        <w:rPr>
          <w:rFonts w:ascii="Arial" w:eastAsia="Arial" w:hAnsi="Arial" w:cs="Arial"/>
          <w:sz w:val="24"/>
          <w:szCs w:val="24"/>
        </w:rPr>
        <w:t xml:space="preserve">, com sede administrativa na Avenida </w:t>
      </w:r>
      <w:r w:rsidR="006F084A">
        <w:rPr>
          <w:rFonts w:ascii="Arial" w:eastAsia="Arial" w:hAnsi="Arial" w:cs="Arial"/>
          <w:sz w:val="24"/>
          <w:szCs w:val="24"/>
        </w:rPr>
        <w:t xml:space="preserve">Marcelino </w:t>
      </w:r>
      <w:proofErr w:type="spellStart"/>
      <w:r w:rsidR="006F084A">
        <w:rPr>
          <w:rFonts w:ascii="Arial" w:eastAsia="Arial" w:hAnsi="Arial" w:cs="Arial"/>
          <w:sz w:val="24"/>
          <w:szCs w:val="24"/>
        </w:rPr>
        <w:t>Zadinello</w:t>
      </w:r>
      <w:proofErr w:type="spellEnd"/>
      <w:r w:rsidR="006F084A">
        <w:rPr>
          <w:rFonts w:ascii="Arial" w:eastAsia="Arial" w:hAnsi="Arial" w:cs="Arial"/>
          <w:sz w:val="24"/>
          <w:szCs w:val="24"/>
        </w:rPr>
        <w:t xml:space="preserve">, </w:t>
      </w:r>
      <w:r w:rsidRPr="00F34D41">
        <w:rPr>
          <w:rFonts w:ascii="Arial" w:eastAsia="Arial" w:hAnsi="Arial" w:cs="Arial"/>
          <w:sz w:val="24"/>
          <w:szCs w:val="24"/>
        </w:rPr>
        <w:t xml:space="preserve">nº </w:t>
      </w:r>
      <w:r w:rsidR="006F084A">
        <w:rPr>
          <w:rFonts w:ascii="Arial" w:eastAsia="Arial" w:hAnsi="Arial" w:cs="Arial"/>
          <w:sz w:val="24"/>
          <w:szCs w:val="24"/>
        </w:rPr>
        <w:t>777</w:t>
      </w:r>
      <w:r w:rsidRPr="00F34D41">
        <w:rPr>
          <w:rFonts w:ascii="Arial" w:eastAsia="Arial" w:hAnsi="Arial" w:cs="Arial"/>
          <w:sz w:val="24"/>
          <w:szCs w:val="24"/>
        </w:rPr>
        <w:t xml:space="preserve">, na cidade de </w:t>
      </w:r>
      <w:r w:rsidR="00994D43">
        <w:rPr>
          <w:rFonts w:ascii="Arial" w:eastAsia="Arial" w:hAnsi="Arial" w:cs="Arial"/>
          <w:sz w:val="24"/>
          <w:szCs w:val="24"/>
        </w:rPr>
        <w:t>CRISTAL DO SUL - RS</w:t>
      </w:r>
      <w:r w:rsidRPr="00F34D41">
        <w:rPr>
          <w:rFonts w:ascii="Arial" w:eastAsia="Arial" w:hAnsi="Arial" w:cs="Arial"/>
          <w:sz w:val="24"/>
          <w:szCs w:val="24"/>
        </w:rPr>
        <w:t xml:space="preserve">/RS, representado neste ato pelo Prefeito Municipal, Sr. </w:t>
      </w:r>
      <w:r w:rsidR="006F084A">
        <w:rPr>
          <w:rFonts w:ascii="Arial" w:eastAsia="Arial" w:hAnsi="Arial" w:cs="Arial"/>
          <w:sz w:val="24"/>
          <w:szCs w:val="24"/>
        </w:rPr>
        <w:t xml:space="preserve">Alexandre Costa, </w:t>
      </w:r>
      <w:r w:rsidRPr="00F34D41">
        <w:rPr>
          <w:rFonts w:ascii="Arial" w:eastAsia="Arial" w:hAnsi="Arial" w:cs="Arial"/>
          <w:sz w:val="24"/>
          <w:szCs w:val="24"/>
        </w:rPr>
        <w:t xml:space="preserve">doravante denominado de </w:t>
      </w:r>
      <w:r w:rsidRPr="00F34D41">
        <w:rPr>
          <w:rFonts w:ascii="Arial" w:eastAsia="Arial" w:hAnsi="Arial" w:cs="Arial"/>
          <w:b/>
          <w:sz w:val="24"/>
          <w:szCs w:val="24"/>
        </w:rPr>
        <w:t>CONTRATANTE</w:t>
      </w:r>
      <w:r w:rsidRPr="00F34D41">
        <w:rPr>
          <w:rFonts w:ascii="Arial" w:eastAsia="Arial" w:hAnsi="Arial" w:cs="Arial"/>
          <w:sz w:val="24"/>
          <w:szCs w:val="24"/>
        </w:rPr>
        <w:t xml:space="preserve">, e de outro lado </w:t>
      </w:r>
      <w:r w:rsidR="00406935" w:rsidRPr="00F34D41">
        <w:rPr>
          <w:rFonts w:ascii="Arial" w:eastAsia="Arial" w:hAnsi="Arial" w:cs="Arial"/>
          <w:sz w:val="24"/>
          <w:szCs w:val="24"/>
        </w:rPr>
        <w:t>à</w:t>
      </w:r>
      <w:r w:rsidRPr="00F34D41">
        <w:rPr>
          <w:rFonts w:ascii="Arial" w:eastAsia="Arial" w:hAnsi="Arial" w:cs="Arial"/>
          <w:sz w:val="24"/>
          <w:szCs w:val="24"/>
        </w:rPr>
        <w:t xml:space="preserve"> empresa</w:t>
      </w:r>
      <w:r w:rsidR="00A47266">
        <w:rPr>
          <w:rFonts w:ascii="Arial" w:eastAsia="Arial" w:hAnsi="Arial" w:cs="Arial"/>
          <w:sz w:val="24"/>
          <w:szCs w:val="24"/>
        </w:rPr>
        <w:t xml:space="preserve"> </w:t>
      </w:r>
      <w:r w:rsidRPr="00F34D41">
        <w:rPr>
          <w:rFonts w:ascii="Arial" w:eastAsia="Arial" w:hAnsi="Arial" w:cs="Arial"/>
          <w:sz w:val="24"/>
          <w:szCs w:val="24"/>
        </w:rPr>
        <w:t xml:space="preserve">XXXXXXXXXXXXX, nome fantasia XXXXX, pessoa jurídica de direito privado, estabelecida na Rua </w:t>
      </w:r>
      <w:proofErr w:type="spellStart"/>
      <w:r w:rsidRPr="00F34D41">
        <w:rPr>
          <w:rFonts w:ascii="Arial" w:eastAsia="Arial" w:hAnsi="Arial" w:cs="Arial"/>
          <w:sz w:val="24"/>
          <w:szCs w:val="24"/>
        </w:rPr>
        <w:t>xxxxxxxxxx</w:t>
      </w:r>
      <w:proofErr w:type="spellEnd"/>
      <w:r w:rsidRPr="00F34D41">
        <w:rPr>
          <w:rFonts w:ascii="Arial" w:eastAsia="Arial" w:hAnsi="Arial" w:cs="Arial"/>
          <w:sz w:val="24"/>
          <w:szCs w:val="24"/>
        </w:rPr>
        <w:t xml:space="preserve"> nº </w:t>
      </w:r>
      <w:proofErr w:type="spellStart"/>
      <w:r w:rsidRPr="00F34D41">
        <w:rPr>
          <w:rFonts w:ascii="Arial" w:eastAsia="Arial" w:hAnsi="Arial" w:cs="Arial"/>
          <w:sz w:val="24"/>
          <w:szCs w:val="24"/>
        </w:rPr>
        <w:t>xx</w:t>
      </w:r>
      <w:proofErr w:type="spellEnd"/>
      <w:r w:rsidRPr="00F34D41">
        <w:rPr>
          <w:rFonts w:ascii="Arial" w:eastAsia="Arial" w:hAnsi="Arial" w:cs="Arial"/>
          <w:sz w:val="24"/>
          <w:szCs w:val="24"/>
        </w:rPr>
        <w:t xml:space="preserve">, centro, na cidade de </w:t>
      </w:r>
      <w:proofErr w:type="spellStart"/>
      <w:r w:rsidRPr="00F34D41">
        <w:rPr>
          <w:rFonts w:ascii="Arial" w:eastAsia="Arial" w:hAnsi="Arial" w:cs="Arial"/>
          <w:sz w:val="24"/>
          <w:szCs w:val="24"/>
        </w:rPr>
        <w:t>xxxxx</w:t>
      </w:r>
      <w:proofErr w:type="spellEnd"/>
      <w:r w:rsidRPr="00F34D41">
        <w:rPr>
          <w:rFonts w:ascii="Arial" w:eastAsia="Arial" w:hAnsi="Arial" w:cs="Arial"/>
          <w:sz w:val="24"/>
          <w:szCs w:val="24"/>
        </w:rPr>
        <w:t xml:space="preserve">, inscrita no CNPJ n.º </w:t>
      </w:r>
      <w:proofErr w:type="spellStart"/>
      <w:r w:rsidRPr="00F34D41">
        <w:rPr>
          <w:rFonts w:ascii="Arial" w:eastAsia="Arial" w:hAnsi="Arial" w:cs="Arial"/>
          <w:sz w:val="24"/>
          <w:szCs w:val="24"/>
        </w:rPr>
        <w:t>xxxxxxxx</w:t>
      </w:r>
      <w:proofErr w:type="spellEnd"/>
      <w:r w:rsidRPr="00F34D41">
        <w:rPr>
          <w:rFonts w:ascii="Arial" w:eastAsia="Arial" w:hAnsi="Arial" w:cs="Arial"/>
          <w:sz w:val="24"/>
          <w:szCs w:val="24"/>
        </w:rPr>
        <w:t xml:space="preserve">, Inscrição Estadual nº </w:t>
      </w:r>
      <w:proofErr w:type="spellStart"/>
      <w:r w:rsidRPr="00F34D41">
        <w:rPr>
          <w:rFonts w:ascii="Arial" w:eastAsia="Arial" w:hAnsi="Arial" w:cs="Arial"/>
          <w:sz w:val="24"/>
          <w:szCs w:val="24"/>
        </w:rPr>
        <w:t>xxxxx</w:t>
      </w:r>
      <w:proofErr w:type="spellEnd"/>
      <w:r w:rsidRPr="00F34D41">
        <w:rPr>
          <w:rFonts w:ascii="Arial" w:eastAsia="Arial" w:hAnsi="Arial" w:cs="Arial"/>
          <w:sz w:val="24"/>
          <w:szCs w:val="24"/>
        </w:rPr>
        <w:t>, repr</w:t>
      </w:r>
      <w:r w:rsidR="00D50622">
        <w:rPr>
          <w:rFonts w:ascii="Arial" w:eastAsia="Arial" w:hAnsi="Arial" w:cs="Arial"/>
          <w:sz w:val="24"/>
          <w:szCs w:val="24"/>
        </w:rPr>
        <w:t>esentada neste ato pelo</w:t>
      </w:r>
      <w:r w:rsidRPr="00F34D41">
        <w:rPr>
          <w:rFonts w:ascii="Arial" w:eastAsia="Arial" w:hAnsi="Arial" w:cs="Arial"/>
          <w:sz w:val="24"/>
          <w:szCs w:val="24"/>
        </w:rPr>
        <w:t xml:space="preserve"> Sr. </w:t>
      </w:r>
      <w:proofErr w:type="spellStart"/>
      <w:r w:rsidRPr="00F34D41">
        <w:rPr>
          <w:rFonts w:ascii="Arial" w:eastAsia="Arial" w:hAnsi="Arial" w:cs="Arial"/>
          <w:sz w:val="24"/>
          <w:szCs w:val="24"/>
        </w:rPr>
        <w:t>xxxxxxxx</w:t>
      </w:r>
      <w:proofErr w:type="spellEnd"/>
      <w:r w:rsidRPr="00F34D41">
        <w:rPr>
          <w:rFonts w:ascii="Arial" w:eastAsia="Arial" w:hAnsi="Arial" w:cs="Arial"/>
          <w:b/>
          <w:sz w:val="24"/>
          <w:szCs w:val="24"/>
        </w:rPr>
        <w:t xml:space="preserve">, </w:t>
      </w:r>
      <w:r w:rsidRPr="00F34D41">
        <w:rPr>
          <w:rFonts w:ascii="Arial" w:eastAsia="Arial" w:hAnsi="Arial" w:cs="Arial"/>
          <w:sz w:val="24"/>
          <w:szCs w:val="24"/>
        </w:rPr>
        <w:t xml:space="preserve">brasileiro, </w:t>
      </w:r>
      <w:proofErr w:type="spellStart"/>
      <w:r w:rsidRPr="00F34D41">
        <w:rPr>
          <w:rFonts w:ascii="Arial" w:eastAsia="Arial" w:hAnsi="Arial" w:cs="Arial"/>
          <w:sz w:val="24"/>
          <w:szCs w:val="24"/>
        </w:rPr>
        <w:t>xxxx</w:t>
      </w:r>
      <w:proofErr w:type="spellEnd"/>
      <w:r w:rsidRPr="00F34D41">
        <w:rPr>
          <w:rFonts w:ascii="Arial" w:eastAsia="Arial" w:hAnsi="Arial" w:cs="Arial"/>
          <w:sz w:val="24"/>
          <w:szCs w:val="24"/>
        </w:rPr>
        <w:t>, inscrit</w:t>
      </w:r>
      <w:r w:rsidR="00D50622">
        <w:rPr>
          <w:rFonts w:ascii="Arial" w:eastAsia="Arial" w:hAnsi="Arial" w:cs="Arial"/>
          <w:sz w:val="24"/>
          <w:szCs w:val="24"/>
        </w:rPr>
        <w:t>o</w:t>
      </w:r>
      <w:r w:rsidRPr="00F34D41">
        <w:rPr>
          <w:rFonts w:ascii="Arial" w:eastAsia="Arial" w:hAnsi="Arial" w:cs="Arial"/>
          <w:sz w:val="24"/>
          <w:szCs w:val="24"/>
        </w:rPr>
        <w:t xml:space="preserve"> no CPF nº </w:t>
      </w:r>
      <w:proofErr w:type="spellStart"/>
      <w:r w:rsidRPr="00F34D41">
        <w:rPr>
          <w:rFonts w:ascii="Arial" w:eastAsia="Arial" w:hAnsi="Arial" w:cs="Arial"/>
          <w:sz w:val="24"/>
          <w:szCs w:val="24"/>
        </w:rPr>
        <w:t>xxxxx</w:t>
      </w:r>
      <w:proofErr w:type="spellEnd"/>
      <w:r w:rsidRPr="00F34D41">
        <w:rPr>
          <w:rFonts w:ascii="Arial" w:eastAsia="Arial" w:hAnsi="Arial" w:cs="Arial"/>
          <w:sz w:val="24"/>
          <w:szCs w:val="24"/>
        </w:rPr>
        <w:t>, doravante denominado de CONTRATADA, de comum acordo e amparado na Lei Federal n.º 14.133</w:t>
      </w:r>
      <w:r w:rsidR="00D50622">
        <w:rPr>
          <w:rFonts w:ascii="Arial" w:eastAsia="Arial" w:hAnsi="Arial" w:cs="Arial"/>
          <w:sz w:val="24"/>
          <w:szCs w:val="24"/>
        </w:rPr>
        <w:t>/2021</w:t>
      </w:r>
      <w:r w:rsidRPr="00F34D41">
        <w:rPr>
          <w:rFonts w:ascii="Arial" w:eastAsia="Arial" w:hAnsi="Arial" w:cs="Arial"/>
          <w:sz w:val="24"/>
          <w:szCs w:val="24"/>
        </w:rPr>
        <w:t xml:space="preserve"> sob a modalidade de Pregão Presencial nº </w:t>
      </w:r>
      <w:r w:rsidR="00D85458">
        <w:rPr>
          <w:rFonts w:ascii="Arial" w:eastAsia="Arial" w:hAnsi="Arial" w:cs="Arial"/>
          <w:sz w:val="24"/>
          <w:szCs w:val="24"/>
        </w:rPr>
        <w:t>05/2025</w:t>
      </w:r>
      <w:r w:rsidRPr="00F34D41">
        <w:rPr>
          <w:rFonts w:ascii="Arial" w:eastAsia="Arial" w:hAnsi="Arial" w:cs="Arial"/>
          <w:sz w:val="24"/>
          <w:szCs w:val="24"/>
        </w:rPr>
        <w:t>, declaram pelo presente instrumento e na melhor forma de direito, ter justo e contratado entre si, o fornecimento de merenda escolar às Escolas de Ensino Fundamental, Educação Infantil</w:t>
      </w:r>
      <w:r w:rsidR="006F084A">
        <w:rPr>
          <w:rFonts w:ascii="Arial" w:eastAsia="Arial" w:hAnsi="Arial" w:cs="Arial"/>
          <w:sz w:val="24"/>
          <w:szCs w:val="24"/>
        </w:rPr>
        <w:t xml:space="preserve">, </w:t>
      </w:r>
      <w:r w:rsidRPr="00F34D41">
        <w:rPr>
          <w:rFonts w:ascii="Arial" w:eastAsia="Arial" w:hAnsi="Arial" w:cs="Arial"/>
          <w:sz w:val="24"/>
          <w:szCs w:val="24"/>
        </w:rPr>
        <w:t xml:space="preserve"> do Município de </w:t>
      </w:r>
      <w:r w:rsidR="00994D43">
        <w:rPr>
          <w:rFonts w:ascii="Arial" w:eastAsia="Arial" w:hAnsi="Arial" w:cs="Arial"/>
          <w:sz w:val="24"/>
          <w:szCs w:val="24"/>
        </w:rPr>
        <w:t>CRISTAL DO SUL - RS</w:t>
      </w:r>
      <w:r w:rsidRPr="00F34D41">
        <w:rPr>
          <w:rFonts w:ascii="Arial" w:eastAsia="Arial" w:hAnsi="Arial" w:cs="Arial"/>
          <w:sz w:val="24"/>
          <w:szCs w:val="24"/>
        </w:rPr>
        <w:t>/RS, consoante as cláusulas e condições que seguem:</w:t>
      </w:r>
    </w:p>
    <w:p w14:paraId="6F7EDAEF" w14:textId="77777777" w:rsidR="00565F0C" w:rsidRPr="00F34D41" w:rsidRDefault="00565F0C" w:rsidP="00F34D41">
      <w:pPr>
        <w:tabs>
          <w:tab w:val="left" w:pos="8647"/>
        </w:tabs>
        <w:spacing w:after="0" w:line="240" w:lineRule="auto"/>
        <w:contextualSpacing/>
        <w:jc w:val="both"/>
        <w:rPr>
          <w:rFonts w:ascii="Arial" w:eastAsia="Arial" w:hAnsi="Arial" w:cs="Arial"/>
          <w:b/>
          <w:sz w:val="24"/>
          <w:szCs w:val="24"/>
          <w:u w:val="single"/>
        </w:rPr>
      </w:pPr>
    </w:p>
    <w:p w14:paraId="70A1F430" w14:textId="78CC06CB" w:rsidR="00565F0C"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Primeira</w:t>
      </w:r>
      <w:r w:rsidRPr="00F34D41">
        <w:rPr>
          <w:rFonts w:ascii="Arial" w:eastAsia="Arial" w:hAnsi="Arial" w:cs="Arial"/>
          <w:b/>
          <w:sz w:val="24"/>
          <w:szCs w:val="24"/>
        </w:rPr>
        <w:t xml:space="preserve"> - Do Objeto:</w:t>
      </w:r>
      <w:r w:rsidRPr="00F34D41">
        <w:rPr>
          <w:rFonts w:ascii="Arial" w:eastAsia="Arial" w:hAnsi="Arial" w:cs="Arial"/>
          <w:sz w:val="24"/>
          <w:szCs w:val="24"/>
        </w:rPr>
        <w:t xml:space="preserve"> A CONTRATADA na qualidade de vencedora dos itens: </w:t>
      </w:r>
      <w:proofErr w:type="spellStart"/>
      <w:r w:rsidRPr="00F34D41">
        <w:rPr>
          <w:rFonts w:ascii="Arial" w:eastAsia="Arial" w:hAnsi="Arial" w:cs="Arial"/>
          <w:sz w:val="24"/>
          <w:szCs w:val="24"/>
        </w:rPr>
        <w:t>xxxxxxxx</w:t>
      </w:r>
      <w:proofErr w:type="spellEnd"/>
      <w:r w:rsidRPr="00F34D41">
        <w:rPr>
          <w:rFonts w:ascii="Arial" w:eastAsia="Arial" w:hAnsi="Arial" w:cs="Arial"/>
          <w:sz w:val="24"/>
          <w:szCs w:val="24"/>
        </w:rPr>
        <w:t xml:space="preserve"> da Licitação na Modalidade de Pregão Presencial nº </w:t>
      </w:r>
      <w:r w:rsidR="00D85458">
        <w:rPr>
          <w:rFonts w:ascii="Arial" w:eastAsia="Arial" w:hAnsi="Arial" w:cs="Arial"/>
          <w:sz w:val="24"/>
          <w:szCs w:val="24"/>
        </w:rPr>
        <w:t>05/2025</w:t>
      </w:r>
      <w:r w:rsidRPr="00F34D41">
        <w:rPr>
          <w:rFonts w:ascii="Arial" w:eastAsia="Arial" w:hAnsi="Arial" w:cs="Arial"/>
          <w:sz w:val="24"/>
          <w:szCs w:val="24"/>
        </w:rPr>
        <w:t xml:space="preserve">, a qual está vinculada a este instrumento de contrato, se compromete a fornecimento de gêneros alimentícios: alimentos não perecíveis, hortifrutigranjeiros, carnes, leites, pães e frios, para suprir as necessidades das escolas municipais </w:t>
      </w:r>
      <w:r w:rsidR="00D50622">
        <w:rPr>
          <w:rFonts w:ascii="Arial" w:eastAsia="Arial" w:hAnsi="Arial" w:cs="Arial"/>
          <w:sz w:val="24"/>
          <w:szCs w:val="24"/>
        </w:rPr>
        <w:t xml:space="preserve">e diversas secretarias </w:t>
      </w:r>
      <w:r w:rsidRPr="00F34D41">
        <w:rPr>
          <w:rFonts w:ascii="Arial" w:eastAsia="Arial" w:hAnsi="Arial" w:cs="Arial"/>
          <w:sz w:val="24"/>
          <w:szCs w:val="24"/>
        </w:rPr>
        <w:t xml:space="preserve">do Município de </w:t>
      </w:r>
      <w:r w:rsidR="00994D43">
        <w:rPr>
          <w:rFonts w:ascii="Arial" w:eastAsia="Arial" w:hAnsi="Arial" w:cs="Arial"/>
          <w:sz w:val="24"/>
          <w:szCs w:val="24"/>
        </w:rPr>
        <w:t>CRISTAL DO SUL - RS</w:t>
      </w:r>
      <w:r w:rsidRPr="00F34D41">
        <w:rPr>
          <w:rFonts w:ascii="Arial" w:eastAsia="Arial" w:hAnsi="Arial" w:cs="Arial"/>
          <w:sz w:val="24"/>
          <w:szCs w:val="24"/>
        </w:rPr>
        <w:t xml:space="preserve"> – RS, em conformidade com as especificações constantes no Edital da licitação acima referida.</w:t>
      </w:r>
    </w:p>
    <w:p w14:paraId="1021CEE6" w14:textId="77777777" w:rsidR="00565F0C" w:rsidRPr="00F34D41" w:rsidRDefault="00565F0C" w:rsidP="00F34D41">
      <w:pPr>
        <w:spacing w:after="0" w:line="240" w:lineRule="auto"/>
        <w:contextualSpacing/>
        <w:jc w:val="both"/>
        <w:rPr>
          <w:rFonts w:ascii="Arial" w:eastAsia="Arial" w:hAnsi="Arial" w:cs="Arial"/>
          <w:sz w:val="24"/>
          <w:szCs w:val="24"/>
        </w:rPr>
      </w:pPr>
    </w:p>
    <w:p w14:paraId="7C0B11F6" w14:textId="77777777" w:rsidR="00565F0C" w:rsidRPr="00F34D41" w:rsidRDefault="00E03FB8" w:rsidP="00F34D41">
      <w:pPr>
        <w:tabs>
          <w:tab w:val="left" w:pos="9072"/>
        </w:tabs>
        <w:spacing w:after="0" w:line="240" w:lineRule="auto"/>
        <w:contextualSpacing/>
        <w:jc w:val="both"/>
        <w:rPr>
          <w:rFonts w:ascii="Arial" w:eastAsia="Arial" w:hAnsi="Arial" w:cs="Arial"/>
          <w:b/>
          <w:sz w:val="24"/>
          <w:szCs w:val="24"/>
        </w:rPr>
      </w:pPr>
      <w:r w:rsidRPr="00F34D41">
        <w:rPr>
          <w:rFonts w:ascii="Arial" w:eastAsia="Arial" w:hAnsi="Arial" w:cs="Arial"/>
          <w:b/>
          <w:sz w:val="24"/>
          <w:szCs w:val="24"/>
          <w:u w:val="single"/>
        </w:rPr>
        <w:t>Cláusula Segunda</w:t>
      </w:r>
      <w:r w:rsidRPr="00F34D41">
        <w:rPr>
          <w:rFonts w:ascii="Arial" w:eastAsia="Arial" w:hAnsi="Arial" w:cs="Arial"/>
          <w:b/>
          <w:sz w:val="24"/>
          <w:szCs w:val="24"/>
        </w:rPr>
        <w:t xml:space="preserve"> – Forma de entrega da Merenda:</w:t>
      </w:r>
    </w:p>
    <w:p w14:paraId="4FBD045A" w14:textId="225CB49A" w:rsidR="00565F0C" w:rsidRPr="00F34D41" w:rsidRDefault="008C7C71" w:rsidP="00F34D41">
      <w:pPr>
        <w:tabs>
          <w:tab w:val="left" w:pos="9072"/>
        </w:tabs>
        <w:spacing w:after="0" w:line="240" w:lineRule="auto"/>
        <w:contextualSpacing/>
        <w:jc w:val="both"/>
        <w:rPr>
          <w:rFonts w:ascii="Arial" w:eastAsia="Arial" w:hAnsi="Arial" w:cs="Arial"/>
          <w:sz w:val="24"/>
          <w:szCs w:val="24"/>
        </w:rPr>
      </w:pPr>
      <w:r w:rsidRPr="00F34D41">
        <w:rPr>
          <w:rFonts w:ascii="Arial" w:eastAsia="Arial" w:hAnsi="Arial" w:cs="Arial"/>
          <w:bCs/>
          <w:sz w:val="24"/>
          <w:szCs w:val="24"/>
        </w:rPr>
        <w:t>a)</w:t>
      </w:r>
      <w:r w:rsidRPr="00F34D41">
        <w:rPr>
          <w:rFonts w:ascii="Arial" w:eastAsia="Arial" w:hAnsi="Arial" w:cs="Arial"/>
          <w:sz w:val="24"/>
          <w:szCs w:val="24"/>
        </w:rPr>
        <w:t xml:space="preserve"> A CONTRATANTE se reserva o direito de exercer o controle e a fiscalização de entrega da merenda, conforme descrição do produto e quantidade solicitada pelo Município. </w:t>
      </w:r>
    </w:p>
    <w:p w14:paraId="215CBF72" w14:textId="77777777" w:rsidR="00565F0C" w:rsidRPr="00F34D41" w:rsidRDefault="00565F0C" w:rsidP="00F34D41">
      <w:pPr>
        <w:tabs>
          <w:tab w:val="left" w:pos="9072"/>
        </w:tabs>
        <w:spacing w:after="0" w:line="240" w:lineRule="auto"/>
        <w:contextualSpacing/>
        <w:jc w:val="both"/>
        <w:rPr>
          <w:rFonts w:ascii="Arial" w:eastAsia="Arial" w:hAnsi="Arial" w:cs="Arial"/>
          <w:sz w:val="24"/>
          <w:szCs w:val="24"/>
        </w:rPr>
      </w:pPr>
    </w:p>
    <w:p w14:paraId="7E294E94" w14:textId="788C0568" w:rsidR="00565F0C" w:rsidRDefault="008C7C71" w:rsidP="00F34D41">
      <w:pPr>
        <w:tabs>
          <w:tab w:val="left" w:pos="9072"/>
        </w:tabs>
        <w:spacing w:after="0" w:line="240" w:lineRule="auto"/>
        <w:contextualSpacing/>
        <w:jc w:val="both"/>
        <w:rPr>
          <w:rFonts w:ascii="Arial" w:eastAsia="Arial" w:hAnsi="Arial" w:cs="Arial"/>
          <w:bCs/>
          <w:iCs/>
          <w:sz w:val="24"/>
          <w:szCs w:val="24"/>
        </w:rPr>
      </w:pPr>
      <w:r w:rsidRPr="00F34D41">
        <w:rPr>
          <w:rFonts w:ascii="Arial" w:eastAsia="Arial" w:hAnsi="Arial" w:cs="Arial"/>
          <w:sz w:val="24"/>
          <w:szCs w:val="24"/>
        </w:rPr>
        <w:t>b)</w:t>
      </w:r>
      <w:r w:rsidR="00170697">
        <w:rPr>
          <w:rFonts w:ascii="Arial" w:eastAsia="Arial" w:hAnsi="Arial" w:cs="Arial"/>
          <w:sz w:val="24"/>
          <w:szCs w:val="24"/>
        </w:rPr>
        <w:t xml:space="preserve"> </w:t>
      </w:r>
      <w:r w:rsidRPr="00F34D41">
        <w:rPr>
          <w:rFonts w:ascii="Arial" w:eastAsia="Arial" w:hAnsi="Arial" w:cs="Arial"/>
          <w:sz w:val="24"/>
          <w:szCs w:val="24"/>
        </w:rPr>
        <w:t>Os alimentos deverão ser entregues de acordo com a data estipulada no pedido, o qual será feito com até 05(cinco) dias úteis de antecedência e de forma parcelada, nos dias e quantidades solicitadas, na</w:t>
      </w:r>
      <w:r w:rsidR="00C46E76">
        <w:rPr>
          <w:rFonts w:ascii="Arial" w:eastAsia="Arial" w:hAnsi="Arial" w:cs="Arial"/>
          <w:sz w:val="24"/>
          <w:szCs w:val="24"/>
        </w:rPr>
        <w:t xml:space="preserve"> SMEC</w:t>
      </w:r>
      <w:r w:rsidRPr="00F34D41">
        <w:rPr>
          <w:rFonts w:ascii="Arial" w:eastAsia="Arial" w:hAnsi="Arial" w:cs="Arial"/>
          <w:bCs/>
          <w:iCs/>
          <w:sz w:val="24"/>
          <w:szCs w:val="24"/>
        </w:rPr>
        <w:t xml:space="preserve">: </w:t>
      </w:r>
    </w:p>
    <w:p w14:paraId="63094448" w14:textId="77777777" w:rsidR="009D152C" w:rsidRPr="00F34D41" w:rsidRDefault="009D152C" w:rsidP="00F34D41">
      <w:pPr>
        <w:tabs>
          <w:tab w:val="left" w:pos="9072"/>
        </w:tabs>
        <w:spacing w:after="0" w:line="240" w:lineRule="auto"/>
        <w:contextualSpacing/>
        <w:jc w:val="both"/>
        <w:rPr>
          <w:rFonts w:ascii="Arial" w:eastAsia="Arial" w:hAnsi="Arial" w:cs="Arial"/>
          <w:b/>
          <w:i/>
          <w:sz w:val="24"/>
          <w:szCs w:val="24"/>
        </w:rPr>
      </w:pPr>
    </w:p>
    <w:p w14:paraId="602128EF" w14:textId="5CCE642A" w:rsidR="007A2A9E" w:rsidRPr="00F34D41" w:rsidRDefault="008C7C71" w:rsidP="00F34D41">
      <w:pPr>
        <w:tabs>
          <w:tab w:val="left" w:pos="9072"/>
        </w:tabs>
        <w:spacing w:after="0" w:line="240" w:lineRule="auto"/>
        <w:contextualSpacing/>
        <w:jc w:val="both"/>
        <w:rPr>
          <w:rFonts w:ascii="Arial" w:eastAsia="Arial" w:hAnsi="Arial" w:cs="Arial"/>
          <w:sz w:val="24"/>
          <w:szCs w:val="24"/>
        </w:rPr>
      </w:pPr>
      <w:r w:rsidRPr="00F34D41">
        <w:rPr>
          <w:rFonts w:ascii="Arial" w:eastAsia="Arial" w:hAnsi="Arial" w:cs="Arial"/>
          <w:sz w:val="24"/>
          <w:szCs w:val="24"/>
        </w:rPr>
        <w:t xml:space="preserve">c)A entrega dos produtos licitados deverá ser feita conforme Autorização de Compras emitida pelo setor de compras do Município de </w:t>
      </w:r>
      <w:r w:rsidR="00994D43">
        <w:rPr>
          <w:rFonts w:ascii="Arial" w:eastAsia="Arial" w:hAnsi="Arial" w:cs="Arial"/>
          <w:sz w:val="24"/>
          <w:szCs w:val="24"/>
        </w:rPr>
        <w:t>CRISTAL DO SUL - RS</w:t>
      </w:r>
      <w:r w:rsidRPr="00F34D41">
        <w:rPr>
          <w:rFonts w:ascii="Arial" w:eastAsia="Arial" w:hAnsi="Arial" w:cs="Arial"/>
          <w:sz w:val="24"/>
          <w:szCs w:val="24"/>
        </w:rPr>
        <w:t xml:space="preserve">, que seguirá o cronograma com as quantidades e datas estabelecidas pelo setor de nutrição da Secretaria de Educação, o fornecedor deverá seguir de forma rigorosa o cronograma de entrega, sendo que os pedidos serão entregues em até 05 (cinco) dias </w:t>
      </w:r>
      <w:r w:rsidR="00527C20">
        <w:rPr>
          <w:rFonts w:ascii="Arial" w:eastAsia="Arial" w:hAnsi="Arial" w:cs="Arial"/>
          <w:sz w:val="24"/>
          <w:szCs w:val="24"/>
        </w:rPr>
        <w:t>ú</w:t>
      </w:r>
      <w:r w:rsidRPr="00F34D41">
        <w:rPr>
          <w:rFonts w:ascii="Arial" w:eastAsia="Arial" w:hAnsi="Arial" w:cs="Arial"/>
          <w:sz w:val="24"/>
          <w:szCs w:val="24"/>
        </w:rPr>
        <w:t>teis de antecedência à primeira entrega.</w:t>
      </w:r>
    </w:p>
    <w:p w14:paraId="2C15357E" w14:textId="77777777" w:rsidR="00565F0C" w:rsidRPr="00F34D41" w:rsidRDefault="00565F0C" w:rsidP="00F34D41">
      <w:pPr>
        <w:tabs>
          <w:tab w:val="left" w:pos="9072"/>
        </w:tabs>
        <w:spacing w:after="0" w:line="240" w:lineRule="auto"/>
        <w:contextualSpacing/>
        <w:jc w:val="both"/>
        <w:rPr>
          <w:rFonts w:ascii="Arial" w:eastAsia="Arial" w:hAnsi="Arial" w:cs="Arial"/>
          <w:sz w:val="24"/>
          <w:szCs w:val="24"/>
        </w:rPr>
      </w:pPr>
    </w:p>
    <w:p w14:paraId="44B1EE73" w14:textId="2BCE935D" w:rsidR="00565F0C" w:rsidRPr="00F34D41" w:rsidRDefault="00F34D41" w:rsidP="00F34D41">
      <w:pPr>
        <w:tabs>
          <w:tab w:val="left" w:pos="9072"/>
        </w:tabs>
        <w:spacing w:after="0" w:line="240" w:lineRule="auto"/>
        <w:contextualSpacing/>
        <w:jc w:val="both"/>
        <w:rPr>
          <w:rFonts w:ascii="Arial" w:eastAsia="Arial" w:hAnsi="Arial" w:cs="Arial"/>
          <w:b/>
          <w:sz w:val="24"/>
          <w:szCs w:val="24"/>
        </w:rPr>
      </w:pPr>
      <w:r w:rsidRPr="00F34D41">
        <w:rPr>
          <w:rFonts w:ascii="Arial" w:eastAsia="Arial" w:hAnsi="Arial" w:cs="Arial"/>
          <w:bCs/>
          <w:sz w:val="24"/>
          <w:szCs w:val="24"/>
        </w:rPr>
        <w:t>d)</w:t>
      </w:r>
      <w:r w:rsidRPr="00F34D41">
        <w:rPr>
          <w:rFonts w:ascii="Arial" w:eastAsia="Arial" w:hAnsi="Arial" w:cs="Arial"/>
          <w:sz w:val="24"/>
          <w:szCs w:val="24"/>
        </w:rPr>
        <w:t xml:space="preserve"> Os produtos deverão ser entregues dentro das normas da fiscalização da vigilância sanitária e de acordo com as especificações do edital, conforme necessidade, para o </w:t>
      </w:r>
      <w:r w:rsidR="00EA580D">
        <w:rPr>
          <w:rFonts w:ascii="Arial" w:eastAsia="Arial" w:hAnsi="Arial" w:cs="Arial"/>
          <w:sz w:val="24"/>
          <w:szCs w:val="24"/>
        </w:rPr>
        <w:t xml:space="preserve">exercício </w:t>
      </w:r>
      <w:r w:rsidRPr="00F34D41">
        <w:rPr>
          <w:rFonts w:ascii="Arial" w:eastAsia="Arial" w:hAnsi="Arial" w:cs="Arial"/>
          <w:sz w:val="24"/>
          <w:szCs w:val="24"/>
        </w:rPr>
        <w:t>de 202</w:t>
      </w:r>
      <w:r w:rsidR="00CF083E">
        <w:rPr>
          <w:rFonts w:ascii="Arial" w:eastAsia="Arial" w:hAnsi="Arial" w:cs="Arial"/>
          <w:sz w:val="24"/>
          <w:szCs w:val="24"/>
        </w:rPr>
        <w:t>5</w:t>
      </w:r>
      <w:r w:rsidRPr="00F34D41">
        <w:rPr>
          <w:rFonts w:ascii="Arial" w:eastAsia="Arial" w:hAnsi="Arial" w:cs="Arial"/>
          <w:sz w:val="24"/>
          <w:szCs w:val="24"/>
        </w:rPr>
        <w:t xml:space="preserve">. </w:t>
      </w:r>
    </w:p>
    <w:p w14:paraId="79159D25" w14:textId="77777777" w:rsidR="00565F0C" w:rsidRPr="00F34D41" w:rsidRDefault="00565F0C" w:rsidP="00F34D41">
      <w:pPr>
        <w:tabs>
          <w:tab w:val="left" w:pos="9072"/>
        </w:tabs>
        <w:spacing w:after="0" w:line="240" w:lineRule="auto"/>
        <w:contextualSpacing/>
        <w:jc w:val="both"/>
        <w:rPr>
          <w:rFonts w:ascii="Arial" w:eastAsia="Arial" w:hAnsi="Arial" w:cs="Arial"/>
          <w:sz w:val="24"/>
          <w:szCs w:val="24"/>
        </w:rPr>
      </w:pPr>
    </w:p>
    <w:p w14:paraId="4D3A9FCF" w14:textId="267BD48B" w:rsidR="00565F0C" w:rsidRDefault="00F34D41" w:rsidP="00F34D41">
      <w:pPr>
        <w:spacing w:after="0" w:line="240" w:lineRule="auto"/>
        <w:contextualSpacing/>
        <w:jc w:val="both"/>
        <w:rPr>
          <w:rFonts w:ascii="Arial" w:eastAsia="Arial" w:hAnsi="Arial" w:cs="Arial"/>
          <w:sz w:val="24"/>
          <w:szCs w:val="24"/>
        </w:rPr>
      </w:pPr>
      <w:r w:rsidRPr="00F34D41">
        <w:rPr>
          <w:rFonts w:ascii="Arial" w:eastAsia="Arial" w:hAnsi="Arial" w:cs="Arial"/>
          <w:bCs/>
          <w:sz w:val="24"/>
          <w:szCs w:val="24"/>
        </w:rPr>
        <w:t>e)</w:t>
      </w:r>
      <w:r w:rsidRPr="00F34D41">
        <w:rPr>
          <w:rFonts w:ascii="Arial" w:eastAsia="Arial" w:hAnsi="Arial" w:cs="Arial"/>
          <w:b/>
          <w:sz w:val="24"/>
          <w:szCs w:val="24"/>
        </w:rPr>
        <w:t xml:space="preserve"> </w:t>
      </w:r>
      <w:r w:rsidRPr="00F34D41">
        <w:rPr>
          <w:rFonts w:ascii="Arial" w:eastAsia="Arial" w:hAnsi="Arial" w:cs="Arial"/>
          <w:sz w:val="24"/>
          <w:szCs w:val="24"/>
        </w:rPr>
        <w:t>O Município</w:t>
      </w:r>
      <w:r w:rsidRPr="00F34D41">
        <w:rPr>
          <w:rFonts w:ascii="Arial" w:eastAsia="Arial" w:hAnsi="Arial" w:cs="Arial"/>
          <w:b/>
          <w:sz w:val="24"/>
          <w:szCs w:val="24"/>
        </w:rPr>
        <w:t xml:space="preserve"> </w:t>
      </w:r>
      <w:r w:rsidRPr="00F34D41">
        <w:rPr>
          <w:rFonts w:ascii="Arial" w:eastAsia="Arial" w:hAnsi="Arial" w:cs="Arial"/>
          <w:sz w:val="24"/>
          <w:szCs w:val="24"/>
        </w:rPr>
        <w:t>se reserva o direito de adquirir apenas parte da merenda, objeto deste contrato, de acordo com a necessidade e conveniência da Administração.</w:t>
      </w:r>
    </w:p>
    <w:p w14:paraId="25B2692C" w14:textId="77777777" w:rsidR="007A2A9E" w:rsidRPr="00F34D41" w:rsidRDefault="007A2A9E" w:rsidP="007A2A9E">
      <w:pPr>
        <w:spacing w:after="0" w:line="240" w:lineRule="auto"/>
        <w:contextualSpacing/>
        <w:jc w:val="both"/>
        <w:rPr>
          <w:rFonts w:ascii="Arial" w:eastAsia="Arial" w:hAnsi="Arial" w:cs="Arial"/>
          <w:sz w:val="24"/>
          <w:szCs w:val="24"/>
        </w:rPr>
      </w:pPr>
    </w:p>
    <w:p w14:paraId="47DCB909" w14:textId="2600A95D" w:rsidR="00565F0C" w:rsidRPr="00F34D41" w:rsidRDefault="00E03FB8" w:rsidP="009D152C">
      <w:pPr>
        <w:tabs>
          <w:tab w:val="left" w:pos="9072"/>
        </w:tabs>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Terceira</w:t>
      </w:r>
      <w:r w:rsidRPr="00F34D41">
        <w:rPr>
          <w:rFonts w:ascii="Arial" w:eastAsia="Arial" w:hAnsi="Arial" w:cs="Arial"/>
          <w:b/>
          <w:sz w:val="24"/>
          <w:szCs w:val="24"/>
        </w:rPr>
        <w:t xml:space="preserve"> - Dos Preços: </w:t>
      </w:r>
      <w:r w:rsidRPr="00F34D41">
        <w:rPr>
          <w:rFonts w:ascii="Arial" w:eastAsia="Arial" w:hAnsi="Arial" w:cs="Arial"/>
          <w:sz w:val="24"/>
          <w:szCs w:val="24"/>
        </w:rPr>
        <w:t>A CONTRATADA para o fornecimento da merenda, objeto da Cláusula Primeira deste instrumento, cobrará do Município os seguintes valores:</w:t>
      </w:r>
    </w:p>
    <w:tbl>
      <w:tblPr>
        <w:tblW w:w="0" w:type="auto"/>
        <w:tblInd w:w="108" w:type="dxa"/>
        <w:tblCellMar>
          <w:left w:w="10" w:type="dxa"/>
          <w:right w:w="10" w:type="dxa"/>
        </w:tblCellMar>
        <w:tblLook w:val="04A0" w:firstRow="1" w:lastRow="0" w:firstColumn="1" w:lastColumn="0" w:noHBand="0" w:noVBand="1"/>
      </w:tblPr>
      <w:tblGrid>
        <w:gridCol w:w="1360"/>
        <w:gridCol w:w="2667"/>
        <w:gridCol w:w="1493"/>
        <w:gridCol w:w="1171"/>
        <w:gridCol w:w="1695"/>
      </w:tblGrid>
      <w:tr w:rsidR="00565F0C" w:rsidRPr="00F34D41" w14:paraId="7821D87D" w14:textId="77777777" w:rsidTr="009D152C">
        <w:trPr>
          <w:trHeight w:val="1"/>
        </w:trPr>
        <w:tc>
          <w:tcPr>
            <w:tcW w:w="13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26BAED1" w14:textId="77777777" w:rsidR="00565F0C" w:rsidRPr="00F34D41" w:rsidRDefault="00E03FB8" w:rsidP="00F34D41">
            <w:pPr>
              <w:spacing w:after="0" w:line="240" w:lineRule="auto"/>
              <w:contextualSpacing/>
              <w:jc w:val="both"/>
              <w:rPr>
                <w:rFonts w:ascii="Arial" w:hAnsi="Arial" w:cs="Arial"/>
                <w:sz w:val="24"/>
                <w:szCs w:val="24"/>
              </w:rPr>
            </w:pPr>
            <w:r w:rsidRPr="00F34D41">
              <w:rPr>
                <w:rFonts w:ascii="Arial" w:eastAsia="Arial" w:hAnsi="Arial" w:cs="Arial"/>
                <w:b/>
                <w:sz w:val="24"/>
                <w:szCs w:val="24"/>
              </w:rPr>
              <w:t>Item</w:t>
            </w: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33FCF6E" w14:textId="77777777" w:rsidR="00565F0C" w:rsidRPr="00F34D41" w:rsidRDefault="00E03FB8" w:rsidP="00F34D41">
            <w:pPr>
              <w:spacing w:after="0" w:line="240" w:lineRule="auto"/>
              <w:contextualSpacing/>
              <w:jc w:val="both"/>
              <w:rPr>
                <w:rFonts w:ascii="Arial" w:hAnsi="Arial" w:cs="Arial"/>
                <w:sz w:val="24"/>
                <w:szCs w:val="24"/>
              </w:rPr>
            </w:pPr>
            <w:r w:rsidRPr="00F34D41">
              <w:rPr>
                <w:rFonts w:ascii="Arial" w:eastAsia="Arial" w:hAnsi="Arial" w:cs="Arial"/>
                <w:b/>
                <w:sz w:val="24"/>
                <w:szCs w:val="24"/>
              </w:rPr>
              <w:t>Produto</w:t>
            </w: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8529E2D" w14:textId="77777777" w:rsidR="00565F0C" w:rsidRPr="00F34D41" w:rsidRDefault="00E03FB8" w:rsidP="00F34D41">
            <w:pPr>
              <w:spacing w:after="0" w:line="240" w:lineRule="auto"/>
              <w:contextualSpacing/>
              <w:jc w:val="both"/>
              <w:rPr>
                <w:rFonts w:ascii="Arial" w:hAnsi="Arial" w:cs="Arial"/>
                <w:sz w:val="24"/>
                <w:szCs w:val="24"/>
              </w:rPr>
            </w:pPr>
            <w:r w:rsidRPr="00F34D41">
              <w:rPr>
                <w:rFonts w:ascii="Arial" w:eastAsia="Arial" w:hAnsi="Arial" w:cs="Arial"/>
                <w:b/>
                <w:sz w:val="24"/>
                <w:szCs w:val="24"/>
              </w:rPr>
              <w:t>Unidade</w:t>
            </w:r>
          </w:p>
        </w:tc>
        <w:tc>
          <w:tcPr>
            <w:tcW w:w="11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D66ECBF" w14:textId="77777777" w:rsidR="00565F0C" w:rsidRPr="00F34D41" w:rsidRDefault="00E03FB8" w:rsidP="00F34D41">
            <w:pPr>
              <w:spacing w:after="0" w:line="240" w:lineRule="auto"/>
              <w:contextualSpacing/>
              <w:jc w:val="both"/>
              <w:rPr>
                <w:rFonts w:ascii="Arial" w:hAnsi="Arial" w:cs="Arial"/>
                <w:sz w:val="24"/>
                <w:szCs w:val="24"/>
              </w:rPr>
            </w:pPr>
            <w:r w:rsidRPr="00F34D41">
              <w:rPr>
                <w:rFonts w:ascii="Arial" w:eastAsia="Arial" w:hAnsi="Arial" w:cs="Arial"/>
                <w:b/>
                <w:sz w:val="24"/>
                <w:szCs w:val="24"/>
              </w:rPr>
              <w:t>Quant.</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0953BC0" w14:textId="77777777" w:rsidR="00565F0C" w:rsidRPr="00F34D41" w:rsidRDefault="00E03FB8" w:rsidP="00F34D41">
            <w:pPr>
              <w:spacing w:after="0" w:line="240" w:lineRule="auto"/>
              <w:contextualSpacing/>
              <w:jc w:val="both"/>
              <w:rPr>
                <w:rFonts w:ascii="Arial" w:hAnsi="Arial" w:cs="Arial"/>
                <w:sz w:val="24"/>
                <w:szCs w:val="24"/>
              </w:rPr>
            </w:pPr>
            <w:r w:rsidRPr="00F34D41">
              <w:rPr>
                <w:rFonts w:ascii="Arial" w:eastAsia="Arial" w:hAnsi="Arial" w:cs="Arial"/>
                <w:b/>
                <w:sz w:val="24"/>
                <w:szCs w:val="24"/>
              </w:rPr>
              <w:t xml:space="preserve">Valor </w:t>
            </w:r>
            <w:proofErr w:type="spellStart"/>
            <w:r w:rsidRPr="00F34D41">
              <w:rPr>
                <w:rFonts w:ascii="Arial" w:eastAsia="Arial" w:hAnsi="Arial" w:cs="Arial"/>
                <w:b/>
                <w:sz w:val="24"/>
                <w:szCs w:val="24"/>
              </w:rPr>
              <w:t>UnitR</w:t>
            </w:r>
            <w:proofErr w:type="spellEnd"/>
            <w:r w:rsidRPr="00F34D41">
              <w:rPr>
                <w:rFonts w:ascii="Arial" w:eastAsia="Arial" w:hAnsi="Arial" w:cs="Arial"/>
                <w:b/>
                <w:sz w:val="24"/>
                <w:szCs w:val="24"/>
              </w:rPr>
              <w:t>$</w:t>
            </w:r>
          </w:p>
        </w:tc>
      </w:tr>
      <w:tr w:rsidR="00565F0C" w:rsidRPr="00F34D41" w14:paraId="57AFC44C" w14:textId="77777777" w:rsidTr="009D152C">
        <w:trPr>
          <w:trHeight w:val="1"/>
        </w:trPr>
        <w:tc>
          <w:tcPr>
            <w:tcW w:w="13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57B25E7"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69E2EA"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32F63D"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11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1D43B9"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4BBE793" w14:textId="77777777" w:rsidR="00565F0C" w:rsidRPr="00F34D41" w:rsidRDefault="00565F0C" w:rsidP="00F34D41">
            <w:pPr>
              <w:suppressAutoHyphens/>
              <w:spacing w:after="0" w:line="240" w:lineRule="auto"/>
              <w:contextualSpacing/>
              <w:jc w:val="both"/>
              <w:rPr>
                <w:rFonts w:ascii="Arial" w:eastAsia="Calibri" w:hAnsi="Arial" w:cs="Arial"/>
                <w:sz w:val="24"/>
                <w:szCs w:val="24"/>
              </w:rPr>
            </w:pPr>
          </w:p>
        </w:tc>
      </w:tr>
      <w:tr w:rsidR="00565F0C" w:rsidRPr="00F34D41" w14:paraId="3D8F8996" w14:textId="77777777" w:rsidTr="009D152C">
        <w:trPr>
          <w:trHeight w:val="1"/>
        </w:trPr>
        <w:tc>
          <w:tcPr>
            <w:tcW w:w="13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3E576A5"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266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50560D8"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14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A61348E"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11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E2A0F9E" w14:textId="77777777" w:rsidR="00565F0C" w:rsidRPr="00F34D41" w:rsidRDefault="00565F0C" w:rsidP="00F34D41">
            <w:pPr>
              <w:spacing w:after="0" w:line="240" w:lineRule="auto"/>
              <w:contextualSpacing/>
              <w:jc w:val="both"/>
              <w:rPr>
                <w:rFonts w:ascii="Arial" w:eastAsia="Calibri" w:hAnsi="Arial" w:cs="Arial"/>
                <w:sz w:val="24"/>
                <w:szCs w:val="24"/>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EA5E6AD" w14:textId="77777777" w:rsidR="00565F0C" w:rsidRPr="00F34D41" w:rsidRDefault="00565F0C" w:rsidP="00F34D41">
            <w:pPr>
              <w:suppressAutoHyphens/>
              <w:spacing w:after="0" w:line="240" w:lineRule="auto"/>
              <w:contextualSpacing/>
              <w:jc w:val="both"/>
              <w:rPr>
                <w:rFonts w:ascii="Arial" w:eastAsia="Calibri" w:hAnsi="Arial" w:cs="Arial"/>
                <w:sz w:val="24"/>
                <w:szCs w:val="24"/>
              </w:rPr>
            </w:pPr>
          </w:p>
        </w:tc>
      </w:tr>
      <w:tr w:rsidR="00565F0C" w:rsidRPr="00F34D41" w14:paraId="3A66E1BE" w14:textId="77777777" w:rsidTr="009D152C">
        <w:trPr>
          <w:trHeight w:val="1"/>
        </w:trPr>
        <w:tc>
          <w:tcPr>
            <w:tcW w:w="8386"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69E1A61" w14:textId="77777777" w:rsidR="00565F0C" w:rsidRPr="00F34D41" w:rsidRDefault="00E03FB8" w:rsidP="00F34D41">
            <w:pPr>
              <w:suppressAutoHyphens/>
              <w:spacing w:after="0" w:line="240" w:lineRule="auto"/>
              <w:contextualSpacing/>
              <w:jc w:val="both"/>
              <w:rPr>
                <w:rFonts w:ascii="Arial" w:hAnsi="Arial" w:cs="Arial"/>
                <w:sz w:val="24"/>
                <w:szCs w:val="24"/>
              </w:rPr>
            </w:pPr>
            <w:r w:rsidRPr="00F34D41">
              <w:rPr>
                <w:rFonts w:ascii="Arial" w:eastAsia="Arial" w:hAnsi="Arial" w:cs="Arial"/>
                <w:sz w:val="24"/>
                <w:szCs w:val="24"/>
              </w:rPr>
              <w:t xml:space="preserve">Valor Total R$ </w:t>
            </w:r>
            <w:proofErr w:type="spellStart"/>
            <w:r w:rsidRPr="00F34D41">
              <w:rPr>
                <w:rFonts w:ascii="Arial" w:eastAsia="Arial" w:hAnsi="Arial" w:cs="Arial"/>
                <w:sz w:val="24"/>
                <w:szCs w:val="24"/>
              </w:rPr>
              <w:t>xxxxx</w:t>
            </w:r>
            <w:proofErr w:type="spellEnd"/>
            <w:r w:rsidRPr="00F34D41">
              <w:rPr>
                <w:rFonts w:ascii="Arial" w:eastAsia="Arial" w:hAnsi="Arial" w:cs="Arial"/>
                <w:sz w:val="24"/>
                <w:szCs w:val="24"/>
              </w:rPr>
              <w:t xml:space="preserve"> (</w:t>
            </w:r>
            <w:proofErr w:type="spellStart"/>
            <w:r w:rsidRPr="00F34D41">
              <w:rPr>
                <w:rFonts w:ascii="Arial" w:eastAsia="Arial" w:hAnsi="Arial" w:cs="Arial"/>
                <w:sz w:val="24"/>
                <w:szCs w:val="24"/>
              </w:rPr>
              <w:t>xxxxxxxxxxxxxxxxxx</w:t>
            </w:r>
            <w:proofErr w:type="spellEnd"/>
            <w:r w:rsidRPr="00F34D41">
              <w:rPr>
                <w:rFonts w:ascii="Arial" w:eastAsia="Arial" w:hAnsi="Arial" w:cs="Arial"/>
                <w:sz w:val="24"/>
                <w:szCs w:val="24"/>
              </w:rPr>
              <w:t>)</w:t>
            </w:r>
          </w:p>
        </w:tc>
      </w:tr>
    </w:tbl>
    <w:p w14:paraId="17EEFC16" w14:textId="77777777" w:rsidR="00565F0C" w:rsidRPr="00F34D41" w:rsidRDefault="00565F0C" w:rsidP="00F34D41">
      <w:pPr>
        <w:tabs>
          <w:tab w:val="left" w:pos="8647"/>
        </w:tabs>
        <w:spacing w:after="0" w:line="240" w:lineRule="auto"/>
        <w:ind w:right="142"/>
        <w:contextualSpacing/>
        <w:jc w:val="both"/>
        <w:rPr>
          <w:rFonts w:ascii="Arial" w:eastAsia="Arial" w:hAnsi="Arial" w:cs="Arial"/>
          <w:sz w:val="24"/>
          <w:szCs w:val="24"/>
        </w:rPr>
      </w:pPr>
    </w:p>
    <w:p w14:paraId="09BEAD87" w14:textId="7D115819" w:rsidR="00A05CD5"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Quarta</w:t>
      </w:r>
      <w:r w:rsidRPr="00F34D41">
        <w:rPr>
          <w:rFonts w:ascii="Arial" w:eastAsia="Arial" w:hAnsi="Arial" w:cs="Arial"/>
          <w:b/>
          <w:sz w:val="24"/>
          <w:szCs w:val="24"/>
        </w:rPr>
        <w:t xml:space="preserve"> - Do Pagamento: </w:t>
      </w:r>
      <w:r w:rsidRPr="00F34D41">
        <w:rPr>
          <w:rFonts w:ascii="Arial" w:eastAsia="Arial" w:hAnsi="Arial" w:cs="Arial"/>
          <w:sz w:val="24"/>
          <w:szCs w:val="24"/>
        </w:rPr>
        <w:t>O</w:t>
      </w:r>
      <w:r w:rsidR="00903A58">
        <w:rPr>
          <w:rFonts w:ascii="Arial" w:eastAsia="Arial" w:hAnsi="Arial" w:cs="Arial"/>
          <w:sz w:val="24"/>
          <w:szCs w:val="24"/>
        </w:rPr>
        <w:t xml:space="preserve"> Município efetuará o pagamento</w:t>
      </w:r>
      <w:r w:rsidRPr="00F34D41">
        <w:rPr>
          <w:rFonts w:ascii="Arial" w:eastAsia="Arial" w:hAnsi="Arial" w:cs="Arial"/>
          <w:sz w:val="24"/>
          <w:szCs w:val="24"/>
        </w:rPr>
        <w:t xml:space="preserve"> após a entrega do mesmo mediante solicitação do Município, no prazo de 10 (dez) dias após </w:t>
      </w:r>
      <w:r w:rsidR="008B040F">
        <w:rPr>
          <w:rFonts w:ascii="Arial" w:eastAsia="Arial" w:hAnsi="Arial" w:cs="Arial"/>
          <w:sz w:val="24"/>
          <w:szCs w:val="24"/>
        </w:rPr>
        <w:t xml:space="preserve">a entrega e emissão da nota fiscal. </w:t>
      </w:r>
    </w:p>
    <w:p w14:paraId="3DD1268D" w14:textId="77777777" w:rsidR="008C7C71" w:rsidRPr="00F34D41" w:rsidRDefault="008C7C71" w:rsidP="00F34D41">
      <w:pPr>
        <w:spacing w:after="0" w:line="240" w:lineRule="auto"/>
        <w:contextualSpacing/>
        <w:jc w:val="both"/>
        <w:rPr>
          <w:rFonts w:ascii="Arial" w:eastAsia="Arial" w:hAnsi="Arial" w:cs="Arial"/>
          <w:sz w:val="24"/>
          <w:szCs w:val="24"/>
        </w:rPr>
      </w:pPr>
    </w:p>
    <w:p w14:paraId="1DC6AB3A" w14:textId="77777777" w:rsidR="008C7C71" w:rsidRPr="008C7C71" w:rsidRDefault="008C7C71" w:rsidP="00F34D41">
      <w:pPr>
        <w:spacing w:after="120" w:line="240" w:lineRule="auto"/>
        <w:contextualSpacing/>
        <w:jc w:val="both"/>
        <w:rPr>
          <w:rFonts w:ascii="Arial" w:eastAsia="Arial" w:hAnsi="Arial" w:cs="Arial"/>
          <w:color w:val="000000"/>
          <w:sz w:val="24"/>
          <w:szCs w:val="24"/>
        </w:rPr>
      </w:pPr>
      <w:r w:rsidRPr="008C7C71">
        <w:rPr>
          <w:rFonts w:ascii="Arial" w:eastAsia="Arial" w:hAnsi="Arial" w:cs="Arial"/>
          <w:b/>
          <w:color w:val="000000"/>
          <w:sz w:val="24"/>
          <w:szCs w:val="24"/>
          <w:u w:val="single"/>
        </w:rPr>
        <w:t>Cláusula Quinta</w:t>
      </w:r>
      <w:r w:rsidRPr="008C7C71">
        <w:rPr>
          <w:rFonts w:ascii="Arial" w:eastAsia="Arial" w:hAnsi="Arial" w:cs="Arial"/>
          <w:b/>
          <w:color w:val="000000"/>
          <w:sz w:val="24"/>
          <w:szCs w:val="24"/>
        </w:rPr>
        <w:t xml:space="preserve"> - Do Reajuste: </w:t>
      </w:r>
    </w:p>
    <w:p w14:paraId="262413B6" w14:textId="77777777" w:rsidR="00565F0C" w:rsidRPr="0097727F" w:rsidRDefault="00E03FB8" w:rsidP="00F34D41">
      <w:pPr>
        <w:spacing w:after="120" w:line="240" w:lineRule="auto"/>
        <w:contextualSpacing/>
        <w:jc w:val="both"/>
        <w:rPr>
          <w:rFonts w:ascii="Arial" w:eastAsia="Arial" w:hAnsi="Arial" w:cs="Arial"/>
          <w:color w:val="000000"/>
          <w:sz w:val="24"/>
          <w:szCs w:val="24"/>
        </w:rPr>
      </w:pPr>
      <w:r w:rsidRPr="0097727F">
        <w:rPr>
          <w:rFonts w:ascii="Arial" w:eastAsia="Arial" w:hAnsi="Arial" w:cs="Arial"/>
          <w:color w:val="000000"/>
          <w:sz w:val="24"/>
          <w:szCs w:val="24"/>
        </w:rPr>
        <w:t>a) O contrato será reajustado, observado o interregno mínimo de um ano, a contar da data-base do orçamento estimado.</w:t>
      </w:r>
    </w:p>
    <w:p w14:paraId="2B79FC0D" w14:textId="17626FF8" w:rsidR="00565F0C" w:rsidRPr="0097727F" w:rsidRDefault="008C7C71" w:rsidP="00F34D41">
      <w:pPr>
        <w:spacing w:after="120" w:line="240" w:lineRule="auto"/>
        <w:contextualSpacing/>
        <w:jc w:val="both"/>
        <w:rPr>
          <w:rFonts w:ascii="Arial" w:eastAsia="Arial" w:hAnsi="Arial" w:cs="Arial"/>
          <w:color w:val="000000"/>
          <w:sz w:val="24"/>
          <w:szCs w:val="24"/>
        </w:rPr>
      </w:pPr>
      <w:r w:rsidRPr="0097727F">
        <w:rPr>
          <w:rFonts w:ascii="Arial" w:eastAsia="Arial" w:hAnsi="Arial" w:cs="Arial"/>
          <w:color w:val="000000"/>
          <w:sz w:val="24"/>
          <w:szCs w:val="24"/>
        </w:rPr>
        <w:t xml:space="preserve">b) Nos reajustes subsequentes ao primeiro, o interregno mínimo de um ano será contado a partir dos efeitos financeiros do último reajuste. </w:t>
      </w:r>
    </w:p>
    <w:p w14:paraId="01C759D7" w14:textId="3ECE05BE" w:rsidR="00565F0C" w:rsidRDefault="008C7C71" w:rsidP="00F34D41">
      <w:pPr>
        <w:spacing w:after="120" w:line="240" w:lineRule="auto"/>
        <w:contextualSpacing/>
        <w:jc w:val="both"/>
        <w:rPr>
          <w:rFonts w:ascii="Arial" w:eastAsia="Arial" w:hAnsi="Arial" w:cs="Arial"/>
          <w:color w:val="000000"/>
          <w:sz w:val="24"/>
          <w:szCs w:val="24"/>
        </w:rPr>
      </w:pPr>
      <w:r w:rsidRPr="0097727F">
        <w:rPr>
          <w:rFonts w:ascii="Arial" w:eastAsia="Arial" w:hAnsi="Arial" w:cs="Arial"/>
          <w:color w:val="000000"/>
          <w:sz w:val="24"/>
          <w:szCs w:val="24"/>
        </w:rPr>
        <w:t>c) O valor do contrato será reajustado pelo IPCA, obedecendo-se a metodologia de cálculo adequada para sua atualização.</w:t>
      </w:r>
    </w:p>
    <w:p w14:paraId="487991E1" w14:textId="77777777" w:rsidR="007A2A9E" w:rsidRPr="00F34D41" w:rsidRDefault="007A2A9E" w:rsidP="00F34D41">
      <w:pPr>
        <w:spacing w:after="120" w:line="240" w:lineRule="auto"/>
        <w:contextualSpacing/>
        <w:jc w:val="both"/>
        <w:rPr>
          <w:rFonts w:ascii="Arial" w:eastAsia="Arial" w:hAnsi="Arial" w:cs="Arial"/>
          <w:sz w:val="24"/>
          <w:szCs w:val="24"/>
        </w:rPr>
      </w:pPr>
    </w:p>
    <w:p w14:paraId="57CE3BC9" w14:textId="68CCB916" w:rsidR="00565F0C"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Sexta</w:t>
      </w:r>
      <w:r w:rsidRPr="00F34D41">
        <w:rPr>
          <w:rFonts w:ascii="Arial" w:eastAsia="Arial" w:hAnsi="Arial" w:cs="Arial"/>
          <w:b/>
          <w:sz w:val="24"/>
          <w:szCs w:val="24"/>
        </w:rPr>
        <w:t xml:space="preserve"> - Do Prazo de Vigência: </w:t>
      </w:r>
      <w:r w:rsidRPr="00F34D41">
        <w:rPr>
          <w:rFonts w:ascii="Arial" w:eastAsia="Arial" w:hAnsi="Arial" w:cs="Arial"/>
          <w:sz w:val="24"/>
          <w:szCs w:val="24"/>
        </w:rPr>
        <w:t>O presente contrato estará vigorando a partir da data d</w:t>
      </w:r>
      <w:r w:rsidR="0097727F">
        <w:rPr>
          <w:rFonts w:ascii="Arial" w:eastAsia="Arial" w:hAnsi="Arial" w:cs="Arial"/>
          <w:sz w:val="24"/>
          <w:szCs w:val="24"/>
        </w:rPr>
        <w:t>e sua assinatura até 31/</w:t>
      </w:r>
      <w:r w:rsidR="00C23523">
        <w:rPr>
          <w:rFonts w:ascii="Arial" w:eastAsia="Arial" w:hAnsi="Arial" w:cs="Arial"/>
          <w:sz w:val="24"/>
          <w:szCs w:val="24"/>
        </w:rPr>
        <w:t>12</w:t>
      </w:r>
      <w:r w:rsidR="0097727F">
        <w:rPr>
          <w:rFonts w:ascii="Arial" w:eastAsia="Arial" w:hAnsi="Arial" w:cs="Arial"/>
          <w:sz w:val="24"/>
          <w:szCs w:val="24"/>
        </w:rPr>
        <w:t>/202</w:t>
      </w:r>
      <w:r w:rsidR="00CF083E">
        <w:rPr>
          <w:rFonts w:ascii="Arial" w:eastAsia="Arial" w:hAnsi="Arial" w:cs="Arial"/>
          <w:sz w:val="24"/>
          <w:szCs w:val="24"/>
        </w:rPr>
        <w:t>5</w:t>
      </w:r>
      <w:r w:rsidR="0097727F">
        <w:rPr>
          <w:rFonts w:ascii="Arial" w:eastAsia="Arial" w:hAnsi="Arial" w:cs="Arial"/>
          <w:sz w:val="24"/>
          <w:szCs w:val="24"/>
        </w:rPr>
        <w:t>, podendo ser renovado a critério da administração.</w:t>
      </w:r>
    </w:p>
    <w:p w14:paraId="1DD86E15" w14:textId="77777777" w:rsidR="00565F0C" w:rsidRPr="00F34D41" w:rsidRDefault="00565F0C" w:rsidP="00F34D41">
      <w:pPr>
        <w:spacing w:after="0" w:line="240" w:lineRule="auto"/>
        <w:contextualSpacing/>
        <w:jc w:val="both"/>
        <w:rPr>
          <w:rFonts w:ascii="Arial" w:eastAsia="Arial" w:hAnsi="Arial" w:cs="Arial"/>
          <w:b/>
          <w:sz w:val="24"/>
          <w:szCs w:val="24"/>
          <w:u w:val="single"/>
        </w:rPr>
      </w:pPr>
    </w:p>
    <w:p w14:paraId="1303E0DE" w14:textId="4F15D840" w:rsidR="00565F0C"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Sétima</w:t>
      </w:r>
      <w:r w:rsidRPr="00F34D41">
        <w:rPr>
          <w:rFonts w:ascii="Arial" w:eastAsia="Arial" w:hAnsi="Arial" w:cs="Arial"/>
          <w:b/>
          <w:sz w:val="24"/>
          <w:szCs w:val="24"/>
        </w:rPr>
        <w:t xml:space="preserve"> – Das obrigações da CONTRATADA:</w:t>
      </w:r>
      <w:r w:rsidRPr="00F34D41">
        <w:rPr>
          <w:rFonts w:ascii="Arial" w:eastAsia="Arial" w:hAnsi="Arial" w:cs="Arial"/>
          <w:sz w:val="24"/>
          <w:szCs w:val="24"/>
        </w:rPr>
        <w:t xml:space="preserve"> A CONTRATADA obriga-se a manter durante o período de vigência do presente contrato, compatibilidade das obrigações assumidas e todas as condições de habilitação e qualificação exigidas no Pregão Presencial nº </w:t>
      </w:r>
      <w:r w:rsidR="00D85458">
        <w:rPr>
          <w:rFonts w:ascii="Arial" w:eastAsia="Arial" w:hAnsi="Arial" w:cs="Arial"/>
          <w:sz w:val="24"/>
          <w:szCs w:val="24"/>
        </w:rPr>
        <w:t>05/2025</w:t>
      </w:r>
      <w:r w:rsidRPr="00BD7149">
        <w:rPr>
          <w:rFonts w:ascii="Arial" w:eastAsia="Arial" w:hAnsi="Arial" w:cs="Arial"/>
          <w:sz w:val="24"/>
          <w:szCs w:val="24"/>
        </w:rPr>
        <w:t>.</w:t>
      </w:r>
    </w:p>
    <w:p w14:paraId="16D651D5" w14:textId="77777777" w:rsidR="00565F0C" w:rsidRPr="00F34D41" w:rsidRDefault="00565F0C" w:rsidP="00F34D41">
      <w:pPr>
        <w:spacing w:after="0" w:line="240" w:lineRule="auto"/>
        <w:contextualSpacing/>
        <w:jc w:val="both"/>
        <w:rPr>
          <w:rFonts w:ascii="Arial" w:eastAsia="Arial" w:hAnsi="Arial" w:cs="Arial"/>
          <w:sz w:val="24"/>
          <w:szCs w:val="24"/>
        </w:rPr>
      </w:pPr>
    </w:p>
    <w:p w14:paraId="370E2029" w14:textId="77777777" w:rsidR="00565F0C"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Oitava</w:t>
      </w:r>
      <w:r w:rsidRPr="00F34D41">
        <w:rPr>
          <w:rFonts w:ascii="Arial" w:eastAsia="Arial" w:hAnsi="Arial" w:cs="Arial"/>
          <w:b/>
          <w:sz w:val="24"/>
          <w:szCs w:val="24"/>
        </w:rPr>
        <w:t xml:space="preserve"> - Das Penalidades: </w:t>
      </w:r>
      <w:r w:rsidRPr="00F34D41">
        <w:rPr>
          <w:rFonts w:ascii="Arial" w:eastAsia="Arial" w:hAnsi="Arial" w:cs="Arial"/>
          <w:sz w:val="24"/>
          <w:szCs w:val="24"/>
        </w:rPr>
        <w:t>A CONTRATADA, não cumprindo as obrigações assumidas neste contrato ou os preceitos legais, sofrerá as seguintes penalidades:</w:t>
      </w:r>
    </w:p>
    <w:p w14:paraId="20D34379" w14:textId="77777777" w:rsidR="008C7C71" w:rsidRPr="008C7C71" w:rsidRDefault="008C7C71" w:rsidP="00F34D41">
      <w:pPr>
        <w:spacing w:after="0" w:line="240" w:lineRule="auto"/>
        <w:contextualSpacing/>
        <w:jc w:val="both"/>
        <w:rPr>
          <w:rFonts w:ascii="Arial" w:eastAsia="Arial" w:hAnsi="Arial" w:cs="Arial"/>
          <w:bCs/>
          <w:sz w:val="24"/>
          <w:szCs w:val="24"/>
        </w:rPr>
      </w:pPr>
      <w:r w:rsidRPr="008C7C71">
        <w:rPr>
          <w:rFonts w:ascii="Arial" w:eastAsia="Arial" w:hAnsi="Arial" w:cs="Arial"/>
          <w:bCs/>
          <w:sz w:val="24"/>
          <w:szCs w:val="24"/>
        </w:rPr>
        <w:t>a) advertência;</w:t>
      </w:r>
    </w:p>
    <w:p w14:paraId="63D0320D" w14:textId="77777777" w:rsidR="008C7C71" w:rsidRPr="008C7C71" w:rsidRDefault="008C7C71" w:rsidP="00F34D41">
      <w:pPr>
        <w:spacing w:after="0" w:line="240" w:lineRule="auto"/>
        <w:contextualSpacing/>
        <w:jc w:val="both"/>
        <w:rPr>
          <w:rFonts w:ascii="Arial" w:eastAsia="Arial" w:hAnsi="Arial" w:cs="Arial"/>
          <w:bCs/>
          <w:sz w:val="24"/>
          <w:szCs w:val="24"/>
        </w:rPr>
      </w:pPr>
      <w:r w:rsidRPr="008C7C71">
        <w:rPr>
          <w:rFonts w:ascii="Arial" w:eastAsia="Arial" w:hAnsi="Arial" w:cs="Arial"/>
          <w:bCs/>
          <w:sz w:val="24"/>
          <w:szCs w:val="24"/>
        </w:rPr>
        <w:t>b) multa de no mínimo 0,5% (cinco décimos por cento) e máximo de 30% (trinta por cento) do valor do objeto licitado ou contratado;</w:t>
      </w:r>
    </w:p>
    <w:p w14:paraId="451D064C" w14:textId="77777777" w:rsidR="008C7C71" w:rsidRPr="008C7C71" w:rsidRDefault="008C7C71" w:rsidP="00F34D41">
      <w:pPr>
        <w:spacing w:after="0" w:line="240" w:lineRule="auto"/>
        <w:contextualSpacing/>
        <w:jc w:val="both"/>
        <w:rPr>
          <w:rFonts w:ascii="Arial" w:eastAsia="Arial" w:hAnsi="Arial" w:cs="Arial"/>
          <w:sz w:val="24"/>
          <w:szCs w:val="24"/>
        </w:rPr>
      </w:pPr>
      <w:r w:rsidRPr="008C7C71">
        <w:rPr>
          <w:rFonts w:ascii="Arial" w:eastAsia="Arial" w:hAnsi="Arial" w:cs="Arial"/>
          <w:bCs/>
          <w:sz w:val="24"/>
          <w:szCs w:val="24"/>
        </w:rPr>
        <w:t>c)</w:t>
      </w:r>
      <w:r w:rsidRPr="008C7C71">
        <w:rPr>
          <w:rFonts w:ascii="Arial" w:eastAsia="Arial" w:hAnsi="Arial" w:cs="Arial"/>
          <w:sz w:val="24"/>
          <w:szCs w:val="24"/>
        </w:rPr>
        <w:t xml:space="preserve"> impedimento de licitar e contratar, no âmbito da Administração Pública direta e indireta do órgão licitante, pelo prazo máximo de 3 (três) anos.</w:t>
      </w:r>
    </w:p>
    <w:p w14:paraId="058768D4" w14:textId="77777777" w:rsidR="008C7C71" w:rsidRPr="008C7C71" w:rsidRDefault="008C7C71" w:rsidP="00F34D41">
      <w:pPr>
        <w:spacing w:after="0" w:line="240" w:lineRule="auto"/>
        <w:contextualSpacing/>
        <w:jc w:val="both"/>
        <w:rPr>
          <w:rFonts w:ascii="Arial" w:eastAsia="Arial" w:hAnsi="Arial" w:cs="Arial"/>
          <w:sz w:val="24"/>
          <w:szCs w:val="24"/>
        </w:rPr>
      </w:pPr>
      <w:r w:rsidRPr="008C7C71">
        <w:rPr>
          <w:rFonts w:ascii="Arial" w:eastAsia="Arial" w:hAnsi="Arial" w:cs="Arial"/>
          <w:bCs/>
          <w:sz w:val="24"/>
          <w:szCs w:val="24"/>
        </w:rPr>
        <w:t>d)</w:t>
      </w:r>
      <w:r w:rsidRPr="008C7C71">
        <w:rPr>
          <w:rFonts w:ascii="Arial" w:eastAsia="Arial" w:hAnsi="Arial" w:cs="Arial"/>
          <w:sz w:val="24"/>
          <w:szCs w:val="24"/>
        </w:rPr>
        <w:t xml:space="preserve"> declaração de inidoneidade para licitar ou contratar no âmbito da Administração Pública direta e indireta de todos os entes federativos, pelo prazo mínimo de 3 (três) anos e máximo de 6 (seis) anos.</w:t>
      </w:r>
    </w:p>
    <w:p w14:paraId="742C9665" w14:textId="77777777" w:rsidR="00565F0C" w:rsidRPr="00F34D41" w:rsidRDefault="00565F0C" w:rsidP="00F34D41">
      <w:pPr>
        <w:spacing w:after="0" w:line="240" w:lineRule="auto"/>
        <w:contextualSpacing/>
        <w:jc w:val="both"/>
        <w:rPr>
          <w:rFonts w:ascii="Arial" w:eastAsia="Arial" w:hAnsi="Arial" w:cs="Arial"/>
          <w:sz w:val="24"/>
          <w:szCs w:val="24"/>
        </w:rPr>
      </w:pPr>
    </w:p>
    <w:p w14:paraId="6D928A7D" w14:textId="77777777" w:rsidR="00565F0C"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Nona</w:t>
      </w:r>
      <w:r w:rsidRPr="00F34D41">
        <w:rPr>
          <w:rFonts w:ascii="Arial" w:eastAsia="Arial" w:hAnsi="Arial" w:cs="Arial"/>
          <w:b/>
          <w:sz w:val="24"/>
          <w:szCs w:val="24"/>
        </w:rPr>
        <w:t xml:space="preserve"> - </w:t>
      </w:r>
      <w:r w:rsidRPr="00F34D41">
        <w:rPr>
          <w:rFonts w:ascii="Arial" w:eastAsia="Arial" w:hAnsi="Arial" w:cs="Arial"/>
          <w:sz w:val="24"/>
          <w:szCs w:val="24"/>
        </w:rPr>
        <w:t>Nenhuma modificação poderá ser introduzida no presente contrato sem o consentimento prévio do MUNICÍPIO, mediante acordo escrito, obedecido os limites legais.</w:t>
      </w:r>
    </w:p>
    <w:p w14:paraId="29D7C989" w14:textId="77777777" w:rsidR="00565F0C" w:rsidRPr="00F34D41" w:rsidRDefault="00565F0C" w:rsidP="00F34D41">
      <w:pPr>
        <w:spacing w:after="0" w:line="240" w:lineRule="auto"/>
        <w:contextualSpacing/>
        <w:jc w:val="both"/>
        <w:rPr>
          <w:rFonts w:ascii="Arial" w:eastAsia="Arial" w:hAnsi="Arial" w:cs="Arial"/>
          <w:sz w:val="24"/>
          <w:szCs w:val="24"/>
        </w:rPr>
      </w:pPr>
    </w:p>
    <w:p w14:paraId="565B4471" w14:textId="1EB32358" w:rsidR="00565F0C" w:rsidRPr="00F34D41" w:rsidRDefault="00E03FB8" w:rsidP="00F34D41">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Décima</w:t>
      </w:r>
      <w:r w:rsidRPr="00F34D41">
        <w:rPr>
          <w:rFonts w:ascii="Arial" w:eastAsia="Arial" w:hAnsi="Arial" w:cs="Arial"/>
          <w:b/>
          <w:sz w:val="24"/>
          <w:szCs w:val="24"/>
        </w:rPr>
        <w:t xml:space="preserve"> - </w:t>
      </w:r>
      <w:r w:rsidRPr="00F34D41">
        <w:rPr>
          <w:rFonts w:ascii="Arial" w:eastAsia="Arial" w:hAnsi="Arial" w:cs="Arial"/>
          <w:sz w:val="24"/>
          <w:szCs w:val="24"/>
        </w:rPr>
        <w:t>Os casos de alteração ou rescisão contratual são os cons</w:t>
      </w:r>
      <w:r w:rsidR="00327BE4">
        <w:rPr>
          <w:rFonts w:ascii="Arial" w:eastAsia="Arial" w:hAnsi="Arial" w:cs="Arial"/>
          <w:sz w:val="24"/>
          <w:szCs w:val="24"/>
        </w:rPr>
        <w:t>tantes na Lei Federal nº 14.133/2021.</w:t>
      </w:r>
    </w:p>
    <w:p w14:paraId="065D7B52" w14:textId="77777777" w:rsidR="00565F0C" w:rsidRPr="00F34D41" w:rsidRDefault="00565F0C" w:rsidP="00F34D41">
      <w:pPr>
        <w:spacing w:after="0" w:line="240" w:lineRule="auto"/>
        <w:contextualSpacing/>
        <w:jc w:val="both"/>
        <w:rPr>
          <w:rFonts w:ascii="Arial" w:eastAsia="Arial" w:hAnsi="Arial" w:cs="Arial"/>
          <w:sz w:val="24"/>
          <w:szCs w:val="24"/>
        </w:rPr>
      </w:pPr>
    </w:p>
    <w:p w14:paraId="4B50AB37" w14:textId="77777777" w:rsidR="00565F0C" w:rsidRPr="00F34D41" w:rsidRDefault="00E03FB8" w:rsidP="00F34D41">
      <w:pPr>
        <w:spacing w:after="0" w:line="240" w:lineRule="auto"/>
        <w:contextualSpacing/>
        <w:jc w:val="both"/>
        <w:rPr>
          <w:rFonts w:ascii="Arial" w:eastAsia="Arial" w:hAnsi="Arial" w:cs="Arial"/>
          <w:b/>
          <w:sz w:val="24"/>
          <w:szCs w:val="24"/>
        </w:rPr>
      </w:pPr>
      <w:r w:rsidRPr="00F34D41">
        <w:rPr>
          <w:rFonts w:ascii="Arial" w:eastAsia="Arial" w:hAnsi="Arial" w:cs="Arial"/>
          <w:b/>
          <w:sz w:val="24"/>
          <w:szCs w:val="24"/>
          <w:u w:val="single"/>
        </w:rPr>
        <w:t>Cláusula Décima Primeira</w:t>
      </w:r>
      <w:r w:rsidRPr="00F34D41">
        <w:rPr>
          <w:rFonts w:ascii="Arial" w:eastAsia="Arial" w:hAnsi="Arial" w:cs="Arial"/>
          <w:b/>
          <w:sz w:val="24"/>
          <w:szCs w:val="24"/>
        </w:rPr>
        <w:t xml:space="preserve"> - </w:t>
      </w:r>
      <w:r w:rsidRPr="00F34D41">
        <w:rPr>
          <w:rFonts w:ascii="Arial" w:eastAsia="Arial" w:hAnsi="Arial" w:cs="Arial"/>
          <w:sz w:val="24"/>
          <w:szCs w:val="24"/>
        </w:rPr>
        <w:t xml:space="preserve">O presente contrato poderá ser rescindido por mútuo acordo ou conveniência administrativa, recebendo a CONTRATADA somente pelos produtos já fornecidos, não lhe sendo devido qualquer outro valor </w:t>
      </w:r>
      <w:r w:rsidRPr="00F34D41">
        <w:rPr>
          <w:rFonts w:ascii="Arial" w:eastAsia="Arial" w:hAnsi="Arial" w:cs="Arial"/>
          <w:sz w:val="24"/>
          <w:szCs w:val="24"/>
        </w:rPr>
        <w:lastRenderedPageBreak/>
        <w:t xml:space="preserve">a título de indenização ou a qualquer outro título presente ou futuramente, sob qualquer alegação ou fundamento. </w:t>
      </w:r>
    </w:p>
    <w:p w14:paraId="70C5402F" w14:textId="77777777" w:rsidR="00565F0C" w:rsidRPr="00F34D41" w:rsidRDefault="00565F0C" w:rsidP="00F34D41">
      <w:pPr>
        <w:spacing w:after="0" w:line="240" w:lineRule="auto"/>
        <w:contextualSpacing/>
        <w:jc w:val="both"/>
        <w:rPr>
          <w:rFonts w:ascii="Arial" w:eastAsia="Arial" w:hAnsi="Arial" w:cs="Arial"/>
          <w:b/>
          <w:sz w:val="24"/>
          <w:szCs w:val="24"/>
        </w:rPr>
      </w:pPr>
    </w:p>
    <w:p w14:paraId="5A3C37CB" w14:textId="18198E05" w:rsidR="00565F0C" w:rsidRPr="00F34D41" w:rsidRDefault="00E03FB8" w:rsidP="00F34D41">
      <w:pPr>
        <w:spacing w:after="0" w:line="240" w:lineRule="auto"/>
        <w:contextualSpacing/>
        <w:jc w:val="both"/>
        <w:rPr>
          <w:rFonts w:ascii="Arial" w:eastAsia="Arial" w:hAnsi="Arial" w:cs="Arial"/>
          <w:bCs/>
          <w:sz w:val="24"/>
          <w:szCs w:val="24"/>
        </w:rPr>
      </w:pPr>
      <w:r w:rsidRPr="00F34D41">
        <w:rPr>
          <w:rFonts w:ascii="Arial" w:eastAsia="Arial" w:hAnsi="Arial" w:cs="Arial"/>
          <w:b/>
          <w:sz w:val="24"/>
          <w:szCs w:val="24"/>
          <w:u w:val="single"/>
        </w:rPr>
        <w:t>Cláusula Décima Segunda</w:t>
      </w:r>
      <w:r w:rsidRPr="00F34D41">
        <w:rPr>
          <w:rFonts w:ascii="Arial" w:eastAsia="Arial" w:hAnsi="Arial" w:cs="Arial"/>
          <w:b/>
          <w:sz w:val="24"/>
          <w:szCs w:val="24"/>
        </w:rPr>
        <w:t xml:space="preserve"> - </w:t>
      </w:r>
      <w:r w:rsidR="00F34D41" w:rsidRPr="008C7C71">
        <w:rPr>
          <w:rFonts w:ascii="Arial" w:eastAsia="Arial" w:hAnsi="Arial" w:cs="Arial"/>
          <w:bCs/>
          <w:sz w:val="24"/>
          <w:szCs w:val="24"/>
        </w:rPr>
        <w:t>Os casos omissos serão decididos pelo contratante, segundo as disposições contidas na Lei federal nº 14.133/2021 e demais normas aplicáveis</w:t>
      </w:r>
      <w:r w:rsidR="00F34D41" w:rsidRPr="00F34D41">
        <w:rPr>
          <w:rFonts w:ascii="Arial" w:eastAsia="Arial" w:hAnsi="Arial" w:cs="Arial"/>
          <w:bCs/>
          <w:sz w:val="24"/>
          <w:szCs w:val="24"/>
        </w:rPr>
        <w:t>.</w:t>
      </w:r>
    </w:p>
    <w:p w14:paraId="5335562A" w14:textId="77777777" w:rsidR="00565F0C" w:rsidRPr="00F34D41" w:rsidRDefault="00565F0C" w:rsidP="00F34D41">
      <w:pPr>
        <w:spacing w:after="0" w:line="240" w:lineRule="auto"/>
        <w:contextualSpacing/>
        <w:jc w:val="both"/>
        <w:rPr>
          <w:rFonts w:ascii="Arial" w:eastAsia="Arial" w:hAnsi="Arial" w:cs="Arial"/>
          <w:sz w:val="24"/>
          <w:szCs w:val="24"/>
        </w:rPr>
      </w:pPr>
    </w:p>
    <w:p w14:paraId="403766EB" w14:textId="77777777" w:rsidR="00565F0C" w:rsidRDefault="00E03FB8" w:rsidP="00BD7149">
      <w:pPr>
        <w:spacing w:after="0" w:line="240" w:lineRule="auto"/>
        <w:contextualSpacing/>
        <w:jc w:val="both"/>
        <w:rPr>
          <w:rFonts w:ascii="Arial" w:eastAsia="Arial" w:hAnsi="Arial" w:cs="Arial"/>
          <w:sz w:val="24"/>
          <w:szCs w:val="24"/>
        </w:rPr>
      </w:pPr>
      <w:r w:rsidRPr="00F34D41">
        <w:rPr>
          <w:rFonts w:ascii="Arial" w:eastAsia="Arial" w:hAnsi="Arial" w:cs="Arial"/>
          <w:b/>
          <w:sz w:val="24"/>
          <w:szCs w:val="24"/>
          <w:u w:val="single"/>
        </w:rPr>
        <w:t>Cláusula Décima Terceira</w:t>
      </w:r>
      <w:r w:rsidRPr="00F34D41">
        <w:rPr>
          <w:rFonts w:ascii="Arial" w:eastAsia="Arial" w:hAnsi="Arial" w:cs="Arial"/>
          <w:b/>
          <w:sz w:val="24"/>
          <w:szCs w:val="24"/>
        </w:rPr>
        <w:t xml:space="preserve"> - </w:t>
      </w:r>
      <w:r w:rsidRPr="00F34D41">
        <w:rPr>
          <w:rFonts w:ascii="Arial" w:eastAsia="Arial" w:hAnsi="Arial" w:cs="Arial"/>
          <w:sz w:val="24"/>
          <w:szCs w:val="24"/>
        </w:rPr>
        <w:t>As despesas decorrentes com a execução do presente contrato correm a conta de dotações do orçamento Municipal.</w:t>
      </w:r>
    </w:p>
    <w:p w14:paraId="4E2FF85F" w14:textId="77777777" w:rsidR="009D152C" w:rsidRPr="00F34D41" w:rsidRDefault="009D152C" w:rsidP="00BD7149">
      <w:pPr>
        <w:spacing w:after="0" w:line="240" w:lineRule="auto"/>
        <w:contextualSpacing/>
        <w:jc w:val="both"/>
        <w:rPr>
          <w:rFonts w:ascii="Arial" w:eastAsia="Arial" w:hAnsi="Arial" w:cs="Arial"/>
          <w:sz w:val="24"/>
          <w:szCs w:val="24"/>
        </w:rPr>
      </w:pPr>
    </w:p>
    <w:tbl>
      <w:tblPr>
        <w:tblOverlap w:val="never"/>
        <w:tblW w:w="8587"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717"/>
        <w:gridCol w:w="1717"/>
        <w:gridCol w:w="1717"/>
        <w:gridCol w:w="1717"/>
        <w:gridCol w:w="1719"/>
      </w:tblGrid>
      <w:tr w:rsidR="00C23523" w:rsidRPr="00C23523" w14:paraId="0B08504B" w14:textId="77777777" w:rsidTr="00C23523">
        <w:trPr>
          <w:trHeight w:val="245"/>
        </w:trPr>
        <w:tc>
          <w:tcPr>
            <w:tcW w:w="1717" w:type="dxa"/>
            <w:shd w:val="clear" w:color="auto" w:fill="C0C0C0"/>
            <w:tcMar>
              <w:top w:w="0" w:type="dxa"/>
              <w:left w:w="0" w:type="dxa"/>
              <w:bottom w:w="0" w:type="dxa"/>
              <w:right w:w="0" w:type="dxa"/>
            </w:tcMar>
          </w:tcPr>
          <w:p w14:paraId="473E4B61" w14:textId="77777777" w:rsidR="00C23523" w:rsidRPr="00C23523" w:rsidRDefault="00C23523" w:rsidP="00C23523">
            <w:pPr>
              <w:spacing w:after="0" w:line="240" w:lineRule="auto"/>
              <w:rPr>
                <w:rFonts w:ascii="Arial" w:eastAsia="Arial" w:hAnsi="Arial" w:cs="Arial"/>
                <w:b/>
                <w:bCs/>
                <w:color w:val="000000"/>
                <w:kern w:val="0"/>
                <w:sz w:val="16"/>
                <w:szCs w:val="16"/>
                <w14:ligatures w14:val="none"/>
              </w:rPr>
            </w:pPr>
            <w:r w:rsidRPr="00C23523">
              <w:rPr>
                <w:rFonts w:ascii="Arial" w:eastAsia="Arial" w:hAnsi="Arial" w:cs="Arial"/>
                <w:b/>
                <w:bCs/>
                <w:color w:val="000000"/>
                <w:kern w:val="0"/>
                <w:sz w:val="16"/>
                <w:szCs w:val="16"/>
                <w14:ligatures w14:val="none"/>
              </w:rPr>
              <w:t>Dotação</w:t>
            </w:r>
          </w:p>
        </w:tc>
        <w:tc>
          <w:tcPr>
            <w:tcW w:w="1717" w:type="dxa"/>
            <w:shd w:val="clear" w:color="auto" w:fill="C0C0C0"/>
            <w:tcMar>
              <w:top w:w="0" w:type="dxa"/>
              <w:left w:w="0" w:type="dxa"/>
              <w:bottom w:w="0" w:type="dxa"/>
              <w:right w:w="0" w:type="dxa"/>
            </w:tcMar>
          </w:tcPr>
          <w:p w14:paraId="3BDEAFF1" w14:textId="77777777" w:rsidR="00C23523" w:rsidRPr="00C23523" w:rsidRDefault="00C23523" w:rsidP="00C23523">
            <w:pPr>
              <w:spacing w:after="0" w:line="240" w:lineRule="auto"/>
              <w:rPr>
                <w:rFonts w:ascii="Arial" w:eastAsia="Arial" w:hAnsi="Arial" w:cs="Arial"/>
                <w:b/>
                <w:bCs/>
                <w:color w:val="000000"/>
                <w:kern w:val="0"/>
                <w:sz w:val="16"/>
                <w:szCs w:val="16"/>
                <w14:ligatures w14:val="none"/>
              </w:rPr>
            </w:pPr>
            <w:r w:rsidRPr="00C23523">
              <w:rPr>
                <w:rFonts w:ascii="Arial" w:eastAsia="Arial" w:hAnsi="Arial" w:cs="Arial"/>
                <w:b/>
                <w:bCs/>
                <w:color w:val="000000"/>
                <w:kern w:val="0"/>
                <w:sz w:val="16"/>
                <w:szCs w:val="16"/>
                <w14:ligatures w14:val="none"/>
              </w:rPr>
              <w:t>Órgão/Unidade</w:t>
            </w:r>
          </w:p>
        </w:tc>
        <w:tc>
          <w:tcPr>
            <w:tcW w:w="1717" w:type="dxa"/>
            <w:shd w:val="clear" w:color="auto" w:fill="C0C0C0"/>
            <w:tcMar>
              <w:top w:w="0" w:type="dxa"/>
              <w:left w:w="0" w:type="dxa"/>
              <w:bottom w:w="0" w:type="dxa"/>
              <w:right w:w="0" w:type="dxa"/>
            </w:tcMar>
          </w:tcPr>
          <w:p w14:paraId="69107303" w14:textId="77777777" w:rsidR="00C23523" w:rsidRPr="00C23523" w:rsidRDefault="00C23523" w:rsidP="00C23523">
            <w:pPr>
              <w:spacing w:after="0" w:line="240" w:lineRule="auto"/>
              <w:rPr>
                <w:rFonts w:ascii="Arial" w:eastAsia="Arial" w:hAnsi="Arial" w:cs="Arial"/>
                <w:b/>
                <w:bCs/>
                <w:color w:val="000000"/>
                <w:kern w:val="0"/>
                <w:sz w:val="16"/>
                <w:szCs w:val="16"/>
                <w14:ligatures w14:val="none"/>
              </w:rPr>
            </w:pPr>
            <w:r w:rsidRPr="00C23523">
              <w:rPr>
                <w:rFonts w:ascii="Arial" w:eastAsia="Arial" w:hAnsi="Arial" w:cs="Arial"/>
                <w:b/>
                <w:bCs/>
                <w:color w:val="000000"/>
                <w:kern w:val="0"/>
                <w:sz w:val="16"/>
                <w:szCs w:val="16"/>
                <w14:ligatures w14:val="none"/>
              </w:rPr>
              <w:t>Ação</w:t>
            </w:r>
          </w:p>
        </w:tc>
        <w:tc>
          <w:tcPr>
            <w:tcW w:w="1717" w:type="dxa"/>
            <w:shd w:val="clear" w:color="auto" w:fill="C0C0C0"/>
            <w:tcMar>
              <w:top w:w="0" w:type="dxa"/>
              <w:left w:w="0" w:type="dxa"/>
              <w:bottom w:w="0" w:type="dxa"/>
              <w:right w:w="0" w:type="dxa"/>
            </w:tcMar>
          </w:tcPr>
          <w:p w14:paraId="3719185A" w14:textId="77777777" w:rsidR="00C23523" w:rsidRPr="00C23523" w:rsidRDefault="00C23523" w:rsidP="00C23523">
            <w:pPr>
              <w:spacing w:after="0" w:line="240" w:lineRule="auto"/>
              <w:rPr>
                <w:rFonts w:ascii="Arial" w:eastAsia="Arial" w:hAnsi="Arial" w:cs="Arial"/>
                <w:b/>
                <w:bCs/>
                <w:color w:val="000000"/>
                <w:kern w:val="0"/>
                <w:sz w:val="16"/>
                <w:szCs w:val="16"/>
                <w14:ligatures w14:val="none"/>
              </w:rPr>
            </w:pPr>
            <w:r w:rsidRPr="00C23523">
              <w:rPr>
                <w:rFonts w:ascii="Arial" w:eastAsia="Arial" w:hAnsi="Arial" w:cs="Arial"/>
                <w:b/>
                <w:bCs/>
                <w:color w:val="000000"/>
                <w:kern w:val="0"/>
                <w:sz w:val="16"/>
                <w:szCs w:val="16"/>
                <w14:ligatures w14:val="none"/>
              </w:rPr>
              <w:t>Elemento</w:t>
            </w:r>
          </w:p>
        </w:tc>
        <w:tc>
          <w:tcPr>
            <w:tcW w:w="1719" w:type="dxa"/>
            <w:shd w:val="clear" w:color="auto" w:fill="C0C0C0"/>
            <w:tcMar>
              <w:top w:w="0" w:type="dxa"/>
              <w:left w:w="0" w:type="dxa"/>
              <w:bottom w:w="0" w:type="dxa"/>
              <w:right w:w="0" w:type="dxa"/>
            </w:tcMar>
          </w:tcPr>
          <w:p w14:paraId="58C7FB80" w14:textId="76F7E976" w:rsidR="00C23523" w:rsidRPr="00C23523" w:rsidRDefault="00C23523" w:rsidP="00C23523">
            <w:pPr>
              <w:spacing w:after="0" w:line="240" w:lineRule="auto"/>
              <w:jc w:val="right"/>
              <w:rPr>
                <w:rFonts w:ascii="Arial" w:eastAsia="Arial" w:hAnsi="Arial" w:cs="Arial"/>
                <w:b/>
                <w:bCs/>
                <w:color w:val="000000"/>
                <w:kern w:val="0"/>
                <w:sz w:val="16"/>
                <w:szCs w:val="16"/>
                <w14:ligatures w14:val="none"/>
              </w:rPr>
            </w:pPr>
          </w:p>
        </w:tc>
      </w:tr>
      <w:tr w:rsidR="00C23523" w:rsidRPr="00C23523" w14:paraId="4DEA0C63" w14:textId="77777777" w:rsidTr="00C23523">
        <w:trPr>
          <w:trHeight w:val="234"/>
        </w:trPr>
        <w:tc>
          <w:tcPr>
            <w:tcW w:w="1717" w:type="dxa"/>
            <w:tcMar>
              <w:top w:w="0" w:type="dxa"/>
              <w:left w:w="0" w:type="dxa"/>
              <w:bottom w:w="0" w:type="dxa"/>
              <w:right w:w="0" w:type="dxa"/>
            </w:tcMar>
          </w:tcPr>
          <w:p w14:paraId="58FD0B36" w14:textId="77777777" w:rsidR="00C23523" w:rsidRPr="00C23523" w:rsidRDefault="00C23523" w:rsidP="00C23523">
            <w:pPr>
              <w:spacing w:after="0" w:line="240" w:lineRule="auto"/>
              <w:rPr>
                <w:rFonts w:ascii="Arial" w:eastAsia="Arial" w:hAnsi="Arial" w:cs="Arial"/>
                <w:color w:val="000000"/>
                <w:kern w:val="0"/>
                <w:sz w:val="16"/>
                <w:szCs w:val="16"/>
                <w14:ligatures w14:val="none"/>
              </w:rPr>
            </w:pPr>
            <w:r w:rsidRPr="00C23523">
              <w:rPr>
                <w:rFonts w:ascii="Arial" w:eastAsia="Arial" w:hAnsi="Arial" w:cs="Arial"/>
                <w:color w:val="000000"/>
                <w:kern w:val="0"/>
                <w:sz w:val="16"/>
                <w:szCs w:val="16"/>
                <w14:ligatures w14:val="none"/>
              </w:rPr>
              <w:t>305</w:t>
            </w:r>
          </w:p>
        </w:tc>
        <w:tc>
          <w:tcPr>
            <w:tcW w:w="1717" w:type="dxa"/>
            <w:tcMar>
              <w:top w:w="0" w:type="dxa"/>
              <w:left w:w="0" w:type="dxa"/>
              <w:bottom w:w="0" w:type="dxa"/>
              <w:right w:w="0" w:type="dxa"/>
            </w:tcMar>
          </w:tcPr>
          <w:tbl>
            <w:tblPr>
              <w:tblOverlap w:val="never"/>
              <w:tblW w:w="1723" w:type="dxa"/>
              <w:tblLayout w:type="fixed"/>
              <w:tblCellMar>
                <w:left w:w="0" w:type="dxa"/>
                <w:right w:w="0" w:type="dxa"/>
              </w:tblCellMar>
              <w:tblLook w:val="01E0" w:firstRow="1" w:lastRow="1" w:firstColumn="1" w:lastColumn="1" w:noHBand="0" w:noVBand="0"/>
            </w:tblPr>
            <w:tblGrid>
              <w:gridCol w:w="1723"/>
            </w:tblGrid>
            <w:tr w:rsidR="00C23523" w:rsidRPr="00C23523" w14:paraId="738B9BD1" w14:textId="77777777" w:rsidTr="00C23523">
              <w:trPr>
                <w:trHeight w:val="245"/>
              </w:trPr>
              <w:tc>
                <w:tcPr>
                  <w:tcW w:w="1723" w:type="dxa"/>
                  <w:tcMar>
                    <w:top w:w="0" w:type="dxa"/>
                    <w:left w:w="0" w:type="dxa"/>
                    <w:bottom w:w="0" w:type="dxa"/>
                    <w:right w:w="0" w:type="dxa"/>
                  </w:tcMar>
                </w:tcPr>
                <w:p w14:paraId="7EA3F8C5" w14:textId="77777777" w:rsidR="00C23523" w:rsidRPr="00C23523" w:rsidRDefault="00C23523" w:rsidP="00C23523">
                  <w:pPr>
                    <w:spacing w:after="0" w:line="240" w:lineRule="auto"/>
                    <w:rPr>
                      <w:rFonts w:ascii="Times New Roman" w:eastAsia="Times New Roman" w:hAnsi="Times New Roman" w:cs="Times New Roman"/>
                      <w:kern w:val="0"/>
                      <w:sz w:val="20"/>
                      <w:szCs w:val="20"/>
                      <w14:ligatures w14:val="none"/>
                    </w:rPr>
                  </w:pPr>
                  <w:r w:rsidRPr="00C23523">
                    <w:rPr>
                      <w:rFonts w:ascii="Arial" w:eastAsia="Arial" w:hAnsi="Arial" w:cs="Arial"/>
                      <w:color w:val="000000"/>
                      <w:kern w:val="0"/>
                      <w:sz w:val="16"/>
                      <w:szCs w:val="16"/>
                      <w14:ligatures w14:val="none"/>
                    </w:rPr>
                    <w:t>6 / 4</w:t>
                  </w:r>
                </w:p>
              </w:tc>
            </w:tr>
          </w:tbl>
          <w:p w14:paraId="4DE5A3AD" w14:textId="77777777" w:rsidR="00C23523" w:rsidRPr="00C23523" w:rsidRDefault="00C23523" w:rsidP="00C23523">
            <w:pPr>
              <w:spacing w:after="0" w:line="1" w:lineRule="auto"/>
              <w:rPr>
                <w:rFonts w:ascii="Times New Roman" w:eastAsia="Times New Roman" w:hAnsi="Times New Roman" w:cs="Times New Roman"/>
                <w:kern w:val="0"/>
                <w:sz w:val="20"/>
                <w:szCs w:val="20"/>
                <w14:ligatures w14:val="none"/>
              </w:rPr>
            </w:pPr>
          </w:p>
        </w:tc>
        <w:tc>
          <w:tcPr>
            <w:tcW w:w="1717" w:type="dxa"/>
            <w:tcMar>
              <w:top w:w="0" w:type="dxa"/>
              <w:left w:w="0" w:type="dxa"/>
              <w:bottom w:w="0" w:type="dxa"/>
              <w:right w:w="0" w:type="dxa"/>
            </w:tcMar>
          </w:tcPr>
          <w:p w14:paraId="7DC4FC56" w14:textId="77777777" w:rsidR="00C23523" w:rsidRPr="00C23523" w:rsidRDefault="00C23523" w:rsidP="00C23523">
            <w:pPr>
              <w:spacing w:after="0" w:line="240" w:lineRule="auto"/>
              <w:rPr>
                <w:rFonts w:ascii="Arial" w:eastAsia="Arial" w:hAnsi="Arial" w:cs="Arial"/>
                <w:color w:val="000000"/>
                <w:kern w:val="0"/>
                <w:sz w:val="16"/>
                <w:szCs w:val="16"/>
                <w14:ligatures w14:val="none"/>
              </w:rPr>
            </w:pPr>
            <w:r w:rsidRPr="00C23523">
              <w:rPr>
                <w:rFonts w:ascii="Arial" w:eastAsia="Arial" w:hAnsi="Arial" w:cs="Arial"/>
                <w:color w:val="000000"/>
                <w:kern w:val="0"/>
                <w:sz w:val="16"/>
                <w:szCs w:val="16"/>
                <w14:ligatures w14:val="none"/>
              </w:rPr>
              <w:t>2054</w:t>
            </w:r>
          </w:p>
        </w:tc>
        <w:tc>
          <w:tcPr>
            <w:tcW w:w="1717" w:type="dxa"/>
            <w:tcMar>
              <w:top w:w="0" w:type="dxa"/>
              <w:left w:w="0" w:type="dxa"/>
              <w:bottom w:w="0" w:type="dxa"/>
              <w:right w:w="0" w:type="dxa"/>
            </w:tcMar>
          </w:tcPr>
          <w:p w14:paraId="09115CF1" w14:textId="77777777" w:rsidR="00C23523" w:rsidRPr="00C23523" w:rsidRDefault="00C23523" w:rsidP="00C23523">
            <w:pPr>
              <w:spacing w:after="0" w:line="240" w:lineRule="auto"/>
              <w:rPr>
                <w:rFonts w:ascii="Arial" w:eastAsia="Arial" w:hAnsi="Arial" w:cs="Arial"/>
                <w:color w:val="000000"/>
                <w:kern w:val="0"/>
                <w:sz w:val="14"/>
                <w:szCs w:val="14"/>
                <w14:ligatures w14:val="none"/>
              </w:rPr>
            </w:pPr>
            <w:r w:rsidRPr="00C23523">
              <w:rPr>
                <w:rFonts w:ascii="Arial" w:eastAsia="Arial" w:hAnsi="Arial" w:cs="Arial"/>
                <w:color w:val="000000"/>
                <w:kern w:val="0"/>
                <w:sz w:val="14"/>
                <w:szCs w:val="14"/>
                <w14:ligatures w14:val="none"/>
              </w:rPr>
              <w:t>33.390.300.700.000.000.0</w:t>
            </w:r>
          </w:p>
        </w:tc>
        <w:tc>
          <w:tcPr>
            <w:tcW w:w="1719" w:type="dxa"/>
            <w:tcMar>
              <w:top w:w="0" w:type="dxa"/>
              <w:left w:w="0" w:type="dxa"/>
              <w:bottom w:w="0" w:type="dxa"/>
              <w:right w:w="0" w:type="dxa"/>
            </w:tcMar>
          </w:tcPr>
          <w:p w14:paraId="7A273A07" w14:textId="62B677BA" w:rsidR="00C23523" w:rsidRPr="00C23523" w:rsidRDefault="00C23523" w:rsidP="00C23523">
            <w:pPr>
              <w:spacing w:after="0" w:line="240" w:lineRule="auto"/>
              <w:jc w:val="right"/>
              <w:rPr>
                <w:rFonts w:ascii="Arial" w:eastAsia="Arial" w:hAnsi="Arial" w:cs="Arial"/>
                <w:color w:val="000000"/>
                <w:kern w:val="0"/>
                <w:sz w:val="16"/>
                <w:szCs w:val="16"/>
                <w14:ligatures w14:val="none"/>
              </w:rPr>
            </w:pPr>
          </w:p>
        </w:tc>
      </w:tr>
    </w:tbl>
    <w:p w14:paraId="4E5F4DF2" w14:textId="77777777" w:rsidR="00603C6D" w:rsidRPr="00F34D41" w:rsidRDefault="00603C6D" w:rsidP="00603C6D">
      <w:pPr>
        <w:spacing w:after="0" w:line="360" w:lineRule="auto"/>
        <w:jc w:val="both"/>
        <w:rPr>
          <w:rFonts w:ascii="Arial" w:eastAsia="Arial" w:hAnsi="Arial" w:cs="Arial"/>
        </w:rPr>
      </w:pPr>
    </w:p>
    <w:p w14:paraId="22E324CD" w14:textId="77777777" w:rsidR="008C7C71" w:rsidRPr="008C7C71" w:rsidRDefault="008C7C71" w:rsidP="00F34D41">
      <w:pPr>
        <w:spacing w:after="0" w:line="240" w:lineRule="auto"/>
        <w:contextualSpacing/>
        <w:jc w:val="both"/>
        <w:rPr>
          <w:rFonts w:ascii="Arial" w:eastAsia="Arial" w:hAnsi="Arial" w:cs="Arial"/>
          <w:bCs/>
          <w:sz w:val="24"/>
          <w:szCs w:val="24"/>
        </w:rPr>
      </w:pPr>
      <w:r w:rsidRPr="008C7C71">
        <w:rPr>
          <w:rFonts w:ascii="Arial" w:eastAsia="Arial" w:hAnsi="Arial" w:cs="Arial"/>
          <w:b/>
          <w:sz w:val="24"/>
          <w:szCs w:val="24"/>
          <w:u w:val="single"/>
        </w:rPr>
        <w:t>Cláusula Décima Quarta-</w:t>
      </w:r>
      <w:r w:rsidRPr="008C7C71">
        <w:rPr>
          <w:rFonts w:ascii="Arial" w:eastAsia="Arial" w:hAnsi="Arial" w:cs="Arial"/>
          <w:b/>
          <w:sz w:val="24"/>
          <w:szCs w:val="24"/>
        </w:rPr>
        <w:t xml:space="preserve"> </w:t>
      </w:r>
      <w:r w:rsidRPr="008C7C71">
        <w:rPr>
          <w:rFonts w:ascii="Arial" w:eastAsia="Arial" w:hAnsi="Arial" w:cs="Arial"/>
          <w:bCs/>
          <w:sz w:val="24"/>
          <w:szCs w:val="24"/>
        </w:rPr>
        <w:t xml:space="preserve">Eventuais alterações contratuais reger-se-ão pela disciplina dos </w:t>
      </w:r>
      <w:proofErr w:type="spellStart"/>
      <w:r w:rsidRPr="008C7C71">
        <w:rPr>
          <w:rFonts w:ascii="Arial" w:eastAsia="Arial" w:hAnsi="Arial" w:cs="Arial"/>
          <w:bCs/>
          <w:sz w:val="24"/>
          <w:szCs w:val="24"/>
        </w:rPr>
        <w:t>arts</w:t>
      </w:r>
      <w:proofErr w:type="spellEnd"/>
      <w:r w:rsidRPr="008C7C71">
        <w:rPr>
          <w:rFonts w:ascii="Arial" w:eastAsia="Arial" w:hAnsi="Arial" w:cs="Arial"/>
          <w:bCs/>
          <w:sz w:val="24"/>
          <w:szCs w:val="24"/>
        </w:rPr>
        <w:t>. 124 a 136 da Lei Federal nº 14.133/2021.</w:t>
      </w:r>
    </w:p>
    <w:p w14:paraId="7F078E1B" w14:textId="77777777" w:rsidR="008C7C71" w:rsidRPr="008C7C71" w:rsidRDefault="008C7C71" w:rsidP="00F34D41">
      <w:pPr>
        <w:spacing w:after="0" w:line="240" w:lineRule="auto"/>
        <w:contextualSpacing/>
        <w:jc w:val="both"/>
        <w:rPr>
          <w:rFonts w:ascii="Arial" w:eastAsia="Arial" w:hAnsi="Arial" w:cs="Arial"/>
          <w:bCs/>
          <w:sz w:val="24"/>
          <w:szCs w:val="24"/>
        </w:rPr>
      </w:pPr>
      <w:r w:rsidRPr="008C7C71">
        <w:rPr>
          <w:rFonts w:ascii="Arial" w:eastAsia="Arial" w:hAnsi="Arial" w:cs="Arial"/>
          <w:bCs/>
          <w:sz w:val="24"/>
          <w:szCs w:val="24"/>
        </w:rPr>
        <w:t xml:space="preserve"> </w:t>
      </w:r>
    </w:p>
    <w:p w14:paraId="5FE3A681" w14:textId="7CF660FC" w:rsidR="008C7C71" w:rsidRPr="008C7C71" w:rsidRDefault="008C7C71" w:rsidP="00F34D41">
      <w:pPr>
        <w:spacing w:after="0" w:line="240" w:lineRule="auto"/>
        <w:contextualSpacing/>
        <w:jc w:val="both"/>
        <w:rPr>
          <w:rFonts w:ascii="Arial" w:eastAsia="Arial" w:hAnsi="Arial" w:cs="Arial"/>
          <w:bCs/>
          <w:sz w:val="24"/>
          <w:szCs w:val="24"/>
        </w:rPr>
      </w:pPr>
      <w:r w:rsidRPr="00F34D41">
        <w:rPr>
          <w:rFonts w:ascii="Arial" w:eastAsia="Arial" w:hAnsi="Arial" w:cs="Arial"/>
          <w:bCs/>
          <w:sz w:val="24"/>
          <w:szCs w:val="24"/>
        </w:rPr>
        <w:t xml:space="preserve">a) </w:t>
      </w:r>
      <w:r w:rsidRPr="008C7C71">
        <w:rPr>
          <w:rFonts w:ascii="Arial" w:eastAsia="Arial" w:hAnsi="Arial" w:cs="Arial"/>
          <w:bCs/>
          <w:sz w:val="24"/>
          <w:szCs w:val="24"/>
        </w:rPr>
        <w:t xml:space="preserve">O contratado é obrigado a aceitar, nas mesmas condições contratuais, os acréscimos ou supressões que se fizerem necessários, até o limite de 25% (vinte e cinco por cento) do valor inicial atualizado do contrato. </w:t>
      </w:r>
    </w:p>
    <w:p w14:paraId="75EBA989" w14:textId="4DCF76EB" w:rsidR="008C7C71" w:rsidRDefault="008C7C71" w:rsidP="008C7C71">
      <w:pPr>
        <w:spacing w:after="0" w:line="240" w:lineRule="auto"/>
        <w:jc w:val="both"/>
        <w:rPr>
          <w:rFonts w:ascii="Arial" w:eastAsia="Arial" w:hAnsi="Arial" w:cs="Arial"/>
          <w:bCs/>
          <w:sz w:val="24"/>
          <w:szCs w:val="24"/>
        </w:rPr>
      </w:pPr>
      <w:r w:rsidRPr="00F34D41">
        <w:rPr>
          <w:rFonts w:ascii="Arial" w:eastAsia="Arial" w:hAnsi="Arial" w:cs="Arial"/>
          <w:bCs/>
          <w:sz w:val="24"/>
          <w:szCs w:val="24"/>
        </w:rPr>
        <w:t>b)</w:t>
      </w:r>
      <w:r w:rsidRPr="008C7C71">
        <w:rPr>
          <w:rFonts w:ascii="Arial" w:eastAsia="Arial" w:hAnsi="Arial" w:cs="Arial"/>
          <w:bCs/>
          <w:sz w:val="24"/>
          <w:szCs w:val="24"/>
        </w:rPr>
        <w:t xml:space="preserve"> As supressões resultantes de acordo celebrado entre as partes contratantes poderão exceder o limite de 25% (vinte e cinco por cento) do valor inicial atualizado do contrato. </w:t>
      </w:r>
    </w:p>
    <w:p w14:paraId="776A51C0" w14:textId="77777777" w:rsidR="00AB05C6" w:rsidRPr="00EE0C20" w:rsidRDefault="00AB05C6" w:rsidP="00EE0C20">
      <w:pPr>
        <w:spacing w:after="0" w:line="240" w:lineRule="auto"/>
        <w:jc w:val="both"/>
        <w:rPr>
          <w:rFonts w:ascii="Arial" w:eastAsia="Arial" w:hAnsi="Arial" w:cs="Arial"/>
          <w:bCs/>
          <w:sz w:val="10"/>
          <w:szCs w:val="10"/>
        </w:rPr>
      </w:pPr>
    </w:p>
    <w:p w14:paraId="693DB5B9" w14:textId="57EB8877" w:rsidR="00F75CEF" w:rsidRPr="006F1CFF" w:rsidRDefault="00AB05C6" w:rsidP="00EE0C20">
      <w:pPr>
        <w:spacing w:after="0" w:line="240" w:lineRule="auto"/>
        <w:ind w:firstLine="708"/>
        <w:jc w:val="both"/>
        <w:rPr>
          <w:rFonts w:ascii="Arial" w:eastAsia="Arial" w:hAnsi="Arial" w:cs="Arial"/>
          <w:color w:val="000000"/>
          <w:sz w:val="26"/>
          <w:szCs w:val="26"/>
        </w:rPr>
      </w:pPr>
      <w:r>
        <w:rPr>
          <w:rFonts w:ascii="Arial" w:eastAsia="Arial" w:hAnsi="Arial" w:cs="Arial"/>
          <w:b/>
          <w:sz w:val="24"/>
          <w:szCs w:val="24"/>
          <w:u w:val="single"/>
        </w:rPr>
        <w:t>Cláusula Décima Quin</w:t>
      </w:r>
      <w:r w:rsidRPr="008C7C71">
        <w:rPr>
          <w:rFonts w:ascii="Arial" w:eastAsia="Arial" w:hAnsi="Arial" w:cs="Arial"/>
          <w:b/>
          <w:sz w:val="24"/>
          <w:szCs w:val="24"/>
          <w:u w:val="single"/>
        </w:rPr>
        <w:t>ta-</w:t>
      </w:r>
      <w:r w:rsidRPr="008C7C71">
        <w:rPr>
          <w:rFonts w:ascii="Arial" w:eastAsia="Arial" w:hAnsi="Arial" w:cs="Arial"/>
          <w:b/>
          <w:sz w:val="24"/>
          <w:szCs w:val="24"/>
        </w:rPr>
        <w:t xml:space="preserve"> </w:t>
      </w:r>
      <w:r w:rsidRPr="00633DD3">
        <w:rPr>
          <w:rFonts w:ascii="Arial" w:hAnsi="Arial" w:cs="Arial"/>
          <w:sz w:val="24"/>
          <w:szCs w:val="24"/>
        </w:rPr>
        <w:t>A fiscalização do contrato ficará a cargo da</w:t>
      </w:r>
      <w:r w:rsidRPr="00633DD3">
        <w:rPr>
          <w:rFonts w:cs="Arial"/>
          <w:sz w:val="24"/>
          <w:szCs w:val="24"/>
        </w:rPr>
        <w:t xml:space="preserve"> </w:t>
      </w:r>
      <w:r w:rsidR="00633DD3">
        <w:rPr>
          <w:rFonts w:ascii="Arial" w:hAnsi="Arial" w:cs="Arial"/>
          <w:sz w:val="24"/>
          <w:szCs w:val="24"/>
        </w:rPr>
        <w:t>Secretá</w:t>
      </w:r>
      <w:r w:rsidRPr="00633DD3">
        <w:rPr>
          <w:rFonts w:ascii="Arial" w:hAnsi="Arial" w:cs="Arial"/>
          <w:sz w:val="24"/>
          <w:szCs w:val="24"/>
        </w:rPr>
        <w:t xml:space="preserve">ria Municipal da </w:t>
      </w:r>
      <w:r w:rsidR="00633DD3">
        <w:rPr>
          <w:rFonts w:ascii="Arial" w:hAnsi="Arial" w:cs="Arial"/>
          <w:sz w:val="24"/>
          <w:szCs w:val="24"/>
        </w:rPr>
        <w:t>Educação e Cultura</w:t>
      </w:r>
      <w:r w:rsidRPr="00633DD3">
        <w:rPr>
          <w:rFonts w:ascii="Arial" w:hAnsi="Arial" w:cs="Arial"/>
          <w:sz w:val="24"/>
          <w:szCs w:val="24"/>
        </w:rPr>
        <w:t xml:space="preserve">, </w:t>
      </w:r>
      <w:r w:rsidR="0096282F">
        <w:rPr>
          <w:rFonts w:ascii="Arial" w:hAnsi="Arial" w:cs="Arial"/>
          <w:sz w:val="24"/>
          <w:szCs w:val="24"/>
        </w:rPr>
        <w:t xml:space="preserve">através de </w:t>
      </w:r>
      <w:r w:rsidRPr="00067351">
        <w:rPr>
          <w:rFonts w:ascii="Arial" w:hAnsi="Arial" w:cs="Arial"/>
          <w:sz w:val="24"/>
          <w:szCs w:val="24"/>
        </w:rPr>
        <w:t xml:space="preserve">Portaria </w:t>
      </w:r>
      <w:r w:rsidR="0096282F">
        <w:rPr>
          <w:rFonts w:ascii="Arial" w:hAnsi="Arial" w:cs="Arial"/>
          <w:sz w:val="24"/>
          <w:szCs w:val="24"/>
        </w:rPr>
        <w:t xml:space="preserve">Municipal. </w:t>
      </w:r>
    </w:p>
    <w:p w14:paraId="2AF050C3" w14:textId="7F715F22" w:rsidR="00AB05C6" w:rsidRPr="00EE0C20" w:rsidRDefault="00AB05C6" w:rsidP="008C7C71">
      <w:pPr>
        <w:spacing w:after="0" w:line="240" w:lineRule="auto"/>
        <w:jc w:val="both"/>
        <w:rPr>
          <w:rFonts w:ascii="Arial" w:eastAsia="Arial" w:hAnsi="Arial" w:cs="Arial"/>
          <w:bCs/>
          <w:sz w:val="10"/>
          <w:szCs w:val="10"/>
        </w:rPr>
      </w:pPr>
    </w:p>
    <w:p w14:paraId="41CD5DE6" w14:textId="77777777" w:rsidR="00565F0C" w:rsidRPr="00EE0C20" w:rsidRDefault="00565F0C">
      <w:pPr>
        <w:spacing w:after="0" w:line="240" w:lineRule="auto"/>
        <w:jc w:val="both"/>
        <w:rPr>
          <w:rFonts w:ascii="Arial" w:eastAsia="Arial" w:hAnsi="Arial" w:cs="Arial"/>
          <w:b/>
          <w:sz w:val="10"/>
          <w:szCs w:val="10"/>
        </w:rPr>
      </w:pPr>
    </w:p>
    <w:p w14:paraId="75F2A081" w14:textId="00AE1C6E" w:rsidR="00A05CD5" w:rsidRPr="00F34D41" w:rsidRDefault="00A05CD5" w:rsidP="00A05CD5">
      <w:pPr>
        <w:spacing w:after="0" w:line="240" w:lineRule="auto"/>
        <w:jc w:val="both"/>
        <w:rPr>
          <w:rFonts w:ascii="Arial" w:eastAsia="Arial" w:hAnsi="Arial" w:cs="Arial"/>
          <w:sz w:val="24"/>
          <w:szCs w:val="24"/>
        </w:rPr>
      </w:pPr>
      <w:r w:rsidRPr="00406935">
        <w:rPr>
          <w:rFonts w:ascii="Arial" w:eastAsia="Arial" w:hAnsi="Arial" w:cs="Arial"/>
          <w:b/>
          <w:sz w:val="24"/>
          <w:szCs w:val="24"/>
          <w:u w:val="single"/>
        </w:rPr>
        <w:t xml:space="preserve">Cláusula Décima </w:t>
      </w:r>
      <w:r w:rsidR="00AB05C6" w:rsidRPr="00406935">
        <w:rPr>
          <w:rFonts w:ascii="Arial" w:eastAsia="Arial" w:hAnsi="Arial" w:cs="Arial"/>
          <w:b/>
          <w:sz w:val="24"/>
          <w:szCs w:val="24"/>
          <w:u w:val="single"/>
        </w:rPr>
        <w:t>Sexta</w:t>
      </w:r>
      <w:r w:rsidRPr="00F34D41">
        <w:rPr>
          <w:rFonts w:ascii="Arial" w:eastAsia="Arial" w:hAnsi="Arial" w:cs="Arial"/>
          <w:b/>
          <w:sz w:val="24"/>
          <w:szCs w:val="24"/>
        </w:rPr>
        <w:t xml:space="preserve">- </w:t>
      </w:r>
      <w:r w:rsidRPr="00F34D41">
        <w:rPr>
          <w:rFonts w:ascii="Arial" w:eastAsia="Arial" w:hAnsi="Arial" w:cs="Arial"/>
          <w:sz w:val="24"/>
          <w:szCs w:val="24"/>
        </w:rPr>
        <w:t xml:space="preserve">Para dirimir quaisquer questões decorrentes da execução do presente contrato que não possam ser dirimidas pela intermediação administrativa, fica eleito o Foro da Comarca de </w:t>
      </w:r>
      <w:r w:rsidR="00537E67">
        <w:rPr>
          <w:rFonts w:ascii="Arial" w:eastAsia="Arial" w:hAnsi="Arial" w:cs="Arial"/>
          <w:sz w:val="24"/>
          <w:szCs w:val="24"/>
        </w:rPr>
        <w:t>Rodeio Bonito</w:t>
      </w:r>
      <w:r w:rsidRPr="00F34D41">
        <w:rPr>
          <w:rFonts w:ascii="Arial" w:eastAsia="Arial" w:hAnsi="Arial" w:cs="Arial"/>
          <w:sz w:val="24"/>
          <w:szCs w:val="24"/>
        </w:rPr>
        <w:t>, com expressa renúncia a qualquer outro, por mais privilegiado que se apresente.</w:t>
      </w:r>
    </w:p>
    <w:p w14:paraId="78045A8A" w14:textId="77777777" w:rsidR="00A05CD5" w:rsidRPr="00F34D41" w:rsidRDefault="00A05CD5" w:rsidP="00A05CD5">
      <w:pPr>
        <w:spacing w:after="0" w:line="240" w:lineRule="auto"/>
        <w:ind w:firstLine="708"/>
        <w:jc w:val="both"/>
        <w:rPr>
          <w:rFonts w:ascii="Arial" w:eastAsia="Arial" w:hAnsi="Arial" w:cs="Arial"/>
          <w:sz w:val="24"/>
          <w:szCs w:val="24"/>
        </w:rPr>
      </w:pPr>
    </w:p>
    <w:p w14:paraId="5A124CB4" w14:textId="77777777" w:rsidR="00A05CD5" w:rsidRDefault="00A05CD5" w:rsidP="00A05CD5">
      <w:pPr>
        <w:spacing w:after="0" w:line="240" w:lineRule="auto"/>
        <w:jc w:val="both"/>
        <w:rPr>
          <w:rFonts w:ascii="Arial" w:eastAsia="Arial" w:hAnsi="Arial" w:cs="Arial"/>
          <w:sz w:val="24"/>
          <w:szCs w:val="24"/>
        </w:rPr>
      </w:pPr>
      <w:r w:rsidRPr="00F34D41">
        <w:rPr>
          <w:rFonts w:ascii="Arial" w:eastAsia="Arial" w:hAnsi="Arial" w:cs="Arial"/>
          <w:sz w:val="24"/>
          <w:szCs w:val="24"/>
        </w:rPr>
        <w:t>E por estarem desta forma justos e contratados, firmam o presente com 02 (duas) testemunhas, em 02 (duas) vias de igual teor e forma, sem emendas e rasuras, para que produza seus jurídicos e legais efeitos.</w:t>
      </w:r>
    </w:p>
    <w:p w14:paraId="50D9EEA4" w14:textId="77777777" w:rsidR="009D152C" w:rsidRDefault="009D152C" w:rsidP="00A05CD5">
      <w:pPr>
        <w:spacing w:after="0" w:line="240" w:lineRule="auto"/>
        <w:jc w:val="both"/>
        <w:rPr>
          <w:rFonts w:ascii="Arial" w:eastAsia="Arial" w:hAnsi="Arial" w:cs="Arial"/>
          <w:sz w:val="24"/>
          <w:szCs w:val="24"/>
        </w:rPr>
      </w:pPr>
    </w:p>
    <w:p w14:paraId="3D15EE10" w14:textId="22C8213B" w:rsidR="00565F0C" w:rsidRDefault="00994D43" w:rsidP="009D152C">
      <w:pPr>
        <w:spacing w:after="0" w:line="240" w:lineRule="auto"/>
        <w:rPr>
          <w:rFonts w:ascii="Arial" w:eastAsia="Arial" w:hAnsi="Arial" w:cs="Arial"/>
          <w:sz w:val="24"/>
          <w:szCs w:val="24"/>
        </w:rPr>
      </w:pPr>
      <w:r>
        <w:rPr>
          <w:rFonts w:ascii="Arial" w:eastAsia="Arial" w:hAnsi="Arial" w:cs="Arial"/>
          <w:sz w:val="24"/>
          <w:szCs w:val="24"/>
        </w:rPr>
        <w:t>CRISTAL DO SUL - RS</w:t>
      </w:r>
      <w:r w:rsidR="00E03FB8" w:rsidRPr="00F34D41">
        <w:rPr>
          <w:rFonts w:ascii="Arial" w:eastAsia="Arial" w:hAnsi="Arial" w:cs="Arial"/>
          <w:sz w:val="24"/>
          <w:szCs w:val="24"/>
        </w:rPr>
        <w:t xml:space="preserve">/RS, </w:t>
      </w:r>
      <w:proofErr w:type="spellStart"/>
      <w:r w:rsidR="00E03FB8" w:rsidRPr="00F34D41">
        <w:rPr>
          <w:rFonts w:ascii="Arial" w:eastAsia="Arial" w:hAnsi="Arial" w:cs="Arial"/>
          <w:sz w:val="24"/>
          <w:szCs w:val="24"/>
        </w:rPr>
        <w:t>xx</w:t>
      </w:r>
      <w:proofErr w:type="spellEnd"/>
      <w:r w:rsidR="00E03FB8" w:rsidRPr="00F34D41">
        <w:rPr>
          <w:rFonts w:ascii="Arial" w:eastAsia="Arial" w:hAnsi="Arial" w:cs="Arial"/>
          <w:sz w:val="24"/>
          <w:szCs w:val="24"/>
        </w:rPr>
        <w:t xml:space="preserve"> de </w:t>
      </w:r>
      <w:proofErr w:type="spellStart"/>
      <w:r w:rsidR="00E03FB8" w:rsidRPr="00F34D41">
        <w:rPr>
          <w:rFonts w:ascii="Arial" w:eastAsia="Arial" w:hAnsi="Arial" w:cs="Arial"/>
          <w:sz w:val="24"/>
          <w:szCs w:val="24"/>
        </w:rPr>
        <w:t>xxxxxx</w:t>
      </w:r>
      <w:proofErr w:type="spellEnd"/>
      <w:r w:rsidR="00E03FB8" w:rsidRPr="00F34D41">
        <w:rPr>
          <w:rFonts w:ascii="Arial" w:eastAsia="Arial" w:hAnsi="Arial" w:cs="Arial"/>
          <w:sz w:val="24"/>
          <w:szCs w:val="24"/>
        </w:rPr>
        <w:t xml:space="preserve"> de 202</w:t>
      </w:r>
      <w:r w:rsidR="00CF083E">
        <w:rPr>
          <w:rFonts w:ascii="Arial" w:eastAsia="Arial" w:hAnsi="Arial" w:cs="Arial"/>
          <w:sz w:val="24"/>
          <w:szCs w:val="24"/>
        </w:rPr>
        <w:t>5</w:t>
      </w:r>
      <w:r w:rsidR="00633DD3">
        <w:rPr>
          <w:rFonts w:ascii="Arial" w:eastAsia="Arial" w:hAnsi="Arial" w:cs="Arial"/>
          <w:sz w:val="24"/>
          <w:szCs w:val="24"/>
        </w:rPr>
        <w:t>.</w:t>
      </w:r>
    </w:p>
    <w:p w14:paraId="775F156B" w14:textId="77777777" w:rsidR="009D152C" w:rsidRDefault="009D152C" w:rsidP="009D152C">
      <w:pPr>
        <w:spacing w:after="0" w:line="240" w:lineRule="auto"/>
        <w:rPr>
          <w:rFonts w:ascii="Arial" w:eastAsia="Arial" w:hAnsi="Arial" w:cs="Arial"/>
          <w:sz w:val="24"/>
          <w:szCs w:val="24"/>
        </w:rPr>
      </w:pPr>
    </w:p>
    <w:p w14:paraId="5C50DEAE" w14:textId="77777777" w:rsidR="009D152C" w:rsidRPr="00F34D41" w:rsidRDefault="009D152C" w:rsidP="009D152C">
      <w:pPr>
        <w:spacing w:after="0" w:line="240" w:lineRule="auto"/>
        <w:rPr>
          <w:rFonts w:ascii="Arial" w:eastAsia="Arial" w:hAnsi="Arial" w:cs="Arial"/>
          <w:sz w:val="24"/>
          <w:szCs w:val="24"/>
        </w:rPr>
      </w:pPr>
    </w:p>
    <w:p w14:paraId="251EB489" w14:textId="77777777" w:rsidR="009D152C" w:rsidRDefault="009D152C">
      <w:pPr>
        <w:spacing w:after="0" w:line="240" w:lineRule="auto"/>
        <w:jc w:val="both"/>
        <w:rPr>
          <w:rFonts w:ascii="Arial" w:eastAsia="Arial" w:hAnsi="Arial" w:cs="Arial"/>
          <w:b/>
          <w:sz w:val="24"/>
          <w:szCs w:val="24"/>
        </w:rPr>
      </w:pPr>
    </w:p>
    <w:p w14:paraId="12FAB10B" w14:textId="34C32056" w:rsidR="00565F0C" w:rsidRPr="00F34D41" w:rsidRDefault="00CF083E">
      <w:pPr>
        <w:spacing w:after="0" w:line="240" w:lineRule="auto"/>
        <w:jc w:val="both"/>
        <w:rPr>
          <w:rFonts w:ascii="Arial" w:eastAsia="Arial" w:hAnsi="Arial" w:cs="Arial"/>
          <w:b/>
          <w:sz w:val="24"/>
          <w:szCs w:val="24"/>
        </w:rPr>
      </w:pPr>
      <w:r>
        <w:rPr>
          <w:rFonts w:ascii="Arial" w:eastAsia="Arial" w:hAnsi="Arial" w:cs="Arial"/>
          <w:b/>
          <w:sz w:val="24"/>
          <w:szCs w:val="24"/>
        </w:rPr>
        <w:t>A</w:t>
      </w:r>
      <w:r w:rsidR="00537E67">
        <w:rPr>
          <w:rFonts w:ascii="Arial" w:eastAsia="Arial" w:hAnsi="Arial" w:cs="Arial"/>
          <w:b/>
          <w:sz w:val="24"/>
          <w:szCs w:val="24"/>
        </w:rPr>
        <w:t>lexandre Costa</w:t>
      </w:r>
      <w:r>
        <w:rPr>
          <w:rFonts w:ascii="Arial" w:eastAsia="Arial" w:hAnsi="Arial" w:cs="Arial"/>
          <w:b/>
          <w:sz w:val="24"/>
          <w:szCs w:val="24"/>
        </w:rPr>
        <w:t xml:space="preserve">                </w:t>
      </w:r>
      <w:r w:rsidR="00E03FB8" w:rsidRPr="00F34D41">
        <w:rPr>
          <w:rFonts w:ascii="Arial" w:eastAsia="Arial" w:hAnsi="Arial" w:cs="Arial"/>
          <w:b/>
          <w:sz w:val="24"/>
          <w:szCs w:val="24"/>
        </w:rPr>
        <w:t xml:space="preserve"> </w:t>
      </w:r>
      <w:r w:rsidR="00E03FB8" w:rsidRPr="00F34D41">
        <w:rPr>
          <w:rFonts w:ascii="Arial" w:eastAsia="Arial" w:hAnsi="Arial" w:cs="Arial"/>
          <w:b/>
          <w:sz w:val="24"/>
          <w:szCs w:val="24"/>
        </w:rPr>
        <w:tab/>
        <w:t xml:space="preserve">                        </w:t>
      </w:r>
      <w:r w:rsidR="00633DD3">
        <w:rPr>
          <w:rFonts w:ascii="Arial" w:eastAsia="Arial" w:hAnsi="Arial" w:cs="Arial"/>
          <w:b/>
          <w:sz w:val="24"/>
          <w:szCs w:val="24"/>
        </w:rPr>
        <w:t xml:space="preserve">  </w:t>
      </w:r>
      <w:r w:rsidR="00E03FB8" w:rsidRPr="00F34D41">
        <w:rPr>
          <w:rFonts w:ascii="Arial" w:eastAsia="Arial" w:hAnsi="Arial" w:cs="Arial"/>
          <w:b/>
          <w:sz w:val="24"/>
          <w:szCs w:val="24"/>
        </w:rPr>
        <w:t xml:space="preserve"> XXXXXXXXXXXXXX</w:t>
      </w:r>
    </w:p>
    <w:p w14:paraId="36669B62" w14:textId="1600C3FD" w:rsidR="00565F0C" w:rsidRPr="00F34D41" w:rsidRDefault="00E03FB8">
      <w:pPr>
        <w:spacing w:after="0" w:line="240" w:lineRule="auto"/>
        <w:jc w:val="both"/>
        <w:rPr>
          <w:rFonts w:ascii="Arial" w:eastAsia="Arial" w:hAnsi="Arial" w:cs="Arial"/>
          <w:sz w:val="24"/>
          <w:szCs w:val="24"/>
        </w:rPr>
      </w:pPr>
      <w:r w:rsidRPr="00F34D41">
        <w:rPr>
          <w:rFonts w:ascii="Arial" w:eastAsia="Arial" w:hAnsi="Arial" w:cs="Arial"/>
          <w:sz w:val="24"/>
          <w:szCs w:val="24"/>
        </w:rPr>
        <w:t xml:space="preserve">Prefeito Municipal                                         </w:t>
      </w:r>
      <w:r w:rsidRPr="00F34D41">
        <w:rPr>
          <w:rFonts w:ascii="Arial" w:eastAsia="Arial" w:hAnsi="Arial" w:cs="Arial"/>
          <w:sz w:val="24"/>
          <w:szCs w:val="24"/>
        </w:rPr>
        <w:tab/>
      </w:r>
      <w:r w:rsidR="00633DD3">
        <w:rPr>
          <w:rFonts w:ascii="Arial" w:eastAsia="Arial" w:hAnsi="Arial" w:cs="Arial"/>
          <w:sz w:val="24"/>
          <w:szCs w:val="24"/>
        </w:rPr>
        <w:t xml:space="preserve">   </w:t>
      </w:r>
      <w:r w:rsidRPr="00F34D41">
        <w:rPr>
          <w:rFonts w:ascii="Arial" w:eastAsia="Arial" w:hAnsi="Arial" w:cs="Arial"/>
          <w:sz w:val="24"/>
          <w:szCs w:val="24"/>
        </w:rPr>
        <w:t xml:space="preserve"> XXXXXXXXXXXXXXX            </w:t>
      </w:r>
    </w:p>
    <w:p w14:paraId="1963D4C6" w14:textId="242FE9A2" w:rsidR="00565F0C" w:rsidRPr="00F34D41" w:rsidRDefault="00E03FB8">
      <w:pPr>
        <w:spacing w:after="0" w:line="240" w:lineRule="auto"/>
        <w:jc w:val="both"/>
        <w:rPr>
          <w:rFonts w:ascii="Arial" w:eastAsia="Arial" w:hAnsi="Arial" w:cs="Arial"/>
          <w:sz w:val="24"/>
          <w:szCs w:val="24"/>
        </w:rPr>
      </w:pPr>
      <w:r w:rsidRPr="00F34D41">
        <w:rPr>
          <w:rFonts w:ascii="Arial" w:eastAsia="Arial" w:hAnsi="Arial" w:cs="Arial"/>
          <w:sz w:val="24"/>
          <w:szCs w:val="24"/>
        </w:rPr>
        <w:t>Contratante</w:t>
      </w:r>
      <w:r w:rsidRPr="00F34D41">
        <w:rPr>
          <w:rFonts w:ascii="Arial" w:eastAsia="Arial" w:hAnsi="Arial" w:cs="Arial"/>
          <w:sz w:val="24"/>
          <w:szCs w:val="24"/>
        </w:rPr>
        <w:tab/>
      </w:r>
      <w:r w:rsidRPr="00F34D41">
        <w:rPr>
          <w:rFonts w:ascii="Arial" w:eastAsia="Arial" w:hAnsi="Arial" w:cs="Arial"/>
          <w:sz w:val="24"/>
          <w:szCs w:val="24"/>
        </w:rPr>
        <w:tab/>
        <w:t xml:space="preserve">                                                        Contratada</w:t>
      </w:r>
      <w:r w:rsidR="00B048BC">
        <w:rPr>
          <w:rFonts w:ascii="Arial" w:eastAsia="Arial" w:hAnsi="Arial" w:cs="Arial"/>
          <w:sz w:val="24"/>
          <w:szCs w:val="24"/>
        </w:rPr>
        <w:t xml:space="preserve"> </w:t>
      </w:r>
    </w:p>
    <w:p w14:paraId="1D893729" w14:textId="77777777" w:rsidR="00537E67" w:rsidRDefault="00E03FB8">
      <w:pPr>
        <w:spacing w:after="0" w:line="240" w:lineRule="auto"/>
        <w:jc w:val="both"/>
        <w:rPr>
          <w:rFonts w:ascii="Arial" w:eastAsia="Arial" w:hAnsi="Arial" w:cs="Arial"/>
          <w:sz w:val="24"/>
          <w:szCs w:val="24"/>
        </w:rPr>
      </w:pPr>
      <w:r w:rsidRPr="00F34D41">
        <w:rPr>
          <w:rFonts w:ascii="Arial" w:eastAsia="Arial" w:hAnsi="Arial" w:cs="Arial"/>
          <w:sz w:val="24"/>
          <w:szCs w:val="24"/>
        </w:rPr>
        <w:t xml:space="preserve">     </w:t>
      </w:r>
    </w:p>
    <w:p w14:paraId="45632949" w14:textId="77777777" w:rsidR="00537E67" w:rsidRDefault="00537E67">
      <w:pPr>
        <w:spacing w:after="0" w:line="240" w:lineRule="auto"/>
        <w:jc w:val="both"/>
        <w:rPr>
          <w:rFonts w:ascii="Arial" w:eastAsia="Arial" w:hAnsi="Arial" w:cs="Arial"/>
          <w:sz w:val="24"/>
          <w:szCs w:val="24"/>
        </w:rPr>
      </w:pPr>
    </w:p>
    <w:p w14:paraId="65C063DF" w14:textId="3415DA44" w:rsidR="00565F0C" w:rsidRPr="00F34D41" w:rsidRDefault="00E03FB8">
      <w:pPr>
        <w:spacing w:after="0" w:line="240" w:lineRule="auto"/>
        <w:jc w:val="both"/>
        <w:rPr>
          <w:rFonts w:ascii="Arial" w:eastAsia="Arial" w:hAnsi="Arial" w:cs="Arial"/>
          <w:sz w:val="24"/>
          <w:szCs w:val="24"/>
        </w:rPr>
      </w:pPr>
      <w:r w:rsidRPr="00F34D41">
        <w:rPr>
          <w:rFonts w:ascii="Arial" w:eastAsia="Arial" w:hAnsi="Arial" w:cs="Arial"/>
          <w:sz w:val="24"/>
          <w:szCs w:val="24"/>
        </w:rPr>
        <w:t xml:space="preserve">Testemunhas: </w:t>
      </w:r>
    </w:p>
    <w:p w14:paraId="362B33B7" w14:textId="610AB1C1" w:rsidR="00565F0C" w:rsidRPr="00F34D41" w:rsidRDefault="00E03FB8" w:rsidP="00975505">
      <w:pPr>
        <w:spacing w:after="0" w:line="240" w:lineRule="auto"/>
        <w:jc w:val="both"/>
        <w:rPr>
          <w:rFonts w:ascii="Arial" w:eastAsia="Arial" w:hAnsi="Arial" w:cs="Arial"/>
          <w:sz w:val="24"/>
          <w:szCs w:val="24"/>
        </w:rPr>
      </w:pPr>
      <w:r w:rsidRPr="00F34D41">
        <w:rPr>
          <w:rFonts w:ascii="Arial" w:eastAsia="Arial" w:hAnsi="Arial" w:cs="Arial"/>
          <w:sz w:val="24"/>
          <w:szCs w:val="24"/>
        </w:rPr>
        <w:t>1ª_____________________</w:t>
      </w:r>
      <w:r w:rsidRPr="00F34D41">
        <w:rPr>
          <w:rFonts w:ascii="Arial" w:eastAsia="Arial" w:hAnsi="Arial" w:cs="Arial"/>
          <w:sz w:val="24"/>
          <w:szCs w:val="24"/>
        </w:rPr>
        <w:tab/>
      </w:r>
      <w:r w:rsidRPr="00F34D41">
        <w:rPr>
          <w:rFonts w:ascii="Arial" w:eastAsia="Arial" w:hAnsi="Arial" w:cs="Arial"/>
          <w:sz w:val="24"/>
          <w:szCs w:val="24"/>
        </w:rPr>
        <w:tab/>
      </w:r>
      <w:r w:rsidRPr="00F34D41">
        <w:rPr>
          <w:rFonts w:ascii="Arial" w:eastAsia="Arial" w:hAnsi="Arial" w:cs="Arial"/>
          <w:sz w:val="24"/>
          <w:szCs w:val="24"/>
        </w:rPr>
        <w:tab/>
      </w:r>
      <w:r w:rsidR="00975505">
        <w:rPr>
          <w:rFonts w:ascii="Arial" w:eastAsia="Arial" w:hAnsi="Arial" w:cs="Arial"/>
          <w:sz w:val="24"/>
          <w:szCs w:val="24"/>
        </w:rPr>
        <w:t xml:space="preserve">  </w:t>
      </w:r>
      <w:r w:rsidRPr="00F34D41">
        <w:rPr>
          <w:rFonts w:ascii="Arial" w:eastAsia="Arial" w:hAnsi="Arial" w:cs="Arial"/>
          <w:sz w:val="24"/>
          <w:szCs w:val="24"/>
        </w:rPr>
        <w:t>2ª____________________</w:t>
      </w:r>
    </w:p>
    <w:sectPr w:rsidR="00565F0C" w:rsidRPr="00F34D41" w:rsidSect="00BD58D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BFFB1" w14:textId="77777777" w:rsidR="0053661F" w:rsidRDefault="0053661F" w:rsidP="00BA1236">
      <w:pPr>
        <w:spacing w:after="0" w:line="240" w:lineRule="auto"/>
      </w:pPr>
      <w:r>
        <w:separator/>
      </w:r>
    </w:p>
  </w:endnote>
  <w:endnote w:type="continuationSeparator" w:id="0">
    <w:p w14:paraId="43B4629D" w14:textId="77777777" w:rsidR="0053661F" w:rsidRDefault="0053661F" w:rsidP="00BA1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73517" w14:textId="77777777" w:rsidR="0053661F" w:rsidRDefault="0053661F" w:rsidP="00BA1236">
      <w:pPr>
        <w:spacing w:after="0" w:line="240" w:lineRule="auto"/>
      </w:pPr>
      <w:r>
        <w:separator/>
      </w:r>
    </w:p>
  </w:footnote>
  <w:footnote w:type="continuationSeparator" w:id="0">
    <w:p w14:paraId="415EA4B7" w14:textId="77777777" w:rsidR="0053661F" w:rsidRDefault="0053661F" w:rsidP="00BA12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E8D91" w14:textId="3B9E512C" w:rsidR="00187BF3" w:rsidRPr="00187BF3" w:rsidRDefault="00187BF3" w:rsidP="00BA1236">
    <w:pPr>
      <w:pBdr>
        <w:bottom w:val="single" w:sz="12" w:space="1" w:color="auto"/>
      </w:pBdr>
      <w:tabs>
        <w:tab w:val="center" w:pos="4252"/>
        <w:tab w:val="right" w:pos="8504"/>
      </w:tabs>
      <w:spacing w:after="0" w:line="240" w:lineRule="auto"/>
      <w:jc w:val="center"/>
      <w:rPr>
        <w:rFonts w:ascii="Calibri" w:eastAsia="Calibri" w:hAnsi="Calibri" w:cs="Times New Roman"/>
        <w:i/>
        <w:iCs/>
        <w:kern w:val="0"/>
        <w:sz w:val="30"/>
        <w:szCs w:val="30"/>
        <w:lang w:eastAsia="en-US"/>
        <w14:ligatures w14:val="none"/>
      </w:rPr>
    </w:pPr>
    <w:r w:rsidRPr="00187BF3">
      <w:rPr>
        <w:rFonts w:ascii="Calibri" w:eastAsia="Calibri" w:hAnsi="Calibri" w:cs="Times New Roman"/>
        <w:i/>
        <w:iCs/>
        <w:kern w:val="0"/>
        <w:sz w:val="30"/>
        <w:szCs w:val="30"/>
        <w:lang w:eastAsia="en-US"/>
        <w14:ligatures w14:val="none"/>
      </w:rPr>
      <w:t>Estado Do Rio Grande Do Sul</w:t>
    </w:r>
  </w:p>
  <w:p w14:paraId="00CAB2EF" w14:textId="1F951311" w:rsidR="00187BF3" w:rsidRPr="00187BF3" w:rsidRDefault="00187BF3" w:rsidP="00BA1236">
    <w:pPr>
      <w:pBdr>
        <w:bottom w:val="single" w:sz="12" w:space="1" w:color="auto"/>
      </w:pBdr>
      <w:tabs>
        <w:tab w:val="center" w:pos="4252"/>
        <w:tab w:val="right" w:pos="8504"/>
      </w:tabs>
      <w:spacing w:after="0" w:line="240" w:lineRule="auto"/>
      <w:jc w:val="center"/>
      <w:rPr>
        <w:rFonts w:ascii="Calibri" w:eastAsia="Calibri" w:hAnsi="Calibri" w:cs="Times New Roman"/>
        <w:kern w:val="0"/>
        <w:sz w:val="30"/>
        <w:szCs w:val="30"/>
        <w:lang w:eastAsia="en-US"/>
        <w14:ligatures w14:val="none"/>
      </w:rPr>
    </w:pPr>
    <w:r w:rsidRPr="00187BF3">
      <w:rPr>
        <w:rFonts w:ascii="Calibri" w:eastAsia="Calibri" w:hAnsi="Calibri" w:cs="Times New Roman"/>
        <w:kern w:val="0"/>
        <w:sz w:val="30"/>
        <w:szCs w:val="30"/>
        <w:lang w:eastAsia="en-US"/>
        <w14:ligatures w14:val="none"/>
      </w:rPr>
      <w:t>MUNICÍPIO DE CRISTAL DO SUL</w:t>
    </w:r>
  </w:p>
  <w:p w14:paraId="7C4C53FB" w14:textId="38316550" w:rsidR="00BA1236" w:rsidRPr="00BA1236" w:rsidRDefault="00BA1236" w:rsidP="00BA1236">
    <w:pPr>
      <w:pBdr>
        <w:bottom w:val="single" w:sz="12" w:space="1" w:color="auto"/>
      </w:pBdr>
      <w:tabs>
        <w:tab w:val="center" w:pos="4252"/>
        <w:tab w:val="right" w:pos="8504"/>
      </w:tabs>
      <w:spacing w:after="0" w:line="240" w:lineRule="auto"/>
      <w:jc w:val="center"/>
      <w:rPr>
        <w:rFonts w:ascii="Calibri" w:eastAsia="Calibri" w:hAnsi="Calibri" w:cs="Times New Roman"/>
        <w:kern w:val="0"/>
        <w:lang w:eastAsia="en-US"/>
        <w14:ligatures w14:val="none"/>
      </w:rPr>
    </w:pPr>
    <w:r w:rsidRPr="00BA1236">
      <w:rPr>
        <w:rFonts w:ascii="Calibri" w:eastAsia="Calibri" w:hAnsi="Calibri" w:cs="Times New Roman"/>
        <w:kern w:val="0"/>
        <w:lang w:eastAsia="en-US"/>
        <w14:ligatures w14:val="none"/>
      </w:rPr>
      <w:t xml:space="preserve">CNPJ sob nº </w:t>
    </w:r>
    <w:r w:rsidR="00187BF3">
      <w:rPr>
        <w:rFonts w:ascii="Calibri" w:eastAsia="Calibri" w:hAnsi="Calibri" w:cs="Times New Roman"/>
        <w:kern w:val="0"/>
        <w:lang w:eastAsia="en-US"/>
        <w14:ligatures w14:val="none"/>
      </w:rPr>
      <w:t>01.610.515/0001-76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13420482"/>
    <w:multiLevelType w:val="multilevel"/>
    <w:tmpl w:val="3FC850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9D739D"/>
    <w:multiLevelType w:val="hybridMultilevel"/>
    <w:tmpl w:val="A24CB782"/>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E3E4380"/>
    <w:multiLevelType w:val="hybridMultilevel"/>
    <w:tmpl w:val="19E0E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3AE45A3"/>
    <w:multiLevelType w:val="multilevel"/>
    <w:tmpl w:val="709801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C5D0A07"/>
    <w:multiLevelType w:val="hybridMultilevel"/>
    <w:tmpl w:val="FE92C2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CFF7964"/>
    <w:multiLevelType w:val="hybridMultilevel"/>
    <w:tmpl w:val="A01281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5890897"/>
    <w:multiLevelType w:val="multilevel"/>
    <w:tmpl w:val="4E8CB1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7225832"/>
    <w:multiLevelType w:val="multilevel"/>
    <w:tmpl w:val="9656D3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2655FFE"/>
    <w:multiLevelType w:val="hybridMultilevel"/>
    <w:tmpl w:val="C4E646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722211994">
    <w:abstractNumId w:val="7"/>
  </w:num>
  <w:num w:numId="2" w16cid:durableId="581715914">
    <w:abstractNumId w:val="4"/>
  </w:num>
  <w:num w:numId="3" w16cid:durableId="516578211">
    <w:abstractNumId w:val="1"/>
  </w:num>
  <w:num w:numId="4" w16cid:durableId="1280146096">
    <w:abstractNumId w:val="8"/>
  </w:num>
  <w:num w:numId="5" w16cid:durableId="1041367783">
    <w:abstractNumId w:val="2"/>
  </w:num>
  <w:num w:numId="6" w16cid:durableId="445589789">
    <w:abstractNumId w:val="3"/>
  </w:num>
  <w:num w:numId="7" w16cid:durableId="1089353000">
    <w:abstractNumId w:val="6"/>
  </w:num>
  <w:num w:numId="8" w16cid:durableId="202644373">
    <w:abstractNumId w:val="9"/>
  </w:num>
  <w:num w:numId="9" w16cid:durableId="1932541505">
    <w:abstractNumId w:val="0"/>
  </w:num>
  <w:num w:numId="10" w16cid:durableId="16712546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F0C"/>
    <w:rsid w:val="00014FD9"/>
    <w:rsid w:val="0001753A"/>
    <w:rsid w:val="0003392D"/>
    <w:rsid w:val="00042086"/>
    <w:rsid w:val="000435A4"/>
    <w:rsid w:val="00067351"/>
    <w:rsid w:val="000851DA"/>
    <w:rsid w:val="00095923"/>
    <w:rsid w:val="00095DAB"/>
    <w:rsid w:val="000C10D1"/>
    <w:rsid w:val="000D623E"/>
    <w:rsid w:val="0010197D"/>
    <w:rsid w:val="001031E8"/>
    <w:rsid w:val="00131BFB"/>
    <w:rsid w:val="00132EC4"/>
    <w:rsid w:val="00153861"/>
    <w:rsid w:val="0015498B"/>
    <w:rsid w:val="00157DFB"/>
    <w:rsid w:val="00161799"/>
    <w:rsid w:val="001676D4"/>
    <w:rsid w:val="001702D5"/>
    <w:rsid w:val="001703F5"/>
    <w:rsid w:val="00170697"/>
    <w:rsid w:val="00173A69"/>
    <w:rsid w:val="001770AA"/>
    <w:rsid w:val="0018701C"/>
    <w:rsid w:val="00187BF3"/>
    <w:rsid w:val="001D3164"/>
    <w:rsid w:val="001D4B71"/>
    <w:rsid w:val="001D7078"/>
    <w:rsid w:val="0022057C"/>
    <w:rsid w:val="00275D95"/>
    <w:rsid w:val="002A2010"/>
    <w:rsid w:val="002A27C6"/>
    <w:rsid w:val="002A3CBE"/>
    <w:rsid w:val="002A6E61"/>
    <w:rsid w:val="002B404E"/>
    <w:rsid w:val="002C6863"/>
    <w:rsid w:val="002E5854"/>
    <w:rsid w:val="002E6F12"/>
    <w:rsid w:val="002F6FB8"/>
    <w:rsid w:val="00303376"/>
    <w:rsid w:val="00310812"/>
    <w:rsid w:val="00315415"/>
    <w:rsid w:val="00323DCC"/>
    <w:rsid w:val="00327BE4"/>
    <w:rsid w:val="00336F4F"/>
    <w:rsid w:val="00350679"/>
    <w:rsid w:val="0036699F"/>
    <w:rsid w:val="003744F0"/>
    <w:rsid w:val="00375F44"/>
    <w:rsid w:val="00395D10"/>
    <w:rsid w:val="003C21B7"/>
    <w:rsid w:val="003C7940"/>
    <w:rsid w:val="003D0C7D"/>
    <w:rsid w:val="00406935"/>
    <w:rsid w:val="00457C12"/>
    <w:rsid w:val="0047710C"/>
    <w:rsid w:val="004962B0"/>
    <w:rsid w:val="004A4038"/>
    <w:rsid w:val="004B0F7F"/>
    <w:rsid w:val="004B64E1"/>
    <w:rsid w:val="004D2688"/>
    <w:rsid w:val="004D70F9"/>
    <w:rsid w:val="004E0AC1"/>
    <w:rsid w:val="00503D0B"/>
    <w:rsid w:val="00527C20"/>
    <w:rsid w:val="005330E1"/>
    <w:rsid w:val="0053661F"/>
    <w:rsid w:val="00537E67"/>
    <w:rsid w:val="00541CBC"/>
    <w:rsid w:val="005570FA"/>
    <w:rsid w:val="005655DA"/>
    <w:rsid w:val="00565F0C"/>
    <w:rsid w:val="005675AF"/>
    <w:rsid w:val="00581705"/>
    <w:rsid w:val="005B547A"/>
    <w:rsid w:val="005B5DB0"/>
    <w:rsid w:val="005E7F55"/>
    <w:rsid w:val="005F6F8D"/>
    <w:rsid w:val="00603C6D"/>
    <w:rsid w:val="006121E0"/>
    <w:rsid w:val="00633DD3"/>
    <w:rsid w:val="00681ED9"/>
    <w:rsid w:val="00683B45"/>
    <w:rsid w:val="006A4E84"/>
    <w:rsid w:val="006A6A24"/>
    <w:rsid w:val="006D489E"/>
    <w:rsid w:val="006D73C4"/>
    <w:rsid w:val="006F084A"/>
    <w:rsid w:val="006F3466"/>
    <w:rsid w:val="00752C5A"/>
    <w:rsid w:val="0076012D"/>
    <w:rsid w:val="00760A24"/>
    <w:rsid w:val="00780825"/>
    <w:rsid w:val="007929E2"/>
    <w:rsid w:val="00794256"/>
    <w:rsid w:val="007A2A9E"/>
    <w:rsid w:val="007B604D"/>
    <w:rsid w:val="007D0B2F"/>
    <w:rsid w:val="007D28C5"/>
    <w:rsid w:val="007E1BCD"/>
    <w:rsid w:val="00810352"/>
    <w:rsid w:val="00820569"/>
    <w:rsid w:val="00834B58"/>
    <w:rsid w:val="00862845"/>
    <w:rsid w:val="0089312C"/>
    <w:rsid w:val="008A20AF"/>
    <w:rsid w:val="008B040F"/>
    <w:rsid w:val="008B7EFE"/>
    <w:rsid w:val="008C3414"/>
    <w:rsid w:val="008C741D"/>
    <w:rsid w:val="008C7C71"/>
    <w:rsid w:val="008E3E5D"/>
    <w:rsid w:val="008F2E15"/>
    <w:rsid w:val="00901C48"/>
    <w:rsid w:val="00901F8F"/>
    <w:rsid w:val="00903A58"/>
    <w:rsid w:val="0091095C"/>
    <w:rsid w:val="00916E21"/>
    <w:rsid w:val="00922C49"/>
    <w:rsid w:val="00930998"/>
    <w:rsid w:val="009339CF"/>
    <w:rsid w:val="00934534"/>
    <w:rsid w:val="00934A39"/>
    <w:rsid w:val="00937D64"/>
    <w:rsid w:val="0096282F"/>
    <w:rsid w:val="009639C6"/>
    <w:rsid w:val="00975505"/>
    <w:rsid w:val="0097727F"/>
    <w:rsid w:val="00977AFC"/>
    <w:rsid w:val="00994D43"/>
    <w:rsid w:val="009A61A1"/>
    <w:rsid w:val="009B6246"/>
    <w:rsid w:val="009C5D4C"/>
    <w:rsid w:val="009D152C"/>
    <w:rsid w:val="009E0DB2"/>
    <w:rsid w:val="00A0090C"/>
    <w:rsid w:val="00A05CD5"/>
    <w:rsid w:val="00A23398"/>
    <w:rsid w:val="00A4664C"/>
    <w:rsid w:val="00A47266"/>
    <w:rsid w:val="00A47AEE"/>
    <w:rsid w:val="00A6716C"/>
    <w:rsid w:val="00A724D1"/>
    <w:rsid w:val="00A765EE"/>
    <w:rsid w:val="00A83CFC"/>
    <w:rsid w:val="00A9581B"/>
    <w:rsid w:val="00AB05C6"/>
    <w:rsid w:val="00AB0F9D"/>
    <w:rsid w:val="00AB136C"/>
    <w:rsid w:val="00AC578B"/>
    <w:rsid w:val="00AD66DD"/>
    <w:rsid w:val="00B048BC"/>
    <w:rsid w:val="00B555B4"/>
    <w:rsid w:val="00B558BD"/>
    <w:rsid w:val="00B65B36"/>
    <w:rsid w:val="00B73E31"/>
    <w:rsid w:val="00BA1236"/>
    <w:rsid w:val="00BA3E9B"/>
    <w:rsid w:val="00BA5504"/>
    <w:rsid w:val="00BB4F5A"/>
    <w:rsid w:val="00BD31C6"/>
    <w:rsid w:val="00BD58DC"/>
    <w:rsid w:val="00BD7149"/>
    <w:rsid w:val="00BF4F50"/>
    <w:rsid w:val="00C007A2"/>
    <w:rsid w:val="00C1411B"/>
    <w:rsid w:val="00C23523"/>
    <w:rsid w:val="00C24C14"/>
    <w:rsid w:val="00C46E76"/>
    <w:rsid w:val="00C724EA"/>
    <w:rsid w:val="00C749E5"/>
    <w:rsid w:val="00C9691A"/>
    <w:rsid w:val="00CA35C2"/>
    <w:rsid w:val="00CB3975"/>
    <w:rsid w:val="00CD2DBC"/>
    <w:rsid w:val="00CE7DAB"/>
    <w:rsid w:val="00CF083E"/>
    <w:rsid w:val="00CF6253"/>
    <w:rsid w:val="00D0085C"/>
    <w:rsid w:val="00D21E11"/>
    <w:rsid w:val="00D366B5"/>
    <w:rsid w:val="00D46219"/>
    <w:rsid w:val="00D50622"/>
    <w:rsid w:val="00D7403C"/>
    <w:rsid w:val="00D827BF"/>
    <w:rsid w:val="00D85458"/>
    <w:rsid w:val="00D949D9"/>
    <w:rsid w:val="00DA1308"/>
    <w:rsid w:val="00DA1D3A"/>
    <w:rsid w:val="00DC4240"/>
    <w:rsid w:val="00DD5AD4"/>
    <w:rsid w:val="00DD69EC"/>
    <w:rsid w:val="00DE21C8"/>
    <w:rsid w:val="00DE3A2D"/>
    <w:rsid w:val="00E03FB8"/>
    <w:rsid w:val="00E04157"/>
    <w:rsid w:val="00E057DC"/>
    <w:rsid w:val="00E23B08"/>
    <w:rsid w:val="00E26C6C"/>
    <w:rsid w:val="00E27F0B"/>
    <w:rsid w:val="00E71FFD"/>
    <w:rsid w:val="00E74655"/>
    <w:rsid w:val="00E87858"/>
    <w:rsid w:val="00EA580D"/>
    <w:rsid w:val="00EB0CEC"/>
    <w:rsid w:val="00EB15B3"/>
    <w:rsid w:val="00EB30E4"/>
    <w:rsid w:val="00EB61E3"/>
    <w:rsid w:val="00EC5E45"/>
    <w:rsid w:val="00EE0C20"/>
    <w:rsid w:val="00EF05D2"/>
    <w:rsid w:val="00EF1B56"/>
    <w:rsid w:val="00F00003"/>
    <w:rsid w:val="00F02CBB"/>
    <w:rsid w:val="00F0548D"/>
    <w:rsid w:val="00F14AF9"/>
    <w:rsid w:val="00F34D41"/>
    <w:rsid w:val="00F50646"/>
    <w:rsid w:val="00F526BA"/>
    <w:rsid w:val="00F72187"/>
    <w:rsid w:val="00F7542E"/>
    <w:rsid w:val="00F75CEF"/>
    <w:rsid w:val="00F95AE2"/>
    <w:rsid w:val="00FA0B7A"/>
    <w:rsid w:val="00FA0C54"/>
    <w:rsid w:val="00FD7495"/>
    <w:rsid w:val="00FF71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AF88E"/>
  <w15:docId w15:val="{97CAB6EE-AE66-4501-A768-5721DB692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C7C71"/>
    <w:pPr>
      <w:ind w:left="720"/>
      <w:contextualSpacing/>
    </w:pPr>
  </w:style>
  <w:style w:type="paragraph" w:styleId="Textodebalo">
    <w:name w:val="Balloon Text"/>
    <w:basedOn w:val="Normal"/>
    <w:link w:val="TextodebaloChar"/>
    <w:uiPriority w:val="99"/>
    <w:semiHidden/>
    <w:unhideWhenUsed/>
    <w:rsid w:val="00E03FB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03FB8"/>
    <w:rPr>
      <w:rFonts w:ascii="Tahoma" w:hAnsi="Tahoma" w:cs="Tahoma"/>
      <w:sz w:val="16"/>
      <w:szCs w:val="16"/>
    </w:rPr>
  </w:style>
  <w:style w:type="paragraph" w:styleId="Cabealho">
    <w:name w:val="header"/>
    <w:basedOn w:val="Normal"/>
    <w:link w:val="CabealhoChar"/>
    <w:uiPriority w:val="99"/>
    <w:unhideWhenUsed/>
    <w:rsid w:val="00BA123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A1236"/>
  </w:style>
  <w:style w:type="paragraph" w:styleId="Rodap">
    <w:name w:val="footer"/>
    <w:basedOn w:val="Normal"/>
    <w:link w:val="RodapChar"/>
    <w:uiPriority w:val="99"/>
    <w:unhideWhenUsed/>
    <w:rsid w:val="00BA1236"/>
    <w:pPr>
      <w:tabs>
        <w:tab w:val="center" w:pos="4252"/>
        <w:tab w:val="right" w:pos="8504"/>
      </w:tabs>
      <w:spacing w:after="0" w:line="240" w:lineRule="auto"/>
    </w:pPr>
  </w:style>
  <w:style w:type="character" w:customStyle="1" w:styleId="RodapChar">
    <w:name w:val="Rodapé Char"/>
    <w:basedOn w:val="Fontepargpadro"/>
    <w:link w:val="Rodap"/>
    <w:uiPriority w:val="99"/>
    <w:rsid w:val="00BA1236"/>
  </w:style>
  <w:style w:type="character" w:styleId="Hyperlink">
    <w:name w:val="Hyperlink"/>
    <w:basedOn w:val="Fontepargpadro"/>
    <w:uiPriority w:val="99"/>
    <w:unhideWhenUsed/>
    <w:rsid w:val="003C21B7"/>
    <w:rPr>
      <w:color w:val="0563C1" w:themeColor="hyperlink"/>
      <w:u w:val="single"/>
    </w:rPr>
  </w:style>
  <w:style w:type="character" w:styleId="MenoPendente">
    <w:name w:val="Unresolved Mention"/>
    <w:basedOn w:val="Fontepargpadro"/>
    <w:uiPriority w:val="99"/>
    <w:semiHidden/>
    <w:unhideWhenUsed/>
    <w:rsid w:val="003C21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istaldosul.rs.gov.br" TargetMode="Externa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_Ato2007-2010/2009/Lei/L12187.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24643-1A77-44C4-AE80-8712FA29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27</Pages>
  <Words>9912</Words>
  <Characters>53528</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Karise_</dc:creator>
  <cp:lastModifiedBy>CS</cp:lastModifiedBy>
  <cp:revision>57</cp:revision>
  <cp:lastPrinted>2025-02-13T13:59:00Z</cp:lastPrinted>
  <dcterms:created xsi:type="dcterms:W3CDTF">2025-02-13T11:16:00Z</dcterms:created>
  <dcterms:modified xsi:type="dcterms:W3CDTF">2025-02-13T17:43:00Z</dcterms:modified>
</cp:coreProperties>
</file>