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body>
    <!-- Modified by docx4j 11.1.0 (Apache licensed) using REFERENCE JAXB in Oracle Java 11.0.21 on Linux -->
    <w:p w:rsidRPr="004701FB" w:rsidR="004701FB" w:rsidP="004701FB" w:rsidRDefault="004701FB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>PARECER CONTÁBIL</w:t>
      </w:r>
    </w:p>
    <w:p w:rsidRPr="004701FB" w:rsidR="004701FB" w:rsidP="004701FB" w:rsidRDefault="004701FB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Pr="004701FB" w:rsidR="004701FB" w:rsidP="006C1D51" w:rsidRDefault="004701FB">
      <w:pPr>
        <w:ind w:left="708"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01FB">
        <w:rPr>
          <w:rFonts w:ascii="Times New Roman" w:hAnsi="Times New Roman" w:cs="Times New Roman"/>
          <w:bCs/>
          <w:sz w:val="20"/>
          <w:szCs w:val="20"/>
        </w:rPr>
        <w:t xml:space="preserve">Em atenção à solicitação prefeita Fernanda de Souza </w:t>
      </w:r>
      <w:proofErr w:type="spellStart"/>
      <w:r w:rsidRPr="004701FB">
        <w:rPr>
          <w:rFonts w:ascii="Times New Roman" w:hAnsi="Times New Roman" w:cs="Times New Roman"/>
          <w:bCs/>
          <w:sz w:val="20"/>
          <w:szCs w:val="20"/>
        </w:rPr>
        <w:t>Córdova</w:t>
      </w:r>
      <w:proofErr w:type="spellEnd"/>
      <w:r w:rsidRPr="004701FB">
        <w:rPr>
          <w:rFonts w:ascii="Times New Roman" w:hAnsi="Times New Roman" w:cs="Times New Roman"/>
          <w:bCs/>
          <w:sz w:val="20"/>
          <w:szCs w:val="20"/>
        </w:rPr>
        <w:t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>RECURSOS ORÇAMENTÁRIOS:</w:t>
      </w:r>
    </w:p>
    <w:p w:rsidR="006C1D51" w:rsidP="00E44D51" w:rsidRDefault="006C1D51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C1D51">
        <w:rPr>
          <w:rFonts w:ascii="Times New Roman" w:hAnsi="Times New Roman" w:cs="Times New Roman"/>
          <w:bCs/>
          <w:sz w:val="20"/>
          <w:szCs w:val="20"/>
        </w:rPr>
        <w:t xml:space="preserve">1 - Prefeitura Municipal de Palmeira</w:t>
        <w:br w:type="textWrapping"/>
        <w:t xml:space="preserve">2000 - PODER EXECUTIVO</w:t>
        <w:br w:type="textWrapping"/>
        <w:t xml:space="preserve">2016 - FUNDO MUNICIPAL DE HABITAÇÃO</w:t>
        <w:br w:type="textWrapping"/>
        <w:t xml:space="preserve">16 - Habitação</w:t>
        <w:br w:type="textWrapping"/>
        <w:t xml:space="preserve">482 - Habitação Urbana</w:t>
        <w:br w:type="textWrapping"/>
        <w:t xml:space="preserve">14 - Habitação</w:t>
        <w:br w:type="textWrapping"/>
        <w:t xml:space="preserve">1.39 - Construção, Reforma de Habitação para Pessoas Carentes</w:t>
        <w:br w:type="textWrapping"/>
        <w:t xml:space="preserve">36 - 3.3.90.00.00 - Aplicações Diretas</w:t>
        <w:br w:type="textWrapping"/>
        <w:t xml:space="preserve">100 - Recursos Ordinários
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Processo Licitatório </w:t>
      </w:r>
      <w:r w:rsidRPr="006C1D51" w:rsidR="006C1D51">
        <w:rPr>
          <w:rFonts w:ascii="Times New Roman" w:hAnsi="Times New Roman" w:cs="Times New Roman"/>
          <w:b/>
          <w:bCs/>
          <w:sz w:val="20"/>
          <w:szCs w:val="20"/>
        </w:rPr>
        <w:t xml:space="preserve">PE_06/2024</w:t>
      </w:r>
    </w:p>
    <w:p w:rsidR="006C1D51" w:rsidP="006C1D51" w:rsidRDefault="006C1D51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6C1D51">
        <w:rPr>
          <w:rFonts w:ascii="Times New Roman" w:hAnsi="Times New Roman" w:cs="Times New Roman"/>
          <w:b/>
          <w:bCs/>
          <w:sz w:val="20"/>
          <w:szCs w:val="20"/>
        </w:rPr>
        <w:t xml:space="preserve">Pregão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Forma de julgamento: </w:t>
      </w:r>
      <w:r w:rsidRPr="006C1D51" w:rsidR="006C1D51">
        <w:rPr>
          <w:rFonts w:ascii="Times New Roman" w:hAnsi="Times New Roman" w:cs="Times New Roman"/>
          <w:b/>
          <w:bCs/>
          <w:sz w:val="20"/>
          <w:szCs w:val="20"/>
        </w:rPr>
        <w:t xml:space="preserve">Por item</w:t>
      </w:r>
    </w:p>
    <w:p w:rsidR="004701FB" w:rsidP="006C1D51" w:rsidRDefault="004701FB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Objeto da licitação: </w:t>
      </w:r>
      <w:r w:rsidRPr="006C1D51" w:rsidR="006C1D51">
        <w:rPr>
          <w:rFonts w:ascii="Times New Roman" w:hAnsi="Times New Roman" w:cs="Times New Roman"/>
          <w:b/>
          <w:bCs/>
          <w:sz w:val="20"/>
          <w:szCs w:val="20"/>
        </w:rPr>
        <w:t xml:space="preserve">REGISTRO DE PREÇO CONTRATAÇÃO DE EMPRESA ESPECIALIZADA EM CONSTRUÇÃO DE MORADIAS/CASAS POPULARES CONFORME PROJETO ARQUITEÔNICO</w:t>
      </w:r>
    </w:p>
    <w:tbl>
      <w:tblPr>
        <w:tblStyle w:val="TableGrid"/>
        <w:tblW w:w="0" w:type="auto"/>
        <w:tblLook w:val="04A0"/>
      </w:tblPr>
      <w:tblGrid>
        <w:gridCol w:w="900"/>
        <w:gridCol w:w="4518"/>
        <w:gridCol w:w="900"/>
        <w:gridCol w:w="900"/>
        <w:gridCol w:w="1137"/>
        <w:gridCol w:w="1281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Item</w:t>
            </w:r>
          </w:p>
        </w:tc>
        <w:tc>
          <w:tcPr>
            <w:tcW w:w="45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Qtd licitada</w:t>
            </w:r>
          </w:p>
        </w:tc>
        <w:tc>
          <w:tcPr>
            <w:tcW w:w="1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Valor unitário (R$)</w:t>
            </w:r>
          </w:p>
        </w:tc>
        <w:tc>
          <w:tcPr>
            <w:tcW w:w="12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1</w:t>
            </w:r>
          </w:p>
        </w:tc>
        <w:tc>
          <w:tcPr>
            <w:tcW w:w="45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26465 - Mão de obra casa de madeira/mista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0"/>
              </w:rPr>
              <w:t xml:space="preserve">Uni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4</w:t>
            </w:r>
          </w:p>
        </w:tc>
        <w:tc>
          <w:tcPr>
            <w:tcW w:w="11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28.926,66</w:t>
            </w:r>
          </w:p>
        </w:tc>
        <w:tc>
          <w:tcPr>
            <w:tcW w:w="12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0"/>
              </w:rPr>
              <w:t xml:space="preserve"> 115.706,64</w:t>
            </w:r>
          </w:p>
        </w:tc>
      </w:tr>
      <w:tr>
        <w:trPr/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Total Geral</w:t>
            </w:r>
          </w:p>
        </w:tc>
        <w:tc>
          <w:tcPr>
            <w:tcW w:w="12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 115.706,64</w:t>
            </w:r>
          </w:p>
        </w:tc>
      </w:tr>
    </w:tbl>
    <w:p w:rsidR="006C1D51" w:rsidP="006C1D51" w:rsidRDefault="004701FB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Condições de Pagamento: </w:t>
      </w:r>
      <w:r w:rsidRPr="006C1D51" w:rsidR="006C1D51">
        <w:rPr>
          <w:rFonts w:ascii="Times New Roman" w:hAnsi="Times New Roman" w:cs="Times New Roman"/>
          <w:bCs/>
          <w:sz w:val="20"/>
          <w:szCs w:val="20"/>
        </w:rPr>
        <w:t xml:space="preserve">&lt;SEM_VALOR&gt;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 Prazo de Entrega: </w:t>
      </w:r>
      <w:r w:rsidRPr="006C1D51" w:rsidR="006C1D51">
        <w:rPr>
          <w:rFonts w:ascii="Times New Roman" w:hAnsi="Times New Roman" w:cs="Times New Roman"/>
          <w:bCs/>
          <w:sz w:val="20"/>
          <w:szCs w:val="20"/>
        </w:rPr>
        <w:t xml:space="preserve">&lt;SEM_VALOR&gt;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Forma de Reajuste: </w:t>
      </w:r>
      <w:r w:rsidRPr="006C1D51" w:rsidR="006C1D51">
        <w:rPr>
          <w:rFonts w:ascii="Times New Roman" w:hAnsi="Times New Roman" w:cs="Times New Roman"/>
          <w:bCs/>
          <w:sz w:val="20"/>
          <w:szCs w:val="20"/>
        </w:rPr>
        <w:t xml:space="preserve">&lt;SEM_VALOR&gt;</w:t>
      </w:r>
    </w:p>
    <w:p w:rsidRPr="004701FB" w:rsidR="004701FB" w:rsidP="006C1D51" w:rsidRDefault="004701FB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 xml:space="preserve">Local de Entrega: </w:t>
      </w:r>
      <w:r w:rsidRPr="006C1D51" w:rsidR="006C1D51">
        <w:rPr>
          <w:rFonts w:ascii="Times New Roman" w:hAnsi="Times New Roman" w:cs="Times New Roman"/>
          <w:bCs/>
          <w:sz w:val="20"/>
          <w:szCs w:val="20"/>
        </w:rPr>
        <w:t xml:space="preserve">&lt;SEM_VALOR&gt;</w:t>
      </w:r>
      <w:r w:rsidRPr="004701FB">
        <w:rPr>
          <w:rFonts w:ascii="Times New Roman" w:hAnsi="Times New Roman" w:cs="Times New Roman"/>
          <w:bCs/>
          <w:sz w:val="20"/>
          <w:szCs w:val="20"/>
        </w:rPr>
        <w:t xml:space="preserve">.</w:t>
      </w:r>
    </w:p>
    <w:p w:rsidRPr="003902BB" w:rsidR="004701FB" w:rsidP="006C1D51" w:rsidRDefault="004701FB">
      <w:pPr>
        <w:ind w:firstLine="708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3902BB">
        <w:rPr>
          <w:rFonts w:ascii="Times New Roman" w:hAnsi="Times New Roman" w:cs="Times New Roman"/>
          <w:bCs/>
          <w:sz w:val="20"/>
          <w:szCs w:val="20"/>
        </w:rPr>
        <w:t xml:space="preserve">Palmeira-SC</w:t>
      </w:r>
      <w:r w:rsidRPr="003902BB">
        <w:rPr>
          <w:rFonts w:ascii="Times New Roman" w:hAnsi="Times New Roman" w:cs="Times New Roman"/>
          <w:bCs/>
          <w:sz w:val="20"/>
          <w:szCs w:val="20"/>
        </w:rPr>
        <w:t xml:space="preserve">, </w:t>
      </w:r>
      <w:r w:rsidRPr="00E44D51" w:rsidR="00E44D51">
        <w:rPr>
          <w:rFonts w:ascii="Times New Roman" w:hAnsi="Times New Roman" w:cs="Times New Roman"/>
          <w:bCs/>
          <w:sz w:val="20"/>
          <w:szCs w:val="20"/>
        </w:rPr>
        <w:t xml:space="preserve">07/03/2024</w:t>
      </w:r>
    </w:p>
    <w:p w:rsidRPr="004701FB" w:rsidR="004701FB" w:rsidP="004701FB" w:rsidRDefault="004701FB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Pr="004701FB" w:rsidR="004701FB" w:rsidP="004701FB" w:rsidRDefault="004701FB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Pr="004701FB" w:rsidR="004701FB" w:rsidP="004701FB" w:rsidRDefault="004701FB">
      <w:pPr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Pr="004701FB" w:rsidR="004701FB" w:rsidP="006C1D51" w:rsidRDefault="004701FB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>Camilla de Souza</w:t>
      </w:r>
    </w:p>
    <w:p w:rsidRPr="004701FB" w:rsidR="00FD7010" w:rsidP="006C1D51" w:rsidRDefault="004701FB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701FB">
        <w:rPr>
          <w:rFonts w:ascii="Times New Roman" w:hAnsi="Times New Roman" w:cs="Times New Roman"/>
          <w:b/>
          <w:bCs/>
          <w:sz w:val="20"/>
          <w:szCs w:val="20"/>
        </w:rPr>
        <w:t>CRC 039566O9/SC</w:t>
      </w:r>
    </w:p>
    <w:sectPr w:rsidRPr="004701FB" w:rsidR="00FD7010" w:rsidSect="003D66BA">
      <w:headerReference w:type="default" r:id="rId6"/>
      <w:pgSz w:w="11906" w:h="16838"/>
      <w:pgMar w:top="2410" w:right="1701" w:bottom="1417" w:left="56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576E" w:rsidRDefault="004F576E" w:rsidP="00DD214A">
      <w:pPr>
        <w:spacing w:after="0" w:line="240" w:lineRule="auto"/>
      </w:pPr>
      <w:r>
        <w:separator/>
      </w:r>
    </w:p>
  </w:endnote>
  <w:endnote w:type="continuationSeparator" w:id="0">
    <w:p w:rsidR="004F576E" w:rsidRDefault="004F576E" w:rsidP="00DD21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576E" w:rsidRDefault="004F576E" w:rsidP="00DD214A">
      <w:pPr>
        <w:spacing w:after="0" w:line="240" w:lineRule="auto"/>
      </w:pPr>
      <w:r>
        <w:separator/>
      </w:r>
    </w:p>
  </w:footnote>
  <w:footnote w:type="continuationSeparator" w:id="0">
    <w:p w:rsidR="004F576E" w:rsidRDefault="004F576E" w:rsidP="00DD21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DD214A" w:rsidP="00DD214A" w:rsidRDefault="00DD214A">
    <w:pPr>
      <w:pStyle w:val="Cabealho"/>
      <w:ind w:left="-142"/>
    </w:pPr>
    <w:r>
      <w:rPr>
        <w:noProof/>
        <w:lang w:eastAsia="pt-BR"/>
      </w:rPr>
      <w:drawing>
        <wp:inline distT="0" distB="0" distL="0" distR="0">
          <wp:extent cx="7331075" cy="1167247"/>
          <wp:effectExtent l="0" t="0" r="3175" b="0"/>
          <wp:docPr id="32" name="Imagem 3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TIMBRADO_licit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229" cy="1208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 w15">
  <w:zoom w:percent="130"/>
  <w:proofState w:spelling="clean" w:grammar="clean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14A"/>
    <w:rsid w:val="00027A27"/>
    <w:rsid w:val="002D22DC"/>
    <w:rsid w:val="003902BB"/>
    <w:rsid w:val="003D66BA"/>
    <w:rsid w:val="004701FB"/>
    <w:rsid w:val="004F576E"/>
    <w:rsid w:val="0069072E"/>
    <w:rsid w:val="006C1D51"/>
    <w:rsid w:val="006F5F9E"/>
    <w:rsid w:val="008E050A"/>
    <w:rsid w:val="00907E7E"/>
    <w:rsid w:val="00A9764F"/>
    <w:rsid w:val="00BF5060"/>
    <w:rsid w:val="00CB029A"/>
    <w:rsid w:val="00CE0977"/>
    <w:rsid w:val="00DD214A"/>
    <w:rsid w:val="00E062F2"/>
    <w:rsid w:val="00E44D51"/>
    <w:rsid w:val="00E76435"/>
    <w:rsid w:val="00EB03A5"/>
    <w:rsid w:val="00F506E5"/>
    <w:rsid w:val="00FC3564"/>
    <w:rsid w:val="00FC7587"/>
    <w:rsid w:val="00FD7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5:docId w15:val="{654FB965-767B-44F0-A5A7-6D4162DB7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214A"/>
  </w:style>
  <w:style w:type="paragraph" w:styleId="Rodap">
    <w:name w:val="footer"/>
    <w:basedOn w:val="Normal"/>
    <w:link w:val="RodapChar"/>
    <w:uiPriority w:val="99"/>
    <w:unhideWhenUsed/>
    <w:rsid w:val="00DD21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214A"/>
  </w:style>
  <w:style w:type="paragraph" w:styleId="Textodebalo">
    <w:name w:val="Balloon Text"/>
    <w:basedOn w:val="Normal"/>
    <w:link w:val="TextodebaloChar"/>
    <w:uiPriority w:val="99"/>
    <w:semiHidden/>
    <w:unhideWhenUsed/>
    <w:rsid w:val="00E76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4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137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User</cp:lastModifiedBy>
  <cp:revision>6</cp:revision>
  <cp:lastPrinted>2021-04-20T18:45:00Z</cp:lastPrinted>
  <dcterms:created xsi:type="dcterms:W3CDTF">2021-04-20T18:47:00Z</dcterms:created>
  <dcterms:modified xsi:type="dcterms:W3CDTF">2022-09-05T19:37:00Z</dcterms:modified>
</cp:coreProperties>
</file>