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09FFA" w14:textId="77777777" w:rsidR="00A1671B" w:rsidRPr="00737EE6" w:rsidRDefault="00A1671B" w:rsidP="00A1671B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14:paraId="022624BF" w14:textId="77777777" w:rsidR="00A1671B" w:rsidRPr="00737EE6" w:rsidRDefault="00A1671B" w:rsidP="00A1671B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</w:p>
    <w:p w14:paraId="0C5C6E95" w14:textId="77777777" w:rsidR="00A1671B" w:rsidRPr="00737EE6" w:rsidRDefault="00A1671B" w:rsidP="00A167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510B10A3" w14:textId="77777777" w:rsidR="00A1671B" w:rsidRPr="00737EE6" w:rsidRDefault="00A1671B" w:rsidP="00A167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14:paraId="308A2B20" w14:textId="27688106" w:rsidR="00A1671B" w:rsidRPr="00737EE6" w:rsidRDefault="00A1671B" w:rsidP="00A167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>CONCORRÊNCIA ELETRÔNICA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Nº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E7507B">
        <w:rPr>
          <w:rFonts w:ascii="Arial" w:hAnsi="Arial" w:cs="Arial"/>
          <w:b/>
          <w:sz w:val="20"/>
          <w:szCs w:val="20"/>
          <w:u w:val="single"/>
        </w:rPr>
        <w:t>0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E7507B">
        <w:rPr>
          <w:rFonts w:ascii="Arial" w:hAnsi="Arial" w:cs="Arial"/>
          <w:b/>
          <w:sz w:val="20"/>
          <w:szCs w:val="20"/>
          <w:u w:val="single"/>
        </w:rPr>
        <w:t>/2024</w:t>
      </w:r>
    </w:p>
    <w:p w14:paraId="3FA54716" w14:textId="77777777" w:rsidR="00A1671B" w:rsidRPr="00737EE6" w:rsidRDefault="00A1671B" w:rsidP="00A167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2A4F660" w14:textId="2B8FB274" w:rsidR="00A1671B" w:rsidRPr="00737EE6" w:rsidRDefault="00A1671B" w:rsidP="00A167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>MUNICÍPIO DE PALMEIRA</w:t>
      </w:r>
      <w:r w:rsidRPr="00737EE6">
        <w:rPr>
          <w:rFonts w:ascii="Arial" w:hAnsi="Arial" w:cs="Arial"/>
          <w:sz w:val="20"/>
          <w:szCs w:val="20"/>
        </w:rPr>
        <w:t>, pessoa jurídica de direito público interno, inscrita no CPNJ sob n°. 01.610.566/0001-06, com sede a Rua Roberto Hemckemaier, n°. 200, centro, em Palmeira/SC, representada pela Prefeita</w:t>
      </w:r>
      <w:r>
        <w:rPr>
          <w:rFonts w:ascii="Arial" w:hAnsi="Arial" w:cs="Arial"/>
          <w:sz w:val="20"/>
          <w:szCs w:val="20"/>
        </w:rPr>
        <w:t>,</w:t>
      </w:r>
      <w:r w:rsidRPr="00737EE6">
        <w:rPr>
          <w:rFonts w:ascii="Arial" w:hAnsi="Arial" w:cs="Arial"/>
          <w:sz w:val="20"/>
          <w:szCs w:val="20"/>
        </w:rPr>
        <w:t xml:space="preserve"> Sra. FERNANDA DE SOUZA CÓRDOVA,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</w:t>
      </w:r>
      <w:r>
        <w:rPr>
          <w:rFonts w:ascii="Arial" w:hAnsi="Arial" w:cs="Arial"/>
          <w:color w:val="000000"/>
          <w:sz w:val="20"/>
          <w:szCs w:val="20"/>
        </w:rPr>
        <w:t xml:space="preserve">Agente de Contratação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e sua Equipe de Apoio, comunica aos interessados que fará realizar licitação na modalidade </w:t>
      </w:r>
      <w:r>
        <w:rPr>
          <w:rFonts w:ascii="Arial" w:hAnsi="Arial" w:cs="Arial"/>
          <w:color w:val="000000"/>
          <w:sz w:val="20"/>
          <w:szCs w:val="20"/>
        </w:rPr>
        <w:t>CONCORRÊNCIA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para </w:t>
      </w:r>
      <w:r>
        <w:rPr>
          <w:rFonts w:ascii="Arial" w:hAnsi="Arial" w:cs="Arial"/>
          <w:color w:val="000000"/>
          <w:sz w:val="20"/>
          <w:szCs w:val="20"/>
        </w:rPr>
        <w:t>a Contratação de empresa especializada, visando a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PAVIMENTAÇÃO </w:t>
      </w:r>
      <w:r>
        <w:rPr>
          <w:rFonts w:ascii="Arial" w:hAnsi="Arial" w:cs="Arial"/>
          <w:b/>
          <w:iCs/>
          <w:sz w:val="20"/>
          <w:szCs w:val="20"/>
        </w:rPr>
        <w:t xml:space="preserve">DE TRECHO DA ESTRADA GERAL NA LOCALIDADE DE MATO ESCURO, </w:t>
      </w:r>
      <w:r>
        <w:rPr>
          <w:rFonts w:ascii="Arial" w:hAnsi="Arial" w:cs="Arial"/>
          <w:b/>
          <w:iCs/>
          <w:sz w:val="20"/>
          <w:szCs w:val="20"/>
        </w:rPr>
        <w:t>conforme exigências do certame/edital.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A1671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MENOR PREÇO </w:t>
      </w:r>
      <w:r w:rsidRPr="00A1671B">
        <w:rPr>
          <w:rFonts w:ascii="Arial" w:hAnsi="Arial" w:cs="Arial"/>
          <w:b/>
          <w:bCs/>
          <w:iCs/>
          <w:sz w:val="20"/>
          <w:szCs w:val="20"/>
          <w:u w:val="single"/>
        </w:rPr>
        <w:t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>"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www.bnc.org.br -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 xml:space="preserve">Acesso Identificado", licitação na modalidade </w:t>
      </w:r>
      <w:r w:rsidRPr="00D273FA">
        <w:rPr>
          <w:rFonts w:ascii="Arial" w:hAnsi="Arial" w:cs="Arial"/>
          <w:b/>
          <w:color w:val="000000"/>
          <w:sz w:val="20"/>
          <w:szCs w:val="20"/>
        </w:rPr>
        <w:t>CONCORRÊNCIA ELETRÔNICA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28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/06/2024.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>Portal: Bolsa Nacional de Compras – BNC</w:t>
      </w:r>
      <w:r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 – www.bnc.org.br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e </w:t>
      </w:r>
      <w:r>
        <w:rPr>
          <w:rFonts w:ascii="Arial" w:hAnsi="Arial" w:cs="Arial"/>
          <w:color w:val="000000"/>
          <w:sz w:val="20"/>
          <w:szCs w:val="20"/>
        </w:rPr>
        <w:t>www.palmeira.sc.gov.br</w:t>
      </w:r>
      <w:r w:rsidRPr="00737EE6">
        <w:rPr>
          <w:rFonts w:ascii="Arial" w:hAnsi="Arial" w:cs="Arial"/>
          <w:color w:val="000000"/>
          <w:sz w:val="20"/>
          <w:szCs w:val="20"/>
        </w:rPr>
        <w:t>. Palmeira</w:t>
      </w:r>
      <w:r>
        <w:rPr>
          <w:rFonts w:ascii="Arial" w:hAnsi="Arial" w:cs="Arial"/>
          <w:color w:val="000000"/>
          <w:sz w:val="20"/>
          <w:szCs w:val="20"/>
        </w:rPr>
        <w:t>/SC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13</w:t>
      </w:r>
      <w:r>
        <w:rPr>
          <w:rFonts w:ascii="Arial" w:hAnsi="Arial" w:cs="Arial"/>
          <w:color w:val="000000"/>
          <w:sz w:val="20"/>
          <w:szCs w:val="20"/>
        </w:rPr>
        <w:t>/0</w:t>
      </w:r>
      <w:r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>/2024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Thaila Silveira – Agente de Contratação.</w:t>
      </w:r>
    </w:p>
    <w:p w14:paraId="66F87CFE" w14:textId="77777777"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93A81"/>
    <w:rsid w:val="002E6205"/>
    <w:rsid w:val="0035322B"/>
    <w:rsid w:val="004E5201"/>
    <w:rsid w:val="007D138B"/>
    <w:rsid w:val="00844D1E"/>
    <w:rsid w:val="008C0D4F"/>
    <w:rsid w:val="009C1DF5"/>
    <w:rsid w:val="00A1671B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282D4"/>
  <w15:docId w15:val="{16016CA5-9F8E-4C26-9C37-C03AD573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1026</Characters>
  <Application>Microsoft Office Word</Application>
  <DocSecurity>0</DocSecurity>
  <Lines>8</Lines>
  <Paragraphs>2</Paragraphs>
  <ScaleCrop>false</ScaleCrop>
  <Company>....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2</cp:revision>
  <dcterms:created xsi:type="dcterms:W3CDTF">2012-02-02T18:33:00Z</dcterms:created>
  <dcterms:modified xsi:type="dcterms:W3CDTF">2024-06-13T19:00:00Z</dcterms:modified>
</cp:coreProperties>
</file>