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10 on Linux -->
    <w:p w:rsidRPr="00A870AE" w:rsidR="00A870AE" w:rsidP="00A870AE" w:rsidRDefault="00A870AE">
      <w:pPr>
        <w:jc w:val="center"/>
        <w:rPr>
          <w:b/>
          <w:bCs/>
          <w:u w:val="single"/>
        </w:rPr>
      </w:pPr>
      <w:r w:rsidRPr="00A870AE">
        <w:rPr>
          <w:b/>
          <w:bCs/>
          <w:u w:val="single"/>
        </w:rPr>
        <w:t>TERMO DE ADJUDICAÇÃO</w:t>
      </w:r>
    </w:p>
    <w:p w:rsidRPr="00290BDA" w:rsidR="00A870AE" w:rsidP="0061708D" w:rsidRDefault="00A870AE">
      <w:pPr>
        <w:ind w:left="708" w:firstLine="708"/>
        <w:jc w:val="both"/>
        <w:rPr>
          <w:bCs/>
        </w:rPr>
      </w:pPr>
      <w:r w:rsidRPr="00290BDA">
        <w:rPr>
          <w:bCs/>
        </w:rPr>
        <w:t xml:space="preserve">A Pregoeira Municipal </w:t>
      </w:r>
      <w:r w:rsidR="00C41A53">
        <w:rPr>
          <w:bCs/>
        </w:rPr>
        <w:t>Fernanda Isadora Souza Costa Pessoa</w:t>
      </w:r>
      <w:r w:rsidRPr="00290BDA">
        <w:rPr>
          <w:bCs/>
        </w:rPr>
        <w:t>, no uso das atribuições que lhe são conferidas pela legislação em vigor, especialmente a Lei nº. 8.666/93 e alterações e em vista da análise da documentação de habilitação jurídica e fiscal, resolve:</w:t>
      </w:r>
    </w:p>
    <w:p w:rsidRPr="00290BDA" w:rsidR="00A870AE" w:rsidP="0061708D" w:rsidRDefault="00A870AE">
      <w:pPr>
        <w:ind w:firstLine="360"/>
        <w:jc w:val="both"/>
        <w:rPr>
          <w:b/>
          <w:bCs/>
        </w:rPr>
      </w:pPr>
      <w:r w:rsidRPr="00290BDA">
        <w:rPr>
          <w:b/>
          <w:bCs/>
        </w:rPr>
        <w:t>1. Adjudicar o presente processo para posterior homologação do Sra. Prefeita, nestes termos:</w:t>
      </w:r>
    </w:p>
    <w:p w:rsidRPr="00290BDA" w:rsidR="00A870AE" w:rsidP="000E4456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Número do processo / Ano: </w:t>
      </w:r>
      <w:r w:rsidRPr="000E4456" w:rsidR="000E4456">
        <w:rPr>
          <w:bCs/>
        </w:rPr>
        <w:t xml:space="preserve">DL_01/2024</w:t>
      </w:r>
    </w:p>
    <w:p w:rsidRPr="00290BDA" w:rsidR="00A870AE" w:rsidP="000E4456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Data do processo: </w:t>
      </w:r>
      <w:r w:rsidRPr="000E4456" w:rsidR="000E4456">
        <w:rPr>
          <w:bCs/>
        </w:rPr>
        <w:t xml:space="preserve"/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Modalidade: </w:t>
      </w:r>
      <w:r w:rsidRPr="0061708D" w:rsidR="0061708D">
        <w:rPr>
          <w:bCs/>
        </w:rPr>
        <w:t xml:space="preserve">Dispensa por Justificativa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Forma: </w:t>
      </w:r>
      <w:r w:rsidRPr="0061708D" w:rsidR="0061708D">
        <w:rPr>
          <w:bCs/>
        </w:rPr>
        <w:t xml:space="preserve">Por item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Data da </w:t>
      </w:r>
      <w:r w:rsidR="0061708D">
        <w:rPr>
          <w:bCs/>
        </w:rPr>
        <w:t xml:space="preserve">adjudicação</w:t>
      </w:r>
      <w:r w:rsidRPr="00290BDA">
        <w:rPr>
          <w:bCs/>
        </w:rPr>
        <w:t xml:space="preserve">:</w:t>
      </w:r>
      <w:r w:rsidR="00290BDA">
        <w:rPr>
          <w:bCs/>
        </w:rPr>
        <w:t xml:space="preserve"> </w:t>
      </w:r>
      <w:r w:rsidRPr="0061708D" w:rsidR="0061708D">
        <w:rPr>
          <w:bCs/>
        </w:rPr>
        <w:t xml:space="preserve">16 de janeiro de 2024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Objeto do Processo: </w:t>
      </w:r>
      <w:r w:rsidRPr="0061708D" w:rsidR="0061708D">
        <w:rPr>
          <w:bCs/>
        </w:rPr>
        <w:t xml:space="preserve">CONTRATO DE RATEIO PARA O EXERCÍCIO DE 2024 - CINCATARINA.</w:t>
      </w:r>
      <w:r w:rsidRPr="00290BDA">
        <w:rPr>
          <w:bCs/>
        </w:rPr>
        <w:t xml:space="preserve">. </w:t>
      </w:r>
    </w:p>
    <w:p>
      <w:r w:rsidRPr="000E4456">
        <w:rPr>
          <w:bCs/>
        </w:rPr>
        <w:t xml:space="preserve">Fornecedores e Itens Vencedores:</w:t>
      </w:r>
      <w:r w:rsidRPr="000E4456" w:rsidR="00290BDA">
        <w:rPr>
          <w:bCs/>
        </w:rPr>
        <w:t xml:space="preserve"> </w:t>
      </w:r>
    </w:p>
    <w:p>
      <w:r>
        <w:rPr/>
        <w:t xml:space="preserve"/>
      </w:r>
      <w:r>
        <w:rPr>
          <w:b/>
        </w:rPr>
        <w:t xml:space="preserve">
4004 - CONSORCIO INTERFEDERATIVO SANTA CATARINA - CINCATARINA (12.075.748/0001-32)</w:t>
      </w:r>
    </w:p>
    <w:tbl>
      <w:tblPr>
        <w:tblStyle w:val="TableGrid"/>
        <w:tblW w:w="0" w:type="auto"/>
        <w:tblLook w:val="04A0"/>
      </w:tblPr>
      <w:tblGrid>
        <w:gridCol w:w="900"/>
        <w:gridCol w:w="4205"/>
        <w:gridCol w:w="900"/>
        <w:gridCol w:w="900"/>
        <w:gridCol w:w="900"/>
        <w:gridCol w:w="915"/>
        <w:gridCol w:w="915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26359 - CONTRATO DE RATEIO CINCATARINA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49.656,00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49.656,00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49.656,00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</w:tr>
    </w:tbl>
    <w:p>
      <w:r w:rsidRPr="000E4456">
        <w:rPr>
          <w:bCs/>
        </w:rPr>
        <w:t xml:space="preserve"> </w:t>
      </w:r>
    </w:p>
    <w:p>
      <w:r w:rsidRPr="00290BDA">
        <w:rPr>
          <w:b/>
          <w:bCs/>
        </w:rPr>
        <w:t xml:space="preserve">Valor total </w:t>
      </w:r>
      <w:r w:rsidR="0061708D">
        <w:rPr>
          <w:b/>
          <w:bCs/>
        </w:rPr>
        <w:t xml:space="preserve">adjudicado</w:t>
      </w:r>
      <w:r w:rsidRPr="00290BDA">
        <w:rPr>
          <w:b/>
          <w:bCs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679"/>
        <w:gridCol w:w="1760"/>
        <w:gridCol w:w="2198"/>
      </w:tblGrid>
      <w:tr>
        <w:trPr/>
        <w:tc>
          <w:tcPr>
            <w:tcW w:w="5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Fornecedor</w:t>
            </w:r>
          </w:p>
        </w:tc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56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4004 - CONSORCIO INTERFEDERATIVO SANTA CATARINA - CINCATARINA</w:t>
            </w:r>
          </w:p>
        </w:tc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49.656,00</w:t>
            </w:r>
          </w:p>
        </w:tc>
      </w:tr>
    </w:tbl>
    <w:p w:rsidR="00290BDA" w:rsidP="00A870AE" w:rsidRDefault="00290BDA">
      <w:pPr>
        <w:rPr>
          <w:b/>
          <w:bCs/>
          <w:u w:val="single"/>
        </w:rPr>
      </w:pPr>
    </w:p>
    <w:p w:rsidRPr="00290BDA" w:rsidR="00A870AE" w:rsidP="0061708D" w:rsidRDefault="0061708D">
      <w:pPr>
        <w:ind w:firstLine="708"/>
        <w:rPr>
          <w:bCs/>
        </w:rPr>
      </w:pPr>
      <w:r>
        <w:rPr>
          <w:bCs/>
        </w:rPr>
        <w:t xml:space="preserve">P</w:t>
      </w:r>
      <w:r w:rsidRPr="00290BDA" w:rsidR="00A870AE">
        <w:rPr>
          <w:bCs/>
        </w:rPr>
        <w:t xml:space="preserve">almeira, </w:t>
      </w:r>
      <w:r w:rsidRPr="0061708D">
        <w:rPr>
          <w:bCs/>
        </w:rPr>
        <w:t xml:space="preserve">16 de janeiro de 2024</w:t>
      </w:r>
      <w:r w:rsidRPr="00290BDA" w:rsidR="00A870AE">
        <w:rPr>
          <w:bCs/>
        </w:rPr>
        <w:t xml:space="preserve">.</w:t>
      </w:r>
    </w:p>
    <w:p w:rsidRPr="00A870AE" w:rsidR="00A870AE" w:rsidP="00A870AE" w:rsidRDefault="00A870AE">
      <w:pPr>
        <w:rPr>
          <w:b/>
          <w:bCs/>
          <w:u w:val="single"/>
        </w:rPr>
      </w:pPr>
    </w:p>
    <w:p w:rsidRPr="00A870AE" w:rsidR="00A870AE" w:rsidP="00A870AE" w:rsidRDefault="00A870AE">
      <w:pPr>
        <w:rPr>
          <w:b/>
          <w:bCs/>
          <w:u w:val="single"/>
        </w:rPr>
      </w:pPr>
    </w:p>
    <w:p w:rsidRPr="00A870AE" w:rsidR="00A870AE" w:rsidP="00A870AE" w:rsidRDefault="00A870AE">
      <w:pPr>
        <w:rPr>
          <w:b/>
          <w:bCs/>
          <w:u w:val="single"/>
        </w:rPr>
      </w:pPr>
    </w:p>
    <w:p w:rsidRPr="00187524" w:rsidR="00187524" w:rsidP="00566490" w:rsidRDefault="00C41A53">
      <w:pPr>
        <w:ind w:firstLine="708"/>
        <w:rPr>
          <w:b/>
        </w:rPr>
      </w:pPr>
      <w:r>
        <w:rPr>
          <w:b/>
        </w:rPr>
        <w:t>Fernanda Isadora Souza Costa Pessoa</w:t>
      </w:r>
    </w:p>
    <w:p w:rsidRPr="00187524" w:rsidR="00187524" w:rsidP="00566490" w:rsidRDefault="00187524">
      <w:pPr>
        <w:ind w:firstLine="708"/>
        <w:rPr>
          <w:b/>
        </w:rPr>
      </w:pPr>
      <w:r w:rsidRPr="00187524">
        <w:rPr>
          <w:rFonts w:hint="eastAsia"/>
          <w:b/>
        </w:rPr>
        <w:t>Presidente Comissão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14" w:rsidRDefault="00C46B14" w:rsidP="00DD214A">
      <w:pPr>
        <w:spacing w:after="0" w:line="240" w:lineRule="auto"/>
      </w:pPr>
      <w:r>
        <w:separator/>
      </w:r>
    </w:p>
  </w:endnote>
  <w:endnote w:type="continuationSeparator" w:id="0">
    <w:p w:rsidR="00C46B14" w:rsidRDefault="00C46B14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14" w:rsidRDefault="00C46B14" w:rsidP="00DD214A">
      <w:pPr>
        <w:spacing w:after="0" w:line="240" w:lineRule="auto"/>
      </w:pPr>
      <w:r>
        <w:separator/>
      </w:r>
    </w:p>
  </w:footnote>
  <w:footnote w:type="continuationSeparator" w:id="0">
    <w:p w:rsidR="00C46B14" w:rsidRDefault="00C46B14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F4087"/>
    <w:multiLevelType w:val="multilevel"/>
    <w:tmpl w:val="9CF4DB7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0E4456"/>
    <w:rsid w:val="00187524"/>
    <w:rsid w:val="00290BDA"/>
    <w:rsid w:val="003902BB"/>
    <w:rsid w:val="003D66BA"/>
    <w:rsid w:val="004701FB"/>
    <w:rsid w:val="00566490"/>
    <w:rsid w:val="0061708D"/>
    <w:rsid w:val="0069072E"/>
    <w:rsid w:val="006F5F9E"/>
    <w:rsid w:val="008E050A"/>
    <w:rsid w:val="008F728C"/>
    <w:rsid w:val="00907E7E"/>
    <w:rsid w:val="009958A2"/>
    <w:rsid w:val="009B75CE"/>
    <w:rsid w:val="00A870AE"/>
    <w:rsid w:val="00A9764F"/>
    <w:rsid w:val="00C10E31"/>
    <w:rsid w:val="00C41A53"/>
    <w:rsid w:val="00C46B14"/>
    <w:rsid w:val="00CB029A"/>
    <w:rsid w:val="00CD0833"/>
    <w:rsid w:val="00DD214A"/>
    <w:rsid w:val="00E062F2"/>
    <w:rsid w:val="00E76435"/>
    <w:rsid w:val="00EB03A5"/>
    <w:rsid w:val="00F02A00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A76FB8DB-1BF8-4F31-B98A-5E211513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7</cp:revision>
  <cp:lastPrinted>2021-04-20T19:18:00Z</cp:lastPrinted>
  <dcterms:created xsi:type="dcterms:W3CDTF">2021-04-20T19:27:00Z</dcterms:created>
  <dcterms:modified xsi:type="dcterms:W3CDTF">2022-09-05T19:38:00Z</dcterms:modified>
</cp:coreProperties>
</file>