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7093DD" w14:textId="77777777" w:rsidR="00BC30AD" w:rsidRPr="0055168E" w:rsidRDefault="00BC30AD" w:rsidP="0055168E">
      <w:pPr>
        <w:jc w:val="center"/>
        <w:rPr>
          <w:rFonts w:ascii="Arial" w:hAnsi="Arial" w:cs="Arial"/>
          <w:b/>
          <w:bCs/>
          <w:sz w:val="20"/>
          <w:szCs w:val="20"/>
          <w:u w:val="single"/>
          <w:lang w:val="x-none" w:eastAsia="x-none"/>
        </w:rPr>
      </w:pPr>
      <w:r w:rsidRPr="0055168E">
        <w:rPr>
          <w:rFonts w:ascii="Arial" w:hAnsi="Arial" w:cs="Arial"/>
          <w:b/>
          <w:bCs/>
          <w:sz w:val="20"/>
          <w:szCs w:val="20"/>
          <w:u w:val="single"/>
          <w:lang w:val="x-none" w:eastAsia="x-none"/>
        </w:rPr>
        <w:t>ESTADO DE SANTA CATARINA</w:t>
      </w:r>
    </w:p>
    <w:p w14:paraId="44E54DC7" w14:textId="77777777" w:rsidR="00BC30AD" w:rsidRPr="0055168E" w:rsidRDefault="00BC30AD" w:rsidP="0055168E">
      <w:pPr>
        <w:jc w:val="center"/>
        <w:rPr>
          <w:rFonts w:ascii="Arial" w:hAnsi="Arial" w:cs="Arial"/>
          <w:b/>
          <w:bCs/>
          <w:sz w:val="20"/>
          <w:szCs w:val="20"/>
          <w:u w:val="single"/>
          <w:lang w:eastAsia="x-none"/>
        </w:rPr>
      </w:pPr>
      <w:r w:rsidRPr="0055168E">
        <w:rPr>
          <w:rFonts w:ascii="Arial" w:hAnsi="Arial" w:cs="Arial"/>
          <w:b/>
          <w:bCs/>
          <w:sz w:val="20"/>
          <w:szCs w:val="20"/>
          <w:u w:val="single"/>
          <w:lang w:val="x-none" w:eastAsia="x-none"/>
        </w:rPr>
        <w:t xml:space="preserve">PREFEITURA MUNICIPAL DE </w:t>
      </w:r>
      <w:r w:rsidRPr="0055168E">
        <w:rPr>
          <w:rFonts w:ascii="Arial" w:hAnsi="Arial" w:cs="Arial"/>
          <w:b/>
          <w:bCs/>
          <w:sz w:val="20"/>
          <w:szCs w:val="20"/>
          <w:u w:val="single"/>
          <w:lang w:eastAsia="x-none"/>
        </w:rPr>
        <w:t>PALMEIRA</w:t>
      </w:r>
    </w:p>
    <w:p w14:paraId="2BE5AE33" w14:textId="77777777" w:rsidR="00BC30AD" w:rsidRPr="0055168E" w:rsidRDefault="00BC30AD" w:rsidP="00BC30AD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2558AB60" w14:textId="77777777" w:rsidR="00BC30AD" w:rsidRPr="0055168E" w:rsidRDefault="00BC30AD" w:rsidP="00BC30AD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55168E">
        <w:rPr>
          <w:rFonts w:ascii="Arial" w:hAnsi="Arial" w:cs="Arial"/>
          <w:b/>
          <w:sz w:val="20"/>
          <w:szCs w:val="20"/>
          <w:u w:val="single"/>
        </w:rPr>
        <w:t>CONVOCAÇÃO DE INTERESSADOS NA LICITAÇÃO</w:t>
      </w:r>
    </w:p>
    <w:p w14:paraId="55B35B57" w14:textId="77777777" w:rsidR="00BC30AD" w:rsidRPr="0055168E" w:rsidRDefault="00BC30AD" w:rsidP="00BC30AD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55168E">
        <w:rPr>
          <w:rFonts w:ascii="Arial" w:hAnsi="Arial" w:cs="Arial"/>
          <w:b/>
          <w:sz w:val="20"/>
          <w:szCs w:val="20"/>
          <w:u w:val="single"/>
        </w:rPr>
        <w:t>PREGÃO ELETRÔNICO Nº PE_03/2024</w:t>
      </w:r>
    </w:p>
    <w:p w14:paraId="5CC3EDCC" w14:textId="77777777" w:rsidR="00BC30AD" w:rsidRPr="0055168E" w:rsidRDefault="00BC30AD" w:rsidP="00BC30AD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2CA3735C" w14:textId="3072D7D9" w:rsidR="0055168E" w:rsidRPr="0055168E" w:rsidRDefault="00BC30AD" w:rsidP="0055168E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55168E">
        <w:rPr>
          <w:rFonts w:ascii="Arial" w:hAnsi="Arial" w:cs="Arial"/>
          <w:sz w:val="20"/>
          <w:szCs w:val="20"/>
        </w:rPr>
        <w:t xml:space="preserve">O </w:t>
      </w:r>
      <w:r w:rsidRPr="0055168E">
        <w:rPr>
          <w:rFonts w:ascii="Arial" w:hAnsi="Arial" w:cs="Arial"/>
          <w:b/>
          <w:sz w:val="20"/>
          <w:szCs w:val="20"/>
        </w:rPr>
        <w:t>MUNICÍPIO DE PALMEIRA</w:t>
      </w:r>
      <w:r w:rsidRPr="0055168E">
        <w:rPr>
          <w:rFonts w:ascii="Arial" w:hAnsi="Arial" w:cs="Arial"/>
          <w:sz w:val="20"/>
          <w:szCs w:val="20"/>
        </w:rPr>
        <w:t>, pessoa jurídica de direito público interno, inscrita no CPNJ sob n°. 01.610.566/0001-06, com sede a Rua Roberto Hemckemaier, n°. 200, centro, em Palmeira/SC, representada pela Prefeita</w:t>
      </w:r>
      <w:r w:rsidR="0055168E" w:rsidRPr="0055168E">
        <w:rPr>
          <w:rFonts w:ascii="Arial" w:hAnsi="Arial" w:cs="Arial"/>
          <w:sz w:val="20"/>
          <w:szCs w:val="20"/>
        </w:rPr>
        <w:t>,</w:t>
      </w:r>
      <w:r w:rsidRPr="0055168E">
        <w:rPr>
          <w:rFonts w:ascii="Arial" w:hAnsi="Arial" w:cs="Arial"/>
          <w:sz w:val="20"/>
          <w:szCs w:val="20"/>
        </w:rPr>
        <w:t xml:space="preserve"> Sra. FERNANDA DE SOUZA CÓRDOVA, por meio da </w:t>
      </w:r>
      <w:r w:rsidR="0055168E" w:rsidRPr="0055168E">
        <w:rPr>
          <w:rFonts w:ascii="Arial" w:hAnsi="Arial" w:cs="Arial"/>
          <w:sz w:val="20"/>
          <w:szCs w:val="20"/>
        </w:rPr>
        <w:t xml:space="preserve">Agente de Contratação </w:t>
      </w:r>
      <w:r w:rsidRPr="0055168E">
        <w:rPr>
          <w:rFonts w:ascii="Arial" w:hAnsi="Arial" w:cs="Arial"/>
          <w:sz w:val="20"/>
          <w:szCs w:val="20"/>
        </w:rPr>
        <w:t xml:space="preserve">e sua Equipe de Apoio, comunica aos interessados que fará realizar licitação na modalidade PREGÃO </w:t>
      </w:r>
      <w:r w:rsidR="0055168E" w:rsidRPr="0055168E">
        <w:rPr>
          <w:rFonts w:ascii="Arial" w:hAnsi="Arial" w:cs="Arial"/>
          <w:sz w:val="20"/>
          <w:szCs w:val="20"/>
        </w:rPr>
        <w:t xml:space="preserve">ELETRÔNICO </w:t>
      </w:r>
      <w:r w:rsidRPr="0055168E">
        <w:rPr>
          <w:rFonts w:ascii="Arial" w:hAnsi="Arial" w:cs="Arial"/>
          <w:sz w:val="20"/>
          <w:szCs w:val="20"/>
        </w:rPr>
        <w:t xml:space="preserve">para </w:t>
      </w:r>
      <w:r w:rsidRPr="0055168E">
        <w:rPr>
          <w:rFonts w:ascii="Arial" w:hAnsi="Arial" w:cs="Arial"/>
          <w:b/>
          <w:iCs/>
          <w:sz w:val="20"/>
          <w:szCs w:val="20"/>
        </w:rPr>
        <w:t>REGISTRO DE PREÇO PARA AQUISIÇÃO DE ACADEMIA AO AR LIVRE PARA USO DO MUNICÍPIO DE PALMEIRA</w:t>
      </w:r>
      <w:r w:rsidR="0055168E" w:rsidRPr="0055168E">
        <w:rPr>
          <w:rFonts w:ascii="Arial" w:hAnsi="Arial" w:cs="Arial"/>
          <w:b/>
          <w:iCs/>
          <w:sz w:val="20"/>
          <w:szCs w:val="20"/>
        </w:rPr>
        <w:t xml:space="preserve">/SC, </w:t>
      </w:r>
      <w:r w:rsidR="0055168E" w:rsidRPr="0055168E">
        <w:rPr>
          <w:rFonts w:ascii="Arial" w:hAnsi="Arial" w:cs="Arial"/>
          <w:bCs/>
          <w:iCs/>
          <w:sz w:val="20"/>
          <w:szCs w:val="20"/>
        </w:rPr>
        <w:t>conforme descrição e características do Edital.</w:t>
      </w:r>
      <w:r w:rsidRPr="0055168E">
        <w:rPr>
          <w:rFonts w:ascii="Arial" w:hAnsi="Arial" w:cs="Arial"/>
          <w:b/>
          <w:iCs/>
          <w:sz w:val="20"/>
          <w:szCs w:val="20"/>
        </w:rPr>
        <w:t xml:space="preserve"> </w:t>
      </w:r>
      <w:r w:rsidRPr="0055168E">
        <w:rPr>
          <w:rFonts w:ascii="Arial" w:hAnsi="Arial" w:cs="Arial"/>
          <w:sz w:val="20"/>
          <w:szCs w:val="20"/>
        </w:rPr>
        <w:t xml:space="preserve">A presente licitação será do tipo </w:t>
      </w:r>
      <w:r w:rsidRPr="0055168E">
        <w:rPr>
          <w:rFonts w:ascii="Arial" w:hAnsi="Arial" w:cs="Arial"/>
          <w:sz w:val="20"/>
          <w:szCs w:val="20"/>
          <w:u w:val="single"/>
        </w:rPr>
        <w:t xml:space="preserve">MENOR PREÇO </w:t>
      </w:r>
      <w:r w:rsidR="0055168E" w:rsidRPr="0055168E">
        <w:rPr>
          <w:rFonts w:ascii="Arial" w:hAnsi="Arial" w:cs="Arial"/>
          <w:b/>
          <w:bCs/>
          <w:iCs/>
          <w:sz w:val="20"/>
          <w:szCs w:val="20"/>
          <w:u w:val="single"/>
        </w:rPr>
        <w:t>GLOBAL</w:t>
      </w:r>
      <w:r w:rsidRPr="0055168E">
        <w:rPr>
          <w:rFonts w:ascii="Arial" w:hAnsi="Arial" w:cs="Arial"/>
          <w:sz w:val="20"/>
          <w:szCs w:val="20"/>
        </w:rPr>
        <w:t xml:space="preserve">. </w:t>
      </w:r>
      <w:r w:rsidR="0055168E" w:rsidRPr="0055168E">
        <w:rPr>
          <w:rFonts w:ascii="Arial" w:hAnsi="Arial" w:cs="Arial"/>
          <w:sz w:val="20"/>
          <w:szCs w:val="20"/>
        </w:rPr>
        <w:t xml:space="preserve">A </w:t>
      </w:r>
      <w:r w:rsidR="0055168E" w:rsidRPr="0055168E">
        <w:rPr>
          <w:rFonts w:ascii="Arial" w:hAnsi="Arial" w:cs="Arial"/>
          <w:b/>
          <w:sz w:val="20"/>
          <w:szCs w:val="20"/>
          <w:u w:val="single"/>
        </w:rPr>
        <w:t>s</w:t>
      </w:r>
      <w:r w:rsidR="0055168E" w:rsidRPr="0055168E">
        <w:rPr>
          <w:rFonts w:ascii="Arial" w:hAnsi="Arial" w:cs="Arial"/>
          <w:b/>
          <w:bCs/>
          <w:sz w:val="20"/>
          <w:szCs w:val="20"/>
          <w:u w:val="single"/>
        </w:rPr>
        <w:t xml:space="preserve">essão de disputa ocorrerá no dia </w:t>
      </w:r>
      <w:r w:rsidR="0055168E" w:rsidRPr="0055168E">
        <w:rPr>
          <w:rFonts w:ascii="Arial" w:hAnsi="Arial" w:cs="Arial"/>
          <w:b/>
          <w:bCs/>
          <w:sz w:val="20"/>
          <w:szCs w:val="20"/>
          <w:u w:val="single"/>
        </w:rPr>
        <w:t>01</w:t>
      </w:r>
      <w:r w:rsidR="0055168E" w:rsidRPr="0055168E">
        <w:rPr>
          <w:rFonts w:ascii="Arial" w:hAnsi="Arial" w:cs="Arial"/>
          <w:b/>
          <w:bCs/>
          <w:iCs/>
          <w:sz w:val="20"/>
          <w:szCs w:val="20"/>
          <w:u w:val="single"/>
        </w:rPr>
        <w:t>/0</w:t>
      </w:r>
      <w:r w:rsidR="0055168E" w:rsidRPr="0055168E">
        <w:rPr>
          <w:rFonts w:ascii="Arial" w:hAnsi="Arial" w:cs="Arial"/>
          <w:b/>
          <w:bCs/>
          <w:iCs/>
          <w:sz w:val="20"/>
          <w:szCs w:val="20"/>
          <w:u w:val="single"/>
        </w:rPr>
        <w:t>4</w:t>
      </w:r>
      <w:r w:rsidR="0055168E" w:rsidRPr="0055168E">
        <w:rPr>
          <w:rFonts w:ascii="Arial" w:hAnsi="Arial" w:cs="Arial"/>
          <w:b/>
          <w:bCs/>
          <w:iCs/>
          <w:sz w:val="20"/>
          <w:szCs w:val="20"/>
          <w:u w:val="single"/>
        </w:rPr>
        <w:t xml:space="preserve">/2024. </w:t>
      </w:r>
      <w:r w:rsidR="0055168E" w:rsidRPr="0055168E">
        <w:rPr>
          <w:rFonts w:ascii="Arial" w:hAnsi="Arial" w:cs="Arial"/>
          <w:sz w:val="20"/>
          <w:szCs w:val="20"/>
        </w:rPr>
        <w:t xml:space="preserve">A pasta técnica, com o inteiro teor do Edital, poderá ser examinada  nos endereços eletrônicos: </w:t>
      </w:r>
      <w:r w:rsidR="0055168E" w:rsidRPr="0055168E">
        <w:rPr>
          <w:rFonts w:ascii="Arial" w:hAnsi="Arial" w:cs="Arial"/>
          <w:b/>
          <w:bCs/>
          <w:iCs/>
          <w:sz w:val="20"/>
          <w:szCs w:val="20"/>
          <w:u w:val="single"/>
        </w:rPr>
        <w:t xml:space="preserve">Portal: Bolsa Nacional de Compras – BNC www.bnc.gov.br </w:t>
      </w:r>
      <w:r w:rsidR="0055168E" w:rsidRPr="0055168E">
        <w:rPr>
          <w:rFonts w:ascii="Arial" w:hAnsi="Arial" w:cs="Arial"/>
          <w:sz w:val="20"/>
          <w:szCs w:val="20"/>
        </w:rPr>
        <w:t xml:space="preserve">  e site do Município de Palmeira, </w:t>
      </w:r>
      <w:hyperlink r:id="rId4" w:history="1">
        <w:r w:rsidR="0055168E" w:rsidRPr="0055168E">
          <w:rPr>
            <w:rStyle w:val="Hyperlink"/>
            <w:rFonts w:ascii="Arial" w:hAnsi="Arial" w:cs="Arial"/>
            <w:color w:val="auto"/>
            <w:sz w:val="20"/>
            <w:szCs w:val="20"/>
          </w:rPr>
          <w:t>www.palmeira.sc.gov.br/licitacoes</w:t>
        </w:r>
      </w:hyperlink>
      <w:r w:rsidR="0055168E" w:rsidRPr="0055168E">
        <w:rPr>
          <w:rFonts w:ascii="Arial" w:hAnsi="Arial" w:cs="Arial"/>
          <w:sz w:val="20"/>
          <w:szCs w:val="20"/>
        </w:rPr>
        <w:t xml:space="preserve">. </w:t>
      </w:r>
      <w:r w:rsidR="0055168E" w:rsidRPr="0055168E">
        <w:rPr>
          <w:rFonts w:ascii="Arial" w:hAnsi="Arial" w:cs="Arial"/>
          <w:sz w:val="20"/>
          <w:szCs w:val="20"/>
        </w:rPr>
        <w:t>18</w:t>
      </w:r>
      <w:r w:rsidR="0055168E" w:rsidRPr="0055168E">
        <w:rPr>
          <w:rFonts w:ascii="Arial" w:hAnsi="Arial" w:cs="Arial"/>
          <w:sz w:val="20"/>
          <w:szCs w:val="20"/>
        </w:rPr>
        <w:t>/0</w:t>
      </w:r>
      <w:r w:rsidR="0055168E" w:rsidRPr="0055168E">
        <w:rPr>
          <w:rFonts w:ascii="Arial" w:hAnsi="Arial" w:cs="Arial"/>
          <w:sz w:val="20"/>
          <w:szCs w:val="20"/>
        </w:rPr>
        <w:t>3</w:t>
      </w:r>
      <w:r w:rsidR="0055168E" w:rsidRPr="0055168E">
        <w:rPr>
          <w:rFonts w:ascii="Arial" w:hAnsi="Arial" w:cs="Arial"/>
          <w:sz w:val="20"/>
          <w:szCs w:val="20"/>
        </w:rPr>
        <w:t xml:space="preserve">/2024. </w:t>
      </w:r>
      <w:r w:rsidR="0055168E" w:rsidRPr="0055168E">
        <w:rPr>
          <w:rFonts w:ascii="Arial" w:hAnsi="Arial" w:cs="Arial"/>
          <w:b/>
          <w:bCs/>
          <w:sz w:val="20"/>
          <w:szCs w:val="20"/>
          <w:lang w:val="pt-PT"/>
        </w:rPr>
        <w:t>Agente de Contratação.</w:t>
      </w:r>
    </w:p>
    <w:p w14:paraId="32E618BB" w14:textId="77777777" w:rsidR="0055168E" w:rsidRPr="0055168E" w:rsidRDefault="0055168E" w:rsidP="00BC30AD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01D04E51" w14:textId="77777777" w:rsidR="0055168E" w:rsidRPr="0055168E" w:rsidRDefault="0055168E">
      <w:pPr>
        <w:rPr>
          <w:sz w:val="20"/>
          <w:szCs w:val="20"/>
        </w:rPr>
      </w:pPr>
    </w:p>
    <w:p w14:paraId="0A7B72D7" w14:textId="77777777" w:rsidR="0055168E" w:rsidRPr="0055168E" w:rsidRDefault="0055168E">
      <w:pPr>
        <w:rPr>
          <w:sz w:val="20"/>
          <w:szCs w:val="20"/>
        </w:rPr>
      </w:pPr>
    </w:p>
    <w:sectPr w:rsidR="0055168E" w:rsidRPr="0055168E" w:rsidSect="0054101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5AD"/>
    <w:rsid w:val="000054A3"/>
    <w:rsid w:val="000C434B"/>
    <w:rsid w:val="002647C3"/>
    <w:rsid w:val="002E6205"/>
    <w:rsid w:val="0035322B"/>
    <w:rsid w:val="004E5201"/>
    <w:rsid w:val="0054101E"/>
    <w:rsid w:val="0055168E"/>
    <w:rsid w:val="00737EE6"/>
    <w:rsid w:val="007D138B"/>
    <w:rsid w:val="00844D1E"/>
    <w:rsid w:val="008C0D4F"/>
    <w:rsid w:val="009C1DF5"/>
    <w:rsid w:val="00A33F38"/>
    <w:rsid w:val="00AA69C6"/>
    <w:rsid w:val="00BC30AD"/>
    <w:rsid w:val="00C4633A"/>
    <w:rsid w:val="00C73AC6"/>
    <w:rsid w:val="00D815AD"/>
    <w:rsid w:val="00DD31D1"/>
    <w:rsid w:val="00E7507B"/>
    <w:rsid w:val="00F503C6"/>
    <w:rsid w:val="00F645AD"/>
    <w:rsid w:val="00F87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6EC58"/>
  <w15:docId w15:val="{DC9E40A1-E928-4CDB-ACAF-7D8504598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sid w:val="00BC30A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662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almeira.sc.gov.br/licitaco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169</Words>
  <Characters>914</Characters>
  <Application>Microsoft Office Word</Application>
  <DocSecurity>0</DocSecurity>
  <Lines>7</Lines>
  <Paragraphs>2</Paragraphs>
  <ScaleCrop>false</ScaleCrop>
  <Company>....</Company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Cliente</cp:lastModifiedBy>
  <cp:revision>8</cp:revision>
  <dcterms:created xsi:type="dcterms:W3CDTF">2012-02-02T18:33:00Z</dcterms:created>
  <dcterms:modified xsi:type="dcterms:W3CDTF">2024-03-18T21:47:00Z</dcterms:modified>
</cp:coreProperties>
</file>