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0BCBD" w14:textId="77777777" w:rsidR="00974E53" w:rsidRPr="00BC1AB8" w:rsidRDefault="00974E53" w:rsidP="00BC1AB8">
      <w:pPr>
        <w:pStyle w:val="NormalWeb"/>
        <w:spacing w:before="0" w:beforeAutospacing="0" w:after="0" w:afterAutospacing="0" w:line="276" w:lineRule="auto"/>
        <w:ind w:left="680" w:hanging="680"/>
        <w:jc w:val="center"/>
        <w:rPr>
          <w:rFonts w:ascii="Arial" w:hAnsi="Arial" w:cs="Arial"/>
          <w:color w:val="FF0000"/>
        </w:rPr>
      </w:pPr>
    </w:p>
    <w:p w14:paraId="4B3C62EE" w14:textId="4B59795F" w:rsidR="00747C90" w:rsidRPr="00BC1AB8" w:rsidRDefault="00747C90" w:rsidP="00BC1AB8">
      <w:pPr>
        <w:spacing w:after="0" w:line="276" w:lineRule="auto"/>
        <w:jc w:val="center"/>
        <w:rPr>
          <w:rFonts w:ascii="Arial" w:eastAsiaTheme="minorEastAsia" w:hAnsi="Arial" w:cs="Arial"/>
          <w:b/>
          <w:kern w:val="0"/>
          <w:sz w:val="24"/>
          <w:szCs w:val="24"/>
          <w14:ligatures w14:val="none"/>
        </w:rPr>
      </w:pPr>
      <w:r w:rsidRPr="00BC1AB8">
        <w:rPr>
          <w:rFonts w:ascii="Arial" w:eastAsiaTheme="minorEastAsia" w:hAnsi="Arial" w:cs="Arial"/>
          <w:b/>
          <w:kern w:val="0"/>
          <w:sz w:val="24"/>
          <w:szCs w:val="24"/>
          <w14:ligatures w14:val="none"/>
        </w:rPr>
        <w:t xml:space="preserve">ANEXO I </w:t>
      </w:r>
    </w:p>
    <w:p w14:paraId="034A8B30" w14:textId="77777777" w:rsidR="00BE478A" w:rsidRPr="00BC1AB8" w:rsidRDefault="00BE478A" w:rsidP="00BC1AB8">
      <w:pPr>
        <w:tabs>
          <w:tab w:val="left" w:pos="851"/>
        </w:tabs>
        <w:spacing w:after="0" w:line="276" w:lineRule="auto"/>
        <w:jc w:val="center"/>
        <w:rPr>
          <w:rFonts w:ascii="Arial" w:eastAsiaTheme="minorEastAsia" w:hAnsi="Arial" w:cs="Arial"/>
          <w:b/>
          <w:bCs/>
          <w:kern w:val="0"/>
          <w:sz w:val="24"/>
          <w:szCs w:val="24"/>
          <w14:ligatures w14:val="none"/>
        </w:rPr>
      </w:pPr>
      <w:r w:rsidRPr="00BC1AB8">
        <w:rPr>
          <w:rFonts w:ascii="Arial" w:eastAsiaTheme="minorEastAsia" w:hAnsi="Arial" w:cs="Arial"/>
          <w:b/>
          <w:bCs/>
          <w:kern w:val="0"/>
          <w:sz w:val="24"/>
          <w:szCs w:val="24"/>
          <w14:ligatures w14:val="none"/>
        </w:rPr>
        <w:t>TERMO DE REFERÊNCIA</w:t>
      </w:r>
    </w:p>
    <w:p w14:paraId="1521FBAF" w14:textId="77777777" w:rsidR="00F46E7E" w:rsidRDefault="00F46E7E" w:rsidP="00BC1AB8">
      <w:pPr>
        <w:shd w:val="clear" w:color="auto" w:fill="FFFFFF"/>
        <w:spacing w:after="0" w:line="276" w:lineRule="auto"/>
        <w:rPr>
          <w:rFonts w:ascii="Arial" w:eastAsiaTheme="minorEastAsia" w:hAnsi="Arial" w:cs="Arial"/>
          <w:b/>
          <w:bCs/>
          <w:kern w:val="0"/>
          <w:sz w:val="24"/>
          <w:szCs w:val="24"/>
          <w:lang w:eastAsia="pt-BR"/>
          <w14:ligatures w14:val="none"/>
        </w:rPr>
      </w:pPr>
    </w:p>
    <w:p w14:paraId="35F61910" w14:textId="0FA05678"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PROCESSO ADMINISTRATIVO Nº 031/2026</w:t>
      </w:r>
    </w:p>
    <w:p w14:paraId="3D2C5780" w14:textId="77777777"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Município de Balneário Pinhal/RS</w:t>
      </w:r>
    </w:p>
    <w:p w14:paraId="6925976C" w14:textId="485B1B1F" w:rsidR="00BC1AB8" w:rsidRPr="005D6A8A" w:rsidRDefault="00BC1AB8"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Secretarias Municipais: </w:t>
      </w:r>
      <w:r w:rsidRPr="005D6A8A">
        <w:rPr>
          <w:rFonts w:ascii="Arial" w:eastAsia="Times New Roman" w:hAnsi="Arial" w:cs="Arial"/>
          <w:bCs/>
          <w:color w:val="0F1115"/>
          <w:kern w:val="0"/>
          <w:sz w:val="24"/>
          <w:szCs w:val="24"/>
          <w:lang w:eastAsia="pt-BR"/>
          <w14:ligatures w14:val="none"/>
        </w:rPr>
        <w:t>Educação e Cultura, de Saúde, de Administração e RH, de Planejamento e Captação de Recursos, de Desenvolvimento Social, Cidadania e Habitação; Procuradoria Geral do Município; Desenvolvimento Econômico e Turismo; de Serviços Urbanos, Limpeza, Trânsito e Transporte; de Meio Ambiente, Agricultura, Pecuária e Pesca, de Finanças.</w:t>
      </w:r>
    </w:p>
    <w:p w14:paraId="622F06D7" w14:textId="3131D81F" w:rsidR="00BC1AB8" w:rsidRDefault="00BC1AB8"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Necessidade da Administração:</w:t>
      </w:r>
      <w:r w:rsidRPr="00BC1AB8">
        <w:rPr>
          <w:rFonts w:ascii="Arial" w:eastAsia="Times New Roman" w:hAnsi="Arial" w:cs="Arial"/>
          <w:color w:val="0F1115"/>
          <w:kern w:val="0"/>
          <w:sz w:val="24"/>
          <w:szCs w:val="24"/>
          <w:lang w:eastAsia="pt-BR"/>
          <w14:ligatures w14:val="none"/>
        </w:rPr>
        <w:t> Registro de preços para futura e eventual aquisição de material de expediente.</w:t>
      </w:r>
    </w:p>
    <w:p w14:paraId="603CFD9E" w14:textId="77777777" w:rsidR="00F46E7E" w:rsidRPr="00BC1AB8"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41264291" w14:textId="36FFFE0B"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1.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DEFINIÇÃO DO OBJETO</w:t>
      </w:r>
    </w:p>
    <w:p w14:paraId="73D4940F"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 presente termo tem por objeto a aquisição de material de expediente, para diversas secretarias municipais, conforme especificações técnicas constantes no ANEXO I – Tabela de itens com preço médio apurado no Fonte de Preços, elaborado com base na pesquisa de mercado que fundamentou o ETP.</w:t>
      </w:r>
    </w:p>
    <w:p w14:paraId="3D40E60E" w14:textId="00F4DD71" w:rsid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Os objetos das contratações pretendidas possuem natureza de bens comuns, nos termos do art. 6º, inciso XIII, da Lei Federal nº 14.133/2021, e suas especificações estão detalhadas no referido anexo, que contempla a relação completa dos itens, quantidades estimadas e preços unitários médios de referência.</w:t>
      </w:r>
    </w:p>
    <w:p w14:paraId="4CDFDFD6" w14:textId="77777777" w:rsidR="00F46E7E" w:rsidRPr="00BC1AB8" w:rsidRDefault="00F46E7E"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7DC6826C" w14:textId="65EC022B" w:rsidR="00BC1AB8" w:rsidRPr="00BC1AB8" w:rsidRDefault="00BC1AB8" w:rsidP="00F46E7E">
      <w:pPr>
        <w:shd w:val="clear" w:color="auto" w:fill="FFFFFF"/>
        <w:tabs>
          <w:tab w:val="left" w:pos="709"/>
        </w:tabs>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2.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FUNDAMENTAÇÃO DA CONTRATAÇÃO</w:t>
      </w:r>
    </w:p>
    <w:p w14:paraId="4386532F"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presente contratação encontra-se devidamente fundamentada no Estudo Técnico Preliminar (ETP) constante nos autos do Processo Administrativo nº 031/2026, o qual demonstrou a viabilidade técnica e econômica da aquisição, bem como a adequação da solução pretendida para atendimento das necessidades das diversas secretarias municipais.</w:t>
      </w:r>
    </w:p>
    <w:p w14:paraId="133205EC"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 ETP evidencia que os materiais de expediente são indispensáveis à operacionalização e não interrupção das atividades nas unidades administrativas e escolares durante o ano letivo e administrativo, haja vista que são amplamente utilizados nas rotinas escolares e administrativas.</w:t>
      </w:r>
    </w:p>
    <w:p w14:paraId="0119EC08"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formação de registro de preços justifica-se pela natureza contínua e recorrente, mas não diária, da demanda, permitindo aquisições parceladas conforme a efetiva necessidade, evitando estoques excessivos e reduzindo custos de armazenagem.</w:t>
      </w:r>
    </w:p>
    <w:p w14:paraId="5A809259" w14:textId="7007FC06" w:rsid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 xml:space="preserve">Cumpre salientar que, especificamente em relação à Secretaria Municipal de Educação e Cultura (SMEC), verificou-se um acréscimo significativo nos quantitativos demandados para o exercício de 2026 quando comparado aos anos anteriores. Tal incremento decorre do fato de que, neste exercício, a referida Secretaria contemplou em sua solicitação todas as 9 (nove) escolas da rede municipal de ensino, bem como o Centro de Atendimento Educacional Especializado (CAEE), ampliando consideravelmente o universo de atendimento e, por consequência, a necessidade de insumos para o desenvolvimento das atividades </w:t>
      </w:r>
      <w:r w:rsidRPr="00BC1AB8">
        <w:rPr>
          <w:rFonts w:ascii="Arial" w:eastAsia="Times New Roman" w:hAnsi="Arial" w:cs="Arial"/>
          <w:color w:val="0F1115"/>
          <w:kern w:val="0"/>
          <w:sz w:val="24"/>
          <w:szCs w:val="24"/>
          <w:lang w:eastAsia="pt-BR"/>
          <w14:ligatures w14:val="none"/>
        </w:rPr>
        <w:lastRenderedPageBreak/>
        <w:t>pedagógicas e administrativas, o que justifica o aumento da demanda registrada neste Termo de Referência.</w:t>
      </w:r>
    </w:p>
    <w:p w14:paraId="7D5C6052" w14:textId="77777777" w:rsidR="00F46E7E" w:rsidRPr="00BC1AB8" w:rsidRDefault="00F46E7E" w:rsidP="00F46E7E">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117B36F4" w14:textId="0B00CF08"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3.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DESCRIÇÃO DA SOLUÇÃO COMO UM TODO</w:t>
      </w:r>
    </w:p>
    <w:p w14:paraId="3EF7ECAF"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solução proposta consiste no fornecimento de materiais de expediente por empresas especializadas nos itens, por meio de Sistema de Registro de Preços, com validade de 12 (doze) meses.</w:t>
      </w:r>
    </w:p>
    <w:p w14:paraId="483FB856"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contratação será realizada por meio de licitação, modalidade Pregão Eletrônico, do tipo menor preço por item/lote, visando o Registro de Preços, nos termos dos artigos 6º, inciso XLV, 17, § 2º, e 34, todos da Lei Federal nº 14.133/2021.</w:t>
      </w:r>
    </w:p>
    <w:p w14:paraId="4F8F8F03"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Os bens deverão ser entregues em até 15 (quinze) dias a partir da ordem de empenho, e o pagamento ocorrerá em até 30 (trinta) dias após o recebimento do objeto e da respectiva nota fiscal.</w:t>
      </w:r>
    </w:p>
    <w:p w14:paraId="516E42C7" w14:textId="66C26233" w:rsid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Deve ainda haver garantia de no mínimo 1 (um) ano, a partir da data de entrega de cada um dos objetos, contra defeitos de fabricação ou inadequação às especificações.</w:t>
      </w:r>
    </w:p>
    <w:p w14:paraId="4A3E3716" w14:textId="77777777" w:rsidR="00F46E7E" w:rsidRPr="00BC1AB8" w:rsidRDefault="00F46E7E"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6A98EBEF" w14:textId="5EF886C4" w:rsidR="00F46E7E"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4.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REQUISITOS DA CONTRATAÇÃO</w:t>
      </w:r>
    </w:p>
    <w:p w14:paraId="619D2C96"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Os bens a serem adquiridos têm natureza de bens comuns, tendo em vista que seus padrões de desempenho e qualidade podem ser objetivamente definidos pelo edital, por meio de especificações usuais de mercado, nos termos do art. 6º, inciso XIII, da Lei Federal nº 14.133/2021.</w:t>
      </w:r>
    </w:p>
    <w:p w14:paraId="65C452F4"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Os objetos deverão ser adquiridos em suas quantidades totais estimadas, conforme </w:t>
      </w:r>
      <w:r w:rsidRPr="00BC1AB8">
        <w:rPr>
          <w:rFonts w:ascii="Arial" w:eastAsia="Times New Roman" w:hAnsi="Arial" w:cs="Arial"/>
          <w:b/>
          <w:bCs/>
          <w:color w:val="0F1115"/>
          <w:kern w:val="0"/>
          <w:sz w:val="24"/>
          <w:szCs w:val="24"/>
          <w:lang w:eastAsia="pt-BR"/>
          <w14:ligatures w14:val="none"/>
        </w:rPr>
        <w:t>ANEXO I – Tabela de itens com preço médio apurado no Fonte de Preços</w:t>
      </w:r>
      <w:r w:rsidRPr="00BC1AB8">
        <w:rPr>
          <w:rFonts w:ascii="Arial" w:eastAsia="Times New Roman" w:hAnsi="Arial" w:cs="Arial"/>
          <w:color w:val="0F1115"/>
          <w:kern w:val="0"/>
          <w:sz w:val="24"/>
          <w:szCs w:val="24"/>
          <w:lang w:eastAsia="pt-BR"/>
          <w14:ligatures w14:val="none"/>
        </w:rPr>
        <w:t>, entregues em até 15 (quinze) dias a partir da ordem de empenho, e pagos em até 30 (trinta) dias após o seu recebimento por parte da Administração.</w:t>
      </w:r>
    </w:p>
    <w:p w14:paraId="37AF3A06"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contratação será realizada por meio de licitação, modalidade Pregão Eletrônico, do tipo menor preço por item/lote, visando o Registro de Preços, nos termos dos artigos 6º, inciso XLV, 17, § 2º, e 34, todos da Lei Federal nº 14.133/2021.</w:t>
      </w:r>
    </w:p>
    <w:p w14:paraId="5851DAC9" w14:textId="629E4FBE" w:rsid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Para fornecimento dos bens pretendidos os eventuais interessados deverão comprovar que atuam em ramo de atividade compatível com o objeto da licitação, bem como apresentar documentos comprobatórios a título de habilitação, nos termos do art. 62, da Lei nº 14.133/2021.</w:t>
      </w:r>
    </w:p>
    <w:p w14:paraId="6E661405" w14:textId="77777777" w:rsidR="00F46E7E" w:rsidRPr="00BC1AB8" w:rsidRDefault="00F46E7E"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57432C5B" w14:textId="6739611C"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5.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MODELO DE EXECUÇÃO DO OBJETO</w:t>
      </w:r>
    </w:p>
    <w:p w14:paraId="47098902"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contratada deverá fornecer o objeto em até 15 (quinze) dias após o recebimento da nota de empenho, e a liquidação ocorrerá em até 30 (trinta) dias após o recebimento do objeto em conjunto com a respectiva nota fiscal.</w:t>
      </w:r>
    </w:p>
    <w:p w14:paraId="53D9E56C"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Ao receber o objeto, a Administração deverá reservar para si o prazo máximo de 5 (cinco) dias úteis, a contar do recebimento do bem, para conferência e fiscalização dos objetos adquiridos.</w:t>
      </w:r>
    </w:p>
    <w:p w14:paraId="694335F3"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No caso de não estar de acordo com as especificações do objeto, mediante ofício do fiscal do contrato, a contratada terá prazo máximo de 15 (quinze) dias para fazer a substituição dos mesmos.</w:t>
      </w:r>
    </w:p>
    <w:p w14:paraId="5279A3B0"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lastRenderedPageBreak/>
        <w:t>No caso de nenhum ato oficial por parte do fiscal de contrato e passados os prazos, considerar-se-á que os objetos foram aceitos pela Administração.</w:t>
      </w:r>
    </w:p>
    <w:p w14:paraId="1F896CCF" w14:textId="3AC0FE84" w:rsid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Os objetos a serem adquiridos devem conter as especificações contidas no </w:t>
      </w:r>
      <w:r w:rsidRPr="00BC1AB8">
        <w:rPr>
          <w:rFonts w:ascii="Arial" w:eastAsia="Times New Roman" w:hAnsi="Arial" w:cs="Arial"/>
          <w:b/>
          <w:bCs/>
          <w:color w:val="0F1115"/>
          <w:kern w:val="0"/>
          <w:sz w:val="24"/>
          <w:szCs w:val="24"/>
          <w:lang w:eastAsia="pt-BR"/>
          <w14:ligatures w14:val="none"/>
        </w:rPr>
        <w:t>ANEXO I – Tabela de itens com preço médio apurado no Fonte de Preços</w:t>
      </w:r>
      <w:r w:rsidRPr="00BC1AB8">
        <w:rPr>
          <w:rFonts w:ascii="Arial" w:eastAsia="Times New Roman" w:hAnsi="Arial" w:cs="Arial"/>
          <w:color w:val="0F1115"/>
          <w:kern w:val="0"/>
          <w:sz w:val="24"/>
          <w:szCs w:val="24"/>
          <w:lang w:eastAsia="pt-BR"/>
          <w14:ligatures w14:val="none"/>
        </w:rPr>
        <w:t>, e as quantidades devem ser conforme constantes no referido anexo.</w:t>
      </w:r>
    </w:p>
    <w:p w14:paraId="18F0DB82" w14:textId="77777777" w:rsidR="00F46E7E" w:rsidRPr="00BC1AB8" w:rsidRDefault="00F46E7E" w:rsidP="00BC1AB8">
      <w:pPr>
        <w:shd w:val="clear" w:color="auto" w:fill="FFFFFF"/>
        <w:spacing w:after="0" w:line="276" w:lineRule="auto"/>
        <w:ind w:firstLine="709"/>
        <w:jc w:val="both"/>
        <w:rPr>
          <w:rFonts w:ascii="Arial" w:eastAsia="Times New Roman" w:hAnsi="Arial" w:cs="Arial"/>
          <w:color w:val="0F1115"/>
          <w:kern w:val="0"/>
          <w:sz w:val="24"/>
          <w:szCs w:val="24"/>
          <w:lang w:eastAsia="pt-BR"/>
          <w14:ligatures w14:val="none"/>
        </w:rPr>
      </w:pPr>
    </w:p>
    <w:p w14:paraId="761FFAD1" w14:textId="2D895C02"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6.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MODELO DE GESTÃO DO CONTRATO</w:t>
      </w:r>
    </w:p>
    <w:p w14:paraId="43E617EA"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gestão e a fiscalização do objeto contratado serão realizadas conforme o disposto no Decreto Municipal nº 187/2023,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6D304CBD" w14:textId="305F8011" w:rsidR="00BC1AB8" w:rsidRDefault="00BC1AB8" w:rsidP="00F46E7E">
      <w:pPr>
        <w:shd w:val="clear" w:color="auto" w:fill="FFFFFF"/>
        <w:spacing w:after="0" w:line="276" w:lineRule="auto"/>
        <w:ind w:left="709"/>
        <w:jc w:val="both"/>
        <w:rPr>
          <w:rFonts w:ascii="Arial" w:eastAsia="Times New Roman" w:hAnsi="Arial" w:cs="Arial"/>
          <w:b/>
          <w:bCs/>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O Secretário Municipal de Educação e Cultura designa o servidor Rodrigo dos Santos Azevedo, matrícula nº 6965.5, como Fiscal do Contrato para acompanhar e fiscalizar a execução do objeto, nos termos da legislação aplicável.</w:t>
      </w:r>
    </w:p>
    <w:p w14:paraId="5AC0DBE6" w14:textId="77777777" w:rsidR="00F46E7E" w:rsidRPr="00BC1AB8" w:rsidRDefault="00F46E7E" w:rsidP="00F46E7E">
      <w:pPr>
        <w:shd w:val="clear" w:color="auto" w:fill="FFFFFF"/>
        <w:spacing w:after="0" w:line="276" w:lineRule="auto"/>
        <w:ind w:left="709"/>
        <w:jc w:val="both"/>
        <w:rPr>
          <w:rFonts w:ascii="Arial" w:eastAsia="Times New Roman" w:hAnsi="Arial" w:cs="Arial"/>
          <w:b/>
          <w:color w:val="0F1115"/>
          <w:kern w:val="0"/>
          <w:sz w:val="24"/>
          <w:szCs w:val="24"/>
          <w:lang w:eastAsia="pt-BR"/>
          <w14:ligatures w14:val="none"/>
        </w:rPr>
      </w:pPr>
    </w:p>
    <w:p w14:paraId="70FCDB9A" w14:textId="2EAD9EA9"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7.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CRITÉRIOS DE MEDIÇÃO E DE PAGAMENTO</w:t>
      </w:r>
    </w:p>
    <w:p w14:paraId="2F81A758"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 pagamento ocorrerá em até 30 (trinta) dias após o recebimento dos objetos, bem como de suas notas fiscais, conforme condições estabelecidas no edital e na ata de registro de preços.</w:t>
      </w:r>
    </w:p>
    <w:p w14:paraId="1BFDB350" w14:textId="25AFB665" w:rsid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 pagamento será efetuado mediante crédito em conta corrente da contratada, após a apresentação da nota fiscal e respectiva documentação fiscal, devidamente atestada pelo fiscal do contrato, comprovando o recebimento e a conformidade dos bens entregues.</w:t>
      </w:r>
    </w:p>
    <w:p w14:paraId="60F4F810" w14:textId="77777777" w:rsidR="00F46E7E" w:rsidRPr="00BC1AB8" w:rsidRDefault="00F46E7E"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6ED4BD74" w14:textId="5A120CE8"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8.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FORMA E CRITÉRIOS DE SELEÇÃO DO FORNECEDOR</w:t>
      </w:r>
    </w:p>
    <w:p w14:paraId="72751096"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Conforme disposto no item 4, o futuro contratado será selecionado mediante licitação, modalidade Pregão Eletrônico, do tipo menor preço por item/lote, visando o Registro de Preços, nos termos dos artigos 6º, inciso XLV, 17, § 2º, e 34, todos da Lei Federal nº 14.133/2021.</w:t>
      </w:r>
    </w:p>
    <w:p w14:paraId="100A37AA" w14:textId="02B8F051" w:rsid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O critério de julgamento adotado será o menor preço por item/lote, permitindo a ampla participação de fornecedores e o parcelamento do objeto, nos termos do art. 47 da Lei Federal nº 14.133/2021, uma vez que o objeto é divisível e não há prejuízo para o conjunto da solução ou perda de economia de escala.</w:t>
      </w:r>
    </w:p>
    <w:p w14:paraId="0BE80961" w14:textId="77777777" w:rsidR="00F46E7E" w:rsidRPr="00BC1AB8" w:rsidRDefault="00F46E7E"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73064142" w14:textId="25F4DB1F"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9.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ESTIMATIVA DO VALOR DA CONTRATAÇÃO</w:t>
      </w:r>
    </w:p>
    <w:p w14:paraId="52026C46" w14:textId="77777777" w:rsidR="00BC1AB8" w:rsidRPr="00BC1AB8" w:rsidRDefault="00BC1AB8" w:rsidP="005D6A8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definição do valor global e dos preços unitários de referência foi realizada por meio de pesquisa de mercado no sistema Fonte de Preços (http://www.fontedeprecos.com.br/), conforme relatório intitulado "Cotação Material de expediente [Todas as Secretarias] 2026-2027 - 11-09-2026_15-39", que acompanha o Estudo Técnico Preliminar.</w:t>
      </w:r>
    </w:p>
    <w:p w14:paraId="42009777"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 xml:space="preserve">A metodologia adotada, em conformidade com a Instrução Normativa nº 65/2021, consistiu na extração de preços praticados em contratações públicas recentes, </w:t>
      </w:r>
      <w:r w:rsidRPr="00BC1AB8">
        <w:rPr>
          <w:rFonts w:ascii="Arial" w:eastAsia="Times New Roman" w:hAnsi="Arial" w:cs="Arial"/>
          <w:color w:val="0F1115"/>
          <w:kern w:val="0"/>
          <w:sz w:val="24"/>
          <w:szCs w:val="24"/>
          <w:lang w:eastAsia="pt-BR"/>
          <w14:ligatures w14:val="none"/>
        </w:rPr>
        <w:lastRenderedPageBreak/>
        <w:t>disponíveis em sites oficiais de governo. Para cada item, foi calculada a média aritmética dos preços unitários obtidos, adotando-se este valor como referência para a composição do orçamento estimado.</w:t>
      </w:r>
    </w:p>
    <w:p w14:paraId="2BBF887F"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Estima-se para a aquisição almejada o valor total de </w:t>
      </w:r>
      <w:r w:rsidRPr="00BC1AB8">
        <w:rPr>
          <w:rFonts w:ascii="Arial" w:eastAsia="Times New Roman" w:hAnsi="Arial" w:cs="Arial"/>
          <w:b/>
          <w:bCs/>
          <w:color w:val="0F1115"/>
          <w:kern w:val="0"/>
          <w:sz w:val="24"/>
          <w:szCs w:val="24"/>
          <w:lang w:eastAsia="pt-BR"/>
          <w14:ligatures w14:val="none"/>
        </w:rPr>
        <w:t>R$796.069,54 (setecentos e noventa e seis mil, sessenta e nove reais e cinquenta e quatro centavos).</w:t>
      </w:r>
    </w:p>
    <w:p w14:paraId="6DE448ED"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Vislumbra-se que tal valor é compatível com o praticado pelo mercado correspondente, estando alinhado com os princípios da economicidade e da vantagem para a Administração Pública.</w:t>
      </w:r>
    </w:p>
    <w:p w14:paraId="69CE8F4D" w14:textId="7595F720" w:rsid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A lista completa dos itens, quantidades e preços unitários médios apurados no Fonte de Preços está descrita no </w:t>
      </w:r>
      <w:r w:rsidRPr="00BC1AB8">
        <w:rPr>
          <w:rFonts w:ascii="Arial" w:eastAsia="Times New Roman" w:hAnsi="Arial" w:cs="Arial"/>
          <w:b/>
          <w:bCs/>
          <w:color w:val="0F1115"/>
          <w:kern w:val="0"/>
          <w:sz w:val="24"/>
          <w:szCs w:val="24"/>
          <w:lang w:eastAsia="pt-BR"/>
          <w14:ligatures w14:val="none"/>
        </w:rPr>
        <w:t>ANEXO I – Tabela de itens com preço médio apurado no Fonte de Preços</w:t>
      </w:r>
      <w:r w:rsidRPr="00BC1AB8">
        <w:rPr>
          <w:rFonts w:ascii="Arial" w:eastAsia="Times New Roman" w:hAnsi="Arial" w:cs="Arial"/>
          <w:color w:val="0F1115"/>
          <w:kern w:val="0"/>
          <w:sz w:val="24"/>
          <w:szCs w:val="24"/>
          <w:lang w:eastAsia="pt-BR"/>
          <w14:ligatures w14:val="none"/>
        </w:rPr>
        <w:t>, que integra o presente Termo de Referência.</w:t>
      </w:r>
    </w:p>
    <w:p w14:paraId="15368CE6" w14:textId="77777777" w:rsidR="00F46E7E" w:rsidRPr="00BC1AB8" w:rsidRDefault="00F46E7E"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345C69B2" w14:textId="5F5EAA61"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 xml:space="preserve">10. </w:t>
      </w:r>
      <w:r w:rsidR="00F46E7E">
        <w:rPr>
          <w:rFonts w:ascii="Arial" w:eastAsia="Times New Roman" w:hAnsi="Arial" w:cs="Arial"/>
          <w:b/>
          <w:bCs/>
          <w:color w:val="0F1115"/>
          <w:kern w:val="0"/>
          <w:sz w:val="24"/>
          <w:szCs w:val="24"/>
          <w:lang w:eastAsia="pt-BR"/>
          <w14:ligatures w14:val="none"/>
        </w:rPr>
        <w:tab/>
      </w:r>
      <w:r w:rsidRPr="00BC1AB8">
        <w:rPr>
          <w:rFonts w:ascii="Arial" w:eastAsia="Times New Roman" w:hAnsi="Arial" w:cs="Arial"/>
          <w:b/>
          <w:bCs/>
          <w:color w:val="0F1115"/>
          <w:kern w:val="0"/>
          <w:sz w:val="24"/>
          <w:szCs w:val="24"/>
          <w:lang w:eastAsia="pt-BR"/>
          <w14:ligatures w14:val="none"/>
        </w:rPr>
        <w:t>ADEQUAÇÃO ORÇAMENTÁRIA</w:t>
      </w:r>
    </w:p>
    <w:p w14:paraId="584F9AA5"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Por se tratar de Sistema de Registro de Preços, a contratação não demanda dotação orçamentária específica no momento da licitação, nos termos do art. 82, § 4º, da Lei Federal nº 14.133/2021, sendo que os empenhos serão realizados no exercício financeiro em que as aquisições forem efetivamente demandadas, observada a disponibilidade orçamentária.</w:t>
      </w:r>
    </w:p>
    <w:p w14:paraId="00EC82A3" w14:textId="77777777" w:rsidR="00BC1AB8" w:rsidRPr="00BC1AB8" w:rsidRDefault="00BC1AB8" w:rsidP="00F46E7E">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BC1AB8">
        <w:rPr>
          <w:rFonts w:ascii="Arial" w:eastAsia="Times New Roman" w:hAnsi="Arial" w:cs="Arial"/>
          <w:color w:val="0F1115"/>
          <w:kern w:val="0"/>
          <w:sz w:val="24"/>
          <w:szCs w:val="24"/>
          <w:lang w:eastAsia="pt-BR"/>
          <w14:ligatures w14:val="none"/>
        </w:rPr>
        <w:t>Ressalta-se que a contratação está prevista no planejamento para o ano de 2026, estando alinhada com o planejamento desta Administração.</w:t>
      </w:r>
    </w:p>
    <w:p w14:paraId="0C5C60C3" w14:textId="77777777"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p>
    <w:p w14:paraId="4EF8DF7F" w14:textId="69A197A9" w:rsidR="00BC1AB8" w:rsidRDefault="00F46E7E" w:rsidP="00BC1AB8">
      <w:pPr>
        <w:shd w:val="clear" w:color="auto" w:fill="FFFFFF"/>
        <w:spacing w:after="0" w:line="276" w:lineRule="auto"/>
        <w:rPr>
          <w:rFonts w:ascii="Arial" w:eastAsia="Times New Roman" w:hAnsi="Arial" w:cs="Arial"/>
          <w:color w:val="0F1115"/>
          <w:kern w:val="0"/>
          <w:sz w:val="24"/>
          <w:szCs w:val="24"/>
          <w:lang w:eastAsia="pt-BR"/>
          <w14:ligatures w14:val="none"/>
        </w:rPr>
      </w:pPr>
      <w:r>
        <w:rPr>
          <w:rFonts w:ascii="Arial" w:eastAsia="Times New Roman" w:hAnsi="Arial" w:cs="Arial"/>
          <w:color w:val="0F1115"/>
          <w:kern w:val="0"/>
          <w:sz w:val="24"/>
          <w:szCs w:val="24"/>
          <w:lang w:eastAsia="pt-BR"/>
          <w14:ligatures w14:val="none"/>
        </w:rPr>
        <w:t xml:space="preserve">                                                                            </w:t>
      </w:r>
      <w:r w:rsidR="00BC1AB8" w:rsidRPr="00BC1AB8">
        <w:rPr>
          <w:rFonts w:ascii="Arial" w:eastAsia="Times New Roman" w:hAnsi="Arial" w:cs="Arial"/>
          <w:color w:val="0F1115"/>
          <w:kern w:val="0"/>
          <w:sz w:val="24"/>
          <w:szCs w:val="24"/>
          <w:lang w:eastAsia="pt-BR"/>
          <w14:ligatures w14:val="none"/>
        </w:rPr>
        <w:t>Balneário Pinhal, 11 de setembro de 2026.</w:t>
      </w:r>
    </w:p>
    <w:p w14:paraId="77441AD0" w14:textId="6F73DFFB" w:rsidR="00F46E7E" w:rsidRDefault="00F46E7E" w:rsidP="00BC1AB8">
      <w:pPr>
        <w:shd w:val="clear" w:color="auto" w:fill="FFFFFF"/>
        <w:spacing w:after="0" w:line="276" w:lineRule="auto"/>
        <w:rPr>
          <w:rFonts w:ascii="Arial" w:eastAsia="Times New Roman" w:hAnsi="Arial" w:cs="Arial"/>
          <w:color w:val="0F1115"/>
          <w:kern w:val="0"/>
          <w:sz w:val="24"/>
          <w:szCs w:val="24"/>
          <w:lang w:eastAsia="pt-BR"/>
          <w14:ligatures w14:val="none"/>
        </w:rPr>
      </w:pPr>
    </w:p>
    <w:p w14:paraId="4B649C90" w14:textId="77777777" w:rsidR="00DD160B" w:rsidRPr="00BC1AB8" w:rsidRDefault="00DD160B" w:rsidP="00BC1AB8">
      <w:pPr>
        <w:shd w:val="clear" w:color="auto" w:fill="FFFFFF"/>
        <w:spacing w:after="0" w:line="276" w:lineRule="auto"/>
        <w:rPr>
          <w:rFonts w:ascii="Arial" w:eastAsia="Times New Roman" w:hAnsi="Arial" w:cs="Arial"/>
          <w:color w:val="0F1115"/>
          <w:kern w:val="0"/>
          <w:sz w:val="24"/>
          <w:szCs w:val="24"/>
          <w:lang w:eastAsia="pt-BR"/>
          <w14:ligatures w14:val="none"/>
        </w:rPr>
      </w:pPr>
    </w:p>
    <w:p w14:paraId="3CA2FB7E" w14:textId="77777777" w:rsidR="00BC1AB8" w:rsidRPr="00BC1AB8" w:rsidRDefault="00BC1AB8" w:rsidP="00BC1AB8">
      <w:pPr>
        <w:shd w:val="clear" w:color="auto" w:fill="FFFFFF"/>
        <w:spacing w:after="0" w:line="276" w:lineRule="auto"/>
        <w:rPr>
          <w:rFonts w:ascii="Arial" w:eastAsia="Times New Roman" w:hAnsi="Arial" w:cs="Arial"/>
          <w:color w:val="0F1115"/>
          <w:kern w:val="0"/>
          <w:sz w:val="24"/>
          <w:szCs w:val="24"/>
          <w:lang w:eastAsia="pt-BR"/>
          <w14:ligatures w14:val="none"/>
        </w:rPr>
      </w:pPr>
    </w:p>
    <w:p w14:paraId="5396E597" w14:textId="77777777" w:rsidR="00BC1AB8" w:rsidRPr="00BC1AB8" w:rsidRDefault="00BC1AB8" w:rsidP="00F46E7E">
      <w:pPr>
        <w:shd w:val="clear" w:color="auto" w:fill="FFFFFF"/>
        <w:spacing w:after="0" w:line="276" w:lineRule="auto"/>
        <w:jc w:val="center"/>
        <w:rPr>
          <w:rFonts w:ascii="Arial" w:eastAsia="Times New Roman" w:hAnsi="Arial" w:cs="Arial"/>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t>Fabiano dos Santos de Campos</w:t>
      </w:r>
      <w:r w:rsidRPr="00BC1AB8">
        <w:rPr>
          <w:rFonts w:ascii="Arial" w:eastAsia="Times New Roman" w:hAnsi="Arial" w:cs="Arial"/>
          <w:color w:val="0F1115"/>
          <w:kern w:val="0"/>
          <w:sz w:val="24"/>
          <w:szCs w:val="24"/>
          <w:lang w:eastAsia="pt-BR"/>
          <w14:ligatures w14:val="none"/>
        </w:rPr>
        <w:br/>
        <w:t>Secretário Municipal de Educação e Cultura</w:t>
      </w:r>
      <w:r w:rsidRPr="00BC1AB8">
        <w:rPr>
          <w:rFonts w:ascii="Arial" w:eastAsia="Times New Roman" w:hAnsi="Arial" w:cs="Arial"/>
          <w:color w:val="0F1115"/>
          <w:kern w:val="0"/>
          <w:sz w:val="24"/>
          <w:szCs w:val="24"/>
          <w:lang w:eastAsia="pt-BR"/>
          <w14:ligatures w14:val="none"/>
        </w:rPr>
        <w:br/>
        <w:t>Portaria nº 027/2025</w:t>
      </w:r>
    </w:p>
    <w:p w14:paraId="5EF2C35F" w14:textId="43AA3323" w:rsidR="00BC1AB8" w:rsidRDefault="00BC1AB8"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73788FF7" w14:textId="4C3705BB"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75E3A30F" w14:textId="12E32E95"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307ED522" w14:textId="611723A2"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4FBEF643" w14:textId="39468551"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617553F5" w14:textId="42E364E3"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28A23C0C" w14:textId="0852BC9D"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691A8F0D" w14:textId="48F2805F"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1A33918F" w14:textId="4FD76E29"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16A9F736" w14:textId="49090F8A"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7BA608C1" w14:textId="1730A1C6"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3FBADAD5" w14:textId="42A5FFE4"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7556ADCF" w14:textId="158B9C92"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28023DF8" w14:textId="561FBFC8" w:rsidR="00F46E7E" w:rsidRDefault="00F46E7E"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1B0D5292" w14:textId="01339C85" w:rsidR="00DD160B" w:rsidRDefault="00DD160B"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34083824" w14:textId="77777777" w:rsidR="00DD160B" w:rsidRDefault="00DD160B"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223DF479" w14:textId="77777777" w:rsidR="00BC1AB8" w:rsidRPr="00BC1AB8" w:rsidRDefault="00BC1AB8"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3DD87B15" w14:textId="785C5F2F" w:rsidR="00BC1AB8" w:rsidRDefault="00BC1AB8" w:rsidP="00BC1AB8">
      <w:pPr>
        <w:shd w:val="clear" w:color="auto" w:fill="FFFFFF"/>
        <w:spacing w:after="0" w:line="276" w:lineRule="auto"/>
        <w:jc w:val="center"/>
        <w:rPr>
          <w:rFonts w:ascii="Arial" w:eastAsia="Times New Roman" w:hAnsi="Arial" w:cs="Arial"/>
          <w:b/>
          <w:bCs/>
          <w:color w:val="0F1115"/>
          <w:kern w:val="0"/>
          <w:sz w:val="24"/>
          <w:szCs w:val="24"/>
          <w:lang w:eastAsia="pt-BR"/>
          <w14:ligatures w14:val="none"/>
        </w:rPr>
      </w:pPr>
      <w:r w:rsidRPr="00BC1AB8">
        <w:rPr>
          <w:rFonts w:ascii="Arial" w:eastAsia="Times New Roman" w:hAnsi="Arial" w:cs="Arial"/>
          <w:b/>
          <w:bCs/>
          <w:color w:val="0F1115"/>
          <w:kern w:val="0"/>
          <w:sz w:val="24"/>
          <w:szCs w:val="24"/>
          <w:lang w:eastAsia="pt-BR"/>
          <w14:ligatures w14:val="none"/>
        </w:rPr>
        <w:lastRenderedPageBreak/>
        <w:t>ANEXO I – Tabela de itens com preço médio apurado no Fonte de Preços</w:t>
      </w:r>
    </w:p>
    <w:p w14:paraId="4995DD5D" w14:textId="5AA681C7" w:rsidR="00F46E7E" w:rsidRDefault="00F46E7E" w:rsidP="006611E5">
      <w:pPr>
        <w:shd w:val="clear" w:color="auto" w:fill="FFFFFF"/>
        <w:spacing w:after="0" w:line="276" w:lineRule="auto"/>
        <w:ind w:left="709"/>
        <w:jc w:val="both"/>
        <w:rPr>
          <w:rFonts w:ascii="Arial" w:eastAsia="Times New Roman" w:hAnsi="Arial" w:cs="Arial"/>
          <w:b/>
          <w:bCs/>
          <w:color w:val="0F1115"/>
          <w:kern w:val="0"/>
          <w:sz w:val="24"/>
          <w:szCs w:val="24"/>
          <w:lang w:eastAsia="pt-BR"/>
          <w14:ligatures w14:val="none"/>
        </w:rPr>
      </w:pPr>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9"/>
        <w:gridCol w:w="4678"/>
        <w:gridCol w:w="1134"/>
        <w:gridCol w:w="1134"/>
        <w:gridCol w:w="1275"/>
      </w:tblGrid>
      <w:tr w:rsidR="00F46E7E" w:rsidRPr="00BC1AB8" w14:paraId="329CE13A" w14:textId="77777777" w:rsidTr="0049350C">
        <w:trPr>
          <w:trHeight w:val="20"/>
        </w:trPr>
        <w:tc>
          <w:tcPr>
            <w:tcW w:w="709" w:type="dxa"/>
            <w:shd w:val="clear" w:color="auto" w:fill="D9D9D9" w:themeFill="background1" w:themeFillShade="D9"/>
            <w:tcMar>
              <w:top w:w="150" w:type="dxa"/>
              <w:left w:w="0" w:type="dxa"/>
              <w:bottom w:w="150" w:type="dxa"/>
              <w:right w:w="240" w:type="dxa"/>
            </w:tcMar>
            <w:hideMark/>
          </w:tcPr>
          <w:p w14:paraId="34F6A627" w14:textId="606C4312" w:rsidR="00F46E7E" w:rsidRPr="00F46E7E" w:rsidRDefault="0049350C" w:rsidP="00F46E7E">
            <w:pPr>
              <w:spacing w:after="0" w:line="240" w:lineRule="auto"/>
              <w:ind w:right="-305"/>
              <w:rPr>
                <w:rFonts w:ascii="Arial" w:eastAsia="Times New Roman" w:hAnsi="Arial" w:cs="Arial"/>
                <w:b/>
                <w:color w:val="0F1115"/>
                <w:kern w:val="0"/>
                <w:sz w:val="20"/>
                <w:szCs w:val="20"/>
                <w:lang w:eastAsia="pt-BR"/>
                <w14:ligatures w14:val="none"/>
              </w:rPr>
            </w:pPr>
            <w:r>
              <w:rPr>
                <w:rFonts w:ascii="Arial" w:eastAsia="Times New Roman" w:hAnsi="Arial" w:cs="Arial"/>
                <w:b/>
                <w:color w:val="0F1115"/>
                <w:kern w:val="0"/>
                <w:sz w:val="20"/>
                <w:szCs w:val="20"/>
                <w:lang w:eastAsia="pt-BR"/>
                <w14:ligatures w14:val="none"/>
              </w:rPr>
              <w:t xml:space="preserve">  </w:t>
            </w:r>
            <w:r w:rsidR="00F46E7E" w:rsidRPr="00F46E7E">
              <w:rPr>
                <w:rFonts w:ascii="Arial" w:eastAsia="Times New Roman" w:hAnsi="Arial" w:cs="Arial"/>
                <w:b/>
                <w:color w:val="0F1115"/>
                <w:kern w:val="0"/>
                <w:sz w:val="20"/>
                <w:szCs w:val="20"/>
                <w:lang w:eastAsia="pt-BR"/>
                <w14:ligatures w14:val="none"/>
              </w:rPr>
              <w:t>Item</w:t>
            </w:r>
          </w:p>
        </w:tc>
        <w:tc>
          <w:tcPr>
            <w:tcW w:w="4678" w:type="dxa"/>
            <w:shd w:val="clear" w:color="auto" w:fill="D9D9D9" w:themeFill="background1" w:themeFillShade="D9"/>
            <w:tcMar>
              <w:top w:w="150" w:type="dxa"/>
              <w:left w:w="240" w:type="dxa"/>
              <w:bottom w:w="150" w:type="dxa"/>
              <w:right w:w="240" w:type="dxa"/>
            </w:tcMar>
            <w:hideMark/>
          </w:tcPr>
          <w:p w14:paraId="7550F19E" w14:textId="77777777" w:rsidR="00F46E7E" w:rsidRPr="00F46E7E" w:rsidRDefault="00F46E7E" w:rsidP="00F46E7E">
            <w:pPr>
              <w:spacing w:after="0" w:line="240" w:lineRule="auto"/>
              <w:ind w:left="-175"/>
              <w:rPr>
                <w:rFonts w:ascii="Arial" w:eastAsia="Times New Roman" w:hAnsi="Arial" w:cs="Arial"/>
                <w:b/>
                <w:color w:val="0F1115"/>
                <w:kern w:val="0"/>
                <w:sz w:val="20"/>
                <w:szCs w:val="20"/>
                <w:lang w:eastAsia="pt-BR"/>
                <w14:ligatures w14:val="none"/>
              </w:rPr>
            </w:pPr>
            <w:r w:rsidRPr="00F46E7E">
              <w:rPr>
                <w:rFonts w:ascii="Arial" w:eastAsia="Times New Roman" w:hAnsi="Arial" w:cs="Arial"/>
                <w:b/>
                <w:color w:val="0F1115"/>
                <w:kern w:val="0"/>
                <w:sz w:val="20"/>
                <w:szCs w:val="20"/>
                <w:lang w:eastAsia="pt-BR"/>
                <w14:ligatures w14:val="none"/>
              </w:rPr>
              <w:t>Descrição</w:t>
            </w:r>
          </w:p>
        </w:tc>
        <w:tc>
          <w:tcPr>
            <w:tcW w:w="1134" w:type="dxa"/>
            <w:shd w:val="clear" w:color="auto" w:fill="D9D9D9" w:themeFill="background1" w:themeFillShade="D9"/>
            <w:tcMar>
              <w:top w:w="150" w:type="dxa"/>
              <w:left w:w="240" w:type="dxa"/>
              <w:bottom w:w="150" w:type="dxa"/>
              <w:right w:w="240" w:type="dxa"/>
            </w:tcMar>
            <w:hideMark/>
          </w:tcPr>
          <w:p w14:paraId="3D52373B" w14:textId="77777777" w:rsidR="00F46E7E" w:rsidRPr="00F46E7E" w:rsidRDefault="00F46E7E" w:rsidP="00F46E7E">
            <w:pPr>
              <w:spacing w:after="0" w:line="240" w:lineRule="auto"/>
              <w:ind w:left="-105" w:right="-102"/>
              <w:rPr>
                <w:rFonts w:ascii="Arial" w:eastAsia="Times New Roman" w:hAnsi="Arial" w:cs="Arial"/>
                <w:b/>
                <w:color w:val="0F1115"/>
                <w:kern w:val="0"/>
                <w:sz w:val="20"/>
                <w:szCs w:val="20"/>
                <w:lang w:eastAsia="pt-BR"/>
                <w14:ligatures w14:val="none"/>
              </w:rPr>
            </w:pPr>
            <w:r w:rsidRPr="00F46E7E">
              <w:rPr>
                <w:rFonts w:ascii="Arial" w:eastAsia="Times New Roman" w:hAnsi="Arial" w:cs="Arial"/>
                <w:b/>
                <w:color w:val="0F1115"/>
                <w:kern w:val="0"/>
                <w:sz w:val="20"/>
                <w:szCs w:val="20"/>
                <w:lang w:eastAsia="pt-BR"/>
                <w14:ligatures w14:val="none"/>
              </w:rPr>
              <w:t>Unid.</w:t>
            </w:r>
          </w:p>
        </w:tc>
        <w:tc>
          <w:tcPr>
            <w:tcW w:w="1134" w:type="dxa"/>
            <w:shd w:val="clear" w:color="auto" w:fill="D9D9D9" w:themeFill="background1" w:themeFillShade="D9"/>
            <w:tcMar>
              <w:top w:w="150" w:type="dxa"/>
              <w:left w:w="240" w:type="dxa"/>
              <w:bottom w:w="150" w:type="dxa"/>
              <w:right w:w="240" w:type="dxa"/>
            </w:tcMar>
            <w:hideMark/>
          </w:tcPr>
          <w:p w14:paraId="161D9D97" w14:textId="77777777" w:rsidR="00F46E7E" w:rsidRPr="00F46E7E" w:rsidRDefault="00F46E7E" w:rsidP="00F46E7E">
            <w:pPr>
              <w:spacing w:after="0" w:line="240" w:lineRule="auto"/>
              <w:ind w:left="-244" w:right="-242"/>
              <w:rPr>
                <w:rFonts w:ascii="Arial" w:eastAsia="Times New Roman" w:hAnsi="Arial" w:cs="Arial"/>
                <w:b/>
                <w:color w:val="0F1115"/>
                <w:kern w:val="0"/>
                <w:sz w:val="20"/>
                <w:szCs w:val="20"/>
                <w:lang w:eastAsia="pt-BR"/>
                <w14:ligatures w14:val="none"/>
              </w:rPr>
            </w:pPr>
            <w:r w:rsidRPr="00F46E7E">
              <w:rPr>
                <w:rFonts w:ascii="Arial" w:eastAsia="Times New Roman" w:hAnsi="Arial" w:cs="Arial"/>
                <w:b/>
                <w:color w:val="0F1115"/>
                <w:kern w:val="0"/>
                <w:sz w:val="20"/>
                <w:szCs w:val="20"/>
                <w:lang w:eastAsia="pt-BR"/>
                <w14:ligatures w14:val="none"/>
              </w:rPr>
              <w:t>Quant.</w:t>
            </w:r>
          </w:p>
        </w:tc>
        <w:tc>
          <w:tcPr>
            <w:tcW w:w="1275" w:type="dxa"/>
            <w:shd w:val="clear" w:color="auto" w:fill="D9D9D9" w:themeFill="background1" w:themeFillShade="D9"/>
            <w:tcMar>
              <w:top w:w="150" w:type="dxa"/>
              <w:left w:w="240" w:type="dxa"/>
              <w:bottom w:w="150" w:type="dxa"/>
              <w:right w:w="240" w:type="dxa"/>
            </w:tcMar>
            <w:hideMark/>
          </w:tcPr>
          <w:p w14:paraId="09336474" w14:textId="1D7DA831" w:rsidR="00F46E7E" w:rsidRPr="00F46E7E" w:rsidRDefault="00F46E7E" w:rsidP="0049350C">
            <w:pPr>
              <w:spacing w:after="0" w:line="240" w:lineRule="auto"/>
              <w:ind w:left="-242" w:right="-239" w:firstLine="142"/>
              <w:rPr>
                <w:rFonts w:ascii="Arial" w:eastAsia="Times New Roman" w:hAnsi="Arial" w:cs="Arial"/>
                <w:b/>
                <w:color w:val="0F1115"/>
                <w:kern w:val="0"/>
                <w:sz w:val="20"/>
                <w:szCs w:val="20"/>
                <w:lang w:eastAsia="pt-BR"/>
                <w14:ligatures w14:val="none"/>
              </w:rPr>
            </w:pPr>
            <w:r>
              <w:rPr>
                <w:rFonts w:ascii="Arial" w:eastAsia="Times New Roman" w:hAnsi="Arial" w:cs="Arial"/>
                <w:b/>
                <w:color w:val="0F1115"/>
                <w:kern w:val="0"/>
                <w:sz w:val="20"/>
                <w:szCs w:val="20"/>
                <w:lang w:eastAsia="pt-BR"/>
                <w14:ligatures w14:val="none"/>
              </w:rPr>
              <w:t xml:space="preserve">Valor </w:t>
            </w:r>
            <w:proofErr w:type="spellStart"/>
            <w:r>
              <w:rPr>
                <w:rFonts w:ascii="Arial" w:eastAsia="Times New Roman" w:hAnsi="Arial" w:cs="Arial"/>
                <w:b/>
                <w:color w:val="0F1115"/>
                <w:kern w:val="0"/>
                <w:sz w:val="20"/>
                <w:szCs w:val="20"/>
                <w:lang w:eastAsia="pt-BR"/>
                <w14:ligatures w14:val="none"/>
              </w:rPr>
              <w:t>unit</w:t>
            </w:r>
            <w:proofErr w:type="spellEnd"/>
            <w:r>
              <w:rPr>
                <w:rFonts w:ascii="Arial" w:eastAsia="Times New Roman" w:hAnsi="Arial" w:cs="Arial"/>
                <w:b/>
                <w:color w:val="0F1115"/>
                <w:kern w:val="0"/>
                <w:sz w:val="20"/>
                <w:szCs w:val="20"/>
                <w:lang w:eastAsia="pt-BR"/>
                <w14:ligatures w14:val="none"/>
              </w:rPr>
              <w:t>.</w:t>
            </w:r>
          </w:p>
        </w:tc>
      </w:tr>
      <w:tr w:rsidR="0049350C" w:rsidRPr="00BC1AB8" w14:paraId="69954057" w14:textId="77777777" w:rsidTr="007E172A">
        <w:trPr>
          <w:trHeight w:val="20"/>
        </w:trPr>
        <w:tc>
          <w:tcPr>
            <w:tcW w:w="709" w:type="dxa"/>
            <w:shd w:val="clear" w:color="auto" w:fill="FFFFFF"/>
            <w:tcMar>
              <w:top w:w="150" w:type="dxa"/>
              <w:left w:w="0" w:type="dxa"/>
              <w:bottom w:w="150" w:type="dxa"/>
              <w:right w:w="240" w:type="dxa"/>
            </w:tcMar>
            <w:vAlign w:val="center"/>
            <w:hideMark/>
          </w:tcPr>
          <w:p w14:paraId="47793986" w14:textId="520B2ECF"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01</w:t>
            </w:r>
          </w:p>
        </w:tc>
        <w:tc>
          <w:tcPr>
            <w:tcW w:w="4678" w:type="dxa"/>
            <w:shd w:val="clear" w:color="auto" w:fill="FFFFFF"/>
            <w:tcMar>
              <w:top w:w="150" w:type="dxa"/>
              <w:left w:w="240" w:type="dxa"/>
              <w:bottom w:w="150" w:type="dxa"/>
              <w:right w:w="240" w:type="dxa"/>
            </w:tcMar>
            <w:hideMark/>
          </w:tcPr>
          <w:p w14:paraId="10A0A026" w14:textId="77777777" w:rsidR="0049350C" w:rsidRPr="00F46E7E" w:rsidRDefault="0049350C" w:rsidP="0049350C">
            <w:pPr>
              <w:spacing w:after="0" w:line="240" w:lineRule="auto"/>
              <w:ind w:left="-175" w:right="-242"/>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Abraçadeira nylon cinta plástica 300mm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 100un</w:t>
            </w:r>
          </w:p>
        </w:tc>
        <w:tc>
          <w:tcPr>
            <w:tcW w:w="1134" w:type="dxa"/>
            <w:shd w:val="clear" w:color="auto" w:fill="FFFFFF"/>
            <w:tcMar>
              <w:top w:w="150" w:type="dxa"/>
              <w:left w:w="240" w:type="dxa"/>
              <w:bottom w:w="150" w:type="dxa"/>
              <w:right w:w="240" w:type="dxa"/>
            </w:tcMar>
            <w:hideMark/>
          </w:tcPr>
          <w:p w14:paraId="7D2C9CC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33888439"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221</w:t>
            </w:r>
          </w:p>
        </w:tc>
        <w:tc>
          <w:tcPr>
            <w:tcW w:w="1275" w:type="dxa"/>
            <w:shd w:val="clear" w:color="auto" w:fill="FFFFFF"/>
            <w:tcMar>
              <w:top w:w="150" w:type="dxa"/>
              <w:left w:w="240" w:type="dxa"/>
              <w:bottom w:w="150" w:type="dxa"/>
              <w:right w:w="240" w:type="dxa"/>
            </w:tcMar>
            <w:hideMark/>
          </w:tcPr>
          <w:p w14:paraId="17453C13" w14:textId="2BC5EE06"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6611E5">
              <w:rPr>
                <w:rFonts w:ascii="Arial" w:hAnsi="Arial" w:cs="Arial"/>
                <w:sz w:val="20"/>
                <w:szCs w:val="20"/>
              </w:rPr>
              <w:t xml:space="preserve">    </w:t>
            </w:r>
            <w:r w:rsidRPr="0049350C">
              <w:rPr>
                <w:rFonts w:ascii="Arial" w:hAnsi="Arial" w:cs="Arial"/>
                <w:sz w:val="20"/>
                <w:szCs w:val="20"/>
              </w:rPr>
              <w:t xml:space="preserve"> 14,70 </w:t>
            </w:r>
          </w:p>
        </w:tc>
      </w:tr>
      <w:tr w:rsidR="00D85496" w:rsidRPr="00BC1AB8" w14:paraId="604E2C74"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1DD24949" w14:textId="3EF8B83A" w:rsidR="00D85496"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02</w:t>
            </w:r>
          </w:p>
        </w:tc>
        <w:tc>
          <w:tcPr>
            <w:tcW w:w="4678" w:type="dxa"/>
            <w:shd w:val="clear" w:color="auto" w:fill="FFFFFF"/>
            <w:tcMar>
              <w:top w:w="150" w:type="dxa"/>
              <w:left w:w="240" w:type="dxa"/>
              <w:bottom w:w="150" w:type="dxa"/>
              <w:right w:w="240" w:type="dxa"/>
            </w:tcMar>
            <w:hideMark/>
          </w:tcPr>
          <w:p w14:paraId="27523CC7" w14:textId="77777777" w:rsidR="00D85496" w:rsidRPr="00F46E7E" w:rsidRDefault="00D85496"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Alfinete colorido nº 28 caixas com 50g, tipo mapa, cabeça plástico e redondo, superfície metal.</w:t>
            </w:r>
          </w:p>
        </w:tc>
        <w:tc>
          <w:tcPr>
            <w:tcW w:w="1134" w:type="dxa"/>
            <w:shd w:val="clear" w:color="auto" w:fill="FFFFFF"/>
            <w:tcMar>
              <w:top w:w="150" w:type="dxa"/>
              <w:left w:w="240" w:type="dxa"/>
              <w:bottom w:w="150" w:type="dxa"/>
              <w:right w:w="240" w:type="dxa"/>
            </w:tcMar>
            <w:hideMark/>
          </w:tcPr>
          <w:p w14:paraId="18F26E2B"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2779333A"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195</w:t>
            </w:r>
          </w:p>
        </w:tc>
        <w:tc>
          <w:tcPr>
            <w:tcW w:w="1275" w:type="dxa"/>
            <w:shd w:val="clear" w:color="auto" w:fill="FFFFFF"/>
            <w:tcMar>
              <w:top w:w="150" w:type="dxa"/>
              <w:left w:w="240" w:type="dxa"/>
              <w:bottom w:w="150" w:type="dxa"/>
              <w:right w:w="240" w:type="dxa"/>
            </w:tcMar>
            <w:hideMark/>
          </w:tcPr>
          <w:p w14:paraId="6FAEF61C" w14:textId="035766FA" w:rsidR="00D85496" w:rsidRPr="0049350C" w:rsidRDefault="00D85496"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5,67 </w:t>
            </w:r>
          </w:p>
        </w:tc>
      </w:tr>
      <w:tr w:rsidR="00D85496" w:rsidRPr="00BC1AB8" w14:paraId="118B83BC"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320C41CC" w14:textId="4964C5E5" w:rsidR="00D85496"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B44F8EB" w14:textId="77777777" w:rsidR="00D85496" w:rsidRPr="00F46E7E" w:rsidRDefault="00D85496"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Alfinete niquelado nº 28 caixa com 50g</w:t>
            </w:r>
          </w:p>
        </w:tc>
        <w:tc>
          <w:tcPr>
            <w:tcW w:w="1134" w:type="dxa"/>
            <w:shd w:val="clear" w:color="auto" w:fill="FFFFFF"/>
            <w:tcMar>
              <w:top w:w="150" w:type="dxa"/>
              <w:left w:w="240" w:type="dxa"/>
              <w:bottom w:w="150" w:type="dxa"/>
              <w:right w:w="240" w:type="dxa"/>
            </w:tcMar>
            <w:hideMark/>
          </w:tcPr>
          <w:p w14:paraId="400DFFA0"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74147610"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180</w:t>
            </w:r>
          </w:p>
        </w:tc>
        <w:tc>
          <w:tcPr>
            <w:tcW w:w="1275" w:type="dxa"/>
            <w:shd w:val="clear" w:color="auto" w:fill="FFFFFF"/>
            <w:tcMar>
              <w:top w:w="150" w:type="dxa"/>
              <w:left w:w="240" w:type="dxa"/>
              <w:bottom w:w="150" w:type="dxa"/>
              <w:right w:w="240" w:type="dxa"/>
            </w:tcMar>
            <w:hideMark/>
          </w:tcPr>
          <w:p w14:paraId="500234F4" w14:textId="29402BC0" w:rsidR="00D85496" w:rsidRPr="0049350C" w:rsidRDefault="00D85496"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5,84 </w:t>
            </w:r>
          </w:p>
        </w:tc>
      </w:tr>
      <w:tr w:rsidR="0049350C" w:rsidRPr="00BC1AB8" w14:paraId="6A17AAF9" w14:textId="77777777" w:rsidTr="007E172A">
        <w:trPr>
          <w:trHeight w:val="20"/>
        </w:trPr>
        <w:tc>
          <w:tcPr>
            <w:tcW w:w="709" w:type="dxa"/>
            <w:shd w:val="clear" w:color="auto" w:fill="FFFFFF"/>
            <w:tcMar>
              <w:top w:w="150" w:type="dxa"/>
              <w:left w:w="0" w:type="dxa"/>
              <w:bottom w:w="150" w:type="dxa"/>
              <w:right w:w="240" w:type="dxa"/>
            </w:tcMar>
            <w:vAlign w:val="center"/>
            <w:hideMark/>
          </w:tcPr>
          <w:p w14:paraId="30498ADB" w14:textId="57C41CDE"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03</w:t>
            </w:r>
          </w:p>
        </w:tc>
        <w:tc>
          <w:tcPr>
            <w:tcW w:w="4678" w:type="dxa"/>
            <w:shd w:val="clear" w:color="auto" w:fill="FFFFFF"/>
            <w:tcMar>
              <w:top w:w="150" w:type="dxa"/>
              <w:left w:w="240" w:type="dxa"/>
              <w:bottom w:w="150" w:type="dxa"/>
              <w:right w:w="240" w:type="dxa"/>
            </w:tcMar>
            <w:hideMark/>
          </w:tcPr>
          <w:p w14:paraId="1060B8F2"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Apagador para quadro branco 15 cm, base plástico, espessura mínima do feltro 5mm, compartimento para dois pinceis de quadro branco.</w:t>
            </w:r>
          </w:p>
        </w:tc>
        <w:tc>
          <w:tcPr>
            <w:tcW w:w="1134" w:type="dxa"/>
            <w:shd w:val="clear" w:color="auto" w:fill="FFFFFF"/>
            <w:tcMar>
              <w:top w:w="150" w:type="dxa"/>
              <w:left w:w="240" w:type="dxa"/>
              <w:bottom w:w="150" w:type="dxa"/>
              <w:right w:w="240" w:type="dxa"/>
            </w:tcMar>
            <w:hideMark/>
          </w:tcPr>
          <w:p w14:paraId="69A3D708"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D7D33CF"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743</w:t>
            </w:r>
          </w:p>
        </w:tc>
        <w:tc>
          <w:tcPr>
            <w:tcW w:w="1275" w:type="dxa"/>
            <w:shd w:val="clear" w:color="auto" w:fill="FFFFFF"/>
            <w:tcMar>
              <w:top w:w="150" w:type="dxa"/>
              <w:left w:w="240" w:type="dxa"/>
              <w:bottom w:w="150" w:type="dxa"/>
              <w:right w:w="240" w:type="dxa"/>
            </w:tcMar>
            <w:hideMark/>
          </w:tcPr>
          <w:p w14:paraId="5739673C" w14:textId="5D1D9321"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6611E5">
              <w:rPr>
                <w:rFonts w:ascii="Arial" w:hAnsi="Arial" w:cs="Arial"/>
                <w:sz w:val="20"/>
                <w:szCs w:val="20"/>
              </w:rPr>
              <w:t xml:space="preserve">      </w:t>
            </w:r>
            <w:r w:rsidRPr="0049350C">
              <w:rPr>
                <w:rFonts w:ascii="Arial" w:hAnsi="Arial" w:cs="Arial"/>
                <w:sz w:val="20"/>
                <w:szCs w:val="20"/>
              </w:rPr>
              <w:t xml:space="preserve">5,73 </w:t>
            </w:r>
          </w:p>
        </w:tc>
      </w:tr>
      <w:tr w:rsidR="00D85496" w:rsidRPr="00BC1AB8" w14:paraId="3B65DF2A"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29070D0B" w14:textId="0A293071" w:rsidR="00D85496"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04</w:t>
            </w:r>
          </w:p>
        </w:tc>
        <w:tc>
          <w:tcPr>
            <w:tcW w:w="4678" w:type="dxa"/>
            <w:shd w:val="clear" w:color="auto" w:fill="FFFFFF"/>
            <w:tcMar>
              <w:top w:w="150" w:type="dxa"/>
              <w:left w:w="240" w:type="dxa"/>
              <w:bottom w:w="150" w:type="dxa"/>
              <w:right w:w="240" w:type="dxa"/>
            </w:tcMar>
            <w:hideMark/>
          </w:tcPr>
          <w:p w14:paraId="0E8C18C5" w14:textId="77777777" w:rsidR="00D85496" w:rsidRPr="00F46E7E" w:rsidRDefault="00D85496"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Apontador de lápis com depósito redondo, tipo escolar, diversas cores, com um furo.</w:t>
            </w:r>
          </w:p>
        </w:tc>
        <w:tc>
          <w:tcPr>
            <w:tcW w:w="1134" w:type="dxa"/>
            <w:shd w:val="clear" w:color="auto" w:fill="FFFFFF"/>
            <w:tcMar>
              <w:top w:w="150" w:type="dxa"/>
              <w:left w:w="240" w:type="dxa"/>
              <w:bottom w:w="150" w:type="dxa"/>
              <w:right w:w="240" w:type="dxa"/>
            </w:tcMar>
            <w:hideMark/>
          </w:tcPr>
          <w:p w14:paraId="2F9EF2C4"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7FD421B1"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223</w:t>
            </w:r>
          </w:p>
        </w:tc>
        <w:tc>
          <w:tcPr>
            <w:tcW w:w="1275" w:type="dxa"/>
            <w:shd w:val="clear" w:color="auto" w:fill="FFFFFF"/>
            <w:tcMar>
              <w:top w:w="150" w:type="dxa"/>
              <w:left w:w="240" w:type="dxa"/>
              <w:bottom w:w="150" w:type="dxa"/>
              <w:right w:w="240" w:type="dxa"/>
            </w:tcMar>
            <w:hideMark/>
          </w:tcPr>
          <w:p w14:paraId="081D7100" w14:textId="43869EA0" w:rsidR="00D85496" w:rsidRPr="0049350C" w:rsidRDefault="00D85496"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3,50 </w:t>
            </w:r>
          </w:p>
        </w:tc>
      </w:tr>
      <w:tr w:rsidR="00D85496" w:rsidRPr="00BC1AB8" w14:paraId="07FE598D"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E2F3330" w14:textId="624FD493" w:rsidR="00D85496"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3CB859E" w14:textId="77777777" w:rsidR="00D85496" w:rsidRPr="00F46E7E" w:rsidRDefault="00D85496"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Apontador de lápis de metal.</w:t>
            </w:r>
          </w:p>
        </w:tc>
        <w:tc>
          <w:tcPr>
            <w:tcW w:w="1134" w:type="dxa"/>
            <w:shd w:val="clear" w:color="auto" w:fill="FFFFFF"/>
            <w:tcMar>
              <w:top w:w="150" w:type="dxa"/>
              <w:left w:w="240" w:type="dxa"/>
              <w:bottom w:w="150" w:type="dxa"/>
              <w:right w:w="240" w:type="dxa"/>
            </w:tcMar>
            <w:hideMark/>
          </w:tcPr>
          <w:p w14:paraId="31D1B552"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5525EA19"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2043</w:t>
            </w:r>
          </w:p>
        </w:tc>
        <w:tc>
          <w:tcPr>
            <w:tcW w:w="1275" w:type="dxa"/>
            <w:shd w:val="clear" w:color="auto" w:fill="FFFFFF"/>
            <w:tcMar>
              <w:top w:w="150" w:type="dxa"/>
              <w:left w:w="240" w:type="dxa"/>
              <w:bottom w:w="150" w:type="dxa"/>
              <w:right w:w="240" w:type="dxa"/>
            </w:tcMar>
            <w:hideMark/>
          </w:tcPr>
          <w:p w14:paraId="2A929CB9" w14:textId="61003130" w:rsidR="00D85496" w:rsidRPr="0049350C" w:rsidRDefault="00D85496"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0,93 </w:t>
            </w:r>
          </w:p>
        </w:tc>
      </w:tr>
      <w:tr w:rsidR="0049350C" w:rsidRPr="00BC1AB8" w14:paraId="3A4E4F9E" w14:textId="77777777" w:rsidTr="007E172A">
        <w:trPr>
          <w:trHeight w:val="20"/>
        </w:trPr>
        <w:tc>
          <w:tcPr>
            <w:tcW w:w="709" w:type="dxa"/>
            <w:shd w:val="clear" w:color="auto" w:fill="FFFFFF"/>
            <w:tcMar>
              <w:top w:w="150" w:type="dxa"/>
              <w:left w:w="0" w:type="dxa"/>
              <w:bottom w:w="150" w:type="dxa"/>
              <w:right w:w="240" w:type="dxa"/>
            </w:tcMar>
            <w:vAlign w:val="center"/>
            <w:hideMark/>
          </w:tcPr>
          <w:p w14:paraId="43BE2713" w14:textId="5D27B8F0"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05</w:t>
            </w:r>
          </w:p>
        </w:tc>
        <w:tc>
          <w:tcPr>
            <w:tcW w:w="4678" w:type="dxa"/>
            <w:shd w:val="clear" w:color="auto" w:fill="FFFFFF"/>
            <w:tcMar>
              <w:top w:w="150" w:type="dxa"/>
              <w:left w:w="240" w:type="dxa"/>
              <w:bottom w:w="150" w:type="dxa"/>
              <w:right w:w="240" w:type="dxa"/>
            </w:tcMar>
            <w:hideMark/>
          </w:tcPr>
          <w:p w14:paraId="70EDEE39"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Argila Escolar.</w:t>
            </w:r>
          </w:p>
        </w:tc>
        <w:tc>
          <w:tcPr>
            <w:tcW w:w="1134" w:type="dxa"/>
            <w:shd w:val="clear" w:color="auto" w:fill="FFFFFF"/>
            <w:tcMar>
              <w:top w:w="150" w:type="dxa"/>
              <w:left w:w="240" w:type="dxa"/>
              <w:bottom w:w="150" w:type="dxa"/>
              <w:right w:w="240" w:type="dxa"/>
            </w:tcMar>
            <w:hideMark/>
          </w:tcPr>
          <w:p w14:paraId="72D8F73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kg</w:t>
            </w:r>
          </w:p>
        </w:tc>
        <w:tc>
          <w:tcPr>
            <w:tcW w:w="1134" w:type="dxa"/>
            <w:shd w:val="clear" w:color="auto" w:fill="FFFFFF"/>
            <w:tcMar>
              <w:top w:w="150" w:type="dxa"/>
              <w:left w:w="240" w:type="dxa"/>
              <w:bottom w:w="150" w:type="dxa"/>
              <w:right w:w="240" w:type="dxa"/>
            </w:tcMar>
            <w:hideMark/>
          </w:tcPr>
          <w:p w14:paraId="0891ED27"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545</w:t>
            </w:r>
          </w:p>
        </w:tc>
        <w:tc>
          <w:tcPr>
            <w:tcW w:w="1275" w:type="dxa"/>
            <w:shd w:val="clear" w:color="auto" w:fill="FFFFFF"/>
            <w:tcMar>
              <w:top w:w="150" w:type="dxa"/>
              <w:left w:w="240" w:type="dxa"/>
              <w:bottom w:w="150" w:type="dxa"/>
              <w:right w:w="240" w:type="dxa"/>
            </w:tcMar>
            <w:hideMark/>
          </w:tcPr>
          <w:p w14:paraId="6143ACBC" w14:textId="37C5256F"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4,42 </w:t>
            </w:r>
          </w:p>
        </w:tc>
      </w:tr>
      <w:tr w:rsidR="00D85496" w:rsidRPr="00BC1AB8" w14:paraId="40DA04F2"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695130CB" w14:textId="00230E94" w:rsidR="00D85496"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06</w:t>
            </w:r>
          </w:p>
        </w:tc>
        <w:tc>
          <w:tcPr>
            <w:tcW w:w="4678" w:type="dxa"/>
            <w:shd w:val="clear" w:color="auto" w:fill="FFFFFF"/>
            <w:tcMar>
              <w:top w:w="150" w:type="dxa"/>
              <w:left w:w="240" w:type="dxa"/>
              <w:bottom w:w="150" w:type="dxa"/>
              <w:right w:w="240" w:type="dxa"/>
            </w:tcMar>
            <w:hideMark/>
          </w:tcPr>
          <w:p w14:paraId="6AC9D820" w14:textId="77777777" w:rsidR="00D85496" w:rsidRPr="00F46E7E" w:rsidRDefault="00D85496"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Atílio de borracha nº 18,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c/100g, material látex, cor amarela</w:t>
            </w:r>
          </w:p>
        </w:tc>
        <w:tc>
          <w:tcPr>
            <w:tcW w:w="1134" w:type="dxa"/>
            <w:shd w:val="clear" w:color="auto" w:fill="FFFFFF"/>
            <w:tcMar>
              <w:top w:w="150" w:type="dxa"/>
              <w:left w:w="240" w:type="dxa"/>
              <w:bottom w:w="150" w:type="dxa"/>
              <w:right w:w="240" w:type="dxa"/>
            </w:tcMar>
            <w:hideMark/>
          </w:tcPr>
          <w:p w14:paraId="5C75318B"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16FA8D52"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169</w:t>
            </w:r>
          </w:p>
        </w:tc>
        <w:tc>
          <w:tcPr>
            <w:tcW w:w="1275" w:type="dxa"/>
            <w:shd w:val="clear" w:color="auto" w:fill="FFFFFF"/>
            <w:tcMar>
              <w:top w:w="150" w:type="dxa"/>
              <w:left w:w="240" w:type="dxa"/>
              <w:bottom w:w="150" w:type="dxa"/>
              <w:right w:w="240" w:type="dxa"/>
            </w:tcMar>
            <w:hideMark/>
          </w:tcPr>
          <w:p w14:paraId="250C44E1" w14:textId="7240B78F" w:rsidR="00D85496" w:rsidRPr="0049350C" w:rsidRDefault="00D85496"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3,17 </w:t>
            </w:r>
          </w:p>
        </w:tc>
      </w:tr>
      <w:tr w:rsidR="00D85496" w:rsidRPr="00BC1AB8" w14:paraId="01A5F497"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6FC8279" w14:textId="458F819E" w:rsidR="00D85496"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026052B" w14:textId="77777777" w:rsidR="00D85496" w:rsidRPr="00F46E7E" w:rsidRDefault="00D85496"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Balão liso colorido,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1134" w:type="dxa"/>
            <w:shd w:val="clear" w:color="auto" w:fill="FFFFFF"/>
            <w:tcMar>
              <w:top w:w="150" w:type="dxa"/>
              <w:left w:w="240" w:type="dxa"/>
              <w:bottom w:w="150" w:type="dxa"/>
              <w:right w:w="240" w:type="dxa"/>
            </w:tcMar>
            <w:hideMark/>
          </w:tcPr>
          <w:p w14:paraId="6DA118B6"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583DF301"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448</w:t>
            </w:r>
          </w:p>
        </w:tc>
        <w:tc>
          <w:tcPr>
            <w:tcW w:w="1275" w:type="dxa"/>
            <w:shd w:val="clear" w:color="auto" w:fill="FFFFFF"/>
            <w:tcMar>
              <w:top w:w="150" w:type="dxa"/>
              <w:left w:w="240" w:type="dxa"/>
              <w:bottom w:w="150" w:type="dxa"/>
              <w:right w:w="240" w:type="dxa"/>
            </w:tcMar>
            <w:hideMark/>
          </w:tcPr>
          <w:p w14:paraId="5BA054FD" w14:textId="025521B2" w:rsidR="00D85496" w:rsidRPr="0049350C" w:rsidRDefault="00D85496"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11,72 </w:t>
            </w:r>
          </w:p>
        </w:tc>
      </w:tr>
      <w:tr w:rsidR="0049350C" w:rsidRPr="00BC1AB8" w14:paraId="5BFFA7FF" w14:textId="77777777" w:rsidTr="007E172A">
        <w:trPr>
          <w:trHeight w:val="20"/>
        </w:trPr>
        <w:tc>
          <w:tcPr>
            <w:tcW w:w="709" w:type="dxa"/>
            <w:shd w:val="clear" w:color="auto" w:fill="FFFFFF"/>
            <w:tcMar>
              <w:top w:w="150" w:type="dxa"/>
              <w:left w:w="0" w:type="dxa"/>
              <w:bottom w:w="150" w:type="dxa"/>
              <w:right w:w="240" w:type="dxa"/>
            </w:tcMar>
            <w:vAlign w:val="center"/>
            <w:hideMark/>
          </w:tcPr>
          <w:p w14:paraId="56A4E4EC" w14:textId="2F31AD3D"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07</w:t>
            </w:r>
          </w:p>
        </w:tc>
        <w:tc>
          <w:tcPr>
            <w:tcW w:w="4678" w:type="dxa"/>
            <w:shd w:val="clear" w:color="auto" w:fill="FFFFFF"/>
            <w:tcMar>
              <w:top w:w="150" w:type="dxa"/>
              <w:left w:w="240" w:type="dxa"/>
              <w:bottom w:w="150" w:type="dxa"/>
              <w:right w:w="240" w:type="dxa"/>
            </w:tcMar>
            <w:hideMark/>
          </w:tcPr>
          <w:p w14:paraId="0EEF280D"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Barbante 250g cor cru, 08 fios, material algodão.</w:t>
            </w:r>
          </w:p>
        </w:tc>
        <w:tc>
          <w:tcPr>
            <w:tcW w:w="1134" w:type="dxa"/>
            <w:shd w:val="clear" w:color="auto" w:fill="FFFFFF"/>
            <w:tcMar>
              <w:top w:w="150" w:type="dxa"/>
              <w:left w:w="240" w:type="dxa"/>
              <w:bottom w:w="150" w:type="dxa"/>
              <w:right w:w="240" w:type="dxa"/>
            </w:tcMar>
            <w:hideMark/>
          </w:tcPr>
          <w:p w14:paraId="07E03266"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3EFA24F5"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174</w:t>
            </w:r>
          </w:p>
        </w:tc>
        <w:tc>
          <w:tcPr>
            <w:tcW w:w="1275" w:type="dxa"/>
            <w:shd w:val="clear" w:color="auto" w:fill="FFFFFF"/>
            <w:tcMar>
              <w:top w:w="150" w:type="dxa"/>
              <w:left w:w="240" w:type="dxa"/>
              <w:bottom w:w="150" w:type="dxa"/>
              <w:right w:w="240" w:type="dxa"/>
            </w:tcMar>
            <w:hideMark/>
          </w:tcPr>
          <w:p w14:paraId="1D68A3CC" w14:textId="22389D88"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10,49 </w:t>
            </w:r>
          </w:p>
        </w:tc>
      </w:tr>
      <w:tr w:rsidR="0049350C" w:rsidRPr="00BC1AB8" w14:paraId="0BFABADC" w14:textId="77777777" w:rsidTr="007E172A">
        <w:trPr>
          <w:trHeight w:val="20"/>
        </w:trPr>
        <w:tc>
          <w:tcPr>
            <w:tcW w:w="709" w:type="dxa"/>
            <w:shd w:val="clear" w:color="auto" w:fill="FFFFFF"/>
            <w:tcMar>
              <w:top w:w="150" w:type="dxa"/>
              <w:left w:w="0" w:type="dxa"/>
              <w:bottom w:w="150" w:type="dxa"/>
              <w:right w:w="240" w:type="dxa"/>
            </w:tcMar>
            <w:vAlign w:val="center"/>
            <w:hideMark/>
          </w:tcPr>
          <w:p w14:paraId="79DCD0FA" w14:textId="48FF2441"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08</w:t>
            </w:r>
          </w:p>
        </w:tc>
        <w:tc>
          <w:tcPr>
            <w:tcW w:w="4678" w:type="dxa"/>
            <w:shd w:val="clear" w:color="auto" w:fill="FFFFFF"/>
            <w:tcMar>
              <w:top w:w="150" w:type="dxa"/>
              <w:left w:w="240" w:type="dxa"/>
              <w:bottom w:w="150" w:type="dxa"/>
              <w:right w:w="240" w:type="dxa"/>
            </w:tcMar>
            <w:hideMark/>
          </w:tcPr>
          <w:p w14:paraId="274A03E1"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Bloco de Recado Autoadesivo Multicor de papel tipo removível, 100 folhas. 38mm x 50mm.</w:t>
            </w:r>
          </w:p>
        </w:tc>
        <w:tc>
          <w:tcPr>
            <w:tcW w:w="1134" w:type="dxa"/>
            <w:shd w:val="clear" w:color="auto" w:fill="FFFFFF"/>
            <w:tcMar>
              <w:top w:w="150" w:type="dxa"/>
              <w:left w:w="240" w:type="dxa"/>
              <w:bottom w:w="150" w:type="dxa"/>
              <w:right w:w="240" w:type="dxa"/>
            </w:tcMar>
            <w:hideMark/>
          </w:tcPr>
          <w:p w14:paraId="5D83885B"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A12FF0D"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403</w:t>
            </w:r>
          </w:p>
        </w:tc>
        <w:tc>
          <w:tcPr>
            <w:tcW w:w="1275" w:type="dxa"/>
            <w:shd w:val="clear" w:color="auto" w:fill="FFFFFF"/>
            <w:tcMar>
              <w:top w:w="150" w:type="dxa"/>
              <w:left w:w="240" w:type="dxa"/>
              <w:bottom w:w="150" w:type="dxa"/>
              <w:right w:w="240" w:type="dxa"/>
            </w:tcMar>
            <w:hideMark/>
          </w:tcPr>
          <w:p w14:paraId="65CF5017" w14:textId="6C23F445"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5,48 </w:t>
            </w:r>
          </w:p>
        </w:tc>
      </w:tr>
      <w:tr w:rsidR="0049350C" w:rsidRPr="00BC1AB8" w14:paraId="4139D651" w14:textId="77777777" w:rsidTr="007E172A">
        <w:trPr>
          <w:trHeight w:val="20"/>
        </w:trPr>
        <w:tc>
          <w:tcPr>
            <w:tcW w:w="709" w:type="dxa"/>
            <w:shd w:val="clear" w:color="auto" w:fill="FFFFFF"/>
            <w:tcMar>
              <w:top w:w="150" w:type="dxa"/>
              <w:left w:w="0" w:type="dxa"/>
              <w:bottom w:w="150" w:type="dxa"/>
              <w:right w:w="240" w:type="dxa"/>
            </w:tcMar>
            <w:vAlign w:val="center"/>
            <w:hideMark/>
          </w:tcPr>
          <w:p w14:paraId="2CDF5441" w14:textId="6C12B524"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09</w:t>
            </w:r>
          </w:p>
        </w:tc>
        <w:tc>
          <w:tcPr>
            <w:tcW w:w="4678" w:type="dxa"/>
            <w:shd w:val="clear" w:color="auto" w:fill="FFFFFF"/>
            <w:tcMar>
              <w:top w:w="150" w:type="dxa"/>
              <w:left w:w="240" w:type="dxa"/>
              <w:bottom w:w="150" w:type="dxa"/>
              <w:right w:w="240" w:type="dxa"/>
            </w:tcMar>
            <w:hideMark/>
          </w:tcPr>
          <w:p w14:paraId="0EAFFC49"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Bobina plástica picotada 30x40cm c/1000sacos</w:t>
            </w:r>
          </w:p>
        </w:tc>
        <w:tc>
          <w:tcPr>
            <w:tcW w:w="1134" w:type="dxa"/>
            <w:shd w:val="clear" w:color="auto" w:fill="FFFFFF"/>
            <w:tcMar>
              <w:top w:w="150" w:type="dxa"/>
              <w:left w:w="240" w:type="dxa"/>
              <w:bottom w:w="150" w:type="dxa"/>
              <w:right w:w="240" w:type="dxa"/>
            </w:tcMar>
            <w:hideMark/>
          </w:tcPr>
          <w:p w14:paraId="106E389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bobina</w:t>
            </w:r>
          </w:p>
        </w:tc>
        <w:tc>
          <w:tcPr>
            <w:tcW w:w="1134" w:type="dxa"/>
            <w:shd w:val="clear" w:color="auto" w:fill="FFFFFF"/>
            <w:tcMar>
              <w:top w:w="150" w:type="dxa"/>
              <w:left w:w="240" w:type="dxa"/>
              <w:bottom w:w="150" w:type="dxa"/>
              <w:right w:w="240" w:type="dxa"/>
            </w:tcMar>
            <w:hideMark/>
          </w:tcPr>
          <w:p w14:paraId="6F7EAC6F"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414</w:t>
            </w:r>
          </w:p>
        </w:tc>
        <w:tc>
          <w:tcPr>
            <w:tcW w:w="1275" w:type="dxa"/>
            <w:shd w:val="clear" w:color="auto" w:fill="FFFFFF"/>
            <w:tcMar>
              <w:top w:w="150" w:type="dxa"/>
              <w:left w:w="240" w:type="dxa"/>
              <w:bottom w:w="150" w:type="dxa"/>
              <w:right w:w="240" w:type="dxa"/>
            </w:tcMar>
            <w:hideMark/>
          </w:tcPr>
          <w:p w14:paraId="69AA1083" w14:textId="3FA87D35"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27,06 </w:t>
            </w:r>
          </w:p>
        </w:tc>
      </w:tr>
      <w:tr w:rsidR="0049350C" w:rsidRPr="00BC1AB8" w14:paraId="5ACE07B1" w14:textId="77777777" w:rsidTr="007E172A">
        <w:trPr>
          <w:trHeight w:val="20"/>
        </w:trPr>
        <w:tc>
          <w:tcPr>
            <w:tcW w:w="709" w:type="dxa"/>
            <w:shd w:val="clear" w:color="auto" w:fill="FFFFFF"/>
            <w:tcMar>
              <w:top w:w="150" w:type="dxa"/>
              <w:left w:w="0" w:type="dxa"/>
              <w:bottom w:w="150" w:type="dxa"/>
              <w:right w:w="240" w:type="dxa"/>
            </w:tcMar>
            <w:vAlign w:val="center"/>
            <w:hideMark/>
          </w:tcPr>
          <w:p w14:paraId="62DFB651" w14:textId="2F72DF08"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10</w:t>
            </w:r>
          </w:p>
        </w:tc>
        <w:tc>
          <w:tcPr>
            <w:tcW w:w="4678" w:type="dxa"/>
            <w:shd w:val="clear" w:color="auto" w:fill="FFFFFF"/>
            <w:tcMar>
              <w:top w:w="150" w:type="dxa"/>
              <w:left w:w="240" w:type="dxa"/>
              <w:bottom w:w="150" w:type="dxa"/>
              <w:right w:w="240" w:type="dxa"/>
            </w:tcMar>
            <w:hideMark/>
          </w:tcPr>
          <w:p w14:paraId="3B6239E9"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Bobina térmica 57x22 com 50m</w:t>
            </w:r>
          </w:p>
        </w:tc>
        <w:tc>
          <w:tcPr>
            <w:tcW w:w="1134" w:type="dxa"/>
            <w:shd w:val="clear" w:color="auto" w:fill="FFFFFF"/>
            <w:tcMar>
              <w:top w:w="150" w:type="dxa"/>
              <w:left w:w="240" w:type="dxa"/>
              <w:bottom w:w="150" w:type="dxa"/>
              <w:right w:w="240" w:type="dxa"/>
            </w:tcMar>
            <w:hideMark/>
          </w:tcPr>
          <w:p w14:paraId="42547C7B"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bobina</w:t>
            </w:r>
          </w:p>
        </w:tc>
        <w:tc>
          <w:tcPr>
            <w:tcW w:w="1134" w:type="dxa"/>
            <w:shd w:val="clear" w:color="auto" w:fill="FFFFFF"/>
            <w:tcMar>
              <w:top w:w="150" w:type="dxa"/>
              <w:left w:w="240" w:type="dxa"/>
              <w:bottom w:w="150" w:type="dxa"/>
              <w:right w:w="240" w:type="dxa"/>
            </w:tcMar>
            <w:hideMark/>
          </w:tcPr>
          <w:p w14:paraId="3E38568C"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2000</w:t>
            </w:r>
          </w:p>
        </w:tc>
        <w:tc>
          <w:tcPr>
            <w:tcW w:w="1275" w:type="dxa"/>
            <w:shd w:val="clear" w:color="auto" w:fill="FFFFFF"/>
            <w:tcMar>
              <w:top w:w="150" w:type="dxa"/>
              <w:left w:w="240" w:type="dxa"/>
              <w:bottom w:w="150" w:type="dxa"/>
              <w:right w:w="240" w:type="dxa"/>
            </w:tcMar>
            <w:hideMark/>
          </w:tcPr>
          <w:p w14:paraId="125D06DD" w14:textId="57517334"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2,95 </w:t>
            </w:r>
          </w:p>
        </w:tc>
      </w:tr>
      <w:tr w:rsidR="0049350C" w:rsidRPr="00BC1AB8" w14:paraId="75F94AB4" w14:textId="77777777" w:rsidTr="007E172A">
        <w:trPr>
          <w:trHeight w:val="20"/>
        </w:trPr>
        <w:tc>
          <w:tcPr>
            <w:tcW w:w="709" w:type="dxa"/>
            <w:shd w:val="clear" w:color="auto" w:fill="FFFFFF"/>
            <w:tcMar>
              <w:top w:w="150" w:type="dxa"/>
              <w:left w:w="0" w:type="dxa"/>
              <w:bottom w:w="150" w:type="dxa"/>
              <w:right w:w="240" w:type="dxa"/>
            </w:tcMar>
            <w:vAlign w:val="center"/>
            <w:hideMark/>
          </w:tcPr>
          <w:p w14:paraId="2D09F110" w14:textId="77BF90AA"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11</w:t>
            </w:r>
          </w:p>
        </w:tc>
        <w:tc>
          <w:tcPr>
            <w:tcW w:w="4678" w:type="dxa"/>
            <w:shd w:val="clear" w:color="auto" w:fill="FFFFFF"/>
            <w:tcMar>
              <w:top w:w="150" w:type="dxa"/>
              <w:left w:w="240" w:type="dxa"/>
              <w:bottom w:w="150" w:type="dxa"/>
              <w:right w:w="240" w:type="dxa"/>
            </w:tcMar>
            <w:hideMark/>
          </w:tcPr>
          <w:p w14:paraId="7171AB88"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Borracha </w:t>
            </w:r>
            <w:proofErr w:type="spellStart"/>
            <w:r w:rsidRPr="00F46E7E">
              <w:rPr>
                <w:rFonts w:ascii="Arial" w:eastAsia="Times New Roman" w:hAnsi="Arial" w:cs="Arial"/>
                <w:color w:val="0F1115"/>
                <w:kern w:val="0"/>
                <w:sz w:val="20"/>
                <w:szCs w:val="20"/>
                <w:lang w:eastAsia="pt-BR"/>
                <w14:ligatures w14:val="none"/>
              </w:rPr>
              <w:t>apagadora</w:t>
            </w:r>
            <w:proofErr w:type="spellEnd"/>
            <w:r w:rsidRPr="00F46E7E">
              <w:rPr>
                <w:rFonts w:ascii="Arial" w:eastAsia="Times New Roman" w:hAnsi="Arial" w:cs="Arial"/>
                <w:color w:val="0F1115"/>
                <w:kern w:val="0"/>
                <w:sz w:val="20"/>
                <w:szCs w:val="20"/>
                <w:lang w:eastAsia="pt-BR"/>
                <w14:ligatures w14:val="none"/>
              </w:rPr>
              <w:t xml:space="preserve"> nº 40 branca e pequena, tipo macia</w:t>
            </w:r>
          </w:p>
        </w:tc>
        <w:tc>
          <w:tcPr>
            <w:tcW w:w="1134" w:type="dxa"/>
            <w:shd w:val="clear" w:color="auto" w:fill="FFFFFF"/>
            <w:tcMar>
              <w:top w:w="150" w:type="dxa"/>
              <w:left w:w="240" w:type="dxa"/>
              <w:bottom w:w="150" w:type="dxa"/>
              <w:right w:w="240" w:type="dxa"/>
            </w:tcMar>
            <w:hideMark/>
          </w:tcPr>
          <w:p w14:paraId="30CE6D81"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7A4BB352"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6920</w:t>
            </w:r>
          </w:p>
        </w:tc>
        <w:tc>
          <w:tcPr>
            <w:tcW w:w="1275" w:type="dxa"/>
            <w:shd w:val="clear" w:color="auto" w:fill="FFFFFF"/>
            <w:tcMar>
              <w:top w:w="150" w:type="dxa"/>
              <w:left w:w="240" w:type="dxa"/>
              <w:bottom w:w="150" w:type="dxa"/>
              <w:right w:w="240" w:type="dxa"/>
            </w:tcMar>
            <w:hideMark/>
          </w:tcPr>
          <w:p w14:paraId="452B393D" w14:textId="487FB644"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0,27 </w:t>
            </w:r>
          </w:p>
        </w:tc>
      </w:tr>
      <w:tr w:rsidR="00D85496" w:rsidRPr="00BC1AB8" w14:paraId="0C5A63DE"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77B3C410" w14:textId="7366E8F9" w:rsidR="00D85496"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12</w:t>
            </w:r>
          </w:p>
        </w:tc>
        <w:tc>
          <w:tcPr>
            <w:tcW w:w="4678" w:type="dxa"/>
            <w:shd w:val="clear" w:color="auto" w:fill="FFFFFF"/>
            <w:tcMar>
              <w:top w:w="150" w:type="dxa"/>
              <w:left w:w="240" w:type="dxa"/>
              <w:bottom w:w="150" w:type="dxa"/>
              <w:right w:w="240" w:type="dxa"/>
            </w:tcMar>
            <w:hideMark/>
          </w:tcPr>
          <w:p w14:paraId="46759093" w14:textId="77777777" w:rsidR="00D85496" w:rsidRPr="00F46E7E" w:rsidRDefault="00D85496"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Cadernos grandes 100 folhas com espiral</w:t>
            </w:r>
          </w:p>
        </w:tc>
        <w:tc>
          <w:tcPr>
            <w:tcW w:w="1134" w:type="dxa"/>
            <w:shd w:val="clear" w:color="auto" w:fill="FFFFFF"/>
            <w:tcMar>
              <w:top w:w="150" w:type="dxa"/>
              <w:left w:w="240" w:type="dxa"/>
              <w:bottom w:w="150" w:type="dxa"/>
              <w:right w:w="240" w:type="dxa"/>
            </w:tcMar>
            <w:hideMark/>
          </w:tcPr>
          <w:p w14:paraId="27382D7F"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31362FAA"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2129</w:t>
            </w:r>
          </w:p>
        </w:tc>
        <w:tc>
          <w:tcPr>
            <w:tcW w:w="1275" w:type="dxa"/>
            <w:shd w:val="clear" w:color="auto" w:fill="FFFFFF"/>
            <w:tcMar>
              <w:top w:w="150" w:type="dxa"/>
              <w:left w:w="240" w:type="dxa"/>
              <w:bottom w:w="150" w:type="dxa"/>
              <w:right w:w="240" w:type="dxa"/>
            </w:tcMar>
            <w:hideMark/>
          </w:tcPr>
          <w:p w14:paraId="06CF4E06" w14:textId="77D8238F" w:rsidR="00D85496" w:rsidRPr="0049350C" w:rsidRDefault="00D85496"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6,43 </w:t>
            </w:r>
          </w:p>
        </w:tc>
      </w:tr>
      <w:tr w:rsidR="00D85496" w:rsidRPr="00BC1AB8" w14:paraId="158777B3"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2B60216" w14:textId="1B0DE3E0" w:rsidR="00D85496"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B7AAF94" w14:textId="77777777" w:rsidR="00D85496" w:rsidRPr="00F46E7E" w:rsidRDefault="00D85496"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Cadernos pequenos 48 folhas brochura</w:t>
            </w:r>
          </w:p>
        </w:tc>
        <w:tc>
          <w:tcPr>
            <w:tcW w:w="1134" w:type="dxa"/>
            <w:shd w:val="clear" w:color="auto" w:fill="FFFFFF"/>
            <w:tcMar>
              <w:top w:w="150" w:type="dxa"/>
              <w:left w:w="240" w:type="dxa"/>
              <w:bottom w:w="150" w:type="dxa"/>
              <w:right w:w="240" w:type="dxa"/>
            </w:tcMar>
            <w:hideMark/>
          </w:tcPr>
          <w:p w14:paraId="4CAE9357"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60574187" w14:textId="77777777" w:rsidR="00D85496" w:rsidRPr="00F46E7E" w:rsidRDefault="00D85496"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2039</w:t>
            </w:r>
          </w:p>
        </w:tc>
        <w:tc>
          <w:tcPr>
            <w:tcW w:w="1275" w:type="dxa"/>
            <w:shd w:val="clear" w:color="auto" w:fill="FFFFFF"/>
            <w:tcMar>
              <w:top w:w="150" w:type="dxa"/>
              <w:left w:w="240" w:type="dxa"/>
              <w:bottom w:w="150" w:type="dxa"/>
              <w:right w:w="240" w:type="dxa"/>
            </w:tcMar>
            <w:hideMark/>
          </w:tcPr>
          <w:p w14:paraId="0E79B87B" w14:textId="0766D093" w:rsidR="00D85496" w:rsidRPr="0049350C" w:rsidRDefault="00D85496"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4,63 </w:t>
            </w:r>
          </w:p>
        </w:tc>
      </w:tr>
      <w:tr w:rsidR="0049350C" w:rsidRPr="00BC1AB8" w14:paraId="30016A05" w14:textId="77777777" w:rsidTr="007E172A">
        <w:trPr>
          <w:trHeight w:val="20"/>
        </w:trPr>
        <w:tc>
          <w:tcPr>
            <w:tcW w:w="709" w:type="dxa"/>
            <w:shd w:val="clear" w:color="auto" w:fill="FFFFFF"/>
            <w:tcMar>
              <w:top w:w="150" w:type="dxa"/>
              <w:left w:w="0" w:type="dxa"/>
              <w:bottom w:w="150" w:type="dxa"/>
              <w:right w:w="240" w:type="dxa"/>
            </w:tcMar>
            <w:vAlign w:val="center"/>
            <w:hideMark/>
          </w:tcPr>
          <w:p w14:paraId="0907D6F0" w14:textId="607F1492"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13</w:t>
            </w:r>
          </w:p>
        </w:tc>
        <w:tc>
          <w:tcPr>
            <w:tcW w:w="4678" w:type="dxa"/>
            <w:shd w:val="clear" w:color="auto" w:fill="FFFFFF"/>
            <w:tcMar>
              <w:top w:w="150" w:type="dxa"/>
              <w:left w:w="240" w:type="dxa"/>
              <w:bottom w:w="150" w:type="dxa"/>
              <w:right w:w="240" w:type="dxa"/>
            </w:tcMar>
            <w:hideMark/>
          </w:tcPr>
          <w:p w14:paraId="0CCD5E8D"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Caixas de arquivo morto, plástica, azul. Corrugado e flexível, dimensão aproximada: 390x180x290mm para arquivamento de documentos. Cores: Azul, Verde, vermelha</w:t>
            </w:r>
          </w:p>
        </w:tc>
        <w:tc>
          <w:tcPr>
            <w:tcW w:w="1134" w:type="dxa"/>
            <w:shd w:val="clear" w:color="auto" w:fill="FFFFFF"/>
            <w:tcMar>
              <w:top w:w="150" w:type="dxa"/>
              <w:left w:w="240" w:type="dxa"/>
              <w:bottom w:w="150" w:type="dxa"/>
              <w:right w:w="240" w:type="dxa"/>
            </w:tcMar>
            <w:hideMark/>
          </w:tcPr>
          <w:p w14:paraId="3DB104E4"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B15651C"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1770</w:t>
            </w:r>
          </w:p>
        </w:tc>
        <w:tc>
          <w:tcPr>
            <w:tcW w:w="1275" w:type="dxa"/>
            <w:shd w:val="clear" w:color="auto" w:fill="FFFFFF"/>
            <w:tcMar>
              <w:top w:w="150" w:type="dxa"/>
              <w:left w:w="240" w:type="dxa"/>
              <w:bottom w:w="150" w:type="dxa"/>
              <w:right w:w="240" w:type="dxa"/>
            </w:tcMar>
            <w:hideMark/>
          </w:tcPr>
          <w:p w14:paraId="0ED4CB8D" w14:textId="74E0D833"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7,77 </w:t>
            </w:r>
          </w:p>
        </w:tc>
      </w:tr>
      <w:tr w:rsidR="0049350C" w:rsidRPr="00BC1AB8" w14:paraId="6370C542" w14:textId="77777777" w:rsidTr="007E172A">
        <w:trPr>
          <w:trHeight w:val="20"/>
        </w:trPr>
        <w:tc>
          <w:tcPr>
            <w:tcW w:w="709" w:type="dxa"/>
            <w:shd w:val="clear" w:color="auto" w:fill="FFFFFF"/>
            <w:tcMar>
              <w:top w:w="150" w:type="dxa"/>
              <w:left w:w="0" w:type="dxa"/>
              <w:bottom w:w="150" w:type="dxa"/>
              <w:right w:w="240" w:type="dxa"/>
            </w:tcMar>
            <w:vAlign w:val="center"/>
            <w:hideMark/>
          </w:tcPr>
          <w:p w14:paraId="414D0BFF" w14:textId="5CE83059" w:rsidR="0049350C" w:rsidRPr="00F46E7E" w:rsidRDefault="00D85496"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14</w:t>
            </w:r>
          </w:p>
        </w:tc>
        <w:tc>
          <w:tcPr>
            <w:tcW w:w="4678" w:type="dxa"/>
            <w:shd w:val="clear" w:color="auto" w:fill="FFFFFF"/>
            <w:tcMar>
              <w:top w:w="150" w:type="dxa"/>
              <w:left w:w="240" w:type="dxa"/>
              <w:bottom w:w="150" w:type="dxa"/>
              <w:right w:w="240" w:type="dxa"/>
            </w:tcMar>
            <w:hideMark/>
          </w:tcPr>
          <w:p w14:paraId="43D208BB"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Calculadora Eletrônica de Mesa com visor de 12 (doze) dígitos. Operações básicas (soma, subtração, multiplicação e divisão), fonte de </w:t>
            </w:r>
            <w:r w:rsidRPr="00F46E7E">
              <w:rPr>
                <w:rFonts w:ascii="Arial" w:eastAsia="Times New Roman" w:hAnsi="Arial" w:cs="Arial"/>
                <w:color w:val="0F1115"/>
                <w:kern w:val="0"/>
                <w:sz w:val="20"/>
                <w:szCs w:val="20"/>
                <w:lang w:eastAsia="pt-BR"/>
                <w14:ligatures w14:val="none"/>
              </w:rPr>
              <w:lastRenderedPageBreak/>
              <w:t>alimentação energia solar e/ou bateria, visor de cristal líquido, sistema de cálculo binário</w:t>
            </w:r>
          </w:p>
        </w:tc>
        <w:tc>
          <w:tcPr>
            <w:tcW w:w="1134" w:type="dxa"/>
            <w:shd w:val="clear" w:color="auto" w:fill="FFFFFF"/>
            <w:tcMar>
              <w:top w:w="150" w:type="dxa"/>
              <w:left w:w="240" w:type="dxa"/>
              <w:bottom w:w="150" w:type="dxa"/>
              <w:right w:w="240" w:type="dxa"/>
            </w:tcMar>
            <w:hideMark/>
          </w:tcPr>
          <w:p w14:paraId="6BA5D8A1"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lastRenderedPageBreak/>
              <w:t>unid.</w:t>
            </w:r>
          </w:p>
        </w:tc>
        <w:tc>
          <w:tcPr>
            <w:tcW w:w="1134" w:type="dxa"/>
            <w:shd w:val="clear" w:color="auto" w:fill="FFFFFF"/>
            <w:tcMar>
              <w:top w:w="150" w:type="dxa"/>
              <w:left w:w="240" w:type="dxa"/>
              <w:bottom w:w="150" w:type="dxa"/>
              <w:right w:w="240" w:type="dxa"/>
            </w:tcMar>
            <w:hideMark/>
          </w:tcPr>
          <w:p w14:paraId="54748B81"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168</w:t>
            </w:r>
          </w:p>
        </w:tc>
        <w:tc>
          <w:tcPr>
            <w:tcW w:w="1275" w:type="dxa"/>
            <w:shd w:val="clear" w:color="auto" w:fill="FFFFFF"/>
            <w:tcMar>
              <w:top w:w="150" w:type="dxa"/>
              <w:left w:w="240" w:type="dxa"/>
              <w:bottom w:w="150" w:type="dxa"/>
              <w:right w:w="240" w:type="dxa"/>
            </w:tcMar>
            <w:hideMark/>
          </w:tcPr>
          <w:p w14:paraId="1618A6D0" w14:textId="3E64FD3A"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18,62 </w:t>
            </w:r>
          </w:p>
        </w:tc>
      </w:tr>
      <w:tr w:rsidR="0049350C" w:rsidRPr="00BC1AB8" w14:paraId="14AD6133" w14:textId="77777777" w:rsidTr="007E172A">
        <w:trPr>
          <w:trHeight w:val="20"/>
        </w:trPr>
        <w:tc>
          <w:tcPr>
            <w:tcW w:w="709" w:type="dxa"/>
            <w:shd w:val="clear" w:color="auto" w:fill="FFFFFF"/>
            <w:tcMar>
              <w:top w:w="150" w:type="dxa"/>
              <w:left w:w="0" w:type="dxa"/>
              <w:bottom w:w="150" w:type="dxa"/>
              <w:right w:w="240" w:type="dxa"/>
            </w:tcMar>
            <w:vAlign w:val="center"/>
            <w:hideMark/>
          </w:tcPr>
          <w:p w14:paraId="784C6D75" w14:textId="6935EF96"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15</w:t>
            </w:r>
          </w:p>
        </w:tc>
        <w:tc>
          <w:tcPr>
            <w:tcW w:w="4678" w:type="dxa"/>
            <w:shd w:val="clear" w:color="auto" w:fill="FFFFFF"/>
            <w:tcMar>
              <w:top w:w="150" w:type="dxa"/>
              <w:left w:w="240" w:type="dxa"/>
              <w:bottom w:w="150" w:type="dxa"/>
              <w:right w:w="240" w:type="dxa"/>
            </w:tcMar>
            <w:hideMark/>
          </w:tcPr>
          <w:p w14:paraId="271024B5"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corretiva líquida -- mínimo 7ml</w:t>
            </w:r>
          </w:p>
        </w:tc>
        <w:tc>
          <w:tcPr>
            <w:tcW w:w="1134" w:type="dxa"/>
            <w:shd w:val="clear" w:color="auto" w:fill="FFFFFF"/>
            <w:tcMar>
              <w:top w:w="150" w:type="dxa"/>
              <w:left w:w="240" w:type="dxa"/>
              <w:bottom w:w="150" w:type="dxa"/>
              <w:right w:w="240" w:type="dxa"/>
            </w:tcMar>
            <w:hideMark/>
          </w:tcPr>
          <w:p w14:paraId="315CE954"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5470107C"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288</w:t>
            </w:r>
          </w:p>
        </w:tc>
        <w:tc>
          <w:tcPr>
            <w:tcW w:w="1275" w:type="dxa"/>
            <w:shd w:val="clear" w:color="auto" w:fill="FFFFFF"/>
            <w:tcMar>
              <w:top w:w="150" w:type="dxa"/>
              <w:left w:w="240" w:type="dxa"/>
              <w:bottom w:w="150" w:type="dxa"/>
              <w:right w:w="240" w:type="dxa"/>
            </w:tcMar>
            <w:hideMark/>
          </w:tcPr>
          <w:p w14:paraId="6A353E22" w14:textId="7B31B256"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2,80 </w:t>
            </w:r>
          </w:p>
        </w:tc>
      </w:tr>
      <w:tr w:rsidR="00280F6A" w:rsidRPr="00BC1AB8" w14:paraId="29DFD4C3"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5A76AC01" w14:textId="301A9C59"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16</w:t>
            </w:r>
          </w:p>
        </w:tc>
        <w:tc>
          <w:tcPr>
            <w:tcW w:w="4678" w:type="dxa"/>
            <w:shd w:val="clear" w:color="auto" w:fill="FFFFFF"/>
            <w:tcMar>
              <w:top w:w="150" w:type="dxa"/>
              <w:left w:w="240" w:type="dxa"/>
              <w:bottom w:w="150" w:type="dxa"/>
              <w:right w:w="240" w:type="dxa"/>
            </w:tcMar>
            <w:hideMark/>
          </w:tcPr>
          <w:p w14:paraId="15B19156"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Caneta esferográfica azul plástica escrita média, material transparente,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1134" w:type="dxa"/>
            <w:shd w:val="clear" w:color="auto" w:fill="FFFFFF"/>
            <w:tcMar>
              <w:top w:w="150" w:type="dxa"/>
              <w:left w:w="240" w:type="dxa"/>
              <w:bottom w:w="150" w:type="dxa"/>
              <w:right w:w="240" w:type="dxa"/>
            </w:tcMar>
            <w:hideMark/>
          </w:tcPr>
          <w:p w14:paraId="58214417"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0F3E1ADF"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196</w:t>
            </w:r>
          </w:p>
        </w:tc>
        <w:tc>
          <w:tcPr>
            <w:tcW w:w="1275" w:type="dxa"/>
            <w:shd w:val="clear" w:color="auto" w:fill="FFFFFF"/>
            <w:tcMar>
              <w:top w:w="150" w:type="dxa"/>
              <w:left w:w="240" w:type="dxa"/>
              <w:bottom w:w="150" w:type="dxa"/>
              <w:right w:w="240" w:type="dxa"/>
            </w:tcMar>
            <w:hideMark/>
          </w:tcPr>
          <w:p w14:paraId="5C99A1CB" w14:textId="1D1C7C1C"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35,50 </w:t>
            </w:r>
          </w:p>
        </w:tc>
      </w:tr>
      <w:tr w:rsidR="00280F6A" w:rsidRPr="00BC1AB8" w14:paraId="56589B88"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AF214E2" w14:textId="1F33A632"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417E5FE"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Caneta esferográfica preta plástica escrita média, material transparente,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1134" w:type="dxa"/>
            <w:shd w:val="clear" w:color="auto" w:fill="FFFFFF"/>
            <w:tcMar>
              <w:top w:w="150" w:type="dxa"/>
              <w:left w:w="240" w:type="dxa"/>
              <w:bottom w:w="150" w:type="dxa"/>
              <w:right w:w="240" w:type="dxa"/>
            </w:tcMar>
            <w:hideMark/>
          </w:tcPr>
          <w:p w14:paraId="23DEE41E"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38E21822"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196</w:t>
            </w:r>
          </w:p>
        </w:tc>
        <w:tc>
          <w:tcPr>
            <w:tcW w:w="1275" w:type="dxa"/>
            <w:shd w:val="clear" w:color="auto" w:fill="FFFFFF"/>
            <w:tcMar>
              <w:top w:w="150" w:type="dxa"/>
              <w:left w:w="240" w:type="dxa"/>
              <w:bottom w:w="150" w:type="dxa"/>
              <w:right w:w="240" w:type="dxa"/>
            </w:tcMar>
            <w:hideMark/>
          </w:tcPr>
          <w:p w14:paraId="54C4A3E5" w14:textId="5C28352E"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37,97 </w:t>
            </w:r>
          </w:p>
        </w:tc>
      </w:tr>
      <w:tr w:rsidR="00280F6A" w:rsidRPr="00BC1AB8" w14:paraId="70EE6EAA"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0538587" w14:textId="3DD14D0C"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3F364CB5"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Caneta esferográfica vermelha plástica, plástica escrita média, material transparente,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1134" w:type="dxa"/>
            <w:shd w:val="clear" w:color="auto" w:fill="FFFFFF"/>
            <w:tcMar>
              <w:top w:w="150" w:type="dxa"/>
              <w:left w:w="240" w:type="dxa"/>
              <w:bottom w:w="150" w:type="dxa"/>
              <w:right w:w="240" w:type="dxa"/>
            </w:tcMar>
            <w:hideMark/>
          </w:tcPr>
          <w:p w14:paraId="21298C3B"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cx</w:t>
            </w:r>
            <w:proofErr w:type="spellEnd"/>
          </w:p>
        </w:tc>
        <w:tc>
          <w:tcPr>
            <w:tcW w:w="1134" w:type="dxa"/>
            <w:shd w:val="clear" w:color="auto" w:fill="FFFFFF"/>
            <w:tcMar>
              <w:top w:w="150" w:type="dxa"/>
              <w:left w:w="240" w:type="dxa"/>
              <w:bottom w:w="150" w:type="dxa"/>
              <w:right w:w="240" w:type="dxa"/>
            </w:tcMar>
            <w:hideMark/>
          </w:tcPr>
          <w:p w14:paraId="51F56A0E"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195</w:t>
            </w:r>
          </w:p>
        </w:tc>
        <w:tc>
          <w:tcPr>
            <w:tcW w:w="1275" w:type="dxa"/>
            <w:shd w:val="clear" w:color="auto" w:fill="FFFFFF"/>
            <w:tcMar>
              <w:top w:w="150" w:type="dxa"/>
              <w:left w:w="240" w:type="dxa"/>
              <w:bottom w:w="150" w:type="dxa"/>
              <w:right w:w="240" w:type="dxa"/>
            </w:tcMar>
            <w:hideMark/>
          </w:tcPr>
          <w:p w14:paraId="4EF284E2" w14:textId="0AA323FD"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33,97 </w:t>
            </w:r>
          </w:p>
        </w:tc>
      </w:tr>
      <w:tr w:rsidR="00280F6A" w:rsidRPr="00BC1AB8" w14:paraId="4B248891"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0618676C" w14:textId="6C569EEC"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17</w:t>
            </w:r>
          </w:p>
        </w:tc>
        <w:tc>
          <w:tcPr>
            <w:tcW w:w="4678" w:type="dxa"/>
            <w:shd w:val="clear" w:color="auto" w:fill="FFFFFF"/>
            <w:tcMar>
              <w:top w:w="150" w:type="dxa"/>
              <w:left w:w="240" w:type="dxa"/>
              <w:bottom w:w="150" w:type="dxa"/>
              <w:right w:w="240" w:type="dxa"/>
            </w:tcMar>
            <w:hideMark/>
          </w:tcPr>
          <w:p w14:paraId="714450DB"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hidrocor com 06 unidades ponta grossa</w:t>
            </w:r>
          </w:p>
        </w:tc>
        <w:tc>
          <w:tcPr>
            <w:tcW w:w="1134" w:type="dxa"/>
            <w:shd w:val="clear" w:color="auto" w:fill="FFFFFF"/>
            <w:tcMar>
              <w:top w:w="150" w:type="dxa"/>
              <w:left w:w="240" w:type="dxa"/>
              <w:bottom w:w="150" w:type="dxa"/>
              <w:right w:w="240" w:type="dxa"/>
            </w:tcMar>
            <w:hideMark/>
          </w:tcPr>
          <w:p w14:paraId="64DECB5B"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estojo</w:t>
            </w:r>
          </w:p>
        </w:tc>
        <w:tc>
          <w:tcPr>
            <w:tcW w:w="1134" w:type="dxa"/>
            <w:shd w:val="clear" w:color="auto" w:fill="FFFFFF"/>
            <w:tcMar>
              <w:top w:w="150" w:type="dxa"/>
              <w:left w:w="240" w:type="dxa"/>
              <w:bottom w:w="150" w:type="dxa"/>
              <w:right w:w="240" w:type="dxa"/>
            </w:tcMar>
            <w:hideMark/>
          </w:tcPr>
          <w:p w14:paraId="522C4E2E"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714</w:t>
            </w:r>
          </w:p>
        </w:tc>
        <w:tc>
          <w:tcPr>
            <w:tcW w:w="1275" w:type="dxa"/>
            <w:shd w:val="clear" w:color="auto" w:fill="FFFFFF"/>
            <w:tcMar>
              <w:top w:w="150" w:type="dxa"/>
              <w:left w:w="240" w:type="dxa"/>
              <w:bottom w:w="150" w:type="dxa"/>
              <w:right w:w="240" w:type="dxa"/>
            </w:tcMar>
            <w:hideMark/>
          </w:tcPr>
          <w:p w14:paraId="08C018AD" w14:textId="11BD36B4"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4,66 </w:t>
            </w:r>
          </w:p>
        </w:tc>
      </w:tr>
      <w:tr w:rsidR="00280F6A" w:rsidRPr="00BC1AB8" w14:paraId="652403A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53980581" w14:textId="18C9CEF2"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A18161C"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hidrocor com 12 unidades ponta fina</w:t>
            </w:r>
          </w:p>
        </w:tc>
        <w:tc>
          <w:tcPr>
            <w:tcW w:w="1134" w:type="dxa"/>
            <w:shd w:val="clear" w:color="auto" w:fill="FFFFFF"/>
            <w:tcMar>
              <w:top w:w="150" w:type="dxa"/>
              <w:left w:w="240" w:type="dxa"/>
              <w:bottom w:w="150" w:type="dxa"/>
              <w:right w:w="240" w:type="dxa"/>
            </w:tcMar>
            <w:hideMark/>
          </w:tcPr>
          <w:p w14:paraId="5914E765"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estojo</w:t>
            </w:r>
          </w:p>
        </w:tc>
        <w:tc>
          <w:tcPr>
            <w:tcW w:w="1134" w:type="dxa"/>
            <w:shd w:val="clear" w:color="auto" w:fill="FFFFFF"/>
            <w:tcMar>
              <w:top w:w="150" w:type="dxa"/>
              <w:left w:w="240" w:type="dxa"/>
              <w:bottom w:w="150" w:type="dxa"/>
              <w:right w:w="240" w:type="dxa"/>
            </w:tcMar>
            <w:hideMark/>
          </w:tcPr>
          <w:p w14:paraId="11FDE283"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712</w:t>
            </w:r>
          </w:p>
        </w:tc>
        <w:tc>
          <w:tcPr>
            <w:tcW w:w="1275" w:type="dxa"/>
            <w:shd w:val="clear" w:color="auto" w:fill="FFFFFF"/>
            <w:tcMar>
              <w:top w:w="150" w:type="dxa"/>
              <w:left w:w="240" w:type="dxa"/>
              <w:bottom w:w="150" w:type="dxa"/>
              <w:right w:w="240" w:type="dxa"/>
            </w:tcMar>
            <w:hideMark/>
          </w:tcPr>
          <w:p w14:paraId="53E786BE" w14:textId="3338D5B3"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3,80 </w:t>
            </w:r>
          </w:p>
        </w:tc>
      </w:tr>
      <w:tr w:rsidR="00280F6A" w:rsidRPr="00BC1AB8" w14:paraId="2D3E1E91"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31ADAF15" w14:textId="723F39E9"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6F228B0C"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marca texto, material plástico, tipo fluorescente, ponta com espessura grossa, (amarela, verde, laranja, rosa, roxo, vermelha, azul)</w:t>
            </w:r>
          </w:p>
        </w:tc>
        <w:tc>
          <w:tcPr>
            <w:tcW w:w="1134" w:type="dxa"/>
            <w:shd w:val="clear" w:color="auto" w:fill="FFFFFF"/>
            <w:tcMar>
              <w:top w:w="150" w:type="dxa"/>
              <w:left w:w="240" w:type="dxa"/>
              <w:bottom w:w="150" w:type="dxa"/>
              <w:right w:w="240" w:type="dxa"/>
            </w:tcMar>
            <w:hideMark/>
          </w:tcPr>
          <w:p w14:paraId="1B3D4412"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86931FF"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972</w:t>
            </w:r>
          </w:p>
        </w:tc>
        <w:tc>
          <w:tcPr>
            <w:tcW w:w="1275" w:type="dxa"/>
            <w:shd w:val="clear" w:color="auto" w:fill="FFFFFF"/>
            <w:tcMar>
              <w:top w:w="150" w:type="dxa"/>
              <w:left w:w="240" w:type="dxa"/>
              <w:bottom w:w="150" w:type="dxa"/>
              <w:right w:w="240" w:type="dxa"/>
            </w:tcMar>
            <w:hideMark/>
          </w:tcPr>
          <w:p w14:paraId="16AFB3BE" w14:textId="7F42D799"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1,91 </w:t>
            </w:r>
          </w:p>
        </w:tc>
      </w:tr>
      <w:tr w:rsidR="00280F6A" w:rsidRPr="00BC1AB8" w14:paraId="73B7D0BA"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43275E0B" w14:textId="62C3C53C"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18</w:t>
            </w:r>
          </w:p>
        </w:tc>
        <w:tc>
          <w:tcPr>
            <w:tcW w:w="4678" w:type="dxa"/>
            <w:shd w:val="clear" w:color="auto" w:fill="FFFFFF"/>
            <w:tcMar>
              <w:top w:w="150" w:type="dxa"/>
              <w:left w:w="240" w:type="dxa"/>
              <w:bottom w:w="150" w:type="dxa"/>
              <w:right w:w="240" w:type="dxa"/>
            </w:tcMar>
            <w:hideMark/>
          </w:tcPr>
          <w:p w14:paraId="584F9CC5"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marcador quadro branco recarregável ponta arredondada tinta atóxica (preta, azul, vermelha verde) caixa com 12 unidades.</w:t>
            </w:r>
          </w:p>
        </w:tc>
        <w:tc>
          <w:tcPr>
            <w:tcW w:w="1134" w:type="dxa"/>
            <w:shd w:val="clear" w:color="auto" w:fill="FFFFFF"/>
            <w:tcMar>
              <w:top w:w="150" w:type="dxa"/>
              <w:left w:w="240" w:type="dxa"/>
              <w:bottom w:w="150" w:type="dxa"/>
              <w:right w:w="240" w:type="dxa"/>
            </w:tcMar>
            <w:hideMark/>
          </w:tcPr>
          <w:p w14:paraId="013E0411"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432EB321"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308</w:t>
            </w:r>
          </w:p>
        </w:tc>
        <w:tc>
          <w:tcPr>
            <w:tcW w:w="1275" w:type="dxa"/>
            <w:shd w:val="clear" w:color="auto" w:fill="FFFFFF"/>
            <w:tcMar>
              <w:top w:w="150" w:type="dxa"/>
              <w:left w:w="240" w:type="dxa"/>
              <w:bottom w:w="150" w:type="dxa"/>
              <w:right w:w="240" w:type="dxa"/>
            </w:tcMar>
            <w:hideMark/>
          </w:tcPr>
          <w:p w14:paraId="719AC03E" w14:textId="7FC5C7FE"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17,72 </w:t>
            </w:r>
          </w:p>
        </w:tc>
      </w:tr>
      <w:tr w:rsidR="00280F6A" w:rsidRPr="00BC1AB8" w14:paraId="2B185156"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DCF7098" w14:textId="5F56DD21"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A1F6F54"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marcador quadro branco com apagador e imã, várias cores</w:t>
            </w:r>
          </w:p>
        </w:tc>
        <w:tc>
          <w:tcPr>
            <w:tcW w:w="1134" w:type="dxa"/>
            <w:shd w:val="clear" w:color="auto" w:fill="FFFFFF"/>
            <w:tcMar>
              <w:top w:w="150" w:type="dxa"/>
              <w:left w:w="240" w:type="dxa"/>
              <w:bottom w:w="150" w:type="dxa"/>
              <w:right w:w="240" w:type="dxa"/>
            </w:tcMar>
            <w:hideMark/>
          </w:tcPr>
          <w:p w14:paraId="32FEC9F3"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73964059"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200</w:t>
            </w:r>
          </w:p>
        </w:tc>
        <w:tc>
          <w:tcPr>
            <w:tcW w:w="1275" w:type="dxa"/>
            <w:shd w:val="clear" w:color="auto" w:fill="FFFFFF"/>
            <w:tcMar>
              <w:top w:w="150" w:type="dxa"/>
              <w:left w:w="240" w:type="dxa"/>
              <w:bottom w:w="150" w:type="dxa"/>
              <w:right w:w="240" w:type="dxa"/>
            </w:tcMar>
            <w:hideMark/>
          </w:tcPr>
          <w:p w14:paraId="662F84B3" w14:textId="004B3ADA"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4,38 </w:t>
            </w:r>
          </w:p>
        </w:tc>
      </w:tr>
      <w:tr w:rsidR="00280F6A" w:rsidRPr="00BC1AB8" w14:paraId="79B04A6C"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5EF50DE8" w14:textId="011E0401"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A2369ED"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retroprojetor (preta, azul, vermelha)</w:t>
            </w:r>
          </w:p>
        </w:tc>
        <w:tc>
          <w:tcPr>
            <w:tcW w:w="1134" w:type="dxa"/>
            <w:shd w:val="clear" w:color="auto" w:fill="FFFFFF"/>
            <w:tcMar>
              <w:top w:w="150" w:type="dxa"/>
              <w:left w:w="240" w:type="dxa"/>
              <w:bottom w:w="150" w:type="dxa"/>
              <w:right w:w="240" w:type="dxa"/>
            </w:tcMar>
            <w:hideMark/>
          </w:tcPr>
          <w:p w14:paraId="3BA39179"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0D10A9D9"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294</w:t>
            </w:r>
          </w:p>
        </w:tc>
        <w:tc>
          <w:tcPr>
            <w:tcW w:w="1275" w:type="dxa"/>
            <w:shd w:val="clear" w:color="auto" w:fill="FFFFFF"/>
            <w:tcMar>
              <w:top w:w="150" w:type="dxa"/>
              <w:left w:w="240" w:type="dxa"/>
              <w:bottom w:w="150" w:type="dxa"/>
              <w:right w:w="240" w:type="dxa"/>
            </w:tcMar>
            <w:hideMark/>
          </w:tcPr>
          <w:p w14:paraId="5350A9F8" w14:textId="01B885DE"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1,88 </w:t>
            </w:r>
          </w:p>
        </w:tc>
      </w:tr>
      <w:tr w:rsidR="0049350C" w:rsidRPr="00BC1AB8" w14:paraId="09A822E0" w14:textId="77777777" w:rsidTr="007E172A">
        <w:trPr>
          <w:trHeight w:val="20"/>
        </w:trPr>
        <w:tc>
          <w:tcPr>
            <w:tcW w:w="709" w:type="dxa"/>
            <w:shd w:val="clear" w:color="auto" w:fill="FFFFFF"/>
            <w:tcMar>
              <w:top w:w="150" w:type="dxa"/>
              <w:left w:w="0" w:type="dxa"/>
              <w:bottom w:w="150" w:type="dxa"/>
              <w:right w:w="240" w:type="dxa"/>
            </w:tcMar>
            <w:vAlign w:val="center"/>
            <w:hideMark/>
          </w:tcPr>
          <w:p w14:paraId="7B23F868" w14:textId="56C82A48"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w:t>
            </w:r>
            <w:r w:rsidR="0049350C" w:rsidRPr="00F46E7E">
              <w:rPr>
                <w:rFonts w:ascii="Arial" w:eastAsia="Times New Roman" w:hAnsi="Arial" w:cs="Arial"/>
                <w:color w:val="0F1115"/>
                <w:kern w:val="0"/>
                <w:sz w:val="20"/>
                <w:szCs w:val="20"/>
                <w:lang w:eastAsia="pt-BR"/>
                <w14:ligatures w14:val="none"/>
              </w:rPr>
              <w:t>9</w:t>
            </w:r>
          </w:p>
        </w:tc>
        <w:tc>
          <w:tcPr>
            <w:tcW w:w="4678" w:type="dxa"/>
            <w:shd w:val="clear" w:color="auto" w:fill="FFFFFF"/>
            <w:tcMar>
              <w:top w:w="150" w:type="dxa"/>
              <w:left w:w="240" w:type="dxa"/>
              <w:bottom w:w="150" w:type="dxa"/>
              <w:right w:w="240" w:type="dxa"/>
            </w:tcMar>
            <w:hideMark/>
          </w:tcPr>
          <w:p w14:paraId="2DFDB2A1"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Capa de encadernação transparente e preto tamanho A4. Capa/contracapa para encadernação A4, material 0,30mm, contracapa preta e capa transparente. (com 100)</w:t>
            </w:r>
          </w:p>
        </w:tc>
        <w:tc>
          <w:tcPr>
            <w:tcW w:w="1134" w:type="dxa"/>
            <w:shd w:val="clear" w:color="auto" w:fill="FFFFFF"/>
            <w:tcMar>
              <w:top w:w="150" w:type="dxa"/>
              <w:left w:w="240" w:type="dxa"/>
              <w:bottom w:w="150" w:type="dxa"/>
              <w:right w:w="240" w:type="dxa"/>
            </w:tcMar>
            <w:hideMark/>
          </w:tcPr>
          <w:p w14:paraId="78BAA646"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2B89B8D4"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145</w:t>
            </w:r>
          </w:p>
        </w:tc>
        <w:tc>
          <w:tcPr>
            <w:tcW w:w="1275" w:type="dxa"/>
            <w:shd w:val="clear" w:color="auto" w:fill="FFFFFF"/>
            <w:tcMar>
              <w:top w:w="150" w:type="dxa"/>
              <w:left w:w="240" w:type="dxa"/>
              <w:bottom w:w="150" w:type="dxa"/>
              <w:right w:w="240" w:type="dxa"/>
            </w:tcMar>
            <w:hideMark/>
          </w:tcPr>
          <w:p w14:paraId="5D8457FC" w14:textId="246A93C5"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52,33 </w:t>
            </w:r>
          </w:p>
        </w:tc>
      </w:tr>
      <w:tr w:rsidR="0049350C" w:rsidRPr="00BC1AB8" w14:paraId="51E2F225" w14:textId="77777777" w:rsidTr="007E172A">
        <w:trPr>
          <w:trHeight w:val="20"/>
        </w:trPr>
        <w:tc>
          <w:tcPr>
            <w:tcW w:w="709" w:type="dxa"/>
            <w:shd w:val="clear" w:color="auto" w:fill="FFFFFF"/>
            <w:tcMar>
              <w:top w:w="150" w:type="dxa"/>
              <w:left w:w="0" w:type="dxa"/>
              <w:bottom w:w="150" w:type="dxa"/>
              <w:right w:w="240" w:type="dxa"/>
            </w:tcMar>
            <w:vAlign w:val="center"/>
            <w:hideMark/>
          </w:tcPr>
          <w:p w14:paraId="124E9257" w14:textId="773594DC"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20</w:t>
            </w:r>
          </w:p>
        </w:tc>
        <w:tc>
          <w:tcPr>
            <w:tcW w:w="4678" w:type="dxa"/>
            <w:shd w:val="clear" w:color="auto" w:fill="FFFFFF"/>
            <w:tcMar>
              <w:top w:w="150" w:type="dxa"/>
              <w:left w:w="240" w:type="dxa"/>
              <w:bottom w:w="150" w:type="dxa"/>
              <w:right w:w="240" w:type="dxa"/>
            </w:tcMar>
            <w:hideMark/>
          </w:tcPr>
          <w:p w14:paraId="6B50D876"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cartolina, diversas cores, tamanho 48cm X 66cm, mínimo 150g/m²</w:t>
            </w:r>
          </w:p>
        </w:tc>
        <w:tc>
          <w:tcPr>
            <w:tcW w:w="1134" w:type="dxa"/>
            <w:shd w:val="clear" w:color="auto" w:fill="FFFFFF"/>
            <w:tcMar>
              <w:top w:w="150" w:type="dxa"/>
              <w:left w:w="240" w:type="dxa"/>
              <w:bottom w:w="150" w:type="dxa"/>
              <w:right w:w="240" w:type="dxa"/>
            </w:tcMar>
            <w:hideMark/>
          </w:tcPr>
          <w:p w14:paraId="178D244D"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CB65426"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3400</w:t>
            </w:r>
          </w:p>
        </w:tc>
        <w:tc>
          <w:tcPr>
            <w:tcW w:w="1275" w:type="dxa"/>
            <w:shd w:val="clear" w:color="auto" w:fill="FFFFFF"/>
            <w:tcMar>
              <w:top w:w="150" w:type="dxa"/>
              <w:left w:w="240" w:type="dxa"/>
              <w:bottom w:w="150" w:type="dxa"/>
              <w:right w:w="240" w:type="dxa"/>
            </w:tcMar>
            <w:hideMark/>
          </w:tcPr>
          <w:p w14:paraId="19C6F5CC" w14:textId="2CC89903"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1,37 </w:t>
            </w:r>
          </w:p>
        </w:tc>
      </w:tr>
      <w:tr w:rsidR="00280F6A" w:rsidRPr="00BC1AB8" w14:paraId="0C595CFD"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0A705BE0" w14:textId="18F7B311"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21</w:t>
            </w:r>
          </w:p>
        </w:tc>
        <w:tc>
          <w:tcPr>
            <w:tcW w:w="4678" w:type="dxa"/>
            <w:shd w:val="clear" w:color="auto" w:fill="FFFFFF"/>
            <w:tcMar>
              <w:top w:w="150" w:type="dxa"/>
              <w:left w:w="240" w:type="dxa"/>
              <w:bottom w:w="150" w:type="dxa"/>
              <w:right w:w="240" w:type="dxa"/>
            </w:tcMar>
            <w:hideMark/>
          </w:tcPr>
          <w:p w14:paraId="13814492"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Clips nº 2/0 galvanizado,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100 unidades</w:t>
            </w:r>
          </w:p>
        </w:tc>
        <w:tc>
          <w:tcPr>
            <w:tcW w:w="1134" w:type="dxa"/>
            <w:shd w:val="clear" w:color="auto" w:fill="FFFFFF"/>
            <w:tcMar>
              <w:top w:w="150" w:type="dxa"/>
              <w:left w:w="240" w:type="dxa"/>
              <w:bottom w:w="150" w:type="dxa"/>
              <w:right w:w="240" w:type="dxa"/>
            </w:tcMar>
            <w:hideMark/>
          </w:tcPr>
          <w:p w14:paraId="61303E3F"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12D0F358"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422</w:t>
            </w:r>
          </w:p>
        </w:tc>
        <w:tc>
          <w:tcPr>
            <w:tcW w:w="1275" w:type="dxa"/>
            <w:shd w:val="clear" w:color="auto" w:fill="FFFFFF"/>
            <w:tcMar>
              <w:top w:w="150" w:type="dxa"/>
              <w:left w:w="240" w:type="dxa"/>
              <w:bottom w:w="150" w:type="dxa"/>
              <w:right w:w="240" w:type="dxa"/>
            </w:tcMar>
            <w:hideMark/>
          </w:tcPr>
          <w:p w14:paraId="7514457E" w14:textId="64E0AA89"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3,88 </w:t>
            </w:r>
          </w:p>
        </w:tc>
      </w:tr>
      <w:tr w:rsidR="00280F6A" w:rsidRPr="00BC1AB8" w14:paraId="26DD0CA6"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5B5118E5" w14:textId="05D154B7"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134F1DE"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Clips nº 3/0 galvanizado,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1134" w:type="dxa"/>
            <w:shd w:val="clear" w:color="auto" w:fill="FFFFFF"/>
            <w:tcMar>
              <w:top w:w="150" w:type="dxa"/>
              <w:left w:w="240" w:type="dxa"/>
              <w:bottom w:w="150" w:type="dxa"/>
              <w:right w:w="240" w:type="dxa"/>
            </w:tcMar>
            <w:hideMark/>
          </w:tcPr>
          <w:p w14:paraId="772FA1F8"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79659C81"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320</w:t>
            </w:r>
          </w:p>
        </w:tc>
        <w:tc>
          <w:tcPr>
            <w:tcW w:w="1275" w:type="dxa"/>
            <w:shd w:val="clear" w:color="auto" w:fill="FFFFFF"/>
            <w:tcMar>
              <w:top w:w="150" w:type="dxa"/>
              <w:left w:w="240" w:type="dxa"/>
              <w:bottom w:w="150" w:type="dxa"/>
              <w:right w:w="240" w:type="dxa"/>
            </w:tcMar>
            <w:hideMark/>
          </w:tcPr>
          <w:p w14:paraId="4A31F2FB" w14:textId="5F0F3E3D"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3,14 </w:t>
            </w:r>
          </w:p>
        </w:tc>
      </w:tr>
      <w:tr w:rsidR="00280F6A" w:rsidRPr="00BC1AB8" w14:paraId="73C22EB4"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93B0CDB" w14:textId="08A172B9"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3968EB26"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Clips nº 6/0 galvanizado,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1134" w:type="dxa"/>
            <w:shd w:val="clear" w:color="auto" w:fill="FFFFFF"/>
            <w:tcMar>
              <w:top w:w="150" w:type="dxa"/>
              <w:left w:w="240" w:type="dxa"/>
              <w:bottom w:w="150" w:type="dxa"/>
              <w:right w:w="240" w:type="dxa"/>
            </w:tcMar>
            <w:hideMark/>
          </w:tcPr>
          <w:p w14:paraId="0911F67C"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1129B92F"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270</w:t>
            </w:r>
          </w:p>
        </w:tc>
        <w:tc>
          <w:tcPr>
            <w:tcW w:w="1275" w:type="dxa"/>
            <w:shd w:val="clear" w:color="auto" w:fill="FFFFFF"/>
            <w:tcMar>
              <w:top w:w="150" w:type="dxa"/>
              <w:left w:w="240" w:type="dxa"/>
              <w:bottom w:w="150" w:type="dxa"/>
              <w:right w:w="240" w:type="dxa"/>
            </w:tcMar>
            <w:hideMark/>
          </w:tcPr>
          <w:p w14:paraId="08B1F427" w14:textId="1A1DAAF6"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3,31 </w:t>
            </w:r>
          </w:p>
        </w:tc>
      </w:tr>
      <w:tr w:rsidR="00280F6A" w:rsidRPr="00BC1AB8" w14:paraId="443883E6"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B86A6F9" w14:textId="7408191D"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7C09AC3"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Clips nº 8/0, galvanizado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25 unidades</w:t>
            </w:r>
          </w:p>
        </w:tc>
        <w:tc>
          <w:tcPr>
            <w:tcW w:w="1134" w:type="dxa"/>
            <w:shd w:val="clear" w:color="auto" w:fill="FFFFFF"/>
            <w:tcMar>
              <w:top w:w="150" w:type="dxa"/>
              <w:left w:w="240" w:type="dxa"/>
              <w:bottom w:w="150" w:type="dxa"/>
              <w:right w:w="240" w:type="dxa"/>
            </w:tcMar>
            <w:hideMark/>
          </w:tcPr>
          <w:p w14:paraId="32FE11DE"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58004232"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250</w:t>
            </w:r>
          </w:p>
        </w:tc>
        <w:tc>
          <w:tcPr>
            <w:tcW w:w="1275" w:type="dxa"/>
            <w:shd w:val="clear" w:color="auto" w:fill="FFFFFF"/>
            <w:tcMar>
              <w:top w:w="150" w:type="dxa"/>
              <w:left w:w="240" w:type="dxa"/>
              <w:bottom w:w="150" w:type="dxa"/>
              <w:right w:w="240" w:type="dxa"/>
            </w:tcMar>
            <w:hideMark/>
          </w:tcPr>
          <w:p w14:paraId="1CF85C1F" w14:textId="64245B2E"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3,83 </w:t>
            </w:r>
          </w:p>
        </w:tc>
      </w:tr>
      <w:tr w:rsidR="00280F6A" w:rsidRPr="00BC1AB8" w14:paraId="6CC2CB58"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4728E8FE" w14:textId="2861479D"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22</w:t>
            </w:r>
          </w:p>
        </w:tc>
        <w:tc>
          <w:tcPr>
            <w:tcW w:w="4678" w:type="dxa"/>
            <w:shd w:val="clear" w:color="auto" w:fill="FFFFFF"/>
            <w:tcMar>
              <w:top w:w="150" w:type="dxa"/>
              <w:left w:w="240" w:type="dxa"/>
              <w:bottom w:w="150" w:type="dxa"/>
              <w:right w:w="240" w:type="dxa"/>
            </w:tcMar>
            <w:hideMark/>
          </w:tcPr>
          <w:p w14:paraId="077F3B55"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Adesiva instantânea com bico aplicador 100g, aplicação papel, vidro, metal, couro, cortiça, plástico, madeira.</w:t>
            </w:r>
          </w:p>
        </w:tc>
        <w:tc>
          <w:tcPr>
            <w:tcW w:w="1134" w:type="dxa"/>
            <w:shd w:val="clear" w:color="auto" w:fill="FFFFFF"/>
            <w:tcMar>
              <w:top w:w="150" w:type="dxa"/>
              <w:left w:w="240" w:type="dxa"/>
              <w:bottom w:w="150" w:type="dxa"/>
              <w:right w:w="240" w:type="dxa"/>
            </w:tcMar>
            <w:hideMark/>
          </w:tcPr>
          <w:p w14:paraId="3713E44D"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112A2F33"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178</w:t>
            </w:r>
          </w:p>
        </w:tc>
        <w:tc>
          <w:tcPr>
            <w:tcW w:w="1275" w:type="dxa"/>
            <w:shd w:val="clear" w:color="auto" w:fill="FFFFFF"/>
            <w:tcMar>
              <w:top w:w="150" w:type="dxa"/>
              <w:left w:w="240" w:type="dxa"/>
              <w:bottom w:w="150" w:type="dxa"/>
              <w:right w:w="240" w:type="dxa"/>
            </w:tcMar>
            <w:hideMark/>
          </w:tcPr>
          <w:p w14:paraId="1A61671C" w14:textId="2DB6668A"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19,30 </w:t>
            </w:r>
          </w:p>
        </w:tc>
      </w:tr>
      <w:tr w:rsidR="00280F6A" w:rsidRPr="00BC1AB8" w14:paraId="37F643ED"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7FFD014" w14:textId="50DBA668"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BDE5253"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branca bastão 10g, atóxica.</w:t>
            </w:r>
          </w:p>
        </w:tc>
        <w:tc>
          <w:tcPr>
            <w:tcW w:w="1134" w:type="dxa"/>
            <w:shd w:val="clear" w:color="auto" w:fill="FFFFFF"/>
            <w:tcMar>
              <w:top w:w="150" w:type="dxa"/>
              <w:left w:w="240" w:type="dxa"/>
              <w:bottom w:w="150" w:type="dxa"/>
              <w:right w:w="240" w:type="dxa"/>
            </w:tcMar>
            <w:hideMark/>
          </w:tcPr>
          <w:p w14:paraId="1B0929CC"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9954376"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1103</w:t>
            </w:r>
          </w:p>
        </w:tc>
        <w:tc>
          <w:tcPr>
            <w:tcW w:w="1275" w:type="dxa"/>
            <w:shd w:val="clear" w:color="auto" w:fill="FFFFFF"/>
            <w:tcMar>
              <w:top w:w="150" w:type="dxa"/>
              <w:left w:w="240" w:type="dxa"/>
              <w:bottom w:w="150" w:type="dxa"/>
              <w:right w:w="240" w:type="dxa"/>
            </w:tcMar>
            <w:hideMark/>
          </w:tcPr>
          <w:p w14:paraId="7E49E339" w14:textId="7800F36C"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0,77 </w:t>
            </w:r>
          </w:p>
        </w:tc>
      </w:tr>
      <w:tr w:rsidR="00280F6A" w:rsidRPr="00BC1AB8" w14:paraId="4209FF7A"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D989B9C" w14:textId="7FA6BFD3"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62969892"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branca escolar pequena pastosa 40g tubo.</w:t>
            </w:r>
          </w:p>
        </w:tc>
        <w:tc>
          <w:tcPr>
            <w:tcW w:w="1134" w:type="dxa"/>
            <w:shd w:val="clear" w:color="auto" w:fill="FFFFFF"/>
            <w:tcMar>
              <w:top w:w="150" w:type="dxa"/>
              <w:left w:w="240" w:type="dxa"/>
              <w:bottom w:w="150" w:type="dxa"/>
              <w:right w:w="240" w:type="dxa"/>
            </w:tcMar>
            <w:hideMark/>
          </w:tcPr>
          <w:p w14:paraId="4667FE44"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E925FC1"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1107</w:t>
            </w:r>
          </w:p>
        </w:tc>
        <w:tc>
          <w:tcPr>
            <w:tcW w:w="1275" w:type="dxa"/>
            <w:shd w:val="clear" w:color="auto" w:fill="FFFFFF"/>
            <w:tcMar>
              <w:top w:w="150" w:type="dxa"/>
              <w:left w:w="240" w:type="dxa"/>
              <w:bottom w:w="150" w:type="dxa"/>
              <w:right w:w="240" w:type="dxa"/>
            </w:tcMar>
            <w:hideMark/>
          </w:tcPr>
          <w:p w14:paraId="70703BEA" w14:textId="06AC7118"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1,38 </w:t>
            </w:r>
          </w:p>
        </w:tc>
      </w:tr>
      <w:tr w:rsidR="00280F6A" w:rsidRPr="00BC1AB8" w14:paraId="0E59D919"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149AC516" w14:textId="3B9A610C"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087A7B3"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branca líquida Litro</w:t>
            </w:r>
          </w:p>
        </w:tc>
        <w:tc>
          <w:tcPr>
            <w:tcW w:w="1134" w:type="dxa"/>
            <w:shd w:val="clear" w:color="auto" w:fill="FFFFFF"/>
            <w:tcMar>
              <w:top w:w="150" w:type="dxa"/>
              <w:left w:w="240" w:type="dxa"/>
              <w:bottom w:w="150" w:type="dxa"/>
              <w:right w:w="240" w:type="dxa"/>
            </w:tcMar>
            <w:hideMark/>
          </w:tcPr>
          <w:p w14:paraId="3F39352D"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litro</w:t>
            </w:r>
          </w:p>
        </w:tc>
        <w:tc>
          <w:tcPr>
            <w:tcW w:w="1134" w:type="dxa"/>
            <w:shd w:val="clear" w:color="auto" w:fill="FFFFFF"/>
            <w:tcMar>
              <w:top w:w="150" w:type="dxa"/>
              <w:left w:w="240" w:type="dxa"/>
              <w:bottom w:w="150" w:type="dxa"/>
              <w:right w:w="240" w:type="dxa"/>
            </w:tcMar>
            <w:hideMark/>
          </w:tcPr>
          <w:p w14:paraId="10B9CD34"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166</w:t>
            </w:r>
          </w:p>
        </w:tc>
        <w:tc>
          <w:tcPr>
            <w:tcW w:w="1275" w:type="dxa"/>
            <w:shd w:val="clear" w:color="auto" w:fill="FFFFFF"/>
            <w:tcMar>
              <w:top w:w="150" w:type="dxa"/>
              <w:left w:w="240" w:type="dxa"/>
              <w:bottom w:w="150" w:type="dxa"/>
              <w:right w:w="240" w:type="dxa"/>
            </w:tcMar>
            <w:hideMark/>
          </w:tcPr>
          <w:p w14:paraId="4301ECCD" w14:textId="60F97E7A"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9,17 </w:t>
            </w:r>
          </w:p>
        </w:tc>
      </w:tr>
      <w:tr w:rsidR="00280F6A" w:rsidRPr="00BC1AB8" w14:paraId="66712E69"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7EA53D9" w14:textId="03D48F88"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639F7569"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Cola </w:t>
            </w:r>
            <w:proofErr w:type="spellStart"/>
            <w:r w:rsidRPr="00F46E7E">
              <w:rPr>
                <w:rFonts w:ascii="Arial" w:eastAsia="Times New Roman" w:hAnsi="Arial" w:cs="Arial"/>
                <w:color w:val="0F1115"/>
                <w:kern w:val="0"/>
                <w:sz w:val="20"/>
                <w:szCs w:val="20"/>
                <w:lang w:eastAsia="pt-BR"/>
                <w14:ligatures w14:val="none"/>
              </w:rPr>
              <w:t>gliter</w:t>
            </w:r>
            <w:proofErr w:type="spellEnd"/>
            <w:r w:rsidRPr="00F46E7E">
              <w:rPr>
                <w:rFonts w:ascii="Arial" w:eastAsia="Times New Roman" w:hAnsi="Arial" w:cs="Arial"/>
                <w:color w:val="0F1115"/>
                <w:kern w:val="0"/>
                <w:sz w:val="20"/>
                <w:szCs w:val="20"/>
                <w:lang w:eastAsia="pt-BR"/>
                <w14:ligatures w14:val="none"/>
              </w:rPr>
              <w:t>, azul, branca, prata, dourada, verde, vermelha, 25g</w:t>
            </w:r>
          </w:p>
        </w:tc>
        <w:tc>
          <w:tcPr>
            <w:tcW w:w="1134" w:type="dxa"/>
            <w:shd w:val="clear" w:color="auto" w:fill="FFFFFF"/>
            <w:tcMar>
              <w:top w:w="150" w:type="dxa"/>
              <w:left w:w="240" w:type="dxa"/>
              <w:bottom w:w="150" w:type="dxa"/>
              <w:right w:w="240" w:type="dxa"/>
            </w:tcMar>
            <w:hideMark/>
          </w:tcPr>
          <w:p w14:paraId="77682538"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7168BAA5"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450</w:t>
            </w:r>
          </w:p>
        </w:tc>
        <w:tc>
          <w:tcPr>
            <w:tcW w:w="1275" w:type="dxa"/>
            <w:shd w:val="clear" w:color="auto" w:fill="FFFFFF"/>
            <w:tcMar>
              <w:top w:w="150" w:type="dxa"/>
              <w:left w:w="240" w:type="dxa"/>
              <w:bottom w:w="150" w:type="dxa"/>
              <w:right w:w="240" w:type="dxa"/>
            </w:tcMar>
            <w:hideMark/>
          </w:tcPr>
          <w:p w14:paraId="59CD3BF5" w14:textId="364ABF5B"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5,89 </w:t>
            </w:r>
          </w:p>
        </w:tc>
      </w:tr>
      <w:tr w:rsidR="00280F6A" w:rsidRPr="00BC1AB8" w14:paraId="61D1D9DA"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1F0E5E6B" w14:textId="7476D614"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548F469"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para isopor 90ml</w:t>
            </w:r>
          </w:p>
        </w:tc>
        <w:tc>
          <w:tcPr>
            <w:tcW w:w="1134" w:type="dxa"/>
            <w:shd w:val="clear" w:color="auto" w:fill="FFFFFF"/>
            <w:tcMar>
              <w:top w:w="150" w:type="dxa"/>
              <w:left w:w="240" w:type="dxa"/>
              <w:bottom w:w="150" w:type="dxa"/>
              <w:right w:w="240" w:type="dxa"/>
            </w:tcMar>
            <w:hideMark/>
          </w:tcPr>
          <w:p w14:paraId="5AD502D6"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38DAA967"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84</w:t>
            </w:r>
          </w:p>
        </w:tc>
        <w:tc>
          <w:tcPr>
            <w:tcW w:w="1275" w:type="dxa"/>
            <w:shd w:val="clear" w:color="auto" w:fill="FFFFFF"/>
            <w:tcMar>
              <w:top w:w="150" w:type="dxa"/>
              <w:left w:w="240" w:type="dxa"/>
              <w:bottom w:w="150" w:type="dxa"/>
              <w:right w:w="240" w:type="dxa"/>
            </w:tcMar>
            <w:hideMark/>
          </w:tcPr>
          <w:p w14:paraId="37A1B035" w14:textId="3BFA5E00"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3,95 </w:t>
            </w:r>
          </w:p>
        </w:tc>
      </w:tr>
      <w:tr w:rsidR="00280F6A" w:rsidRPr="00BC1AB8" w14:paraId="5C305F43"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4A9F5829" w14:textId="296A8506"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23</w:t>
            </w:r>
          </w:p>
        </w:tc>
        <w:tc>
          <w:tcPr>
            <w:tcW w:w="4678" w:type="dxa"/>
            <w:shd w:val="clear" w:color="auto" w:fill="FFFFFF"/>
            <w:tcMar>
              <w:top w:w="150" w:type="dxa"/>
              <w:left w:w="240" w:type="dxa"/>
              <w:bottom w:w="150" w:type="dxa"/>
              <w:right w:w="240" w:type="dxa"/>
            </w:tcMar>
            <w:hideMark/>
          </w:tcPr>
          <w:p w14:paraId="5E06002C"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silicone bastão fino refil para pistola quente.</w:t>
            </w:r>
          </w:p>
        </w:tc>
        <w:tc>
          <w:tcPr>
            <w:tcW w:w="1134" w:type="dxa"/>
            <w:shd w:val="clear" w:color="auto" w:fill="FFFFFF"/>
            <w:tcMar>
              <w:top w:w="150" w:type="dxa"/>
              <w:left w:w="240" w:type="dxa"/>
              <w:bottom w:w="150" w:type="dxa"/>
              <w:right w:w="240" w:type="dxa"/>
            </w:tcMar>
            <w:hideMark/>
          </w:tcPr>
          <w:p w14:paraId="27418BAD"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Kg</w:t>
            </w:r>
          </w:p>
        </w:tc>
        <w:tc>
          <w:tcPr>
            <w:tcW w:w="1134" w:type="dxa"/>
            <w:shd w:val="clear" w:color="auto" w:fill="FFFFFF"/>
            <w:tcMar>
              <w:top w:w="150" w:type="dxa"/>
              <w:left w:w="240" w:type="dxa"/>
              <w:bottom w:w="150" w:type="dxa"/>
              <w:right w:w="240" w:type="dxa"/>
            </w:tcMar>
            <w:hideMark/>
          </w:tcPr>
          <w:p w14:paraId="189830B6"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326</w:t>
            </w:r>
          </w:p>
        </w:tc>
        <w:tc>
          <w:tcPr>
            <w:tcW w:w="1275" w:type="dxa"/>
            <w:shd w:val="clear" w:color="auto" w:fill="FFFFFF"/>
            <w:tcMar>
              <w:top w:w="150" w:type="dxa"/>
              <w:left w:w="240" w:type="dxa"/>
              <w:bottom w:w="150" w:type="dxa"/>
              <w:right w:w="240" w:type="dxa"/>
            </w:tcMar>
            <w:hideMark/>
          </w:tcPr>
          <w:p w14:paraId="219166D3" w14:textId="2ADEE266"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31,37 </w:t>
            </w:r>
          </w:p>
        </w:tc>
      </w:tr>
      <w:tr w:rsidR="00280F6A" w:rsidRPr="00BC1AB8" w14:paraId="4D94964E"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6C37411" w14:textId="0376039D"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3488B23"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silicone bastão grosso refil para pistola quente.</w:t>
            </w:r>
          </w:p>
        </w:tc>
        <w:tc>
          <w:tcPr>
            <w:tcW w:w="1134" w:type="dxa"/>
            <w:shd w:val="clear" w:color="auto" w:fill="FFFFFF"/>
            <w:tcMar>
              <w:top w:w="150" w:type="dxa"/>
              <w:left w:w="240" w:type="dxa"/>
              <w:bottom w:w="150" w:type="dxa"/>
              <w:right w:w="240" w:type="dxa"/>
            </w:tcMar>
            <w:hideMark/>
          </w:tcPr>
          <w:p w14:paraId="210EAB30"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kg</w:t>
            </w:r>
          </w:p>
        </w:tc>
        <w:tc>
          <w:tcPr>
            <w:tcW w:w="1134" w:type="dxa"/>
            <w:shd w:val="clear" w:color="auto" w:fill="FFFFFF"/>
            <w:tcMar>
              <w:top w:w="150" w:type="dxa"/>
              <w:left w:w="240" w:type="dxa"/>
              <w:bottom w:w="150" w:type="dxa"/>
              <w:right w:w="240" w:type="dxa"/>
            </w:tcMar>
            <w:hideMark/>
          </w:tcPr>
          <w:p w14:paraId="4ACA1260"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395</w:t>
            </w:r>
          </w:p>
        </w:tc>
        <w:tc>
          <w:tcPr>
            <w:tcW w:w="1275" w:type="dxa"/>
            <w:shd w:val="clear" w:color="auto" w:fill="FFFFFF"/>
            <w:tcMar>
              <w:top w:w="150" w:type="dxa"/>
              <w:left w:w="240" w:type="dxa"/>
              <w:bottom w:w="150" w:type="dxa"/>
              <w:right w:w="240" w:type="dxa"/>
            </w:tcMar>
            <w:hideMark/>
          </w:tcPr>
          <w:p w14:paraId="452FC0B8" w14:textId="23B935C8"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35,75 </w:t>
            </w:r>
          </w:p>
        </w:tc>
      </w:tr>
      <w:tr w:rsidR="00280F6A" w:rsidRPr="00BC1AB8" w14:paraId="71DC1E12"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585704F4" w14:textId="2A126A1A"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24</w:t>
            </w:r>
          </w:p>
        </w:tc>
        <w:tc>
          <w:tcPr>
            <w:tcW w:w="4678" w:type="dxa"/>
            <w:shd w:val="clear" w:color="auto" w:fill="FFFFFF"/>
            <w:tcMar>
              <w:top w:w="150" w:type="dxa"/>
              <w:left w:w="240" w:type="dxa"/>
              <w:bottom w:w="150" w:type="dxa"/>
              <w:right w:w="240" w:type="dxa"/>
            </w:tcMar>
            <w:hideMark/>
          </w:tcPr>
          <w:p w14:paraId="1D65DD95"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Colchete </w:t>
            </w:r>
            <w:proofErr w:type="spellStart"/>
            <w:r w:rsidRPr="00F46E7E">
              <w:rPr>
                <w:rFonts w:ascii="Arial" w:eastAsia="Times New Roman" w:hAnsi="Arial" w:cs="Arial"/>
                <w:color w:val="0F1115"/>
                <w:kern w:val="0"/>
                <w:sz w:val="20"/>
                <w:szCs w:val="20"/>
                <w:lang w:eastAsia="pt-BR"/>
                <w14:ligatures w14:val="none"/>
              </w:rPr>
              <w:t>latonado</w:t>
            </w:r>
            <w:proofErr w:type="spellEnd"/>
            <w:r w:rsidRPr="00F46E7E">
              <w:rPr>
                <w:rFonts w:ascii="Arial" w:eastAsia="Times New Roman" w:hAnsi="Arial" w:cs="Arial"/>
                <w:color w:val="0F1115"/>
                <w:kern w:val="0"/>
                <w:sz w:val="20"/>
                <w:szCs w:val="20"/>
                <w:lang w:eastAsia="pt-BR"/>
                <w14:ligatures w14:val="none"/>
              </w:rPr>
              <w:t xml:space="preserve"> latão, gancho nº 12 - com 72 unidades</w:t>
            </w:r>
          </w:p>
        </w:tc>
        <w:tc>
          <w:tcPr>
            <w:tcW w:w="1134" w:type="dxa"/>
            <w:shd w:val="clear" w:color="auto" w:fill="FFFFFF"/>
            <w:tcMar>
              <w:top w:w="150" w:type="dxa"/>
              <w:left w:w="240" w:type="dxa"/>
              <w:bottom w:w="150" w:type="dxa"/>
              <w:right w:w="240" w:type="dxa"/>
            </w:tcMar>
            <w:hideMark/>
          </w:tcPr>
          <w:p w14:paraId="67F267E8"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598913C2"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275" w:type="dxa"/>
            <w:shd w:val="clear" w:color="auto" w:fill="FFFFFF"/>
            <w:tcMar>
              <w:top w:w="150" w:type="dxa"/>
              <w:left w:w="240" w:type="dxa"/>
              <w:bottom w:w="150" w:type="dxa"/>
              <w:right w:w="240" w:type="dxa"/>
            </w:tcMar>
            <w:hideMark/>
          </w:tcPr>
          <w:p w14:paraId="7AC7E991" w14:textId="1D7972C5"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15,71 </w:t>
            </w:r>
          </w:p>
        </w:tc>
      </w:tr>
      <w:tr w:rsidR="00280F6A" w:rsidRPr="00BC1AB8" w14:paraId="4586710D"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47A9047" w14:textId="64712A6B"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CFDB176"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Colchete </w:t>
            </w:r>
            <w:proofErr w:type="spellStart"/>
            <w:r w:rsidRPr="00F46E7E">
              <w:rPr>
                <w:rFonts w:ascii="Arial" w:eastAsia="Times New Roman" w:hAnsi="Arial" w:cs="Arial"/>
                <w:color w:val="0F1115"/>
                <w:kern w:val="0"/>
                <w:sz w:val="20"/>
                <w:szCs w:val="20"/>
                <w:lang w:eastAsia="pt-BR"/>
                <w14:ligatures w14:val="none"/>
              </w:rPr>
              <w:t>latonado</w:t>
            </w:r>
            <w:proofErr w:type="spellEnd"/>
            <w:r w:rsidRPr="00F46E7E">
              <w:rPr>
                <w:rFonts w:ascii="Arial" w:eastAsia="Times New Roman" w:hAnsi="Arial" w:cs="Arial"/>
                <w:color w:val="0F1115"/>
                <w:kern w:val="0"/>
                <w:sz w:val="20"/>
                <w:szCs w:val="20"/>
                <w:lang w:eastAsia="pt-BR"/>
                <w14:ligatures w14:val="none"/>
              </w:rPr>
              <w:t xml:space="preserve"> latão, gancho nº 15 - com 72 unidades</w:t>
            </w:r>
          </w:p>
        </w:tc>
        <w:tc>
          <w:tcPr>
            <w:tcW w:w="1134" w:type="dxa"/>
            <w:shd w:val="clear" w:color="auto" w:fill="FFFFFF"/>
            <w:tcMar>
              <w:top w:w="150" w:type="dxa"/>
              <w:left w:w="240" w:type="dxa"/>
              <w:bottom w:w="150" w:type="dxa"/>
              <w:right w:w="240" w:type="dxa"/>
            </w:tcMar>
            <w:hideMark/>
          </w:tcPr>
          <w:p w14:paraId="7B8DC226"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cx</w:t>
            </w:r>
            <w:proofErr w:type="spellEnd"/>
          </w:p>
        </w:tc>
        <w:tc>
          <w:tcPr>
            <w:tcW w:w="1134" w:type="dxa"/>
            <w:shd w:val="clear" w:color="auto" w:fill="FFFFFF"/>
            <w:tcMar>
              <w:top w:w="150" w:type="dxa"/>
              <w:left w:w="240" w:type="dxa"/>
              <w:bottom w:w="150" w:type="dxa"/>
              <w:right w:w="240" w:type="dxa"/>
            </w:tcMar>
            <w:hideMark/>
          </w:tcPr>
          <w:p w14:paraId="085E142F"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275" w:type="dxa"/>
            <w:shd w:val="clear" w:color="auto" w:fill="FFFFFF"/>
            <w:tcMar>
              <w:top w:w="150" w:type="dxa"/>
              <w:left w:w="240" w:type="dxa"/>
              <w:bottom w:w="150" w:type="dxa"/>
              <w:right w:w="240" w:type="dxa"/>
            </w:tcMar>
            <w:hideMark/>
          </w:tcPr>
          <w:p w14:paraId="1C39039A" w14:textId="7D1EA68E"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15,77 </w:t>
            </w:r>
          </w:p>
        </w:tc>
      </w:tr>
      <w:tr w:rsidR="0049350C" w:rsidRPr="00BC1AB8" w14:paraId="304C7A2E" w14:textId="77777777" w:rsidTr="007E172A">
        <w:trPr>
          <w:trHeight w:val="20"/>
        </w:trPr>
        <w:tc>
          <w:tcPr>
            <w:tcW w:w="709" w:type="dxa"/>
            <w:shd w:val="clear" w:color="auto" w:fill="FFFFFF"/>
            <w:tcMar>
              <w:top w:w="150" w:type="dxa"/>
              <w:left w:w="0" w:type="dxa"/>
              <w:bottom w:w="150" w:type="dxa"/>
              <w:right w:w="240" w:type="dxa"/>
            </w:tcMar>
            <w:vAlign w:val="center"/>
            <w:hideMark/>
          </w:tcPr>
          <w:p w14:paraId="51ABD331" w14:textId="0B155E08"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25</w:t>
            </w:r>
          </w:p>
        </w:tc>
        <w:tc>
          <w:tcPr>
            <w:tcW w:w="4678" w:type="dxa"/>
            <w:shd w:val="clear" w:color="auto" w:fill="FFFFFF"/>
            <w:tcMar>
              <w:top w:w="150" w:type="dxa"/>
              <w:left w:w="240" w:type="dxa"/>
              <w:bottom w:w="150" w:type="dxa"/>
              <w:right w:w="240" w:type="dxa"/>
            </w:tcMar>
            <w:hideMark/>
          </w:tcPr>
          <w:p w14:paraId="47D1E5FA"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Corretivo líquido frasco de 18 ml a base d’agua, inodoro, atóxico.</w:t>
            </w:r>
          </w:p>
        </w:tc>
        <w:tc>
          <w:tcPr>
            <w:tcW w:w="1134" w:type="dxa"/>
            <w:shd w:val="clear" w:color="auto" w:fill="FFFFFF"/>
            <w:tcMar>
              <w:top w:w="150" w:type="dxa"/>
              <w:left w:w="240" w:type="dxa"/>
              <w:bottom w:w="150" w:type="dxa"/>
              <w:right w:w="240" w:type="dxa"/>
            </w:tcMar>
            <w:hideMark/>
          </w:tcPr>
          <w:p w14:paraId="5A70863B"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29DA5A2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122</w:t>
            </w:r>
          </w:p>
        </w:tc>
        <w:tc>
          <w:tcPr>
            <w:tcW w:w="1275" w:type="dxa"/>
            <w:shd w:val="clear" w:color="auto" w:fill="FFFFFF"/>
            <w:tcMar>
              <w:top w:w="150" w:type="dxa"/>
              <w:left w:w="240" w:type="dxa"/>
              <w:bottom w:w="150" w:type="dxa"/>
              <w:right w:w="240" w:type="dxa"/>
            </w:tcMar>
            <w:hideMark/>
          </w:tcPr>
          <w:p w14:paraId="38C25AE5" w14:textId="5E53DF81"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2,94 </w:t>
            </w:r>
          </w:p>
        </w:tc>
      </w:tr>
      <w:tr w:rsidR="00280F6A" w:rsidRPr="00BC1AB8" w14:paraId="7A2C1B26"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00F80BC2" w14:textId="671B622D"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26</w:t>
            </w:r>
          </w:p>
        </w:tc>
        <w:tc>
          <w:tcPr>
            <w:tcW w:w="4678" w:type="dxa"/>
            <w:shd w:val="clear" w:color="auto" w:fill="FFFFFF"/>
            <w:tcMar>
              <w:top w:w="150" w:type="dxa"/>
              <w:left w:w="240" w:type="dxa"/>
              <w:bottom w:w="150" w:type="dxa"/>
              <w:right w:w="240" w:type="dxa"/>
            </w:tcMar>
            <w:hideMark/>
          </w:tcPr>
          <w:p w14:paraId="46E7CB2C"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Envelope A4 material Kraft cor Pardo Natural caixa 100 unid.</w:t>
            </w:r>
          </w:p>
        </w:tc>
        <w:tc>
          <w:tcPr>
            <w:tcW w:w="1134" w:type="dxa"/>
            <w:shd w:val="clear" w:color="auto" w:fill="FFFFFF"/>
            <w:tcMar>
              <w:top w:w="150" w:type="dxa"/>
              <w:left w:w="240" w:type="dxa"/>
              <w:bottom w:w="150" w:type="dxa"/>
              <w:right w:w="240" w:type="dxa"/>
            </w:tcMar>
            <w:hideMark/>
          </w:tcPr>
          <w:p w14:paraId="456A2B94"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1516B4D8"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144</w:t>
            </w:r>
          </w:p>
        </w:tc>
        <w:tc>
          <w:tcPr>
            <w:tcW w:w="1275" w:type="dxa"/>
            <w:shd w:val="clear" w:color="auto" w:fill="FFFFFF"/>
            <w:tcMar>
              <w:top w:w="150" w:type="dxa"/>
              <w:left w:w="240" w:type="dxa"/>
              <w:bottom w:w="150" w:type="dxa"/>
              <w:right w:w="240" w:type="dxa"/>
            </w:tcMar>
            <w:hideMark/>
          </w:tcPr>
          <w:p w14:paraId="23248169" w14:textId="72211539"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32,48 </w:t>
            </w:r>
          </w:p>
        </w:tc>
      </w:tr>
      <w:tr w:rsidR="00280F6A" w:rsidRPr="00BC1AB8" w14:paraId="1C9D137D"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91A885B" w14:textId="253975EA"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9EDAECC"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Envelope convite tamanho 23cmx16cm colorido</w:t>
            </w:r>
          </w:p>
        </w:tc>
        <w:tc>
          <w:tcPr>
            <w:tcW w:w="1134" w:type="dxa"/>
            <w:shd w:val="clear" w:color="auto" w:fill="FFFFFF"/>
            <w:tcMar>
              <w:top w:w="150" w:type="dxa"/>
              <w:left w:w="240" w:type="dxa"/>
              <w:bottom w:w="150" w:type="dxa"/>
              <w:right w:w="240" w:type="dxa"/>
            </w:tcMar>
            <w:hideMark/>
          </w:tcPr>
          <w:p w14:paraId="0E57BA9A"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569E6E66"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310</w:t>
            </w:r>
          </w:p>
        </w:tc>
        <w:tc>
          <w:tcPr>
            <w:tcW w:w="1275" w:type="dxa"/>
            <w:shd w:val="clear" w:color="auto" w:fill="FFFFFF"/>
            <w:tcMar>
              <w:top w:w="150" w:type="dxa"/>
              <w:left w:w="240" w:type="dxa"/>
              <w:bottom w:w="150" w:type="dxa"/>
              <w:right w:w="240" w:type="dxa"/>
            </w:tcMar>
            <w:hideMark/>
          </w:tcPr>
          <w:p w14:paraId="16FE31B3" w14:textId="1C5EA7DD"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0,82 </w:t>
            </w:r>
          </w:p>
        </w:tc>
      </w:tr>
      <w:tr w:rsidR="00280F6A" w:rsidRPr="00BC1AB8" w14:paraId="5EC3B5B9"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51015330" w14:textId="65DC4BAF"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3AE13BCB"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Envelope Ofício 114X229mm Branco Liso</w:t>
            </w:r>
          </w:p>
        </w:tc>
        <w:tc>
          <w:tcPr>
            <w:tcW w:w="1134" w:type="dxa"/>
            <w:shd w:val="clear" w:color="auto" w:fill="FFFFFF"/>
            <w:tcMar>
              <w:top w:w="150" w:type="dxa"/>
              <w:left w:w="240" w:type="dxa"/>
              <w:bottom w:w="150" w:type="dxa"/>
              <w:right w:w="240" w:type="dxa"/>
            </w:tcMar>
            <w:hideMark/>
          </w:tcPr>
          <w:p w14:paraId="6DBFAF0A"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6DAAF9BB"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160</w:t>
            </w:r>
          </w:p>
        </w:tc>
        <w:tc>
          <w:tcPr>
            <w:tcW w:w="1275" w:type="dxa"/>
            <w:shd w:val="clear" w:color="auto" w:fill="FFFFFF"/>
            <w:tcMar>
              <w:top w:w="150" w:type="dxa"/>
              <w:left w:w="240" w:type="dxa"/>
              <w:bottom w:w="150" w:type="dxa"/>
              <w:right w:w="240" w:type="dxa"/>
            </w:tcMar>
            <w:hideMark/>
          </w:tcPr>
          <w:p w14:paraId="533B78BD" w14:textId="2FCB97A6"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0,14 </w:t>
            </w:r>
          </w:p>
        </w:tc>
      </w:tr>
      <w:tr w:rsidR="0049350C" w:rsidRPr="00BC1AB8" w14:paraId="3336E38E" w14:textId="77777777" w:rsidTr="007E172A">
        <w:trPr>
          <w:trHeight w:val="20"/>
        </w:trPr>
        <w:tc>
          <w:tcPr>
            <w:tcW w:w="709" w:type="dxa"/>
            <w:shd w:val="clear" w:color="auto" w:fill="FFFFFF"/>
            <w:tcMar>
              <w:top w:w="150" w:type="dxa"/>
              <w:left w:w="0" w:type="dxa"/>
              <w:bottom w:w="150" w:type="dxa"/>
              <w:right w:w="240" w:type="dxa"/>
            </w:tcMar>
            <w:vAlign w:val="center"/>
            <w:hideMark/>
          </w:tcPr>
          <w:p w14:paraId="151F5EB0" w14:textId="1D998AC7"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27</w:t>
            </w:r>
          </w:p>
        </w:tc>
        <w:tc>
          <w:tcPr>
            <w:tcW w:w="4678" w:type="dxa"/>
            <w:shd w:val="clear" w:color="auto" w:fill="FFFFFF"/>
            <w:tcMar>
              <w:top w:w="150" w:type="dxa"/>
              <w:left w:w="240" w:type="dxa"/>
              <w:bottom w:w="150" w:type="dxa"/>
              <w:right w:w="240" w:type="dxa"/>
            </w:tcMar>
            <w:hideMark/>
          </w:tcPr>
          <w:p w14:paraId="6F804FAA"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Escalímetro</w:t>
            </w:r>
            <w:proofErr w:type="spellEnd"/>
            <w:r w:rsidRPr="00F46E7E">
              <w:rPr>
                <w:rFonts w:ascii="Arial" w:eastAsia="Times New Roman" w:hAnsi="Arial" w:cs="Arial"/>
                <w:color w:val="0F1115"/>
                <w:kern w:val="0"/>
                <w:sz w:val="20"/>
                <w:szCs w:val="20"/>
                <w:lang w:eastAsia="pt-BR"/>
                <w14:ligatures w14:val="none"/>
              </w:rPr>
              <w:t xml:space="preserve"> Triangular 30cm plástico</w:t>
            </w:r>
          </w:p>
        </w:tc>
        <w:tc>
          <w:tcPr>
            <w:tcW w:w="1134" w:type="dxa"/>
            <w:shd w:val="clear" w:color="auto" w:fill="FFFFFF"/>
            <w:tcMar>
              <w:top w:w="150" w:type="dxa"/>
              <w:left w:w="240" w:type="dxa"/>
              <w:bottom w:w="150" w:type="dxa"/>
              <w:right w:w="240" w:type="dxa"/>
            </w:tcMar>
            <w:hideMark/>
          </w:tcPr>
          <w:p w14:paraId="287D22C6"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63ABBCB3"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w:t>
            </w:r>
          </w:p>
        </w:tc>
        <w:tc>
          <w:tcPr>
            <w:tcW w:w="1275" w:type="dxa"/>
            <w:shd w:val="clear" w:color="auto" w:fill="FFFFFF"/>
            <w:tcMar>
              <w:top w:w="150" w:type="dxa"/>
              <w:left w:w="240" w:type="dxa"/>
              <w:bottom w:w="150" w:type="dxa"/>
              <w:right w:w="240" w:type="dxa"/>
            </w:tcMar>
            <w:hideMark/>
          </w:tcPr>
          <w:p w14:paraId="4E7316C3" w14:textId="5E9A2FAA"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22,67 </w:t>
            </w:r>
          </w:p>
        </w:tc>
      </w:tr>
      <w:tr w:rsidR="0049350C" w:rsidRPr="00BC1AB8" w14:paraId="69A35AC3" w14:textId="77777777" w:rsidTr="007E172A">
        <w:trPr>
          <w:trHeight w:val="20"/>
        </w:trPr>
        <w:tc>
          <w:tcPr>
            <w:tcW w:w="709" w:type="dxa"/>
            <w:shd w:val="clear" w:color="auto" w:fill="FFFFFF"/>
            <w:tcMar>
              <w:top w:w="150" w:type="dxa"/>
              <w:left w:w="0" w:type="dxa"/>
              <w:bottom w:w="150" w:type="dxa"/>
              <w:right w:w="240" w:type="dxa"/>
            </w:tcMar>
            <w:vAlign w:val="center"/>
            <w:hideMark/>
          </w:tcPr>
          <w:p w14:paraId="5BC488D7" w14:textId="6F2D84C2"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28</w:t>
            </w:r>
          </w:p>
        </w:tc>
        <w:tc>
          <w:tcPr>
            <w:tcW w:w="4678" w:type="dxa"/>
            <w:shd w:val="clear" w:color="auto" w:fill="FFFFFF"/>
            <w:tcMar>
              <w:top w:w="150" w:type="dxa"/>
              <w:left w:w="240" w:type="dxa"/>
              <w:bottom w:w="150" w:type="dxa"/>
              <w:right w:w="240" w:type="dxa"/>
            </w:tcMar>
            <w:hideMark/>
          </w:tcPr>
          <w:p w14:paraId="1DC27A2C"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Espiral para encadernação 23mm</w:t>
            </w:r>
          </w:p>
        </w:tc>
        <w:tc>
          <w:tcPr>
            <w:tcW w:w="1134" w:type="dxa"/>
            <w:shd w:val="clear" w:color="auto" w:fill="FFFFFF"/>
            <w:tcMar>
              <w:top w:w="150" w:type="dxa"/>
              <w:left w:w="240" w:type="dxa"/>
              <w:bottom w:w="150" w:type="dxa"/>
              <w:right w:w="240" w:type="dxa"/>
            </w:tcMar>
            <w:hideMark/>
          </w:tcPr>
          <w:p w14:paraId="48D5AA33"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47EF338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w:t>
            </w:r>
          </w:p>
        </w:tc>
        <w:tc>
          <w:tcPr>
            <w:tcW w:w="1275" w:type="dxa"/>
            <w:shd w:val="clear" w:color="auto" w:fill="FFFFFF"/>
            <w:tcMar>
              <w:top w:w="150" w:type="dxa"/>
              <w:left w:w="240" w:type="dxa"/>
              <w:bottom w:w="150" w:type="dxa"/>
              <w:right w:w="240" w:type="dxa"/>
            </w:tcMar>
            <w:hideMark/>
          </w:tcPr>
          <w:p w14:paraId="3E999DEF" w14:textId="4BB8FA60"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0,70 </w:t>
            </w:r>
          </w:p>
        </w:tc>
      </w:tr>
      <w:tr w:rsidR="00280F6A" w:rsidRPr="00BC1AB8" w14:paraId="32617758"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3ADDD158" w14:textId="41E37309"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29</w:t>
            </w:r>
          </w:p>
        </w:tc>
        <w:tc>
          <w:tcPr>
            <w:tcW w:w="4678" w:type="dxa"/>
            <w:shd w:val="clear" w:color="auto" w:fill="FFFFFF"/>
            <w:tcMar>
              <w:top w:w="150" w:type="dxa"/>
              <w:left w:w="240" w:type="dxa"/>
              <w:bottom w:w="150" w:type="dxa"/>
              <w:right w:w="240" w:type="dxa"/>
            </w:tcMar>
            <w:hideMark/>
          </w:tcPr>
          <w:p w14:paraId="6AB4E306"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Estilete plástico resistente lâmina retrátil fino estreito 09mm</w:t>
            </w:r>
          </w:p>
        </w:tc>
        <w:tc>
          <w:tcPr>
            <w:tcW w:w="1134" w:type="dxa"/>
            <w:shd w:val="clear" w:color="auto" w:fill="FFFFFF"/>
            <w:tcMar>
              <w:top w:w="150" w:type="dxa"/>
              <w:left w:w="240" w:type="dxa"/>
              <w:bottom w:w="150" w:type="dxa"/>
              <w:right w:w="240" w:type="dxa"/>
            </w:tcMar>
            <w:hideMark/>
          </w:tcPr>
          <w:p w14:paraId="38765704"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2EF4F544"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131</w:t>
            </w:r>
          </w:p>
        </w:tc>
        <w:tc>
          <w:tcPr>
            <w:tcW w:w="1275" w:type="dxa"/>
            <w:shd w:val="clear" w:color="auto" w:fill="FFFFFF"/>
            <w:tcMar>
              <w:top w:w="150" w:type="dxa"/>
              <w:left w:w="240" w:type="dxa"/>
              <w:bottom w:w="150" w:type="dxa"/>
              <w:right w:w="240" w:type="dxa"/>
            </w:tcMar>
            <w:hideMark/>
          </w:tcPr>
          <w:p w14:paraId="0672101E" w14:textId="13FBA8BB"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1,69 </w:t>
            </w:r>
          </w:p>
        </w:tc>
      </w:tr>
      <w:tr w:rsidR="00280F6A" w:rsidRPr="00BC1AB8" w14:paraId="0CCE0C7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02C29AF" w14:textId="7CB6FDD8"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947F9B1"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Estilete plástico resistente lâmina retrátil lâmina larga grande 18mm.</w:t>
            </w:r>
          </w:p>
        </w:tc>
        <w:tc>
          <w:tcPr>
            <w:tcW w:w="1134" w:type="dxa"/>
            <w:shd w:val="clear" w:color="auto" w:fill="FFFFFF"/>
            <w:tcMar>
              <w:top w:w="150" w:type="dxa"/>
              <w:left w:w="240" w:type="dxa"/>
              <w:bottom w:w="150" w:type="dxa"/>
              <w:right w:w="240" w:type="dxa"/>
            </w:tcMar>
            <w:hideMark/>
          </w:tcPr>
          <w:p w14:paraId="7942A9FA"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0D7FE23F"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191</w:t>
            </w:r>
          </w:p>
        </w:tc>
        <w:tc>
          <w:tcPr>
            <w:tcW w:w="1275" w:type="dxa"/>
            <w:shd w:val="clear" w:color="auto" w:fill="FFFFFF"/>
            <w:tcMar>
              <w:top w:w="150" w:type="dxa"/>
              <w:left w:w="240" w:type="dxa"/>
              <w:bottom w:w="150" w:type="dxa"/>
              <w:right w:w="240" w:type="dxa"/>
            </w:tcMar>
            <w:hideMark/>
          </w:tcPr>
          <w:p w14:paraId="7E173944" w14:textId="2357C2AF"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4,48 </w:t>
            </w:r>
          </w:p>
        </w:tc>
      </w:tr>
      <w:tr w:rsidR="0049350C" w:rsidRPr="00BC1AB8" w14:paraId="3341737F" w14:textId="77777777" w:rsidTr="007E172A">
        <w:trPr>
          <w:trHeight w:val="20"/>
        </w:trPr>
        <w:tc>
          <w:tcPr>
            <w:tcW w:w="709" w:type="dxa"/>
            <w:shd w:val="clear" w:color="auto" w:fill="FFFFFF"/>
            <w:tcMar>
              <w:top w:w="150" w:type="dxa"/>
              <w:left w:w="0" w:type="dxa"/>
              <w:bottom w:w="150" w:type="dxa"/>
              <w:right w:w="240" w:type="dxa"/>
            </w:tcMar>
            <w:vAlign w:val="center"/>
            <w:hideMark/>
          </w:tcPr>
          <w:p w14:paraId="57C18D5E" w14:textId="2C1D6733"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30</w:t>
            </w:r>
          </w:p>
        </w:tc>
        <w:tc>
          <w:tcPr>
            <w:tcW w:w="4678" w:type="dxa"/>
            <w:shd w:val="clear" w:color="auto" w:fill="FFFFFF"/>
            <w:tcMar>
              <w:top w:w="150" w:type="dxa"/>
              <w:left w:w="240" w:type="dxa"/>
              <w:bottom w:w="150" w:type="dxa"/>
              <w:right w:w="240" w:type="dxa"/>
            </w:tcMar>
            <w:hideMark/>
          </w:tcPr>
          <w:p w14:paraId="37594250"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Etiqueta adesiva branca 101,6x25,4mm, folha com 20 etiquetas,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com 100 </w:t>
            </w:r>
            <w:proofErr w:type="spellStart"/>
            <w:r w:rsidRPr="00F46E7E">
              <w:rPr>
                <w:rFonts w:ascii="Arial" w:eastAsia="Times New Roman" w:hAnsi="Arial" w:cs="Arial"/>
                <w:color w:val="0F1115"/>
                <w:kern w:val="0"/>
                <w:sz w:val="20"/>
                <w:szCs w:val="20"/>
                <w:lang w:eastAsia="pt-BR"/>
                <w14:ligatures w14:val="none"/>
              </w:rPr>
              <w:t>fls</w:t>
            </w:r>
            <w:proofErr w:type="spellEnd"/>
          </w:p>
        </w:tc>
        <w:tc>
          <w:tcPr>
            <w:tcW w:w="1134" w:type="dxa"/>
            <w:shd w:val="clear" w:color="auto" w:fill="FFFFFF"/>
            <w:tcMar>
              <w:top w:w="150" w:type="dxa"/>
              <w:left w:w="240" w:type="dxa"/>
              <w:bottom w:w="150" w:type="dxa"/>
              <w:right w:w="240" w:type="dxa"/>
            </w:tcMar>
            <w:hideMark/>
          </w:tcPr>
          <w:p w14:paraId="7651D7D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Cx</w:t>
            </w:r>
            <w:proofErr w:type="spellEnd"/>
          </w:p>
        </w:tc>
        <w:tc>
          <w:tcPr>
            <w:tcW w:w="1134" w:type="dxa"/>
            <w:shd w:val="clear" w:color="auto" w:fill="FFFFFF"/>
            <w:tcMar>
              <w:top w:w="150" w:type="dxa"/>
              <w:left w:w="240" w:type="dxa"/>
              <w:bottom w:w="150" w:type="dxa"/>
              <w:right w:w="240" w:type="dxa"/>
            </w:tcMar>
            <w:hideMark/>
          </w:tcPr>
          <w:p w14:paraId="3CD35390"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137</w:t>
            </w:r>
          </w:p>
        </w:tc>
        <w:tc>
          <w:tcPr>
            <w:tcW w:w="1275" w:type="dxa"/>
            <w:shd w:val="clear" w:color="auto" w:fill="FFFFFF"/>
            <w:tcMar>
              <w:top w:w="150" w:type="dxa"/>
              <w:left w:w="240" w:type="dxa"/>
              <w:bottom w:w="150" w:type="dxa"/>
              <w:right w:w="240" w:type="dxa"/>
            </w:tcMar>
            <w:hideMark/>
          </w:tcPr>
          <w:p w14:paraId="12399528" w14:textId="10DF8079"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38,87 </w:t>
            </w:r>
          </w:p>
        </w:tc>
      </w:tr>
      <w:tr w:rsidR="00280F6A" w:rsidRPr="00BC1AB8" w14:paraId="40592817"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70F89D5C" w14:textId="06D5179F"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31</w:t>
            </w:r>
          </w:p>
        </w:tc>
        <w:tc>
          <w:tcPr>
            <w:tcW w:w="4678" w:type="dxa"/>
            <w:shd w:val="clear" w:color="auto" w:fill="FFFFFF"/>
            <w:tcMar>
              <w:top w:w="150" w:type="dxa"/>
              <w:left w:w="240" w:type="dxa"/>
              <w:bottom w:w="150" w:type="dxa"/>
              <w:right w:w="240" w:type="dxa"/>
            </w:tcMar>
            <w:hideMark/>
          </w:tcPr>
          <w:p w14:paraId="0CB9C48B"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EVA com glitter colorido sortido Medida 40x48</w:t>
            </w:r>
          </w:p>
        </w:tc>
        <w:tc>
          <w:tcPr>
            <w:tcW w:w="1134" w:type="dxa"/>
            <w:shd w:val="clear" w:color="auto" w:fill="FFFFFF"/>
            <w:tcMar>
              <w:top w:w="150" w:type="dxa"/>
              <w:left w:w="240" w:type="dxa"/>
              <w:bottom w:w="150" w:type="dxa"/>
              <w:right w:w="240" w:type="dxa"/>
            </w:tcMar>
            <w:hideMark/>
          </w:tcPr>
          <w:p w14:paraId="4DB5AE2F"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4DE828ED"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1750</w:t>
            </w:r>
          </w:p>
        </w:tc>
        <w:tc>
          <w:tcPr>
            <w:tcW w:w="1275" w:type="dxa"/>
            <w:shd w:val="clear" w:color="auto" w:fill="FFFFFF"/>
            <w:tcMar>
              <w:top w:w="150" w:type="dxa"/>
              <w:left w:w="240" w:type="dxa"/>
              <w:bottom w:w="150" w:type="dxa"/>
              <w:right w:w="240" w:type="dxa"/>
            </w:tcMar>
            <w:hideMark/>
          </w:tcPr>
          <w:p w14:paraId="5E76DC7F" w14:textId="1F2A1924"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6,47 </w:t>
            </w:r>
          </w:p>
        </w:tc>
      </w:tr>
      <w:tr w:rsidR="00280F6A" w:rsidRPr="00BC1AB8" w14:paraId="05D476F7"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3763BFBD" w14:textId="422371FA"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8BF9725"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EVA modelo liso, diversas cores</w:t>
            </w:r>
          </w:p>
        </w:tc>
        <w:tc>
          <w:tcPr>
            <w:tcW w:w="1134" w:type="dxa"/>
            <w:shd w:val="clear" w:color="auto" w:fill="FFFFFF"/>
            <w:tcMar>
              <w:top w:w="150" w:type="dxa"/>
              <w:left w:w="240" w:type="dxa"/>
              <w:bottom w:w="150" w:type="dxa"/>
              <w:right w:w="240" w:type="dxa"/>
            </w:tcMar>
            <w:hideMark/>
          </w:tcPr>
          <w:p w14:paraId="391625FB"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21BBE939"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2200</w:t>
            </w:r>
          </w:p>
        </w:tc>
        <w:tc>
          <w:tcPr>
            <w:tcW w:w="1275" w:type="dxa"/>
            <w:shd w:val="clear" w:color="auto" w:fill="FFFFFF"/>
            <w:tcMar>
              <w:top w:w="150" w:type="dxa"/>
              <w:left w:w="240" w:type="dxa"/>
              <w:bottom w:w="150" w:type="dxa"/>
              <w:right w:w="240" w:type="dxa"/>
            </w:tcMar>
            <w:hideMark/>
          </w:tcPr>
          <w:p w14:paraId="40EEFDC8" w14:textId="7F447B63"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2,12 </w:t>
            </w:r>
          </w:p>
        </w:tc>
      </w:tr>
      <w:tr w:rsidR="0049350C" w:rsidRPr="00BC1AB8" w14:paraId="10B8B766" w14:textId="77777777" w:rsidTr="007E172A">
        <w:trPr>
          <w:trHeight w:val="20"/>
        </w:trPr>
        <w:tc>
          <w:tcPr>
            <w:tcW w:w="709" w:type="dxa"/>
            <w:shd w:val="clear" w:color="auto" w:fill="FFFFFF"/>
            <w:tcMar>
              <w:top w:w="150" w:type="dxa"/>
              <w:left w:w="0" w:type="dxa"/>
              <w:bottom w:w="150" w:type="dxa"/>
              <w:right w:w="240" w:type="dxa"/>
            </w:tcMar>
            <w:vAlign w:val="center"/>
            <w:hideMark/>
          </w:tcPr>
          <w:p w14:paraId="42E49B80" w14:textId="40DD3615"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32</w:t>
            </w:r>
          </w:p>
        </w:tc>
        <w:tc>
          <w:tcPr>
            <w:tcW w:w="4678" w:type="dxa"/>
            <w:shd w:val="clear" w:color="auto" w:fill="FFFFFF"/>
            <w:tcMar>
              <w:top w:w="150" w:type="dxa"/>
              <w:left w:w="240" w:type="dxa"/>
              <w:bottom w:w="150" w:type="dxa"/>
              <w:right w:w="240" w:type="dxa"/>
            </w:tcMar>
            <w:hideMark/>
          </w:tcPr>
          <w:p w14:paraId="572E5910"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Extrator de grampo de metal tipo espátula.</w:t>
            </w:r>
          </w:p>
        </w:tc>
        <w:tc>
          <w:tcPr>
            <w:tcW w:w="1134" w:type="dxa"/>
            <w:shd w:val="clear" w:color="auto" w:fill="FFFFFF"/>
            <w:tcMar>
              <w:top w:w="150" w:type="dxa"/>
              <w:left w:w="240" w:type="dxa"/>
              <w:bottom w:w="150" w:type="dxa"/>
              <w:right w:w="240" w:type="dxa"/>
            </w:tcMar>
            <w:hideMark/>
          </w:tcPr>
          <w:p w14:paraId="281B934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4EEDEAB"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59</w:t>
            </w:r>
          </w:p>
        </w:tc>
        <w:tc>
          <w:tcPr>
            <w:tcW w:w="1275" w:type="dxa"/>
            <w:shd w:val="clear" w:color="auto" w:fill="FFFFFF"/>
            <w:tcMar>
              <w:top w:w="150" w:type="dxa"/>
              <w:left w:w="240" w:type="dxa"/>
              <w:bottom w:w="150" w:type="dxa"/>
              <w:right w:w="240" w:type="dxa"/>
            </w:tcMar>
            <w:hideMark/>
          </w:tcPr>
          <w:p w14:paraId="1AE11CF7" w14:textId="3F6C51EE"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1,51 </w:t>
            </w:r>
          </w:p>
        </w:tc>
      </w:tr>
      <w:tr w:rsidR="0049350C" w:rsidRPr="00BC1AB8" w14:paraId="6B0576AA" w14:textId="77777777" w:rsidTr="007E172A">
        <w:trPr>
          <w:trHeight w:val="20"/>
        </w:trPr>
        <w:tc>
          <w:tcPr>
            <w:tcW w:w="709" w:type="dxa"/>
            <w:shd w:val="clear" w:color="auto" w:fill="FFFFFF"/>
            <w:tcMar>
              <w:top w:w="150" w:type="dxa"/>
              <w:left w:w="0" w:type="dxa"/>
              <w:bottom w:w="150" w:type="dxa"/>
              <w:right w:w="240" w:type="dxa"/>
            </w:tcMar>
            <w:vAlign w:val="center"/>
            <w:hideMark/>
          </w:tcPr>
          <w:p w14:paraId="1960834C" w14:textId="7A23E951"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33</w:t>
            </w:r>
          </w:p>
        </w:tc>
        <w:tc>
          <w:tcPr>
            <w:tcW w:w="4678" w:type="dxa"/>
            <w:shd w:val="clear" w:color="auto" w:fill="FFFFFF"/>
            <w:tcMar>
              <w:top w:w="150" w:type="dxa"/>
              <w:left w:w="240" w:type="dxa"/>
              <w:bottom w:w="150" w:type="dxa"/>
              <w:right w:w="240" w:type="dxa"/>
            </w:tcMar>
            <w:hideMark/>
          </w:tcPr>
          <w:p w14:paraId="2699B9C7"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Filamento termoplástico para impressora 3D, tipo [PLA / ABS / PETG], diâmetro de 1,75 mm...</w:t>
            </w:r>
          </w:p>
        </w:tc>
        <w:tc>
          <w:tcPr>
            <w:tcW w:w="1134" w:type="dxa"/>
            <w:shd w:val="clear" w:color="auto" w:fill="FFFFFF"/>
            <w:tcMar>
              <w:top w:w="150" w:type="dxa"/>
              <w:left w:w="240" w:type="dxa"/>
              <w:bottom w:w="150" w:type="dxa"/>
              <w:right w:w="240" w:type="dxa"/>
            </w:tcMar>
            <w:hideMark/>
          </w:tcPr>
          <w:p w14:paraId="7278BF7D"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1D570118"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w:t>
            </w:r>
          </w:p>
        </w:tc>
        <w:tc>
          <w:tcPr>
            <w:tcW w:w="1275" w:type="dxa"/>
            <w:shd w:val="clear" w:color="auto" w:fill="FFFFFF"/>
            <w:tcMar>
              <w:top w:w="150" w:type="dxa"/>
              <w:left w:w="240" w:type="dxa"/>
              <w:bottom w:w="150" w:type="dxa"/>
              <w:right w:w="240" w:type="dxa"/>
            </w:tcMar>
            <w:hideMark/>
          </w:tcPr>
          <w:p w14:paraId="2DD1B1BD" w14:textId="2D7A76A5"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110,50 </w:t>
            </w:r>
          </w:p>
        </w:tc>
      </w:tr>
      <w:tr w:rsidR="0049350C" w:rsidRPr="00BC1AB8" w14:paraId="5F473619" w14:textId="77777777" w:rsidTr="007E172A">
        <w:trPr>
          <w:trHeight w:val="20"/>
        </w:trPr>
        <w:tc>
          <w:tcPr>
            <w:tcW w:w="709" w:type="dxa"/>
            <w:shd w:val="clear" w:color="auto" w:fill="FFFFFF"/>
            <w:tcMar>
              <w:top w:w="150" w:type="dxa"/>
              <w:left w:w="0" w:type="dxa"/>
              <w:bottom w:w="150" w:type="dxa"/>
              <w:right w:w="240" w:type="dxa"/>
            </w:tcMar>
            <w:vAlign w:val="center"/>
            <w:hideMark/>
          </w:tcPr>
          <w:p w14:paraId="4BA650B1" w14:textId="09AB4C1F"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lastRenderedPageBreak/>
              <w:t>34</w:t>
            </w:r>
          </w:p>
        </w:tc>
        <w:tc>
          <w:tcPr>
            <w:tcW w:w="4678" w:type="dxa"/>
            <w:shd w:val="clear" w:color="auto" w:fill="FFFFFF"/>
            <w:tcMar>
              <w:top w:w="150" w:type="dxa"/>
              <w:left w:w="240" w:type="dxa"/>
              <w:bottom w:w="150" w:type="dxa"/>
              <w:right w:w="240" w:type="dxa"/>
            </w:tcMar>
            <w:hideMark/>
          </w:tcPr>
          <w:p w14:paraId="467276BC"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Filme Plástico para Plastificação rolo (</w:t>
            </w:r>
            <w:proofErr w:type="spellStart"/>
            <w:r w:rsidRPr="00F46E7E">
              <w:rPr>
                <w:rFonts w:ascii="Arial" w:eastAsia="Times New Roman" w:hAnsi="Arial" w:cs="Arial"/>
                <w:color w:val="0F1115"/>
                <w:kern w:val="0"/>
                <w:sz w:val="20"/>
                <w:szCs w:val="20"/>
                <w:lang w:eastAsia="pt-BR"/>
                <w14:ligatures w14:val="none"/>
              </w:rPr>
              <w:t>Polasil</w:t>
            </w:r>
            <w:proofErr w:type="spellEnd"/>
            <w:r w:rsidRPr="00F46E7E">
              <w:rPr>
                <w:rFonts w:ascii="Arial" w:eastAsia="Times New Roman" w:hAnsi="Arial" w:cs="Arial"/>
                <w:color w:val="0F1115"/>
                <w:kern w:val="0"/>
                <w:sz w:val="20"/>
                <w:szCs w:val="20"/>
                <w:lang w:eastAsia="pt-BR"/>
                <w14:ligatures w14:val="none"/>
              </w:rPr>
              <w:t>) - Larguras: 23 cm Espessuras: 0,05 mm (125 micras) Comprimento: 60 metros Acabamento: Brilhante</w:t>
            </w:r>
          </w:p>
        </w:tc>
        <w:tc>
          <w:tcPr>
            <w:tcW w:w="1134" w:type="dxa"/>
            <w:shd w:val="clear" w:color="auto" w:fill="FFFFFF"/>
            <w:tcMar>
              <w:top w:w="150" w:type="dxa"/>
              <w:left w:w="240" w:type="dxa"/>
              <w:bottom w:w="150" w:type="dxa"/>
              <w:right w:w="240" w:type="dxa"/>
            </w:tcMar>
            <w:hideMark/>
          </w:tcPr>
          <w:p w14:paraId="3041DB5F"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69899384"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w:t>
            </w:r>
          </w:p>
        </w:tc>
        <w:tc>
          <w:tcPr>
            <w:tcW w:w="1275" w:type="dxa"/>
            <w:shd w:val="clear" w:color="auto" w:fill="FFFFFF"/>
            <w:tcMar>
              <w:top w:w="150" w:type="dxa"/>
              <w:left w:w="240" w:type="dxa"/>
              <w:bottom w:w="150" w:type="dxa"/>
              <w:right w:w="240" w:type="dxa"/>
            </w:tcMar>
            <w:hideMark/>
          </w:tcPr>
          <w:p w14:paraId="5DED1E25" w14:textId="72803496"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117,64 </w:t>
            </w:r>
          </w:p>
        </w:tc>
      </w:tr>
      <w:tr w:rsidR="0049350C" w:rsidRPr="00BC1AB8" w14:paraId="55E94B99" w14:textId="77777777" w:rsidTr="007E172A">
        <w:trPr>
          <w:trHeight w:val="20"/>
        </w:trPr>
        <w:tc>
          <w:tcPr>
            <w:tcW w:w="709" w:type="dxa"/>
            <w:shd w:val="clear" w:color="auto" w:fill="FFFFFF"/>
            <w:tcMar>
              <w:top w:w="150" w:type="dxa"/>
              <w:left w:w="0" w:type="dxa"/>
              <w:bottom w:w="150" w:type="dxa"/>
              <w:right w:w="240" w:type="dxa"/>
            </w:tcMar>
            <w:vAlign w:val="center"/>
            <w:hideMark/>
          </w:tcPr>
          <w:p w14:paraId="49F34981" w14:textId="7E55F398" w:rsidR="0049350C"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35</w:t>
            </w:r>
          </w:p>
        </w:tc>
        <w:tc>
          <w:tcPr>
            <w:tcW w:w="4678" w:type="dxa"/>
            <w:shd w:val="clear" w:color="auto" w:fill="FFFFFF"/>
            <w:tcMar>
              <w:top w:w="150" w:type="dxa"/>
              <w:left w:w="240" w:type="dxa"/>
              <w:bottom w:w="150" w:type="dxa"/>
              <w:right w:w="240" w:type="dxa"/>
            </w:tcMar>
            <w:hideMark/>
          </w:tcPr>
          <w:p w14:paraId="1557AD56"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Fio nylon, 0,40 mm, Rolo de 100 Metros</w:t>
            </w:r>
          </w:p>
        </w:tc>
        <w:tc>
          <w:tcPr>
            <w:tcW w:w="1134" w:type="dxa"/>
            <w:shd w:val="clear" w:color="auto" w:fill="FFFFFF"/>
            <w:tcMar>
              <w:top w:w="150" w:type="dxa"/>
              <w:left w:w="240" w:type="dxa"/>
              <w:bottom w:w="150" w:type="dxa"/>
              <w:right w:w="240" w:type="dxa"/>
            </w:tcMar>
            <w:hideMark/>
          </w:tcPr>
          <w:p w14:paraId="5FA17D0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5147607F"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114</w:t>
            </w:r>
          </w:p>
        </w:tc>
        <w:tc>
          <w:tcPr>
            <w:tcW w:w="1275" w:type="dxa"/>
            <w:shd w:val="clear" w:color="auto" w:fill="FFFFFF"/>
            <w:tcMar>
              <w:top w:w="150" w:type="dxa"/>
              <w:left w:w="240" w:type="dxa"/>
              <w:bottom w:w="150" w:type="dxa"/>
              <w:right w:w="240" w:type="dxa"/>
            </w:tcMar>
            <w:hideMark/>
          </w:tcPr>
          <w:p w14:paraId="3A4DBCE2" w14:textId="4A7D9161" w:rsidR="0049350C" w:rsidRPr="0049350C" w:rsidRDefault="0049350C" w:rsidP="005718B0">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9,39 </w:t>
            </w:r>
          </w:p>
        </w:tc>
      </w:tr>
      <w:tr w:rsidR="00280F6A" w:rsidRPr="00BC1AB8" w14:paraId="337CCF59" w14:textId="77777777" w:rsidTr="007E172A">
        <w:trPr>
          <w:trHeight w:val="20"/>
        </w:trPr>
        <w:tc>
          <w:tcPr>
            <w:tcW w:w="709" w:type="dxa"/>
            <w:shd w:val="clear" w:color="auto" w:fill="FFFFFF"/>
            <w:tcMar>
              <w:top w:w="150" w:type="dxa"/>
              <w:left w:w="0" w:type="dxa"/>
              <w:bottom w:w="150" w:type="dxa"/>
              <w:right w:w="240" w:type="dxa"/>
            </w:tcMar>
            <w:vAlign w:val="center"/>
          </w:tcPr>
          <w:p w14:paraId="0C6204A0" w14:textId="0AC05E49"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36</w:t>
            </w:r>
          </w:p>
        </w:tc>
        <w:tc>
          <w:tcPr>
            <w:tcW w:w="4678" w:type="dxa"/>
            <w:shd w:val="clear" w:color="auto" w:fill="FFFFFF"/>
            <w:tcMar>
              <w:top w:w="150" w:type="dxa"/>
              <w:left w:w="240" w:type="dxa"/>
              <w:bottom w:w="150" w:type="dxa"/>
              <w:right w:w="240" w:type="dxa"/>
            </w:tcMar>
          </w:tcPr>
          <w:p w14:paraId="275817A3" w14:textId="787A99C6" w:rsidR="00280F6A" w:rsidRPr="00F46E7E" w:rsidRDefault="00280F6A" w:rsidP="00280F6A">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Fita corretiva, tipo </w:t>
            </w:r>
            <w:proofErr w:type="spellStart"/>
            <w:r w:rsidRPr="00F46E7E">
              <w:rPr>
                <w:rFonts w:ascii="Arial" w:eastAsia="Times New Roman" w:hAnsi="Arial" w:cs="Arial"/>
                <w:color w:val="0F1115"/>
                <w:kern w:val="0"/>
                <w:sz w:val="20"/>
                <w:szCs w:val="20"/>
                <w:lang w:eastAsia="pt-BR"/>
                <w14:ligatures w14:val="none"/>
              </w:rPr>
              <w:t>roller</w:t>
            </w:r>
            <w:proofErr w:type="spellEnd"/>
            <w:r w:rsidRPr="00F46E7E">
              <w:rPr>
                <w:rFonts w:ascii="Arial" w:eastAsia="Times New Roman" w:hAnsi="Arial" w:cs="Arial"/>
                <w:color w:val="0F1115"/>
                <w:kern w:val="0"/>
                <w:sz w:val="20"/>
                <w:szCs w:val="20"/>
                <w:lang w:eastAsia="pt-BR"/>
                <w14:ligatures w14:val="none"/>
              </w:rPr>
              <w:t xml:space="preserve">/ </w:t>
            </w:r>
            <w:proofErr w:type="spellStart"/>
            <w:r w:rsidRPr="00F46E7E">
              <w:rPr>
                <w:rFonts w:ascii="Arial" w:eastAsia="Times New Roman" w:hAnsi="Arial" w:cs="Arial"/>
                <w:color w:val="0F1115"/>
                <w:kern w:val="0"/>
                <w:sz w:val="20"/>
                <w:szCs w:val="20"/>
                <w:lang w:eastAsia="pt-BR"/>
                <w14:ligatures w14:val="none"/>
              </w:rPr>
              <w:t>speedy</w:t>
            </w:r>
            <w:proofErr w:type="spellEnd"/>
            <w:r w:rsidRPr="00F46E7E">
              <w:rPr>
                <w:rFonts w:ascii="Arial" w:eastAsia="Times New Roman" w:hAnsi="Arial" w:cs="Arial"/>
                <w:color w:val="0F1115"/>
                <w:kern w:val="0"/>
                <w:sz w:val="20"/>
                <w:szCs w:val="20"/>
                <w:lang w:eastAsia="pt-BR"/>
                <w14:ligatures w14:val="none"/>
              </w:rPr>
              <w:t>, de alta qualidade, na cor branca...</w:t>
            </w:r>
          </w:p>
        </w:tc>
        <w:tc>
          <w:tcPr>
            <w:tcW w:w="1134" w:type="dxa"/>
            <w:shd w:val="clear" w:color="auto" w:fill="FFFFFF"/>
            <w:tcMar>
              <w:top w:w="150" w:type="dxa"/>
              <w:left w:w="240" w:type="dxa"/>
              <w:bottom w:w="150" w:type="dxa"/>
              <w:right w:w="240" w:type="dxa"/>
            </w:tcMar>
          </w:tcPr>
          <w:p w14:paraId="798F93D0" w14:textId="126A3333" w:rsidR="00280F6A" w:rsidRPr="00F46E7E" w:rsidRDefault="00280F6A" w:rsidP="00280F6A">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tcPr>
          <w:p w14:paraId="14269D55" w14:textId="0F3ADF28" w:rsidR="00280F6A" w:rsidRPr="00F46E7E" w:rsidRDefault="00280F6A" w:rsidP="00280F6A">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301</w:t>
            </w:r>
          </w:p>
        </w:tc>
        <w:tc>
          <w:tcPr>
            <w:tcW w:w="1275" w:type="dxa"/>
            <w:shd w:val="clear" w:color="auto" w:fill="FFFFFF"/>
            <w:tcMar>
              <w:top w:w="150" w:type="dxa"/>
              <w:left w:w="240" w:type="dxa"/>
              <w:bottom w:w="150" w:type="dxa"/>
              <w:right w:w="240" w:type="dxa"/>
            </w:tcMar>
          </w:tcPr>
          <w:p w14:paraId="286E88A4" w14:textId="608FBAC6" w:rsidR="00280F6A" w:rsidRPr="0049350C" w:rsidRDefault="00280F6A" w:rsidP="00280F6A">
            <w:pPr>
              <w:spacing w:after="0" w:line="240" w:lineRule="auto"/>
              <w:ind w:left="-242" w:right="-239"/>
              <w:rPr>
                <w:rFonts w:ascii="Arial" w:hAnsi="Arial" w:cs="Arial"/>
                <w:sz w:val="20"/>
                <w:szCs w:val="20"/>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4,05 </w:t>
            </w:r>
          </w:p>
        </w:tc>
      </w:tr>
      <w:tr w:rsidR="00280F6A" w:rsidRPr="00BC1AB8" w14:paraId="500B52FD"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720607B1" w14:textId="140E33E4"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37</w:t>
            </w:r>
          </w:p>
        </w:tc>
        <w:tc>
          <w:tcPr>
            <w:tcW w:w="4678" w:type="dxa"/>
            <w:shd w:val="clear" w:color="auto" w:fill="FFFFFF"/>
            <w:tcMar>
              <w:top w:w="150" w:type="dxa"/>
              <w:left w:w="240" w:type="dxa"/>
              <w:bottom w:w="150" w:type="dxa"/>
              <w:right w:w="240" w:type="dxa"/>
            </w:tcMar>
            <w:hideMark/>
          </w:tcPr>
          <w:p w14:paraId="6C620CB5"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adesiva dupla face, rolos 19mmx30m, branca multiuso.</w:t>
            </w:r>
          </w:p>
        </w:tc>
        <w:tc>
          <w:tcPr>
            <w:tcW w:w="1134" w:type="dxa"/>
            <w:shd w:val="clear" w:color="auto" w:fill="FFFFFF"/>
            <w:tcMar>
              <w:top w:w="150" w:type="dxa"/>
              <w:left w:w="240" w:type="dxa"/>
              <w:bottom w:w="150" w:type="dxa"/>
              <w:right w:w="240" w:type="dxa"/>
            </w:tcMar>
            <w:hideMark/>
          </w:tcPr>
          <w:p w14:paraId="088E5BE4"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5867EF1A"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295</w:t>
            </w:r>
          </w:p>
        </w:tc>
        <w:tc>
          <w:tcPr>
            <w:tcW w:w="1275" w:type="dxa"/>
            <w:shd w:val="clear" w:color="auto" w:fill="FFFFFF"/>
            <w:tcMar>
              <w:top w:w="150" w:type="dxa"/>
              <w:left w:w="240" w:type="dxa"/>
              <w:bottom w:w="150" w:type="dxa"/>
              <w:right w:w="240" w:type="dxa"/>
            </w:tcMar>
            <w:hideMark/>
          </w:tcPr>
          <w:p w14:paraId="264C97E8" w14:textId="3EDF6DC2"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4,30 </w:t>
            </w:r>
          </w:p>
        </w:tc>
      </w:tr>
      <w:tr w:rsidR="00280F6A" w:rsidRPr="00BC1AB8" w14:paraId="1AA50221"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5D7B9E3B" w14:textId="1BB77A44"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6A7233F8"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adesiva durex fina transparente 12mm</w:t>
            </w:r>
          </w:p>
        </w:tc>
        <w:tc>
          <w:tcPr>
            <w:tcW w:w="1134" w:type="dxa"/>
            <w:shd w:val="clear" w:color="auto" w:fill="FFFFFF"/>
            <w:tcMar>
              <w:top w:w="150" w:type="dxa"/>
              <w:left w:w="240" w:type="dxa"/>
              <w:bottom w:w="150" w:type="dxa"/>
              <w:right w:w="240" w:type="dxa"/>
            </w:tcMar>
            <w:hideMark/>
          </w:tcPr>
          <w:p w14:paraId="3A409892"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5B29ECF5"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803</w:t>
            </w:r>
          </w:p>
        </w:tc>
        <w:tc>
          <w:tcPr>
            <w:tcW w:w="1275" w:type="dxa"/>
            <w:shd w:val="clear" w:color="auto" w:fill="FFFFFF"/>
            <w:tcMar>
              <w:top w:w="150" w:type="dxa"/>
              <w:left w:w="240" w:type="dxa"/>
              <w:bottom w:w="150" w:type="dxa"/>
              <w:right w:w="240" w:type="dxa"/>
            </w:tcMar>
            <w:hideMark/>
          </w:tcPr>
          <w:p w14:paraId="72745DA0" w14:textId="0209A97D" w:rsidR="00280F6A" w:rsidRPr="0049350C" w:rsidRDefault="00280F6A" w:rsidP="005718B0">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2,36 </w:t>
            </w:r>
          </w:p>
        </w:tc>
      </w:tr>
      <w:tr w:rsidR="00280F6A" w:rsidRPr="00BC1AB8" w14:paraId="17571EA4"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74F690E" w14:textId="0F95A67F"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C7E1959"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adesiva larga 48/50mmx50m transparente</w:t>
            </w:r>
          </w:p>
        </w:tc>
        <w:tc>
          <w:tcPr>
            <w:tcW w:w="1134" w:type="dxa"/>
            <w:shd w:val="clear" w:color="auto" w:fill="FFFFFF"/>
            <w:tcMar>
              <w:top w:w="150" w:type="dxa"/>
              <w:left w:w="240" w:type="dxa"/>
              <w:bottom w:w="150" w:type="dxa"/>
              <w:right w:w="240" w:type="dxa"/>
            </w:tcMar>
            <w:hideMark/>
          </w:tcPr>
          <w:p w14:paraId="1C9F4E51"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268C2AE1"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1438</w:t>
            </w:r>
          </w:p>
        </w:tc>
        <w:tc>
          <w:tcPr>
            <w:tcW w:w="1275" w:type="dxa"/>
            <w:shd w:val="clear" w:color="auto" w:fill="FFFFFF"/>
            <w:tcMar>
              <w:top w:w="150" w:type="dxa"/>
              <w:left w:w="240" w:type="dxa"/>
              <w:bottom w:w="150" w:type="dxa"/>
              <w:right w:w="240" w:type="dxa"/>
            </w:tcMar>
            <w:hideMark/>
          </w:tcPr>
          <w:p w14:paraId="6A55CF14" w14:textId="3A6486A6"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4,33 </w:t>
            </w:r>
          </w:p>
        </w:tc>
      </w:tr>
      <w:tr w:rsidR="00280F6A" w:rsidRPr="00BC1AB8" w14:paraId="3B7B6596"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8935F17" w14:textId="59F4EA22"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8B3FA81"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crepe 19mmx50m.</w:t>
            </w:r>
          </w:p>
        </w:tc>
        <w:tc>
          <w:tcPr>
            <w:tcW w:w="1134" w:type="dxa"/>
            <w:shd w:val="clear" w:color="auto" w:fill="FFFFFF"/>
            <w:tcMar>
              <w:top w:w="150" w:type="dxa"/>
              <w:left w:w="240" w:type="dxa"/>
              <w:bottom w:w="150" w:type="dxa"/>
              <w:right w:w="240" w:type="dxa"/>
            </w:tcMar>
            <w:hideMark/>
          </w:tcPr>
          <w:p w14:paraId="3B9DF829"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364619CE"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1185</w:t>
            </w:r>
          </w:p>
        </w:tc>
        <w:tc>
          <w:tcPr>
            <w:tcW w:w="1275" w:type="dxa"/>
            <w:shd w:val="clear" w:color="auto" w:fill="FFFFFF"/>
            <w:tcMar>
              <w:top w:w="150" w:type="dxa"/>
              <w:left w:w="240" w:type="dxa"/>
              <w:bottom w:w="150" w:type="dxa"/>
              <w:right w:w="240" w:type="dxa"/>
            </w:tcMar>
            <w:hideMark/>
          </w:tcPr>
          <w:p w14:paraId="3A58D6AB" w14:textId="0C3B5651"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3,81 </w:t>
            </w:r>
          </w:p>
        </w:tc>
      </w:tr>
      <w:tr w:rsidR="00280F6A" w:rsidRPr="00BC1AB8" w14:paraId="4CE7F339"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7F50064" w14:textId="30CC1D39"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D1CA816"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de cetim lisa. Largura: 07 mm Fita mimosa diversas cores 7mmx 12m.</w:t>
            </w:r>
          </w:p>
        </w:tc>
        <w:tc>
          <w:tcPr>
            <w:tcW w:w="1134" w:type="dxa"/>
            <w:shd w:val="clear" w:color="auto" w:fill="FFFFFF"/>
            <w:tcMar>
              <w:top w:w="150" w:type="dxa"/>
              <w:left w:w="240" w:type="dxa"/>
              <w:bottom w:w="150" w:type="dxa"/>
              <w:right w:w="240" w:type="dxa"/>
            </w:tcMar>
            <w:hideMark/>
          </w:tcPr>
          <w:p w14:paraId="2F6930D4"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718310E0"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120</w:t>
            </w:r>
          </w:p>
        </w:tc>
        <w:tc>
          <w:tcPr>
            <w:tcW w:w="1275" w:type="dxa"/>
            <w:shd w:val="clear" w:color="auto" w:fill="FFFFFF"/>
            <w:tcMar>
              <w:top w:w="150" w:type="dxa"/>
              <w:left w:w="240" w:type="dxa"/>
              <w:bottom w:w="150" w:type="dxa"/>
              <w:right w:w="240" w:type="dxa"/>
            </w:tcMar>
            <w:hideMark/>
          </w:tcPr>
          <w:p w14:paraId="4C2B55BD" w14:textId="2E9D0BBA"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4,21 </w:t>
            </w:r>
          </w:p>
        </w:tc>
      </w:tr>
      <w:tr w:rsidR="00280F6A" w:rsidRPr="00BC1AB8" w14:paraId="561C0F4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96AAD57" w14:textId="1778D9B2" w:rsidR="00280F6A" w:rsidRPr="00F46E7E" w:rsidRDefault="00280F6A"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C88E86E" w14:textId="77777777" w:rsidR="00280F6A" w:rsidRPr="00F46E7E" w:rsidRDefault="00280F6A"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Fitilho plástico colorido rolo 5mm x 50mm</w:t>
            </w:r>
          </w:p>
        </w:tc>
        <w:tc>
          <w:tcPr>
            <w:tcW w:w="1134" w:type="dxa"/>
            <w:shd w:val="clear" w:color="auto" w:fill="FFFFFF"/>
            <w:tcMar>
              <w:top w:w="150" w:type="dxa"/>
              <w:left w:w="240" w:type="dxa"/>
              <w:bottom w:w="150" w:type="dxa"/>
              <w:right w:w="240" w:type="dxa"/>
            </w:tcMar>
            <w:hideMark/>
          </w:tcPr>
          <w:p w14:paraId="7B498751"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4ED939F1" w14:textId="77777777" w:rsidR="00280F6A" w:rsidRPr="00F46E7E" w:rsidRDefault="00280F6A"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147</w:t>
            </w:r>
          </w:p>
        </w:tc>
        <w:tc>
          <w:tcPr>
            <w:tcW w:w="1275" w:type="dxa"/>
            <w:shd w:val="clear" w:color="auto" w:fill="FFFFFF"/>
            <w:tcMar>
              <w:top w:w="150" w:type="dxa"/>
              <w:left w:w="240" w:type="dxa"/>
              <w:bottom w:w="150" w:type="dxa"/>
              <w:right w:w="240" w:type="dxa"/>
            </w:tcMar>
            <w:hideMark/>
          </w:tcPr>
          <w:p w14:paraId="7E90B4C7" w14:textId="5F32C859" w:rsidR="00280F6A" w:rsidRPr="0049350C" w:rsidRDefault="00280F6A"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3,84 </w:t>
            </w:r>
          </w:p>
        </w:tc>
      </w:tr>
      <w:tr w:rsidR="00FB76DF" w:rsidRPr="00BC1AB8" w14:paraId="6EF43F34"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48308802" w14:textId="025294EC"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38</w:t>
            </w:r>
          </w:p>
        </w:tc>
        <w:tc>
          <w:tcPr>
            <w:tcW w:w="4678" w:type="dxa"/>
            <w:shd w:val="clear" w:color="auto" w:fill="FFFFFF"/>
            <w:tcMar>
              <w:top w:w="150" w:type="dxa"/>
              <w:left w:w="240" w:type="dxa"/>
              <w:bottom w:w="150" w:type="dxa"/>
              <w:right w:w="240" w:type="dxa"/>
            </w:tcMar>
            <w:hideMark/>
          </w:tcPr>
          <w:p w14:paraId="08DE802F"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Folha A4 colorida 180 g/m² pacote 50 folhas</w:t>
            </w:r>
          </w:p>
        </w:tc>
        <w:tc>
          <w:tcPr>
            <w:tcW w:w="1134" w:type="dxa"/>
            <w:shd w:val="clear" w:color="auto" w:fill="FFFFFF"/>
            <w:tcMar>
              <w:top w:w="150" w:type="dxa"/>
              <w:left w:w="240" w:type="dxa"/>
              <w:bottom w:w="150" w:type="dxa"/>
              <w:right w:w="240" w:type="dxa"/>
            </w:tcMar>
            <w:hideMark/>
          </w:tcPr>
          <w:p w14:paraId="5AE83B2D"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1A331EB7"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695</w:t>
            </w:r>
          </w:p>
        </w:tc>
        <w:tc>
          <w:tcPr>
            <w:tcW w:w="1275" w:type="dxa"/>
            <w:shd w:val="clear" w:color="auto" w:fill="FFFFFF"/>
            <w:tcMar>
              <w:top w:w="150" w:type="dxa"/>
              <w:left w:w="240" w:type="dxa"/>
              <w:bottom w:w="150" w:type="dxa"/>
              <w:right w:w="240" w:type="dxa"/>
            </w:tcMar>
            <w:hideMark/>
          </w:tcPr>
          <w:p w14:paraId="362E2580" w14:textId="4D2763B2"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11,58 </w:t>
            </w:r>
          </w:p>
        </w:tc>
      </w:tr>
      <w:tr w:rsidR="00FB76DF" w:rsidRPr="00BC1AB8" w14:paraId="7D453C5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B29A6C0" w14:textId="2369D0F3"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7EEED23"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Folha A4 colorida 75 g/m² pacote 100 folhas</w:t>
            </w:r>
          </w:p>
        </w:tc>
        <w:tc>
          <w:tcPr>
            <w:tcW w:w="1134" w:type="dxa"/>
            <w:shd w:val="clear" w:color="auto" w:fill="FFFFFF"/>
            <w:tcMar>
              <w:top w:w="150" w:type="dxa"/>
              <w:left w:w="240" w:type="dxa"/>
              <w:bottom w:w="150" w:type="dxa"/>
              <w:right w:w="240" w:type="dxa"/>
            </w:tcMar>
            <w:hideMark/>
          </w:tcPr>
          <w:p w14:paraId="240C4C4E"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06D81818"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470</w:t>
            </w:r>
          </w:p>
        </w:tc>
        <w:tc>
          <w:tcPr>
            <w:tcW w:w="1275" w:type="dxa"/>
            <w:shd w:val="clear" w:color="auto" w:fill="FFFFFF"/>
            <w:tcMar>
              <w:top w:w="150" w:type="dxa"/>
              <w:left w:w="240" w:type="dxa"/>
              <w:bottom w:w="150" w:type="dxa"/>
              <w:right w:w="240" w:type="dxa"/>
            </w:tcMar>
            <w:hideMark/>
          </w:tcPr>
          <w:p w14:paraId="2B20F656" w14:textId="00BBFF55"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6,54 </w:t>
            </w:r>
          </w:p>
        </w:tc>
      </w:tr>
      <w:tr w:rsidR="00FB76DF" w:rsidRPr="00BC1AB8" w14:paraId="2BF0901F"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4296B10" w14:textId="1898AC52"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3FD3655"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Folha de desenho A4 grossas 140/180gr/m² - pacote c/50 </w:t>
            </w:r>
            <w:proofErr w:type="spellStart"/>
            <w:r w:rsidRPr="00F46E7E">
              <w:rPr>
                <w:rFonts w:ascii="Arial" w:eastAsia="Times New Roman" w:hAnsi="Arial" w:cs="Arial"/>
                <w:color w:val="0F1115"/>
                <w:kern w:val="0"/>
                <w:sz w:val="20"/>
                <w:szCs w:val="20"/>
                <w:lang w:eastAsia="pt-BR"/>
                <w14:ligatures w14:val="none"/>
              </w:rPr>
              <w:t>fls</w:t>
            </w:r>
            <w:proofErr w:type="spellEnd"/>
          </w:p>
        </w:tc>
        <w:tc>
          <w:tcPr>
            <w:tcW w:w="1134" w:type="dxa"/>
            <w:shd w:val="clear" w:color="auto" w:fill="FFFFFF"/>
            <w:tcMar>
              <w:top w:w="150" w:type="dxa"/>
              <w:left w:w="240" w:type="dxa"/>
              <w:bottom w:w="150" w:type="dxa"/>
              <w:right w:w="240" w:type="dxa"/>
            </w:tcMar>
            <w:hideMark/>
          </w:tcPr>
          <w:p w14:paraId="441A1579"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37B69E72"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653</w:t>
            </w:r>
          </w:p>
        </w:tc>
        <w:tc>
          <w:tcPr>
            <w:tcW w:w="1275" w:type="dxa"/>
            <w:shd w:val="clear" w:color="auto" w:fill="FFFFFF"/>
            <w:tcMar>
              <w:top w:w="150" w:type="dxa"/>
              <w:left w:w="240" w:type="dxa"/>
              <w:bottom w:w="150" w:type="dxa"/>
              <w:right w:w="240" w:type="dxa"/>
            </w:tcMar>
            <w:hideMark/>
          </w:tcPr>
          <w:p w14:paraId="73E94CEF" w14:textId="34532AAB"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7,77 </w:t>
            </w:r>
          </w:p>
        </w:tc>
      </w:tr>
      <w:tr w:rsidR="0049350C" w:rsidRPr="00BC1AB8" w14:paraId="23F89192" w14:textId="77777777" w:rsidTr="007E172A">
        <w:trPr>
          <w:trHeight w:val="20"/>
        </w:trPr>
        <w:tc>
          <w:tcPr>
            <w:tcW w:w="709" w:type="dxa"/>
            <w:shd w:val="clear" w:color="auto" w:fill="FFFFFF"/>
            <w:tcMar>
              <w:top w:w="150" w:type="dxa"/>
              <w:left w:w="0" w:type="dxa"/>
              <w:bottom w:w="150" w:type="dxa"/>
              <w:right w:w="240" w:type="dxa"/>
            </w:tcMar>
            <w:vAlign w:val="center"/>
            <w:hideMark/>
          </w:tcPr>
          <w:p w14:paraId="46D5C73C" w14:textId="7932C38E" w:rsidR="0049350C"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39</w:t>
            </w:r>
          </w:p>
        </w:tc>
        <w:tc>
          <w:tcPr>
            <w:tcW w:w="4678" w:type="dxa"/>
            <w:shd w:val="clear" w:color="auto" w:fill="FFFFFF"/>
            <w:tcMar>
              <w:top w:w="150" w:type="dxa"/>
              <w:left w:w="240" w:type="dxa"/>
              <w:bottom w:w="150" w:type="dxa"/>
              <w:right w:w="240" w:type="dxa"/>
            </w:tcMar>
            <w:hideMark/>
          </w:tcPr>
          <w:p w14:paraId="124917B3"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Giz de cera curto com 15 cores</w:t>
            </w:r>
          </w:p>
        </w:tc>
        <w:tc>
          <w:tcPr>
            <w:tcW w:w="1134" w:type="dxa"/>
            <w:shd w:val="clear" w:color="auto" w:fill="FFFFFF"/>
            <w:tcMar>
              <w:top w:w="150" w:type="dxa"/>
              <w:left w:w="240" w:type="dxa"/>
              <w:bottom w:w="150" w:type="dxa"/>
              <w:right w:w="240" w:type="dxa"/>
            </w:tcMar>
            <w:hideMark/>
          </w:tcPr>
          <w:p w14:paraId="191EEBC5"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5247B1D1"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760</w:t>
            </w:r>
          </w:p>
        </w:tc>
        <w:tc>
          <w:tcPr>
            <w:tcW w:w="1275" w:type="dxa"/>
            <w:shd w:val="clear" w:color="auto" w:fill="FFFFFF"/>
            <w:tcMar>
              <w:top w:w="150" w:type="dxa"/>
              <w:left w:w="240" w:type="dxa"/>
              <w:bottom w:w="150" w:type="dxa"/>
              <w:right w:w="240" w:type="dxa"/>
            </w:tcMar>
            <w:hideMark/>
          </w:tcPr>
          <w:p w14:paraId="237D832F" w14:textId="27B07747"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4,23 </w:t>
            </w:r>
          </w:p>
        </w:tc>
      </w:tr>
      <w:tr w:rsidR="0049350C" w:rsidRPr="00BC1AB8" w14:paraId="61DAB276" w14:textId="77777777" w:rsidTr="007E172A">
        <w:trPr>
          <w:trHeight w:val="20"/>
        </w:trPr>
        <w:tc>
          <w:tcPr>
            <w:tcW w:w="709" w:type="dxa"/>
            <w:shd w:val="clear" w:color="auto" w:fill="FFFFFF"/>
            <w:tcMar>
              <w:top w:w="150" w:type="dxa"/>
              <w:left w:w="0" w:type="dxa"/>
              <w:bottom w:w="150" w:type="dxa"/>
              <w:right w:w="240" w:type="dxa"/>
            </w:tcMar>
            <w:vAlign w:val="center"/>
            <w:hideMark/>
          </w:tcPr>
          <w:p w14:paraId="11F5439E" w14:textId="75DC3FCC" w:rsidR="0049350C"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40</w:t>
            </w:r>
          </w:p>
        </w:tc>
        <w:tc>
          <w:tcPr>
            <w:tcW w:w="4678" w:type="dxa"/>
            <w:shd w:val="clear" w:color="auto" w:fill="FFFFFF"/>
            <w:tcMar>
              <w:top w:w="150" w:type="dxa"/>
              <w:left w:w="240" w:type="dxa"/>
              <w:bottom w:w="150" w:type="dxa"/>
              <w:right w:w="240" w:type="dxa"/>
            </w:tcMar>
            <w:hideMark/>
          </w:tcPr>
          <w:p w14:paraId="092FB302"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Grafite 0.7 2B Caixa 12 tubos. Grafite 0.7 tubo com 12 unidades, grafite para lapiseira 0,7, 2b, menor quebra, maior </w:t>
            </w:r>
            <w:proofErr w:type="spellStart"/>
            <w:r w:rsidRPr="00F46E7E">
              <w:rPr>
                <w:rFonts w:ascii="Arial" w:eastAsia="Times New Roman" w:hAnsi="Arial" w:cs="Arial"/>
                <w:color w:val="0F1115"/>
                <w:kern w:val="0"/>
                <w:sz w:val="20"/>
                <w:szCs w:val="20"/>
                <w:lang w:eastAsia="pt-BR"/>
                <w14:ligatures w14:val="none"/>
              </w:rPr>
              <w:t>macidez</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05F30675"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cx</w:t>
            </w:r>
            <w:proofErr w:type="spellEnd"/>
          </w:p>
        </w:tc>
        <w:tc>
          <w:tcPr>
            <w:tcW w:w="1134" w:type="dxa"/>
            <w:shd w:val="clear" w:color="auto" w:fill="FFFFFF"/>
            <w:tcMar>
              <w:top w:w="150" w:type="dxa"/>
              <w:left w:w="240" w:type="dxa"/>
              <w:bottom w:w="150" w:type="dxa"/>
              <w:right w:w="240" w:type="dxa"/>
            </w:tcMar>
            <w:hideMark/>
          </w:tcPr>
          <w:p w14:paraId="574B68DB"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27</w:t>
            </w:r>
          </w:p>
        </w:tc>
        <w:tc>
          <w:tcPr>
            <w:tcW w:w="1275" w:type="dxa"/>
            <w:shd w:val="clear" w:color="auto" w:fill="FFFFFF"/>
            <w:tcMar>
              <w:top w:w="150" w:type="dxa"/>
              <w:left w:w="240" w:type="dxa"/>
              <w:bottom w:w="150" w:type="dxa"/>
              <w:right w:w="240" w:type="dxa"/>
            </w:tcMar>
            <w:hideMark/>
          </w:tcPr>
          <w:p w14:paraId="030275CD" w14:textId="0DCAAD23"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2,69 </w:t>
            </w:r>
          </w:p>
        </w:tc>
      </w:tr>
      <w:tr w:rsidR="00FB76DF" w:rsidRPr="00BC1AB8" w14:paraId="68133C1C"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1DFD4A16" w14:textId="12334281"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41</w:t>
            </w:r>
          </w:p>
        </w:tc>
        <w:tc>
          <w:tcPr>
            <w:tcW w:w="4678" w:type="dxa"/>
            <w:shd w:val="clear" w:color="auto" w:fill="FFFFFF"/>
            <w:tcMar>
              <w:top w:w="150" w:type="dxa"/>
              <w:left w:w="240" w:type="dxa"/>
              <w:bottom w:w="150" w:type="dxa"/>
              <w:right w:w="240" w:type="dxa"/>
            </w:tcMar>
            <w:hideMark/>
          </w:tcPr>
          <w:p w14:paraId="190FF314"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Grampeador de parede confeccionados em metal</w:t>
            </w:r>
          </w:p>
        </w:tc>
        <w:tc>
          <w:tcPr>
            <w:tcW w:w="1134" w:type="dxa"/>
            <w:shd w:val="clear" w:color="auto" w:fill="FFFFFF"/>
            <w:tcMar>
              <w:top w:w="150" w:type="dxa"/>
              <w:left w:w="240" w:type="dxa"/>
              <w:bottom w:w="150" w:type="dxa"/>
              <w:right w:w="240" w:type="dxa"/>
            </w:tcMar>
            <w:hideMark/>
          </w:tcPr>
          <w:p w14:paraId="13ED0BE1"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07ED6067"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114</w:t>
            </w:r>
          </w:p>
        </w:tc>
        <w:tc>
          <w:tcPr>
            <w:tcW w:w="1275" w:type="dxa"/>
            <w:shd w:val="clear" w:color="auto" w:fill="FFFFFF"/>
            <w:tcMar>
              <w:top w:w="150" w:type="dxa"/>
              <w:left w:w="240" w:type="dxa"/>
              <w:bottom w:w="150" w:type="dxa"/>
              <w:right w:w="240" w:type="dxa"/>
            </w:tcMar>
            <w:hideMark/>
          </w:tcPr>
          <w:p w14:paraId="38980298" w14:textId="35607AC5"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68,45 </w:t>
            </w:r>
          </w:p>
        </w:tc>
      </w:tr>
      <w:tr w:rsidR="00FB76DF" w:rsidRPr="00BC1AB8" w14:paraId="4B378497"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4F5F143" w14:textId="0E837C9D"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A35712E"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Grampeador escolar grande 26/6. Grampeador p/ 50 folhas grampo: 26/6</w:t>
            </w:r>
          </w:p>
        </w:tc>
        <w:tc>
          <w:tcPr>
            <w:tcW w:w="1134" w:type="dxa"/>
            <w:shd w:val="clear" w:color="auto" w:fill="FFFFFF"/>
            <w:tcMar>
              <w:top w:w="150" w:type="dxa"/>
              <w:left w:w="240" w:type="dxa"/>
              <w:bottom w:w="150" w:type="dxa"/>
              <w:right w:w="240" w:type="dxa"/>
            </w:tcMar>
            <w:hideMark/>
          </w:tcPr>
          <w:p w14:paraId="5F43C362"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45AB5FFE"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161</w:t>
            </w:r>
          </w:p>
        </w:tc>
        <w:tc>
          <w:tcPr>
            <w:tcW w:w="1275" w:type="dxa"/>
            <w:shd w:val="clear" w:color="auto" w:fill="FFFFFF"/>
            <w:tcMar>
              <w:top w:w="150" w:type="dxa"/>
              <w:left w:w="240" w:type="dxa"/>
              <w:bottom w:w="150" w:type="dxa"/>
              <w:right w:w="240" w:type="dxa"/>
            </w:tcMar>
            <w:hideMark/>
          </w:tcPr>
          <w:p w14:paraId="5A8E617F" w14:textId="60B06FB0"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25,96 </w:t>
            </w:r>
          </w:p>
        </w:tc>
      </w:tr>
      <w:tr w:rsidR="00FB76DF" w:rsidRPr="00BC1AB8" w14:paraId="17E9F102"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BE675BD" w14:textId="6A48C384"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33FA82E"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Grampeadores escolar pequeno. Grampeador p/ 25 folhas pequeno grampo: 26/6</w:t>
            </w:r>
          </w:p>
        </w:tc>
        <w:tc>
          <w:tcPr>
            <w:tcW w:w="1134" w:type="dxa"/>
            <w:shd w:val="clear" w:color="auto" w:fill="FFFFFF"/>
            <w:tcMar>
              <w:top w:w="150" w:type="dxa"/>
              <w:left w:w="240" w:type="dxa"/>
              <w:bottom w:w="150" w:type="dxa"/>
              <w:right w:w="240" w:type="dxa"/>
            </w:tcMar>
            <w:hideMark/>
          </w:tcPr>
          <w:p w14:paraId="7C23C25A"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02E3E824"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191</w:t>
            </w:r>
          </w:p>
        </w:tc>
        <w:tc>
          <w:tcPr>
            <w:tcW w:w="1275" w:type="dxa"/>
            <w:shd w:val="clear" w:color="auto" w:fill="FFFFFF"/>
            <w:tcMar>
              <w:top w:w="150" w:type="dxa"/>
              <w:left w:w="240" w:type="dxa"/>
              <w:bottom w:w="150" w:type="dxa"/>
              <w:right w:w="240" w:type="dxa"/>
            </w:tcMar>
            <w:hideMark/>
          </w:tcPr>
          <w:p w14:paraId="7C4D60DA" w14:textId="7532178B"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13,64 </w:t>
            </w:r>
          </w:p>
        </w:tc>
      </w:tr>
      <w:tr w:rsidR="00FB76DF" w:rsidRPr="00BC1AB8" w14:paraId="5E20083A"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04CFA75B" w14:textId="0C5A81A3"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42</w:t>
            </w:r>
          </w:p>
        </w:tc>
        <w:tc>
          <w:tcPr>
            <w:tcW w:w="4678" w:type="dxa"/>
            <w:shd w:val="clear" w:color="auto" w:fill="FFFFFF"/>
            <w:tcMar>
              <w:top w:w="150" w:type="dxa"/>
              <w:left w:w="240" w:type="dxa"/>
              <w:bottom w:w="150" w:type="dxa"/>
              <w:right w:w="240" w:type="dxa"/>
            </w:tcMar>
            <w:hideMark/>
          </w:tcPr>
          <w:p w14:paraId="2D54086E"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Grampo para grampeador 26/6,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c/5.000 unidades</w:t>
            </w:r>
          </w:p>
        </w:tc>
        <w:tc>
          <w:tcPr>
            <w:tcW w:w="1134" w:type="dxa"/>
            <w:shd w:val="clear" w:color="auto" w:fill="FFFFFF"/>
            <w:tcMar>
              <w:top w:w="150" w:type="dxa"/>
              <w:left w:w="240" w:type="dxa"/>
              <w:bottom w:w="150" w:type="dxa"/>
              <w:right w:w="240" w:type="dxa"/>
            </w:tcMar>
            <w:hideMark/>
          </w:tcPr>
          <w:p w14:paraId="0BD42A8C"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6570F461"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794</w:t>
            </w:r>
          </w:p>
        </w:tc>
        <w:tc>
          <w:tcPr>
            <w:tcW w:w="1275" w:type="dxa"/>
            <w:shd w:val="clear" w:color="auto" w:fill="FFFFFF"/>
            <w:tcMar>
              <w:top w:w="150" w:type="dxa"/>
              <w:left w:w="240" w:type="dxa"/>
              <w:bottom w:w="150" w:type="dxa"/>
              <w:right w:w="240" w:type="dxa"/>
            </w:tcMar>
            <w:hideMark/>
          </w:tcPr>
          <w:p w14:paraId="395C1DEE" w14:textId="37BF06AD"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5,61 </w:t>
            </w:r>
          </w:p>
        </w:tc>
      </w:tr>
      <w:tr w:rsidR="00FB76DF" w:rsidRPr="00BC1AB8" w14:paraId="1DFC4672"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DE88CD7" w14:textId="341E9350"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D6FB992"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Grampo para grampeador de parede 106/6,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c/3.500 unidades</w:t>
            </w:r>
          </w:p>
        </w:tc>
        <w:tc>
          <w:tcPr>
            <w:tcW w:w="1134" w:type="dxa"/>
            <w:shd w:val="clear" w:color="auto" w:fill="FFFFFF"/>
            <w:tcMar>
              <w:top w:w="150" w:type="dxa"/>
              <w:left w:w="240" w:type="dxa"/>
              <w:bottom w:w="150" w:type="dxa"/>
              <w:right w:w="240" w:type="dxa"/>
            </w:tcMar>
            <w:hideMark/>
          </w:tcPr>
          <w:p w14:paraId="322EE8FC"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4CACE84F"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346</w:t>
            </w:r>
          </w:p>
        </w:tc>
        <w:tc>
          <w:tcPr>
            <w:tcW w:w="1275" w:type="dxa"/>
            <w:shd w:val="clear" w:color="auto" w:fill="FFFFFF"/>
            <w:tcMar>
              <w:top w:w="150" w:type="dxa"/>
              <w:left w:w="240" w:type="dxa"/>
              <w:bottom w:w="150" w:type="dxa"/>
              <w:right w:w="240" w:type="dxa"/>
            </w:tcMar>
            <w:hideMark/>
          </w:tcPr>
          <w:p w14:paraId="2058F398" w14:textId="0566FEE4"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16,16 </w:t>
            </w:r>
          </w:p>
        </w:tc>
      </w:tr>
      <w:tr w:rsidR="00FB76DF" w:rsidRPr="00BC1AB8" w14:paraId="64889FEB"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722738E9" w14:textId="2395C974"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43</w:t>
            </w:r>
          </w:p>
        </w:tc>
        <w:tc>
          <w:tcPr>
            <w:tcW w:w="4678" w:type="dxa"/>
            <w:shd w:val="clear" w:color="auto" w:fill="FFFFFF"/>
            <w:tcMar>
              <w:top w:w="150" w:type="dxa"/>
              <w:left w:w="240" w:type="dxa"/>
              <w:bottom w:w="150" w:type="dxa"/>
              <w:right w:w="240" w:type="dxa"/>
            </w:tcMar>
            <w:hideMark/>
          </w:tcPr>
          <w:p w14:paraId="65BF3702"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Lápis de cor grande com 12 cores</w:t>
            </w:r>
          </w:p>
        </w:tc>
        <w:tc>
          <w:tcPr>
            <w:tcW w:w="1134" w:type="dxa"/>
            <w:shd w:val="clear" w:color="auto" w:fill="FFFFFF"/>
            <w:tcMar>
              <w:top w:w="150" w:type="dxa"/>
              <w:left w:w="240" w:type="dxa"/>
              <w:bottom w:w="150" w:type="dxa"/>
              <w:right w:w="240" w:type="dxa"/>
            </w:tcMar>
            <w:hideMark/>
          </w:tcPr>
          <w:p w14:paraId="73AE2502"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7ACEC365"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1401</w:t>
            </w:r>
          </w:p>
        </w:tc>
        <w:tc>
          <w:tcPr>
            <w:tcW w:w="1275" w:type="dxa"/>
            <w:shd w:val="clear" w:color="auto" w:fill="FFFFFF"/>
            <w:tcMar>
              <w:top w:w="150" w:type="dxa"/>
              <w:left w:w="240" w:type="dxa"/>
              <w:bottom w:w="150" w:type="dxa"/>
              <w:right w:w="240" w:type="dxa"/>
            </w:tcMar>
            <w:hideMark/>
          </w:tcPr>
          <w:p w14:paraId="692AFBB1" w14:textId="4F8FC61B"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5,94 </w:t>
            </w:r>
          </w:p>
        </w:tc>
      </w:tr>
      <w:tr w:rsidR="00FB76DF" w:rsidRPr="00BC1AB8" w14:paraId="270C4293"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86BF3D4" w14:textId="057FA1D9"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075F6B7"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Lápis preto, CAIXA corpo de madeira com 7mm, carga de grafite,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144 unidades carga de grafite com diâmetro 2mm, dureza h2, comprimento 175mm.</w:t>
            </w:r>
          </w:p>
        </w:tc>
        <w:tc>
          <w:tcPr>
            <w:tcW w:w="1134" w:type="dxa"/>
            <w:shd w:val="clear" w:color="auto" w:fill="FFFFFF"/>
            <w:tcMar>
              <w:top w:w="150" w:type="dxa"/>
              <w:left w:w="240" w:type="dxa"/>
              <w:bottom w:w="150" w:type="dxa"/>
              <w:right w:w="240" w:type="dxa"/>
            </w:tcMar>
            <w:hideMark/>
          </w:tcPr>
          <w:p w14:paraId="18869723"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7E60C638"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232</w:t>
            </w:r>
          </w:p>
        </w:tc>
        <w:tc>
          <w:tcPr>
            <w:tcW w:w="1275" w:type="dxa"/>
            <w:shd w:val="clear" w:color="auto" w:fill="FFFFFF"/>
            <w:tcMar>
              <w:top w:w="150" w:type="dxa"/>
              <w:left w:w="240" w:type="dxa"/>
              <w:bottom w:w="150" w:type="dxa"/>
              <w:right w:w="240" w:type="dxa"/>
            </w:tcMar>
            <w:hideMark/>
          </w:tcPr>
          <w:p w14:paraId="61A14E80" w14:textId="5A3AF1C9"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31,29 </w:t>
            </w:r>
          </w:p>
        </w:tc>
      </w:tr>
      <w:tr w:rsidR="00FB76DF" w:rsidRPr="00BC1AB8" w14:paraId="4BEA874F"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1C62B747" w14:textId="455E3949"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21DE946"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Lapiseira 0.7 técnica</w:t>
            </w:r>
          </w:p>
        </w:tc>
        <w:tc>
          <w:tcPr>
            <w:tcW w:w="1134" w:type="dxa"/>
            <w:shd w:val="clear" w:color="auto" w:fill="FFFFFF"/>
            <w:tcMar>
              <w:top w:w="150" w:type="dxa"/>
              <w:left w:w="240" w:type="dxa"/>
              <w:bottom w:w="150" w:type="dxa"/>
              <w:right w:w="240" w:type="dxa"/>
            </w:tcMar>
            <w:hideMark/>
          </w:tcPr>
          <w:p w14:paraId="208AEB0A"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0C67927D"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36</w:t>
            </w:r>
          </w:p>
        </w:tc>
        <w:tc>
          <w:tcPr>
            <w:tcW w:w="1275" w:type="dxa"/>
            <w:shd w:val="clear" w:color="auto" w:fill="FFFFFF"/>
            <w:tcMar>
              <w:top w:w="150" w:type="dxa"/>
              <w:left w:w="240" w:type="dxa"/>
              <w:bottom w:w="150" w:type="dxa"/>
              <w:right w:w="240" w:type="dxa"/>
            </w:tcMar>
            <w:hideMark/>
          </w:tcPr>
          <w:p w14:paraId="7C6B6D32" w14:textId="567C0B32"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5,71 </w:t>
            </w:r>
          </w:p>
        </w:tc>
      </w:tr>
      <w:tr w:rsidR="00FB76DF" w:rsidRPr="00BC1AB8" w14:paraId="682FBA91"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7F55D024" w14:textId="2AA901A9"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44</w:t>
            </w:r>
          </w:p>
        </w:tc>
        <w:tc>
          <w:tcPr>
            <w:tcW w:w="4678" w:type="dxa"/>
            <w:shd w:val="clear" w:color="auto" w:fill="FFFFFF"/>
            <w:tcMar>
              <w:top w:w="150" w:type="dxa"/>
              <w:left w:w="240" w:type="dxa"/>
              <w:bottom w:w="150" w:type="dxa"/>
              <w:right w:w="240" w:type="dxa"/>
            </w:tcMar>
            <w:hideMark/>
          </w:tcPr>
          <w:p w14:paraId="1A1EEB3E"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Livro ata sem margem capa dura cor preta folha branca, pautada e numerada -- 100 Folhas</w:t>
            </w:r>
          </w:p>
        </w:tc>
        <w:tc>
          <w:tcPr>
            <w:tcW w:w="1134" w:type="dxa"/>
            <w:shd w:val="clear" w:color="auto" w:fill="FFFFFF"/>
            <w:tcMar>
              <w:top w:w="150" w:type="dxa"/>
              <w:left w:w="240" w:type="dxa"/>
              <w:bottom w:w="150" w:type="dxa"/>
              <w:right w:w="240" w:type="dxa"/>
            </w:tcMar>
            <w:hideMark/>
          </w:tcPr>
          <w:p w14:paraId="2F336E3C"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6318BCED"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193</w:t>
            </w:r>
          </w:p>
        </w:tc>
        <w:tc>
          <w:tcPr>
            <w:tcW w:w="1275" w:type="dxa"/>
            <w:shd w:val="clear" w:color="auto" w:fill="FFFFFF"/>
            <w:tcMar>
              <w:top w:w="150" w:type="dxa"/>
              <w:left w:w="240" w:type="dxa"/>
              <w:bottom w:w="150" w:type="dxa"/>
              <w:right w:w="240" w:type="dxa"/>
            </w:tcMar>
            <w:hideMark/>
          </w:tcPr>
          <w:p w14:paraId="4714B4BA" w14:textId="00F5891E"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10,84 </w:t>
            </w:r>
          </w:p>
        </w:tc>
      </w:tr>
      <w:tr w:rsidR="00FB76DF" w:rsidRPr="00BC1AB8" w14:paraId="51C1015C"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A152A7E" w14:textId="1DF4F6CC"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690BCF28"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Livro protocolo capa dura 100 </w:t>
            </w:r>
            <w:proofErr w:type="spellStart"/>
            <w:r w:rsidRPr="00F46E7E">
              <w:rPr>
                <w:rFonts w:ascii="Arial" w:eastAsia="Times New Roman" w:hAnsi="Arial" w:cs="Arial"/>
                <w:color w:val="0F1115"/>
                <w:kern w:val="0"/>
                <w:sz w:val="20"/>
                <w:szCs w:val="20"/>
                <w:lang w:eastAsia="pt-BR"/>
                <w14:ligatures w14:val="none"/>
              </w:rPr>
              <w:t>fls</w:t>
            </w:r>
            <w:proofErr w:type="spellEnd"/>
            <w:r w:rsidRPr="00F46E7E">
              <w:rPr>
                <w:rFonts w:ascii="Arial" w:eastAsia="Times New Roman" w:hAnsi="Arial" w:cs="Arial"/>
                <w:color w:val="0F1115"/>
                <w:kern w:val="0"/>
                <w:sz w:val="20"/>
                <w:szCs w:val="20"/>
                <w:lang w:eastAsia="pt-BR"/>
                <w14:ligatures w14:val="none"/>
              </w:rPr>
              <w:t>, folhas pautadas, numeradas.</w:t>
            </w:r>
          </w:p>
        </w:tc>
        <w:tc>
          <w:tcPr>
            <w:tcW w:w="1134" w:type="dxa"/>
            <w:shd w:val="clear" w:color="auto" w:fill="FFFFFF"/>
            <w:tcMar>
              <w:top w:w="150" w:type="dxa"/>
              <w:left w:w="240" w:type="dxa"/>
              <w:bottom w:w="150" w:type="dxa"/>
              <w:right w:w="240" w:type="dxa"/>
            </w:tcMar>
            <w:hideMark/>
          </w:tcPr>
          <w:p w14:paraId="051711E5"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611621EE"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63</w:t>
            </w:r>
          </w:p>
        </w:tc>
        <w:tc>
          <w:tcPr>
            <w:tcW w:w="1275" w:type="dxa"/>
            <w:shd w:val="clear" w:color="auto" w:fill="FFFFFF"/>
            <w:tcMar>
              <w:top w:w="150" w:type="dxa"/>
              <w:left w:w="240" w:type="dxa"/>
              <w:bottom w:w="150" w:type="dxa"/>
              <w:right w:w="240" w:type="dxa"/>
            </w:tcMar>
            <w:hideMark/>
          </w:tcPr>
          <w:p w14:paraId="292099F4" w14:textId="66FE712B"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12,86 </w:t>
            </w:r>
          </w:p>
        </w:tc>
      </w:tr>
      <w:tr w:rsidR="0049350C" w:rsidRPr="00BC1AB8" w14:paraId="524BF7AF" w14:textId="77777777" w:rsidTr="007E172A">
        <w:trPr>
          <w:trHeight w:val="20"/>
        </w:trPr>
        <w:tc>
          <w:tcPr>
            <w:tcW w:w="709" w:type="dxa"/>
            <w:shd w:val="clear" w:color="auto" w:fill="FFFFFF"/>
            <w:tcMar>
              <w:top w:w="150" w:type="dxa"/>
              <w:left w:w="0" w:type="dxa"/>
              <w:bottom w:w="150" w:type="dxa"/>
              <w:right w:w="240" w:type="dxa"/>
            </w:tcMar>
            <w:vAlign w:val="center"/>
            <w:hideMark/>
          </w:tcPr>
          <w:p w14:paraId="745DFCD0" w14:textId="6D383054" w:rsidR="0049350C"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45</w:t>
            </w:r>
          </w:p>
        </w:tc>
        <w:tc>
          <w:tcPr>
            <w:tcW w:w="4678" w:type="dxa"/>
            <w:shd w:val="clear" w:color="auto" w:fill="FFFFFF"/>
            <w:tcMar>
              <w:top w:w="150" w:type="dxa"/>
              <w:left w:w="240" w:type="dxa"/>
              <w:bottom w:w="150" w:type="dxa"/>
              <w:right w:w="240" w:type="dxa"/>
            </w:tcMar>
            <w:hideMark/>
          </w:tcPr>
          <w:p w14:paraId="54B8A1F6"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Massa de modelar colorida com 12 unidades</w:t>
            </w:r>
          </w:p>
        </w:tc>
        <w:tc>
          <w:tcPr>
            <w:tcW w:w="1134" w:type="dxa"/>
            <w:shd w:val="clear" w:color="auto" w:fill="FFFFFF"/>
            <w:tcMar>
              <w:top w:w="150" w:type="dxa"/>
              <w:left w:w="240" w:type="dxa"/>
              <w:bottom w:w="150" w:type="dxa"/>
              <w:right w:w="240" w:type="dxa"/>
            </w:tcMar>
            <w:hideMark/>
          </w:tcPr>
          <w:p w14:paraId="4A2A3182"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4FBA2B95"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1600</w:t>
            </w:r>
          </w:p>
        </w:tc>
        <w:tc>
          <w:tcPr>
            <w:tcW w:w="1275" w:type="dxa"/>
            <w:shd w:val="clear" w:color="auto" w:fill="FFFFFF"/>
            <w:tcMar>
              <w:top w:w="150" w:type="dxa"/>
              <w:left w:w="240" w:type="dxa"/>
              <w:bottom w:w="150" w:type="dxa"/>
              <w:right w:w="240" w:type="dxa"/>
            </w:tcMar>
            <w:hideMark/>
          </w:tcPr>
          <w:p w14:paraId="3426C76D" w14:textId="573B1DB4"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4,09 </w:t>
            </w:r>
          </w:p>
        </w:tc>
      </w:tr>
      <w:tr w:rsidR="00FB76DF" w:rsidRPr="00BC1AB8" w14:paraId="0028F87C"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4769CD70" w14:textId="29B9B92C"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46</w:t>
            </w:r>
          </w:p>
        </w:tc>
        <w:tc>
          <w:tcPr>
            <w:tcW w:w="4678" w:type="dxa"/>
            <w:shd w:val="clear" w:color="auto" w:fill="FFFFFF"/>
            <w:tcMar>
              <w:top w:w="150" w:type="dxa"/>
              <w:left w:w="240" w:type="dxa"/>
              <w:bottom w:w="150" w:type="dxa"/>
              <w:right w:w="240" w:type="dxa"/>
            </w:tcMar>
            <w:hideMark/>
          </w:tcPr>
          <w:p w14:paraId="40FB2BDC"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Palito de Madeira para Sorvete Ponta Redonda 100 unidades</w:t>
            </w:r>
          </w:p>
        </w:tc>
        <w:tc>
          <w:tcPr>
            <w:tcW w:w="1134" w:type="dxa"/>
            <w:shd w:val="clear" w:color="auto" w:fill="FFFFFF"/>
            <w:tcMar>
              <w:top w:w="150" w:type="dxa"/>
              <w:left w:w="240" w:type="dxa"/>
              <w:bottom w:w="150" w:type="dxa"/>
              <w:right w:w="240" w:type="dxa"/>
            </w:tcMar>
            <w:hideMark/>
          </w:tcPr>
          <w:p w14:paraId="7ECE7F85"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52FF0109"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222</w:t>
            </w:r>
          </w:p>
        </w:tc>
        <w:tc>
          <w:tcPr>
            <w:tcW w:w="1275" w:type="dxa"/>
            <w:shd w:val="clear" w:color="auto" w:fill="FFFFFF"/>
            <w:tcMar>
              <w:top w:w="150" w:type="dxa"/>
              <w:left w:w="240" w:type="dxa"/>
              <w:bottom w:w="150" w:type="dxa"/>
              <w:right w:w="240" w:type="dxa"/>
            </w:tcMar>
            <w:hideMark/>
          </w:tcPr>
          <w:p w14:paraId="1BD78984" w14:textId="4839F998"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5,30 </w:t>
            </w:r>
          </w:p>
        </w:tc>
      </w:tr>
      <w:tr w:rsidR="00FB76DF" w:rsidRPr="00BC1AB8" w14:paraId="0A6E9DA5"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3ED15A4E" w14:textId="3DEBA0EB"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0823117" w14:textId="77777777" w:rsidR="00FB76DF" w:rsidRPr="00F46E7E" w:rsidRDefault="00FB76DF"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Palito para espeto</w:t>
            </w:r>
          </w:p>
        </w:tc>
        <w:tc>
          <w:tcPr>
            <w:tcW w:w="1134" w:type="dxa"/>
            <w:shd w:val="clear" w:color="auto" w:fill="FFFFFF"/>
            <w:tcMar>
              <w:top w:w="150" w:type="dxa"/>
              <w:left w:w="240" w:type="dxa"/>
              <w:bottom w:w="150" w:type="dxa"/>
              <w:right w:w="240" w:type="dxa"/>
            </w:tcMar>
            <w:hideMark/>
          </w:tcPr>
          <w:p w14:paraId="1DA1FD8C"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6A88B48E" w14:textId="77777777" w:rsidR="00FB76DF" w:rsidRPr="00F46E7E" w:rsidRDefault="00FB76DF"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193</w:t>
            </w:r>
          </w:p>
        </w:tc>
        <w:tc>
          <w:tcPr>
            <w:tcW w:w="1275" w:type="dxa"/>
            <w:shd w:val="clear" w:color="auto" w:fill="FFFFFF"/>
            <w:tcMar>
              <w:top w:w="150" w:type="dxa"/>
              <w:left w:w="240" w:type="dxa"/>
              <w:bottom w:w="150" w:type="dxa"/>
              <w:right w:w="240" w:type="dxa"/>
            </w:tcMar>
            <w:hideMark/>
          </w:tcPr>
          <w:p w14:paraId="1983A8FB" w14:textId="64F2D3B9" w:rsidR="00FB76DF" w:rsidRPr="0049350C" w:rsidRDefault="00FB76DF"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4,87 </w:t>
            </w:r>
          </w:p>
        </w:tc>
      </w:tr>
      <w:tr w:rsidR="00FB76DF" w:rsidRPr="00BC1AB8" w14:paraId="620DBA1D" w14:textId="77777777" w:rsidTr="007E172A">
        <w:trPr>
          <w:trHeight w:val="20"/>
        </w:trPr>
        <w:tc>
          <w:tcPr>
            <w:tcW w:w="709" w:type="dxa"/>
            <w:shd w:val="clear" w:color="auto" w:fill="FFFFFF"/>
            <w:tcMar>
              <w:top w:w="150" w:type="dxa"/>
              <w:left w:w="0" w:type="dxa"/>
              <w:bottom w:w="150" w:type="dxa"/>
              <w:right w:w="240" w:type="dxa"/>
            </w:tcMar>
            <w:vAlign w:val="center"/>
          </w:tcPr>
          <w:p w14:paraId="067FD737" w14:textId="006C13C7"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47</w:t>
            </w:r>
          </w:p>
        </w:tc>
        <w:tc>
          <w:tcPr>
            <w:tcW w:w="4678" w:type="dxa"/>
            <w:shd w:val="clear" w:color="auto" w:fill="FFFFFF"/>
            <w:tcMar>
              <w:top w:w="150" w:type="dxa"/>
              <w:left w:w="240" w:type="dxa"/>
              <w:bottom w:w="150" w:type="dxa"/>
              <w:right w:w="240" w:type="dxa"/>
            </w:tcMar>
          </w:tcPr>
          <w:p w14:paraId="71700902" w14:textId="42D5425D" w:rsidR="00FB76DF" w:rsidRPr="00F46E7E" w:rsidRDefault="00FB76DF" w:rsidP="00FB76DF">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A4 branca gramatura 75 g/m²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500 fls. Folha de papel tipo sulfite formato A4...</w:t>
            </w:r>
          </w:p>
        </w:tc>
        <w:tc>
          <w:tcPr>
            <w:tcW w:w="1134" w:type="dxa"/>
            <w:shd w:val="clear" w:color="auto" w:fill="FFFFFF"/>
            <w:tcMar>
              <w:top w:w="150" w:type="dxa"/>
              <w:left w:w="240" w:type="dxa"/>
              <w:bottom w:w="150" w:type="dxa"/>
              <w:right w:w="240" w:type="dxa"/>
            </w:tcMar>
          </w:tcPr>
          <w:p w14:paraId="72167C1F" w14:textId="0A5FD4A3" w:rsidR="00FB76DF" w:rsidRPr="00F46E7E" w:rsidRDefault="00FB76DF" w:rsidP="00FB76DF">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tcPr>
          <w:p w14:paraId="63A4AEC4" w14:textId="003CA934" w:rsidR="00FB76DF" w:rsidRPr="00F46E7E" w:rsidRDefault="00FB76DF" w:rsidP="00FB76DF">
            <w:pPr>
              <w:spacing w:after="0" w:line="240" w:lineRule="auto"/>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w:t>
            </w:r>
            <w:r w:rsidR="00263288">
              <w:rPr>
                <w:rFonts w:ascii="Arial" w:eastAsia="Times New Roman" w:hAnsi="Arial" w:cs="Arial"/>
                <w:color w:val="0F1115"/>
                <w:kern w:val="0"/>
                <w:sz w:val="20"/>
                <w:szCs w:val="20"/>
                <w:lang w:eastAsia="pt-BR"/>
                <w14:ligatures w14:val="none"/>
              </w:rPr>
              <w:t>.</w:t>
            </w:r>
            <w:r>
              <w:rPr>
                <w:rFonts w:ascii="Arial" w:eastAsia="Times New Roman" w:hAnsi="Arial" w:cs="Arial"/>
                <w:color w:val="0F1115"/>
                <w:kern w:val="0"/>
                <w:sz w:val="20"/>
                <w:szCs w:val="20"/>
                <w:lang w:eastAsia="pt-BR"/>
                <w14:ligatures w14:val="none"/>
              </w:rPr>
              <w:t>365</w:t>
            </w:r>
          </w:p>
        </w:tc>
        <w:tc>
          <w:tcPr>
            <w:tcW w:w="1275" w:type="dxa"/>
            <w:shd w:val="clear" w:color="auto" w:fill="FFFFFF"/>
            <w:tcMar>
              <w:top w:w="150" w:type="dxa"/>
              <w:left w:w="240" w:type="dxa"/>
              <w:bottom w:w="150" w:type="dxa"/>
              <w:right w:w="240" w:type="dxa"/>
            </w:tcMar>
          </w:tcPr>
          <w:p w14:paraId="3FD178A2" w14:textId="0B422AAF" w:rsidR="00FB76DF" w:rsidRPr="0049350C" w:rsidRDefault="00FB76DF" w:rsidP="00FB76DF">
            <w:pPr>
              <w:spacing w:after="0" w:line="240" w:lineRule="auto"/>
              <w:ind w:left="-242" w:right="-239"/>
              <w:rPr>
                <w:rFonts w:ascii="Arial" w:hAnsi="Arial" w:cs="Arial"/>
                <w:sz w:val="20"/>
                <w:szCs w:val="20"/>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28,90 </w:t>
            </w:r>
          </w:p>
        </w:tc>
      </w:tr>
      <w:tr w:rsidR="00FB76DF" w:rsidRPr="00BC1AB8" w14:paraId="7C3CB40E" w14:textId="77777777" w:rsidTr="007E172A">
        <w:trPr>
          <w:trHeight w:val="20"/>
        </w:trPr>
        <w:tc>
          <w:tcPr>
            <w:tcW w:w="709" w:type="dxa"/>
            <w:shd w:val="clear" w:color="auto" w:fill="FFFFFF"/>
            <w:tcMar>
              <w:top w:w="150" w:type="dxa"/>
              <w:left w:w="0" w:type="dxa"/>
              <w:bottom w:w="150" w:type="dxa"/>
              <w:right w:w="240" w:type="dxa"/>
            </w:tcMar>
            <w:vAlign w:val="center"/>
          </w:tcPr>
          <w:p w14:paraId="6F616FFA" w14:textId="09D08028"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48</w:t>
            </w:r>
          </w:p>
        </w:tc>
        <w:tc>
          <w:tcPr>
            <w:tcW w:w="4678" w:type="dxa"/>
            <w:shd w:val="clear" w:color="auto" w:fill="FFFFFF"/>
            <w:tcMar>
              <w:top w:w="150" w:type="dxa"/>
              <w:left w:w="240" w:type="dxa"/>
              <w:bottom w:w="150" w:type="dxa"/>
              <w:right w:w="240" w:type="dxa"/>
            </w:tcMar>
          </w:tcPr>
          <w:p w14:paraId="0811CF32" w14:textId="046C2BC2" w:rsidR="00FB76DF" w:rsidRPr="00F46E7E" w:rsidRDefault="00FB76DF" w:rsidP="00FB76DF">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A4 branca gramatura 75 g/m²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500 fls. Folha de papel tipo sulfite formato A4...</w:t>
            </w:r>
          </w:p>
        </w:tc>
        <w:tc>
          <w:tcPr>
            <w:tcW w:w="1134" w:type="dxa"/>
            <w:shd w:val="clear" w:color="auto" w:fill="FFFFFF"/>
            <w:tcMar>
              <w:top w:w="150" w:type="dxa"/>
              <w:left w:w="240" w:type="dxa"/>
              <w:bottom w:w="150" w:type="dxa"/>
              <w:right w:w="240" w:type="dxa"/>
            </w:tcMar>
          </w:tcPr>
          <w:p w14:paraId="2E4670EE" w14:textId="44D75D16" w:rsidR="00FB76DF" w:rsidRPr="00F46E7E" w:rsidRDefault="00FB76DF" w:rsidP="00FB76DF">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tcPr>
          <w:p w14:paraId="5F67240A" w14:textId="151AE3E5" w:rsidR="00FB76DF" w:rsidRPr="00F46E7E" w:rsidRDefault="00FB76DF" w:rsidP="00FB76DF">
            <w:pPr>
              <w:spacing w:after="0" w:line="240" w:lineRule="auto"/>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7.095</w:t>
            </w:r>
          </w:p>
        </w:tc>
        <w:tc>
          <w:tcPr>
            <w:tcW w:w="1275" w:type="dxa"/>
            <w:shd w:val="clear" w:color="auto" w:fill="FFFFFF"/>
            <w:tcMar>
              <w:top w:w="150" w:type="dxa"/>
              <w:left w:w="240" w:type="dxa"/>
              <w:bottom w:w="150" w:type="dxa"/>
              <w:right w:w="240" w:type="dxa"/>
            </w:tcMar>
          </w:tcPr>
          <w:p w14:paraId="12DE7BB6" w14:textId="43A585EF" w:rsidR="00FB76DF" w:rsidRPr="0049350C" w:rsidRDefault="00FB76DF" w:rsidP="00FB76DF">
            <w:pPr>
              <w:spacing w:after="0" w:line="240" w:lineRule="auto"/>
              <w:ind w:left="-242" w:right="-239"/>
              <w:rPr>
                <w:rFonts w:ascii="Arial" w:hAnsi="Arial" w:cs="Arial"/>
                <w:sz w:val="20"/>
                <w:szCs w:val="20"/>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28,90 </w:t>
            </w:r>
          </w:p>
        </w:tc>
      </w:tr>
      <w:tr w:rsidR="00FB76DF" w:rsidRPr="00BC1AB8" w14:paraId="7375AA1D" w14:textId="77777777" w:rsidTr="007E172A">
        <w:trPr>
          <w:trHeight w:val="20"/>
        </w:trPr>
        <w:tc>
          <w:tcPr>
            <w:tcW w:w="709" w:type="dxa"/>
            <w:shd w:val="clear" w:color="auto" w:fill="FFFFFF"/>
            <w:tcMar>
              <w:top w:w="150" w:type="dxa"/>
              <w:left w:w="0" w:type="dxa"/>
              <w:bottom w:w="150" w:type="dxa"/>
              <w:right w:w="240" w:type="dxa"/>
            </w:tcMar>
            <w:vAlign w:val="center"/>
          </w:tcPr>
          <w:p w14:paraId="2D6DA70F" w14:textId="3E218598" w:rsidR="00FB76DF" w:rsidRPr="00F46E7E" w:rsidRDefault="00FB76DF"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49</w:t>
            </w:r>
          </w:p>
        </w:tc>
        <w:tc>
          <w:tcPr>
            <w:tcW w:w="4678" w:type="dxa"/>
            <w:shd w:val="clear" w:color="auto" w:fill="FFFFFF"/>
            <w:tcMar>
              <w:top w:w="150" w:type="dxa"/>
              <w:left w:w="240" w:type="dxa"/>
              <w:bottom w:w="150" w:type="dxa"/>
              <w:right w:w="240" w:type="dxa"/>
            </w:tcMar>
          </w:tcPr>
          <w:p w14:paraId="62AEBDFE" w14:textId="425C5C5B" w:rsidR="00FB76DF" w:rsidRPr="00F46E7E" w:rsidRDefault="00FB76DF" w:rsidP="00FB76DF">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pardo rolo com 100m x 120cm</w:t>
            </w:r>
          </w:p>
        </w:tc>
        <w:tc>
          <w:tcPr>
            <w:tcW w:w="1134" w:type="dxa"/>
            <w:shd w:val="clear" w:color="auto" w:fill="FFFFFF"/>
            <w:tcMar>
              <w:top w:w="150" w:type="dxa"/>
              <w:left w:w="240" w:type="dxa"/>
              <w:bottom w:w="150" w:type="dxa"/>
              <w:right w:w="240" w:type="dxa"/>
            </w:tcMar>
          </w:tcPr>
          <w:p w14:paraId="64BBA76B" w14:textId="6C4FF363" w:rsidR="00FB76DF" w:rsidRPr="00F46E7E" w:rsidRDefault="00FB76DF" w:rsidP="00FB76DF">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tcPr>
          <w:p w14:paraId="0E128E2A" w14:textId="5238FF1F" w:rsidR="00FB76DF" w:rsidRPr="00F46E7E" w:rsidRDefault="00FB76DF" w:rsidP="00FB76DF">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125</w:t>
            </w:r>
          </w:p>
        </w:tc>
        <w:tc>
          <w:tcPr>
            <w:tcW w:w="1275" w:type="dxa"/>
            <w:shd w:val="clear" w:color="auto" w:fill="FFFFFF"/>
            <w:tcMar>
              <w:top w:w="150" w:type="dxa"/>
              <w:left w:w="240" w:type="dxa"/>
              <w:bottom w:w="150" w:type="dxa"/>
              <w:right w:w="240" w:type="dxa"/>
            </w:tcMar>
          </w:tcPr>
          <w:p w14:paraId="78E49003" w14:textId="6FA0204D" w:rsidR="00FB76DF" w:rsidRPr="0049350C" w:rsidRDefault="00FB76DF" w:rsidP="00FB76DF">
            <w:pPr>
              <w:spacing w:after="0" w:line="240" w:lineRule="auto"/>
              <w:ind w:left="-242" w:right="-239"/>
              <w:rPr>
                <w:rFonts w:ascii="Arial" w:hAnsi="Arial" w:cs="Arial"/>
                <w:sz w:val="20"/>
                <w:szCs w:val="20"/>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119,32 </w:t>
            </w:r>
          </w:p>
        </w:tc>
      </w:tr>
      <w:tr w:rsidR="00791FC3" w:rsidRPr="00BC1AB8" w14:paraId="23738AE2"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50A27212" w14:textId="51DF8CE0"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50</w:t>
            </w:r>
          </w:p>
        </w:tc>
        <w:tc>
          <w:tcPr>
            <w:tcW w:w="4678" w:type="dxa"/>
            <w:shd w:val="clear" w:color="auto" w:fill="FFFFFF"/>
            <w:tcMar>
              <w:top w:w="150" w:type="dxa"/>
              <w:left w:w="240" w:type="dxa"/>
              <w:bottom w:w="150" w:type="dxa"/>
              <w:right w:w="240" w:type="dxa"/>
            </w:tcMar>
            <w:hideMark/>
          </w:tcPr>
          <w:p w14:paraId="02FF000C"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Fotográfico Autoadesivo, Acabamento Matte (Fosco), Gramatura 108 g/m², Tamanho A4 –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com 100 </w:t>
            </w:r>
            <w:proofErr w:type="spellStart"/>
            <w:r w:rsidRPr="00F46E7E">
              <w:rPr>
                <w:rFonts w:ascii="Arial" w:eastAsia="Times New Roman" w:hAnsi="Arial" w:cs="Arial"/>
                <w:color w:val="0F1115"/>
                <w:kern w:val="0"/>
                <w:sz w:val="20"/>
                <w:szCs w:val="20"/>
                <w:lang w:eastAsia="pt-BR"/>
                <w14:ligatures w14:val="none"/>
              </w:rPr>
              <w:t>fls</w:t>
            </w:r>
            <w:proofErr w:type="spellEnd"/>
          </w:p>
        </w:tc>
        <w:tc>
          <w:tcPr>
            <w:tcW w:w="1134" w:type="dxa"/>
            <w:shd w:val="clear" w:color="auto" w:fill="FFFFFF"/>
            <w:tcMar>
              <w:top w:w="150" w:type="dxa"/>
              <w:left w:w="240" w:type="dxa"/>
              <w:bottom w:w="150" w:type="dxa"/>
              <w:right w:w="240" w:type="dxa"/>
            </w:tcMar>
            <w:hideMark/>
          </w:tcPr>
          <w:p w14:paraId="0BB1883B"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34C3F7EF"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10</w:t>
            </w:r>
          </w:p>
        </w:tc>
        <w:tc>
          <w:tcPr>
            <w:tcW w:w="1275" w:type="dxa"/>
            <w:shd w:val="clear" w:color="auto" w:fill="FFFFFF"/>
            <w:tcMar>
              <w:top w:w="150" w:type="dxa"/>
              <w:left w:w="240" w:type="dxa"/>
              <w:bottom w:w="150" w:type="dxa"/>
              <w:right w:w="240" w:type="dxa"/>
            </w:tcMar>
            <w:hideMark/>
          </w:tcPr>
          <w:p w14:paraId="5D0B54A5" w14:textId="257A3DD3"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28,95 </w:t>
            </w:r>
          </w:p>
        </w:tc>
      </w:tr>
      <w:tr w:rsidR="00791FC3" w:rsidRPr="00BC1AB8" w14:paraId="5948412C"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2A3BD2C" w14:textId="7A186F22"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E9CF5E1"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carbono pacote com 100 und.</w:t>
            </w:r>
          </w:p>
        </w:tc>
        <w:tc>
          <w:tcPr>
            <w:tcW w:w="1134" w:type="dxa"/>
            <w:shd w:val="clear" w:color="auto" w:fill="FFFFFF"/>
            <w:tcMar>
              <w:top w:w="150" w:type="dxa"/>
              <w:left w:w="240" w:type="dxa"/>
              <w:bottom w:w="150" w:type="dxa"/>
              <w:right w:w="240" w:type="dxa"/>
            </w:tcMar>
            <w:hideMark/>
          </w:tcPr>
          <w:p w14:paraId="6691C214"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00CF778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w:t>
            </w:r>
          </w:p>
        </w:tc>
        <w:tc>
          <w:tcPr>
            <w:tcW w:w="1275" w:type="dxa"/>
            <w:shd w:val="clear" w:color="auto" w:fill="FFFFFF"/>
            <w:tcMar>
              <w:top w:w="150" w:type="dxa"/>
              <w:left w:w="240" w:type="dxa"/>
              <w:bottom w:w="150" w:type="dxa"/>
              <w:right w:w="240" w:type="dxa"/>
            </w:tcMar>
            <w:hideMark/>
          </w:tcPr>
          <w:p w14:paraId="322905A1" w14:textId="7C59AD3B"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32,18 </w:t>
            </w:r>
          </w:p>
        </w:tc>
      </w:tr>
      <w:tr w:rsidR="00791FC3" w:rsidRPr="00BC1AB8" w14:paraId="6A0F69F3"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3F91E42" w14:textId="41B03366"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70AABAF"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cartaz diversas cores</w:t>
            </w:r>
          </w:p>
        </w:tc>
        <w:tc>
          <w:tcPr>
            <w:tcW w:w="1134" w:type="dxa"/>
            <w:shd w:val="clear" w:color="auto" w:fill="FFFFFF"/>
            <w:tcMar>
              <w:top w:w="150" w:type="dxa"/>
              <w:left w:w="240" w:type="dxa"/>
              <w:bottom w:w="150" w:type="dxa"/>
              <w:right w:w="240" w:type="dxa"/>
            </w:tcMar>
            <w:hideMark/>
          </w:tcPr>
          <w:p w14:paraId="7F692D04"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00F0E77F"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1300</w:t>
            </w:r>
          </w:p>
        </w:tc>
        <w:tc>
          <w:tcPr>
            <w:tcW w:w="1275" w:type="dxa"/>
            <w:shd w:val="clear" w:color="auto" w:fill="FFFFFF"/>
            <w:tcMar>
              <w:top w:w="150" w:type="dxa"/>
              <w:left w:w="240" w:type="dxa"/>
              <w:bottom w:w="150" w:type="dxa"/>
              <w:right w:w="240" w:type="dxa"/>
            </w:tcMar>
            <w:hideMark/>
          </w:tcPr>
          <w:p w14:paraId="34ED9C20" w14:textId="0D8846CC"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2,30 </w:t>
            </w:r>
          </w:p>
        </w:tc>
      </w:tr>
      <w:tr w:rsidR="00791FC3" w:rsidRPr="00BC1AB8" w14:paraId="36142306"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C60846D" w14:textId="78D4F2B8"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DC53665"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celofane colorido</w:t>
            </w:r>
          </w:p>
        </w:tc>
        <w:tc>
          <w:tcPr>
            <w:tcW w:w="1134" w:type="dxa"/>
            <w:shd w:val="clear" w:color="auto" w:fill="FFFFFF"/>
            <w:tcMar>
              <w:top w:w="150" w:type="dxa"/>
              <w:left w:w="240" w:type="dxa"/>
              <w:bottom w:w="150" w:type="dxa"/>
              <w:right w:w="240" w:type="dxa"/>
            </w:tcMar>
            <w:hideMark/>
          </w:tcPr>
          <w:p w14:paraId="21C490A4"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0CEDB627"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350</w:t>
            </w:r>
          </w:p>
        </w:tc>
        <w:tc>
          <w:tcPr>
            <w:tcW w:w="1275" w:type="dxa"/>
            <w:shd w:val="clear" w:color="auto" w:fill="FFFFFF"/>
            <w:tcMar>
              <w:top w:w="150" w:type="dxa"/>
              <w:left w:w="240" w:type="dxa"/>
              <w:bottom w:w="150" w:type="dxa"/>
              <w:right w:w="240" w:type="dxa"/>
            </w:tcMar>
            <w:hideMark/>
          </w:tcPr>
          <w:p w14:paraId="1671B017" w14:textId="14A92D33"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2,51 </w:t>
            </w:r>
          </w:p>
        </w:tc>
      </w:tr>
      <w:tr w:rsidR="00791FC3" w:rsidRPr="00BC1AB8" w14:paraId="6F05D320"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3D906543" w14:textId="146ED55B"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67898B23"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color set diversas cores, pacote c/ 20 unid.</w:t>
            </w:r>
          </w:p>
        </w:tc>
        <w:tc>
          <w:tcPr>
            <w:tcW w:w="1134" w:type="dxa"/>
            <w:shd w:val="clear" w:color="auto" w:fill="FFFFFF"/>
            <w:tcMar>
              <w:top w:w="150" w:type="dxa"/>
              <w:left w:w="240" w:type="dxa"/>
              <w:bottom w:w="150" w:type="dxa"/>
              <w:right w:w="240" w:type="dxa"/>
            </w:tcMar>
            <w:hideMark/>
          </w:tcPr>
          <w:p w14:paraId="22ABA8B7"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2E7436A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560</w:t>
            </w:r>
          </w:p>
        </w:tc>
        <w:tc>
          <w:tcPr>
            <w:tcW w:w="1275" w:type="dxa"/>
            <w:shd w:val="clear" w:color="auto" w:fill="FFFFFF"/>
            <w:tcMar>
              <w:top w:w="150" w:type="dxa"/>
              <w:left w:w="240" w:type="dxa"/>
              <w:bottom w:w="150" w:type="dxa"/>
              <w:right w:w="240" w:type="dxa"/>
            </w:tcMar>
            <w:hideMark/>
          </w:tcPr>
          <w:p w14:paraId="3B611A54" w14:textId="758EEE00"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12,50 </w:t>
            </w:r>
          </w:p>
        </w:tc>
      </w:tr>
      <w:tr w:rsidR="00791FC3" w:rsidRPr="00BC1AB8" w14:paraId="5AFC45D7"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D81650A" w14:textId="6D723461"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80E188E"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w:t>
            </w:r>
            <w:proofErr w:type="spellStart"/>
            <w:r w:rsidRPr="00F46E7E">
              <w:rPr>
                <w:rFonts w:ascii="Arial" w:eastAsia="Times New Roman" w:hAnsi="Arial" w:cs="Arial"/>
                <w:color w:val="0F1115"/>
                <w:kern w:val="0"/>
                <w:sz w:val="20"/>
                <w:szCs w:val="20"/>
                <w:lang w:eastAsia="pt-BR"/>
                <w14:ligatures w14:val="none"/>
              </w:rPr>
              <w:t>contact</w:t>
            </w:r>
            <w:proofErr w:type="spellEnd"/>
            <w:r w:rsidRPr="00F46E7E">
              <w:rPr>
                <w:rFonts w:ascii="Arial" w:eastAsia="Times New Roman" w:hAnsi="Arial" w:cs="Arial"/>
                <w:color w:val="0F1115"/>
                <w:kern w:val="0"/>
                <w:sz w:val="20"/>
                <w:szCs w:val="20"/>
                <w:lang w:eastAsia="pt-BR"/>
                <w14:ligatures w14:val="none"/>
              </w:rPr>
              <w:t xml:space="preserve"> transparente rolo de 25 metros com 45 cm x 25 m, autoadesivo gramatura 60g/m², acabamento brilhante.</w:t>
            </w:r>
          </w:p>
        </w:tc>
        <w:tc>
          <w:tcPr>
            <w:tcW w:w="1134" w:type="dxa"/>
            <w:shd w:val="clear" w:color="auto" w:fill="FFFFFF"/>
            <w:tcMar>
              <w:top w:w="150" w:type="dxa"/>
              <w:left w:w="240" w:type="dxa"/>
              <w:bottom w:w="150" w:type="dxa"/>
              <w:right w:w="240" w:type="dxa"/>
            </w:tcMar>
            <w:hideMark/>
          </w:tcPr>
          <w:p w14:paraId="4FD0FD51"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1F92DE7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393</w:t>
            </w:r>
          </w:p>
        </w:tc>
        <w:tc>
          <w:tcPr>
            <w:tcW w:w="1275" w:type="dxa"/>
            <w:shd w:val="clear" w:color="auto" w:fill="FFFFFF"/>
            <w:tcMar>
              <w:top w:w="150" w:type="dxa"/>
              <w:left w:w="240" w:type="dxa"/>
              <w:bottom w:w="150" w:type="dxa"/>
              <w:right w:w="240" w:type="dxa"/>
            </w:tcMar>
            <w:hideMark/>
          </w:tcPr>
          <w:p w14:paraId="606D9DD3" w14:textId="443D1635"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51,28 </w:t>
            </w:r>
          </w:p>
        </w:tc>
      </w:tr>
      <w:tr w:rsidR="00791FC3" w:rsidRPr="00BC1AB8" w14:paraId="27FA2017"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1B1029D7" w14:textId="02984EF5"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621E3B0"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crepom colorido</w:t>
            </w:r>
          </w:p>
        </w:tc>
        <w:tc>
          <w:tcPr>
            <w:tcW w:w="1134" w:type="dxa"/>
            <w:shd w:val="clear" w:color="auto" w:fill="FFFFFF"/>
            <w:tcMar>
              <w:top w:w="150" w:type="dxa"/>
              <w:left w:w="240" w:type="dxa"/>
              <w:bottom w:w="150" w:type="dxa"/>
              <w:right w:w="240" w:type="dxa"/>
            </w:tcMar>
            <w:hideMark/>
          </w:tcPr>
          <w:p w14:paraId="6D28B4D2"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DADCCFB"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200</w:t>
            </w:r>
          </w:p>
        </w:tc>
        <w:tc>
          <w:tcPr>
            <w:tcW w:w="1275" w:type="dxa"/>
            <w:shd w:val="clear" w:color="auto" w:fill="FFFFFF"/>
            <w:tcMar>
              <w:top w:w="150" w:type="dxa"/>
              <w:left w:w="240" w:type="dxa"/>
              <w:bottom w:w="150" w:type="dxa"/>
              <w:right w:w="240" w:type="dxa"/>
            </w:tcMar>
            <w:hideMark/>
          </w:tcPr>
          <w:p w14:paraId="1F9D9A38" w14:textId="0780B57F"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1,15 </w:t>
            </w:r>
          </w:p>
        </w:tc>
      </w:tr>
      <w:tr w:rsidR="00791FC3" w:rsidRPr="00BC1AB8" w14:paraId="069E1C67"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1ADDE42" w14:textId="4FA99C37"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63463E4"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dobradura cores variadas</w:t>
            </w:r>
          </w:p>
        </w:tc>
        <w:tc>
          <w:tcPr>
            <w:tcW w:w="1134" w:type="dxa"/>
            <w:shd w:val="clear" w:color="auto" w:fill="FFFFFF"/>
            <w:tcMar>
              <w:top w:w="150" w:type="dxa"/>
              <w:left w:w="240" w:type="dxa"/>
              <w:bottom w:w="150" w:type="dxa"/>
              <w:right w:w="240" w:type="dxa"/>
            </w:tcMar>
            <w:hideMark/>
          </w:tcPr>
          <w:p w14:paraId="62E8FA77"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EDDA2DD"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200</w:t>
            </w:r>
          </w:p>
        </w:tc>
        <w:tc>
          <w:tcPr>
            <w:tcW w:w="1275" w:type="dxa"/>
            <w:shd w:val="clear" w:color="auto" w:fill="FFFFFF"/>
            <w:tcMar>
              <w:top w:w="150" w:type="dxa"/>
              <w:left w:w="240" w:type="dxa"/>
              <w:bottom w:w="150" w:type="dxa"/>
              <w:right w:w="240" w:type="dxa"/>
            </w:tcMar>
            <w:hideMark/>
          </w:tcPr>
          <w:p w14:paraId="37BDC6E3" w14:textId="50EC231D"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1,15 </w:t>
            </w:r>
          </w:p>
        </w:tc>
      </w:tr>
      <w:tr w:rsidR="00791FC3" w:rsidRPr="00BC1AB8" w14:paraId="6114468F"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AB457CF" w14:textId="3A476E51"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3998978"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fotográfico </w:t>
            </w:r>
            <w:proofErr w:type="spellStart"/>
            <w:r w:rsidRPr="00F46E7E">
              <w:rPr>
                <w:rFonts w:ascii="Arial" w:eastAsia="Times New Roman" w:hAnsi="Arial" w:cs="Arial"/>
                <w:color w:val="0F1115"/>
                <w:kern w:val="0"/>
                <w:sz w:val="20"/>
                <w:szCs w:val="20"/>
                <w:lang w:eastAsia="pt-BR"/>
                <w14:ligatures w14:val="none"/>
              </w:rPr>
              <w:t>glossy</w:t>
            </w:r>
            <w:proofErr w:type="spellEnd"/>
            <w:r w:rsidRPr="00F46E7E">
              <w:rPr>
                <w:rFonts w:ascii="Arial" w:eastAsia="Times New Roman" w:hAnsi="Arial" w:cs="Arial"/>
                <w:color w:val="0F1115"/>
                <w:kern w:val="0"/>
                <w:sz w:val="20"/>
                <w:szCs w:val="20"/>
                <w:lang w:eastAsia="pt-BR"/>
                <w14:ligatures w14:val="none"/>
              </w:rPr>
              <w:t xml:space="preserve"> 180g brilhante com 50 folhas</w:t>
            </w:r>
          </w:p>
        </w:tc>
        <w:tc>
          <w:tcPr>
            <w:tcW w:w="1134" w:type="dxa"/>
            <w:shd w:val="clear" w:color="auto" w:fill="FFFFFF"/>
            <w:tcMar>
              <w:top w:w="150" w:type="dxa"/>
              <w:left w:w="240" w:type="dxa"/>
              <w:bottom w:w="150" w:type="dxa"/>
              <w:right w:w="240" w:type="dxa"/>
            </w:tcMar>
            <w:hideMark/>
          </w:tcPr>
          <w:p w14:paraId="643BC8BD"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6490D62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215</w:t>
            </w:r>
          </w:p>
        </w:tc>
        <w:tc>
          <w:tcPr>
            <w:tcW w:w="1275" w:type="dxa"/>
            <w:shd w:val="clear" w:color="auto" w:fill="FFFFFF"/>
            <w:tcMar>
              <w:top w:w="150" w:type="dxa"/>
              <w:left w:w="240" w:type="dxa"/>
              <w:bottom w:w="150" w:type="dxa"/>
              <w:right w:w="240" w:type="dxa"/>
            </w:tcMar>
            <w:hideMark/>
          </w:tcPr>
          <w:p w14:paraId="23744154" w14:textId="785EE2A6"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11,00 </w:t>
            </w:r>
          </w:p>
        </w:tc>
      </w:tr>
      <w:tr w:rsidR="00791FC3" w:rsidRPr="00BC1AB8" w14:paraId="237BA96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1E3CD50" w14:textId="2D737E9B"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B486F71"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laminado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Com 10 unid. Cores: diversas cores</w:t>
            </w:r>
          </w:p>
        </w:tc>
        <w:tc>
          <w:tcPr>
            <w:tcW w:w="1134" w:type="dxa"/>
            <w:shd w:val="clear" w:color="auto" w:fill="FFFFFF"/>
            <w:tcMar>
              <w:top w:w="150" w:type="dxa"/>
              <w:left w:w="240" w:type="dxa"/>
              <w:bottom w:w="150" w:type="dxa"/>
              <w:right w:w="240" w:type="dxa"/>
            </w:tcMar>
            <w:hideMark/>
          </w:tcPr>
          <w:p w14:paraId="24E84C2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7EBDF84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80</w:t>
            </w:r>
          </w:p>
        </w:tc>
        <w:tc>
          <w:tcPr>
            <w:tcW w:w="1275" w:type="dxa"/>
            <w:shd w:val="clear" w:color="auto" w:fill="FFFFFF"/>
            <w:tcMar>
              <w:top w:w="150" w:type="dxa"/>
              <w:left w:w="240" w:type="dxa"/>
              <w:bottom w:w="150" w:type="dxa"/>
              <w:right w:w="240" w:type="dxa"/>
            </w:tcMar>
            <w:hideMark/>
          </w:tcPr>
          <w:p w14:paraId="58EB0859" w14:textId="6CF24254"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13,58 </w:t>
            </w:r>
          </w:p>
        </w:tc>
      </w:tr>
      <w:tr w:rsidR="00791FC3" w:rsidRPr="00BC1AB8" w14:paraId="42834C2C"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5A1F31FB" w14:textId="604006AC"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9CD484A"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manteiga bloco croquis. Papel manteiga/vegetal, para desenho, gramatura 41 </w:t>
            </w:r>
            <w:proofErr w:type="spellStart"/>
            <w:r w:rsidRPr="00F46E7E">
              <w:rPr>
                <w:rFonts w:ascii="Arial" w:eastAsia="Times New Roman" w:hAnsi="Arial" w:cs="Arial"/>
                <w:color w:val="0F1115"/>
                <w:kern w:val="0"/>
                <w:sz w:val="20"/>
                <w:szCs w:val="20"/>
                <w:lang w:eastAsia="pt-BR"/>
                <w14:ligatures w14:val="none"/>
              </w:rPr>
              <w:t>gr</w:t>
            </w:r>
            <w:proofErr w:type="spellEnd"/>
            <w:r w:rsidRPr="00F46E7E">
              <w:rPr>
                <w:rFonts w:ascii="Arial" w:eastAsia="Times New Roman" w:hAnsi="Arial" w:cs="Arial"/>
                <w:color w:val="0F1115"/>
                <w:kern w:val="0"/>
                <w:sz w:val="20"/>
                <w:szCs w:val="20"/>
                <w:lang w:eastAsia="pt-BR"/>
                <w14:ligatures w14:val="none"/>
              </w:rPr>
              <w:t>/m2, tamanho A4. Bloco com 50 folhas.</w:t>
            </w:r>
          </w:p>
        </w:tc>
        <w:tc>
          <w:tcPr>
            <w:tcW w:w="1134" w:type="dxa"/>
            <w:shd w:val="clear" w:color="auto" w:fill="FFFFFF"/>
            <w:tcMar>
              <w:top w:w="150" w:type="dxa"/>
              <w:left w:w="240" w:type="dxa"/>
              <w:bottom w:w="150" w:type="dxa"/>
              <w:right w:w="240" w:type="dxa"/>
            </w:tcMar>
            <w:hideMark/>
          </w:tcPr>
          <w:p w14:paraId="535B447B"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6F5EF76D"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15</w:t>
            </w:r>
          </w:p>
        </w:tc>
        <w:tc>
          <w:tcPr>
            <w:tcW w:w="1275" w:type="dxa"/>
            <w:shd w:val="clear" w:color="auto" w:fill="FFFFFF"/>
            <w:tcMar>
              <w:top w:w="150" w:type="dxa"/>
              <w:left w:w="240" w:type="dxa"/>
              <w:bottom w:w="150" w:type="dxa"/>
              <w:right w:w="240" w:type="dxa"/>
            </w:tcMar>
            <w:hideMark/>
          </w:tcPr>
          <w:p w14:paraId="2946FB26" w14:textId="6F88E21D"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28,45 </w:t>
            </w:r>
          </w:p>
        </w:tc>
      </w:tr>
      <w:tr w:rsidR="00791FC3" w:rsidRPr="00BC1AB8" w14:paraId="152DD0F9"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B33E418" w14:textId="4D3501C9"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0C24D4E"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w:t>
            </w:r>
            <w:proofErr w:type="spellStart"/>
            <w:r w:rsidRPr="00F46E7E">
              <w:rPr>
                <w:rFonts w:ascii="Arial" w:eastAsia="Times New Roman" w:hAnsi="Arial" w:cs="Arial"/>
                <w:color w:val="0F1115"/>
                <w:kern w:val="0"/>
                <w:sz w:val="20"/>
                <w:szCs w:val="20"/>
                <w:lang w:eastAsia="pt-BR"/>
                <w14:ligatures w14:val="none"/>
              </w:rPr>
              <w:t>vergê</w:t>
            </w:r>
            <w:proofErr w:type="spellEnd"/>
            <w:r w:rsidRPr="00F46E7E">
              <w:rPr>
                <w:rFonts w:ascii="Arial" w:eastAsia="Times New Roman" w:hAnsi="Arial" w:cs="Arial"/>
                <w:color w:val="0F1115"/>
                <w:kern w:val="0"/>
                <w:sz w:val="20"/>
                <w:szCs w:val="20"/>
                <w:lang w:eastAsia="pt-BR"/>
                <w14:ligatures w14:val="none"/>
              </w:rPr>
              <w:t xml:space="preserve"> A4 120g/m² cores variadas, c/ 50 </w:t>
            </w:r>
            <w:proofErr w:type="spellStart"/>
            <w:r w:rsidRPr="00F46E7E">
              <w:rPr>
                <w:rFonts w:ascii="Arial" w:eastAsia="Times New Roman" w:hAnsi="Arial" w:cs="Arial"/>
                <w:color w:val="0F1115"/>
                <w:kern w:val="0"/>
                <w:sz w:val="20"/>
                <w:szCs w:val="20"/>
                <w:lang w:eastAsia="pt-BR"/>
                <w14:ligatures w14:val="none"/>
              </w:rPr>
              <w:t>fls</w:t>
            </w:r>
            <w:proofErr w:type="spellEnd"/>
            <w:r w:rsidRPr="00F46E7E">
              <w:rPr>
                <w:rFonts w:ascii="Arial" w:eastAsia="Times New Roman" w:hAnsi="Arial" w:cs="Arial"/>
                <w:color w:val="0F1115"/>
                <w:kern w:val="0"/>
                <w:sz w:val="20"/>
                <w:szCs w:val="20"/>
                <w:lang w:eastAsia="pt-BR"/>
                <w14:ligatures w14:val="none"/>
              </w:rPr>
              <w:t xml:space="preserve"> tipo plus 210mmx297mm</w:t>
            </w:r>
          </w:p>
        </w:tc>
        <w:tc>
          <w:tcPr>
            <w:tcW w:w="1134" w:type="dxa"/>
            <w:shd w:val="clear" w:color="auto" w:fill="FFFFFF"/>
            <w:tcMar>
              <w:top w:w="150" w:type="dxa"/>
              <w:left w:w="240" w:type="dxa"/>
              <w:bottom w:w="150" w:type="dxa"/>
              <w:right w:w="240" w:type="dxa"/>
            </w:tcMar>
            <w:hideMark/>
          </w:tcPr>
          <w:p w14:paraId="591C61FB"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30E7C050"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180</w:t>
            </w:r>
          </w:p>
        </w:tc>
        <w:tc>
          <w:tcPr>
            <w:tcW w:w="1275" w:type="dxa"/>
            <w:shd w:val="clear" w:color="auto" w:fill="FFFFFF"/>
            <w:tcMar>
              <w:top w:w="150" w:type="dxa"/>
              <w:left w:w="240" w:type="dxa"/>
              <w:bottom w:w="150" w:type="dxa"/>
              <w:right w:w="240" w:type="dxa"/>
            </w:tcMar>
            <w:hideMark/>
          </w:tcPr>
          <w:p w14:paraId="45C986A4" w14:textId="7344B200"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14,08 </w:t>
            </w:r>
          </w:p>
        </w:tc>
      </w:tr>
      <w:tr w:rsidR="00791FC3" w:rsidRPr="00BC1AB8" w14:paraId="2605B82D"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19B6AA1D" w14:textId="437D359C"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51</w:t>
            </w:r>
          </w:p>
        </w:tc>
        <w:tc>
          <w:tcPr>
            <w:tcW w:w="4678" w:type="dxa"/>
            <w:shd w:val="clear" w:color="auto" w:fill="FFFFFF"/>
            <w:tcMar>
              <w:top w:w="150" w:type="dxa"/>
              <w:left w:w="240" w:type="dxa"/>
              <w:bottom w:w="150" w:type="dxa"/>
              <w:right w:w="240" w:type="dxa"/>
            </w:tcMar>
            <w:hideMark/>
          </w:tcPr>
          <w:p w14:paraId="0FA8E338"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L transparente para papel A4, 230x330mm.</w:t>
            </w:r>
          </w:p>
        </w:tc>
        <w:tc>
          <w:tcPr>
            <w:tcW w:w="1134" w:type="dxa"/>
            <w:shd w:val="clear" w:color="auto" w:fill="FFFFFF"/>
            <w:tcMar>
              <w:top w:w="150" w:type="dxa"/>
              <w:left w:w="240" w:type="dxa"/>
              <w:bottom w:w="150" w:type="dxa"/>
              <w:right w:w="240" w:type="dxa"/>
            </w:tcMar>
            <w:hideMark/>
          </w:tcPr>
          <w:p w14:paraId="5D21962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6C8A934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465</w:t>
            </w:r>
          </w:p>
        </w:tc>
        <w:tc>
          <w:tcPr>
            <w:tcW w:w="1275" w:type="dxa"/>
            <w:shd w:val="clear" w:color="auto" w:fill="FFFFFF"/>
            <w:tcMar>
              <w:top w:w="150" w:type="dxa"/>
              <w:left w:w="240" w:type="dxa"/>
              <w:bottom w:w="150" w:type="dxa"/>
              <w:right w:w="240" w:type="dxa"/>
            </w:tcMar>
            <w:hideMark/>
          </w:tcPr>
          <w:p w14:paraId="1B41430B" w14:textId="41713FA2"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1,79 </w:t>
            </w:r>
          </w:p>
        </w:tc>
      </w:tr>
      <w:tr w:rsidR="00791FC3" w:rsidRPr="00BC1AB8" w14:paraId="7933800E"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4776C24" w14:textId="52273E61"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347C7A18"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aba elástico A4 dorso plástica a4 transparente lombada 55 tipo abas e elástico.</w:t>
            </w:r>
          </w:p>
        </w:tc>
        <w:tc>
          <w:tcPr>
            <w:tcW w:w="1134" w:type="dxa"/>
            <w:shd w:val="clear" w:color="auto" w:fill="FFFFFF"/>
            <w:tcMar>
              <w:top w:w="150" w:type="dxa"/>
              <w:left w:w="240" w:type="dxa"/>
              <w:bottom w:w="150" w:type="dxa"/>
              <w:right w:w="240" w:type="dxa"/>
            </w:tcMar>
            <w:hideMark/>
          </w:tcPr>
          <w:p w14:paraId="2664BC7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019F019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330</w:t>
            </w:r>
          </w:p>
        </w:tc>
        <w:tc>
          <w:tcPr>
            <w:tcW w:w="1275" w:type="dxa"/>
            <w:shd w:val="clear" w:color="auto" w:fill="FFFFFF"/>
            <w:tcMar>
              <w:top w:w="150" w:type="dxa"/>
              <w:left w:w="240" w:type="dxa"/>
              <w:bottom w:w="150" w:type="dxa"/>
              <w:right w:w="240" w:type="dxa"/>
            </w:tcMar>
            <w:hideMark/>
          </w:tcPr>
          <w:p w14:paraId="4C0CC7F6" w14:textId="098353CC"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4,72 </w:t>
            </w:r>
          </w:p>
        </w:tc>
      </w:tr>
      <w:tr w:rsidR="00791FC3" w:rsidRPr="00BC1AB8" w14:paraId="571236E5"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7C483B5" w14:textId="0E240E27"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8FDA2E0"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arquivo AZ cor Preta lombo largo 80mm, material papelão prensado, revestida externo e interno, com prendedor metálico formato D.</w:t>
            </w:r>
          </w:p>
        </w:tc>
        <w:tc>
          <w:tcPr>
            <w:tcW w:w="1134" w:type="dxa"/>
            <w:shd w:val="clear" w:color="auto" w:fill="FFFFFF"/>
            <w:tcMar>
              <w:top w:w="150" w:type="dxa"/>
              <w:left w:w="240" w:type="dxa"/>
              <w:bottom w:w="150" w:type="dxa"/>
              <w:right w:w="240" w:type="dxa"/>
            </w:tcMar>
            <w:hideMark/>
          </w:tcPr>
          <w:p w14:paraId="155E4957"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5D30398A"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80</w:t>
            </w:r>
          </w:p>
        </w:tc>
        <w:tc>
          <w:tcPr>
            <w:tcW w:w="1275" w:type="dxa"/>
            <w:shd w:val="clear" w:color="auto" w:fill="FFFFFF"/>
            <w:tcMar>
              <w:top w:w="150" w:type="dxa"/>
              <w:left w:w="240" w:type="dxa"/>
              <w:bottom w:w="150" w:type="dxa"/>
              <w:right w:w="240" w:type="dxa"/>
            </w:tcMar>
            <w:hideMark/>
          </w:tcPr>
          <w:p w14:paraId="1E1C400C" w14:textId="6863D4BD"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19,53 </w:t>
            </w:r>
          </w:p>
        </w:tc>
      </w:tr>
      <w:tr w:rsidR="00791FC3" w:rsidRPr="00BC1AB8" w14:paraId="2EC2B1C0"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0D0CCC6" w14:textId="476428CC"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54CC31D"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catalogo preta com 50 plásticos</w:t>
            </w:r>
          </w:p>
        </w:tc>
        <w:tc>
          <w:tcPr>
            <w:tcW w:w="1134" w:type="dxa"/>
            <w:shd w:val="clear" w:color="auto" w:fill="FFFFFF"/>
            <w:tcMar>
              <w:top w:w="150" w:type="dxa"/>
              <w:left w:w="240" w:type="dxa"/>
              <w:bottom w:w="150" w:type="dxa"/>
              <w:right w:w="240" w:type="dxa"/>
            </w:tcMar>
            <w:hideMark/>
          </w:tcPr>
          <w:p w14:paraId="3CE5FAB0"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5DCF12E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414</w:t>
            </w:r>
          </w:p>
        </w:tc>
        <w:tc>
          <w:tcPr>
            <w:tcW w:w="1275" w:type="dxa"/>
            <w:shd w:val="clear" w:color="auto" w:fill="FFFFFF"/>
            <w:tcMar>
              <w:top w:w="150" w:type="dxa"/>
              <w:left w:w="240" w:type="dxa"/>
              <w:bottom w:w="150" w:type="dxa"/>
              <w:right w:w="240" w:type="dxa"/>
            </w:tcMar>
            <w:hideMark/>
          </w:tcPr>
          <w:p w14:paraId="6C14B6AD" w14:textId="326593F4"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12,00 </w:t>
            </w:r>
          </w:p>
        </w:tc>
      </w:tr>
      <w:tr w:rsidR="00791FC3" w:rsidRPr="00BC1AB8" w14:paraId="32497AEF"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E29E94A" w14:textId="5914E903"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8E7B438"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plástica com canaleta transparente.</w:t>
            </w:r>
          </w:p>
        </w:tc>
        <w:tc>
          <w:tcPr>
            <w:tcW w:w="1134" w:type="dxa"/>
            <w:shd w:val="clear" w:color="auto" w:fill="FFFFFF"/>
            <w:tcMar>
              <w:top w:w="150" w:type="dxa"/>
              <w:left w:w="240" w:type="dxa"/>
              <w:bottom w:w="150" w:type="dxa"/>
              <w:right w:w="240" w:type="dxa"/>
            </w:tcMar>
            <w:hideMark/>
          </w:tcPr>
          <w:p w14:paraId="5BF99764"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131C95F"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280</w:t>
            </w:r>
          </w:p>
        </w:tc>
        <w:tc>
          <w:tcPr>
            <w:tcW w:w="1275" w:type="dxa"/>
            <w:shd w:val="clear" w:color="auto" w:fill="FFFFFF"/>
            <w:tcMar>
              <w:top w:w="150" w:type="dxa"/>
              <w:left w:w="240" w:type="dxa"/>
              <w:bottom w:w="150" w:type="dxa"/>
              <w:right w:w="240" w:type="dxa"/>
            </w:tcMar>
            <w:hideMark/>
          </w:tcPr>
          <w:p w14:paraId="3E070685" w14:textId="0F529279"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3,39 </w:t>
            </w:r>
          </w:p>
        </w:tc>
      </w:tr>
      <w:tr w:rsidR="00791FC3" w:rsidRPr="00BC1AB8" w14:paraId="79821374"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7FDFBFD" w14:textId="04034E7C"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5B8F897"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plástica com 12 divisórias sanfonada</w:t>
            </w:r>
          </w:p>
        </w:tc>
        <w:tc>
          <w:tcPr>
            <w:tcW w:w="1134" w:type="dxa"/>
            <w:shd w:val="clear" w:color="auto" w:fill="FFFFFF"/>
            <w:tcMar>
              <w:top w:w="150" w:type="dxa"/>
              <w:left w:w="240" w:type="dxa"/>
              <w:bottom w:w="150" w:type="dxa"/>
              <w:right w:w="240" w:type="dxa"/>
            </w:tcMar>
            <w:hideMark/>
          </w:tcPr>
          <w:p w14:paraId="5425B75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5F7291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124</w:t>
            </w:r>
          </w:p>
        </w:tc>
        <w:tc>
          <w:tcPr>
            <w:tcW w:w="1275" w:type="dxa"/>
            <w:shd w:val="clear" w:color="auto" w:fill="FFFFFF"/>
            <w:tcMar>
              <w:top w:w="150" w:type="dxa"/>
              <w:left w:w="240" w:type="dxa"/>
              <w:bottom w:w="150" w:type="dxa"/>
              <w:right w:w="240" w:type="dxa"/>
            </w:tcMar>
            <w:hideMark/>
          </w:tcPr>
          <w:p w14:paraId="35F0692B" w14:textId="382B9933"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20,33 </w:t>
            </w:r>
          </w:p>
        </w:tc>
      </w:tr>
      <w:tr w:rsidR="00791FC3" w:rsidRPr="00BC1AB8" w14:paraId="3105F421"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0E31490C" w14:textId="10E0BAA6"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3CC073C"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plástica com elástico transparente resistentes</w:t>
            </w:r>
          </w:p>
        </w:tc>
        <w:tc>
          <w:tcPr>
            <w:tcW w:w="1134" w:type="dxa"/>
            <w:shd w:val="clear" w:color="auto" w:fill="FFFFFF"/>
            <w:tcMar>
              <w:top w:w="150" w:type="dxa"/>
              <w:left w:w="240" w:type="dxa"/>
              <w:bottom w:w="150" w:type="dxa"/>
              <w:right w:w="240" w:type="dxa"/>
            </w:tcMar>
            <w:hideMark/>
          </w:tcPr>
          <w:p w14:paraId="153E5347"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30D9367"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480</w:t>
            </w:r>
          </w:p>
        </w:tc>
        <w:tc>
          <w:tcPr>
            <w:tcW w:w="1275" w:type="dxa"/>
            <w:shd w:val="clear" w:color="auto" w:fill="FFFFFF"/>
            <w:tcMar>
              <w:top w:w="150" w:type="dxa"/>
              <w:left w:w="240" w:type="dxa"/>
              <w:bottom w:w="150" w:type="dxa"/>
              <w:right w:w="240" w:type="dxa"/>
            </w:tcMar>
            <w:hideMark/>
          </w:tcPr>
          <w:p w14:paraId="0ADC8A46" w14:textId="581943DB"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4,23 </w:t>
            </w:r>
          </w:p>
        </w:tc>
      </w:tr>
      <w:tr w:rsidR="0049350C" w:rsidRPr="00BC1AB8" w14:paraId="35009C4E" w14:textId="77777777" w:rsidTr="007E172A">
        <w:trPr>
          <w:trHeight w:val="20"/>
        </w:trPr>
        <w:tc>
          <w:tcPr>
            <w:tcW w:w="709" w:type="dxa"/>
            <w:shd w:val="clear" w:color="auto" w:fill="FFFFFF"/>
            <w:tcMar>
              <w:top w:w="150" w:type="dxa"/>
              <w:left w:w="0" w:type="dxa"/>
              <w:bottom w:w="150" w:type="dxa"/>
              <w:right w:w="240" w:type="dxa"/>
            </w:tcMar>
            <w:vAlign w:val="center"/>
            <w:hideMark/>
          </w:tcPr>
          <w:p w14:paraId="4C736616" w14:textId="50FC9F8E"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52</w:t>
            </w:r>
          </w:p>
        </w:tc>
        <w:tc>
          <w:tcPr>
            <w:tcW w:w="4678" w:type="dxa"/>
            <w:shd w:val="clear" w:color="auto" w:fill="FFFFFF"/>
            <w:tcMar>
              <w:top w:w="150" w:type="dxa"/>
              <w:left w:w="240" w:type="dxa"/>
              <w:bottom w:w="150" w:type="dxa"/>
              <w:right w:w="240" w:type="dxa"/>
            </w:tcMar>
            <w:hideMark/>
          </w:tcPr>
          <w:p w14:paraId="02203A81"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suspensa (papelão)</w:t>
            </w:r>
          </w:p>
        </w:tc>
        <w:tc>
          <w:tcPr>
            <w:tcW w:w="1134" w:type="dxa"/>
            <w:shd w:val="clear" w:color="auto" w:fill="FFFFFF"/>
            <w:tcMar>
              <w:top w:w="150" w:type="dxa"/>
              <w:left w:w="240" w:type="dxa"/>
              <w:bottom w:w="150" w:type="dxa"/>
              <w:right w:w="240" w:type="dxa"/>
            </w:tcMar>
            <w:hideMark/>
          </w:tcPr>
          <w:p w14:paraId="2971188B"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72C75061"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700</w:t>
            </w:r>
          </w:p>
        </w:tc>
        <w:tc>
          <w:tcPr>
            <w:tcW w:w="1275" w:type="dxa"/>
            <w:shd w:val="clear" w:color="auto" w:fill="FFFFFF"/>
            <w:tcMar>
              <w:top w:w="150" w:type="dxa"/>
              <w:left w:w="240" w:type="dxa"/>
              <w:bottom w:w="150" w:type="dxa"/>
              <w:right w:w="240" w:type="dxa"/>
            </w:tcMar>
            <w:hideMark/>
          </w:tcPr>
          <w:p w14:paraId="63639FCF" w14:textId="6BDCA57E"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2,81 </w:t>
            </w:r>
          </w:p>
        </w:tc>
      </w:tr>
      <w:tr w:rsidR="0049350C" w:rsidRPr="00BC1AB8" w14:paraId="19DF4C2F" w14:textId="77777777" w:rsidTr="007E172A">
        <w:trPr>
          <w:trHeight w:val="20"/>
        </w:trPr>
        <w:tc>
          <w:tcPr>
            <w:tcW w:w="709" w:type="dxa"/>
            <w:shd w:val="clear" w:color="auto" w:fill="FFFFFF"/>
            <w:tcMar>
              <w:top w:w="150" w:type="dxa"/>
              <w:left w:w="0" w:type="dxa"/>
              <w:bottom w:w="150" w:type="dxa"/>
              <w:right w:w="240" w:type="dxa"/>
            </w:tcMar>
            <w:vAlign w:val="center"/>
            <w:hideMark/>
          </w:tcPr>
          <w:p w14:paraId="73792430" w14:textId="3DC492F7"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53</w:t>
            </w:r>
          </w:p>
        </w:tc>
        <w:tc>
          <w:tcPr>
            <w:tcW w:w="4678" w:type="dxa"/>
            <w:shd w:val="clear" w:color="auto" w:fill="FFFFFF"/>
            <w:tcMar>
              <w:top w:w="150" w:type="dxa"/>
              <w:left w:w="240" w:type="dxa"/>
              <w:bottom w:w="150" w:type="dxa"/>
              <w:right w:w="240" w:type="dxa"/>
            </w:tcMar>
            <w:hideMark/>
          </w:tcPr>
          <w:p w14:paraId="096E4D10"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Pen drive 64Gb</w:t>
            </w:r>
          </w:p>
        </w:tc>
        <w:tc>
          <w:tcPr>
            <w:tcW w:w="1134" w:type="dxa"/>
            <w:shd w:val="clear" w:color="auto" w:fill="FFFFFF"/>
            <w:tcMar>
              <w:top w:w="150" w:type="dxa"/>
              <w:left w:w="240" w:type="dxa"/>
              <w:bottom w:w="150" w:type="dxa"/>
              <w:right w:w="240" w:type="dxa"/>
            </w:tcMar>
            <w:hideMark/>
          </w:tcPr>
          <w:p w14:paraId="678F0998"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7570018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39</w:t>
            </w:r>
          </w:p>
        </w:tc>
        <w:tc>
          <w:tcPr>
            <w:tcW w:w="1275" w:type="dxa"/>
            <w:shd w:val="clear" w:color="auto" w:fill="FFFFFF"/>
            <w:tcMar>
              <w:top w:w="150" w:type="dxa"/>
              <w:left w:w="240" w:type="dxa"/>
              <w:bottom w:w="150" w:type="dxa"/>
              <w:right w:w="240" w:type="dxa"/>
            </w:tcMar>
            <w:hideMark/>
          </w:tcPr>
          <w:p w14:paraId="64F88FA8" w14:textId="1625C6AD"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42,31 </w:t>
            </w:r>
          </w:p>
        </w:tc>
      </w:tr>
      <w:tr w:rsidR="0049350C" w:rsidRPr="00BC1AB8" w14:paraId="5F3CDB56" w14:textId="77777777" w:rsidTr="007E172A">
        <w:trPr>
          <w:trHeight w:val="20"/>
        </w:trPr>
        <w:tc>
          <w:tcPr>
            <w:tcW w:w="709" w:type="dxa"/>
            <w:shd w:val="clear" w:color="auto" w:fill="FFFFFF"/>
            <w:tcMar>
              <w:top w:w="150" w:type="dxa"/>
              <w:left w:w="0" w:type="dxa"/>
              <w:bottom w:w="150" w:type="dxa"/>
              <w:right w:w="240" w:type="dxa"/>
            </w:tcMar>
            <w:vAlign w:val="center"/>
            <w:hideMark/>
          </w:tcPr>
          <w:p w14:paraId="267A5442" w14:textId="3EEB0B85"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54</w:t>
            </w:r>
          </w:p>
        </w:tc>
        <w:tc>
          <w:tcPr>
            <w:tcW w:w="4678" w:type="dxa"/>
            <w:shd w:val="clear" w:color="auto" w:fill="FFFFFF"/>
            <w:tcMar>
              <w:top w:w="150" w:type="dxa"/>
              <w:left w:w="240" w:type="dxa"/>
              <w:bottom w:w="150" w:type="dxa"/>
              <w:right w:w="240" w:type="dxa"/>
            </w:tcMar>
            <w:hideMark/>
          </w:tcPr>
          <w:p w14:paraId="3DFF2FC2"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Percevejo caixa 100 unidades</w:t>
            </w:r>
          </w:p>
        </w:tc>
        <w:tc>
          <w:tcPr>
            <w:tcW w:w="1134" w:type="dxa"/>
            <w:shd w:val="clear" w:color="auto" w:fill="FFFFFF"/>
            <w:tcMar>
              <w:top w:w="150" w:type="dxa"/>
              <w:left w:w="240" w:type="dxa"/>
              <w:bottom w:w="150" w:type="dxa"/>
              <w:right w:w="240" w:type="dxa"/>
            </w:tcMar>
            <w:hideMark/>
          </w:tcPr>
          <w:p w14:paraId="01D7FFC5"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567BD752"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262</w:t>
            </w:r>
          </w:p>
        </w:tc>
        <w:tc>
          <w:tcPr>
            <w:tcW w:w="1275" w:type="dxa"/>
            <w:shd w:val="clear" w:color="auto" w:fill="FFFFFF"/>
            <w:tcMar>
              <w:top w:w="150" w:type="dxa"/>
              <w:left w:w="240" w:type="dxa"/>
              <w:bottom w:w="150" w:type="dxa"/>
              <w:right w:w="240" w:type="dxa"/>
            </w:tcMar>
            <w:hideMark/>
          </w:tcPr>
          <w:p w14:paraId="68004BD1" w14:textId="7B4D6787"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4,27 </w:t>
            </w:r>
          </w:p>
        </w:tc>
      </w:tr>
      <w:tr w:rsidR="0049350C" w:rsidRPr="00BC1AB8" w14:paraId="7C9BA8E4" w14:textId="77777777" w:rsidTr="007E172A">
        <w:trPr>
          <w:trHeight w:val="20"/>
        </w:trPr>
        <w:tc>
          <w:tcPr>
            <w:tcW w:w="709" w:type="dxa"/>
            <w:shd w:val="clear" w:color="auto" w:fill="FFFFFF"/>
            <w:tcMar>
              <w:top w:w="150" w:type="dxa"/>
              <w:left w:w="0" w:type="dxa"/>
              <w:bottom w:w="150" w:type="dxa"/>
              <w:right w:w="240" w:type="dxa"/>
            </w:tcMar>
            <w:vAlign w:val="center"/>
            <w:hideMark/>
          </w:tcPr>
          <w:p w14:paraId="3CB75CDE" w14:textId="57ABB991"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55</w:t>
            </w:r>
          </w:p>
        </w:tc>
        <w:tc>
          <w:tcPr>
            <w:tcW w:w="4678" w:type="dxa"/>
            <w:shd w:val="clear" w:color="auto" w:fill="FFFFFF"/>
            <w:tcMar>
              <w:top w:w="150" w:type="dxa"/>
              <w:left w:w="240" w:type="dxa"/>
              <w:bottom w:w="150" w:type="dxa"/>
              <w:right w:w="240" w:type="dxa"/>
            </w:tcMar>
            <w:hideMark/>
          </w:tcPr>
          <w:p w14:paraId="61727654"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Perfurador de papel em metal tipo mesa para perfuração de até 100 folhas, furos redondo e com marginador.</w:t>
            </w:r>
          </w:p>
        </w:tc>
        <w:tc>
          <w:tcPr>
            <w:tcW w:w="1134" w:type="dxa"/>
            <w:shd w:val="clear" w:color="auto" w:fill="FFFFFF"/>
            <w:tcMar>
              <w:top w:w="150" w:type="dxa"/>
              <w:left w:w="240" w:type="dxa"/>
              <w:bottom w:w="150" w:type="dxa"/>
              <w:right w:w="240" w:type="dxa"/>
            </w:tcMar>
            <w:hideMark/>
          </w:tcPr>
          <w:p w14:paraId="7F3271D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D474D6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39</w:t>
            </w:r>
          </w:p>
        </w:tc>
        <w:tc>
          <w:tcPr>
            <w:tcW w:w="1275" w:type="dxa"/>
            <w:shd w:val="clear" w:color="auto" w:fill="FFFFFF"/>
            <w:tcMar>
              <w:top w:w="150" w:type="dxa"/>
              <w:left w:w="240" w:type="dxa"/>
              <w:bottom w:w="150" w:type="dxa"/>
              <w:right w:w="240" w:type="dxa"/>
            </w:tcMar>
            <w:hideMark/>
          </w:tcPr>
          <w:p w14:paraId="4372517F" w14:textId="36627B4B"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33,07 </w:t>
            </w:r>
          </w:p>
        </w:tc>
      </w:tr>
      <w:tr w:rsidR="00791FC3" w:rsidRPr="00BC1AB8" w14:paraId="2ED11F42"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7AAB34E6" w14:textId="63D13ADA"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56</w:t>
            </w:r>
          </w:p>
        </w:tc>
        <w:tc>
          <w:tcPr>
            <w:tcW w:w="4678" w:type="dxa"/>
            <w:shd w:val="clear" w:color="auto" w:fill="FFFFFF"/>
            <w:tcMar>
              <w:top w:w="150" w:type="dxa"/>
              <w:left w:w="240" w:type="dxa"/>
              <w:bottom w:w="150" w:type="dxa"/>
              <w:right w:w="240" w:type="dxa"/>
            </w:tcMar>
            <w:hideMark/>
          </w:tcPr>
          <w:p w14:paraId="15196859"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Pilha alcalina AA Pilha alcalina AA 1,5 V com 2 unidades</w:t>
            </w:r>
          </w:p>
        </w:tc>
        <w:tc>
          <w:tcPr>
            <w:tcW w:w="1134" w:type="dxa"/>
            <w:shd w:val="clear" w:color="auto" w:fill="FFFFFF"/>
            <w:tcMar>
              <w:top w:w="150" w:type="dxa"/>
              <w:left w:w="240" w:type="dxa"/>
              <w:bottom w:w="150" w:type="dxa"/>
              <w:right w:w="240" w:type="dxa"/>
            </w:tcMar>
            <w:hideMark/>
          </w:tcPr>
          <w:p w14:paraId="0AC4DD80"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3D722FB2"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1210</w:t>
            </w:r>
          </w:p>
        </w:tc>
        <w:tc>
          <w:tcPr>
            <w:tcW w:w="1275" w:type="dxa"/>
            <w:shd w:val="clear" w:color="auto" w:fill="FFFFFF"/>
            <w:tcMar>
              <w:top w:w="150" w:type="dxa"/>
              <w:left w:w="240" w:type="dxa"/>
              <w:bottom w:w="150" w:type="dxa"/>
              <w:right w:w="240" w:type="dxa"/>
            </w:tcMar>
            <w:hideMark/>
          </w:tcPr>
          <w:p w14:paraId="609CA258" w14:textId="58AADD66"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5,09 </w:t>
            </w:r>
          </w:p>
        </w:tc>
      </w:tr>
      <w:tr w:rsidR="00791FC3" w:rsidRPr="00BC1AB8" w14:paraId="4A69E0E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7A8FB1F" w14:textId="051A34BE"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8B6AD6E"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Pilha alcalina AAA--Palito AAA -- Pacote c/4 unid.</w:t>
            </w:r>
          </w:p>
        </w:tc>
        <w:tc>
          <w:tcPr>
            <w:tcW w:w="1134" w:type="dxa"/>
            <w:shd w:val="clear" w:color="auto" w:fill="FFFFFF"/>
            <w:tcMar>
              <w:top w:w="150" w:type="dxa"/>
              <w:left w:w="240" w:type="dxa"/>
              <w:bottom w:w="150" w:type="dxa"/>
              <w:right w:w="240" w:type="dxa"/>
            </w:tcMar>
            <w:hideMark/>
          </w:tcPr>
          <w:p w14:paraId="33280E4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22B8B84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1192</w:t>
            </w:r>
          </w:p>
        </w:tc>
        <w:tc>
          <w:tcPr>
            <w:tcW w:w="1275" w:type="dxa"/>
            <w:shd w:val="clear" w:color="auto" w:fill="FFFFFF"/>
            <w:tcMar>
              <w:top w:w="150" w:type="dxa"/>
              <w:left w:w="240" w:type="dxa"/>
              <w:bottom w:w="150" w:type="dxa"/>
              <w:right w:w="240" w:type="dxa"/>
            </w:tcMar>
            <w:hideMark/>
          </w:tcPr>
          <w:p w14:paraId="23822049" w14:textId="3717D9DE"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7,75 </w:t>
            </w:r>
          </w:p>
        </w:tc>
      </w:tr>
      <w:tr w:rsidR="00791FC3" w:rsidRPr="00BC1AB8" w14:paraId="14060C2E"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5AE66765" w14:textId="546D0AF2"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419673B"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Pilha </w:t>
            </w:r>
            <w:proofErr w:type="spellStart"/>
            <w:r w:rsidRPr="00F46E7E">
              <w:rPr>
                <w:rFonts w:ascii="Arial" w:eastAsia="Times New Roman" w:hAnsi="Arial" w:cs="Arial"/>
                <w:color w:val="0F1115"/>
                <w:kern w:val="0"/>
                <w:sz w:val="20"/>
                <w:szCs w:val="20"/>
                <w:lang w:eastAsia="pt-BR"/>
                <w14:ligatures w14:val="none"/>
              </w:rPr>
              <w:t>Recarregavel</w:t>
            </w:r>
            <w:proofErr w:type="spellEnd"/>
            <w:r w:rsidRPr="00F46E7E">
              <w:rPr>
                <w:rFonts w:ascii="Arial" w:eastAsia="Times New Roman" w:hAnsi="Arial" w:cs="Arial"/>
                <w:color w:val="0F1115"/>
                <w:kern w:val="0"/>
                <w:sz w:val="20"/>
                <w:szCs w:val="20"/>
                <w:lang w:eastAsia="pt-BR"/>
                <w14:ligatures w14:val="none"/>
              </w:rPr>
              <w:t xml:space="preserve"> capacidade nominal: 2600, modelo: AA, sistema eletroquímico: níquel metal hidreto (</w:t>
            </w:r>
            <w:proofErr w:type="spellStart"/>
            <w:r w:rsidRPr="00F46E7E">
              <w:rPr>
                <w:rFonts w:ascii="Arial" w:eastAsia="Times New Roman" w:hAnsi="Arial" w:cs="Arial"/>
                <w:color w:val="0F1115"/>
                <w:kern w:val="0"/>
                <w:sz w:val="20"/>
                <w:szCs w:val="20"/>
                <w:lang w:eastAsia="pt-BR"/>
                <w14:ligatures w14:val="none"/>
              </w:rPr>
              <w:t>ni-mh</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6D9A1E9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4C94971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183</w:t>
            </w:r>
          </w:p>
        </w:tc>
        <w:tc>
          <w:tcPr>
            <w:tcW w:w="1275" w:type="dxa"/>
            <w:shd w:val="clear" w:color="auto" w:fill="FFFFFF"/>
            <w:tcMar>
              <w:top w:w="150" w:type="dxa"/>
              <w:left w:w="240" w:type="dxa"/>
              <w:bottom w:w="150" w:type="dxa"/>
              <w:right w:w="240" w:type="dxa"/>
            </w:tcMar>
            <w:hideMark/>
          </w:tcPr>
          <w:p w14:paraId="7B754084" w14:textId="79D87BC2"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28,55 </w:t>
            </w:r>
          </w:p>
        </w:tc>
      </w:tr>
      <w:tr w:rsidR="00791FC3" w:rsidRPr="00BC1AB8" w14:paraId="147220C8"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70DF41D" w14:textId="303D0C36"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D5AC73C"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Pilha Recarregável AAA palito. Embalagem 2,00 unid.</w:t>
            </w:r>
          </w:p>
        </w:tc>
        <w:tc>
          <w:tcPr>
            <w:tcW w:w="1134" w:type="dxa"/>
            <w:shd w:val="clear" w:color="auto" w:fill="FFFFFF"/>
            <w:tcMar>
              <w:top w:w="150" w:type="dxa"/>
              <w:left w:w="240" w:type="dxa"/>
              <w:bottom w:w="150" w:type="dxa"/>
              <w:right w:w="240" w:type="dxa"/>
            </w:tcMar>
            <w:hideMark/>
          </w:tcPr>
          <w:p w14:paraId="1E9A4CAC"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207C305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184</w:t>
            </w:r>
          </w:p>
        </w:tc>
        <w:tc>
          <w:tcPr>
            <w:tcW w:w="1275" w:type="dxa"/>
            <w:shd w:val="clear" w:color="auto" w:fill="FFFFFF"/>
            <w:tcMar>
              <w:top w:w="150" w:type="dxa"/>
              <w:left w:w="240" w:type="dxa"/>
              <w:bottom w:w="150" w:type="dxa"/>
              <w:right w:w="240" w:type="dxa"/>
            </w:tcMar>
            <w:hideMark/>
          </w:tcPr>
          <w:p w14:paraId="57572284" w14:textId="597604F7"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17,92 </w:t>
            </w:r>
          </w:p>
        </w:tc>
      </w:tr>
      <w:tr w:rsidR="00791FC3" w:rsidRPr="00BC1AB8" w14:paraId="051C4AA5"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7960586B" w14:textId="524E6BBA"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57</w:t>
            </w:r>
          </w:p>
        </w:tc>
        <w:tc>
          <w:tcPr>
            <w:tcW w:w="4678" w:type="dxa"/>
            <w:shd w:val="clear" w:color="auto" w:fill="FFFFFF"/>
            <w:tcMar>
              <w:top w:w="150" w:type="dxa"/>
              <w:left w:w="240" w:type="dxa"/>
              <w:bottom w:w="150" w:type="dxa"/>
              <w:right w:w="240" w:type="dxa"/>
            </w:tcMar>
            <w:hideMark/>
          </w:tcPr>
          <w:p w14:paraId="002CF0D1"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atômico material plástico (azul, preto, verde e vermelho) ponta feltro.</w:t>
            </w:r>
          </w:p>
        </w:tc>
        <w:tc>
          <w:tcPr>
            <w:tcW w:w="1134" w:type="dxa"/>
            <w:shd w:val="clear" w:color="auto" w:fill="FFFFFF"/>
            <w:tcMar>
              <w:top w:w="150" w:type="dxa"/>
              <w:left w:w="240" w:type="dxa"/>
              <w:bottom w:w="150" w:type="dxa"/>
              <w:right w:w="240" w:type="dxa"/>
            </w:tcMar>
            <w:hideMark/>
          </w:tcPr>
          <w:p w14:paraId="571F43C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65786942"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256</w:t>
            </w:r>
          </w:p>
        </w:tc>
        <w:tc>
          <w:tcPr>
            <w:tcW w:w="1275" w:type="dxa"/>
            <w:shd w:val="clear" w:color="auto" w:fill="FFFFFF"/>
            <w:tcMar>
              <w:top w:w="150" w:type="dxa"/>
              <w:left w:w="240" w:type="dxa"/>
              <w:bottom w:w="150" w:type="dxa"/>
              <w:right w:w="240" w:type="dxa"/>
            </w:tcMar>
            <w:hideMark/>
          </w:tcPr>
          <w:p w14:paraId="576AFF23" w14:textId="7D4FDEDA"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1,84 </w:t>
            </w:r>
          </w:p>
        </w:tc>
      </w:tr>
      <w:tr w:rsidR="00791FC3" w:rsidRPr="00BC1AB8" w14:paraId="19888253"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9685E54" w14:textId="759BEC8E"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3F793CF"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chato nº 8</w:t>
            </w:r>
          </w:p>
        </w:tc>
        <w:tc>
          <w:tcPr>
            <w:tcW w:w="1134" w:type="dxa"/>
            <w:shd w:val="clear" w:color="auto" w:fill="FFFFFF"/>
            <w:tcMar>
              <w:top w:w="150" w:type="dxa"/>
              <w:left w:w="240" w:type="dxa"/>
              <w:bottom w:w="150" w:type="dxa"/>
              <w:right w:w="240" w:type="dxa"/>
            </w:tcMar>
            <w:hideMark/>
          </w:tcPr>
          <w:p w14:paraId="6BEE3720"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2CC5B90B"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250</w:t>
            </w:r>
          </w:p>
        </w:tc>
        <w:tc>
          <w:tcPr>
            <w:tcW w:w="1275" w:type="dxa"/>
            <w:shd w:val="clear" w:color="auto" w:fill="FFFFFF"/>
            <w:tcMar>
              <w:top w:w="150" w:type="dxa"/>
              <w:left w:w="240" w:type="dxa"/>
              <w:bottom w:w="150" w:type="dxa"/>
              <w:right w:w="240" w:type="dxa"/>
            </w:tcMar>
            <w:hideMark/>
          </w:tcPr>
          <w:p w14:paraId="38589C8F" w14:textId="33F64DD0"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2,26 </w:t>
            </w:r>
          </w:p>
        </w:tc>
      </w:tr>
      <w:tr w:rsidR="00791FC3" w:rsidRPr="00BC1AB8" w14:paraId="0650E724"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4FC7216" w14:textId="2472C39E"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3B177DC"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escolar nº 12 chato</w:t>
            </w:r>
          </w:p>
        </w:tc>
        <w:tc>
          <w:tcPr>
            <w:tcW w:w="1134" w:type="dxa"/>
            <w:shd w:val="clear" w:color="auto" w:fill="FFFFFF"/>
            <w:tcMar>
              <w:top w:w="150" w:type="dxa"/>
              <w:left w:w="240" w:type="dxa"/>
              <w:bottom w:w="150" w:type="dxa"/>
              <w:right w:w="240" w:type="dxa"/>
            </w:tcMar>
            <w:hideMark/>
          </w:tcPr>
          <w:p w14:paraId="4A4FD96F"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74555F1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250</w:t>
            </w:r>
          </w:p>
        </w:tc>
        <w:tc>
          <w:tcPr>
            <w:tcW w:w="1275" w:type="dxa"/>
            <w:shd w:val="clear" w:color="auto" w:fill="FFFFFF"/>
            <w:tcMar>
              <w:top w:w="150" w:type="dxa"/>
              <w:left w:w="240" w:type="dxa"/>
              <w:bottom w:w="150" w:type="dxa"/>
              <w:right w:w="240" w:type="dxa"/>
            </w:tcMar>
            <w:hideMark/>
          </w:tcPr>
          <w:p w14:paraId="0A2E31E1" w14:textId="1F03CEC2"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2,58 </w:t>
            </w:r>
          </w:p>
        </w:tc>
      </w:tr>
      <w:tr w:rsidR="00791FC3" w:rsidRPr="00BC1AB8" w14:paraId="41EB1E35"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8BFF29E" w14:textId="0F3825AF"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6CB8D7D"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redondo cerdas escuras nº 0</w:t>
            </w:r>
          </w:p>
        </w:tc>
        <w:tc>
          <w:tcPr>
            <w:tcW w:w="1134" w:type="dxa"/>
            <w:shd w:val="clear" w:color="auto" w:fill="FFFFFF"/>
            <w:tcMar>
              <w:top w:w="150" w:type="dxa"/>
              <w:left w:w="240" w:type="dxa"/>
              <w:bottom w:w="150" w:type="dxa"/>
              <w:right w:w="240" w:type="dxa"/>
            </w:tcMar>
            <w:hideMark/>
          </w:tcPr>
          <w:p w14:paraId="69FFB213"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15F6F8D"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150</w:t>
            </w:r>
          </w:p>
        </w:tc>
        <w:tc>
          <w:tcPr>
            <w:tcW w:w="1275" w:type="dxa"/>
            <w:shd w:val="clear" w:color="auto" w:fill="FFFFFF"/>
            <w:tcMar>
              <w:top w:w="150" w:type="dxa"/>
              <w:left w:w="240" w:type="dxa"/>
              <w:bottom w:w="150" w:type="dxa"/>
              <w:right w:w="240" w:type="dxa"/>
            </w:tcMar>
            <w:hideMark/>
          </w:tcPr>
          <w:p w14:paraId="1547363D" w14:textId="5EC4862E"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5,02 </w:t>
            </w:r>
          </w:p>
        </w:tc>
      </w:tr>
      <w:tr w:rsidR="00791FC3" w:rsidRPr="00BC1AB8" w14:paraId="5A91CAAD"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3F2A16E" w14:textId="5EB1D5BD"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3E27F26C"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redondo cerdas escuras nº 8</w:t>
            </w:r>
          </w:p>
        </w:tc>
        <w:tc>
          <w:tcPr>
            <w:tcW w:w="1134" w:type="dxa"/>
            <w:shd w:val="clear" w:color="auto" w:fill="FFFFFF"/>
            <w:tcMar>
              <w:top w:w="150" w:type="dxa"/>
              <w:left w:w="240" w:type="dxa"/>
              <w:bottom w:w="150" w:type="dxa"/>
              <w:right w:w="240" w:type="dxa"/>
            </w:tcMar>
            <w:hideMark/>
          </w:tcPr>
          <w:p w14:paraId="1D8BDDA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9C2D690"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250</w:t>
            </w:r>
          </w:p>
        </w:tc>
        <w:tc>
          <w:tcPr>
            <w:tcW w:w="1275" w:type="dxa"/>
            <w:shd w:val="clear" w:color="auto" w:fill="FFFFFF"/>
            <w:tcMar>
              <w:top w:w="150" w:type="dxa"/>
              <w:left w:w="240" w:type="dxa"/>
              <w:bottom w:w="150" w:type="dxa"/>
              <w:right w:w="240" w:type="dxa"/>
            </w:tcMar>
            <w:hideMark/>
          </w:tcPr>
          <w:p w14:paraId="62AE210F" w14:textId="7BE9D91F"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4,24 </w:t>
            </w:r>
          </w:p>
        </w:tc>
      </w:tr>
      <w:tr w:rsidR="00791FC3" w:rsidRPr="00BC1AB8" w14:paraId="3E3BD55C"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2619325B" w14:textId="39C37D44"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58</w:t>
            </w:r>
          </w:p>
        </w:tc>
        <w:tc>
          <w:tcPr>
            <w:tcW w:w="4678" w:type="dxa"/>
            <w:shd w:val="clear" w:color="auto" w:fill="FFFFFF"/>
            <w:tcMar>
              <w:top w:w="150" w:type="dxa"/>
              <w:left w:w="240" w:type="dxa"/>
              <w:bottom w:w="150" w:type="dxa"/>
              <w:right w:w="240" w:type="dxa"/>
            </w:tcMar>
            <w:hideMark/>
          </w:tcPr>
          <w:p w14:paraId="2FAD88ED"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Pistola de cola quente fina grande bivolt</w:t>
            </w:r>
          </w:p>
        </w:tc>
        <w:tc>
          <w:tcPr>
            <w:tcW w:w="1134" w:type="dxa"/>
            <w:shd w:val="clear" w:color="auto" w:fill="FFFFFF"/>
            <w:tcMar>
              <w:top w:w="150" w:type="dxa"/>
              <w:left w:w="240" w:type="dxa"/>
              <w:bottom w:w="150" w:type="dxa"/>
              <w:right w:w="240" w:type="dxa"/>
            </w:tcMar>
            <w:hideMark/>
          </w:tcPr>
          <w:p w14:paraId="2F6ACAF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2EF8F132"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233</w:t>
            </w:r>
          </w:p>
        </w:tc>
        <w:tc>
          <w:tcPr>
            <w:tcW w:w="1275" w:type="dxa"/>
            <w:shd w:val="clear" w:color="auto" w:fill="FFFFFF"/>
            <w:tcMar>
              <w:top w:w="150" w:type="dxa"/>
              <w:left w:w="240" w:type="dxa"/>
              <w:bottom w:w="150" w:type="dxa"/>
              <w:right w:w="240" w:type="dxa"/>
            </w:tcMar>
            <w:hideMark/>
          </w:tcPr>
          <w:p w14:paraId="1F49DCFD" w14:textId="0AEEE7DA"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13,90 </w:t>
            </w:r>
          </w:p>
        </w:tc>
      </w:tr>
      <w:tr w:rsidR="00791FC3" w:rsidRPr="00BC1AB8" w14:paraId="1F41C79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1874F714" w14:textId="23761D5C"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A3766C6"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Pistola de cola quente grossa grande bivolt</w:t>
            </w:r>
          </w:p>
        </w:tc>
        <w:tc>
          <w:tcPr>
            <w:tcW w:w="1134" w:type="dxa"/>
            <w:shd w:val="clear" w:color="auto" w:fill="FFFFFF"/>
            <w:tcMar>
              <w:top w:w="150" w:type="dxa"/>
              <w:left w:w="240" w:type="dxa"/>
              <w:bottom w:w="150" w:type="dxa"/>
              <w:right w:w="240" w:type="dxa"/>
            </w:tcMar>
            <w:hideMark/>
          </w:tcPr>
          <w:p w14:paraId="1A6E8FBA"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E8C853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245</w:t>
            </w:r>
          </w:p>
        </w:tc>
        <w:tc>
          <w:tcPr>
            <w:tcW w:w="1275" w:type="dxa"/>
            <w:shd w:val="clear" w:color="auto" w:fill="FFFFFF"/>
            <w:tcMar>
              <w:top w:w="150" w:type="dxa"/>
              <w:left w:w="240" w:type="dxa"/>
              <w:bottom w:w="150" w:type="dxa"/>
              <w:right w:w="240" w:type="dxa"/>
            </w:tcMar>
            <w:hideMark/>
          </w:tcPr>
          <w:p w14:paraId="0FDFAD75" w14:textId="25C4B176"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17,69 </w:t>
            </w:r>
          </w:p>
        </w:tc>
      </w:tr>
      <w:tr w:rsidR="0049350C" w:rsidRPr="00BC1AB8" w14:paraId="436ED6B1" w14:textId="77777777" w:rsidTr="007E172A">
        <w:trPr>
          <w:trHeight w:val="20"/>
        </w:trPr>
        <w:tc>
          <w:tcPr>
            <w:tcW w:w="709" w:type="dxa"/>
            <w:shd w:val="clear" w:color="auto" w:fill="FFFFFF"/>
            <w:tcMar>
              <w:top w:w="150" w:type="dxa"/>
              <w:left w:w="0" w:type="dxa"/>
              <w:bottom w:w="150" w:type="dxa"/>
              <w:right w:w="240" w:type="dxa"/>
            </w:tcMar>
            <w:vAlign w:val="center"/>
            <w:hideMark/>
          </w:tcPr>
          <w:p w14:paraId="39935170" w14:textId="7F7A04A7"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59</w:t>
            </w:r>
          </w:p>
        </w:tc>
        <w:tc>
          <w:tcPr>
            <w:tcW w:w="4678" w:type="dxa"/>
            <w:shd w:val="clear" w:color="auto" w:fill="FFFFFF"/>
            <w:tcMar>
              <w:top w:w="150" w:type="dxa"/>
              <w:left w:w="240" w:type="dxa"/>
              <w:bottom w:w="150" w:type="dxa"/>
              <w:right w:w="240" w:type="dxa"/>
            </w:tcMar>
            <w:hideMark/>
          </w:tcPr>
          <w:p w14:paraId="63A7FE24"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Placa de cortiça 20mm 60x45cm</w:t>
            </w:r>
          </w:p>
        </w:tc>
        <w:tc>
          <w:tcPr>
            <w:tcW w:w="1134" w:type="dxa"/>
            <w:shd w:val="clear" w:color="auto" w:fill="FFFFFF"/>
            <w:tcMar>
              <w:top w:w="150" w:type="dxa"/>
              <w:left w:w="240" w:type="dxa"/>
              <w:bottom w:w="150" w:type="dxa"/>
              <w:right w:w="240" w:type="dxa"/>
            </w:tcMar>
            <w:hideMark/>
          </w:tcPr>
          <w:p w14:paraId="3ECD9DB8"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7128723C"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31</w:t>
            </w:r>
          </w:p>
        </w:tc>
        <w:tc>
          <w:tcPr>
            <w:tcW w:w="1275" w:type="dxa"/>
            <w:shd w:val="clear" w:color="auto" w:fill="FFFFFF"/>
            <w:tcMar>
              <w:top w:w="150" w:type="dxa"/>
              <w:left w:w="240" w:type="dxa"/>
              <w:bottom w:w="150" w:type="dxa"/>
              <w:right w:w="240" w:type="dxa"/>
            </w:tcMar>
            <w:hideMark/>
          </w:tcPr>
          <w:p w14:paraId="37B35232" w14:textId="33E263C5"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41,06 </w:t>
            </w:r>
          </w:p>
        </w:tc>
      </w:tr>
      <w:tr w:rsidR="0049350C" w:rsidRPr="00BC1AB8" w14:paraId="11C82EA5" w14:textId="77777777" w:rsidTr="007E172A">
        <w:trPr>
          <w:trHeight w:val="20"/>
        </w:trPr>
        <w:tc>
          <w:tcPr>
            <w:tcW w:w="709" w:type="dxa"/>
            <w:shd w:val="clear" w:color="auto" w:fill="FFFFFF"/>
            <w:tcMar>
              <w:top w:w="150" w:type="dxa"/>
              <w:left w:w="0" w:type="dxa"/>
              <w:bottom w:w="150" w:type="dxa"/>
              <w:right w:w="240" w:type="dxa"/>
            </w:tcMar>
            <w:vAlign w:val="center"/>
            <w:hideMark/>
          </w:tcPr>
          <w:p w14:paraId="0E2F18C0" w14:textId="5EDE9AE3"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60</w:t>
            </w:r>
          </w:p>
        </w:tc>
        <w:tc>
          <w:tcPr>
            <w:tcW w:w="4678" w:type="dxa"/>
            <w:shd w:val="clear" w:color="auto" w:fill="FFFFFF"/>
            <w:tcMar>
              <w:top w:w="150" w:type="dxa"/>
              <w:left w:w="240" w:type="dxa"/>
              <w:bottom w:w="150" w:type="dxa"/>
              <w:right w:w="240" w:type="dxa"/>
            </w:tcMar>
            <w:hideMark/>
          </w:tcPr>
          <w:p w14:paraId="3FD52610"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Placa de isopor 20 mm 1x0,5 </w:t>
            </w:r>
            <w:proofErr w:type="spellStart"/>
            <w:r w:rsidRPr="00F46E7E">
              <w:rPr>
                <w:rFonts w:ascii="Arial" w:eastAsia="Times New Roman" w:hAnsi="Arial" w:cs="Arial"/>
                <w:color w:val="0F1115"/>
                <w:kern w:val="0"/>
                <w:sz w:val="20"/>
                <w:szCs w:val="20"/>
                <w:lang w:eastAsia="pt-BR"/>
                <w14:ligatures w14:val="none"/>
              </w:rPr>
              <w:t>mt</w:t>
            </w:r>
            <w:proofErr w:type="spellEnd"/>
            <w:r w:rsidRPr="00F46E7E">
              <w:rPr>
                <w:rFonts w:ascii="Arial" w:eastAsia="Times New Roman" w:hAnsi="Arial" w:cs="Arial"/>
                <w:color w:val="0F1115"/>
                <w:kern w:val="0"/>
                <w:sz w:val="20"/>
                <w:szCs w:val="20"/>
                <w:lang w:eastAsia="pt-BR"/>
                <w14:ligatures w14:val="none"/>
              </w:rPr>
              <w:t xml:space="preserve"> com 12 </w:t>
            </w: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6F220302"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06DA63B5"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100</w:t>
            </w:r>
          </w:p>
        </w:tc>
        <w:tc>
          <w:tcPr>
            <w:tcW w:w="1275" w:type="dxa"/>
            <w:shd w:val="clear" w:color="auto" w:fill="FFFFFF"/>
            <w:tcMar>
              <w:top w:w="150" w:type="dxa"/>
              <w:left w:w="240" w:type="dxa"/>
              <w:bottom w:w="150" w:type="dxa"/>
              <w:right w:w="240" w:type="dxa"/>
            </w:tcMar>
            <w:hideMark/>
          </w:tcPr>
          <w:p w14:paraId="032FD386" w14:textId="52505BF8"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76,46 </w:t>
            </w:r>
          </w:p>
        </w:tc>
      </w:tr>
      <w:tr w:rsidR="00791FC3" w:rsidRPr="00BC1AB8" w14:paraId="14AC75BA"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47B236E6" w14:textId="4824127B"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61</w:t>
            </w:r>
          </w:p>
        </w:tc>
        <w:tc>
          <w:tcPr>
            <w:tcW w:w="4678" w:type="dxa"/>
            <w:shd w:val="clear" w:color="auto" w:fill="FFFFFF"/>
            <w:tcMar>
              <w:top w:w="150" w:type="dxa"/>
              <w:left w:w="240" w:type="dxa"/>
              <w:bottom w:w="150" w:type="dxa"/>
              <w:right w:w="240" w:type="dxa"/>
            </w:tcMar>
            <w:hideMark/>
          </w:tcPr>
          <w:p w14:paraId="1AF0EFEC"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Plástico </w:t>
            </w:r>
            <w:proofErr w:type="spellStart"/>
            <w:r w:rsidRPr="00F46E7E">
              <w:rPr>
                <w:rFonts w:ascii="Arial" w:eastAsia="Times New Roman" w:hAnsi="Arial" w:cs="Arial"/>
                <w:color w:val="0F1115"/>
                <w:kern w:val="0"/>
                <w:sz w:val="20"/>
                <w:szCs w:val="20"/>
                <w:lang w:eastAsia="pt-BR"/>
                <w14:ligatures w14:val="none"/>
              </w:rPr>
              <w:t>lisolene</w:t>
            </w:r>
            <w:proofErr w:type="spellEnd"/>
            <w:r w:rsidRPr="00F46E7E">
              <w:rPr>
                <w:rFonts w:ascii="Arial" w:eastAsia="Times New Roman" w:hAnsi="Arial" w:cs="Arial"/>
                <w:color w:val="0F1115"/>
                <w:kern w:val="0"/>
                <w:sz w:val="20"/>
                <w:szCs w:val="20"/>
                <w:lang w:eastAsia="pt-BR"/>
                <w14:ligatures w14:val="none"/>
              </w:rPr>
              <w:t xml:space="preserve"> 1,38x100m diversas cores</w:t>
            </w:r>
          </w:p>
        </w:tc>
        <w:tc>
          <w:tcPr>
            <w:tcW w:w="1134" w:type="dxa"/>
            <w:shd w:val="clear" w:color="auto" w:fill="FFFFFF"/>
            <w:tcMar>
              <w:top w:w="150" w:type="dxa"/>
              <w:left w:w="240" w:type="dxa"/>
              <w:bottom w:w="150" w:type="dxa"/>
              <w:right w:w="240" w:type="dxa"/>
            </w:tcMar>
            <w:hideMark/>
          </w:tcPr>
          <w:p w14:paraId="2830E67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7705F96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70</w:t>
            </w:r>
          </w:p>
        </w:tc>
        <w:tc>
          <w:tcPr>
            <w:tcW w:w="1275" w:type="dxa"/>
            <w:shd w:val="clear" w:color="auto" w:fill="FFFFFF"/>
            <w:tcMar>
              <w:top w:w="150" w:type="dxa"/>
              <w:left w:w="240" w:type="dxa"/>
              <w:bottom w:w="150" w:type="dxa"/>
              <w:right w:w="240" w:type="dxa"/>
            </w:tcMar>
            <w:hideMark/>
          </w:tcPr>
          <w:p w14:paraId="3B3E01FE" w14:textId="2D695442"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165,58 </w:t>
            </w:r>
          </w:p>
        </w:tc>
      </w:tr>
      <w:tr w:rsidR="00791FC3" w:rsidRPr="00BC1AB8" w14:paraId="0D1B3E59"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372D2415" w14:textId="3CA18DE8"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9CE065B"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Plástico para Plastificação A4 220x307 05 –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com 100 Folhas (</w:t>
            </w:r>
            <w:proofErr w:type="spellStart"/>
            <w:r w:rsidRPr="00F46E7E">
              <w:rPr>
                <w:rFonts w:ascii="Arial" w:eastAsia="Times New Roman" w:hAnsi="Arial" w:cs="Arial"/>
                <w:color w:val="0F1115"/>
                <w:kern w:val="0"/>
                <w:sz w:val="20"/>
                <w:szCs w:val="20"/>
                <w:lang w:eastAsia="pt-BR"/>
                <w14:ligatures w14:val="none"/>
              </w:rPr>
              <w:t>Polasil</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4FD6AAE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79670B3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120</w:t>
            </w:r>
          </w:p>
        </w:tc>
        <w:tc>
          <w:tcPr>
            <w:tcW w:w="1275" w:type="dxa"/>
            <w:shd w:val="clear" w:color="auto" w:fill="FFFFFF"/>
            <w:tcMar>
              <w:top w:w="150" w:type="dxa"/>
              <w:left w:w="240" w:type="dxa"/>
              <w:bottom w:w="150" w:type="dxa"/>
              <w:right w:w="240" w:type="dxa"/>
            </w:tcMar>
            <w:hideMark/>
          </w:tcPr>
          <w:p w14:paraId="01268977" w14:textId="7C45DA8C"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56,22 </w:t>
            </w:r>
          </w:p>
        </w:tc>
      </w:tr>
      <w:tr w:rsidR="0049350C" w:rsidRPr="00BC1AB8" w14:paraId="33CA966E" w14:textId="77777777" w:rsidTr="007E172A">
        <w:trPr>
          <w:trHeight w:val="20"/>
        </w:trPr>
        <w:tc>
          <w:tcPr>
            <w:tcW w:w="709" w:type="dxa"/>
            <w:shd w:val="clear" w:color="auto" w:fill="FFFFFF"/>
            <w:tcMar>
              <w:top w:w="150" w:type="dxa"/>
              <w:left w:w="0" w:type="dxa"/>
              <w:bottom w:w="150" w:type="dxa"/>
              <w:right w:w="240" w:type="dxa"/>
            </w:tcMar>
            <w:vAlign w:val="center"/>
            <w:hideMark/>
          </w:tcPr>
          <w:p w14:paraId="69338949" w14:textId="183A2B5D"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62</w:t>
            </w:r>
          </w:p>
        </w:tc>
        <w:tc>
          <w:tcPr>
            <w:tcW w:w="4678" w:type="dxa"/>
            <w:shd w:val="clear" w:color="auto" w:fill="FFFFFF"/>
            <w:tcMar>
              <w:top w:w="150" w:type="dxa"/>
              <w:left w:w="240" w:type="dxa"/>
              <w:bottom w:w="150" w:type="dxa"/>
              <w:right w:w="240" w:type="dxa"/>
            </w:tcMar>
            <w:hideMark/>
          </w:tcPr>
          <w:p w14:paraId="7926B51F"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Porta canetas/lápis em acrílico</w:t>
            </w:r>
          </w:p>
        </w:tc>
        <w:tc>
          <w:tcPr>
            <w:tcW w:w="1134" w:type="dxa"/>
            <w:shd w:val="clear" w:color="auto" w:fill="FFFFFF"/>
            <w:tcMar>
              <w:top w:w="150" w:type="dxa"/>
              <w:left w:w="240" w:type="dxa"/>
              <w:bottom w:w="150" w:type="dxa"/>
              <w:right w:w="240" w:type="dxa"/>
            </w:tcMar>
            <w:hideMark/>
          </w:tcPr>
          <w:p w14:paraId="5CFF4CE9"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49368127"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99</w:t>
            </w:r>
          </w:p>
        </w:tc>
        <w:tc>
          <w:tcPr>
            <w:tcW w:w="1275" w:type="dxa"/>
            <w:shd w:val="clear" w:color="auto" w:fill="FFFFFF"/>
            <w:tcMar>
              <w:top w:w="150" w:type="dxa"/>
              <w:left w:w="240" w:type="dxa"/>
              <w:bottom w:w="150" w:type="dxa"/>
              <w:right w:w="240" w:type="dxa"/>
            </w:tcMar>
            <w:hideMark/>
          </w:tcPr>
          <w:p w14:paraId="4B058E55" w14:textId="0F208439"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8,59 </w:t>
            </w:r>
          </w:p>
        </w:tc>
      </w:tr>
      <w:tr w:rsidR="0049350C" w:rsidRPr="00BC1AB8" w14:paraId="43282751" w14:textId="77777777" w:rsidTr="007E172A">
        <w:trPr>
          <w:trHeight w:val="20"/>
        </w:trPr>
        <w:tc>
          <w:tcPr>
            <w:tcW w:w="709" w:type="dxa"/>
            <w:shd w:val="clear" w:color="auto" w:fill="FFFFFF"/>
            <w:tcMar>
              <w:top w:w="150" w:type="dxa"/>
              <w:left w:w="0" w:type="dxa"/>
              <w:bottom w:w="150" w:type="dxa"/>
              <w:right w:w="240" w:type="dxa"/>
            </w:tcMar>
            <w:vAlign w:val="center"/>
            <w:hideMark/>
          </w:tcPr>
          <w:p w14:paraId="05BFB85B" w14:textId="48BE50DE" w:rsidR="0049350C"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63</w:t>
            </w:r>
          </w:p>
          <w:p w14:paraId="7DF9C4D0" w14:textId="31C5A10A"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72004B02"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Prancheta tamanho ofício</w:t>
            </w:r>
          </w:p>
        </w:tc>
        <w:tc>
          <w:tcPr>
            <w:tcW w:w="1134" w:type="dxa"/>
            <w:shd w:val="clear" w:color="auto" w:fill="FFFFFF"/>
            <w:tcMar>
              <w:top w:w="150" w:type="dxa"/>
              <w:left w:w="240" w:type="dxa"/>
              <w:bottom w:w="150" w:type="dxa"/>
              <w:right w:w="240" w:type="dxa"/>
            </w:tcMar>
            <w:hideMark/>
          </w:tcPr>
          <w:p w14:paraId="104A77DA"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3E49DDF"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144</w:t>
            </w:r>
          </w:p>
        </w:tc>
        <w:tc>
          <w:tcPr>
            <w:tcW w:w="1275" w:type="dxa"/>
            <w:shd w:val="clear" w:color="auto" w:fill="FFFFFF"/>
            <w:tcMar>
              <w:top w:w="150" w:type="dxa"/>
              <w:left w:w="240" w:type="dxa"/>
              <w:bottom w:w="150" w:type="dxa"/>
              <w:right w:w="240" w:type="dxa"/>
            </w:tcMar>
            <w:hideMark/>
          </w:tcPr>
          <w:p w14:paraId="448925EA" w14:textId="2BD25B6E"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11,55 </w:t>
            </w:r>
          </w:p>
        </w:tc>
      </w:tr>
      <w:tr w:rsidR="00791FC3" w:rsidRPr="00BC1AB8" w14:paraId="55E1BD77"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767914C8" w14:textId="7FD2CBBF"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64</w:t>
            </w:r>
          </w:p>
        </w:tc>
        <w:tc>
          <w:tcPr>
            <w:tcW w:w="4678" w:type="dxa"/>
            <w:shd w:val="clear" w:color="auto" w:fill="FFFFFF"/>
            <w:tcMar>
              <w:top w:w="150" w:type="dxa"/>
              <w:left w:w="240" w:type="dxa"/>
              <w:bottom w:w="150" w:type="dxa"/>
              <w:right w:w="240" w:type="dxa"/>
            </w:tcMar>
            <w:hideMark/>
          </w:tcPr>
          <w:p w14:paraId="1E1F2C01"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Prendedor de papel 32mm caixa c/ 12 unid.</w:t>
            </w:r>
          </w:p>
        </w:tc>
        <w:tc>
          <w:tcPr>
            <w:tcW w:w="1134" w:type="dxa"/>
            <w:shd w:val="clear" w:color="auto" w:fill="FFFFFF"/>
            <w:tcMar>
              <w:top w:w="150" w:type="dxa"/>
              <w:left w:w="240" w:type="dxa"/>
              <w:bottom w:w="150" w:type="dxa"/>
              <w:right w:w="240" w:type="dxa"/>
            </w:tcMar>
            <w:hideMark/>
          </w:tcPr>
          <w:p w14:paraId="2CE7D2D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54906FF3"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123</w:t>
            </w:r>
          </w:p>
        </w:tc>
        <w:tc>
          <w:tcPr>
            <w:tcW w:w="1275" w:type="dxa"/>
            <w:shd w:val="clear" w:color="auto" w:fill="FFFFFF"/>
            <w:tcMar>
              <w:top w:w="150" w:type="dxa"/>
              <w:left w:w="240" w:type="dxa"/>
              <w:bottom w:w="150" w:type="dxa"/>
              <w:right w:w="240" w:type="dxa"/>
            </w:tcMar>
            <w:hideMark/>
          </w:tcPr>
          <w:p w14:paraId="4423A20E" w14:textId="6E9DE906"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11,82 </w:t>
            </w:r>
          </w:p>
        </w:tc>
      </w:tr>
      <w:tr w:rsidR="00791FC3" w:rsidRPr="00BC1AB8" w14:paraId="0B5D8BBD"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502E5CCA" w14:textId="00554773"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1DAA9411"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Prendedor de papel 51mm caixa c/ 12 unid.</w:t>
            </w:r>
          </w:p>
        </w:tc>
        <w:tc>
          <w:tcPr>
            <w:tcW w:w="1134" w:type="dxa"/>
            <w:shd w:val="clear" w:color="auto" w:fill="FFFFFF"/>
            <w:tcMar>
              <w:top w:w="150" w:type="dxa"/>
              <w:left w:w="240" w:type="dxa"/>
              <w:bottom w:w="150" w:type="dxa"/>
              <w:right w:w="240" w:type="dxa"/>
            </w:tcMar>
            <w:hideMark/>
          </w:tcPr>
          <w:p w14:paraId="33FF0C1F"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1134" w:type="dxa"/>
            <w:shd w:val="clear" w:color="auto" w:fill="FFFFFF"/>
            <w:tcMar>
              <w:top w:w="150" w:type="dxa"/>
              <w:left w:w="240" w:type="dxa"/>
              <w:bottom w:w="150" w:type="dxa"/>
              <w:right w:w="240" w:type="dxa"/>
            </w:tcMar>
            <w:hideMark/>
          </w:tcPr>
          <w:p w14:paraId="5A80C0BA"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123</w:t>
            </w:r>
          </w:p>
        </w:tc>
        <w:tc>
          <w:tcPr>
            <w:tcW w:w="1275" w:type="dxa"/>
            <w:shd w:val="clear" w:color="auto" w:fill="FFFFFF"/>
            <w:tcMar>
              <w:top w:w="150" w:type="dxa"/>
              <w:left w:w="240" w:type="dxa"/>
              <w:bottom w:w="150" w:type="dxa"/>
              <w:right w:w="240" w:type="dxa"/>
            </w:tcMar>
            <w:hideMark/>
          </w:tcPr>
          <w:p w14:paraId="186E73A5" w14:textId="28CF37A4"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15,01 </w:t>
            </w:r>
          </w:p>
        </w:tc>
      </w:tr>
      <w:tr w:rsidR="0049350C" w:rsidRPr="00BC1AB8" w14:paraId="124C7458" w14:textId="77777777" w:rsidTr="007E172A">
        <w:trPr>
          <w:trHeight w:val="20"/>
        </w:trPr>
        <w:tc>
          <w:tcPr>
            <w:tcW w:w="709" w:type="dxa"/>
            <w:shd w:val="clear" w:color="auto" w:fill="FFFFFF"/>
            <w:tcMar>
              <w:top w:w="150" w:type="dxa"/>
              <w:left w:w="0" w:type="dxa"/>
              <w:bottom w:w="150" w:type="dxa"/>
              <w:right w:w="240" w:type="dxa"/>
            </w:tcMar>
            <w:vAlign w:val="center"/>
            <w:hideMark/>
          </w:tcPr>
          <w:p w14:paraId="1EC6830A" w14:textId="3DE6B2EE"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65</w:t>
            </w:r>
          </w:p>
        </w:tc>
        <w:tc>
          <w:tcPr>
            <w:tcW w:w="4678" w:type="dxa"/>
            <w:shd w:val="clear" w:color="auto" w:fill="FFFFFF"/>
            <w:tcMar>
              <w:top w:w="150" w:type="dxa"/>
              <w:left w:w="240" w:type="dxa"/>
              <w:bottom w:w="150" w:type="dxa"/>
              <w:right w:w="240" w:type="dxa"/>
            </w:tcMar>
            <w:hideMark/>
          </w:tcPr>
          <w:p w14:paraId="409DE502" w14:textId="77777777" w:rsidR="0049350C" w:rsidRPr="00F46E7E" w:rsidRDefault="0049350C"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Quadro branco 1,20m x 0,90m com suporte para apagador</w:t>
            </w:r>
          </w:p>
        </w:tc>
        <w:tc>
          <w:tcPr>
            <w:tcW w:w="1134" w:type="dxa"/>
            <w:shd w:val="clear" w:color="auto" w:fill="FFFFFF"/>
            <w:tcMar>
              <w:top w:w="150" w:type="dxa"/>
              <w:left w:w="240" w:type="dxa"/>
              <w:bottom w:w="150" w:type="dxa"/>
              <w:right w:w="240" w:type="dxa"/>
            </w:tcMar>
            <w:hideMark/>
          </w:tcPr>
          <w:p w14:paraId="0467576B"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0B91679C"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41</w:t>
            </w:r>
          </w:p>
        </w:tc>
        <w:tc>
          <w:tcPr>
            <w:tcW w:w="1275" w:type="dxa"/>
            <w:shd w:val="clear" w:color="auto" w:fill="FFFFFF"/>
            <w:tcMar>
              <w:top w:w="150" w:type="dxa"/>
              <w:left w:w="240" w:type="dxa"/>
              <w:bottom w:w="150" w:type="dxa"/>
              <w:right w:w="240" w:type="dxa"/>
            </w:tcMar>
            <w:hideMark/>
          </w:tcPr>
          <w:p w14:paraId="644086F0" w14:textId="10930BC3"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134,25 </w:t>
            </w:r>
          </w:p>
        </w:tc>
      </w:tr>
      <w:tr w:rsidR="00791FC3" w:rsidRPr="00BC1AB8" w14:paraId="47880BAC"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1A17FC6F" w14:textId="6EF6F09B"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66</w:t>
            </w:r>
          </w:p>
        </w:tc>
        <w:tc>
          <w:tcPr>
            <w:tcW w:w="4678" w:type="dxa"/>
            <w:shd w:val="clear" w:color="auto" w:fill="FFFFFF"/>
            <w:tcMar>
              <w:top w:w="150" w:type="dxa"/>
              <w:left w:w="240" w:type="dxa"/>
              <w:bottom w:w="150" w:type="dxa"/>
              <w:right w:w="240" w:type="dxa"/>
            </w:tcMar>
            <w:hideMark/>
          </w:tcPr>
          <w:p w14:paraId="253BE519" w14:textId="77777777" w:rsidR="00791FC3" w:rsidRPr="00F46E7E" w:rsidRDefault="00791FC3" w:rsidP="0049350C">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Reabastecedor de Tinta para Marcador de Quadro Branco – Frasco com 500 ml - Preta/ Azul/ vermelho/verde</w:t>
            </w:r>
          </w:p>
        </w:tc>
        <w:tc>
          <w:tcPr>
            <w:tcW w:w="1134" w:type="dxa"/>
            <w:shd w:val="clear" w:color="auto" w:fill="FFFFFF"/>
            <w:tcMar>
              <w:top w:w="150" w:type="dxa"/>
              <w:left w:w="240" w:type="dxa"/>
              <w:bottom w:w="150" w:type="dxa"/>
              <w:right w:w="240" w:type="dxa"/>
            </w:tcMar>
            <w:hideMark/>
          </w:tcPr>
          <w:p w14:paraId="05D0C17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Tubo</w:t>
            </w:r>
          </w:p>
        </w:tc>
        <w:tc>
          <w:tcPr>
            <w:tcW w:w="1134" w:type="dxa"/>
            <w:shd w:val="clear" w:color="auto" w:fill="FFFFFF"/>
            <w:tcMar>
              <w:top w:w="150" w:type="dxa"/>
              <w:left w:w="240" w:type="dxa"/>
              <w:bottom w:w="150" w:type="dxa"/>
              <w:right w:w="240" w:type="dxa"/>
            </w:tcMar>
            <w:hideMark/>
          </w:tcPr>
          <w:p w14:paraId="349A630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90</w:t>
            </w:r>
          </w:p>
        </w:tc>
        <w:tc>
          <w:tcPr>
            <w:tcW w:w="1275" w:type="dxa"/>
            <w:shd w:val="clear" w:color="auto" w:fill="FFFFFF"/>
            <w:tcMar>
              <w:top w:w="150" w:type="dxa"/>
              <w:left w:w="240" w:type="dxa"/>
              <w:bottom w:w="150" w:type="dxa"/>
              <w:right w:w="240" w:type="dxa"/>
            </w:tcMar>
            <w:hideMark/>
          </w:tcPr>
          <w:p w14:paraId="21D59587" w14:textId="2F2C8CCA"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64,77 </w:t>
            </w:r>
          </w:p>
        </w:tc>
      </w:tr>
      <w:tr w:rsidR="00791FC3" w:rsidRPr="00BC1AB8" w14:paraId="3950A19C"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4934AC10" w14:textId="7D71EADF"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4B9AED8"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Reabastecedor de Tinta para marcador de quadro branco 15ml cores Preta/Azul/ vermelho/ verde.</w:t>
            </w:r>
          </w:p>
        </w:tc>
        <w:tc>
          <w:tcPr>
            <w:tcW w:w="1134" w:type="dxa"/>
            <w:shd w:val="clear" w:color="auto" w:fill="FFFFFF"/>
            <w:tcMar>
              <w:top w:w="150" w:type="dxa"/>
              <w:left w:w="240" w:type="dxa"/>
              <w:bottom w:w="150" w:type="dxa"/>
              <w:right w:w="240" w:type="dxa"/>
            </w:tcMar>
            <w:hideMark/>
          </w:tcPr>
          <w:p w14:paraId="62753D74"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6C372B1"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236</w:t>
            </w:r>
          </w:p>
        </w:tc>
        <w:tc>
          <w:tcPr>
            <w:tcW w:w="1275" w:type="dxa"/>
            <w:shd w:val="clear" w:color="auto" w:fill="FFFFFF"/>
            <w:tcMar>
              <w:top w:w="150" w:type="dxa"/>
              <w:left w:w="240" w:type="dxa"/>
              <w:bottom w:w="150" w:type="dxa"/>
              <w:right w:w="240" w:type="dxa"/>
            </w:tcMar>
            <w:hideMark/>
          </w:tcPr>
          <w:p w14:paraId="5313CB30" w14:textId="265F129E"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2,93 </w:t>
            </w:r>
          </w:p>
        </w:tc>
      </w:tr>
      <w:tr w:rsidR="00791FC3" w:rsidRPr="00BC1AB8" w14:paraId="435E96E9"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6554B124" w14:textId="1D2A4870"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67</w:t>
            </w:r>
          </w:p>
        </w:tc>
        <w:tc>
          <w:tcPr>
            <w:tcW w:w="4678" w:type="dxa"/>
            <w:shd w:val="clear" w:color="auto" w:fill="FFFFFF"/>
            <w:tcMar>
              <w:top w:w="150" w:type="dxa"/>
              <w:left w:w="240" w:type="dxa"/>
              <w:bottom w:w="150" w:type="dxa"/>
              <w:right w:w="240" w:type="dxa"/>
            </w:tcMar>
            <w:hideMark/>
          </w:tcPr>
          <w:p w14:paraId="7D1C9940"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Régua plástica 30cm transparente</w:t>
            </w:r>
          </w:p>
        </w:tc>
        <w:tc>
          <w:tcPr>
            <w:tcW w:w="1134" w:type="dxa"/>
            <w:shd w:val="clear" w:color="auto" w:fill="FFFFFF"/>
            <w:tcMar>
              <w:top w:w="150" w:type="dxa"/>
              <w:left w:w="240" w:type="dxa"/>
              <w:bottom w:w="150" w:type="dxa"/>
              <w:right w:w="240" w:type="dxa"/>
            </w:tcMar>
            <w:hideMark/>
          </w:tcPr>
          <w:p w14:paraId="4D30310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4CD587EC"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646</w:t>
            </w:r>
          </w:p>
        </w:tc>
        <w:tc>
          <w:tcPr>
            <w:tcW w:w="1275" w:type="dxa"/>
            <w:shd w:val="clear" w:color="auto" w:fill="FFFFFF"/>
            <w:tcMar>
              <w:top w:w="150" w:type="dxa"/>
              <w:left w:w="240" w:type="dxa"/>
              <w:bottom w:w="150" w:type="dxa"/>
              <w:right w:w="240" w:type="dxa"/>
            </w:tcMar>
            <w:hideMark/>
          </w:tcPr>
          <w:p w14:paraId="36CC5349" w14:textId="1E5C4D9F"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1,75 </w:t>
            </w:r>
          </w:p>
        </w:tc>
      </w:tr>
      <w:tr w:rsidR="00791FC3" w:rsidRPr="00BC1AB8" w14:paraId="796D1C56"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1ED03DB1" w14:textId="0E681496"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35DB68FF"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Régua metálica aço inox 30cm</w:t>
            </w:r>
          </w:p>
        </w:tc>
        <w:tc>
          <w:tcPr>
            <w:tcW w:w="1134" w:type="dxa"/>
            <w:shd w:val="clear" w:color="auto" w:fill="FFFFFF"/>
            <w:tcMar>
              <w:top w:w="150" w:type="dxa"/>
              <w:left w:w="240" w:type="dxa"/>
              <w:bottom w:w="150" w:type="dxa"/>
              <w:right w:w="240" w:type="dxa"/>
            </w:tcMar>
            <w:hideMark/>
          </w:tcPr>
          <w:p w14:paraId="3D57D33B"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1134" w:type="dxa"/>
            <w:shd w:val="clear" w:color="auto" w:fill="FFFFFF"/>
            <w:tcMar>
              <w:top w:w="150" w:type="dxa"/>
              <w:left w:w="240" w:type="dxa"/>
              <w:bottom w:w="150" w:type="dxa"/>
              <w:right w:w="240" w:type="dxa"/>
            </w:tcMar>
            <w:hideMark/>
          </w:tcPr>
          <w:p w14:paraId="6D4F5B0B"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164</w:t>
            </w:r>
          </w:p>
        </w:tc>
        <w:tc>
          <w:tcPr>
            <w:tcW w:w="1275" w:type="dxa"/>
            <w:shd w:val="clear" w:color="auto" w:fill="FFFFFF"/>
            <w:tcMar>
              <w:top w:w="150" w:type="dxa"/>
              <w:left w:w="240" w:type="dxa"/>
              <w:bottom w:w="150" w:type="dxa"/>
              <w:right w:w="240" w:type="dxa"/>
            </w:tcMar>
            <w:hideMark/>
          </w:tcPr>
          <w:p w14:paraId="1864A252" w14:textId="115FE266"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6,38 </w:t>
            </w:r>
          </w:p>
        </w:tc>
      </w:tr>
      <w:tr w:rsidR="0049350C" w:rsidRPr="00BC1AB8" w14:paraId="01B7F77C" w14:textId="77777777" w:rsidTr="007E172A">
        <w:trPr>
          <w:trHeight w:val="20"/>
        </w:trPr>
        <w:tc>
          <w:tcPr>
            <w:tcW w:w="709" w:type="dxa"/>
            <w:shd w:val="clear" w:color="auto" w:fill="FFFFFF"/>
            <w:tcMar>
              <w:top w:w="150" w:type="dxa"/>
              <w:left w:w="0" w:type="dxa"/>
              <w:bottom w:w="150" w:type="dxa"/>
              <w:right w:w="240" w:type="dxa"/>
            </w:tcMar>
            <w:vAlign w:val="center"/>
            <w:hideMark/>
          </w:tcPr>
          <w:p w14:paraId="69E51463" w14:textId="5EE37244"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68</w:t>
            </w:r>
          </w:p>
        </w:tc>
        <w:tc>
          <w:tcPr>
            <w:tcW w:w="4678" w:type="dxa"/>
            <w:shd w:val="clear" w:color="auto" w:fill="FFFFFF"/>
            <w:tcMar>
              <w:top w:w="150" w:type="dxa"/>
              <w:left w:w="240" w:type="dxa"/>
              <w:bottom w:w="150" w:type="dxa"/>
              <w:right w:w="240" w:type="dxa"/>
            </w:tcMar>
            <w:hideMark/>
          </w:tcPr>
          <w:p w14:paraId="144C11A1" w14:textId="77777777" w:rsidR="0049350C" w:rsidRPr="00F46E7E" w:rsidRDefault="0049350C"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Saco papel Kraft pardo 24x14x34cm com 100un</w:t>
            </w:r>
          </w:p>
        </w:tc>
        <w:tc>
          <w:tcPr>
            <w:tcW w:w="1134" w:type="dxa"/>
            <w:shd w:val="clear" w:color="auto" w:fill="FFFFFF"/>
            <w:tcMar>
              <w:top w:w="150" w:type="dxa"/>
              <w:left w:w="240" w:type="dxa"/>
              <w:bottom w:w="150" w:type="dxa"/>
              <w:right w:w="240" w:type="dxa"/>
            </w:tcMar>
            <w:hideMark/>
          </w:tcPr>
          <w:p w14:paraId="454D0409"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36A0B01A"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51</w:t>
            </w:r>
          </w:p>
        </w:tc>
        <w:tc>
          <w:tcPr>
            <w:tcW w:w="1275" w:type="dxa"/>
            <w:shd w:val="clear" w:color="auto" w:fill="FFFFFF"/>
            <w:tcMar>
              <w:top w:w="150" w:type="dxa"/>
              <w:left w:w="240" w:type="dxa"/>
              <w:bottom w:w="150" w:type="dxa"/>
              <w:right w:w="240" w:type="dxa"/>
            </w:tcMar>
            <w:hideMark/>
          </w:tcPr>
          <w:p w14:paraId="4D909F53" w14:textId="48C2A8E6"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44,34 </w:t>
            </w:r>
          </w:p>
        </w:tc>
      </w:tr>
      <w:tr w:rsidR="00791FC3" w:rsidRPr="00BC1AB8" w14:paraId="7FB01AA7"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099DF4D7" w14:textId="4601F0F5"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69</w:t>
            </w:r>
          </w:p>
        </w:tc>
        <w:tc>
          <w:tcPr>
            <w:tcW w:w="4678" w:type="dxa"/>
            <w:shd w:val="clear" w:color="auto" w:fill="FFFFFF"/>
            <w:tcMar>
              <w:top w:w="150" w:type="dxa"/>
              <w:left w:w="240" w:type="dxa"/>
              <w:bottom w:w="150" w:type="dxa"/>
              <w:right w:w="240" w:type="dxa"/>
            </w:tcMar>
            <w:hideMark/>
          </w:tcPr>
          <w:p w14:paraId="0BC696B5"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Saco plástico liso transparente 15cmx35cm espessura 0,005 com 1000un.</w:t>
            </w:r>
          </w:p>
        </w:tc>
        <w:tc>
          <w:tcPr>
            <w:tcW w:w="1134" w:type="dxa"/>
            <w:shd w:val="clear" w:color="auto" w:fill="FFFFFF"/>
            <w:tcMar>
              <w:top w:w="150" w:type="dxa"/>
              <w:left w:w="240" w:type="dxa"/>
              <w:bottom w:w="150" w:type="dxa"/>
              <w:right w:w="240" w:type="dxa"/>
            </w:tcMar>
            <w:hideMark/>
          </w:tcPr>
          <w:p w14:paraId="5C904382"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257AB1CA"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176</w:t>
            </w:r>
          </w:p>
        </w:tc>
        <w:tc>
          <w:tcPr>
            <w:tcW w:w="1275" w:type="dxa"/>
            <w:shd w:val="clear" w:color="auto" w:fill="FFFFFF"/>
            <w:tcMar>
              <w:top w:w="150" w:type="dxa"/>
              <w:left w:w="240" w:type="dxa"/>
              <w:bottom w:w="150" w:type="dxa"/>
              <w:right w:w="240" w:type="dxa"/>
            </w:tcMar>
            <w:hideMark/>
          </w:tcPr>
          <w:p w14:paraId="6F0363FA" w14:textId="0C2A934E"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40,25 </w:t>
            </w:r>
          </w:p>
        </w:tc>
      </w:tr>
      <w:tr w:rsidR="00791FC3" w:rsidRPr="00BC1AB8" w14:paraId="4A02D75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1FB6A7C" w14:textId="141072F9"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530ED97"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p/folha ofício/A4 com furo, mínimo 15 micras.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Com 100 unidades.</w:t>
            </w:r>
          </w:p>
        </w:tc>
        <w:tc>
          <w:tcPr>
            <w:tcW w:w="1134" w:type="dxa"/>
            <w:shd w:val="clear" w:color="auto" w:fill="FFFFFF"/>
            <w:tcMar>
              <w:top w:w="150" w:type="dxa"/>
              <w:left w:w="240" w:type="dxa"/>
              <w:bottom w:w="150" w:type="dxa"/>
              <w:right w:w="240" w:type="dxa"/>
            </w:tcMar>
            <w:hideMark/>
          </w:tcPr>
          <w:p w14:paraId="01178BD5"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1134" w:type="dxa"/>
            <w:shd w:val="clear" w:color="auto" w:fill="FFFFFF"/>
            <w:tcMar>
              <w:top w:w="150" w:type="dxa"/>
              <w:left w:w="240" w:type="dxa"/>
              <w:bottom w:w="150" w:type="dxa"/>
              <w:right w:w="240" w:type="dxa"/>
            </w:tcMar>
            <w:hideMark/>
          </w:tcPr>
          <w:p w14:paraId="7F5C12E9"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383</w:t>
            </w:r>
          </w:p>
        </w:tc>
        <w:tc>
          <w:tcPr>
            <w:tcW w:w="1275" w:type="dxa"/>
            <w:shd w:val="clear" w:color="auto" w:fill="FFFFFF"/>
            <w:tcMar>
              <w:top w:w="150" w:type="dxa"/>
              <w:left w:w="240" w:type="dxa"/>
              <w:bottom w:w="150" w:type="dxa"/>
              <w:right w:w="240" w:type="dxa"/>
            </w:tcMar>
            <w:hideMark/>
          </w:tcPr>
          <w:p w14:paraId="0A4E7F1E" w14:textId="6B194EFB"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17,99 </w:t>
            </w:r>
          </w:p>
        </w:tc>
      </w:tr>
      <w:tr w:rsidR="00791FC3" w:rsidRPr="00BC1AB8" w14:paraId="20F2DDC0"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A0CAAC7" w14:textId="64B2234C"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3008F1B"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Saco plástico para folha ofício/A4 sem furo, mínimo 15 micras com 100 unidade</w:t>
            </w:r>
          </w:p>
        </w:tc>
        <w:tc>
          <w:tcPr>
            <w:tcW w:w="1134" w:type="dxa"/>
            <w:shd w:val="clear" w:color="auto" w:fill="FFFFFF"/>
            <w:tcMar>
              <w:top w:w="150" w:type="dxa"/>
              <w:left w:w="240" w:type="dxa"/>
              <w:bottom w:w="150" w:type="dxa"/>
              <w:right w:w="240" w:type="dxa"/>
            </w:tcMar>
            <w:hideMark/>
          </w:tcPr>
          <w:p w14:paraId="477EA71F"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60DE1F7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563</w:t>
            </w:r>
          </w:p>
        </w:tc>
        <w:tc>
          <w:tcPr>
            <w:tcW w:w="1275" w:type="dxa"/>
            <w:shd w:val="clear" w:color="auto" w:fill="FFFFFF"/>
            <w:tcMar>
              <w:top w:w="150" w:type="dxa"/>
              <w:left w:w="240" w:type="dxa"/>
              <w:bottom w:w="150" w:type="dxa"/>
              <w:right w:w="240" w:type="dxa"/>
            </w:tcMar>
            <w:hideMark/>
          </w:tcPr>
          <w:p w14:paraId="4469E27C" w14:textId="0E67921C"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25,50 </w:t>
            </w:r>
          </w:p>
        </w:tc>
      </w:tr>
      <w:tr w:rsidR="00791FC3" w:rsidRPr="00BC1AB8" w14:paraId="51441494"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031DBC7" w14:textId="5F17B890"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33C930A5"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Zip </w:t>
            </w:r>
            <w:proofErr w:type="spellStart"/>
            <w:r w:rsidRPr="00F46E7E">
              <w:rPr>
                <w:rFonts w:ascii="Arial" w:eastAsia="Times New Roman" w:hAnsi="Arial" w:cs="Arial"/>
                <w:color w:val="0F1115"/>
                <w:kern w:val="0"/>
                <w:sz w:val="20"/>
                <w:szCs w:val="20"/>
                <w:lang w:eastAsia="pt-BR"/>
                <w14:ligatures w14:val="none"/>
              </w:rPr>
              <w:t>Lock</w:t>
            </w:r>
            <w:proofErr w:type="spellEnd"/>
            <w:r w:rsidRPr="00F46E7E">
              <w:rPr>
                <w:rFonts w:ascii="Arial" w:eastAsia="Times New Roman" w:hAnsi="Arial" w:cs="Arial"/>
                <w:color w:val="0F1115"/>
                <w:kern w:val="0"/>
                <w:sz w:val="20"/>
                <w:szCs w:val="20"/>
                <w:lang w:eastAsia="pt-BR"/>
                <w14:ligatures w14:val="none"/>
              </w:rPr>
              <w:t xml:space="preserve"> transparente 6x9 pacote com 100un</w:t>
            </w:r>
          </w:p>
        </w:tc>
        <w:tc>
          <w:tcPr>
            <w:tcW w:w="1134" w:type="dxa"/>
            <w:shd w:val="clear" w:color="auto" w:fill="FFFFFF"/>
            <w:tcMar>
              <w:top w:w="150" w:type="dxa"/>
              <w:left w:w="240" w:type="dxa"/>
              <w:bottom w:w="150" w:type="dxa"/>
              <w:right w:w="240" w:type="dxa"/>
            </w:tcMar>
            <w:hideMark/>
          </w:tcPr>
          <w:p w14:paraId="485BEB21"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09582BE1"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275" w:type="dxa"/>
            <w:shd w:val="clear" w:color="auto" w:fill="FFFFFF"/>
            <w:tcMar>
              <w:top w:w="150" w:type="dxa"/>
              <w:left w:w="240" w:type="dxa"/>
              <w:bottom w:w="150" w:type="dxa"/>
              <w:right w:w="240" w:type="dxa"/>
            </w:tcMar>
            <w:hideMark/>
          </w:tcPr>
          <w:p w14:paraId="169816E1" w14:textId="0839EBE4"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14,39 </w:t>
            </w:r>
          </w:p>
        </w:tc>
      </w:tr>
      <w:tr w:rsidR="00791FC3" w:rsidRPr="00BC1AB8" w14:paraId="0122F5E1"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3BD658F1" w14:textId="5A954D76"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291EF3F6"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Zip </w:t>
            </w:r>
            <w:proofErr w:type="spellStart"/>
            <w:r w:rsidRPr="00F46E7E">
              <w:rPr>
                <w:rFonts w:ascii="Arial" w:eastAsia="Times New Roman" w:hAnsi="Arial" w:cs="Arial"/>
                <w:color w:val="0F1115"/>
                <w:kern w:val="0"/>
                <w:sz w:val="20"/>
                <w:szCs w:val="20"/>
                <w:lang w:eastAsia="pt-BR"/>
                <w14:ligatures w14:val="none"/>
              </w:rPr>
              <w:t>Lock</w:t>
            </w:r>
            <w:proofErr w:type="spellEnd"/>
            <w:r w:rsidRPr="00F46E7E">
              <w:rPr>
                <w:rFonts w:ascii="Arial" w:eastAsia="Times New Roman" w:hAnsi="Arial" w:cs="Arial"/>
                <w:color w:val="0F1115"/>
                <w:kern w:val="0"/>
                <w:sz w:val="20"/>
                <w:szCs w:val="20"/>
                <w:lang w:eastAsia="pt-BR"/>
                <w14:ligatures w14:val="none"/>
              </w:rPr>
              <w:t xml:space="preserve"> transparente 8,5x12 pacote com 100un</w:t>
            </w:r>
          </w:p>
        </w:tc>
        <w:tc>
          <w:tcPr>
            <w:tcW w:w="1134" w:type="dxa"/>
            <w:shd w:val="clear" w:color="auto" w:fill="FFFFFF"/>
            <w:tcMar>
              <w:top w:w="150" w:type="dxa"/>
              <w:left w:w="240" w:type="dxa"/>
              <w:bottom w:w="150" w:type="dxa"/>
              <w:right w:w="240" w:type="dxa"/>
            </w:tcMar>
            <w:hideMark/>
          </w:tcPr>
          <w:p w14:paraId="2381F91D"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4C3E91B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275" w:type="dxa"/>
            <w:shd w:val="clear" w:color="auto" w:fill="FFFFFF"/>
            <w:tcMar>
              <w:top w:w="150" w:type="dxa"/>
              <w:left w:w="240" w:type="dxa"/>
              <w:bottom w:w="150" w:type="dxa"/>
              <w:right w:w="240" w:type="dxa"/>
            </w:tcMar>
            <w:hideMark/>
          </w:tcPr>
          <w:p w14:paraId="176924ED" w14:textId="32123E7D"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10,93 </w:t>
            </w:r>
          </w:p>
        </w:tc>
      </w:tr>
      <w:tr w:rsidR="00791FC3" w:rsidRPr="00BC1AB8" w14:paraId="1309917B"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353F726F" w14:textId="3AAFBD59"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E15E0EB"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Zip </w:t>
            </w:r>
            <w:proofErr w:type="spellStart"/>
            <w:r w:rsidRPr="00F46E7E">
              <w:rPr>
                <w:rFonts w:ascii="Arial" w:eastAsia="Times New Roman" w:hAnsi="Arial" w:cs="Arial"/>
                <w:color w:val="0F1115"/>
                <w:kern w:val="0"/>
                <w:sz w:val="20"/>
                <w:szCs w:val="20"/>
                <w:lang w:eastAsia="pt-BR"/>
                <w14:ligatures w14:val="none"/>
              </w:rPr>
              <w:t>Lock</w:t>
            </w:r>
            <w:proofErr w:type="spellEnd"/>
            <w:r w:rsidRPr="00F46E7E">
              <w:rPr>
                <w:rFonts w:ascii="Arial" w:eastAsia="Times New Roman" w:hAnsi="Arial" w:cs="Arial"/>
                <w:color w:val="0F1115"/>
                <w:kern w:val="0"/>
                <w:sz w:val="20"/>
                <w:szCs w:val="20"/>
                <w:lang w:eastAsia="pt-BR"/>
                <w14:ligatures w14:val="none"/>
              </w:rPr>
              <w:t xml:space="preserve"> transparente 17x24 pacote com 100un</w:t>
            </w:r>
          </w:p>
        </w:tc>
        <w:tc>
          <w:tcPr>
            <w:tcW w:w="1134" w:type="dxa"/>
            <w:shd w:val="clear" w:color="auto" w:fill="FFFFFF"/>
            <w:tcMar>
              <w:top w:w="150" w:type="dxa"/>
              <w:left w:w="240" w:type="dxa"/>
              <w:bottom w:w="150" w:type="dxa"/>
              <w:right w:w="240" w:type="dxa"/>
            </w:tcMar>
            <w:hideMark/>
          </w:tcPr>
          <w:p w14:paraId="08627F7D"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45C18D9D"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275" w:type="dxa"/>
            <w:shd w:val="clear" w:color="auto" w:fill="FFFFFF"/>
            <w:tcMar>
              <w:top w:w="150" w:type="dxa"/>
              <w:left w:w="240" w:type="dxa"/>
              <w:bottom w:w="150" w:type="dxa"/>
              <w:right w:w="240" w:type="dxa"/>
            </w:tcMar>
            <w:hideMark/>
          </w:tcPr>
          <w:p w14:paraId="2D62AA82" w14:textId="61B62404"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24,05 </w:t>
            </w:r>
          </w:p>
        </w:tc>
      </w:tr>
      <w:tr w:rsidR="00791FC3" w:rsidRPr="00BC1AB8" w14:paraId="667C9FF5"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711EC9FD" w14:textId="6EB0E185"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4537D27D"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Zip </w:t>
            </w:r>
            <w:proofErr w:type="spellStart"/>
            <w:r w:rsidRPr="00F46E7E">
              <w:rPr>
                <w:rFonts w:ascii="Arial" w:eastAsia="Times New Roman" w:hAnsi="Arial" w:cs="Arial"/>
                <w:color w:val="0F1115"/>
                <w:kern w:val="0"/>
                <w:sz w:val="20"/>
                <w:szCs w:val="20"/>
                <w:lang w:eastAsia="pt-BR"/>
                <w14:ligatures w14:val="none"/>
              </w:rPr>
              <w:t>Lock</w:t>
            </w:r>
            <w:proofErr w:type="spellEnd"/>
            <w:r w:rsidRPr="00F46E7E">
              <w:rPr>
                <w:rFonts w:ascii="Arial" w:eastAsia="Times New Roman" w:hAnsi="Arial" w:cs="Arial"/>
                <w:color w:val="0F1115"/>
                <w:kern w:val="0"/>
                <w:sz w:val="20"/>
                <w:szCs w:val="20"/>
                <w:lang w:eastAsia="pt-BR"/>
                <w14:ligatures w14:val="none"/>
              </w:rPr>
              <w:t xml:space="preserve"> transparente 24x34 pacote com 100un</w:t>
            </w:r>
          </w:p>
        </w:tc>
        <w:tc>
          <w:tcPr>
            <w:tcW w:w="1134" w:type="dxa"/>
            <w:shd w:val="clear" w:color="auto" w:fill="FFFFFF"/>
            <w:tcMar>
              <w:top w:w="150" w:type="dxa"/>
              <w:left w:w="240" w:type="dxa"/>
              <w:bottom w:w="150" w:type="dxa"/>
              <w:right w:w="240" w:type="dxa"/>
            </w:tcMar>
            <w:hideMark/>
          </w:tcPr>
          <w:p w14:paraId="0992EEB0"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1134" w:type="dxa"/>
            <w:shd w:val="clear" w:color="auto" w:fill="FFFFFF"/>
            <w:tcMar>
              <w:top w:w="150" w:type="dxa"/>
              <w:left w:w="240" w:type="dxa"/>
              <w:bottom w:w="150" w:type="dxa"/>
              <w:right w:w="240" w:type="dxa"/>
            </w:tcMar>
            <w:hideMark/>
          </w:tcPr>
          <w:p w14:paraId="64DB9147"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275" w:type="dxa"/>
            <w:shd w:val="clear" w:color="auto" w:fill="FFFFFF"/>
            <w:tcMar>
              <w:top w:w="150" w:type="dxa"/>
              <w:left w:w="240" w:type="dxa"/>
              <w:bottom w:w="150" w:type="dxa"/>
              <w:right w:w="240" w:type="dxa"/>
            </w:tcMar>
            <w:hideMark/>
          </w:tcPr>
          <w:p w14:paraId="56614B99" w14:textId="08C9E9E9"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37,83 </w:t>
            </w:r>
          </w:p>
        </w:tc>
      </w:tr>
      <w:tr w:rsidR="0049350C" w:rsidRPr="00BC1AB8" w14:paraId="0D7ED752" w14:textId="77777777" w:rsidTr="007E172A">
        <w:trPr>
          <w:trHeight w:val="20"/>
        </w:trPr>
        <w:tc>
          <w:tcPr>
            <w:tcW w:w="709" w:type="dxa"/>
            <w:shd w:val="clear" w:color="auto" w:fill="FFFFFF"/>
            <w:tcMar>
              <w:top w:w="150" w:type="dxa"/>
              <w:left w:w="0" w:type="dxa"/>
              <w:bottom w:w="150" w:type="dxa"/>
              <w:right w:w="240" w:type="dxa"/>
            </w:tcMar>
            <w:vAlign w:val="center"/>
            <w:hideMark/>
          </w:tcPr>
          <w:p w14:paraId="56117A0E" w14:textId="288E256C"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70</w:t>
            </w:r>
          </w:p>
        </w:tc>
        <w:tc>
          <w:tcPr>
            <w:tcW w:w="4678" w:type="dxa"/>
            <w:shd w:val="clear" w:color="auto" w:fill="FFFFFF"/>
            <w:tcMar>
              <w:top w:w="150" w:type="dxa"/>
              <w:left w:w="240" w:type="dxa"/>
              <w:bottom w:w="150" w:type="dxa"/>
              <w:right w:w="240" w:type="dxa"/>
            </w:tcMar>
            <w:hideMark/>
          </w:tcPr>
          <w:p w14:paraId="7784552E" w14:textId="77777777" w:rsidR="0049350C" w:rsidRPr="00F46E7E" w:rsidRDefault="0049350C"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Suporte para fita adesiva grande preto</w:t>
            </w:r>
          </w:p>
        </w:tc>
        <w:tc>
          <w:tcPr>
            <w:tcW w:w="1134" w:type="dxa"/>
            <w:shd w:val="clear" w:color="auto" w:fill="FFFFFF"/>
            <w:tcMar>
              <w:top w:w="150" w:type="dxa"/>
              <w:left w:w="240" w:type="dxa"/>
              <w:bottom w:w="150" w:type="dxa"/>
              <w:right w:w="240" w:type="dxa"/>
            </w:tcMar>
            <w:hideMark/>
          </w:tcPr>
          <w:p w14:paraId="2AC4CDB5"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5B14664E"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w:t>
            </w:r>
          </w:p>
        </w:tc>
        <w:tc>
          <w:tcPr>
            <w:tcW w:w="1275" w:type="dxa"/>
            <w:shd w:val="clear" w:color="auto" w:fill="FFFFFF"/>
            <w:tcMar>
              <w:top w:w="150" w:type="dxa"/>
              <w:left w:w="240" w:type="dxa"/>
              <w:bottom w:w="150" w:type="dxa"/>
              <w:right w:w="240" w:type="dxa"/>
            </w:tcMar>
            <w:hideMark/>
          </w:tcPr>
          <w:p w14:paraId="38A5981A" w14:textId="139C8580"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21,42 </w:t>
            </w:r>
          </w:p>
        </w:tc>
      </w:tr>
      <w:tr w:rsidR="00791FC3" w:rsidRPr="00BC1AB8" w14:paraId="36278E2D"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56170C46" w14:textId="494181DE"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71</w:t>
            </w:r>
          </w:p>
        </w:tc>
        <w:tc>
          <w:tcPr>
            <w:tcW w:w="4678" w:type="dxa"/>
            <w:shd w:val="clear" w:color="auto" w:fill="FFFFFF"/>
            <w:tcMar>
              <w:top w:w="150" w:type="dxa"/>
              <w:left w:w="240" w:type="dxa"/>
              <w:bottom w:w="150" w:type="dxa"/>
              <w:right w:w="240" w:type="dxa"/>
            </w:tcMar>
            <w:hideMark/>
          </w:tcPr>
          <w:p w14:paraId="4D3ECF11"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Tesoura de cortar aço inox tamanho grande 21 cm</w:t>
            </w:r>
          </w:p>
        </w:tc>
        <w:tc>
          <w:tcPr>
            <w:tcW w:w="1134" w:type="dxa"/>
            <w:shd w:val="clear" w:color="auto" w:fill="FFFFFF"/>
            <w:tcMar>
              <w:top w:w="150" w:type="dxa"/>
              <w:left w:w="240" w:type="dxa"/>
              <w:bottom w:w="150" w:type="dxa"/>
              <w:right w:w="240" w:type="dxa"/>
            </w:tcMar>
            <w:hideMark/>
          </w:tcPr>
          <w:p w14:paraId="7D9A9FC1"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2FEFB47D"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225</w:t>
            </w:r>
          </w:p>
        </w:tc>
        <w:tc>
          <w:tcPr>
            <w:tcW w:w="1275" w:type="dxa"/>
            <w:shd w:val="clear" w:color="auto" w:fill="FFFFFF"/>
            <w:tcMar>
              <w:top w:w="150" w:type="dxa"/>
              <w:left w:w="240" w:type="dxa"/>
              <w:bottom w:w="150" w:type="dxa"/>
              <w:right w:w="240" w:type="dxa"/>
            </w:tcMar>
            <w:hideMark/>
          </w:tcPr>
          <w:p w14:paraId="19EBDF2D" w14:textId="7F3F9967"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18,37 </w:t>
            </w:r>
          </w:p>
        </w:tc>
      </w:tr>
      <w:tr w:rsidR="00791FC3" w:rsidRPr="00BC1AB8" w14:paraId="01605CC2"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2686134A" w14:textId="1E0BFC2D"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09EC78B"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Tesoura de picotar aço inox tamanho grande</w:t>
            </w:r>
          </w:p>
        </w:tc>
        <w:tc>
          <w:tcPr>
            <w:tcW w:w="1134" w:type="dxa"/>
            <w:shd w:val="clear" w:color="auto" w:fill="FFFFFF"/>
            <w:tcMar>
              <w:top w:w="150" w:type="dxa"/>
              <w:left w:w="240" w:type="dxa"/>
              <w:bottom w:w="150" w:type="dxa"/>
              <w:right w:w="240" w:type="dxa"/>
            </w:tcMar>
            <w:hideMark/>
          </w:tcPr>
          <w:p w14:paraId="6659C1D0"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1C6D29C0"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59</w:t>
            </w:r>
          </w:p>
        </w:tc>
        <w:tc>
          <w:tcPr>
            <w:tcW w:w="1275" w:type="dxa"/>
            <w:shd w:val="clear" w:color="auto" w:fill="FFFFFF"/>
            <w:tcMar>
              <w:top w:w="150" w:type="dxa"/>
              <w:left w:w="240" w:type="dxa"/>
              <w:bottom w:w="150" w:type="dxa"/>
              <w:right w:w="240" w:type="dxa"/>
            </w:tcMar>
            <w:hideMark/>
          </w:tcPr>
          <w:p w14:paraId="22E759E2" w14:textId="356C87B3"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34,86 </w:t>
            </w:r>
          </w:p>
        </w:tc>
      </w:tr>
      <w:tr w:rsidR="00791FC3" w:rsidRPr="00BC1AB8" w14:paraId="115C2AE2" w14:textId="77777777" w:rsidTr="007E172A">
        <w:trPr>
          <w:trHeight w:val="20"/>
        </w:trPr>
        <w:tc>
          <w:tcPr>
            <w:tcW w:w="709" w:type="dxa"/>
            <w:vMerge/>
            <w:shd w:val="clear" w:color="auto" w:fill="FFFFFF"/>
            <w:tcMar>
              <w:top w:w="150" w:type="dxa"/>
              <w:left w:w="0" w:type="dxa"/>
              <w:bottom w:w="150" w:type="dxa"/>
              <w:right w:w="240" w:type="dxa"/>
            </w:tcMar>
            <w:vAlign w:val="center"/>
            <w:hideMark/>
          </w:tcPr>
          <w:p w14:paraId="68D336F8" w14:textId="728F4260"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09F0C6A7"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Tesoura escolar ponta arredondada aço inox tamanho pequeno 13cm</w:t>
            </w:r>
          </w:p>
        </w:tc>
        <w:tc>
          <w:tcPr>
            <w:tcW w:w="1134" w:type="dxa"/>
            <w:shd w:val="clear" w:color="auto" w:fill="FFFFFF"/>
            <w:tcMar>
              <w:top w:w="150" w:type="dxa"/>
              <w:left w:w="240" w:type="dxa"/>
              <w:bottom w:w="150" w:type="dxa"/>
              <w:right w:w="240" w:type="dxa"/>
            </w:tcMar>
            <w:hideMark/>
          </w:tcPr>
          <w:p w14:paraId="7501AB9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5C209F2A"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1102</w:t>
            </w:r>
          </w:p>
        </w:tc>
        <w:tc>
          <w:tcPr>
            <w:tcW w:w="1275" w:type="dxa"/>
            <w:shd w:val="clear" w:color="auto" w:fill="FFFFFF"/>
            <w:tcMar>
              <w:top w:w="150" w:type="dxa"/>
              <w:left w:w="240" w:type="dxa"/>
              <w:bottom w:w="150" w:type="dxa"/>
              <w:right w:w="240" w:type="dxa"/>
            </w:tcMar>
            <w:hideMark/>
          </w:tcPr>
          <w:p w14:paraId="6A86E9E5" w14:textId="1B1CDE00"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Pr>
                <w:rFonts w:ascii="Arial" w:hAnsi="Arial" w:cs="Arial"/>
                <w:sz w:val="20"/>
                <w:szCs w:val="20"/>
              </w:rPr>
              <w:t xml:space="preserve">       </w:t>
            </w:r>
            <w:r w:rsidRPr="0049350C">
              <w:rPr>
                <w:rFonts w:ascii="Arial" w:hAnsi="Arial" w:cs="Arial"/>
                <w:sz w:val="20"/>
                <w:szCs w:val="20"/>
              </w:rPr>
              <w:t xml:space="preserve">3,17 </w:t>
            </w:r>
          </w:p>
        </w:tc>
      </w:tr>
      <w:tr w:rsidR="0049350C" w:rsidRPr="00BC1AB8" w14:paraId="3381162F" w14:textId="77777777" w:rsidTr="007E172A">
        <w:trPr>
          <w:trHeight w:val="20"/>
        </w:trPr>
        <w:tc>
          <w:tcPr>
            <w:tcW w:w="709" w:type="dxa"/>
            <w:shd w:val="clear" w:color="auto" w:fill="FFFFFF"/>
            <w:tcMar>
              <w:top w:w="150" w:type="dxa"/>
              <w:left w:w="0" w:type="dxa"/>
              <w:bottom w:w="150" w:type="dxa"/>
              <w:right w:w="240" w:type="dxa"/>
            </w:tcMar>
            <w:vAlign w:val="center"/>
            <w:hideMark/>
          </w:tcPr>
          <w:p w14:paraId="17E5D0F5" w14:textId="196F59D9"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72</w:t>
            </w:r>
          </w:p>
        </w:tc>
        <w:tc>
          <w:tcPr>
            <w:tcW w:w="4678" w:type="dxa"/>
            <w:shd w:val="clear" w:color="auto" w:fill="FFFFFF"/>
            <w:tcMar>
              <w:top w:w="150" w:type="dxa"/>
              <w:left w:w="240" w:type="dxa"/>
              <w:bottom w:w="150" w:type="dxa"/>
              <w:right w:w="240" w:type="dxa"/>
            </w:tcMar>
            <w:hideMark/>
          </w:tcPr>
          <w:p w14:paraId="668E0AF6" w14:textId="77777777" w:rsidR="0049350C" w:rsidRPr="00F46E7E" w:rsidRDefault="0049350C"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Tinta guache 250ml cores: amarela, azul, branca, preta, verde</w:t>
            </w:r>
          </w:p>
        </w:tc>
        <w:tc>
          <w:tcPr>
            <w:tcW w:w="1134" w:type="dxa"/>
            <w:shd w:val="clear" w:color="auto" w:fill="FFFFFF"/>
            <w:tcMar>
              <w:top w:w="150" w:type="dxa"/>
              <w:left w:w="240" w:type="dxa"/>
              <w:bottom w:w="150" w:type="dxa"/>
              <w:right w:w="240" w:type="dxa"/>
            </w:tcMar>
            <w:hideMark/>
          </w:tcPr>
          <w:p w14:paraId="724775E7"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3A830665"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1310</w:t>
            </w:r>
          </w:p>
        </w:tc>
        <w:tc>
          <w:tcPr>
            <w:tcW w:w="1275" w:type="dxa"/>
            <w:shd w:val="clear" w:color="auto" w:fill="FFFFFF"/>
            <w:tcMar>
              <w:top w:w="150" w:type="dxa"/>
              <w:left w:w="240" w:type="dxa"/>
              <w:bottom w:w="150" w:type="dxa"/>
              <w:right w:w="240" w:type="dxa"/>
            </w:tcMar>
            <w:hideMark/>
          </w:tcPr>
          <w:p w14:paraId="4F9924AF" w14:textId="5BE83B32"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sidR="005718B0">
              <w:rPr>
                <w:rFonts w:ascii="Arial" w:hAnsi="Arial" w:cs="Arial"/>
                <w:sz w:val="20"/>
                <w:szCs w:val="20"/>
              </w:rPr>
              <w:t xml:space="preserve">       </w:t>
            </w:r>
            <w:r w:rsidRPr="0049350C">
              <w:rPr>
                <w:rFonts w:ascii="Arial" w:hAnsi="Arial" w:cs="Arial"/>
                <w:sz w:val="20"/>
                <w:szCs w:val="20"/>
              </w:rPr>
              <w:t xml:space="preserve"> 5,08 </w:t>
            </w:r>
          </w:p>
        </w:tc>
      </w:tr>
      <w:tr w:rsidR="0049350C" w:rsidRPr="00BC1AB8" w14:paraId="18A9635F" w14:textId="77777777" w:rsidTr="007E172A">
        <w:trPr>
          <w:trHeight w:val="20"/>
        </w:trPr>
        <w:tc>
          <w:tcPr>
            <w:tcW w:w="709" w:type="dxa"/>
            <w:shd w:val="clear" w:color="auto" w:fill="FFFFFF"/>
            <w:tcMar>
              <w:top w:w="150" w:type="dxa"/>
              <w:left w:w="0" w:type="dxa"/>
              <w:bottom w:w="150" w:type="dxa"/>
              <w:right w:w="240" w:type="dxa"/>
            </w:tcMar>
            <w:vAlign w:val="center"/>
            <w:hideMark/>
          </w:tcPr>
          <w:p w14:paraId="7A3CE070" w14:textId="5A366E23" w:rsidR="0049350C"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73</w:t>
            </w:r>
          </w:p>
        </w:tc>
        <w:tc>
          <w:tcPr>
            <w:tcW w:w="4678" w:type="dxa"/>
            <w:shd w:val="clear" w:color="auto" w:fill="FFFFFF"/>
            <w:tcMar>
              <w:top w:w="150" w:type="dxa"/>
              <w:left w:w="240" w:type="dxa"/>
              <w:bottom w:w="150" w:type="dxa"/>
              <w:right w:w="240" w:type="dxa"/>
            </w:tcMar>
            <w:hideMark/>
          </w:tcPr>
          <w:p w14:paraId="0C7B20F3" w14:textId="77777777" w:rsidR="0049350C" w:rsidRPr="00F46E7E" w:rsidRDefault="0049350C"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Tinta para almofada de carimbo preta</w:t>
            </w:r>
          </w:p>
        </w:tc>
        <w:tc>
          <w:tcPr>
            <w:tcW w:w="1134" w:type="dxa"/>
            <w:shd w:val="clear" w:color="auto" w:fill="FFFFFF"/>
            <w:tcMar>
              <w:top w:w="150" w:type="dxa"/>
              <w:left w:w="240" w:type="dxa"/>
              <w:bottom w:w="150" w:type="dxa"/>
              <w:right w:w="240" w:type="dxa"/>
            </w:tcMar>
            <w:hideMark/>
          </w:tcPr>
          <w:p w14:paraId="6AABD248"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1134" w:type="dxa"/>
            <w:shd w:val="clear" w:color="auto" w:fill="FFFFFF"/>
            <w:tcMar>
              <w:top w:w="150" w:type="dxa"/>
              <w:left w:w="240" w:type="dxa"/>
              <w:bottom w:w="150" w:type="dxa"/>
              <w:right w:w="240" w:type="dxa"/>
            </w:tcMar>
            <w:hideMark/>
          </w:tcPr>
          <w:p w14:paraId="5CAF0359" w14:textId="77777777" w:rsidR="0049350C" w:rsidRPr="00F46E7E" w:rsidRDefault="0049350C"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35</w:t>
            </w:r>
          </w:p>
        </w:tc>
        <w:tc>
          <w:tcPr>
            <w:tcW w:w="1275" w:type="dxa"/>
            <w:shd w:val="clear" w:color="auto" w:fill="FFFFFF"/>
            <w:tcMar>
              <w:top w:w="150" w:type="dxa"/>
              <w:left w:w="240" w:type="dxa"/>
              <w:bottom w:w="150" w:type="dxa"/>
              <w:right w:w="240" w:type="dxa"/>
            </w:tcMar>
            <w:hideMark/>
          </w:tcPr>
          <w:p w14:paraId="41205C73" w14:textId="3B12C5D6" w:rsidR="0049350C" w:rsidRPr="0049350C" w:rsidRDefault="0049350C"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 </w:t>
            </w:r>
            <w:r w:rsidR="005718B0">
              <w:rPr>
                <w:rFonts w:ascii="Arial" w:hAnsi="Arial" w:cs="Arial"/>
                <w:sz w:val="20"/>
                <w:szCs w:val="20"/>
              </w:rPr>
              <w:t xml:space="preserve">       </w:t>
            </w:r>
            <w:r w:rsidRPr="0049350C">
              <w:rPr>
                <w:rFonts w:ascii="Arial" w:hAnsi="Arial" w:cs="Arial"/>
                <w:sz w:val="20"/>
                <w:szCs w:val="20"/>
              </w:rPr>
              <w:t xml:space="preserve">4,16 </w:t>
            </w:r>
          </w:p>
        </w:tc>
      </w:tr>
      <w:tr w:rsidR="00791FC3" w:rsidRPr="00BC1AB8" w14:paraId="28DE0C2E" w14:textId="77777777" w:rsidTr="007E172A">
        <w:trPr>
          <w:trHeight w:val="20"/>
        </w:trPr>
        <w:tc>
          <w:tcPr>
            <w:tcW w:w="709" w:type="dxa"/>
            <w:vMerge w:val="restart"/>
            <w:shd w:val="clear" w:color="auto" w:fill="FFFFFF"/>
            <w:tcMar>
              <w:top w:w="150" w:type="dxa"/>
              <w:left w:w="0" w:type="dxa"/>
              <w:bottom w:w="150" w:type="dxa"/>
              <w:right w:w="240" w:type="dxa"/>
            </w:tcMar>
            <w:vAlign w:val="center"/>
            <w:hideMark/>
          </w:tcPr>
          <w:p w14:paraId="3555F90C" w14:textId="7D631274" w:rsidR="00791FC3" w:rsidRPr="00F46E7E" w:rsidRDefault="00791FC3"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74</w:t>
            </w:r>
          </w:p>
        </w:tc>
        <w:tc>
          <w:tcPr>
            <w:tcW w:w="4678" w:type="dxa"/>
            <w:shd w:val="clear" w:color="auto" w:fill="FFFFFF"/>
            <w:tcMar>
              <w:top w:w="150" w:type="dxa"/>
              <w:left w:w="240" w:type="dxa"/>
              <w:bottom w:w="150" w:type="dxa"/>
              <w:right w:w="240" w:type="dxa"/>
            </w:tcMar>
            <w:hideMark/>
          </w:tcPr>
          <w:p w14:paraId="3E400A6A"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TNT espessura 40gr rolo com 1,40m x 50m diversas cores</w:t>
            </w:r>
          </w:p>
        </w:tc>
        <w:tc>
          <w:tcPr>
            <w:tcW w:w="1134" w:type="dxa"/>
            <w:shd w:val="clear" w:color="auto" w:fill="FFFFFF"/>
            <w:tcMar>
              <w:top w:w="150" w:type="dxa"/>
              <w:left w:w="240" w:type="dxa"/>
              <w:bottom w:w="150" w:type="dxa"/>
              <w:right w:w="240" w:type="dxa"/>
            </w:tcMar>
            <w:hideMark/>
          </w:tcPr>
          <w:p w14:paraId="39DC622B"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56AEE76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340</w:t>
            </w:r>
          </w:p>
        </w:tc>
        <w:tc>
          <w:tcPr>
            <w:tcW w:w="1275" w:type="dxa"/>
            <w:shd w:val="clear" w:color="auto" w:fill="FFFFFF"/>
            <w:tcMar>
              <w:top w:w="150" w:type="dxa"/>
              <w:left w:w="240" w:type="dxa"/>
              <w:bottom w:w="150" w:type="dxa"/>
              <w:right w:w="240" w:type="dxa"/>
            </w:tcMar>
            <w:hideMark/>
          </w:tcPr>
          <w:p w14:paraId="0EF06E2E" w14:textId="35A872A2"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51,26 </w:t>
            </w:r>
          </w:p>
        </w:tc>
      </w:tr>
      <w:tr w:rsidR="00791FC3" w:rsidRPr="00BC1AB8" w14:paraId="5E02482D" w14:textId="77777777" w:rsidTr="0049350C">
        <w:trPr>
          <w:trHeight w:val="20"/>
        </w:trPr>
        <w:tc>
          <w:tcPr>
            <w:tcW w:w="709" w:type="dxa"/>
            <w:vMerge/>
            <w:shd w:val="clear" w:color="auto" w:fill="FFFFFF"/>
            <w:tcMar>
              <w:top w:w="150" w:type="dxa"/>
              <w:left w:w="0" w:type="dxa"/>
              <w:bottom w:w="150" w:type="dxa"/>
              <w:right w:w="240" w:type="dxa"/>
            </w:tcMar>
            <w:hideMark/>
          </w:tcPr>
          <w:p w14:paraId="6985FDA0" w14:textId="1621D4E1" w:rsidR="00791FC3" w:rsidRPr="00F46E7E" w:rsidRDefault="00791FC3" w:rsidP="0049350C">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678" w:type="dxa"/>
            <w:shd w:val="clear" w:color="auto" w:fill="FFFFFF"/>
            <w:tcMar>
              <w:top w:w="150" w:type="dxa"/>
              <w:left w:w="240" w:type="dxa"/>
              <w:bottom w:w="150" w:type="dxa"/>
              <w:right w:w="240" w:type="dxa"/>
            </w:tcMar>
            <w:hideMark/>
          </w:tcPr>
          <w:p w14:paraId="545FD6D0" w14:textId="77777777" w:rsidR="00791FC3" w:rsidRPr="00F46E7E" w:rsidRDefault="00791FC3" w:rsidP="0049350C">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TNT espessura 80gr rolo com 1,40m x 50m diversas cores</w:t>
            </w:r>
          </w:p>
        </w:tc>
        <w:tc>
          <w:tcPr>
            <w:tcW w:w="1134" w:type="dxa"/>
            <w:shd w:val="clear" w:color="auto" w:fill="FFFFFF"/>
            <w:tcMar>
              <w:top w:w="150" w:type="dxa"/>
              <w:left w:w="240" w:type="dxa"/>
              <w:bottom w:w="150" w:type="dxa"/>
              <w:right w:w="240" w:type="dxa"/>
            </w:tcMar>
            <w:hideMark/>
          </w:tcPr>
          <w:p w14:paraId="7BC0D4C8"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1134" w:type="dxa"/>
            <w:shd w:val="clear" w:color="auto" w:fill="FFFFFF"/>
            <w:tcMar>
              <w:top w:w="150" w:type="dxa"/>
              <w:left w:w="240" w:type="dxa"/>
              <w:bottom w:w="150" w:type="dxa"/>
              <w:right w:w="240" w:type="dxa"/>
            </w:tcMar>
            <w:hideMark/>
          </w:tcPr>
          <w:p w14:paraId="2FAFFA16" w14:textId="77777777" w:rsidR="00791FC3" w:rsidRPr="00F46E7E" w:rsidRDefault="00791FC3" w:rsidP="0049350C">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150</w:t>
            </w:r>
          </w:p>
        </w:tc>
        <w:tc>
          <w:tcPr>
            <w:tcW w:w="1275" w:type="dxa"/>
            <w:shd w:val="clear" w:color="auto" w:fill="FFFFFF"/>
            <w:tcMar>
              <w:top w:w="150" w:type="dxa"/>
              <w:left w:w="240" w:type="dxa"/>
              <w:bottom w:w="150" w:type="dxa"/>
              <w:right w:w="240" w:type="dxa"/>
            </w:tcMar>
            <w:hideMark/>
          </w:tcPr>
          <w:p w14:paraId="0D19FA88" w14:textId="2E1C5757" w:rsidR="00791FC3" w:rsidRPr="0049350C" w:rsidRDefault="00791FC3" w:rsidP="0049350C">
            <w:pPr>
              <w:spacing w:after="0" w:line="240" w:lineRule="auto"/>
              <w:ind w:left="-242" w:right="-239"/>
              <w:rPr>
                <w:rFonts w:ascii="Arial" w:eastAsia="Times New Roman" w:hAnsi="Arial" w:cs="Arial"/>
                <w:color w:val="0F1115"/>
                <w:kern w:val="0"/>
                <w:sz w:val="20"/>
                <w:szCs w:val="20"/>
                <w:lang w:eastAsia="pt-BR"/>
                <w14:ligatures w14:val="none"/>
              </w:rPr>
            </w:pPr>
            <w:r w:rsidRPr="0049350C">
              <w:rPr>
                <w:rFonts w:ascii="Arial" w:hAnsi="Arial" w:cs="Arial"/>
                <w:sz w:val="20"/>
                <w:szCs w:val="20"/>
              </w:rPr>
              <w:t xml:space="preserve"> R$</w:t>
            </w:r>
            <w:r>
              <w:rPr>
                <w:rFonts w:ascii="Arial" w:hAnsi="Arial" w:cs="Arial"/>
                <w:sz w:val="20"/>
                <w:szCs w:val="20"/>
              </w:rPr>
              <w:t xml:space="preserve">    </w:t>
            </w:r>
            <w:r w:rsidRPr="0049350C">
              <w:rPr>
                <w:rFonts w:ascii="Arial" w:hAnsi="Arial" w:cs="Arial"/>
                <w:sz w:val="20"/>
                <w:szCs w:val="20"/>
              </w:rPr>
              <w:t xml:space="preserve"> 58,32 </w:t>
            </w:r>
          </w:p>
        </w:tc>
      </w:tr>
    </w:tbl>
    <w:p w14:paraId="06408E1D" w14:textId="77777777" w:rsidR="00BC1AB8" w:rsidRPr="00BC1AB8" w:rsidRDefault="00BC1AB8"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7598AA1A" w14:textId="77777777" w:rsidR="00BC1AB8" w:rsidRPr="00BC1AB8" w:rsidRDefault="00BC1AB8" w:rsidP="00BC1AB8">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733E5EB3" w14:textId="71BD3EF9" w:rsidR="00BE478A" w:rsidRPr="00BC1AB8" w:rsidRDefault="00602512" w:rsidP="00BC1AB8">
      <w:pPr>
        <w:tabs>
          <w:tab w:val="left" w:pos="709"/>
        </w:tabs>
        <w:spacing w:after="0" w:line="276" w:lineRule="auto"/>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 xml:space="preserve">                                                                                     </w:t>
      </w:r>
      <w:r w:rsidR="00BE478A" w:rsidRPr="00BC1AB8">
        <w:rPr>
          <w:rFonts w:ascii="Arial" w:eastAsiaTheme="minorEastAsia" w:hAnsi="Arial" w:cs="Arial"/>
          <w:kern w:val="0"/>
          <w:sz w:val="24"/>
          <w:szCs w:val="24"/>
          <w14:ligatures w14:val="none"/>
        </w:rPr>
        <w:t>Balneário Pinhal, 20 de julho de 2026.</w:t>
      </w:r>
    </w:p>
    <w:p w14:paraId="3AC3EC1E" w14:textId="77777777" w:rsidR="00BE478A" w:rsidRPr="00BC1AB8" w:rsidRDefault="00BE478A" w:rsidP="00BC1AB8">
      <w:pPr>
        <w:tabs>
          <w:tab w:val="left" w:pos="851"/>
        </w:tabs>
        <w:spacing w:after="0" w:line="276" w:lineRule="auto"/>
        <w:jc w:val="center"/>
        <w:rPr>
          <w:rFonts w:ascii="Arial" w:eastAsiaTheme="minorEastAsia" w:hAnsi="Arial" w:cs="Arial"/>
          <w:kern w:val="0"/>
          <w:sz w:val="24"/>
          <w:szCs w:val="24"/>
          <w14:ligatures w14:val="none"/>
        </w:rPr>
      </w:pPr>
    </w:p>
    <w:p w14:paraId="094614BE" w14:textId="77777777" w:rsidR="00BE478A" w:rsidRPr="00BC1AB8" w:rsidRDefault="00BE478A" w:rsidP="00BC1AB8">
      <w:pPr>
        <w:tabs>
          <w:tab w:val="left" w:pos="851"/>
        </w:tabs>
        <w:spacing w:after="0" w:line="276" w:lineRule="auto"/>
        <w:jc w:val="center"/>
        <w:rPr>
          <w:rFonts w:ascii="Arial" w:eastAsiaTheme="minorEastAsia" w:hAnsi="Arial" w:cs="Arial"/>
          <w:kern w:val="0"/>
          <w:sz w:val="24"/>
          <w:szCs w:val="24"/>
          <w14:ligatures w14:val="none"/>
        </w:rPr>
      </w:pPr>
    </w:p>
    <w:p w14:paraId="7D8F9EDF" w14:textId="2FF8451A" w:rsidR="008540CB" w:rsidRPr="00BC1AB8" w:rsidRDefault="008540CB" w:rsidP="00BC1AB8">
      <w:pPr>
        <w:spacing w:after="0" w:line="276" w:lineRule="auto"/>
        <w:rPr>
          <w:rFonts w:ascii="Arial" w:eastAsia="Arial" w:hAnsi="Arial" w:cs="Arial"/>
          <w:color w:val="000000"/>
          <w:kern w:val="0"/>
          <w:sz w:val="24"/>
          <w:szCs w:val="24"/>
          <w:lang w:eastAsia="pt-BR"/>
          <w14:ligatures w14:val="none"/>
        </w:rPr>
      </w:pPr>
    </w:p>
    <w:p w14:paraId="5F41D9F3" w14:textId="3621ABE7" w:rsidR="008540CB" w:rsidRPr="00BC1AB8" w:rsidRDefault="008540CB" w:rsidP="00BC1AB8">
      <w:pPr>
        <w:spacing w:after="0" w:line="276" w:lineRule="auto"/>
        <w:jc w:val="center"/>
        <w:rPr>
          <w:rFonts w:ascii="Arial" w:eastAsia="Arial" w:hAnsi="Arial" w:cs="Arial"/>
          <w:color w:val="000000"/>
          <w:kern w:val="0"/>
          <w:sz w:val="24"/>
          <w:szCs w:val="24"/>
          <w:lang w:eastAsia="pt-BR"/>
          <w14:ligatures w14:val="none"/>
        </w:rPr>
      </w:pPr>
      <w:r w:rsidRPr="00BC1AB8">
        <w:rPr>
          <w:rFonts w:ascii="Arial" w:eastAsia="Arial" w:hAnsi="Arial" w:cs="Arial"/>
          <w:b/>
          <w:color w:val="000000"/>
          <w:kern w:val="0"/>
          <w:sz w:val="24"/>
          <w:szCs w:val="24"/>
          <w:lang w:eastAsia="pt-BR"/>
          <w14:ligatures w14:val="none"/>
        </w:rPr>
        <w:t xml:space="preserve">Vanessa Paula </w:t>
      </w:r>
      <w:proofErr w:type="spellStart"/>
      <w:r w:rsidRPr="00BC1AB8">
        <w:rPr>
          <w:rFonts w:ascii="Arial" w:eastAsia="Arial" w:hAnsi="Arial" w:cs="Arial"/>
          <w:b/>
          <w:color w:val="000000"/>
          <w:kern w:val="0"/>
          <w:sz w:val="24"/>
          <w:szCs w:val="24"/>
          <w:lang w:eastAsia="pt-BR"/>
          <w14:ligatures w14:val="none"/>
        </w:rPr>
        <w:t>Bouchaton</w:t>
      </w:r>
      <w:proofErr w:type="spellEnd"/>
    </w:p>
    <w:p w14:paraId="7C53234E" w14:textId="5C35946A" w:rsidR="008540CB" w:rsidRPr="00BC1AB8" w:rsidRDefault="008540CB" w:rsidP="00BC1AB8">
      <w:pPr>
        <w:spacing w:after="0" w:line="276" w:lineRule="auto"/>
        <w:ind w:right="-1" w:hanging="10"/>
        <w:jc w:val="center"/>
        <w:rPr>
          <w:rFonts w:ascii="Arial" w:eastAsia="Arial" w:hAnsi="Arial" w:cs="Arial"/>
          <w:b/>
          <w:color w:val="000000"/>
          <w:kern w:val="0"/>
          <w:sz w:val="24"/>
          <w:szCs w:val="24"/>
          <w:lang w:eastAsia="pt-BR"/>
          <w14:ligatures w14:val="none"/>
        </w:rPr>
      </w:pPr>
      <w:r w:rsidRPr="00BC1AB8">
        <w:rPr>
          <w:rFonts w:ascii="Arial" w:eastAsia="Arial" w:hAnsi="Arial" w:cs="Arial"/>
          <w:b/>
          <w:color w:val="000000"/>
          <w:kern w:val="0"/>
          <w:sz w:val="24"/>
          <w:szCs w:val="24"/>
          <w:lang w:eastAsia="pt-BR"/>
          <w14:ligatures w14:val="none"/>
        </w:rPr>
        <w:t>Setor de Licitações Saúde</w:t>
      </w:r>
      <w:r w:rsidR="00871827" w:rsidRPr="00BC1AB8">
        <w:rPr>
          <w:rFonts w:ascii="Arial" w:eastAsia="Arial" w:hAnsi="Arial" w:cs="Arial"/>
          <w:b/>
          <w:color w:val="000000"/>
          <w:kern w:val="0"/>
          <w:sz w:val="24"/>
          <w:szCs w:val="24"/>
          <w:lang w:eastAsia="pt-BR"/>
          <w14:ligatures w14:val="none"/>
        </w:rPr>
        <w:t xml:space="preserve"> -</w:t>
      </w:r>
      <w:r w:rsidRPr="00BC1AB8">
        <w:rPr>
          <w:rFonts w:ascii="Arial" w:eastAsia="Arial" w:hAnsi="Arial" w:cs="Arial"/>
          <w:b/>
          <w:color w:val="000000"/>
          <w:kern w:val="0"/>
          <w:sz w:val="24"/>
          <w:szCs w:val="24"/>
          <w:lang w:eastAsia="pt-BR"/>
          <w14:ligatures w14:val="none"/>
        </w:rPr>
        <w:t xml:space="preserve"> Matrícula</w:t>
      </w:r>
      <w:r w:rsidR="00871827" w:rsidRPr="00BC1AB8">
        <w:rPr>
          <w:rFonts w:ascii="Arial" w:eastAsia="Arial" w:hAnsi="Arial" w:cs="Arial"/>
          <w:b/>
          <w:color w:val="000000"/>
          <w:kern w:val="0"/>
          <w:sz w:val="24"/>
          <w:szCs w:val="24"/>
          <w:lang w:eastAsia="pt-BR"/>
          <w14:ligatures w14:val="none"/>
        </w:rPr>
        <w:t xml:space="preserve"> </w:t>
      </w:r>
      <w:r w:rsidRPr="00BC1AB8">
        <w:rPr>
          <w:rFonts w:ascii="Arial" w:eastAsia="Arial" w:hAnsi="Arial" w:cs="Arial"/>
          <w:b/>
          <w:color w:val="000000"/>
          <w:kern w:val="0"/>
          <w:sz w:val="24"/>
          <w:szCs w:val="24"/>
          <w:lang w:eastAsia="pt-BR"/>
          <w14:ligatures w14:val="none"/>
        </w:rPr>
        <w:t xml:space="preserve">7286.9 </w:t>
      </w:r>
    </w:p>
    <w:p w14:paraId="0E8BA0A5" w14:textId="79DA7CD6" w:rsidR="009C51AA" w:rsidRPr="00BC1AB8" w:rsidRDefault="009C51AA" w:rsidP="00BC1AB8">
      <w:pPr>
        <w:spacing w:after="0" w:line="276" w:lineRule="auto"/>
        <w:ind w:right="-1" w:hanging="10"/>
        <w:jc w:val="center"/>
        <w:rPr>
          <w:rFonts w:ascii="Arial" w:eastAsia="Arial" w:hAnsi="Arial" w:cs="Arial"/>
          <w:b/>
          <w:color w:val="000000"/>
          <w:kern w:val="0"/>
          <w:sz w:val="24"/>
          <w:szCs w:val="24"/>
          <w:lang w:eastAsia="pt-BR"/>
          <w14:ligatures w14:val="none"/>
        </w:rPr>
      </w:pPr>
    </w:p>
    <w:p w14:paraId="4DF42822" w14:textId="77777777" w:rsidR="009C51AA" w:rsidRPr="00BC1AB8" w:rsidRDefault="009C51AA" w:rsidP="00BC1AB8">
      <w:pPr>
        <w:spacing w:after="0" w:line="276" w:lineRule="auto"/>
        <w:ind w:right="-1" w:hanging="10"/>
        <w:jc w:val="center"/>
        <w:rPr>
          <w:rFonts w:ascii="Arial" w:eastAsia="Arial" w:hAnsi="Arial" w:cs="Arial"/>
          <w:color w:val="000000"/>
          <w:kern w:val="0"/>
          <w:sz w:val="24"/>
          <w:szCs w:val="24"/>
          <w:lang w:eastAsia="pt-BR"/>
          <w14:ligatures w14:val="none"/>
        </w:rPr>
      </w:pPr>
    </w:p>
    <w:p w14:paraId="1C7E53FC" w14:textId="77777777" w:rsidR="008540CB" w:rsidRPr="00BC1AB8" w:rsidRDefault="008540CB" w:rsidP="00BC1AB8">
      <w:pPr>
        <w:spacing w:after="0" w:line="276" w:lineRule="auto"/>
        <w:ind w:left="54"/>
        <w:jc w:val="center"/>
        <w:rPr>
          <w:rFonts w:ascii="Arial" w:eastAsia="Arial" w:hAnsi="Arial" w:cs="Arial"/>
          <w:color w:val="000000"/>
          <w:kern w:val="0"/>
          <w:sz w:val="24"/>
          <w:szCs w:val="24"/>
          <w:lang w:eastAsia="pt-BR"/>
          <w14:ligatures w14:val="none"/>
        </w:rPr>
      </w:pPr>
      <w:r w:rsidRPr="00BC1AB8">
        <w:rPr>
          <w:rFonts w:ascii="Arial" w:eastAsia="Arial" w:hAnsi="Arial" w:cs="Arial"/>
          <w:b/>
          <w:color w:val="000000"/>
          <w:kern w:val="0"/>
          <w:sz w:val="24"/>
          <w:szCs w:val="24"/>
          <w:lang w:eastAsia="pt-BR"/>
          <w14:ligatures w14:val="none"/>
        </w:rPr>
        <w:t xml:space="preserve"> </w:t>
      </w:r>
    </w:p>
    <w:p w14:paraId="3568ACB6" w14:textId="0E40CC38" w:rsidR="008540CB" w:rsidRPr="00BC1AB8" w:rsidRDefault="008540CB" w:rsidP="00BC1AB8">
      <w:pPr>
        <w:spacing w:after="0" w:line="276" w:lineRule="auto"/>
        <w:ind w:right="-1"/>
        <w:jc w:val="center"/>
        <w:rPr>
          <w:rFonts w:ascii="Arial" w:eastAsia="Arial" w:hAnsi="Arial" w:cs="Arial"/>
          <w:color w:val="000000"/>
          <w:kern w:val="0"/>
          <w:sz w:val="24"/>
          <w:szCs w:val="24"/>
          <w:lang w:eastAsia="pt-BR"/>
          <w14:ligatures w14:val="none"/>
        </w:rPr>
      </w:pPr>
      <w:r w:rsidRPr="00BC1AB8">
        <w:rPr>
          <w:rFonts w:ascii="Arial" w:eastAsia="Arial" w:hAnsi="Arial" w:cs="Arial"/>
          <w:b/>
          <w:color w:val="000000"/>
          <w:kern w:val="0"/>
          <w:sz w:val="24"/>
          <w:szCs w:val="24"/>
          <w:lang w:eastAsia="pt-BR"/>
          <w14:ligatures w14:val="none"/>
        </w:rPr>
        <w:t>Tiago Barreto dos Santos</w:t>
      </w:r>
    </w:p>
    <w:p w14:paraId="74062027" w14:textId="1FCA6141" w:rsidR="008540CB" w:rsidRPr="00BC1AB8" w:rsidRDefault="008540CB" w:rsidP="00BC1AB8">
      <w:pPr>
        <w:spacing w:after="0" w:line="276" w:lineRule="auto"/>
        <w:ind w:right="-1"/>
        <w:jc w:val="center"/>
        <w:rPr>
          <w:rFonts w:ascii="Arial" w:eastAsia="Arial" w:hAnsi="Arial" w:cs="Arial"/>
          <w:color w:val="000000"/>
          <w:kern w:val="0"/>
          <w:sz w:val="24"/>
          <w:szCs w:val="24"/>
          <w:lang w:eastAsia="pt-BR"/>
          <w14:ligatures w14:val="none"/>
        </w:rPr>
      </w:pPr>
      <w:r w:rsidRPr="00BC1AB8">
        <w:rPr>
          <w:rFonts w:ascii="Arial" w:eastAsia="Arial" w:hAnsi="Arial" w:cs="Arial"/>
          <w:b/>
          <w:color w:val="000000"/>
          <w:kern w:val="0"/>
          <w:sz w:val="24"/>
          <w:szCs w:val="24"/>
          <w:lang w:eastAsia="pt-BR"/>
          <w14:ligatures w14:val="none"/>
        </w:rPr>
        <w:t>Secretário de Saúde</w:t>
      </w:r>
      <w:r w:rsidR="00871827" w:rsidRPr="00BC1AB8">
        <w:rPr>
          <w:rFonts w:ascii="Arial" w:eastAsia="Arial" w:hAnsi="Arial" w:cs="Arial"/>
          <w:b/>
          <w:color w:val="000000"/>
          <w:kern w:val="0"/>
          <w:sz w:val="24"/>
          <w:szCs w:val="24"/>
          <w:lang w:eastAsia="pt-BR"/>
          <w14:ligatures w14:val="none"/>
        </w:rPr>
        <w:t xml:space="preserve"> - </w:t>
      </w:r>
      <w:r w:rsidRPr="00BC1AB8">
        <w:rPr>
          <w:rFonts w:ascii="Arial" w:eastAsia="Arial" w:hAnsi="Arial" w:cs="Arial"/>
          <w:b/>
          <w:color w:val="000000"/>
          <w:kern w:val="0"/>
          <w:sz w:val="24"/>
          <w:szCs w:val="24"/>
          <w:lang w:eastAsia="pt-BR"/>
          <w14:ligatures w14:val="none"/>
        </w:rPr>
        <w:t>Portaria 951/2025</w:t>
      </w:r>
    </w:p>
    <w:p w14:paraId="2108BC05" w14:textId="085AEDF9" w:rsidR="007E29E8" w:rsidRPr="00BC1AB8" w:rsidRDefault="007E29E8"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23682A0C" w14:textId="0E18A4CE" w:rsidR="007E29E8" w:rsidRPr="00BC1AB8" w:rsidRDefault="007E29E8"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62771B5F" w14:textId="757BFF1C" w:rsidR="007E29E8" w:rsidRPr="00BC1AB8" w:rsidRDefault="007E29E8"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30F6BE5F" w14:textId="492E621D" w:rsidR="007E29E8" w:rsidRDefault="00602512" w:rsidP="00602512">
      <w:pPr>
        <w:tabs>
          <w:tab w:val="left" w:pos="3288"/>
        </w:tabs>
        <w:autoSpaceDE w:val="0"/>
        <w:autoSpaceDN w:val="0"/>
        <w:adjustRightInd w:val="0"/>
        <w:spacing w:after="0" w:line="276" w:lineRule="auto"/>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ab/>
      </w:r>
    </w:p>
    <w:p w14:paraId="1376D67E" w14:textId="15CDC681" w:rsidR="00602512" w:rsidRDefault="00602512" w:rsidP="00602512">
      <w:pPr>
        <w:tabs>
          <w:tab w:val="left" w:pos="3288"/>
        </w:tabs>
        <w:autoSpaceDE w:val="0"/>
        <w:autoSpaceDN w:val="0"/>
        <w:adjustRightInd w:val="0"/>
        <w:spacing w:after="0" w:line="276" w:lineRule="auto"/>
        <w:rPr>
          <w:rFonts w:ascii="Arial" w:eastAsiaTheme="minorEastAsia" w:hAnsi="Arial" w:cs="Arial"/>
          <w:kern w:val="0"/>
          <w:sz w:val="24"/>
          <w:szCs w:val="24"/>
          <w14:ligatures w14:val="none"/>
        </w:rPr>
      </w:pPr>
    </w:p>
    <w:p w14:paraId="6F3828E0" w14:textId="77777777" w:rsidR="00602512" w:rsidRPr="00BC1AB8" w:rsidRDefault="00602512" w:rsidP="00602512">
      <w:pPr>
        <w:spacing w:after="0" w:line="276" w:lineRule="auto"/>
        <w:ind w:left="680" w:hanging="680"/>
        <w:jc w:val="center"/>
        <w:rPr>
          <w:rFonts w:ascii="Arial" w:eastAsia="Times New Roman" w:hAnsi="Arial" w:cs="Arial"/>
          <w:b/>
          <w:bCs/>
          <w:color w:val="000000"/>
          <w:kern w:val="0"/>
          <w:sz w:val="24"/>
          <w:szCs w:val="24"/>
          <w:lang w:eastAsia="pt-BR"/>
          <w14:ligatures w14:val="none"/>
        </w:rPr>
      </w:pPr>
      <w:r>
        <w:rPr>
          <w:rFonts w:ascii="Arial" w:eastAsiaTheme="minorEastAsia" w:hAnsi="Arial" w:cs="Arial"/>
          <w:kern w:val="0"/>
          <w:sz w:val="24"/>
          <w:szCs w:val="24"/>
          <w14:ligatures w14:val="none"/>
        </w:rPr>
        <w:lastRenderedPageBreak/>
        <w:tab/>
      </w:r>
      <w:r w:rsidRPr="00BC1AB8">
        <w:rPr>
          <w:rFonts w:ascii="Arial" w:eastAsia="Times New Roman" w:hAnsi="Arial" w:cs="Arial"/>
          <w:b/>
          <w:bCs/>
          <w:color w:val="000000"/>
          <w:kern w:val="0"/>
          <w:sz w:val="24"/>
          <w:szCs w:val="24"/>
          <w:lang w:eastAsia="pt-BR"/>
          <w14:ligatures w14:val="none"/>
        </w:rPr>
        <w:t>ANEXO II</w:t>
      </w:r>
    </w:p>
    <w:p w14:paraId="2E817478" w14:textId="58851F1F" w:rsidR="00344590" w:rsidRPr="00BC1AB8" w:rsidRDefault="00602512" w:rsidP="00602512">
      <w:pPr>
        <w:tabs>
          <w:tab w:val="left" w:pos="3184"/>
        </w:tabs>
        <w:autoSpaceDE w:val="0"/>
        <w:autoSpaceDN w:val="0"/>
        <w:adjustRightInd w:val="0"/>
        <w:spacing w:after="0" w:line="276" w:lineRule="auto"/>
        <w:jc w:val="center"/>
        <w:rPr>
          <w:rFonts w:ascii="Arial" w:eastAsiaTheme="minorEastAsia" w:hAnsi="Arial" w:cs="Arial"/>
          <w:kern w:val="0"/>
          <w:sz w:val="24"/>
          <w:szCs w:val="24"/>
          <w14:ligatures w14:val="none"/>
        </w:rPr>
      </w:pPr>
      <w:r w:rsidRPr="00BC1AB8">
        <w:rPr>
          <w:rFonts w:ascii="Arial" w:eastAsia="Times New Roman" w:hAnsi="Arial" w:cs="Arial"/>
          <w:b/>
          <w:bCs/>
          <w:kern w:val="0"/>
          <w:sz w:val="24"/>
          <w:szCs w:val="24"/>
          <w:lang w:eastAsia="pt-BR"/>
          <w14:ligatures w14:val="none"/>
        </w:rPr>
        <w:t>MODELO DE PROPOSTA</w:t>
      </w:r>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67"/>
        <w:gridCol w:w="4111"/>
        <w:gridCol w:w="992"/>
        <w:gridCol w:w="992"/>
        <w:gridCol w:w="1134"/>
        <w:gridCol w:w="1134"/>
      </w:tblGrid>
      <w:tr w:rsidR="00DD160B" w:rsidRPr="00F46E7E" w14:paraId="70327A04" w14:textId="37357659" w:rsidTr="00974E53">
        <w:trPr>
          <w:trHeight w:val="20"/>
        </w:trPr>
        <w:tc>
          <w:tcPr>
            <w:tcW w:w="567" w:type="dxa"/>
            <w:shd w:val="clear" w:color="auto" w:fill="D9D9D9" w:themeFill="background1" w:themeFillShade="D9"/>
            <w:tcMar>
              <w:top w:w="150" w:type="dxa"/>
              <w:left w:w="0" w:type="dxa"/>
              <w:bottom w:w="150" w:type="dxa"/>
              <w:right w:w="240" w:type="dxa"/>
            </w:tcMar>
            <w:hideMark/>
          </w:tcPr>
          <w:p w14:paraId="77C7E525" w14:textId="77777777" w:rsidR="00DD160B" w:rsidRPr="00F46E7E" w:rsidRDefault="00DD160B" w:rsidP="00DD160B">
            <w:pPr>
              <w:spacing w:after="0" w:line="240" w:lineRule="auto"/>
              <w:ind w:right="-305"/>
              <w:rPr>
                <w:rFonts w:ascii="Arial" w:eastAsia="Times New Roman" w:hAnsi="Arial" w:cs="Arial"/>
                <w:b/>
                <w:color w:val="0F1115"/>
                <w:kern w:val="0"/>
                <w:sz w:val="20"/>
                <w:szCs w:val="20"/>
                <w:lang w:eastAsia="pt-BR"/>
                <w14:ligatures w14:val="none"/>
              </w:rPr>
            </w:pPr>
            <w:r>
              <w:rPr>
                <w:rFonts w:ascii="Arial" w:eastAsia="Times New Roman" w:hAnsi="Arial" w:cs="Arial"/>
                <w:b/>
                <w:color w:val="0F1115"/>
                <w:kern w:val="0"/>
                <w:sz w:val="20"/>
                <w:szCs w:val="20"/>
                <w:lang w:eastAsia="pt-BR"/>
                <w14:ligatures w14:val="none"/>
              </w:rPr>
              <w:t xml:space="preserve">  </w:t>
            </w:r>
            <w:r w:rsidRPr="00F46E7E">
              <w:rPr>
                <w:rFonts w:ascii="Arial" w:eastAsia="Times New Roman" w:hAnsi="Arial" w:cs="Arial"/>
                <w:b/>
                <w:color w:val="0F1115"/>
                <w:kern w:val="0"/>
                <w:sz w:val="20"/>
                <w:szCs w:val="20"/>
                <w:lang w:eastAsia="pt-BR"/>
                <w14:ligatures w14:val="none"/>
              </w:rPr>
              <w:t>Item</w:t>
            </w:r>
          </w:p>
        </w:tc>
        <w:tc>
          <w:tcPr>
            <w:tcW w:w="4111" w:type="dxa"/>
            <w:shd w:val="clear" w:color="auto" w:fill="D9D9D9" w:themeFill="background1" w:themeFillShade="D9"/>
            <w:tcMar>
              <w:top w:w="150" w:type="dxa"/>
              <w:left w:w="240" w:type="dxa"/>
              <w:bottom w:w="150" w:type="dxa"/>
              <w:right w:w="240" w:type="dxa"/>
            </w:tcMar>
            <w:hideMark/>
          </w:tcPr>
          <w:p w14:paraId="4AAEB467" w14:textId="0D1DB6EE" w:rsidR="00DD160B" w:rsidRPr="00F46E7E" w:rsidRDefault="00DD160B" w:rsidP="00DD160B">
            <w:pPr>
              <w:spacing w:after="0" w:line="240" w:lineRule="auto"/>
              <w:ind w:left="-175"/>
              <w:rPr>
                <w:rFonts w:ascii="Arial" w:eastAsia="Times New Roman" w:hAnsi="Arial" w:cs="Arial"/>
                <w:b/>
                <w:color w:val="0F1115"/>
                <w:kern w:val="0"/>
                <w:sz w:val="20"/>
                <w:szCs w:val="20"/>
                <w:lang w:eastAsia="pt-BR"/>
                <w14:ligatures w14:val="none"/>
              </w:rPr>
            </w:pPr>
            <w:r w:rsidRPr="00F46E7E">
              <w:rPr>
                <w:rFonts w:ascii="Arial" w:eastAsia="Times New Roman" w:hAnsi="Arial" w:cs="Arial"/>
                <w:b/>
                <w:color w:val="0F1115"/>
                <w:kern w:val="0"/>
                <w:sz w:val="20"/>
                <w:szCs w:val="20"/>
                <w:lang w:eastAsia="pt-BR"/>
                <w14:ligatures w14:val="none"/>
              </w:rPr>
              <w:t>Descrição</w:t>
            </w:r>
            <w:r>
              <w:rPr>
                <w:rFonts w:ascii="Arial" w:eastAsia="Times New Roman" w:hAnsi="Arial" w:cs="Arial"/>
                <w:b/>
                <w:color w:val="0F1115"/>
                <w:kern w:val="0"/>
                <w:sz w:val="20"/>
                <w:szCs w:val="20"/>
                <w:lang w:eastAsia="pt-BR"/>
                <w14:ligatures w14:val="none"/>
              </w:rPr>
              <w:t>/Marca</w:t>
            </w:r>
          </w:p>
        </w:tc>
        <w:tc>
          <w:tcPr>
            <w:tcW w:w="992" w:type="dxa"/>
            <w:shd w:val="clear" w:color="auto" w:fill="D9D9D9" w:themeFill="background1" w:themeFillShade="D9"/>
            <w:tcMar>
              <w:top w:w="150" w:type="dxa"/>
              <w:left w:w="240" w:type="dxa"/>
              <w:bottom w:w="150" w:type="dxa"/>
              <w:right w:w="240" w:type="dxa"/>
            </w:tcMar>
            <w:hideMark/>
          </w:tcPr>
          <w:p w14:paraId="2B4BA5EA" w14:textId="77777777" w:rsidR="00DD160B" w:rsidRPr="00F46E7E" w:rsidRDefault="00DD160B" w:rsidP="00DD160B">
            <w:pPr>
              <w:spacing w:after="0" w:line="240" w:lineRule="auto"/>
              <w:ind w:left="-105" w:right="-102"/>
              <w:rPr>
                <w:rFonts w:ascii="Arial" w:eastAsia="Times New Roman" w:hAnsi="Arial" w:cs="Arial"/>
                <w:b/>
                <w:color w:val="0F1115"/>
                <w:kern w:val="0"/>
                <w:sz w:val="20"/>
                <w:szCs w:val="20"/>
                <w:lang w:eastAsia="pt-BR"/>
                <w14:ligatures w14:val="none"/>
              </w:rPr>
            </w:pPr>
            <w:r w:rsidRPr="00F46E7E">
              <w:rPr>
                <w:rFonts w:ascii="Arial" w:eastAsia="Times New Roman" w:hAnsi="Arial" w:cs="Arial"/>
                <w:b/>
                <w:color w:val="0F1115"/>
                <w:kern w:val="0"/>
                <w:sz w:val="20"/>
                <w:szCs w:val="20"/>
                <w:lang w:eastAsia="pt-BR"/>
                <w14:ligatures w14:val="none"/>
              </w:rPr>
              <w:t>Unid.</w:t>
            </w:r>
          </w:p>
        </w:tc>
        <w:tc>
          <w:tcPr>
            <w:tcW w:w="992" w:type="dxa"/>
            <w:shd w:val="clear" w:color="auto" w:fill="D9D9D9" w:themeFill="background1" w:themeFillShade="D9"/>
            <w:tcMar>
              <w:top w:w="150" w:type="dxa"/>
              <w:left w:w="240" w:type="dxa"/>
              <w:bottom w:w="150" w:type="dxa"/>
              <w:right w:w="240" w:type="dxa"/>
            </w:tcMar>
            <w:hideMark/>
          </w:tcPr>
          <w:p w14:paraId="1028DB53" w14:textId="6AF055B4" w:rsidR="00DD160B" w:rsidRPr="00F46E7E" w:rsidRDefault="00DD160B" w:rsidP="00DD160B">
            <w:pPr>
              <w:spacing w:after="0" w:line="240" w:lineRule="auto"/>
              <w:ind w:left="-237" w:right="-242"/>
              <w:rPr>
                <w:rFonts w:ascii="Arial" w:eastAsia="Times New Roman" w:hAnsi="Arial" w:cs="Arial"/>
                <w:b/>
                <w:color w:val="0F1115"/>
                <w:kern w:val="0"/>
                <w:sz w:val="20"/>
                <w:szCs w:val="20"/>
                <w:lang w:eastAsia="pt-BR"/>
                <w14:ligatures w14:val="none"/>
              </w:rPr>
            </w:pPr>
            <w:r>
              <w:rPr>
                <w:rFonts w:ascii="Arial" w:eastAsia="Times New Roman" w:hAnsi="Arial" w:cs="Arial"/>
                <w:b/>
                <w:color w:val="0F1115"/>
                <w:kern w:val="0"/>
                <w:sz w:val="20"/>
                <w:szCs w:val="20"/>
                <w:lang w:eastAsia="pt-BR"/>
                <w14:ligatures w14:val="none"/>
              </w:rPr>
              <w:t xml:space="preserve"> </w:t>
            </w:r>
            <w:r w:rsidRPr="00F46E7E">
              <w:rPr>
                <w:rFonts w:ascii="Arial" w:eastAsia="Times New Roman" w:hAnsi="Arial" w:cs="Arial"/>
                <w:b/>
                <w:color w:val="0F1115"/>
                <w:kern w:val="0"/>
                <w:sz w:val="20"/>
                <w:szCs w:val="20"/>
                <w:lang w:eastAsia="pt-BR"/>
                <w14:ligatures w14:val="none"/>
              </w:rPr>
              <w:t>Quant.</w:t>
            </w:r>
          </w:p>
        </w:tc>
        <w:tc>
          <w:tcPr>
            <w:tcW w:w="1134" w:type="dxa"/>
            <w:shd w:val="clear" w:color="auto" w:fill="D9D9D9" w:themeFill="background1" w:themeFillShade="D9"/>
            <w:tcMar>
              <w:top w:w="150" w:type="dxa"/>
              <w:left w:w="240" w:type="dxa"/>
              <w:bottom w:w="150" w:type="dxa"/>
              <w:right w:w="240" w:type="dxa"/>
            </w:tcMar>
            <w:hideMark/>
          </w:tcPr>
          <w:p w14:paraId="0A72C66A" w14:textId="31B7617E" w:rsidR="00DD160B" w:rsidRPr="00F46E7E" w:rsidRDefault="00862F1D" w:rsidP="00862F1D">
            <w:pPr>
              <w:spacing w:after="0" w:line="240" w:lineRule="auto"/>
              <w:ind w:left="-242" w:right="-239" w:firstLine="3"/>
              <w:rPr>
                <w:rFonts w:ascii="Arial" w:eastAsia="Times New Roman" w:hAnsi="Arial" w:cs="Arial"/>
                <w:b/>
                <w:color w:val="0F1115"/>
                <w:kern w:val="0"/>
                <w:sz w:val="20"/>
                <w:szCs w:val="20"/>
                <w:lang w:eastAsia="pt-BR"/>
                <w14:ligatures w14:val="none"/>
              </w:rPr>
            </w:pPr>
            <w:r>
              <w:rPr>
                <w:rFonts w:ascii="Arial" w:eastAsia="Times New Roman" w:hAnsi="Arial" w:cs="Arial"/>
                <w:b/>
                <w:color w:val="0F1115"/>
                <w:kern w:val="0"/>
                <w:sz w:val="20"/>
                <w:szCs w:val="20"/>
                <w:lang w:eastAsia="pt-BR"/>
                <w14:ligatures w14:val="none"/>
              </w:rPr>
              <w:t xml:space="preserve"> </w:t>
            </w:r>
            <w:r w:rsidR="00DD160B">
              <w:rPr>
                <w:rFonts w:ascii="Arial" w:eastAsia="Times New Roman" w:hAnsi="Arial" w:cs="Arial"/>
                <w:b/>
                <w:color w:val="0F1115"/>
                <w:kern w:val="0"/>
                <w:sz w:val="20"/>
                <w:szCs w:val="20"/>
                <w:lang w:eastAsia="pt-BR"/>
                <w14:ligatures w14:val="none"/>
              </w:rPr>
              <w:t xml:space="preserve">Valor </w:t>
            </w:r>
            <w:proofErr w:type="spellStart"/>
            <w:r w:rsidR="00DD160B">
              <w:rPr>
                <w:rFonts w:ascii="Arial" w:eastAsia="Times New Roman" w:hAnsi="Arial" w:cs="Arial"/>
                <w:b/>
                <w:color w:val="0F1115"/>
                <w:kern w:val="0"/>
                <w:sz w:val="20"/>
                <w:szCs w:val="20"/>
                <w:lang w:eastAsia="pt-BR"/>
                <w14:ligatures w14:val="none"/>
              </w:rPr>
              <w:t>unit</w:t>
            </w:r>
            <w:proofErr w:type="spellEnd"/>
            <w:r w:rsidR="00DD160B">
              <w:rPr>
                <w:rFonts w:ascii="Arial" w:eastAsia="Times New Roman" w:hAnsi="Arial" w:cs="Arial"/>
                <w:b/>
                <w:color w:val="0F1115"/>
                <w:kern w:val="0"/>
                <w:sz w:val="20"/>
                <w:szCs w:val="20"/>
                <w:lang w:eastAsia="pt-BR"/>
                <w14:ligatures w14:val="none"/>
              </w:rPr>
              <w:t>.</w:t>
            </w:r>
          </w:p>
        </w:tc>
        <w:tc>
          <w:tcPr>
            <w:tcW w:w="1134" w:type="dxa"/>
            <w:shd w:val="clear" w:color="auto" w:fill="D9D9D9" w:themeFill="background1" w:themeFillShade="D9"/>
          </w:tcPr>
          <w:p w14:paraId="190A08EE" w14:textId="75118A10" w:rsidR="00DD160B" w:rsidRDefault="00DD160B" w:rsidP="00DD160B">
            <w:pPr>
              <w:spacing w:after="0" w:line="240" w:lineRule="auto"/>
              <w:ind w:left="-157" w:right="-239" w:firstLine="157"/>
              <w:rPr>
                <w:rFonts w:ascii="Arial" w:eastAsia="Times New Roman" w:hAnsi="Arial" w:cs="Arial"/>
                <w:b/>
                <w:color w:val="0F1115"/>
                <w:kern w:val="0"/>
                <w:sz w:val="20"/>
                <w:szCs w:val="20"/>
                <w:lang w:eastAsia="pt-BR"/>
                <w14:ligatures w14:val="none"/>
              </w:rPr>
            </w:pPr>
            <w:r>
              <w:rPr>
                <w:rFonts w:ascii="Arial" w:eastAsia="Times New Roman" w:hAnsi="Arial" w:cs="Arial"/>
                <w:b/>
                <w:color w:val="0F1115"/>
                <w:kern w:val="0"/>
                <w:sz w:val="20"/>
                <w:szCs w:val="20"/>
                <w:lang w:eastAsia="pt-BR"/>
                <w14:ligatures w14:val="none"/>
              </w:rPr>
              <w:t>Valor total</w:t>
            </w:r>
          </w:p>
        </w:tc>
      </w:tr>
      <w:tr w:rsidR="00DD160B" w:rsidRPr="0049350C" w14:paraId="22C3AEAF" w14:textId="310548B6" w:rsidTr="007E172A">
        <w:trPr>
          <w:trHeight w:val="20"/>
        </w:trPr>
        <w:tc>
          <w:tcPr>
            <w:tcW w:w="567" w:type="dxa"/>
            <w:shd w:val="clear" w:color="auto" w:fill="FFFFFF"/>
            <w:tcMar>
              <w:top w:w="150" w:type="dxa"/>
              <w:left w:w="0" w:type="dxa"/>
              <w:bottom w:w="150" w:type="dxa"/>
              <w:right w:w="240" w:type="dxa"/>
            </w:tcMar>
            <w:vAlign w:val="center"/>
            <w:hideMark/>
          </w:tcPr>
          <w:p w14:paraId="5B7FDD6B" w14:textId="53D68CA0"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01</w:t>
            </w:r>
          </w:p>
        </w:tc>
        <w:tc>
          <w:tcPr>
            <w:tcW w:w="4111" w:type="dxa"/>
            <w:shd w:val="clear" w:color="auto" w:fill="FFFFFF"/>
            <w:tcMar>
              <w:top w:w="150" w:type="dxa"/>
              <w:left w:w="240" w:type="dxa"/>
              <w:bottom w:w="150" w:type="dxa"/>
              <w:right w:w="240" w:type="dxa"/>
            </w:tcMar>
            <w:hideMark/>
          </w:tcPr>
          <w:p w14:paraId="535E3659" w14:textId="61ECB1E8" w:rsidR="00DD160B" w:rsidRPr="00F46E7E" w:rsidRDefault="00DD160B" w:rsidP="00DD160B">
            <w:pPr>
              <w:spacing w:after="0" w:line="240" w:lineRule="auto"/>
              <w:ind w:left="-175" w:right="-242"/>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Abraçadeira nylon cinta plástica 300mm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 100</w:t>
            </w:r>
            <w:r w:rsidR="00862F1D">
              <w:rPr>
                <w:rFonts w:ascii="Arial" w:eastAsia="Times New Roman" w:hAnsi="Arial" w:cs="Arial"/>
                <w:color w:val="0F1115"/>
                <w:kern w:val="0"/>
                <w:sz w:val="20"/>
                <w:szCs w:val="20"/>
                <w:lang w:eastAsia="pt-BR"/>
                <w14:ligatures w14:val="none"/>
              </w:rPr>
              <w:t xml:space="preserve"> </w:t>
            </w:r>
            <w:proofErr w:type="spellStart"/>
            <w:r w:rsidRPr="00F46E7E">
              <w:rPr>
                <w:rFonts w:ascii="Arial" w:eastAsia="Times New Roman" w:hAnsi="Arial" w:cs="Arial"/>
                <w:color w:val="0F1115"/>
                <w:kern w:val="0"/>
                <w:sz w:val="20"/>
                <w:szCs w:val="20"/>
                <w:lang w:eastAsia="pt-BR"/>
                <w14:ligatures w14:val="none"/>
              </w:rPr>
              <w:t>un</w:t>
            </w:r>
            <w:proofErr w:type="spellEnd"/>
          </w:p>
        </w:tc>
        <w:tc>
          <w:tcPr>
            <w:tcW w:w="992" w:type="dxa"/>
            <w:shd w:val="clear" w:color="auto" w:fill="FFFFFF"/>
            <w:tcMar>
              <w:top w:w="150" w:type="dxa"/>
              <w:left w:w="240" w:type="dxa"/>
              <w:bottom w:w="150" w:type="dxa"/>
              <w:right w:w="240" w:type="dxa"/>
            </w:tcMar>
            <w:hideMark/>
          </w:tcPr>
          <w:p w14:paraId="6057E46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26E2F94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221</w:t>
            </w:r>
          </w:p>
        </w:tc>
        <w:tc>
          <w:tcPr>
            <w:tcW w:w="1134" w:type="dxa"/>
            <w:shd w:val="clear" w:color="auto" w:fill="FFFFFF"/>
            <w:tcMar>
              <w:top w:w="150" w:type="dxa"/>
              <w:left w:w="240" w:type="dxa"/>
              <w:bottom w:w="150" w:type="dxa"/>
              <w:right w:w="240" w:type="dxa"/>
            </w:tcMar>
          </w:tcPr>
          <w:p w14:paraId="6C80C2F2" w14:textId="51D91A5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2C33513"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6B29C44" w14:textId="05D7F445" w:rsidTr="007E172A">
        <w:trPr>
          <w:trHeight w:val="20"/>
        </w:trPr>
        <w:tc>
          <w:tcPr>
            <w:tcW w:w="567" w:type="dxa"/>
            <w:vMerge w:val="restart"/>
            <w:shd w:val="clear" w:color="auto" w:fill="FFFFFF"/>
            <w:tcMar>
              <w:top w:w="150" w:type="dxa"/>
              <w:left w:w="0" w:type="dxa"/>
              <w:bottom w:w="150" w:type="dxa"/>
              <w:right w:w="240" w:type="dxa"/>
            </w:tcMar>
            <w:vAlign w:val="center"/>
            <w:hideMark/>
          </w:tcPr>
          <w:p w14:paraId="4811314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02</w:t>
            </w:r>
          </w:p>
        </w:tc>
        <w:tc>
          <w:tcPr>
            <w:tcW w:w="4111" w:type="dxa"/>
            <w:shd w:val="clear" w:color="auto" w:fill="FFFFFF"/>
            <w:tcMar>
              <w:top w:w="150" w:type="dxa"/>
              <w:left w:w="240" w:type="dxa"/>
              <w:bottom w:w="150" w:type="dxa"/>
              <w:right w:w="240" w:type="dxa"/>
            </w:tcMar>
            <w:hideMark/>
          </w:tcPr>
          <w:p w14:paraId="569CA2D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Alfinete colorido nº 28 caixas com 50g, tipo mapa, cabeça plástico e redondo, superfície metal.</w:t>
            </w:r>
          </w:p>
        </w:tc>
        <w:tc>
          <w:tcPr>
            <w:tcW w:w="992" w:type="dxa"/>
            <w:shd w:val="clear" w:color="auto" w:fill="FFFFFF"/>
            <w:tcMar>
              <w:top w:w="150" w:type="dxa"/>
              <w:left w:w="240" w:type="dxa"/>
              <w:bottom w:w="150" w:type="dxa"/>
              <w:right w:w="240" w:type="dxa"/>
            </w:tcMar>
            <w:hideMark/>
          </w:tcPr>
          <w:p w14:paraId="521F424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143F996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195</w:t>
            </w:r>
          </w:p>
        </w:tc>
        <w:tc>
          <w:tcPr>
            <w:tcW w:w="1134" w:type="dxa"/>
            <w:shd w:val="clear" w:color="auto" w:fill="FFFFFF"/>
            <w:tcMar>
              <w:top w:w="150" w:type="dxa"/>
              <w:left w:w="240" w:type="dxa"/>
              <w:bottom w:w="150" w:type="dxa"/>
              <w:right w:w="240" w:type="dxa"/>
            </w:tcMar>
          </w:tcPr>
          <w:p w14:paraId="66EBFF6B" w14:textId="10D487F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8C2B0C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6D9E583" w14:textId="70051849" w:rsidTr="007E172A">
        <w:trPr>
          <w:trHeight w:val="20"/>
        </w:trPr>
        <w:tc>
          <w:tcPr>
            <w:tcW w:w="567" w:type="dxa"/>
            <w:vMerge/>
            <w:shd w:val="clear" w:color="auto" w:fill="FFFFFF"/>
            <w:tcMar>
              <w:top w:w="150" w:type="dxa"/>
              <w:left w:w="0" w:type="dxa"/>
              <w:bottom w:w="150" w:type="dxa"/>
              <w:right w:w="240" w:type="dxa"/>
            </w:tcMar>
            <w:vAlign w:val="center"/>
            <w:hideMark/>
          </w:tcPr>
          <w:p w14:paraId="0D21A1D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E4B67D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Alfinete niquelado nº 28 caixa com 50g</w:t>
            </w:r>
          </w:p>
        </w:tc>
        <w:tc>
          <w:tcPr>
            <w:tcW w:w="992" w:type="dxa"/>
            <w:shd w:val="clear" w:color="auto" w:fill="FFFFFF"/>
            <w:tcMar>
              <w:top w:w="150" w:type="dxa"/>
              <w:left w:w="240" w:type="dxa"/>
              <w:bottom w:w="150" w:type="dxa"/>
              <w:right w:w="240" w:type="dxa"/>
            </w:tcMar>
            <w:hideMark/>
          </w:tcPr>
          <w:p w14:paraId="0DDC553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58BCEC5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180</w:t>
            </w:r>
          </w:p>
        </w:tc>
        <w:tc>
          <w:tcPr>
            <w:tcW w:w="1134" w:type="dxa"/>
            <w:shd w:val="clear" w:color="auto" w:fill="FFFFFF"/>
            <w:tcMar>
              <w:top w:w="150" w:type="dxa"/>
              <w:left w:w="240" w:type="dxa"/>
              <w:bottom w:w="150" w:type="dxa"/>
              <w:right w:w="240" w:type="dxa"/>
            </w:tcMar>
          </w:tcPr>
          <w:p w14:paraId="62C41155" w14:textId="447047EC"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E819FBC"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88994C3" w14:textId="1DD9A27A" w:rsidTr="007E172A">
        <w:trPr>
          <w:trHeight w:val="20"/>
        </w:trPr>
        <w:tc>
          <w:tcPr>
            <w:tcW w:w="567" w:type="dxa"/>
            <w:shd w:val="clear" w:color="auto" w:fill="FFFFFF"/>
            <w:tcMar>
              <w:top w:w="150" w:type="dxa"/>
              <w:left w:w="0" w:type="dxa"/>
              <w:bottom w:w="150" w:type="dxa"/>
              <w:right w:w="240" w:type="dxa"/>
            </w:tcMar>
            <w:vAlign w:val="center"/>
            <w:hideMark/>
          </w:tcPr>
          <w:p w14:paraId="4046A13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03</w:t>
            </w:r>
          </w:p>
        </w:tc>
        <w:tc>
          <w:tcPr>
            <w:tcW w:w="4111" w:type="dxa"/>
            <w:shd w:val="clear" w:color="auto" w:fill="FFFFFF"/>
            <w:tcMar>
              <w:top w:w="150" w:type="dxa"/>
              <w:left w:w="240" w:type="dxa"/>
              <w:bottom w:w="150" w:type="dxa"/>
              <w:right w:w="240" w:type="dxa"/>
            </w:tcMar>
            <w:hideMark/>
          </w:tcPr>
          <w:p w14:paraId="70A29D0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Apagador para quadro branco 15 cm, base plástico, espessura mínima do feltro 5mm, compartimento para dois pinceis de quadro branco.</w:t>
            </w:r>
          </w:p>
        </w:tc>
        <w:tc>
          <w:tcPr>
            <w:tcW w:w="992" w:type="dxa"/>
            <w:shd w:val="clear" w:color="auto" w:fill="FFFFFF"/>
            <w:tcMar>
              <w:top w:w="150" w:type="dxa"/>
              <w:left w:w="240" w:type="dxa"/>
              <w:bottom w:w="150" w:type="dxa"/>
              <w:right w:w="240" w:type="dxa"/>
            </w:tcMar>
            <w:hideMark/>
          </w:tcPr>
          <w:p w14:paraId="296F19A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26378B6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743</w:t>
            </w:r>
          </w:p>
        </w:tc>
        <w:tc>
          <w:tcPr>
            <w:tcW w:w="1134" w:type="dxa"/>
            <w:shd w:val="clear" w:color="auto" w:fill="FFFFFF"/>
            <w:tcMar>
              <w:top w:w="150" w:type="dxa"/>
              <w:left w:w="240" w:type="dxa"/>
              <w:bottom w:w="150" w:type="dxa"/>
              <w:right w:w="240" w:type="dxa"/>
            </w:tcMar>
          </w:tcPr>
          <w:p w14:paraId="3BEC0506" w14:textId="22840FF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13AD81E"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CD212BA" w14:textId="0981E0C7" w:rsidTr="007E172A">
        <w:trPr>
          <w:trHeight w:val="20"/>
        </w:trPr>
        <w:tc>
          <w:tcPr>
            <w:tcW w:w="567" w:type="dxa"/>
            <w:vMerge w:val="restart"/>
            <w:shd w:val="clear" w:color="auto" w:fill="FFFFFF"/>
            <w:tcMar>
              <w:top w:w="150" w:type="dxa"/>
              <w:left w:w="0" w:type="dxa"/>
              <w:bottom w:w="150" w:type="dxa"/>
              <w:right w:w="240" w:type="dxa"/>
            </w:tcMar>
            <w:vAlign w:val="center"/>
            <w:hideMark/>
          </w:tcPr>
          <w:p w14:paraId="011CF80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04</w:t>
            </w:r>
          </w:p>
        </w:tc>
        <w:tc>
          <w:tcPr>
            <w:tcW w:w="4111" w:type="dxa"/>
            <w:shd w:val="clear" w:color="auto" w:fill="FFFFFF"/>
            <w:tcMar>
              <w:top w:w="150" w:type="dxa"/>
              <w:left w:w="240" w:type="dxa"/>
              <w:bottom w:w="150" w:type="dxa"/>
              <w:right w:w="240" w:type="dxa"/>
            </w:tcMar>
            <w:hideMark/>
          </w:tcPr>
          <w:p w14:paraId="4F63C955"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Apontador de lápis com depósito redondo, tipo escolar, diversas cores, com um furo.</w:t>
            </w:r>
          </w:p>
        </w:tc>
        <w:tc>
          <w:tcPr>
            <w:tcW w:w="992" w:type="dxa"/>
            <w:shd w:val="clear" w:color="auto" w:fill="FFFFFF"/>
            <w:tcMar>
              <w:top w:w="150" w:type="dxa"/>
              <w:left w:w="240" w:type="dxa"/>
              <w:bottom w:w="150" w:type="dxa"/>
              <w:right w:w="240" w:type="dxa"/>
            </w:tcMar>
            <w:hideMark/>
          </w:tcPr>
          <w:p w14:paraId="422FA2D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3886D2B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223</w:t>
            </w:r>
          </w:p>
        </w:tc>
        <w:tc>
          <w:tcPr>
            <w:tcW w:w="1134" w:type="dxa"/>
            <w:shd w:val="clear" w:color="auto" w:fill="FFFFFF"/>
            <w:tcMar>
              <w:top w:w="150" w:type="dxa"/>
              <w:left w:w="240" w:type="dxa"/>
              <w:bottom w:w="150" w:type="dxa"/>
              <w:right w:w="240" w:type="dxa"/>
            </w:tcMar>
          </w:tcPr>
          <w:p w14:paraId="274DC02C" w14:textId="3F661BE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698D8A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7FE80E6" w14:textId="40BC7EDF" w:rsidTr="007E172A">
        <w:trPr>
          <w:trHeight w:val="20"/>
        </w:trPr>
        <w:tc>
          <w:tcPr>
            <w:tcW w:w="567" w:type="dxa"/>
            <w:vMerge/>
            <w:shd w:val="clear" w:color="auto" w:fill="FFFFFF"/>
            <w:tcMar>
              <w:top w:w="150" w:type="dxa"/>
              <w:left w:w="0" w:type="dxa"/>
              <w:bottom w:w="150" w:type="dxa"/>
              <w:right w:w="240" w:type="dxa"/>
            </w:tcMar>
            <w:vAlign w:val="center"/>
            <w:hideMark/>
          </w:tcPr>
          <w:p w14:paraId="522552F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7CEDC9FD"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Apontador de lápis de metal.</w:t>
            </w:r>
          </w:p>
        </w:tc>
        <w:tc>
          <w:tcPr>
            <w:tcW w:w="992" w:type="dxa"/>
            <w:shd w:val="clear" w:color="auto" w:fill="FFFFFF"/>
            <w:tcMar>
              <w:top w:w="150" w:type="dxa"/>
              <w:left w:w="240" w:type="dxa"/>
              <w:bottom w:w="150" w:type="dxa"/>
              <w:right w:w="240" w:type="dxa"/>
            </w:tcMar>
            <w:hideMark/>
          </w:tcPr>
          <w:p w14:paraId="496AE87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256428D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2043</w:t>
            </w:r>
          </w:p>
        </w:tc>
        <w:tc>
          <w:tcPr>
            <w:tcW w:w="1134" w:type="dxa"/>
            <w:shd w:val="clear" w:color="auto" w:fill="FFFFFF"/>
            <w:tcMar>
              <w:top w:w="150" w:type="dxa"/>
              <w:left w:w="240" w:type="dxa"/>
              <w:bottom w:w="150" w:type="dxa"/>
              <w:right w:w="240" w:type="dxa"/>
            </w:tcMar>
          </w:tcPr>
          <w:p w14:paraId="0E80A31E" w14:textId="4B4A23B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A5C02B0"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2E95366" w14:textId="56DFCCF6" w:rsidTr="007E172A">
        <w:trPr>
          <w:trHeight w:val="20"/>
        </w:trPr>
        <w:tc>
          <w:tcPr>
            <w:tcW w:w="567" w:type="dxa"/>
            <w:shd w:val="clear" w:color="auto" w:fill="FFFFFF"/>
            <w:tcMar>
              <w:top w:w="150" w:type="dxa"/>
              <w:left w:w="0" w:type="dxa"/>
              <w:bottom w:w="150" w:type="dxa"/>
              <w:right w:w="240" w:type="dxa"/>
            </w:tcMar>
            <w:vAlign w:val="center"/>
            <w:hideMark/>
          </w:tcPr>
          <w:p w14:paraId="79A3F0EF"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05</w:t>
            </w:r>
          </w:p>
        </w:tc>
        <w:tc>
          <w:tcPr>
            <w:tcW w:w="4111" w:type="dxa"/>
            <w:shd w:val="clear" w:color="auto" w:fill="FFFFFF"/>
            <w:tcMar>
              <w:top w:w="150" w:type="dxa"/>
              <w:left w:w="240" w:type="dxa"/>
              <w:bottom w:w="150" w:type="dxa"/>
              <w:right w:w="240" w:type="dxa"/>
            </w:tcMar>
            <w:hideMark/>
          </w:tcPr>
          <w:p w14:paraId="215F0AE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Argila Escolar.</w:t>
            </w:r>
          </w:p>
        </w:tc>
        <w:tc>
          <w:tcPr>
            <w:tcW w:w="992" w:type="dxa"/>
            <w:shd w:val="clear" w:color="auto" w:fill="FFFFFF"/>
            <w:tcMar>
              <w:top w:w="150" w:type="dxa"/>
              <w:left w:w="240" w:type="dxa"/>
              <w:bottom w:w="150" w:type="dxa"/>
              <w:right w:w="240" w:type="dxa"/>
            </w:tcMar>
            <w:hideMark/>
          </w:tcPr>
          <w:p w14:paraId="5632AA3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kg</w:t>
            </w:r>
          </w:p>
        </w:tc>
        <w:tc>
          <w:tcPr>
            <w:tcW w:w="992" w:type="dxa"/>
            <w:shd w:val="clear" w:color="auto" w:fill="FFFFFF"/>
            <w:tcMar>
              <w:top w:w="150" w:type="dxa"/>
              <w:left w:w="240" w:type="dxa"/>
              <w:bottom w:w="150" w:type="dxa"/>
              <w:right w:w="240" w:type="dxa"/>
            </w:tcMar>
            <w:hideMark/>
          </w:tcPr>
          <w:p w14:paraId="70B8FFC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545</w:t>
            </w:r>
          </w:p>
        </w:tc>
        <w:tc>
          <w:tcPr>
            <w:tcW w:w="1134" w:type="dxa"/>
            <w:shd w:val="clear" w:color="auto" w:fill="FFFFFF"/>
            <w:tcMar>
              <w:top w:w="150" w:type="dxa"/>
              <w:left w:w="240" w:type="dxa"/>
              <w:bottom w:w="150" w:type="dxa"/>
              <w:right w:w="240" w:type="dxa"/>
            </w:tcMar>
          </w:tcPr>
          <w:p w14:paraId="043A7D66" w14:textId="764934C3"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2C6EDF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D26CD26" w14:textId="04A39BC3" w:rsidTr="007E172A">
        <w:trPr>
          <w:trHeight w:val="20"/>
        </w:trPr>
        <w:tc>
          <w:tcPr>
            <w:tcW w:w="567" w:type="dxa"/>
            <w:vMerge w:val="restart"/>
            <w:shd w:val="clear" w:color="auto" w:fill="FFFFFF"/>
            <w:tcMar>
              <w:top w:w="150" w:type="dxa"/>
              <w:left w:w="0" w:type="dxa"/>
              <w:bottom w:w="150" w:type="dxa"/>
              <w:right w:w="240" w:type="dxa"/>
            </w:tcMar>
            <w:vAlign w:val="center"/>
            <w:hideMark/>
          </w:tcPr>
          <w:p w14:paraId="5C314360"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06</w:t>
            </w:r>
          </w:p>
        </w:tc>
        <w:tc>
          <w:tcPr>
            <w:tcW w:w="4111" w:type="dxa"/>
            <w:shd w:val="clear" w:color="auto" w:fill="FFFFFF"/>
            <w:tcMar>
              <w:top w:w="150" w:type="dxa"/>
              <w:left w:w="240" w:type="dxa"/>
              <w:bottom w:w="150" w:type="dxa"/>
              <w:right w:w="240" w:type="dxa"/>
            </w:tcMar>
            <w:hideMark/>
          </w:tcPr>
          <w:p w14:paraId="68F2931D"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Atílio de borracha nº 18,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c/100g, material látex, cor amarela</w:t>
            </w:r>
          </w:p>
        </w:tc>
        <w:tc>
          <w:tcPr>
            <w:tcW w:w="992" w:type="dxa"/>
            <w:shd w:val="clear" w:color="auto" w:fill="FFFFFF"/>
            <w:tcMar>
              <w:top w:w="150" w:type="dxa"/>
              <w:left w:w="240" w:type="dxa"/>
              <w:bottom w:w="150" w:type="dxa"/>
              <w:right w:w="240" w:type="dxa"/>
            </w:tcMar>
            <w:hideMark/>
          </w:tcPr>
          <w:p w14:paraId="3D02A63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29AE536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169</w:t>
            </w:r>
          </w:p>
        </w:tc>
        <w:tc>
          <w:tcPr>
            <w:tcW w:w="1134" w:type="dxa"/>
            <w:shd w:val="clear" w:color="auto" w:fill="FFFFFF"/>
            <w:tcMar>
              <w:top w:w="150" w:type="dxa"/>
              <w:left w:w="240" w:type="dxa"/>
              <w:bottom w:w="150" w:type="dxa"/>
              <w:right w:w="240" w:type="dxa"/>
            </w:tcMar>
          </w:tcPr>
          <w:p w14:paraId="1FC3948E" w14:textId="717A24C2"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39B2D7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665CDD8" w14:textId="432B9C06" w:rsidTr="007E172A">
        <w:trPr>
          <w:trHeight w:val="20"/>
        </w:trPr>
        <w:tc>
          <w:tcPr>
            <w:tcW w:w="567" w:type="dxa"/>
            <w:vMerge/>
            <w:shd w:val="clear" w:color="auto" w:fill="FFFFFF"/>
            <w:tcMar>
              <w:top w:w="150" w:type="dxa"/>
              <w:left w:w="0" w:type="dxa"/>
              <w:bottom w:w="150" w:type="dxa"/>
              <w:right w:w="240" w:type="dxa"/>
            </w:tcMar>
            <w:vAlign w:val="center"/>
            <w:hideMark/>
          </w:tcPr>
          <w:p w14:paraId="4499022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CF523E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Balão liso colorido,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992" w:type="dxa"/>
            <w:shd w:val="clear" w:color="auto" w:fill="FFFFFF"/>
            <w:tcMar>
              <w:top w:w="150" w:type="dxa"/>
              <w:left w:w="240" w:type="dxa"/>
              <w:bottom w:w="150" w:type="dxa"/>
              <w:right w:w="240" w:type="dxa"/>
            </w:tcMar>
            <w:hideMark/>
          </w:tcPr>
          <w:p w14:paraId="236E5D0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5BF3E42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448</w:t>
            </w:r>
          </w:p>
        </w:tc>
        <w:tc>
          <w:tcPr>
            <w:tcW w:w="1134" w:type="dxa"/>
            <w:shd w:val="clear" w:color="auto" w:fill="FFFFFF"/>
            <w:tcMar>
              <w:top w:w="150" w:type="dxa"/>
              <w:left w:w="240" w:type="dxa"/>
              <w:bottom w:w="150" w:type="dxa"/>
              <w:right w:w="240" w:type="dxa"/>
            </w:tcMar>
          </w:tcPr>
          <w:p w14:paraId="3683B93B" w14:textId="75E1137F"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B0D66B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4D0B2BB" w14:textId="4C29B6AC" w:rsidTr="007E172A">
        <w:trPr>
          <w:trHeight w:val="20"/>
        </w:trPr>
        <w:tc>
          <w:tcPr>
            <w:tcW w:w="567" w:type="dxa"/>
            <w:shd w:val="clear" w:color="auto" w:fill="FFFFFF"/>
            <w:tcMar>
              <w:top w:w="150" w:type="dxa"/>
              <w:left w:w="0" w:type="dxa"/>
              <w:bottom w:w="150" w:type="dxa"/>
              <w:right w:w="240" w:type="dxa"/>
            </w:tcMar>
            <w:vAlign w:val="center"/>
            <w:hideMark/>
          </w:tcPr>
          <w:p w14:paraId="3A96C74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07</w:t>
            </w:r>
          </w:p>
        </w:tc>
        <w:tc>
          <w:tcPr>
            <w:tcW w:w="4111" w:type="dxa"/>
            <w:shd w:val="clear" w:color="auto" w:fill="FFFFFF"/>
            <w:tcMar>
              <w:top w:w="150" w:type="dxa"/>
              <w:left w:w="240" w:type="dxa"/>
              <w:bottom w:w="150" w:type="dxa"/>
              <w:right w:w="240" w:type="dxa"/>
            </w:tcMar>
            <w:hideMark/>
          </w:tcPr>
          <w:p w14:paraId="45672F7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Barbante 250g cor cru, 08 fios, material algodão.</w:t>
            </w:r>
          </w:p>
        </w:tc>
        <w:tc>
          <w:tcPr>
            <w:tcW w:w="992" w:type="dxa"/>
            <w:shd w:val="clear" w:color="auto" w:fill="FFFFFF"/>
            <w:tcMar>
              <w:top w:w="150" w:type="dxa"/>
              <w:left w:w="240" w:type="dxa"/>
              <w:bottom w:w="150" w:type="dxa"/>
              <w:right w:w="240" w:type="dxa"/>
            </w:tcMar>
            <w:hideMark/>
          </w:tcPr>
          <w:p w14:paraId="229548D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5419358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174</w:t>
            </w:r>
          </w:p>
        </w:tc>
        <w:tc>
          <w:tcPr>
            <w:tcW w:w="1134" w:type="dxa"/>
            <w:shd w:val="clear" w:color="auto" w:fill="FFFFFF"/>
            <w:tcMar>
              <w:top w:w="150" w:type="dxa"/>
              <w:left w:w="240" w:type="dxa"/>
              <w:bottom w:w="150" w:type="dxa"/>
              <w:right w:w="240" w:type="dxa"/>
            </w:tcMar>
          </w:tcPr>
          <w:p w14:paraId="6628584F" w14:textId="56B5D41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751AFA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7DBB2E1" w14:textId="13CBE12D" w:rsidTr="007E172A">
        <w:trPr>
          <w:trHeight w:val="20"/>
        </w:trPr>
        <w:tc>
          <w:tcPr>
            <w:tcW w:w="567" w:type="dxa"/>
            <w:shd w:val="clear" w:color="auto" w:fill="FFFFFF"/>
            <w:tcMar>
              <w:top w:w="150" w:type="dxa"/>
              <w:left w:w="0" w:type="dxa"/>
              <w:bottom w:w="150" w:type="dxa"/>
              <w:right w:w="240" w:type="dxa"/>
            </w:tcMar>
            <w:vAlign w:val="center"/>
            <w:hideMark/>
          </w:tcPr>
          <w:p w14:paraId="4565763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08</w:t>
            </w:r>
          </w:p>
        </w:tc>
        <w:tc>
          <w:tcPr>
            <w:tcW w:w="4111" w:type="dxa"/>
            <w:shd w:val="clear" w:color="auto" w:fill="FFFFFF"/>
            <w:tcMar>
              <w:top w:w="150" w:type="dxa"/>
              <w:left w:w="240" w:type="dxa"/>
              <w:bottom w:w="150" w:type="dxa"/>
              <w:right w:w="240" w:type="dxa"/>
            </w:tcMar>
            <w:hideMark/>
          </w:tcPr>
          <w:p w14:paraId="6075045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Bloco de Recado Autoadesivo Multicor de papel tipo removível, 100 folhas. 38mm x 50mm.</w:t>
            </w:r>
          </w:p>
        </w:tc>
        <w:tc>
          <w:tcPr>
            <w:tcW w:w="992" w:type="dxa"/>
            <w:shd w:val="clear" w:color="auto" w:fill="FFFFFF"/>
            <w:tcMar>
              <w:top w:w="150" w:type="dxa"/>
              <w:left w:w="240" w:type="dxa"/>
              <w:bottom w:w="150" w:type="dxa"/>
              <w:right w:w="240" w:type="dxa"/>
            </w:tcMar>
            <w:hideMark/>
          </w:tcPr>
          <w:p w14:paraId="0434F1E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E2FD78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403</w:t>
            </w:r>
          </w:p>
        </w:tc>
        <w:tc>
          <w:tcPr>
            <w:tcW w:w="1134" w:type="dxa"/>
            <w:shd w:val="clear" w:color="auto" w:fill="FFFFFF"/>
            <w:tcMar>
              <w:top w:w="150" w:type="dxa"/>
              <w:left w:w="240" w:type="dxa"/>
              <w:bottom w:w="150" w:type="dxa"/>
              <w:right w:w="240" w:type="dxa"/>
            </w:tcMar>
          </w:tcPr>
          <w:p w14:paraId="0C6CE00B" w14:textId="18955D6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F8A30A0"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FB56779" w14:textId="43782338" w:rsidTr="007E172A">
        <w:trPr>
          <w:trHeight w:val="20"/>
        </w:trPr>
        <w:tc>
          <w:tcPr>
            <w:tcW w:w="567" w:type="dxa"/>
            <w:shd w:val="clear" w:color="auto" w:fill="FFFFFF"/>
            <w:tcMar>
              <w:top w:w="150" w:type="dxa"/>
              <w:left w:w="0" w:type="dxa"/>
              <w:bottom w:w="150" w:type="dxa"/>
              <w:right w:w="240" w:type="dxa"/>
            </w:tcMar>
            <w:vAlign w:val="center"/>
            <w:hideMark/>
          </w:tcPr>
          <w:p w14:paraId="526A340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09</w:t>
            </w:r>
          </w:p>
        </w:tc>
        <w:tc>
          <w:tcPr>
            <w:tcW w:w="4111" w:type="dxa"/>
            <w:shd w:val="clear" w:color="auto" w:fill="FFFFFF"/>
            <w:tcMar>
              <w:top w:w="150" w:type="dxa"/>
              <w:left w:w="240" w:type="dxa"/>
              <w:bottom w:w="150" w:type="dxa"/>
              <w:right w:w="240" w:type="dxa"/>
            </w:tcMar>
            <w:hideMark/>
          </w:tcPr>
          <w:p w14:paraId="4F5A1B80"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Bobina plástica picotada 30x40cm c/1000sacos</w:t>
            </w:r>
          </w:p>
        </w:tc>
        <w:tc>
          <w:tcPr>
            <w:tcW w:w="992" w:type="dxa"/>
            <w:shd w:val="clear" w:color="auto" w:fill="FFFFFF"/>
            <w:tcMar>
              <w:top w:w="150" w:type="dxa"/>
              <w:left w:w="240" w:type="dxa"/>
              <w:bottom w:w="150" w:type="dxa"/>
              <w:right w:w="240" w:type="dxa"/>
            </w:tcMar>
            <w:hideMark/>
          </w:tcPr>
          <w:p w14:paraId="4EDDD11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bobina</w:t>
            </w:r>
          </w:p>
        </w:tc>
        <w:tc>
          <w:tcPr>
            <w:tcW w:w="992" w:type="dxa"/>
            <w:shd w:val="clear" w:color="auto" w:fill="FFFFFF"/>
            <w:tcMar>
              <w:top w:w="150" w:type="dxa"/>
              <w:left w:w="240" w:type="dxa"/>
              <w:bottom w:w="150" w:type="dxa"/>
              <w:right w:w="240" w:type="dxa"/>
            </w:tcMar>
            <w:hideMark/>
          </w:tcPr>
          <w:p w14:paraId="2EAC610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414</w:t>
            </w:r>
          </w:p>
        </w:tc>
        <w:tc>
          <w:tcPr>
            <w:tcW w:w="1134" w:type="dxa"/>
            <w:shd w:val="clear" w:color="auto" w:fill="FFFFFF"/>
            <w:tcMar>
              <w:top w:w="150" w:type="dxa"/>
              <w:left w:w="240" w:type="dxa"/>
              <w:bottom w:w="150" w:type="dxa"/>
              <w:right w:w="240" w:type="dxa"/>
            </w:tcMar>
          </w:tcPr>
          <w:p w14:paraId="26128642" w14:textId="352E02D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2EC04E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908B691" w14:textId="63858296" w:rsidTr="007E172A">
        <w:trPr>
          <w:trHeight w:val="20"/>
        </w:trPr>
        <w:tc>
          <w:tcPr>
            <w:tcW w:w="567" w:type="dxa"/>
            <w:shd w:val="clear" w:color="auto" w:fill="FFFFFF"/>
            <w:tcMar>
              <w:top w:w="150" w:type="dxa"/>
              <w:left w:w="0" w:type="dxa"/>
              <w:bottom w:w="150" w:type="dxa"/>
              <w:right w:w="240" w:type="dxa"/>
            </w:tcMar>
            <w:vAlign w:val="center"/>
            <w:hideMark/>
          </w:tcPr>
          <w:p w14:paraId="5D4F4A1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10</w:t>
            </w:r>
          </w:p>
        </w:tc>
        <w:tc>
          <w:tcPr>
            <w:tcW w:w="4111" w:type="dxa"/>
            <w:shd w:val="clear" w:color="auto" w:fill="FFFFFF"/>
            <w:tcMar>
              <w:top w:w="150" w:type="dxa"/>
              <w:left w:w="240" w:type="dxa"/>
              <w:bottom w:w="150" w:type="dxa"/>
              <w:right w:w="240" w:type="dxa"/>
            </w:tcMar>
            <w:hideMark/>
          </w:tcPr>
          <w:p w14:paraId="45DA8350"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Bobina térmica 57x22 com 50m</w:t>
            </w:r>
          </w:p>
        </w:tc>
        <w:tc>
          <w:tcPr>
            <w:tcW w:w="992" w:type="dxa"/>
            <w:shd w:val="clear" w:color="auto" w:fill="FFFFFF"/>
            <w:tcMar>
              <w:top w:w="150" w:type="dxa"/>
              <w:left w:w="240" w:type="dxa"/>
              <w:bottom w:w="150" w:type="dxa"/>
              <w:right w:w="240" w:type="dxa"/>
            </w:tcMar>
            <w:hideMark/>
          </w:tcPr>
          <w:p w14:paraId="6AEC72E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bobina</w:t>
            </w:r>
          </w:p>
        </w:tc>
        <w:tc>
          <w:tcPr>
            <w:tcW w:w="992" w:type="dxa"/>
            <w:shd w:val="clear" w:color="auto" w:fill="FFFFFF"/>
            <w:tcMar>
              <w:top w:w="150" w:type="dxa"/>
              <w:left w:w="240" w:type="dxa"/>
              <w:bottom w:w="150" w:type="dxa"/>
              <w:right w:w="240" w:type="dxa"/>
            </w:tcMar>
            <w:hideMark/>
          </w:tcPr>
          <w:p w14:paraId="0C019FE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2000</w:t>
            </w:r>
          </w:p>
        </w:tc>
        <w:tc>
          <w:tcPr>
            <w:tcW w:w="1134" w:type="dxa"/>
            <w:shd w:val="clear" w:color="auto" w:fill="FFFFFF"/>
            <w:tcMar>
              <w:top w:w="150" w:type="dxa"/>
              <w:left w:w="240" w:type="dxa"/>
              <w:bottom w:w="150" w:type="dxa"/>
              <w:right w:w="240" w:type="dxa"/>
            </w:tcMar>
          </w:tcPr>
          <w:p w14:paraId="356118FF" w14:textId="41304062"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3EF9ED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7945753" w14:textId="6AAC8819" w:rsidTr="007E172A">
        <w:trPr>
          <w:trHeight w:val="20"/>
        </w:trPr>
        <w:tc>
          <w:tcPr>
            <w:tcW w:w="567" w:type="dxa"/>
            <w:shd w:val="clear" w:color="auto" w:fill="FFFFFF"/>
            <w:tcMar>
              <w:top w:w="150" w:type="dxa"/>
              <w:left w:w="0" w:type="dxa"/>
              <w:bottom w:w="150" w:type="dxa"/>
              <w:right w:w="240" w:type="dxa"/>
            </w:tcMar>
            <w:vAlign w:val="center"/>
            <w:hideMark/>
          </w:tcPr>
          <w:p w14:paraId="0E50C0E8"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11</w:t>
            </w:r>
          </w:p>
        </w:tc>
        <w:tc>
          <w:tcPr>
            <w:tcW w:w="4111" w:type="dxa"/>
            <w:shd w:val="clear" w:color="auto" w:fill="FFFFFF"/>
            <w:tcMar>
              <w:top w:w="150" w:type="dxa"/>
              <w:left w:w="240" w:type="dxa"/>
              <w:bottom w:w="150" w:type="dxa"/>
              <w:right w:w="240" w:type="dxa"/>
            </w:tcMar>
            <w:hideMark/>
          </w:tcPr>
          <w:p w14:paraId="4B052AC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Borracha </w:t>
            </w:r>
            <w:proofErr w:type="spellStart"/>
            <w:r w:rsidRPr="00F46E7E">
              <w:rPr>
                <w:rFonts w:ascii="Arial" w:eastAsia="Times New Roman" w:hAnsi="Arial" w:cs="Arial"/>
                <w:color w:val="0F1115"/>
                <w:kern w:val="0"/>
                <w:sz w:val="20"/>
                <w:szCs w:val="20"/>
                <w:lang w:eastAsia="pt-BR"/>
                <w14:ligatures w14:val="none"/>
              </w:rPr>
              <w:t>apagadora</w:t>
            </w:r>
            <w:proofErr w:type="spellEnd"/>
            <w:r w:rsidRPr="00F46E7E">
              <w:rPr>
                <w:rFonts w:ascii="Arial" w:eastAsia="Times New Roman" w:hAnsi="Arial" w:cs="Arial"/>
                <w:color w:val="0F1115"/>
                <w:kern w:val="0"/>
                <w:sz w:val="20"/>
                <w:szCs w:val="20"/>
                <w:lang w:eastAsia="pt-BR"/>
                <w14:ligatures w14:val="none"/>
              </w:rPr>
              <w:t xml:space="preserve"> nº 40 branca e pequena, tipo macia</w:t>
            </w:r>
          </w:p>
        </w:tc>
        <w:tc>
          <w:tcPr>
            <w:tcW w:w="992" w:type="dxa"/>
            <w:shd w:val="clear" w:color="auto" w:fill="FFFFFF"/>
            <w:tcMar>
              <w:top w:w="150" w:type="dxa"/>
              <w:left w:w="240" w:type="dxa"/>
              <w:bottom w:w="150" w:type="dxa"/>
              <w:right w:w="240" w:type="dxa"/>
            </w:tcMar>
            <w:hideMark/>
          </w:tcPr>
          <w:p w14:paraId="2047958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53FFF1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6920</w:t>
            </w:r>
          </w:p>
        </w:tc>
        <w:tc>
          <w:tcPr>
            <w:tcW w:w="1134" w:type="dxa"/>
            <w:shd w:val="clear" w:color="auto" w:fill="FFFFFF"/>
            <w:tcMar>
              <w:top w:w="150" w:type="dxa"/>
              <w:left w:w="240" w:type="dxa"/>
              <w:bottom w:w="150" w:type="dxa"/>
              <w:right w:w="240" w:type="dxa"/>
            </w:tcMar>
          </w:tcPr>
          <w:p w14:paraId="332AAF50" w14:textId="7322CB9C"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7EE0E8E"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C45E9A6" w14:textId="02B157DF" w:rsidTr="007E172A">
        <w:trPr>
          <w:trHeight w:val="20"/>
        </w:trPr>
        <w:tc>
          <w:tcPr>
            <w:tcW w:w="567" w:type="dxa"/>
            <w:vMerge w:val="restart"/>
            <w:shd w:val="clear" w:color="auto" w:fill="FFFFFF"/>
            <w:tcMar>
              <w:top w:w="150" w:type="dxa"/>
              <w:left w:w="0" w:type="dxa"/>
              <w:bottom w:w="150" w:type="dxa"/>
              <w:right w:w="240" w:type="dxa"/>
            </w:tcMar>
            <w:vAlign w:val="center"/>
            <w:hideMark/>
          </w:tcPr>
          <w:p w14:paraId="60E6B4A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12</w:t>
            </w:r>
          </w:p>
        </w:tc>
        <w:tc>
          <w:tcPr>
            <w:tcW w:w="4111" w:type="dxa"/>
            <w:shd w:val="clear" w:color="auto" w:fill="FFFFFF"/>
            <w:tcMar>
              <w:top w:w="150" w:type="dxa"/>
              <w:left w:w="240" w:type="dxa"/>
              <w:bottom w:w="150" w:type="dxa"/>
              <w:right w:w="240" w:type="dxa"/>
            </w:tcMar>
            <w:hideMark/>
          </w:tcPr>
          <w:p w14:paraId="0DADA95D"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Cadernos grandes 100 folhas com espiral</w:t>
            </w:r>
          </w:p>
        </w:tc>
        <w:tc>
          <w:tcPr>
            <w:tcW w:w="992" w:type="dxa"/>
            <w:shd w:val="clear" w:color="auto" w:fill="FFFFFF"/>
            <w:tcMar>
              <w:top w:w="150" w:type="dxa"/>
              <w:left w:w="240" w:type="dxa"/>
              <w:bottom w:w="150" w:type="dxa"/>
              <w:right w:w="240" w:type="dxa"/>
            </w:tcMar>
            <w:hideMark/>
          </w:tcPr>
          <w:p w14:paraId="5A4712D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3AA11C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2129</w:t>
            </w:r>
          </w:p>
        </w:tc>
        <w:tc>
          <w:tcPr>
            <w:tcW w:w="1134" w:type="dxa"/>
            <w:shd w:val="clear" w:color="auto" w:fill="FFFFFF"/>
            <w:tcMar>
              <w:top w:w="150" w:type="dxa"/>
              <w:left w:w="240" w:type="dxa"/>
              <w:bottom w:w="150" w:type="dxa"/>
              <w:right w:w="240" w:type="dxa"/>
            </w:tcMar>
          </w:tcPr>
          <w:p w14:paraId="5E78D310" w14:textId="18EA21F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884CA4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46AF7E4" w14:textId="4950A51D" w:rsidTr="007E172A">
        <w:trPr>
          <w:trHeight w:val="20"/>
        </w:trPr>
        <w:tc>
          <w:tcPr>
            <w:tcW w:w="567" w:type="dxa"/>
            <w:vMerge/>
            <w:shd w:val="clear" w:color="auto" w:fill="FFFFFF"/>
            <w:tcMar>
              <w:top w:w="150" w:type="dxa"/>
              <w:left w:w="0" w:type="dxa"/>
              <w:bottom w:w="150" w:type="dxa"/>
              <w:right w:w="240" w:type="dxa"/>
            </w:tcMar>
            <w:vAlign w:val="center"/>
            <w:hideMark/>
          </w:tcPr>
          <w:p w14:paraId="0121612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78997C9E"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Cadernos pequenos 48 folhas brochura</w:t>
            </w:r>
          </w:p>
        </w:tc>
        <w:tc>
          <w:tcPr>
            <w:tcW w:w="992" w:type="dxa"/>
            <w:shd w:val="clear" w:color="auto" w:fill="FFFFFF"/>
            <w:tcMar>
              <w:top w:w="150" w:type="dxa"/>
              <w:left w:w="240" w:type="dxa"/>
              <w:bottom w:w="150" w:type="dxa"/>
              <w:right w:w="240" w:type="dxa"/>
            </w:tcMar>
            <w:hideMark/>
          </w:tcPr>
          <w:p w14:paraId="334EBCF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6EB4805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2039</w:t>
            </w:r>
          </w:p>
        </w:tc>
        <w:tc>
          <w:tcPr>
            <w:tcW w:w="1134" w:type="dxa"/>
            <w:shd w:val="clear" w:color="auto" w:fill="FFFFFF"/>
            <w:tcMar>
              <w:top w:w="150" w:type="dxa"/>
              <w:left w:w="240" w:type="dxa"/>
              <w:bottom w:w="150" w:type="dxa"/>
              <w:right w:w="240" w:type="dxa"/>
            </w:tcMar>
          </w:tcPr>
          <w:p w14:paraId="1DAC41F4" w14:textId="6926228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5DB378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3AA21BC" w14:textId="35EE28C2" w:rsidTr="007E172A">
        <w:trPr>
          <w:trHeight w:val="20"/>
        </w:trPr>
        <w:tc>
          <w:tcPr>
            <w:tcW w:w="567" w:type="dxa"/>
            <w:shd w:val="clear" w:color="auto" w:fill="FFFFFF"/>
            <w:tcMar>
              <w:top w:w="150" w:type="dxa"/>
              <w:left w:w="0" w:type="dxa"/>
              <w:bottom w:w="150" w:type="dxa"/>
              <w:right w:w="240" w:type="dxa"/>
            </w:tcMar>
            <w:vAlign w:val="center"/>
            <w:hideMark/>
          </w:tcPr>
          <w:p w14:paraId="46B4E64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13</w:t>
            </w:r>
          </w:p>
        </w:tc>
        <w:tc>
          <w:tcPr>
            <w:tcW w:w="4111" w:type="dxa"/>
            <w:shd w:val="clear" w:color="auto" w:fill="FFFFFF"/>
            <w:tcMar>
              <w:top w:w="150" w:type="dxa"/>
              <w:left w:w="240" w:type="dxa"/>
              <w:bottom w:w="150" w:type="dxa"/>
              <w:right w:w="240" w:type="dxa"/>
            </w:tcMar>
            <w:hideMark/>
          </w:tcPr>
          <w:p w14:paraId="24F23258"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Caixas de arquivo morto, plástica, azul. Corrugado e flexível, dimensão aproximada: 390x180x290mm para </w:t>
            </w:r>
            <w:r w:rsidRPr="00F46E7E">
              <w:rPr>
                <w:rFonts w:ascii="Arial" w:eastAsia="Times New Roman" w:hAnsi="Arial" w:cs="Arial"/>
                <w:color w:val="0F1115"/>
                <w:kern w:val="0"/>
                <w:sz w:val="20"/>
                <w:szCs w:val="20"/>
                <w:lang w:eastAsia="pt-BR"/>
                <w14:ligatures w14:val="none"/>
              </w:rPr>
              <w:lastRenderedPageBreak/>
              <w:t>arquivamento de documentos. Cores: Azul, Verde, vermelha</w:t>
            </w:r>
          </w:p>
        </w:tc>
        <w:tc>
          <w:tcPr>
            <w:tcW w:w="992" w:type="dxa"/>
            <w:shd w:val="clear" w:color="auto" w:fill="FFFFFF"/>
            <w:tcMar>
              <w:top w:w="150" w:type="dxa"/>
              <w:left w:w="240" w:type="dxa"/>
              <w:bottom w:w="150" w:type="dxa"/>
              <w:right w:w="240" w:type="dxa"/>
            </w:tcMar>
            <w:hideMark/>
          </w:tcPr>
          <w:p w14:paraId="7A820E9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lastRenderedPageBreak/>
              <w:t>unid.</w:t>
            </w:r>
          </w:p>
        </w:tc>
        <w:tc>
          <w:tcPr>
            <w:tcW w:w="992" w:type="dxa"/>
            <w:shd w:val="clear" w:color="auto" w:fill="FFFFFF"/>
            <w:tcMar>
              <w:top w:w="150" w:type="dxa"/>
              <w:left w:w="240" w:type="dxa"/>
              <w:bottom w:w="150" w:type="dxa"/>
              <w:right w:w="240" w:type="dxa"/>
            </w:tcMar>
            <w:hideMark/>
          </w:tcPr>
          <w:p w14:paraId="6A75BE2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1770</w:t>
            </w:r>
          </w:p>
        </w:tc>
        <w:tc>
          <w:tcPr>
            <w:tcW w:w="1134" w:type="dxa"/>
            <w:shd w:val="clear" w:color="auto" w:fill="FFFFFF"/>
            <w:tcMar>
              <w:top w:w="150" w:type="dxa"/>
              <w:left w:w="240" w:type="dxa"/>
              <w:bottom w:w="150" w:type="dxa"/>
              <w:right w:w="240" w:type="dxa"/>
            </w:tcMar>
          </w:tcPr>
          <w:p w14:paraId="420C79D1" w14:textId="7706688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C9E77D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E9214C4" w14:textId="36683305" w:rsidTr="007E172A">
        <w:trPr>
          <w:trHeight w:val="20"/>
        </w:trPr>
        <w:tc>
          <w:tcPr>
            <w:tcW w:w="567" w:type="dxa"/>
            <w:shd w:val="clear" w:color="auto" w:fill="FFFFFF"/>
            <w:tcMar>
              <w:top w:w="150" w:type="dxa"/>
              <w:left w:w="0" w:type="dxa"/>
              <w:bottom w:w="150" w:type="dxa"/>
              <w:right w:w="240" w:type="dxa"/>
            </w:tcMar>
            <w:vAlign w:val="center"/>
            <w:hideMark/>
          </w:tcPr>
          <w:p w14:paraId="60DD2F3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14</w:t>
            </w:r>
          </w:p>
        </w:tc>
        <w:tc>
          <w:tcPr>
            <w:tcW w:w="4111" w:type="dxa"/>
            <w:shd w:val="clear" w:color="auto" w:fill="FFFFFF"/>
            <w:tcMar>
              <w:top w:w="150" w:type="dxa"/>
              <w:left w:w="240" w:type="dxa"/>
              <w:bottom w:w="150" w:type="dxa"/>
              <w:right w:w="240" w:type="dxa"/>
            </w:tcMar>
            <w:hideMark/>
          </w:tcPr>
          <w:p w14:paraId="20685B6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Calculadora Eletrônica de Mesa com visor de 12 (doze) dígitos. Operações básicas (soma, subtração, multiplicação e divisão), fonte de alimentação energia solar e/ou bateria, visor de cristal líquido, sistema de cálculo binário</w:t>
            </w:r>
          </w:p>
        </w:tc>
        <w:tc>
          <w:tcPr>
            <w:tcW w:w="992" w:type="dxa"/>
            <w:shd w:val="clear" w:color="auto" w:fill="FFFFFF"/>
            <w:tcMar>
              <w:top w:w="150" w:type="dxa"/>
              <w:left w:w="240" w:type="dxa"/>
              <w:bottom w:w="150" w:type="dxa"/>
              <w:right w:w="240" w:type="dxa"/>
            </w:tcMar>
            <w:hideMark/>
          </w:tcPr>
          <w:p w14:paraId="5E87F1E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2059446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168</w:t>
            </w:r>
          </w:p>
        </w:tc>
        <w:tc>
          <w:tcPr>
            <w:tcW w:w="1134" w:type="dxa"/>
            <w:shd w:val="clear" w:color="auto" w:fill="FFFFFF"/>
            <w:tcMar>
              <w:top w:w="150" w:type="dxa"/>
              <w:left w:w="240" w:type="dxa"/>
              <w:bottom w:w="150" w:type="dxa"/>
              <w:right w:w="240" w:type="dxa"/>
            </w:tcMar>
          </w:tcPr>
          <w:p w14:paraId="1BA1F072" w14:textId="4BE60A8B"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67A1E5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AE8D01F" w14:textId="25EA82B7" w:rsidTr="007E172A">
        <w:trPr>
          <w:trHeight w:val="20"/>
        </w:trPr>
        <w:tc>
          <w:tcPr>
            <w:tcW w:w="567" w:type="dxa"/>
            <w:shd w:val="clear" w:color="auto" w:fill="FFFFFF"/>
            <w:tcMar>
              <w:top w:w="150" w:type="dxa"/>
              <w:left w:w="0" w:type="dxa"/>
              <w:bottom w:w="150" w:type="dxa"/>
              <w:right w:w="240" w:type="dxa"/>
            </w:tcMar>
            <w:vAlign w:val="center"/>
            <w:hideMark/>
          </w:tcPr>
          <w:p w14:paraId="3533646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15</w:t>
            </w:r>
          </w:p>
        </w:tc>
        <w:tc>
          <w:tcPr>
            <w:tcW w:w="4111" w:type="dxa"/>
            <w:shd w:val="clear" w:color="auto" w:fill="FFFFFF"/>
            <w:tcMar>
              <w:top w:w="150" w:type="dxa"/>
              <w:left w:w="240" w:type="dxa"/>
              <w:bottom w:w="150" w:type="dxa"/>
              <w:right w:w="240" w:type="dxa"/>
            </w:tcMar>
            <w:hideMark/>
          </w:tcPr>
          <w:p w14:paraId="0F9F2B38"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corretiva líquida -- mínimo 7ml</w:t>
            </w:r>
          </w:p>
        </w:tc>
        <w:tc>
          <w:tcPr>
            <w:tcW w:w="992" w:type="dxa"/>
            <w:shd w:val="clear" w:color="auto" w:fill="FFFFFF"/>
            <w:tcMar>
              <w:top w:w="150" w:type="dxa"/>
              <w:left w:w="240" w:type="dxa"/>
              <w:bottom w:w="150" w:type="dxa"/>
              <w:right w:w="240" w:type="dxa"/>
            </w:tcMar>
            <w:hideMark/>
          </w:tcPr>
          <w:p w14:paraId="6849C37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0DD321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288</w:t>
            </w:r>
          </w:p>
        </w:tc>
        <w:tc>
          <w:tcPr>
            <w:tcW w:w="1134" w:type="dxa"/>
            <w:shd w:val="clear" w:color="auto" w:fill="FFFFFF"/>
            <w:tcMar>
              <w:top w:w="150" w:type="dxa"/>
              <w:left w:w="240" w:type="dxa"/>
              <w:bottom w:w="150" w:type="dxa"/>
              <w:right w:w="240" w:type="dxa"/>
            </w:tcMar>
          </w:tcPr>
          <w:p w14:paraId="70D80947" w14:textId="532F532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0A5662C"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3D908C7" w14:textId="544D6898" w:rsidTr="007E172A">
        <w:trPr>
          <w:trHeight w:val="20"/>
        </w:trPr>
        <w:tc>
          <w:tcPr>
            <w:tcW w:w="567" w:type="dxa"/>
            <w:vMerge w:val="restart"/>
            <w:shd w:val="clear" w:color="auto" w:fill="FFFFFF"/>
            <w:tcMar>
              <w:top w:w="150" w:type="dxa"/>
              <w:left w:w="0" w:type="dxa"/>
              <w:bottom w:w="150" w:type="dxa"/>
              <w:right w:w="240" w:type="dxa"/>
            </w:tcMar>
            <w:vAlign w:val="center"/>
            <w:hideMark/>
          </w:tcPr>
          <w:p w14:paraId="4084FB5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16</w:t>
            </w:r>
          </w:p>
        </w:tc>
        <w:tc>
          <w:tcPr>
            <w:tcW w:w="4111" w:type="dxa"/>
            <w:shd w:val="clear" w:color="auto" w:fill="FFFFFF"/>
            <w:tcMar>
              <w:top w:w="150" w:type="dxa"/>
              <w:left w:w="240" w:type="dxa"/>
              <w:bottom w:w="150" w:type="dxa"/>
              <w:right w:w="240" w:type="dxa"/>
            </w:tcMar>
            <w:hideMark/>
          </w:tcPr>
          <w:p w14:paraId="48AA4C4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Caneta esferográfica azul plástica escrita média, material transparente,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992" w:type="dxa"/>
            <w:shd w:val="clear" w:color="auto" w:fill="FFFFFF"/>
            <w:tcMar>
              <w:top w:w="150" w:type="dxa"/>
              <w:left w:w="240" w:type="dxa"/>
              <w:bottom w:w="150" w:type="dxa"/>
              <w:right w:w="240" w:type="dxa"/>
            </w:tcMar>
            <w:hideMark/>
          </w:tcPr>
          <w:p w14:paraId="483C672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504E219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196</w:t>
            </w:r>
          </w:p>
        </w:tc>
        <w:tc>
          <w:tcPr>
            <w:tcW w:w="1134" w:type="dxa"/>
            <w:shd w:val="clear" w:color="auto" w:fill="FFFFFF"/>
            <w:tcMar>
              <w:top w:w="150" w:type="dxa"/>
              <w:left w:w="240" w:type="dxa"/>
              <w:bottom w:w="150" w:type="dxa"/>
              <w:right w:w="240" w:type="dxa"/>
            </w:tcMar>
          </w:tcPr>
          <w:p w14:paraId="606AFF82" w14:textId="5997000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8B27B6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979746C" w14:textId="32357670" w:rsidTr="007E172A">
        <w:trPr>
          <w:trHeight w:val="20"/>
        </w:trPr>
        <w:tc>
          <w:tcPr>
            <w:tcW w:w="567" w:type="dxa"/>
            <w:vMerge/>
            <w:shd w:val="clear" w:color="auto" w:fill="FFFFFF"/>
            <w:tcMar>
              <w:top w:w="150" w:type="dxa"/>
              <w:left w:w="0" w:type="dxa"/>
              <w:bottom w:w="150" w:type="dxa"/>
              <w:right w:w="240" w:type="dxa"/>
            </w:tcMar>
            <w:vAlign w:val="center"/>
            <w:hideMark/>
          </w:tcPr>
          <w:p w14:paraId="3832790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03591CD8"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Caneta esferográfica preta plástica escrita média, material transparente,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992" w:type="dxa"/>
            <w:shd w:val="clear" w:color="auto" w:fill="FFFFFF"/>
            <w:tcMar>
              <w:top w:w="150" w:type="dxa"/>
              <w:left w:w="240" w:type="dxa"/>
              <w:bottom w:w="150" w:type="dxa"/>
              <w:right w:w="240" w:type="dxa"/>
            </w:tcMar>
            <w:hideMark/>
          </w:tcPr>
          <w:p w14:paraId="0CB4392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790146D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196</w:t>
            </w:r>
          </w:p>
        </w:tc>
        <w:tc>
          <w:tcPr>
            <w:tcW w:w="1134" w:type="dxa"/>
            <w:shd w:val="clear" w:color="auto" w:fill="FFFFFF"/>
            <w:tcMar>
              <w:top w:w="150" w:type="dxa"/>
              <w:left w:w="240" w:type="dxa"/>
              <w:bottom w:w="150" w:type="dxa"/>
              <w:right w:w="240" w:type="dxa"/>
            </w:tcMar>
          </w:tcPr>
          <w:p w14:paraId="410860E1" w14:textId="10E7D63F"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80D73D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BEFE591" w14:textId="4722C292" w:rsidTr="007E172A">
        <w:trPr>
          <w:trHeight w:val="20"/>
        </w:trPr>
        <w:tc>
          <w:tcPr>
            <w:tcW w:w="567" w:type="dxa"/>
            <w:vMerge/>
            <w:shd w:val="clear" w:color="auto" w:fill="FFFFFF"/>
            <w:tcMar>
              <w:top w:w="150" w:type="dxa"/>
              <w:left w:w="0" w:type="dxa"/>
              <w:bottom w:w="150" w:type="dxa"/>
              <w:right w:w="240" w:type="dxa"/>
            </w:tcMar>
            <w:vAlign w:val="center"/>
            <w:hideMark/>
          </w:tcPr>
          <w:p w14:paraId="4374478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EE8B5E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Caneta esferográfica vermelha plástica, plástica escrita média, material transparente,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992" w:type="dxa"/>
            <w:shd w:val="clear" w:color="auto" w:fill="FFFFFF"/>
            <w:tcMar>
              <w:top w:w="150" w:type="dxa"/>
              <w:left w:w="240" w:type="dxa"/>
              <w:bottom w:w="150" w:type="dxa"/>
              <w:right w:w="240" w:type="dxa"/>
            </w:tcMar>
            <w:hideMark/>
          </w:tcPr>
          <w:p w14:paraId="2097FB3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cx</w:t>
            </w:r>
            <w:proofErr w:type="spellEnd"/>
          </w:p>
        </w:tc>
        <w:tc>
          <w:tcPr>
            <w:tcW w:w="992" w:type="dxa"/>
            <w:shd w:val="clear" w:color="auto" w:fill="FFFFFF"/>
            <w:tcMar>
              <w:top w:w="150" w:type="dxa"/>
              <w:left w:w="240" w:type="dxa"/>
              <w:bottom w:w="150" w:type="dxa"/>
              <w:right w:w="240" w:type="dxa"/>
            </w:tcMar>
            <w:hideMark/>
          </w:tcPr>
          <w:p w14:paraId="018C8C8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195</w:t>
            </w:r>
          </w:p>
        </w:tc>
        <w:tc>
          <w:tcPr>
            <w:tcW w:w="1134" w:type="dxa"/>
            <w:shd w:val="clear" w:color="auto" w:fill="FFFFFF"/>
            <w:tcMar>
              <w:top w:w="150" w:type="dxa"/>
              <w:left w:w="240" w:type="dxa"/>
              <w:bottom w:w="150" w:type="dxa"/>
              <w:right w:w="240" w:type="dxa"/>
            </w:tcMar>
          </w:tcPr>
          <w:p w14:paraId="07F8B978" w14:textId="2912E4F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B8F3A5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275CB33" w14:textId="60BE43F8" w:rsidTr="007E172A">
        <w:trPr>
          <w:trHeight w:val="20"/>
        </w:trPr>
        <w:tc>
          <w:tcPr>
            <w:tcW w:w="567" w:type="dxa"/>
            <w:vMerge w:val="restart"/>
            <w:shd w:val="clear" w:color="auto" w:fill="FFFFFF"/>
            <w:tcMar>
              <w:top w:w="150" w:type="dxa"/>
              <w:left w:w="0" w:type="dxa"/>
              <w:bottom w:w="150" w:type="dxa"/>
              <w:right w:w="240" w:type="dxa"/>
            </w:tcMar>
            <w:vAlign w:val="center"/>
            <w:hideMark/>
          </w:tcPr>
          <w:p w14:paraId="6D46E120"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17</w:t>
            </w:r>
          </w:p>
        </w:tc>
        <w:tc>
          <w:tcPr>
            <w:tcW w:w="4111" w:type="dxa"/>
            <w:shd w:val="clear" w:color="auto" w:fill="FFFFFF"/>
            <w:tcMar>
              <w:top w:w="150" w:type="dxa"/>
              <w:left w:w="240" w:type="dxa"/>
              <w:bottom w:w="150" w:type="dxa"/>
              <w:right w:w="240" w:type="dxa"/>
            </w:tcMar>
            <w:hideMark/>
          </w:tcPr>
          <w:p w14:paraId="53376B01"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hidrocor com 06 unidades ponta grossa</w:t>
            </w:r>
          </w:p>
        </w:tc>
        <w:tc>
          <w:tcPr>
            <w:tcW w:w="992" w:type="dxa"/>
            <w:shd w:val="clear" w:color="auto" w:fill="FFFFFF"/>
            <w:tcMar>
              <w:top w:w="150" w:type="dxa"/>
              <w:left w:w="240" w:type="dxa"/>
              <w:bottom w:w="150" w:type="dxa"/>
              <w:right w:w="240" w:type="dxa"/>
            </w:tcMar>
            <w:hideMark/>
          </w:tcPr>
          <w:p w14:paraId="1010F23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estojo</w:t>
            </w:r>
          </w:p>
        </w:tc>
        <w:tc>
          <w:tcPr>
            <w:tcW w:w="992" w:type="dxa"/>
            <w:shd w:val="clear" w:color="auto" w:fill="FFFFFF"/>
            <w:tcMar>
              <w:top w:w="150" w:type="dxa"/>
              <w:left w:w="240" w:type="dxa"/>
              <w:bottom w:w="150" w:type="dxa"/>
              <w:right w:w="240" w:type="dxa"/>
            </w:tcMar>
            <w:hideMark/>
          </w:tcPr>
          <w:p w14:paraId="7529BEB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714</w:t>
            </w:r>
          </w:p>
        </w:tc>
        <w:tc>
          <w:tcPr>
            <w:tcW w:w="1134" w:type="dxa"/>
            <w:shd w:val="clear" w:color="auto" w:fill="FFFFFF"/>
            <w:tcMar>
              <w:top w:w="150" w:type="dxa"/>
              <w:left w:w="240" w:type="dxa"/>
              <w:bottom w:w="150" w:type="dxa"/>
              <w:right w:w="240" w:type="dxa"/>
            </w:tcMar>
          </w:tcPr>
          <w:p w14:paraId="5D8640EE" w14:textId="54E776E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E42608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0D1BFF8" w14:textId="537EEACC" w:rsidTr="007E172A">
        <w:trPr>
          <w:trHeight w:val="20"/>
        </w:trPr>
        <w:tc>
          <w:tcPr>
            <w:tcW w:w="567" w:type="dxa"/>
            <w:vMerge/>
            <w:shd w:val="clear" w:color="auto" w:fill="FFFFFF"/>
            <w:tcMar>
              <w:top w:w="150" w:type="dxa"/>
              <w:left w:w="0" w:type="dxa"/>
              <w:bottom w:w="150" w:type="dxa"/>
              <w:right w:w="240" w:type="dxa"/>
            </w:tcMar>
            <w:vAlign w:val="center"/>
            <w:hideMark/>
          </w:tcPr>
          <w:p w14:paraId="7C0103B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DF99446"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hidrocor com 12 unidades ponta fina</w:t>
            </w:r>
          </w:p>
        </w:tc>
        <w:tc>
          <w:tcPr>
            <w:tcW w:w="992" w:type="dxa"/>
            <w:shd w:val="clear" w:color="auto" w:fill="FFFFFF"/>
            <w:tcMar>
              <w:top w:w="150" w:type="dxa"/>
              <w:left w:w="240" w:type="dxa"/>
              <w:bottom w:w="150" w:type="dxa"/>
              <w:right w:w="240" w:type="dxa"/>
            </w:tcMar>
            <w:hideMark/>
          </w:tcPr>
          <w:p w14:paraId="7ABA22C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estojo</w:t>
            </w:r>
          </w:p>
        </w:tc>
        <w:tc>
          <w:tcPr>
            <w:tcW w:w="992" w:type="dxa"/>
            <w:shd w:val="clear" w:color="auto" w:fill="FFFFFF"/>
            <w:tcMar>
              <w:top w:w="150" w:type="dxa"/>
              <w:left w:w="240" w:type="dxa"/>
              <w:bottom w:w="150" w:type="dxa"/>
              <w:right w:w="240" w:type="dxa"/>
            </w:tcMar>
            <w:hideMark/>
          </w:tcPr>
          <w:p w14:paraId="51D46AC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712</w:t>
            </w:r>
          </w:p>
        </w:tc>
        <w:tc>
          <w:tcPr>
            <w:tcW w:w="1134" w:type="dxa"/>
            <w:shd w:val="clear" w:color="auto" w:fill="FFFFFF"/>
            <w:tcMar>
              <w:top w:w="150" w:type="dxa"/>
              <w:left w:w="240" w:type="dxa"/>
              <w:bottom w:w="150" w:type="dxa"/>
              <w:right w:w="240" w:type="dxa"/>
            </w:tcMar>
          </w:tcPr>
          <w:p w14:paraId="5D124444" w14:textId="4ECA6B11"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7026B6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FE0D6D5" w14:textId="42DF1959" w:rsidTr="007E172A">
        <w:trPr>
          <w:trHeight w:val="20"/>
        </w:trPr>
        <w:tc>
          <w:tcPr>
            <w:tcW w:w="567" w:type="dxa"/>
            <w:vMerge/>
            <w:shd w:val="clear" w:color="auto" w:fill="FFFFFF"/>
            <w:tcMar>
              <w:top w:w="150" w:type="dxa"/>
              <w:left w:w="0" w:type="dxa"/>
              <w:bottom w:w="150" w:type="dxa"/>
              <w:right w:w="240" w:type="dxa"/>
            </w:tcMar>
            <w:vAlign w:val="center"/>
            <w:hideMark/>
          </w:tcPr>
          <w:p w14:paraId="29BE49B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041EA2F0"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marca texto, material plástico, tipo fluorescente, ponta com espessura grossa, (amarela, verde, laranja, rosa, roxo, vermelha, azul)</w:t>
            </w:r>
          </w:p>
        </w:tc>
        <w:tc>
          <w:tcPr>
            <w:tcW w:w="992" w:type="dxa"/>
            <w:shd w:val="clear" w:color="auto" w:fill="FFFFFF"/>
            <w:tcMar>
              <w:top w:w="150" w:type="dxa"/>
              <w:left w:w="240" w:type="dxa"/>
              <w:bottom w:w="150" w:type="dxa"/>
              <w:right w:w="240" w:type="dxa"/>
            </w:tcMar>
            <w:hideMark/>
          </w:tcPr>
          <w:p w14:paraId="265D802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6C0AC73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972</w:t>
            </w:r>
          </w:p>
        </w:tc>
        <w:tc>
          <w:tcPr>
            <w:tcW w:w="1134" w:type="dxa"/>
            <w:shd w:val="clear" w:color="auto" w:fill="FFFFFF"/>
            <w:tcMar>
              <w:top w:w="150" w:type="dxa"/>
              <w:left w:w="240" w:type="dxa"/>
              <w:bottom w:w="150" w:type="dxa"/>
              <w:right w:w="240" w:type="dxa"/>
            </w:tcMar>
          </w:tcPr>
          <w:p w14:paraId="748866E8" w14:textId="467A4683"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3DC3763"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9522238" w14:textId="32459274" w:rsidTr="007E172A">
        <w:trPr>
          <w:trHeight w:val="20"/>
        </w:trPr>
        <w:tc>
          <w:tcPr>
            <w:tcW w:w="567" w:type="dxa"/>
            <w:vMerge w:val="restart"/>
            <w:shd w:val="clear" w:color="auto" w:fill="FFFFFF"/>
            <w:tcMar>
              <w:top w:w="150" w:type="dxa"/>
              <w:left w:w="0" w:type="dxa"/>
              <w:bottom w:w="150" w:type="dxa"/>
              <w:right w:w="240" w:type="dxa"/>
            </w:tcMar>
            <w:vAlign w:val="center"/>
            <w:hideMark/>
          </w:tcPr>
          <w:p w14:paraId="5F9E694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18</w:t>
            </w:r>
          </w:p>
        </w:tc>
        <w:tc>
          <w:tcPr>
            <w:tcW w:w="4111" w:type="dxa"/>
            <w:shd w:val="clear" w:color="auto" w:fill="FFFFFF"/>
            <w:tcMar>
              <w:top w:w="150" w:type="dxa"/>
              <w:left w:w="240" w:type="dxa"/>
              <w:bottom w:w="150" w:type="dxa"/>
              <w:right w:w="240" w:type="dxa"/>
            </w:tcMar>
            <w:hideMark/>
          </w:tcPr>
          <w:p w14:paraId="5B3A39C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marcador quadro branco recarregável ponta arredondada tinta atóxica (preta, azul, vermelha verde) caixa com 12 unidades.</w:t>
            </w:r>
          </w:p>
        </w:tc>
        <w:tc>
          <w:tcPr>
            <w:tcW w:w="992" w:type="dxa"/>
            <w:shd w:val="clear" w:color="auto" w:fill="FFFFFF"/>
            <w:tcMar>
              <w:top w:w="150" w:type="dxa"/>
              <w:left w:w="240" w:type="dxa"/>
              <w:bottom w:w="150" w:type="dxa"/>
              <w:right w:w="240" w:type="dxa"/>
            </w:tcMar>
            <w:hideMark/>
          </w:tcPr>
          <w:p w14:paraId="63C6CDA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5CCD258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308</w:t>
            </w:r>
          </w:p>
        </w:tc>
        <w:tc>
          <w:tcPr>
            <w:tcW w:w="1134" w:type="dxa"/>
            <w:shd w:val="clear" w:color="auto" w:fill="FFFFFF"/>
            <w:tcMar>
              <w:top w:w="150" w:type="dxa"/>
              <w:left w:w="240" w:type="dxa"/>
              <w:bottom w:w="150" w:type="dxa"/>
              <w:right w:w="240" w:type="dxa"/>
            </w:tcMar>
          </w:tcPr>
          <w:p w14:paraId="4525E1BE" w14:textId="5BEFF98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2103C8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6670AAC" w14:textId="33EF5027" w:rsidTr="007E172A">
        <w:trPr>
          <w:trHeight w:val="20"/>
        </w:trPr>
        <w:tc>
          <w:tcPr>
            <w:tcW w:w="567" w:type="dxa"/>
            <w:vMerge/>
            <w:shd w:val="clear" w:color="auto" w:fill="FFFFFF"/>
            <w:tcMar>
              <w:top w:w="150" w:type="dxa"/>
              <w:left w:w="0" w:type="dxa"/>
              <w:bottom w:w="150" w:type="dxa"/>
              <w:right w:w="240" w:type="dxa"/>
            </w:tcMar>
            <w:vAlign w:val="center"/>
            <w:hideMark/>
          </w:tcPr>
          <w:p w14:paraId="3EF7A34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D3F819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marcador quadro branco com apagador e imã, várias cores</w:t>
            </w:r>
          </w:p>
        </w:tc>
        <w:tc>
          <w:tcPr>
            <w:tcW w:w="992" w:type="dxa"/>
            <w:shd w:val="clear" w:color="auto" w:fill="FFFFFF"/>
            <w:tcMar>
              <w:top w:w="150" w:type="dxa"/>
              <w:left w:w="240" w:type="dxa"/>
              <w:bottom w:w="150" w:type="dxa"/>
              <w:right w:w="240" w:type="dxa"/>
            </w:tcMar>
            <w:hideMark/>
          </w:tcPr>
          <w:p w14:paraId="485BF49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0AC34A8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200</w:t>
            </w:r>
          </w:p>
        </w:tc>
        <w:tc>
          <w:tcPr>
            <w:tcW w:w="1134" w:type="dxa"/>
            <w:shd w:val="clear" w:color="auto" w:fill="FFFFFF"/>
            <w:tcMar>
              <w:top w:w="150" w:type="dxa"/>
              <w:left w:w="240" w:type="dxa"/>
              <w:bottom w:w="150" w:type="dxa"/>
              <w:right w:w="240" w:type="dxa"/>
            </w:tcMar>
          </w:tcPr>
          <w:p w14:paraId="010EF8AF" w14:textId="2044F6D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EE2AFB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0F3198F" w14:textId="597C37F4" w:rsidTr="007E172A">
        <w:trPr>
          <w:trHeight w:val="20"/>
        </w:trPr>
        <w:tc>
          <w:tcPr>
            <w:tcW w:w="567" w:type="dxa"/>
            <w:vMerge/>
            <w:shd w:val="clear" w:color="auto" w:fill="FFFFFF"/>
            <w:tcMar>
              <w:top w:w="150" w:type="dxa"/>
              <w:left w:w="0" w:type="dxa"/>
              <w:bottom w:w="150" w:type="dxa"/>
              <w:right w:w="240" w:type="dxa"/>
            </w:tcMar>
            <w:vAlign w:val="center"/>
            <w:hideMark/>
          </w:tcPr>
          <w:p w14:paraId="2A112BB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FC62E58"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Caneta retroprojetor (preta, azul, vermelha)</w:t>
            </w:r>
          </w:p>
        </w:tc>
        <w:tc>
          <w:tcPr>
            <w:tcW w:w="992" w:type="dxa"/>
            <w:shd w:val="clear" w:color="auto" w:fill="FFFFFF"/>
            <w:tcMar>
              <w:top w:w="150" w:type="dxa"/>
              <w:left w:w="240" w:type="dxa"/>
              <w:bottom w:w="150" w:type="dxa"/>
              <w:right w:w="240" w:type="dxa"/>
            </w:tcMar>
            <w:hideMark/>
          </w:tcPr>
          <w:p w14:paraId="20ECC84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36CC0B4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294</w:t>
            </w:r>
          </w:p>
        </w:tc>
        <w:tc>
          <w:tcPr>
            <w:tcW w:w="1134" w:type="dxa"/>
            <w:shd w:val="clear" w:color="auto" w:fill="FFFFFF"/>
            <w:tcMar>
              <w:top w:w="150" w:type="dxa"/>
              <w:left w:w="240" w:type="dxa"/>
              <w:bottom w:w="150" w:type="dxa"/>
              <w:right w:w="240" w:type="dxa"/>
            </w:tcMar>
          </w:tcPr>
          <w:p w14:paraId="4CD8B70C" w14:textId="10BDF8B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D7B6D4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B1176AC" w14:textId="531BE3E8" w:rsidTr="007E172A">
        <w:trPr>
          <w:trHeight w:val="20"/>
        </w:trPr>
        <w:tc>
          <w:tcPr>
            <w:tcW w:w="567" w:type="dxa"/>
            <w:shd w:val="clear" w:color="auto" w:fill="FFFFFF"/>
            <w:tcMar>
              <w:top w:w="150" w:type="dxa"/>
              <w:left w:w="0" w:type="dxa"/>
              <w:bottom w:w="150" w:type="dxa"/>
              <w:right w:w="240" w:type="dxa"/>
            </w:tcMar>
            <w:vAlign w:val="center"/>
            <w:hideMark/>
          </w:tcPr>
          <w:p w14:paraId="7928406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1</w:t>
            </w:r>
            <w:r w:rsidRPr="00F46E7E">
              <w:rPr>
                <w:rFonts w:ascii="Arial" w:eastAsia="Times New Roman" w:hAnsi="Arial" w:cs="Arial"/>
                <w:color w:val="0F1115"/>
                <w:kern w:val="0"/>
                <w:sz w:val="20"/>
                <w:szCs w:val="20"/>
                <w:lang w:eastAsia="pt-BR"/>
                <w14:ligatures w14:val="none"/>
              </w:rPr>
              <w:t>9</w:t>
            </w:r>
          </w:p>
        </w:tc>
        <w:tc>
          <w:tcPr>
            <w:tcW w:w="4111" w:type="dxa"/>
            <w:shd w:val="clear" w:color="auto" w:fill="FFFFFF"/>
            <w:tcMar>
              <w:top w:w="150" w:type="dxa"/>
              <w:left w:w="240" w:type="dxa"/>
              <w:bottom w:w="150" w:type="dxa"/>
              <w:right w:w="240" w:type="dxa"/>
            </w:tcMar>
            <w:hideMark/>
          </w:tcPr>
          <w:p w14:paraId="183B141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Capa de encadernação transparente e preto tamanho A4. Capa/contracapa para encadernação A4, material 0,30mm, contracapa preta e capa transparente. (com 100)</w:t>
            </w:r>
          </w:p>
        </w:tc>
        <w:tc>
          <w:tcPr>
            <w:tcW w:w="992" w:type="dxa"/>
            <w:shd w:val="clear" w:color="auto" w:fill="FFFFFF"/>
            <w:tcMar>
              <w:top w:w="150" w:type="dxa"/>
              <w:left w:w="240" w:type="dxa"/>
              <w:bottom w:w="150" w:type="dxa"/>
              <w:right w:w="240" w:type="dxa"/>
            </w:tcMar>
            <w:hideMark/>
          </w:tcPr>
          <w:p w14:paraId="2D7DC4F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4CFAFE9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145</w:t>
            </w:r>
          </w:p>
        </w:tc>
        <w:tc>
          <w:tcPr>
            <w:tcW w:w="1134" w:type="dxa"/>
            <w:shd w:val="clear" w:color="auto" w:fill="FFFFFF"/>
            <w:tcMar>
              <w:top w:w="150" w:type="dxa"/>
              <w:left w:w="240" w:type="dxa"/>
              <w:bottom w:w="150" w:type="dxa"/>
              <w:right w:w="240" w:type="dxa"/>
            </w:tcMar>
          </w:tcPr>
          <w:p w14:paraId="5404E6A7" w14:textId="62FC165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0030E13"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3B043C7" w14:textId="403FE417" w:rsidTr="007E172A">
        <w:trPr>
          <w:trHeight w:val="20"/>
        </w:trPr>
        <w:tc>
          <w:tcPr>
            <w:tcW w:w="567" w:type="dxa"/>
            <w:shd w:val="clear" w:color="auto" w:fill="FFFFFF"/>
            <w:tcMar>
              <w:top w:w="150" w:type="dxa"/>
              <w:left w:w="0" w:type="dxa"/>
              <w:bottom w:w="150" w:type="dxa"/>
              <w:right w:w="240" w:type="dxa"/>
            </w:tcMar>
            <w:vAlign w:val="center"/>
            <w:hideMark/>
          </w:tcPr>
          <w:p w14:paraId="480294CD"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20</w:t>
            </w:r>
          </w:p>
        </w:tc>
        <w:tc>
          <w:tcPr>
            <w:tcW w:w="4111" w:type="dxa"/>
            <w:shd w:val="clear" w:color="auto" w:fill="FFFFFF"/>
            <w:tcMar>
              <w:top w:w="150" w:type="dxa"/>
              <w:left w:w="240" w:type="dxa"/>
              <w:bottom w:w="150" w:type="dxa"/>
              <w:right w:w="240" w:type="dxa"/>
            </w:tcMar>
            <w:hideMark/>
          </w:tcPr>
          <w:p w14:paraId="2613610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cartolina, diversas cores, tamanho 48cm X 66cm, mínimo 150g/m²</w:t>
            </w:r>
          </w:p>
        </w:tc>
        <w:tc>
          <w:tcPr>
            <w:tcW w:w="992" w:type="dxa"/>
            <w:shd w:val="clear" w:color="auto" w:fill="FFFFFF"/>
            <w:tcMar>
              <w:top w:w="150" w:type="dxa"/>
              <w:left w:w="240" w:type="dxa"/>
              <w:bottom w:w="150" w:type="dxa"/>
              <w:right w:w="240" w:type="dxa"/>
            </w:tcMar>
            <w:hideMark/>
          </w:tcPr>
          <w:p w14:paraId="507E1A3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0C1880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3400</w:t>
            </w:r>
          </w:p>
        </w:tc>
        <w:tc>
          <w:tcPr>
            <w:tcW w:w="1134" w:type="dxa"/>
            <w:shd w:val="clear" w:color="auto" w:fill="FFFFFF"/>
            <w:tcMar>
              <w:top w:w="150" w:type="dxa"/>
              <w:left w:w="240" w:type="dxa"/>
              <w:bottom w:w="150" w:type="dxa"/>
              <w:right w:w="240" w:type="dxa"/>
            </w:tcMar>
          </w:tcPr>
          <w:p w14:paraId="6B8D3828" w14:textId="7BF203D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E1E237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9C1493C" w14:textId="15446A26" w:rsidTr="007E172A">
        <w:trPr>
          <w:trHeight w:val="20"/>
        </w:trPr>
        <w:tc>
          <w:tcPr>
            <w:tcW w:w="567" w:type="dxa"/>
            <w:vMerge w:val="restart"/>
            <w:shd w:val="clear" w:color="auto" w:fill="FFFFFF"/>
            <w:tcMar>
              <w:top w:w="150" w:type="dxa"/>
              <w:left w:w="0" w:type="dxa"/>
              <w:bottom w:w="150" w:type="dxa"/>
              <w:right w:w="240" w:type="dxa"/>
            </w:tcMar>
            <w:vAlign w:val="center"/>
            <w:hideMark/>
          </w:tcPr>
          <w:p w14:paraId="3C24FCD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lastRenderedPageBreak/>
              <w:t>21</w:t>
            </w:r>
          </w:p>
        </w:tc>
        <w:tc>
          <w:tcPr>
            <w:tcW w:w="4111" w:type="dxa"/>
            <w:shd w:val="clear" w:color="auto" w:fill="FFFFFF"/>
            <w:tcMar>
              <w:top w:w="150" w:type="dxa"/>
              <w:left w:w="240" w:type="dxa"/>
              <w:bottom w:w="150" w:type="dxa"/>
              <w:right w:w="240" w:type="dxa"/>
            </w:tcMar>
            <w:hideMark/>
          </w:tcPr>
          <w:p w14:paraId="72048BE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Clips nº 2/0 galvanizado,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100 unidades</w:t>
            </w:r>
          </w:p>
        </w:tc>
        <w:tc>
          <w:tcPr>
            <w:tcW w:w="992" w:type="dxa"/>
            <w:shd w:val="clear" w:color="auto" w:fill="FFFFFF"/>
            <w:tcMar>
              <w:top w:w="150" w:type="dxa"/>
              <w:left w:w="240" w:type="dxa"/>
              <w:bottom w:w="150" w:type="dxa"/>
              <w:right w:w="240" w:type="dxa"/>
            </w:tcMar>
            <w:hideMark/>
          </w:tcPr>
          <w:p w14:paraId="33775DC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05548A5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422</w:t>
            </w:r>
          </w:p>
        </w:tc>
        <w:tc>
          <w:tcPr>
            <w:tcW w:w="1134" w:type="dxa"/>
            <w:shd w:val="clear" w:color="auto" w:fill="FFFFFF"/>
            <w:tcMar>
              <w:top w:w="150" w:type="dxa"/>
              <w:left w:w="240" w:type="dxa"/>
              <w:bottom w:w="150" w:type="dxa"/>
              <w:right w:w="240" w:type="dxa"/>
            </w:tcMar>
          </w:tcPr>
          <w:p w14:paraId="174AC055" w14:textId="0E8A08BB"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CA8F17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C77349D" w14:textId="7844753D" w:rsidTr="007E172A">
        <w:trPr>
          <w:trHeight w:val="20"/>
        </w:trPr>
        <w:tc>
          <w:tcPr>
            <w:tcW w:w="567" w:type="dxa"/>
            <w:vMerge/>
            <w:shd w:val="clear" w:color="auto" w:fill="FFFFFF"/>
            <w:tcMar>
              <w:top w:w="150" w:type="dxa"/>
              <w:left w:w="0" w:type="dxa"/>
              <w:bottom w:w="150" w:type="dxa"/>
              <w:right w:w="240" w:type="dxa"/>
            </w:tcMar>
            <w:vAlign w:val="center"/>
            <w:hideMark/>
          </w:tcPr>
          <w:p w14:paraId="772339C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D6D070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Clips nº 3/0 galvanizado,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992" w:type="dxa"/>
            <w:shd w:val="clear" w:color="auto" w:fill="FFFFFF"/>
            <w:tcMar>
              <w:top w:w="150" w:type="dxa"/>
              <w:left w:w="240" w:type="dxa"/>
              <w:bottom w:w="150" w:type="dxa"/>
              <w:right w:w="240" w:type="dxa"/>
            </w:tcMar>
            <w:hideMark/>
          </w:tcPr>
          <w:p w14:paraId="7AB348C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4AFB945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320</w:t>
            </w:r>
          </w:p>
        </w:tc>
        <w:tc>
          <w:tcPr>
            <w:tcW w:w="1134" w:type="dxa"/>
            <w:shd w:val="clear" w:color="auto" w:fill="FFFFFF"/>
            <w:tcMar>
              <w:top w:w="150" w:type="dxa"/>
              <w:left w:w="240" w:type="dxa"/>
              <w:bottom w:w="150" w:type="dxa"/>
              <w:right w:w="240" w:type="dxa"/>
            </w:tcMar>
          </w:tcPr>
          <w:p w14:paraId="3077BC15" w14:textId="607D954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5528DA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90ACF39" w14:textId="7B125B65" w:rsidTr="007E172A">
        <w:trPr>
          <w:trHeight w:val="20"/>
        </w:trPr>
        <w:tc>
          <w:tcPr>
            <w:tcW w:w="567" w:type="dxa"/>
            <w:vMerge/>
            <w:shd w:val="clear" w:color="auto" w:fill="FFFFFF"/>
            <w:tcMar>
              <w:top w:w="150" w:type="dxa"/>
              <w:left w:w="0" w:type="dxa"/>
              <w:bottom w:w="150" w:type="dxa"/>
              <w:right w:w="240" w:type="dxa"/>
            </w:tcMar>
            <w:vAlign w:val="center"/>
            <w:hideMark/>
          </w:tcPr>
          <w:p w14:paraId="042A53B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6DA3D8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Clips nº 6/0 galvanizado,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50 unidades</w:t>
            </w:r>
          </w:p>
        </w:tc>
        <w:tc>
          <w:tcPr>
            <w:tcW w:w="992" w:type="dxa"/>
            <w:shd w:val="clear" w:color="auto" w:fill="FFFFFF"/>
            <w:tcMar>
              <w:top w:w="150" w:type="dxa"/>
              <w:left w:w="240" w:type="dxa"/>
              <w:bottom w:w="150" w:type="dxa"/>
              <w:right w:w="240" w:type="dxa"/>
            </w:tcMar>
            <w:hideMark/>
          </w:tcPr>
          <w:p w14:paraId="5D76C6F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30BC060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270</w:t>
            </w:r>
          </w:p>
        </w:tc>
        <w:tc>
          <w:tcPr>
            <w:tcW w:w="1134" w:type="dxa"/>
            <w:shd w:val="clear" w:color="auto" w:fill="FFFFFF"/>
            <w:tcMar>
              <w:top w:w="150" w:type="dxa"/>
              <w:left w:w="240" w:type="dxa"/>
              <w:bottom w:w="150" w:type="dxa"/>
              <w:right w:w="240" w:type="dxa"/>
            </w:tcMar>
          </w:tcPr>
          <w:p w14:paraId="383F8CD6" w14:textId="4CD45FC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A49366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6BA056C" w14:textId="35B8682E" w:rsidTr="007E172A">
        <w:trPr>
          <w:trHeight w:val="20"/>
        </w:trPr>
        <w:tc>
          <w:tcPr>
            <w:tcW w:w="567" w:type="dxa"/>
            <w:vMerge/>
            <w:shd w:val="clear" w:color="auto" w:fill="FFFFFF"/>
            <w:tcMar>
              <w:top w:w="150" w:type="dxa"/>
              <w:left w:w="0" w:type="dxa"/>
              <w:bottom w:w="150" w:type="dxa"/>
              <w:right w:w="240" w:type="dxa"/>
            </w:tcMar>
            <w:vAlign w:val="center"/>
            <w:hideMark/>
          </w:tcPr>
          <w:p w14:paraId="2EBCA39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5DD72B6"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Clips nº 8/0, galvanizado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25 unidades</w:t>
            </w:r>
          </w:p>
        </w:tc>
        <w:tc>
          <w:tcPr>
            <w:tcW w:w="992" w:type="dxa"/>
            <w:shd w:val="clear" w:color="auto" w:fill="FFFFFF"/>
            <w:tcMar>
              <w:top w:w="150" w:type="dxa"/>
              <w:left w:w="240" w:type="dxa"/>
              <w:bottom w:w="150" w:type="dxa"/>
              <w:right w:w="240" w:type="dxa"/>
            </w:tcMar>
            <w:hideMark/>
          </w:tcPr>
          <w:p w14:paraId="6B867E3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21A401F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250</w:t>
            </w:r>
          </w:p>
        </w:tc>
        <w:tc>
          <w:tcPr>
            <w:tcW w:w="1134" w:type="dxa"/>
            <w:shd w:val="clear" w:color="auto" w:fill="FFFFFF"/>
            <w:tcMar>
              <w:top w:w="150" w:type="dxa"/>
              <w:left w:w="240" w:type="dxa"/>
              <w:bottom w:w="150" w:type="dxa"/>
              <w:right w:w="240" w:type="dxa"/>
            </w:tcMar>
          </w:tcPr>
          <w:p w14:paraId="2BECCE7B" w14:textId="0A6ACB0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E817BF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0436F96" w14:textId="487E5321" w:rsidTr="007E172A">
        <w:trPr>
          <w:trHeight w:val="20"/>
        </w:trPr>
        <w:tc>
          <w:tcPr>
            <w:tcW w:w="567" w:type="dxa"/>
            <w:vMerge w:val="restart"/>
            <w:shd w:val="clear" w:color="auto" w:fill="FFFFFF"/>
            <w:tcMar>
              <w:top w:w="150" w:type="dxa"/>
              <w:left w:w="0" w:type="dxa"/>
              <w:bottom w:w="150" w:type="dxa"/>
              <w:right w:w="240" w:type="dxa"/>
            </w:tcMar>
            <w:vAlign w:val="center"/>
            <w:hideMark/>
          </w:tcPr>
          <w:p w14:paraId="196ED7A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22</w:t>
            </w:r>
          </w:p>
        </w:tc>
        <w:tc>
          <w:tcPr>
            <w:tcW w:w="4111" w:type="dxa"/>
            <w:shd w:val="clear" w:color="auto" w:fill="FFFFFF"/>
            <w:tcMar>
              <w:top w:w="150" w:type="dxa"/>
              <w:left w:w="240" w:type="dxa"/>
              <w:bottom w:w="150" w:type="dxa"/>
              <w:right w:w="240" w:type="dxa"/>
            </w:tcMar>
            <w:hideMark/>
          </w:tcPr>
          <w:p w14:paraId="4C54E0B6"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Adesiva instantânea com bico aplicador 100g, aplicação papel, vidro, metal, couro, cortiça, plástico, madeira.</w:t>
            </w:r>
          </w:p>
        </w:tc>
        <w:tc>
          <w:tcPr>
            <w:tcW w:w="992" w:type="dxa"/>
            <w:shd w:val="clear" w:color="auto" w:fill="FFFFFF"/>
            <w:tcMar>
              <w:top w:w="150" w:type="dxa"/>
              <w:left w:w="240" w:type="dxa"/>
              <w:bottom w:w="150" w:type="dxa"/>
              <w:right w:w="240" w:type="dxa"/>
            </w:tcMar>
            <w:hideMark/>
          </w:tcPr>
          <w:p w14:paraId="6F3D904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27D54F7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178</w:t>
            </w:r>
          </w:p>
        </w:tc>
        <w:tc>
          <w:tcPr>
            <w:tcW w:w="1134" w:type="dxa"/>
            <w:shd w:val="clear" w:color="auto" w:fill="FFFFFF"/>
            <w:tcMar>
              <w:top w:w="150" w:type="dxa"/>
              <w:left w:w="240" w:type="dxa"/>
              <w:bottom w:w="150" w:type="dxa"/>
              <w:right w:w="240" w:type="dxa"/>
            </w:tcMar>
          </w:tcPr>
          <w:p w14:paraId="3D571167" w14:textId="3DFBA9C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147F813"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09266F3" w14:textId="3104B7A3" w:rsidTr="007E172A">
        <w:trPr>
          <w:trHeight w:val="20"/>
        </w:trPr>
        <w:tc>
          <w:tcPr>
            <w:tcW w:w="567" w:type="dxa"/>
            <w:vMerge/>
            <w:shd w:val="clear" w:color="auto" w:fill="FFFFFF"/>
            <w:tcMar>
              <w:top w:w="150" w:type="dxa"/>
              <w:left w:w="0" w:type="dxa"/>
              <w:bottom w:w="150" w:type="dxa"/>
              <w:right w:w="240" w:type="dxa"/>
            </w:tcMar>
            <w:vAlign w:val="center"/>
            <w:hideMark/>
          </w:tcPr>
          <w:p w14:paraId="461CBF2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7DE506D"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branca bastão 10g, atóxica.</w:t>
            </w:r>
          </w:p>
        </w:tc>
        <w:tc>
          <w:tcPr>
            <w:tcW w:w="992" w:type="dxa"/>
            <w:shd w:val="clear" w:color="auto" w:fill="FFFFFF"/>
            <w:tcMar>
              <w:top w:w="150" w:type="dxa"/>
              <w:left w:w="240" w:type="dxa"/>
              <w:bottom w:w="150" w:type="dxa"/>
              <w:right w:w="240" w:type="dxa"/>
            </w:tcMar>
            <w:hideMark/>
          </w:tcPr>
          <w:p w14:paraId="06C038D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75188B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1103</w:t>
            </w:r>
          </w:p>
        </w:tc>
        <w:tc>
          <w:tcPr>
            <w:tcW w:w="1134" w:type="dxa"/>
            <w:shd w:val="clear" w:color="auto" w:fill="FFFFFF"/>
            <w:tcMar>
              <w:top w:w="150" w:type="dxa"/>
              <w:left w:w="240" w:type="dxa"/>
              <w:bottom w:w="150" w:type="dxa"/>
              <w:right w:w="240" w:type="dxa"/>
            </w:tcMar>
          </w:tcPr>
          <w:p w14:paraId="2DF7A56F" w14:textId="7AAE0AA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D05ADA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832CE49" w14:textId="7DE487EE" w:rsidTr="007E172A">
        <w:trPr>
          <w:trHeight w:val="20"/>
        </w:trPr>
        <w:tc>
          <w:tcPr>
            <w:tcW w:w="567" w:type="dxa"/>
            <w:vMerge/>
            <w:shd w:val="clear" w:color="auto" w:fill="FFFFFF"/>
            <w:tcMar>
              <w:top w:w="150" w:type="dxa"/>
              <w:left w:w="0" w:type="dxa"/>
              <w:bottom w:w="150" w:type="dxa"/>
              <w:right w:w="240" w:type="dxa"/>
            </w:tcMar>
            <w:vAlign w:val="center"/>
            <w:hideMark/>
          </w:tcPr>
          <w:p w14:paraId="5B8420AA"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76E5EFE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branca escolar pequena pastosa 40g tubo.</w:t>
            </w:r>
          </w:p>
        </w:tc>
        <w:tc>
          <w:tcPr>
            <w:tcW w:w="992" w:type="dxa"/>
            <w:shd w:val="clear" w:color="auto" w:fill="FFFFFF"/>
            <w:tcMar>
              <w:top w:w="150" w:type="dxa"/>
              <w:left w:w="240" w:type="dxa"/>
              <w:bottom w:w="150" w:type="dxa"/>
              <w:right w:w="240" w:type="dxa"/>
            </w:tcMar>
            <w:hideMark/>
          </w:tcPr>
          <w:p w14:paraId="6E322C9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5E5807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1107</w:t>
            </w:r>
          </w:p>
        </w:tc>
        <w:tc>
          <w:tcPr>
            <w:tcW w:w="1134" w:type="dxa"/>
            <w:shd w:val="clear" w:color="auto" w:fill="FFFFFF"/>
            <w:tcMar>
              <w:top w:w="150" w:type="dxa"/>
              <w:left w:w="240" w:type="dxa"/>
              <w:bottom w:w="150" w:type="dxa"/>
              <w:right w:w="240" w:type="dxa"/>
            </w:tcMar>
          </w:tcPr>
          <w:p w14:paraId="207D0B9A" w14:textId="01DB285F"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33FBD9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23FD061" w14:textId="7F59BECB" w:rsidTr="007E172A">
        <w:trPr>
          <w:trHeight w:val="20"/>
        </w:trPr>
        <w:tc>
          <w:tcPr>
            <w:tcW w:w="567" w:type="dxa"/>
            <w:vMerge/>
            <w:shd w:val="clear" w:color="auto" w:fill="FFFFFF"/>
            <w:tcMar>
              <w:top w:w="150" w:type="dxa"/>
              <w:left w:w="0" w:type="dxa"/>
              <w:bottom w:w="150" w:type="dxa"/>
              <w:right w:w="240" w:type="dxa"/>
            </w:tcMar>
            <w:vAlign w:val="center"/>
            <w:hideMark/>
          </w:tcPr>
          <w:p w14:paraId="5020C15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3A58245"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branca líquida Litro</w:t>
            </w:r>
          </w:p>
        </w:tc>
        <w:tc>
          <w:tcPr>
            <w:tcW w:w="992" w:type="dxa"/>
            <w:shd w:val="clear" w:color="auto" w:fill="FFFFFF"/>
            <w:tcMar>
              <w:top w:w="150" w:type="dxa"/>
              <w:left w:w="240" w:type="dxa"/>
              <w:bottom w:w="150" w:type="dxa"/>
              <w:right w:w="240" w:type="dxa"/>
            </w:tcMar>
            <w:hideMark/>
          </w:tcPr>
          <w:p w14:paraId="4F8340D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litro</w:t>
            </w:r>
          </w:p>
        </w:tc>
        <w:tc>
          <w:tcPr>
            <w:tcW w:w="992" w:type="dxa"/>
            <w:shd w:val="clear" w:color="auto" w:fill="FFFFFF"/>
            <w:tcMar>
              <w:top w:w="150" w:type="dxa"/>
              <w:left w:w="240" w:type="dxa"/>
              <w:bottom w:w="150" w:type="dxa"/>
              <w:right w:w="240" w:type="dxa"/>
            </w:tcMar>
            <w:hideMark/>
          </w:tcPr>
          <w:p w14:paraId="795C808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166</w:t>
            </w:r>
          </w:p>
        </w:tc>
        <w:tc>
          <w:tcPr>
            <w:tcW w:w="1134" w:type="dxa"/>
            <w:shd w:val="clear" w:color="auto" w:fill="FFFFFF"/>
            <w:tcMar>
              <w:top w:w="150" w:type="dxa"/>
              <w:left w:w="240" w:type="dxa"/>
              <w:bottom w:w="150" w:type="dxa"/>
              <w:right w:w="240" w:type="dxa"/>
            </w:tcMar>
          </w:tcPr>
          <w:p w14:paraId="6CBAB85E" w14:textId="4FA8827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0F969A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10F1491" w14:textId="6B56374D" w:rsidTr="007E172A">
        <w:trPr>
          <w:trHeight w:val="20"/>
        </w:trPr>
        <w:tc>
          <w:tcPr>
            <w:tcW w:w="567" w:type="dxa"/>
            <w:vMerge/>
            <w:shd w:val="clear" w:color="auto" w:fill="FFFFFF"/>
            <w:tcMar>
              <w:top w:w="150" w:type="dxa"/>
              <w:left w:w="0" w:type="dxa"/>
              <w:bottom w:w="150" w:type="dxa"/>
              <w:right w:w="240" w:type="dxa"/>
            </w:tcMar>
            <w:vAlign w:val="center"/>
            <w:hideMark/>
          </w:tcPr>
          <w:p w14:paraId="7529F82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6228F24"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Cola </w:t>
            </w:r>
            <w:proofErr w:type="spellStart"/>
            <w:r w:rsidRPr="00F46E7E">
              <w:rPr>
                <w:rFonts w:ascii="Arial" w:eastAsia="Times New Roman" w:hAnsi="Arial" w:cs="Arial"/>
                <w:color w:val="0F1115"/>
                <w:kern w:val="0"/>
                <w:sz w:val="20"/>
                <w:szCs w:val="20"/>
                <w:lang w:eastAsia="pt-BR"/>
                <w14:ligatures w14:val="none"/>
              </w:rPr>
              <w:t>gliter</w:t>
            </w:r>
            <w:proofErr w:type="spellEnd"/>
            <w:r w:rsidRPr="00F46E7E">
              <w:rPr>
                <w:rFonts w:ascii="Arial" w:eastAsia="Times New Roman" w:hAnsi="Arial" w:cs="Arial"/>
                <w:color w:val="0F1115"/>
                <w:kern w:val="0"/>
                <w:sz w:val="20"/>
                <w:szCs w:val="20"/>
                <w:lang w:eastAsia="pt-BR"/>
                <w14:ligatures w14:val="none"/>
              </w:rPr>
              <w:t>, azul, branca, prata, dourada, verde, vermelha, 25g</w:t>
            </w:r>
          </w:p>
        </w:tc>
        <w:tc>
          <w:tcPr>
            <w:tcW w:w="992" w:type="dxa"/>
            <w:shd w:val="clear" w:color="auto" w:fill="FFFFFF"/>
            <w:tcMar>
              <w:top w:w="150" w:type="dxa"/>
              <w:left w:w="240" w:type="dxa"/>
              <w:bottom w:w="150" w:type="dxa"/>
              <w:right w:w="240" w:type="dxa"/>
            </w:tcMar>
            <w:hideMark/>
          </w:tcPr>
          <w:p w14:paraId="56DA4C4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0FADA88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450</w:t>
            </w:r>
          </w:p>
        </w:tc>
        <w:tc>
          <w:tcPr>
            <w:tcW w:w="1134" w:type="dxa"/>
            <w:shd w:val="clear" w:color="auto" w:fill="FFFFFF"/>
            <w:tcMar>
              <w:top w:w="150" w:type="dxa"/>
              <w:left w:w="240" w:type="dxa"/>
              <w:bottom w:w="150" w:type="dxa"/>
              <w:right w:w="240" w:type="dxa"/>
            </w:tcMar>
          </w:tcPr>
          <w:p w14:paraId="1426D6E7" w14:textId="0EA2647B"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59481C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ADE63C4" w14:textId="0D4486FE" w:rsidTr="007E172A">
        <w:trPr>
          <w:trHeight w:val="20"/>
        </w:trPr>
        <w:tc>
          <w:tcPr>
            <w:tcW w:w="567" w:type="dxa"/>
            <w:vMerge/>
            <w:shd w:val="clear" w:color="auto" w:fill="FFFFFF"/>
            <w:tcMar>
              <w:top w:w="150" w:type="dxa"/>
              <w:left w:w="0" w:type="dxa"/>
              <w:bottom w:w="150" w:type="dxa"/>
              <w:right w:w="240" w:type="dxa"/>
            </w:tcMar>
            <w:vAlign w:val="center"/>
            <w:hideMark/>
          </w:tcPr>
          <w:p w14:paraId="2A94BE7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75ABEA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para isopor 90ml</w:t>
            </w:r>
          </w:p>
        </w:tc>
        <w:tc>
          <w:tcPr>
            <w:tcW w:w="992" w:type="dxa"/>
            <w:shd w:val="clear" w:color="auto" w:fill="FFFFFF"/>
            <w:tcMar>
              <w:top w:w="150" w:type="dxa"/>
              <w:left w:w="240" w:type="dxa"/>
              <w:bottom w:w="150" w:type="dxa"/>
              <w:right w:w="240" w:type="dxa"/>
            </w:tcMar>
            <w:hideMark/>
          </w:tcPr>
          <w:p w14:paraId="5F500E9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D4B8F9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84</w:t>
            </w:r>
          </w:p>
        </w:tc>
        <w:tc>
          <w:tcPr>
            <w:tcW w:w="1134" w:type="dxa"/>
            <w:shd w:val="clear" w:color="auto" w:fill="FFFFFF"/>
            <w:tcMar>
              <w:top w:w="150" w:type="dxa"/>
              <w:left w:w="240" w:type="dxa"/>
              <w:bottom w:w="150" w:type="dxa"/>
              <w:right w:w="240" w:type="dxa"/>
            </w:tcMar>
          </w:tcPr>
          <w:p w14:paraId="76D16A0D" w14:textId="06F58B3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8FB78D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CEAA5D5" w14:textId="0258B824" w:rsidTr="007E172A">
        <w:trPr>
          <w:trHeight w:val="20"/>
        </w:trPr>
        <w:tc>
          <w:tcPr>
            <w:tcW w:w="567" w:type="dxa"/>
            <w:vMerge w:val="restart"/>
            <w:shd w:val="clear" w:color="auto" w:fill="FFFFFF"/>
            <w:tcMar>
              <w:top w:w="150" w:type="dxa"/>
              <w:left w:w="0" w:type="dxa"/>
              <w:bottom w:w="150" w:type="dxa"/>
              <w:right w:w="240" w:type="dxa"/>
            </w:tcMar>
            <w:vAlign w:val="center"/>
            <w:hideMark/>
          </w:tcPr>
          <w:p w14:paraId="20A6378A"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23</w:t>
            </w:r>
          </w:p>
        </w:tc>
        <w:tc>
          <w:tcPr>
            <w:tcW w:w="4111" w:type="dxa"/>
            <w:shd w:val="clear" w:color="auto" w:fill="FFFFFF"/>
            <w:tcMar>
              <w:top w:w="150" w:type="dxa"/>
              <w:left w:w="240" w:type="dxa"/>
              <w:bottom w:w="150" w:type="dxa"/>
              <w:right w:w="240" w:type="dxa"/>
            </w:tcMar>
            <w:hideMark/>
          </w:tcPr>
          <w:p w14:paraId="23AD5ABD"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silicone bastão fino refil para pistola quente.</w:t>
            </w:r>
          </w:p>
        </w:tc>
        <w:tc>
          <w:tcPr>
            <w:tcW w:w="992" w:type="dxa"/>
            <w:shd w:val="clear" w:color="auto" w:fill="FFFFFF"/>
            <w:tcMar>
              <w:top w:w="150" w:type="dxa"/>
              <w:left w:w="240" w:type="dxa"/>
              <w:bottom w:w="150" w:type="dxa"/>
              <w:right w:w="240" w:type="dxa"/>
            </w:tcMar>
            <w:hideMark/>
          </w:tcPr>
          <w:p w14:paraId="4C7EC19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Kg</w:t>
            </w:r>
          </w:p>
        </w:tc>
        <w:tc>
          <w:tcPr>
            <w:tcW w:w="992" w:type="dxa"/>
            <w:shd w:val="clear" w:color="auto" w:fill="FFFFFF"/>
            <w:tcMar>
              <w:top w:w="150" w:type="dxa"/>
              <w:left w:w="240" w:type="dxa"/>
              <w:bottom w:w="150" w:type="dxa"/>
              <w:right w:w="240" w:type="dxa"/>
            </w:tcMar>
            <w:hideMark/>
          </w:tcPr>
          <w:p w14:paraId="35D5181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326</w:t>
            </w:r>
          </w:p>
        </w:tc>
        <w:tc>
          <w:tcPr>
            <w:tcW w:w="1134" w:type="dxa"/>
            <w:shd w:val="clear" w:color="auto" w:fill="FFFFFF"/>
            <w:tcMar>
              <w:top w:w="150" w:type="dxa"/>
              <w:left w:w="240" w:type="dxa"/>
              <w:bottom w:w="150" w:type="dxa"/>
              <w:right w:w="240" w:type="dxa"/>
            </w:tcMar>
          </w:tcPr>
          <w:p w14:paraId="4B0A1594" w14:textId="14EA903B"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09CE83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889138F" w14:textId="3E86379E" w:rsidTr="007E172A">
        <w:trPr>
          <w:trHeight w:val="20"/>
        </w:trPr>
        <w:tc>
          <w:tcPr>
            <w:tcW w:w="567" w:type="dxa"/>
            <w:vMerge/>
            <w:shd w:val="clear" w:color="auto" w:fill="FFFFFF"/>
            <w:tcMar>
              <w:top w:w="150" w:type="dxa"/>
              <w:left w:w="0" w:type="dxa"/>
              <w:bottom w:w="150" w:type="dxa"/>
              <w:right w:w="240" w:type="dxa"/>
            </w:tcMar>
            <w:vAlign w:val="center"/>
            <w:hideMark/>
          </w:tcPr>
          <w:p w14:paraId="30E8B8C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B050F9E"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Cola silicone bastão grosso refil para pistola quente.</w:t>
            </w:r>
          </w:p>
        </w:tc>
        <w:tc>
          <w:tcPr>
            <w:tcW w:w="992" w:type="dxa"/>
            <w:shd w:val="clear" w:color="auto" w:fill="FFFFFF"/>
            <w:tcMar>
              <w:top w:w="150" w:type="dxa"/>
              <w:left w:w="240" w:type="dxa"/>
              <w:bottom w:w="150" w:type="dxa"/>
              <w:right w:w="240" w:type="dxa"/>
            </w:tcMar>
            <w:hideMark/>
          </w:tcPr>
          <w:p w14:paraId="3C35072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kg</w:t>
            </w:r>
          </w:p>
        </w:tc>
        <w:tc>
          <w:tcPr>
            <w:tcW w:w="992" w:type="dxa"/>
            <w:shd w:val="clear" w:color="auto" w:fill="FFFFFF"/>
            <w:tcMar>
              <w:top w:w="150" w:type="dxa"/>
              <w:left w:w="240" w:type="dxa"/>
              <w:bottom w:w="150" w:type="dxa"/>
              <w:right w:w="240" w:type="dxa"/>
            </w:tcMar>
            <w:hideMark/>
          </w:tcPr>
          <w:p w14:paraId="595F31A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395</w:t>
            </w:r>
          </w:p>
        </w:tc>
        <w:tc>
          <w:tcPr>
            <w:tcW w:w="1134" w:type="dxa"/>
            <w:shd w:val="clear" w:color="auto" w:fill="FFFFFF"/>
            <w:tcMar>
              <w:top w:w="150" w:type="dxa"/>
              <w:left w:w="240" w:type="dxa"/>
              <w:bottom w:w="150" w:type="dxa"/>
              <w:right w:w="240" w:type="dxa"/>
            </w:tcMar>
          </w:tcPr>
          <w:p w14:paraId="340114D6" w14:textId="05ABD35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E106F8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BFA0408" w14:textId="1792902B" w:rsidTr="007E172A">
        <w:trPr>
          <w:trHeight w:val="20"/>
        </w:trPr>
        <w:tc>
          <w:tcPr>
            <w:tcW w:w="567" w:type="dxa"/>
            <w:vMerge w:val="restart"/>
            <w:shd w:val="clear" w:color="auto" w:fill="FFFFFF"/>
            <w:tcMar>
              <w:top w:w="150" w:type="dxa"/>
              <w:left w:w="0" w:type="dxa"/>
              <w:bottom w:w="150" w:type="dxa"/>
              <w:right w:w="240" w:type="dxa"/>
            </w:tcMar>
            <w:vAlign w:val="center"/>
            <w:hideMark/>
          </w:tcPr>
          <w:p w14:paraId="2DC0292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24</w:t>
            </w:r>
          </w:p>
        </w:tc>
        <w:tc>
          <w:tcPr>
            <w:tcW w:w="4111" w:type="dxa"/>
            <w:shd w:val="clear" w:color="auto" w:fill="FFFFFF"/>
            <w:tcMar>
              <w:top w:w="150" w:type="dxa"/>
              <w:left w:w="240" w:type="dxa"/>
              <w:bottom w:w="150" w:type="dxa"/>
              <w:right w:w="240" w:type="dxa"/>
            </w:tcMar>
            <w:hideMark/>
          </w:tcPr>
          <w:p w14:paraId="3FF836C1"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Colchete </w:t>
            </w:r>
            <w:proofErr w:type="spellStart"/>
            <w:r w:rsidRPr="00F46E7E">
              <w:rPr>
                <w:rFonts w:ascii="Arial" w:eastAsia="Times New Roman" w:hAnsi="Arial" w:cs="Arial"/>
                <w:color w:val="0F1115"/>
                <w:kern w:val="0"/>
                <w:sz w:val="20"/>
                <w:szCs w:val="20"/>
                <w:lang w:eastAsia="pt-BR"/>
                <w14:ligatures w14:val="none"/>
              </w:rPr>
              <w:t>latonado</w:t>
            </w:r>
            <w:proofErr w:type="spellEnd"/>
            <w:r w:rsidRPr="00F46E7E">
              <w:rPr>
                <w:rFonts w:ascii="Arial" w:eastAsia="Times New Roman" w:hAnsi="Arial" w:cs="Arial"/>
                <w:color w:val="0F1115"/>
                <w:kern w:val="0"/>
                <w:sz w:val="20"/>
                <w:szCs w:val="20"/>
                <w:lang w:eastAsia="pt-BR"/>
                <w14:ligatures w14:val="none"/>
              </w:rPr>
              <w:t xml:space="preserve"> latão, gancho nº 12 - com 72 unidades</w:t>
            </w:r>
          </w:p>
        </w:tc>
        <w:tc>
          <w:tcPr>
            <w:tcW w:w="992" w:type="dxa"/>
            <w:shd w:val="clear" w:color="auto" w:fill="FFFFFF"/>
            <w:tcMar>
              <w:top w:w="150" w:type="dxa"/>
              <w:left w:w="240" w:type="dxa"/>
              <w:bottom w:w="150" w:type="dxa"/>
              <w:right w:w="240" w:type="dxa"/>
            </w:tcMar>
            <w:hideMark/>
          </w:tcPr>
          <w:p w14:paraId="305965A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709E765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134" w:type="dxa"/>
            <w:shd w:val="clear" w:color="auto" w:fill="FFFFFF"/>
            <w:tcMar>
              <w:top w:w="150" w:type="dxa"/>
              <w:left w:w="240" w:type="dxa"/>
              <w:bottom w:w="150" w:type="dxa"/>
              <w:right w:w="240" w:type="dxa"/>
            </w:tcMar>
          </w:tcPr>
          <w:p w14:paraId="0A2EAEF1" w14:textId="2BD79B61"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CB16F1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B952FC6" w14:textId="6E001C19" w:rsidTr="007E172A">
        <w:trPr>
          <w:trHeight w:val="20"/>
        </w:trPr>
        <w:tc>
          <w:tcPr>
            <w:tcW w:w="567" w:type="dxa"/>
            <w:vMerge/>
            <w:shd w:val="clear" w:color="auto" w:fill="FFFFFF"/>
            <w:tcMar>
              <w:top w:w="150" w:type="dxa"/>
              <w:left w:w="0" w:type="dxa"/>
              <w:bottom w:w="150" w:type="dxa"/>
              <w:right w:w="240" w:type="dxa"/>
            </w:tcMar>
            <w:vAlign w:val="center"/>
            <w:hideMark/>
          </w:tcPr>
          <w:p w14:paraId="01796E6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A8CB0BF"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Colchete </w:t>
            </w:r>
            <w:proofErr w:type="spellStart"/>
            <w:r w:rsidRPr="00F46E7E">
              <w:rPr>
                <w:rFonts w:ascii="Arial" w:eastAsia="Times New Roman" w:hAnsi="Arial" w:cs="Arial"/>
                <w:color w:val="0F1115"/>
                <w:kern w:val="0"/>
                <w:sz w:val="20"/>
                <w:szCs w:val="20"/>
                <w:lang w:eastAsia="pt-BR"/>
                <w14:ligatures w14:val="none"/>
              </w:rPr>
              <w:t>latonado</w:t>
            </w:r>
            <w:proofErr w:type="spellEnd"/>
            <w:r w:rsidRPr="00F46E7E">
              <w:rPr>
                <w:rFonts w:ascii="Arial" w:eastAsia="Times New Roman" w:hAnsi="Arial" w:cs="Arial"/>
                <w:color w:val="0F1115"/>
                <w:kern w:val="0"/>
                <w:sz w:val="20"/>
                <w:szCs w:val="20"/>
                <w:lang w:eastAsia="pt-BR"/>
                <w14:ligatures w14:val="none"/>
              </w:rPr>
              <w:t xml:space="preserve"> latão, gancho nº 15 - com 72 unidades</w:t>
            </w:r>
          </w:p>
        </w:tc>
        <w:tc>
          <w:tcPr>
            <w:tcW w:w="992" w:type="dxa"/>
            <w:shd w:val="clear" w:color="auto" w:fill="FFFFFF"/>
            <w:tcMar>
              <w:top w:w="150" w:type="dxa"/>
              <w:left w:w="240" w:type="dxa"/>
              <w:bottom w:w="150" w:type="dxa"/>
              <w:right w:w="240" w:type="dxa"/>
            </w:tcMar>
            <w:hideMark/>
          </w:tcPr>
          <w:p w14:paraId="72654EA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cx</w:t>
            </w:r>
            <w:proofErr w:type="spellEnd"/>
          </w:p>
        </w:tc>
        <w:tc>
          <w:tcPr>
            <w:tcW w:w="992" w:type="dxa"/>
            <w:shd w:val="clear" w:color="auto" w:fill="FFFFFF"/>
            <w:tcMar>
              <w:top w:w="150" w:type="dxa"/>
              <w:left w:w="240" w:type="dxa"/>
              <w:bottom w:w="150" w:type="dxa"/>
              <w:right w:w="240" w:type="dxa"/>
            </w:tcMar>
            <w:hideMark/>
          </w:tcPr>
          <w:p w14:paraId="3386412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134" w:type="dxa"/>
            <w:shd w:val="clear" w:color="auto" w:fill="FFFFFF"/>
            <w:tcMar>
              <w:top w:w="150" w:type="dxa"/>
              <w:left w:w="240" w:type="dxa"/>
              <w:bottom w:w="150" w:type="dxa"/>
              <w:right w:w="240" w:type="dxa"/>
            </w:tcMar>
          </w:tcPr>
          <w:p w14:paraId="407E627D" w14:textId="0970ABD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542DB6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D99E694" w14:textId="40E7BCAF" w:rsidTr="007E172A">
        <w:trPr>
          <w:trHeight w:val="20"/>
        </w:trPr>
        <w:tc>
          <w:tcPr>
            <w:tcW w:w="567" w:type="dxa"/>
            <w:shd w:val="clear" w:color="auto" w:fill="FFFFFF"/>
            <w:tcMar>
              <w:top w:w="150" w:type="dxa"/>
              <w:left w:w="0" w:type="dxa"/>
              <w:bottom w:w="150" w:type="dxa"/>
              <w:right w:w="240" w:type="dxa"/>
            </w:tcMar>
            <w:vAlign w:val="center"/>
            <w:hideMark/>
          </w:tcPr>
          <w:p w14:paraId="35569B0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25</w:t>
            </w:r>
          </w:p>
        </w:tc>
        <w:tc>
          <w:tcPr>
            <w:tcW w:w="4111" w:type="dxa"/>
            <w:shd w:val="clear" w:color="auto" w:fill="FFFFFF"/>
            <w:tcMar>
              <w:top w:w="150" w:type="dxa"/>
              <w:left w:w="240" w:type="dxa"/>
              <w:bottom w:w="150" w:type="dxa"/>
              <w:right w:w="240" w:type="dxa"/>
            </w:tcMar>
            <w:hideMark/>
          </w:tcPr>
          <w:p w14:paraId="5685CB5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Corretivo líquido frasco de 18 ml a base d’agua, inodoro, atóxico.</w:t>
            </w:r>
          </w:p>
        </w:tc>
        <w:tc>
          <w:tcPr>
            <w:tcW w:w="992" w:type="dxa"/>
            <w:shd w:val="clear" w:color="auto" w:fill="FFFFFF"/>
            <w:tcMar>
              <w:top w:w="150" w:type="dxa"/>
              <w:left w:w="240" w:type="dxa"/>
              <w:bottom w:w="150" w:type="dxa"/>
              <w:right w:w="240" w:type="dxa"/>
            </w:tcMar>
            <w:hideMark/>
          </w:tcPr>
          <w:p w14:paraId="65D7594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188858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122</w:t>
            </w:r>
          </w:p>
        </w:tc>
        <w:tc>
          <w:tcPr>
            <w:tcW w:w="1134" w:type="dxa"/>
            <w:shd w:val="clear" w:color="auto" w:fill="FFFFFF"/>
            <w:tcMar>
              <w:top w:w="150" w:type="dxa"/>
              <w:left w:w="240" w:type="dxa"/>
              <w:bottom w:w="150" w:type="dxa"/>
              <w:right w:w="240" w:type="dxa"/>
            </w:tcMar>
          </w:tcPr>
          <w:p w14:paraId="3D77879A" w14:textId="427DE5AC"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53E5D3E"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1BA3E57" w14:textId="148BDAEF" w:rsidTr="007E172A">
        <w:trPr>
          <w:trHeight w:val="20"/>
        </w:trPr>
        <w:tc>
          <w:tcPr>
            <w:tcW w:w="567" w:type="dxa"/>
            <w:vMerge w:val="restart"/>
            <w:shd w:val="clear" w:color="auto" w:fill="FFFFFF"/>
            <w:tcMar>
              <w:top w:w="150" w:type="dxa"/>
              <w:left w:w="0" w:type="dxa"/>
              <w:bottom w:w="150" w:type="dxa"/>
              <w:right w:w="240" w:type="dxa"/>
            </w:tcMar>
            <w:vAlign w:val="center"/>
            <w:hideMark/>
          </w:tcPr>
          <w:p w14:paraId="042F881F"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26</w:t>
            </w:r>
          </w:p>
        </w:tc>
        <w:tc>
          <w:tcPr>
            <w:tcW w:w="4111" w:type="dxa"/>
            <w:shd w:val="clear" w:color="auto" w:fill="FFFFFF"/>
            <w:tcMar>
              <w:top w:w="150" w:type="dxa"/>
              <w:left w:w="240" w:type="dxa"/>
              <w:bottom w:w="150" w:type="dxa"/>
              <w:right w:w="240" w:type="dxa"/>
            </w:tcMar>
            <w:hideMark/>
          </w:tcPr>
          <w:p w14:paraId="2E85C44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Envelope A4 material Kraft cor Pardo Natural caixa 100 unid.</w:t>
            </w:r>
          </w:p>
        </w:tc>
        <w:tc>
          <w:tcPr>
            <w:tcW w:w="992" w:type="dxa"/>
            <w:shd w:val="clear" w:color="auto" w:fill="FFFFFF"/>
            <w:tcMar>
              <w:top w:w="150" w:type="dxa"/>
              <w:left w:w="240" w:type="dxa"/>
              <w:bottom w:w="150" w:type="dxa"/>
              <w:right w:w="240" w:type="dxa"/>
            </w:tcMar>
            <w:hideMark/>
          </w:tcPr>
          <w:p w14:paraId="5CC6FE4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5914DB2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144</w:t>
            </w:r>
          </w:p>
        </w:tc>
        <w:tc>
          <w:tcPr>
            <w:tcW w:w="1134" w:type="dxa"/>
            <w:shd w:val="clear" w:color="auto" w:fill="FFFFFF"/>
            <w:tcMar>
              <w:top w:w="150" w:type="dxa"/>
              <w:left w:w="240" w:type="dxa"/>
              <w:bottom w:w="150" w:type="dxa"/>
              <w:right w:w="240" w:type="dxa"/>
            </w:tcMar>
          </w:tcPr>
          <w:p w14:paraId="102760D3" w14:textId="72E0CDA6"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45ABA4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51816A6" w14:textId="37A8D2CB" w:rsidTr="007E172A">
        <w:trPr>
          <w:trHeight w:val="20"/>
        </w:trPr>
        <w:tc>
          <w:tcPr>
            <w:tcW w:w="567" w:type="dxa"/>
            <w:vMerge/>
            <w:shd w:val="clear" w:color="auto" w:fill="FFFFFF"/>
            <w:tcMar>
              <w:top w:w="150" w:type="dxa"/>
              <w:left w:w="0" w:type="dxa"/>
              <w:bottom w:w="150" w:type="dxa"/>
              <w:right w:w="240" w:type="dxa"/>
            </w:tcMar>
            <w:vAlign w:val="center"/>
            <w:hideMark/>
          </w:tcPr>
          <w:p w14:paraId="70F6789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A7CB1F6"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Envelope convite tamanho 23cmx16cm colorido</w:t>
            </w:r>
          </w:p>
        </w:tc>
        <w:tc>
          <w:tcPr>
            <w:tcW w:w="992" w:type="dxa"/>
            <w:shd w:val="clear" w:color="auto" w:fill="FFFFFF"/>
            <w:tcMar>
              <w:top w:w="150" w:type="dxa"/>
              <w:left w:w="240" w:type="dxa"/>
              <w:bottom w:w="150" w:type="dxa"/>
              <w:right w:w="240" w:type="dxa"/>
            </w:tcMar>
            <w:hideMark/>
          </w:tcPr>
          <w:p w14:paraId="5CC40F4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688BA3C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310</w:t>
            </w:r>
          </w:p>
        </w:tc>
        <w:tc>
          <w:tcPr>
            <w:tcW w:w="1134" w:type="dxa"/>
            <w:shd w:val="clear" w:color="auto" w:fill="FFFFFF"/>
            <w:tcMar>
              <w:top w:w="150" w:type="dxa"/>
              <w:left w:w="240" w:type="dxa"/>
              <w:bottom w:w="150" w:type="dxa"/>
              <w:right w:w="240" w:type="dxa"/>
            </w:tcMar>
          </w:tcPr>
          <w:p w14:paraId="5017334E" w14:textId="353E552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2AB748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A6D10FE" w14:textId="66A28DD9" w:rsidTr="007E172A">
        <w:trPr>
          <w:trHeight w:val="20"/>
        </w:trPr>
        <w:tc>
          <w:tcPr>
            <w:tcW w:w="567" w:type="dxa"/>
            <w:vMerge/>
            <w:shd w:val="clear" w:color="auto" w:fill="FFFFFF"/>
            <w:tcMar>
              <w:top w:w="150" w:type="dxa"/>
              <w:left w:w="0" w:type="dxa"/>
              <w:bottom w:w="150" w:type="dxa"/>
              <w:right w:w="240" w:type="dxa"/>
            </w:tcMar>
            <w:vAlign w:val="center"/>
            <w:hideMark/>
          </w:tcPr>
          <w:p w14:paraId="28299395"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E0F7439"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Envelope Ofício 114X229mm Branco Liso</w:t>
            </w:r>
          </w:p>
        </w:tc>
        <w:tc>
          <w:tcPr>
            <w:tcW w:w="992" w:type="dxa"/>
            <w:shd w:val="clear" w:color="auto" w:fill="FFFFFF"/>
            <w:tcMar>
              <w:top w:w="150" w:type="dxa"/>
              <w:left w:w="240" w:type="dxa"/>
              <w:bottom w:w="150" w:type="dxa"/>
              <w:right w:w="240" w:type="dxa"/>
            </w:tcMar>
            <w:hideMark/>
          </w:tcPr>
          <w:p w14:paraId="11EA984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6FE0D95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160</w:t>
            </w:r>
          </w:p>
        </w:tc>
        <w:tc>
          <w:tcPr>
            <w:tcW w:w="1134" w:type="dxa"/>
            <w:shd w:val="clear" w:color="auto" w:fill="FFFFFF"/>
            <w:tcMar>
              <w:top w:w="150" w:type="dxa"/>
              <w:left w:w="240" w:type="dxa"/>
              <w:bottom w:w="150" w:type="dxa"/>
              <w:right w:w="240" w:type="dxa"/>
            </w:tcMar>
          </w:tcPr>
          <w:p w14:paraId="1FFFFBD6" w14:textId="3355E97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528B51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71F7CFA" w14:textId="05B92056" w:rsidTr="007E172A">
        <w:trPr>
          <w:trHeight w:val="20"/>
        </w:trPr>
        <w:tc>
          <w:tcPr>
            <w:tcW w:w="567" w:type="dxa"/>
            <w:shd w:val="clear" w:color="auto" w:fill="FFFFFF"/>
            <w:tcMar>
              <w:top w:w="150" w:type="dxa"/>
              <w:left w:w="0" w:type="dxa"/>
              <w:bottom w:w="150" w:type="dxa"/>
              <w:right w:w="240" w:type="dxa"/>
            </w:tcMar>
            <w:vAlign w:val="center"/>
            <w:hideMark/>
          </w:tcPr>
          <w:p w14:paraId="0531A85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27</w:t>
            </w:r>
          </w:p>
        </w:tc>
        <w:tc>
          <w:tcPr>
            <w:tcW w:w="4111" w:type="dxa"/>
            <w:shd w:val="clear" w:color="auto" w:fill="FFFFFF"/>
            <w:tcMar>
              <w:top w:w="150" w:type="dxa"/>
              <w:left w:w="240" w:type="dxa"/>
              <w:bottom w:w="150" w:type="dxa"/>
              <w:right w:w="240" w:type="dxa"/>
            </w:tcMar>
            <w:hideMark/>
          </w:tcPr>
          <w:p w14:paraId="5D147AD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Escalímetro</w:t>
            </w:r>
            <w:proofErr w:type="spellEnd"/>
            <w:r w:rsidRPr="00F46E7E">
              <w:rPr>
                <w:rFonts w:ascii="Arial" w:eastAsia="Times New Roman" w:hAnsi="Arial" w:cs="Arial"/>
                <w:color w:val="0F1115"/>
                <w:kern w:val="0"/>
                <w:sz w:val="20"/>
                <w:szCs w:val="20"/>
                <w:lang w:eastAsia="pt-BR"/>
                <w14:ligatures w14:val="none"/>
              </w:rPr>
              <w:t xml:space="preserve"> Triangular 30cm plástico</w:t>
            </w:r>
          </w:p>
        </w:tc>
        <w:tc>
          <w:tcPr>
            <w:tcW w:w="992" w:type="dxa"/>
            <w:shd w:val="clear" w:color="auto" w:fill="FFFFFF"/>
            <w:tcMar>
              <w:top w:w="150" w:type="dxa"/>
              <w:left w:w="240" w:type="dxa"/>
              <w:bottom w:w="150" w:type="dxa"/>
              <w:right w:w="240" w:type="dxa"/>
            </w:tcMar>
            <w:hideMark/>
          </w:tcPr>
          <w:p w14:paraId="75BA0E8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DCD461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w:t>
            </w:r>
          </w:p>
        </w:tc>
        <w:tc>
          <w:tcPr>
            <w:tcW w:w="1134" w:type="dxa"/>
            <w:shd w:val="clear" w:color="auto" w:fill="FFFFFF"/>
            <w:tcMar>
              <w:top w:w="150" w:type="dxa"/>
              <w:left w:w="240" w:type="dxa"/>
              <w:bottom w:w="150" w:type="dxa"/>
              <w:right w:w="240" w:type="dxa"/>
            </w:tcMar>
          </w:tcPr>
          <w:p w14:paraId="470788FF" w14:textId="01EAB02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A1A2DF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807F56E" w14:textId="4961B1A5" w:rsidTr="007E172A">
        <w:trPr>
          <w:trHeight w:val="20"/>
        </w:trPr>
        <w:tc>
          <w:tcPr>
            <w:tcW w:w="567" w:type="dxa"/>
            <w:shd w:val="clear" w:color="auto" w:fill="FFFFFF"/>
            <w:tcMar>
              <w:top w:w="150" w:type="dxa"/>
              <w:left w:w="0" w:type="dxa"/>
              <w:bottom w:w="150" w:type="dxa"/>
              <w:right w:w="240" w:type="dxa"/>
            </w:tcMar>
            <w:vAlign w:val="center"/>
            <w:hideMark/>
          </w:tcPr>
          <w:p w14:paraId="5E0A2A3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28</w:t>
            </w:r>
          </w:p>
        </w:tc>
        <w:tc>
          <w:tcPr>
            <w:tcW w:w="4111" w:type="dxa"/>
            <w:shd w:val="clear" w:color="auto" w:fill="FFFFFF"/>
            <w:tcMar>
              <w:top w:w="150" w:type="dxa"/>
              <w:left w:w="240" w:type="dxa"/>
              <w:bottom w:w="150" w:type="dxa"/>
              <w:right w:w="240" w:type="dxa"/>
            </w:tcMar>
            <w:hideMark/>
          </w:tcPr>
          <w:p w14:paraId="4703081A"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Espiral para encadernação 23mm</w:t>
            </w:r>
          </w:p>
        </w:tc>
        <w:tc>
          <w:tcPr>
            <w:tcW w:w="992" w:type="dxa"/>
            <w:shd w:val="clear" w:color="auto" w:fill="FFFFFF"/>
            <w:tcMar>
              <w:top w:w="150" w:type="dxa"/>
              <w:left w:w="240" w:type="dxa"/>
              <w:bottom w:w="150" w:type="dxa"/>
              <w:right w:w="240" w:type="dxa"/>
            </w:tcMar>
            <w:hideMark/>
          </w:tcPr>
          <w:p w14:paraId="5A5AB22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64713A7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w:t>
            </w:r>
          </w:p>
        </w:tc>
        <w:tc>
          <w:tcPr>
            <w:tcW w:w="1134" w:type="dxa"/>
            <w:shd w:val="clear" w:color="auto" w:fill="FFFFFF"/>
            <w:tcMar>
              <w:top w:w="150" w:type="dxa"/>
              <w:left w:w="240" w:type="dxa"/>
              <w:bottom w:w="150" w:type="dxa"/>
              <w:right w:w="240" w:type="dxa"/>
            </w:tcMar>
          </w:tcPr>
          <w:p w14:paraId="66DBC456" w14:textId="2374C94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3E8F623"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71A0C20" w14:textId="5B376578" w:rsidTr="007E172A">
        <w:trPr>
          <w:trHeight w:val="20"/>
        </w:trPr>
        <w:tc>
          <w:tcPr>
            <w:tcW w:w="567" w:type="dxa"/>
            <w:vMerge w:val="restart"/>
            <w:shd w:val="clear" w:color="auto" w:fill="FFFFFF"/>
            <w:tcMar>
              <w:top w:w="150" w:type="dxa"/>
              <w:left w:w="0" w:type="dxa"/>
              <w:bottom w:w="150" w:type="dxa"/>
              <w:right w:w="240" w:type="dxa"/>
            </w:tcMar>
            <w:vAlign w:val="center"/>
            <w:hideMark/>
          </w:tcPr>
          <w:p w14:paraId="045F3CC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lastRenderedPageBreak/>
              <w:t>29</w:t>
            </w:r>
          </w:p>
        </w:tc>
        <w:tc>
          <w:tcPr>
            <w:tcW w:w="4111" w:type="dxa"/>
            <w:shd w:val="clear" w:color="auto" w:fill="FFFFFF"/>
            <w:tcMar>
              <w:top w:w="150" w:type="dxa"/>
              <w:left w:w="240" w:type="dxa"/>
              <w:bottom w:w="150" w:type="dxa"/>
              <w:right w:w="240" w:type="dxa"/>
            </w:tcMar>
            <w:hideMark/>
          </w:tcPr>
          <w:p w14:paraId="54AC5505"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Estilete plástico resistente lâmina retrátil fino estreito 09mm</w:t>
            </w:r>
          </w:p>
        </w:tc>
        <w:tc>
          <w:tcPr>
            <w:tcW w:w="992" w:type="dxa"/>
            <w:shd w:val="clear" w:color="auto" w:fill="FFFFFF"/>
            <w:tcMar>
              <w:top w:w="150" w:type="dxa"/>
              <w:left w:w="240" w:type="dxa"/>
              <w:bottom w:w="150" w:type="dxa"/>
              <w:right w:w="240" w:type="dxa"/>
            </w:tcMar>
            <w:hideMark/>
          </w:tcPr>
          <w:p w14:paraId="724684C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6605F3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131</w:t>
            </w:r>
          </w:p>
        </w:tc>
        <w:tc>
          <w:tcPr>
            <w:tcW w:w="1134" w:type="dxa"/>
            <w:shd w:val="clear" w:color="auto" w:fill="FFFFFF"/>
            <w:tcMar>
              <w:top w:w="150" w:type="dxa"/>
              <w:left w:w="240" w:type="dxa"/>
              <w:bottom w:w="150" w:type="dxa"/>
              <w:right w:w="240" w:type="dxa"/>
            </w:tcMar>
          </w:tcPr>
          <w:p w14:paraId="0A32BA19" w14:textId="525A34A2"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73C94BE"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28C79D0" w14:textId="6A23294B" w:rsidTr="007E172A">
        <w:trPr>
          <w:trHeight w:val="20"/>
        </w:trPr>
        <w:tc>
          <w:tcPr>
            <w:tcW w:w="567" w:type="dxa"/>
            <w:vMerge/>
            <w:shd w:val="clear" w:color="auto" w:fill="FFFFFF"/>
            <w:tcMar>
              <w:top w:w="150" w:type="dxa"/>
              <w:left w:w="0" w:type="dxa"/>
              <w:bottom w:w="150" w:type="dxa"/>
              <w:right w:w="240" w:type="dxa"/>
            </w:tcMar>
            <w:vAlign w:val="center"/>
            <w:hideMark/>
          </w:tcPr>
          <w:p w14:paraId="1D500690"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2187B1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Estilete plástico resistente lâmina retrátil lâmina larga grande 18mm.</w:t>
            </w:r>
          </w:p>
        </w:tc>
        <w:tc>
          <w:tcPr>
            <w:tcW w:w="992" w:type="dxa"/>
            <w:shd w:val="clear" w:color="auto" w:fill="FFFFFF"/>
            <w:tcMar>
              <w:top w:w="150" w:type="dxa"/>
              <w:left w:w="240" w:type="dxa"/>
              <w:bottom w:w="150" w:type="dxa"/>
              <w:right w:w="240" w:type="dxa"/>
            </w:tcMar>
            <w:hideMark/>
          </w:tcPr>
          <w:p w14:paraId="2037AEE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33C88B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191</w:t>
            </w:r>
          </w:p>
        </w:tc>
        <w:tc>
          <w:tcPr>
            <w:tcW w:w="1134" w:type="dxa"/>
            <w:shd w:val="clear" w:color="auto" w:fill="FFFFFF"/>
            <w:tcMar>
              <w:top w:w="150" w:type="dxa"/>
              <w:left w:w="240" w:type="dxa"/>
              <w:bottom w:w="150" w:type="dxa"/>
              <w:right w:w="240" w:type="dxa"/>
            </w:tcMar>
          </w:tcPr>
          <w:p w14:paraId="145596F2" w14:textId="69A2102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1F40E3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5A80820" w14:textId="6AD24A5D" w:rsidTr="007E172A">
        <w:trPr>
          <w:trHeight w:val="20"/>
        </w:trPr>
        <w:tc>
          <w:tcPr>
            <w:tcW w:w="567" w:type="dxa"/>
            <w:shd w:val="clear" w:color="auto" w:fill="FFFFFF"/>
            <w:tcMar>
              <w:top w:w="150" w:type="dxa"/>
              <w:left w:w="0" w:type="dxa"/>
              <w:bottom w:w="150" w:type="dxa"/>
              <w:right w:w="240" w:type="dxa"/>
            </w:tcMar>
            <w:vAlign w:val="center"/>
            <w:hideMark/>
          </w:tcPr>
          <w:p w14:paraId="5229E75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30</w:t>
            </w:r>
          </w:p>
        </w:tc>
        <w:tc>
          <w:tcPr>
            <w:tcW w:w="4111" w:type="dxa"/>
            <w:shd w:val="clear" w:color="auto" w:fill="FFFFFF"/>
            <w:tcMar>
              <w:top w:w="150" w:type="dxa"/>
              <w:left w:w="240" w:type="dxa"/>
              <w:bottom w:w="150" w:type="dxa"/>
              <w:right w:w="240" w:type="dxa"/>
            </w:tcMar>
            <w:hideMark/>
          </w:tcPr>
          <w:p w14:paraId="2C9DF3F1"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Etiqueta adesiva branca 101,6x25,4mm, folha com 20 etiquetas,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com 100 </w:t>
            </w:r>
            <w:proofErr w:type="spellStart"/>
            <w:r w:rsidRPr="00F46E7E">
              <w:rPr>
                <w:rFonts w:ascii="Arial" w:eastAsia="Times New Roman" w:hAnsi="Arial" w:cs="Arial"/>
                <w:color w:val="0F1115"/>
                <w:kern w:val="0"/>
                <w:sz w:val="20"/>
                <w:szCs w:val="20"/>
                <w:lang w:eastAsia="pt-BR"/>
                <w14:ligatures w14:val="none"/>
              </w:rPr>
              <w:t>fls</w:t>
            </w:r>
            <w:proofErr w:type="spellEnd"/>
          </w:p>
        </w:tc>
        <w:tc>
          <w:tcPr>
            <w:tcW w:w="992" w:type="dxa"/>
            <w:shd w:val="clear" w:color="auto" w:fill="FFFFFF"/>
            <w:tcMar>
              <w:top w:w="150" w:type="dxa"/>
              <w:left w:w="240" w:type="dxa"/>
              <w:bottom w:w="150" w:type="dxa"/>
              <w:right w:w="240" w:type="dxa"/>
            </w:tcMar>
            <w:hideMark/>
          </w:tcPr>
          <w:p w14:paraId="42A4228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Cx</w:t>
            </w:r>
            <w:proofErr w:type="spellEnd"/>
          </w:p>
        </w:tc>
        <w:tc>
          <w:tcPr>
            <w:tcW w:w="992" w:type="dxa"/>
            <w:shd w:val="clear" w:color="auto" w:fill="FFFFFF"/>
            <w:tcMar>
              <w:top w:w="150" w:type="dxa"/>
              <w:left w:w="240" w:type="dxa"/>
              <w:bottom w:w="150" w:type="dxa"/>
              <w:right w:w="240" w:type="dxa"/>
            </w:tcMar>
            <w:hideMark/>
          </w:tcPr>
          <w:p w14:paraId="2DCD041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137</w:t>
            </w:r>
          </w:p>
        </w:tc>
        <w:tc>
          <w:tcPr>
            <w:tcW w:w="1134" w:type="dxa"/>
            <w:shd w:val="clear" w:color="auto" w:fill="FFFFFF"/>
            <w:tcMar>
              <w:top w:w="150" w:type="dxa"/>
              <w:left w:w="240" w:type="dxa"/>
              <w:bottom w:w="150" w:type="dxa"/>
              <w:right w:w="240" w:type="dxa"/>
            </w:tcMar>
          </w:tcPr>
          <w:p w14:paraId="2D237E10" w14:textId="0952983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07BD1B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F430AA6" w14:textId="4928292D" w:rsidTr="007E172A">
        <w:trPr>
          <w:trHeight w:val="20"/>
        </w:trPr>
        <w:tc>
          <w:tcPr>
            <w:tcW w:w="567" w:type="dxa"/>
            <w:vMerge w:val="restart"/>
            <w:shd w:val="clear" w:color="auto" w:fill="FFFFFF"/>
            <w:tcMar>
              <w:top w:w="150" w:type="dxa"/>
              <w:left w:w="0" w:type="dxa"/>
              <w:bottom w:w="150" w:type="dxa"/>
              <w:right w:w="240" w:type="dxa"/>
            </w:tcMar>
            <w:vAlign w:val="center"/>
            <w:hideMark/>
          </w:tcPr>
          <w:p w14:paraId="5A4C851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31</w:t>
            </w:r>
          </w:p>
        </w:tc>
        <w:tc>
          <w:tcPr>
            <w:tcW w:w="4111" w:type="dxa"/>
            <w:shd w:val="clear" w:color="auto" w:fill="FFFFFF"/>
            <w:tcMar>
              <w:top w:w="150" w:type="dxa"/>
              <w:left w:w="240" w:type="dxa"/>
              <w:bottom w:w="150" w:type="dxa"/>
              <w:right w:w="240" w:type="dxa"/>
            </w:tcMar>
            <w:hideMark/>
          </w:tcPr>
          <w:p w14:paraId="4499EE6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EVA com glitter colorido sortido Medida 40x48</w:t>
            </w:r>
          </w:p>
        </w:tc>
        <w:tc>
          <w:tcPr>
            <w:tcW w:w="992" w:type="dxa"/>
            <w:shd w:val="clear" w:color="auto" w:fill="FFFFFF"/>
            <w:tcMar>
              <w:top w:w="150" w:type="dxa"/>
              <w:left w:w="240" w:type="dxa"/>
              <w:bottom w:w="150" w:type="dxa"/>
              <w:right w:w="240" w:type="dxa"/>
            </w:tcMar>
            <w:hideMark/>
          </w:tcPr>
          <w:p w14:paraId="605B268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23E2E03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1750</w:t>
            </w:r>
          </w:p>
        </w:tc>
        <w:tc>
          <w:tcPr>
            <w:tcW w:w="1134" w:type="dxa"/>
            <w:shd w:val="clear" w:color="auto" w:fill="FFFFFF"/>
            <w:tcMar>
              <w:top w:w="150" w:type="dxa"/>
              <w:left w:w="240" w:type="dxa"/>
              <w:bottom w:w="150" w:type="dxa"/>
              <w:right w:w="240" w:type="dxa"/>
            </w:tcMar>
          </w:tcPr>
          <w:p w14:paraId="51C07486" w14:textId="40A5321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4C06DD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8021705" w14:textId="054226A0" w:rsidTr="007E172A">
        <w:trPr>
          <w:trHeight w:val="20"/>
        </w:trPr>
        <w:tc>
          <w:tcPr>
            <w:tcW w:w="567" w:type="dxa"/>
            <w:vMerge/>
            <w:shd w:val="clear" w:color="auto" w:fill="FFFFFF"/>
            <w:tcMar>
              <w:top w:w="150" w:type="dxa"/>
              <w:left w:w="0" w:type="dxa"/>
              <w:bottom w:w="150" w:type="dxa"/>
              <w:right w:w="240" w:type="dxa"/>
            </w:tcMar>
            <w:vAlign w:val="center"/>
            <w:hideMark/>
          </w:tcPr>
          <w:p w14:paraId="29FC779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583D9C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EVA modelo liso, diversas cores</w:t>
            </w:r>
          </w:p>
        </w:tc>
        <w:tc>
          <w:tcPr>
            <w:tcW w:w="992" w:type="dxa"/>
            <w:shd w:val="clear" w:color="auto" w:fill="FFFFFF"/>
            <w:tcMar>
              <w:top w:w="150" w:type="dxa"/>
              <w:left w:w="240" w:type="dxa"/>
              <w:bottom w:w="150" w:type="dxa"/>
              <w:right w:w="240" w:type="dxa"/>
            </w:tcMar>
            <w:hideMark/>
          </w:tcPr>
          <w:p w14:paraId="3E469AE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35B19A8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2200</w:t>
            </w:r>
          </w:p>
        </w:tc>
        <w:tc>
          <w:tcPr>
            <w:tcW w:w="1134" w:type="dxa"/>
            <w:shd w:val="clear" w:color="auto" w:fill="FFFFFF"/>
            <w:tcMar>
              <w:top w:w="150" w:type="dxa"/>
              <w:left w:w="240" w:type="dxa"/>
              <w:bottom w:w="150" w:type="dxa"/>
              <w:right w:w="240" w:type="dxa"/>
            </w:tcMar>
          </w:tcPr>
          <w:p w14:paraId="798254F4" w14:textId="1C808A1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5D07BF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8CEBFB7" w14:textId="3A30F3F9" w:rsidTr="007E172A">
        <w:trPr>
          <w:trHeight w:val="20"/>
        </w:trPr>
        <w:tc>
          <w:tcPr>
            <w:tcW w:w="567" w:type="dxa"/>
            <w:shd w:val="clear" w:color="auto" w:fill="FFFFFF"/>
            <w:tcMar>
              <w:top w:w="150" w:type="dxa"/>
              <w:left w:w="0" w:type="dxa"/>
              <w:bottom w:w="150" w:type="dxa"/>
              <w:right w:w="240" w:type="dxa"/>
            </w:tcMar>
            <w:vAlign w:val="center"/>
            <w:hideMark/>
          </w:tcPr>
          <w:p w14:paraId="2339D06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32</w:t>
            </w:r>
          </w:p>
        </w:tc>
        <w:tc>
          <w:tcPr>
            <w:tcW w:w="4111" w:type="dxa"/>
            <w:shd w:val="clear" w:color="auto" w:fill="FFFFFF"/>
            <w:tcMar>
              <w:top w:w="150" w:type="dxa"/>
              <w:left w:w="240" w:type="dxa"/>
              <w:bottom w:w="150" w:type="dxa"/>
              <w:right w:w="240" w:type="dxa"/>
            </w:tcMar>
            <w:hideMark/>
          </w:tcPr>
          <w:p w14:paraId="7BFC614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Extrator de grampo de metal tipo espátula.</w:t>
            </w:r>
          </w:p>
        </w:tc>
        <w:tc>
          <w:tcPr>
            <w:tcW w:w="992" w:type="dxa"/>
            <w:shd w:val="clear" w:color="auto" w:fill="FFFFFF"/>
            <w:tcMar>
              <w:top w:w="150" w:type="dxa"/>
              <w:left w:w="240" w:type="dxa"/>
              <w:bottom w:w="150" w:type="dxa"/>
              <w:right w:w="240" w:type="dxa"/>
            </w:tcMar>
            <w:hideMark/>
          </w:tcPr>
          <w:p w14:paraId="1C2D79B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7A2A0D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59</w:t>
            </w:r>
          </w:p>
        </w:tc>
        <w:tc>
          <w:tcPr>
            <w:tcW w:w="1134" w:type="dxa"/>
            <w:shd w:val="clear" w:color="auto" w:fill="FFFFFF"/>
            <w:tcMar>
              <w:top w:w="150" w:type="dxa"/>
              <w:left w:w="240" w:type="dxa"/>
              <w:bottom w:w="150" w:type="dxa"/>
              <w:right w:w="240" w:type="dxa"/>
            </w:tcMar>
          </w:tcPr>
          <w:p w14:paraId="55005521" w14:textId="0A3E11A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30C5C3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89209F7" w14:textId="0C3B86A0" w:rsidTr="007E172A">
        <w:trPr>
          <w:trHeight w:val="20"/>
        </w:trPr>
        <w:tc>
          <w:tcPr>
            <w:tcW w:w="567" w:type="dxa"/>
            <w:shd w:val="clear" w:color="auto" w:fill="FFFFFF"/>
            <w:tcMar>
              <w:top w:w="150" w:type="dxa"/>
              <w:left w:w="0" w:type="dxa"/>
              <w:bottom w:w="150" w:type="dxa"/>
              <w:right w:w="240" w:type="dxa"/>
            </w:tcMar>
            <w:vAlign w:val="center"/>
            <w:hideMark/>
          </w:tcPr>
          <w:p w14:paraId="7E9D7218"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33</w:t>
            </w:r>
          </w:p>
        </w:tc>
        <w:tc>
          <w:tcPr>
            <w:tcW w:w="4111" w:type="dxa"/>
            <w:shd w:val="clear" w:color="auto" w:fill="FFFFFF"/>
            <w:tcMar>
              <w:top w:w="150" w:type="dxa"/>
              <w:left w:w="240" w:type="dxa"/>
              <w:bottom w:w="150" w:type="dxa"/>
              <w:right w:w="240" w:type="dxa"/>
            </w:tcMar>
            <w:hideMark/>
          </w:tcPr>
          <w:p w14:paraId="792EFFC5"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Filamento termoplástico para impressora 3D, tipo [PLA / ABS / PETG], diâmetro de 1,75 mm...</w:t>
            </w:r>
          </w:p>
        </w:tc>
        <w:tc>
          <w:tcPr>
            <w:tcW w:w="992" w:type="dxa"/>
            <w:shd w:val="clear" w:color="auto" w:fill="FFFFFF"/>
            <w:tcMar>
              <w:top w:w="150" w:type="dxa"/>
              <w:left w:w="240" w:type="dxa"/>
              <w:bottom w:w="150" w:type="dxa"/>
              <w:right w:w="240" w:type="dxa"/>
            </w:tcMar>
            <w:hideMark/>
          </w:tcPr>
          <w:p w14:paraId="1B172EE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636F94B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w:t>
            </w:r>
          </w:p>
        </w:tc>
        <w:tc>
          <w:tcPr>
            <w:tcW w:w="1134" w:type="dxa"/>
            <w:shd w:val="clear" w:color="auto" w:fill="FFFFFF"/>
            <w:tcMar>
              <w:top w:w="150" w:type="dxa"/>
              <w:left w:w="240" w:type="dxa"/>
              <w:bottom w:w="150" w:type="dxa"/>
              <w:right w:w="240" w:type="dxa"/>
            </w:tcMar>
          </w:tcPr>
          <w:p w14:paraId="4AA8CB74" w14:textId="0A38458F"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2A8624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E9DA526" w14:textId="70CEE019" w:rsidTr="007E172A">
        <w:trPr>
          <w:trHeight w:val="20"/>
        </w:trPr>
        <w:tc>
          <w:tcPr>
            <w:tcW w:w="567" w:type="dxa"/>
            <w:shd w:val="clear" w:color="auto" w:fill="FFFFFF"/>
            <w:tcMar>
              <w:top w:w="150" w:type="dxa"/>
              <w:left w:w="0" w:type="dxa"/>
              <w:bottom w:w="150" w:type="dxa"/>
              <w:right w:w="240" w:type="dxa"/>
            </w:tcMar>
            <w:vAlign w:val="center"/>
            <w:hideMark/>
          </w:tcPr>
          <w:p w14:paraId="259526F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34</w:t>
            </w:r>
          </w:p>
        </w:tc>
        <w:tc>
          <w:tcPr>
            <w:tcW w:w="4111" w:type="dxa"/>
            <w:shd w:val="clear" w:color="auto" w:fill="FFFFFF"/>
            <w:tcMar>
              <w:top w:w="150" w:type="dxa"/>
              <w:left w:w="240" w:type="dxa"/>
              <w:bottom w:w="150" w:type="dxa"/>
              <w:right w:w="240" w:type="dxa"/>
            </w:tcMar>
            <w:hideMark/>
          </w:tcPr>
          <w:p w14:paraId="6605A514"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Filme Plástico para Plastificação rolo (</w:t>
            </w:r>
            <w:proofErr w:type="spellStart"/>
            <w:r w:rsidRPr="00F46E7E">
              <w:rPr>
                <w:rFonts w:ascii="Arial" w:eastAsia="Times New Roman" w:hAnsi="Arial" w:cs="Arial"/>
                <w:color w:val="0F1115"/>
                <w:kern w:val="0"/>
                <w:sz w:val="20"/>
                <w:szCs w:val="20"/>
                <w:lang w:eastAsia="pt-BR"/>
                <w14:ligatures w14:val="none"/>
              </w:rPr>
              <w:t>Polasil</w:t>
            </w:r>
            <w:proofErr w:type="spellEnd"/>
            <w:r w:rsidRPr="00F46E7E">
              <w:rPr>
                <w:rFonts w:ascii="Arial" w:eastAsia="Times New Roman" w:hAnsi="Arial" w:cs="Arial"/>
                <w:color w:val="0F1115"/>
                <w:kern w:val="0"/>
                <w:sz w:val="20"/>
                <w:szCs w:val="20"/>
                <w:lang w:eastAsia="pt-BR"/>
                <w14:ligatures w14:val="none"/>
              </w:rPr>
              <w:t>) - Larguras: 23 cm Espessuras: 0,05 mm (125 micras) Comprimento: 60 metros Acabamento: Brilhante</w:t>
            </w:r>
          </w:p>
        </w:tc>
        <w:tc>
          <w:tcPr>
            <w:tcW w:w="992" w:type="dxa"/>
            <w:shd w:val="clear" w:color="auto" w:fill="FFFFFF"/>
            <w:tcMar>
              <w:top w:w="150" w:type="dxa"/>
              <w:left w:w="240" w:type="dxa"/>
              <w:bottom w:w="150" w:type="dxa"/>
              <w:right w:w="240" w:type="dxa"/>
            </w:tcMar>
            <w:hideMark/>
          </w:tcPr>
          <w:p w14:paraId="019AE30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2E05746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w:t>
            </w:r>
          </w:p>
        </w:tc>
        <w:tc>
          <w:tcPr>
            <w:tcW w:w="1134" w:type="dxa"/>
            <w:shd w:val="clear" w:color="auto" w:fill="FFFFFF"/>
            <w:tcMar>
              <w:top w:w="150" w:type="dxa"/>
              <w:left w:w="240" w:type="dxa"/>
              <w:bottom w:w="150" w:type="dxa"/>
              <w:right w:w="240" w:type="dxa"/>
            </w:tcMar>
          </w:tcPr>
          <w:p w14:paraId="224FE8AB" w14:textId="2BD1252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B78175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A498983" w14:textId="592452F9" w:rsidTr="007E172A">
        <w:trPr>
          <w:trHeight w:val="20"/>
        </w:trPr>
        <w:tc>
          <w:tcPr>
            <w:tcW w:w="567" w:type="dxa"/>
            <w:shd w:val="clear" w:color="auto" w:fill="FFFFFF"/>
            <w:tcMar>
              <w:top w:w="150" w:type="dxa"/>
              <w:left w:w="0" w:type="dxa"/>
              <w:bottom w:w="150" w:type="dxa"/>
              <w:right w:w="240" w:type="dxa"/>
            </w:tcMar>
            <w:vAlign w:val="center"/>
            <w:hideMark/>
          </w:tcPr>
          <w:p w14:paraId="30D58DC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35</w:t>
            </w:r>
          </w:p>
        </w:tc>
        <w:tc>
          <w:tcPr>
            <w:tcW w:w="4111" w:type="dxa"/>
            <w:shd w:val="clear" w:color="auto" w:fill="FFFFFF"/>
            <w:tcMar>
              <w:top w:w="150" w:type="dxa"/>
              <w:left w:w="240" w:type="dxa"/>
              <w:bottom w:w="150" w:type="dxa"/>
              <w:right w:w="240" w:type="dxa"/>
            </w:tcMar>
            <w:hideMark/>
          </w:tcPr>
          <w:p w14:paraId="0BAC6A1A"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Fio nylon, 0,40 mm, Rolo de 100 Metros</w:t>
            </w:r>
          </w:p>
        </w:tc>
        <w:tc>
          <w:tcPr>
            <w:tcW w:w="992" w:type="dxa"/>
            <w:shd w:val="clear" w:color="auto" w:fill="FFFFFF"/>
            <w:tcMar>
              <w:top w:w="150" w:type="dxa"/>
              <w:left w:w="240" w:type="dxa"/>
              <w:bottom w:w="150" w:type="dxa"/>
              <w:right w:w="240" w:type="dxa"/>
            </w:tcMar>
            <w:hideMark/>
          </w:tcPr>
          <w:p w14:paraId="706F2F6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74795E1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114</w:t>
            </w:r>
          </w:p>
        </w:tc>
        <w:tc>
          <w:tcPr>
            <w:tcW w:w="1134" w:type="dxa"/>
            <w:shd w:val="clear" w:color="auto" w:fill="FFFFFF"/>
            <w:tcMar>
              <w:top w:w="150" w:type="dxa"/>
              <w:left w:w="240" w:type="dxa"/>
              <w:bottom w:w="150" w:type="dxa"/>
              <w:right w:w="240" w:type="dxa"/>
            </w:tcMar>
          </w:tcPr>
          <w:p w14:paraId="6F1BD865" w14:textId="118B882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19009A6"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BB4C193" w14:textId="6DCF146C" w:rsidTr="007E172A">
        <w:trPr>
          <w:trHeight w:val="20"/>
        </w:trPr>
        <w:tc>
          <w:tcPr>
            <w:tcW w:w="567" w:type="dxa"/>
            <w:shd w:val="clear" w:color="auto" w:fill="FFFFFF"/>
            <w:tcMar>
              <w:top w:w="150" w:type="dxa"/>
              <w:left w:w="0" w:type="dxa"/>
              <w:bottom w:w="150" w:type="dxa"/>
              <w:right w:w="240" w:type="dxa"/>
            </w:tcMar>
            <w:vAlign w:val="center"/>
          </w:tcPr>
          <w:p w14:paraId="122D32F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36</w:t>
            </w:r>
          </w:p>
        </w:tc>
        <w:tc>
          <w:tcPr>
            <w:tcW w:w="4111" w:type="dxa"/>
            <w:shd w:val="clear" w:color="auto" w:fill="FFFFFF"/>
            <w:tcMar>
              <w:top w:w="150" w:type="dxa"/>
              <w:left w:w="240" w:type="dxa"/>
              <w:bottom w:w="150" w:type="dxa"/>
              <w:right w:w="240" w:type="dxa"/>
            </w:tcMar>
          </w:tcPr>
          <w:p w14:paraId="6B0824E9"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Fita corretiva, tipo </w:t>
            </w:r>
            <w:proofErr w:type="spellStart"/>
            <w:r w:rsidRPr="00F46E7E">
              <w:rPr>
                <w:rFonts w:ascii="Arial" w:eastAsia="Times New Roman" w:hAnsi="Arial" w:cs="Arial"/>
                <w:color w:val="0F1115"/>
                <w:kern w:val="0"/>
                <w:sz w:val="20"/>
                <w:szCs w:val="20"/>
                <w:lang w:eastAsia="pt-BR"/>
                <w14:ligatures w14:val="none"/>
              </w:rPr>
              <w:t>roller</w:t>
            </w:r>
            <w:proofErr w:type="spellEnd"/>
            <w:r w:rsidRPr="00F46E7E">
              <w:rPr>
                <w:rFonts w:ascii="Arial" w:eastAsia="Times New Roman" w:hAnsi="Arial" w:cs="Arial"/>
                <w:color w:val="0F1115"/>
                <w:kern w:val="0"/>
                <w:sz w:val="20"/>
                <w:szCs w:val="20"/>
                <w:lang w:eastAsia="pt-BR"/>
                <w14:ligatures w14:val="none"/>
              </w:rPr>
              <w:t xml:space="preserve">/ </w:t>
            </w:r>
            <w:proofErr w:type="spellStart"/>
            <w:r w:rsidRPr="00F46E7E">
              <w:rPr>
                <w:rFonts w:ascii="Arial" w:eastAsia="Times New Roman" w:hAnsi="Arial" w:cs="Arial"/>
                <w:color w:val="0F1115"/>
                <w:kern w:val="0"/>
                <w:sz w:val="20"/>
                <w:szCs w:val="20"/>
                <w:lang w:eastAsia="pt-BR"/>
                <w14:ligatures w14:val="none"/>
              </w:rPr>
              <w:t>speedy</w:t>
            </w:r>
            <w:proofErr w:type="spellEnd"/>
            <w:r w:rsidRPr="00F46E7E">
              <w:rPr>
                <w:rFonts w:ascii="Arial" w:eastAsia="Times New Roman" w:hAnsi="Arial" w:cs="Arial"/>
                <w:color w:val="0F1115"/>
                <w:kern w:val="0"/>
                <w:sz w:val="20"/>
                <w:szCs w:val="20"/>
                <w:lang w:eastAsia="pt-BR"/>
                <w14:ligatures w14:val="none"/>
              </w:rPr>
              <w:t>, de alta qualidade, na cor branca...</w:t>
            </w:r>
          </w:p>
        </w:tc>
        <w:tc>
          <w:tcPr>
            <w:tcW w:w="992" w:type="dxa"/>
            <w:shd w:val="clear" w:color="auto" w:fill="FFFFFF"/>
            <w:tcMar>
              <w:top w:w="150" w:type="dxa"/>
              <w:left w:w="240" w:type="dxa"/>
              <w:bottom w:w="150" w:type="dxa"/>
              <w:right w:w="240" w:type="dxa"/>
            </w:tcMar>
          </w:tcPr>
          <w:p w14:paraId="327CE4E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tcPr>
          <w:p w14:paraId="7C67095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301</w:t>
            </w:r>
          </w:p>
        </w:tc>
        <w:tc>
          <w:tcPr>
            <w:tcW w:w="1134" w:type="dxa"/>
            <w:shd w:val="clear" w:color="auto" w:fill="FFFFFF"/>
            <w:tcMar>
              <w:top w:w="150" w:type="dxa"/>
              <w:left w:w="240" w:type="dxa"/>
              <w:bottom w:w="150" w:type="dxa"/>
              <w:right w:w="240" w:type="dxa"/>
            </w:tcMar>
          </w:tcPr>
          <w:p w14:paraId="17DD9BF5" w14:textId="30F366CF" w:rsidR="00DD160B" w:rsidRPr="0049350C" w:rsidRDefault="00DD160B" w:rsidP="00DD160B">
            <w:pPr>
              <w:spacing w:after="0" w:line="240" w:lineRule="auto"/>
              <w:ind w:left="-242" w:right="-239"/>
              <w:rPr>
                <w:rFonts w:ascii="Arial" w:hAnsi="Arial" w:cs="Arial"/>
                <w:sz w:val="20"/>
                <w:szCs w:val="20"/>
              </w:rPr>
            </w:pPr>
          </w:p>
        </w:tc>
        <w:tc>
          <w:tcPr>
            <w:tcW w:w="1134" w:type="dxa"/>
            <w:shd w:val="clear" w:color="auto" w:fill="FFFFFF"/>
          </w:tcPr>
          <w:p w14:paraId="3C4F5B63" w14:textId="77777777" w:rsidR="00DD160B" w:rsidRPr="0049350C" w:rsidRDefault="00DD160B" w:rsidP="00DD160B">
            <w:pPr>
              <w:spacing w:after="0" w:line="240" w:lineRule="auto"/>
              <w:ind w:left="-242" w:right="-239"/>
              <w:rPr>
                <w:rFonts w:ascii="Arial" w:hAnsi="Arial" w:cs="Arial"/>
                <w:sz w:val="20"/>
                <w:szCs w:val="20"/>
              </w:rPr>
            </w:pPr>
          </w:p>
        </w:tc>
      </w:tr>
      <w:tr w:rsidR="00DD160B" w:rsidRPr="0049350C" w14:paraId="14D525F1" w14:textId="4B71AB06" w:rsidTr="007E172A">
        <w:trPr>
          <w:trHeight w:val="20"/>
        </w:trPr>
        <w:tc>
          <w:tcPr>
            <w:tcW w:w="567" w:type="dxa"/>
            <w:vMerge w:val="restart"/>
            <w:shd w:val="clear" w:color="auto" w:fill="FFFFFF"/>
            <w:tcMar>
              <w:top w:w="150" w:type="dxa"/>
              <w:left w:w="0" w:type="dxa"/>
              <w:bottom w:w="150" w:type="dxa"/>
              <w:right w:w="240" w:type="dxa"/>
            </w:tcMar>
            <w:vAlign w:val="center"/>
            <w:hideMark/>
          </w:tcPr>
          <w:p w14:paraId="5072E76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37</w:t>
            </w:r>
          </w:p>
        </w:tc>
        <w:tc>
          <w:tcPr>
            <w:tcW w:w="4111" w:type="dxa"/>
            <w:shd w:val="clear" w:color="auto" w:fill="FFFFFF"/>
            <w:tcMar>
              <w:top w:w="150" w:type="dxa"/>
              <w:left w:w="240" w:type="dxa"/>
              <w:bottom w:w="150" w:type="dxa"/>
              <w:right w:w="240" w:type="dxa"/>
            </w:tcMar>
            <w:hideMark/>
          </w:tcPr>
          <w:p w14:paraId="6323A9A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adesiva dupla face, rolos 19mmx30m, branca multiuso.</w:t>
            </w:r>
          </w:p>
        </w:tc>
        <w:tc>
          <w:tcPr>
            <w:tcW w:w="992" w:type="dxa"/>
            <w:shd w:val="clear" w:color="auto" w:fill="FFFFFF"/>
            <w:tcMar>
              <w:top w:w="150" w:type="dxa"/>
              <w:left w:w="240" w:type="dxa"/>
              <w:bottom w:w="150" w:type="dxa"/>
              <w:right w:w="240" w:type="dxa"/>
            </w:tcMar>
            <w:hideMark/>
          </w:tcPr>
          <w:p w14:paraId="6A2FC8E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463B14F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295</w:t>
            </w:r>
          </w:p>
        </w:tc>
        <w:tc>
          <w:tcPr>
            <w:tcW w:w="1134" w:type="dxa"/>
            <w:shd w:val="clear" w:color="auto" w:fill="FFFFFF"/>
            <w:tcMar>
              <w:top w:w="150" w:type="dxa"/>
              <w:left w:w="240" w:type="dxa"/>
              <w:bottom w:w="150" w:type="dxa"/>
              <w:right w:w="240" w:type="dxa"/>
            </w:tcMar>
          </w:tcPr>
          <w:p w14:paraId="63A039C5" w14:textId="04BBEBD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2BAD8A6"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0390A7D" w14:textId="35163F7B" w:rsidTr="007E172A">
        <w:trPr>
          <w:trHeight w:val="20"/>
        </w:trPr>
        <w:tc>
          <w:tcPr>
            <w:tcW w:w="567" w:type="dxa"/>
            <w:vMerge/>
            <w:shd w:val="clear" w:color="auto" w:fill="FFFFFF"/>
            <w:tcMar>
              <w:top w:w="150" w:type="dxa"/>
              <w:left w:w="0" w:type="dxa"/>
              <w:bottom w:w="150" w:type="dxa"/>
              <w:right w:w="240" w:type="dxa"/>
            </w:tcMar>
            <w:vAlign w:val="center"/>
            <w:hideMark/>
          </w:tcPr>
          <w:p w14:paraId="501D4D3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0F2724F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adesiva durex fina transparente 12mm</w:t>
            </w:r>
          </w:p>
        </w:tc>
        <w:tc>
          <w:tcPr>
            <w:tcW w:w="992" w:type="dxa"/>
            <w:shd w:val="clear" w:color="auto" w:fill="FFFFFF"/>
            <w:tcMar>
              <w:top w:w="150" w:type="dxa"/>
              <w:left w:w="240" w:type="dxa"/>
              <w:bottom w:w="150" w:type="dxa"/>
              <w:right w:w="240" w:type="dxa"/>
            </w:tcMar>
            <w:hideMark/>
          </w:tcPr>
          <w:p w14:paraId="6BC1311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6D84ABF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803</w:t>
            </w:r>
          </w:p>
        </w:tc>
        <w:tc>
          <w:tcPr>
            <w:tcW w:w="1134" w:type="dxa"/>
            <w:shd w:val="clear" w:color="auto" w:fill="FFFFFF"/>
            <w:tcMar>
              <w:top w:w="150" w:type="dxa"/>
              <w:left w:w="240" w:type="dxa"/>
              <w:bottom w:w="150" w:type="dxa"/>
              <w:right w:w="240" w:type="dxa"/>
            </w:tcMar>
          </w:tcPr>
          <w:p w14:paraId="15C56179" w14:textId="38536C6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18E301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17374B6" w14:textId="36D7DD77" w:rsidTr="007E172A">
        <w:trPr>
          <w:trHeight w:val="20"/>
        </w:trPr>
        <w:tc>
          <w:tcPr>
            <w:tcW w:w="567" w:type="dxa"/>
            <w:vMerge/>
            <w:shd w:val="clear" w:color="auto" w:fill="FFFFFF"/>
            <w:tcMar>
              <w:top w:w="150" w:type="dxa"/>
              <w:left w:w="0" w:type="dxa"/>
              <w:bottom w:w="150" w:type="dxa"/>
              <w:right w:w="240" w:type="dxa"/>
            </w:tcMar>
            <w:vAlign w:val="center"/>
            <w:hideMark/>
          </w:tcPr>
          <w:p w14:paraId="37544BB5"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7E9209E"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adesiva larga 48/50mmx50m transparente</w:t>
            </w:r>
          </w:p>
        </w:tc>
        <w:tc>
          <w:tcPr>
            <w:tcW w:w="992" w:type="dxa"/>
            <w:shd w:val="clear" w:color="auto" w:fill="FFFFFF"/>
            <w:tcMar>
              <w:top w:w="150" w:type="dxa"/>
              <w:left w:w="240" w:type="dxa"/>
              <w:bottom w:w="150" w:type="dxa"/>
              <w:right w:w="240" w:type="dxa"/>
            </w:tcMar>
            <w:hideMark/>
          </w:tcPr>
          <w:p w14:paraId="05951A4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441DD73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1438</w:t>
            </w:r>
          </w:p>
        </w:tc>
        <w:tc>
          <w:tcPr>
            <w:tcW w:w="1134" w:type="dxa"/>
            <w:shd w:val="clear" w:color="auto" w:fill="FFFFFF"/>
            <w:tcMar>
              <w:top w:w="150" w:type="dxa"/>
              <w:left w:w="240" w:type="dxa"/>
              <w:bottom w:w="150" w:type="dxa"/>
              <w:right w:w="240" w:type="dxa"/>
            </w:tcMar>
          </w:tcPr>
          <w:p w14:paraId="47D5D5AF" w14:textId="73716D7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257E26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EA28627" w14:textId="5095E196" w:rsidTr="007E172A">
        <w:trPr>
          <w:trHeight w:val="20"/>
        </w:trPr>
        <w:tc>
          <w:tcPr>
            <w:tcW w:w="567" w:type="dxa"/>
            <w:vMerge/>
            <w:shd w:val="clear" w:color="auto" w:fill="FFFFFF"/>
            <w:tcMar>
              <w:top w:w="150" w:type="dxa"/>
              <w:left w:w="0" w:type="dxa"/>
              <w:bottom w:w="150" w:type="dxa"/>
              <w:right w:w="240" w:type="dxa"/>
            </w:tcMar>
            <w:vAlign w:val="center"/>
            <w:hideMark/>
          </w:tcPr>
          <w:p w14:paraId="755157A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C9CDDD0"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crepe 19mmx50m.</w:t>
            </w:r>
          </w:p>
        </w:tc>
        <w:tc>
          <w:tcPr>
            <w:tcW w:w="992" w:type="dxa"/>
            <w:shd w:val="clear" w:color="auto" w:fill="FFFFFF"/>
            <w:tcMar>
              <w:top w:w="150" w:type="dxa"/>
              <w:left w:w="240" w:type="dxa"/>
              <w:bottom w:w="150" w:type="dxa"/>
              <w:right w:w="240" w:type="dxa"/>
            </w:tcMar>
            <w:hideMark/>
          </w:tcPr>
          <w:p w14:paraId="38F6524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5CC0105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1185</w:t>
            </w:r>
          </w:p>
        </w:tc>
        <w:tc>
          <w:tcPr>
            <w:tcW w:w="1134" w:type="dxa"/>
            <w:shd w:val="clear" w:color="auto" w:fill="FFFFFF"/>
            <w:tcMar>
              <w:top w:w="150" w:type="dxa"/>
              <w:left w:w="240" w:type="dxa"/>
              <w:bottom w:w="150" w:type="dxa"/>
              <w:right w:w="240" w:type="dxa"/>
            </w:tcMar>
          </w:tcPr>
          <w:p w14:paraId="4F40A90F" w14:textId="6181A98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0FC129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6E32510" w14:textId="0162995B" w:rsidTr="007E172A">
        <w:trPr>
          <w:trHeight w:val="20"/>
        </w:trPr>
        <w:tc>
          <w:tcPr>
            <w:tcW w:w="567" w:type="dxa"/>
            <w:vMerge/>
            <w:shd w:val="clear" w:color="auto" w:fill="FFFFFF"/>
            <w:tcMar>
              <w:top w:w="150" w:type="dxa"/>
              <w:left w:w="0" w:type="dxa"/>
              <w:bottom w:w="150" w:type="dxa"/>
              <w:right w:w="240" w:type="dxa"/>
            </w:tcMar>
            <w:vAlign w:val="center"/>
            <w:hideMark/>
          </w:tcPr>
          <w:p w14:paraId="3C0180FA"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0BDC59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Fita de cetim lisa. Largura: 07 mm Fita mimosa diversas cores 7mmx 12m.</w:t>
            </w:r>
          </w:p>
        </w:tc>
        <w:tc>
          <w:tcPr>
            <w:tcW w:w="992" w:type="dxa"/>
            <w:shd w:val="clear" w:color="auto" w:fill="FFFFFF"/>
            <w:tcMar>
              <w:top w:w="150" w:type="dxa"/>
              <w:left w:w="240" w:type="dxa"/>
              <w:bottom w:w="150" w:type="dxa"/>
              <w:right w:w="240" w:type="dxa"/>
            </w:tcMar>
            <w:hideMark/>
          </w:tcPr>
          <w:p w14:paraId="2B51483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684BEEB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120</w:t>
            </w:r>
          </w:p>
        </w:tc>
        <w:tc>
          <w:tcPr>
            <w:tcW w:w="1134" w:type="dxa"/>
            <w:shd w:val="clear" w:color="auto" w:fill="FFFFFF"/>
            <w:tcMar>
              <w:top w:w="150" w:type="dxa"/>
              <w:left w:w="240" w:type="dxa"/>
              <w:bottom w:w="150" w:type="dxa"/>
              <w:right w:w="240" w:type="dxa"/>
            </w:tcMar>
          </w:tcPr>
          <w:p w14:paraId="4412F8E4" w14:textId="465263F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EA1F1C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4832673" w14:textId="65C44DB5" w:rsidTr="007E172A">
        <w:trPr>
          <w:trHeight w:val="20"/>
        </w:trPr>
        <w:tc>
          <w:tcPr>
            <w:tcW w:w="567" w:type="dxa"/>
            <w:vMerge/>
            <w:shd w:val="clear" w:color="auto" w:fill="FFFFFF"/>
            <w:tcMar>
              <w:top w:w="150" w:type="dxa"/>
              <w:left w:w="0" w:type="dxa"/>
              <w:bottom w:w="150" w:type="dxa"/>
              <w:right w:w="240" w:type="dxa"/>
            </w:tcMar>
            <w:vAlign w:val="center"/>
            <w:hideMark/>
          </w:tcPr>
          <w:p w14:paraId="73118F4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03B3A1E5"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Fitilho plástico colorido rolo 5mm x 50mm</w:t>
            </w:r>
          </w:p>
        </w:tc>
        <w:tc>
          <w:tcPr>
            <w:tcW w:w="992" w:type="dxa"/>
            <w:shd w:val="clear" w:color="auto" w:fill="FFFFFF"/>
            <w:tcMar>
              <w:top w:w="150" w:type="dxa"/>
              <w:left w:w="240" w:type="dxa"/>
              <w:bottom w:w="150" w:type="dxa"/>
              <w:right w:w="240" w:type="dxa"/>
            </w:tcMar>
            <w:hideMark/>
          </w:tcPr>
          <w:p w14:paraId="1D5679B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19889C8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147</w:t>
            </w:r>
          </w:p>
        </w:tc>
        <w:tc>
          <w:tcPr>
            <w:tcW w:w="1134" w:type="dxa"/>
            <w:shd w:val="clear" w:color="auto" w:fill="FFFFFF"/>
            <w:tcMar>
              <w:top w:w="150" w:type="dxa"/>
              <w:left w:w="240" w:type="dxa"/>
              <w:bottom w:w="150" w:type="dxa"/>
              <w:right w:w="240" w:type="dxa"/>
            </w:tcMar>
          </w:tcPr>
          <w:p w14:paraId="28E8C2BA" w14:textId="61D190C2"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6E600D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AF54284" w14:textId="30BAAA52" w:rsidTr="007E172A">
        <w:trPr>
          <w:trHeight w:val="20"/>
        </w:trPr>
        <w:tc>
          <w:tcPr>
            <w:tcW w:w="567" w:type="dxa"/>
            <w:vMerge w:val="restart"/>
            <w:shd w:val="clear" w:color="auto" w:fill="FFFFFF"/>
            <w:tcMar>
              <w:top w:w="150" w:type="dxa"/>
              <w:left w:w="0" w:type="dxa"/>
              <w:bottom w:w="150" w:type="dxa"/>
              <w:right w:w="240" w:type="dxa"/>
            </w:tcMar>
            <w:vAlign w:val="center"/>
            <w:hideMark/>
          </w:tcPr>
          <w:p w14:paraId="3666CB3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38</w:t>
            </w:r>
          </w:p>
        </w:tc>
        <w:tc>
          <w:tcPr>
            <w:tcW w:w="4111" w:type="dxa"/>
            <w:shd w:val="clear" w:color="auto" w:fill="FFFFFF"/>
            <w:tcMar>
              <w:top w:w="150" w:type="dxa"/>
              <w:left w:w="240" w:type="dxa"/>
              <w:bottom w:w="150" w:type="dxa"/>
              <w:right w:w="240" w:type="dxa"/>
            </w:tcMar>
            <w:hideMark/>
          </w:tcPr>
          <w:p w14:paraId="208DE03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Folha A4 colorida 180 g/m² pacote 50 folhas</w:t>
            </w:r>
          </w:p>
        </w:tc>
        <w:tc>
          <w:tcPr>
            <w:tcW w:w="992" w:type="dxa"/>
            <w:shd w:val="clear" w:color="auto" w:fill="FFFFFF"/>
            <w:tcMar>
              <w:top w:w="150" w:type="dxa"/>
              <w:left w:w="240" w:type="dxa"/>
              <w:bottom w:w="150" w:type="dxa"/>
              <w:right w:w="240" w:type="dxa"/>
            </w:tcMar>
            <w:hideMark/>
          </w:tcPr>
          <w:p w14:paraId="7DE0119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180EFB9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695</w:t>
            </w:r>
          </w:p>
        </w:tc>
        <w:tc>
          <w:tcPr>
            <w:tcW w:w="1134" w:type="dxa"/>
            <w:shd w:val="clear" w:color="auto" w:fill="FFFFFF"/>
            <w:tcMar>
              <w:top w:w="150" w:type="dxa"/>
              <w:left w:w="240" w:type="dxa"/>
              <w:bottom w:w="150" w:type="dxa"/>
              <w:right w:w="240" w:type="dxa"/>
            </w:tcMar>
          </w:tcPr>
          <w:p w14:paraId="11D6728D" w14:textId="3FAB4BC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424D573"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379B6F9" w14:textId="141D3F19" w:rsidTr="007E172A">
        <w:trPr>
          <w:trHeight w:val="20"/>
        </w:trPr>
        <w:tc>
          <w:tcPr>
            <w:tcW w:w="567" w:type="dxa"/>
            <w:vMerge/>
            <w:shd w:val="clear" w:color="auto" w:fill="FFFFFF"/>
            <w:tcMar>
              <w:top w:w="150" w:type="dxa"/>
              <w:left w:w="0" w:type="dxa"/>
              <w:bottom w:w="150" w:type="dxa"/>
              <w:right w:w="240" w:type="dxa"/>
            </w:tcMar>
            <w:vAlign w:val="center"/>
            <w:hideMark/>
          </w:tcPr>
          <w:p w14:paraId="5E05C41A"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E4106E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Folha A4 colorida 75 g/m² pacote 100 folhas</w:t>
            </w:r>
          </w:p>
        </w:tc>
        <w:tc>
          <w:tcPr>
            <w:tcW w:w="992" w:type="dxa"/>
            <w:shd w:val="clear" w:color="auto" w:fill="FFFFFF"/>
            <w:tcMar>
              <w:top w:w="150" w:type="dxa"/>
              <w:left w:w="240" w:type="dxa"/>
              <w:bottom w:w="150" w:type="dxa"/>
              <w:right w:w="240" w:type="dxa"/>
            </w:tcMar>
            <w:hideMark/>
          </w:tcPr>
          <w:p w14:paraId="3FB3274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56F7D58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470</w:t>
            </w:r>
          </w:p>
        </w:tc>
        <w:tc>
          <w:tcPr>
            <w:tcW w:w="1134" w:type="dxa"/>
            <w:shd w:val="clear" w:color="auto" w:fill="FFFFFF"/>
            <w:tcMar>
              <w:top w:w="150" w:type="dxa"/>
              <w:left w:w="240" w:type="dxa"/>
              <w:bottom w:w="150" w:type="dxa"/>
              <w:right w:w="240" w:type="dxa"/>
            </w:tcMar>
          </w:tcPr>
          <w:p w14:paraId="7CC81926" w14:textId="2985E67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10A5CE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3CA030E" w14:textId="459AD3F2" w:rsidTr="007E172A">
        <w:trPr>
          <w:trHeight w:val="20"/>
        </w:trPr>
        <w:tc>
          <w:tcPr>
            <w:tcW w:w="567" w:type="dxa"/>
            <w:vMerge/>
            <w:shd w:val="clear" w:color="auto" w:fill="FFFFFF"/>
            <w:tcMar>
              <w:top w:w="150" w:type="dxa"/>
              <w:left w:w="0" w:type="dxa"/>
              <w:bottom w:w="150" w:type="dxa"/>
              <w:right w:w="240" w:type="dxa"/>
            </w:tcMar>
            <w:vAlign w:val="center"/>
            <w:hideMark/>
          </w:tcPr>
          <w:p w14:paraId="0F6D452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E02A2B6"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Folha de desenho A4 grossas 140/180gr/m² - pacote c/50 </w:t>
            </w:r>
            <w:proofErr w:type="spellStart"/>
            <w:r w:rsidRPr="00F46E7E">
              <w:rPr>
                <w:rFonts w:ascii="Arial" w:eastAsia="Times New Roman" w:hAnsi="Arial" w:cs="Arial"/>
                <w:color w:val="0F1115"/>
                <w:kern w:val="0"/>
                <w:sz w:val="20"/>
                <w:szCs w:val="20"/>
                <w:lang w:eastAsia="pt-BR"/>
                <w14:ligatures w14:val="none"/>
              </w:rPr>
              <w:t>fls</w:t>
            </w:r>
            <w:proofErr w:type="spellEnd"/>
          </w:p>
        </w:tc>
        <w:tc>
          <w:tcPr>
            <w:tcW w:w="992" w:type="dxa"/>
            <w:shd w:val="clear" w:color="auto" w:fill="FFFFFF"/>
            <w:tcMar>
              <w:top w:w="150" w:type="dxa"/>
              <w:left w:w="240" w:type="dxa"/>
              <w:bottom w:w="150" w:type="dxa"/>
              <w:right w:w="240" w:type="dxa"/>
            </w:tcMar>
            <w:hideMark/>
          </w:tcPr>
          <w:p w14:paraId="76290D2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1FE9DCA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653</w:t>
            </w:r>
          </w:p>
        </w:tc>
        <w:tc>
          <w:tcPr>
            <w:tcW w:w="1134" w:type="dxa"/>
            <w:shd w:val="clear" w:color="auto" w:fill="FFFFFF"/>
            <w:tcMar>
              <w:top w:w="150" w:type="dxa"/>
              <w:left w:w="240" w:type="dxa"/>
              <w:bottom w:w="150" w:type="dxa"/>
              <w:right w:w="240" w:type="dxa"/>
            </w:tcMar>
          </w:tcPr>
          <w:p w14:paraId="69C27331" w14:textId="10E6EAF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FC1D66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60FA579" w14:textId="2A4C5344" w:rsidTr="007E172A">
        <w:trPr>
          <w:trHeight w:val="20"/>
        </w:trPr>
        <w:tc>
          <w:tcPr>
            <w:tcW w:w="567" w:type="dxa"/>
            <w:shd w:val="clear" w:color="auto" w:fill="FFFFFF"/>
            <w:tcMar>
              <w:top w:w="150" w:type="dxa"/>
              <w:left w:w="0" w:type="dxa"/>
              <w:bottom w:w="150" w:type="dxa"/>
              <w:right w:w="240" w:type="dxa"/>
            </w:tcMar>
            <w:vAlign w:val="center"/>
            <w:hideMark/>
          </w:tcPr>
          <w:p w14:paraId="57E40B4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lastRenderedPageBreak/>
              <w:t>39</w:t>
            </w:r>
          </w:p>
        </w:tc>
        <w:tc>
          <w:tcPr>
            <w:tcW w:w="4111" w:type="dxa"/>
            <w:shd w:val="clear" w:color="auto" w:fill="FFFFFF"/>
            <w:tcMar>
              <w:top w:w="150" w:type="dxa"/>
              <w:left w:w="240" w:type="dxa"/>
              <w:bottom w:w="150" w:type="dxa"/>
              <w:right w:w="240" w:type="dxa"/>
            </w:tcMar>
            <w:hideMark/>
          </w:tcPr>
          <w:p w14:paraId="62915871"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Giz de cera curto com 15 cores</w:t>
            </w:r>
          </w:p>
        </w:tc>
        <w:tc>
          <w:tcPr>
            <w:tcW w:w="992" w:type="dxa"/>
            <w:shd w:val="clear" w:color="auto" w:fill="FFFFFF"/>
            <w:tcMar>
              <w:top w:w="150" w:type="dxa"/>
              <w:left w:w="240" w:type="dxa"/>
              <w:bottom w:w="150" w:type="dxa"/>
              <w:right w:w="240" w:type="dxa"/>
            </w:tcMar>
            <w:hideMark/>
          </w:tcPr>
          <w:p w14:paraId="7CFAC2F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3B1738E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760</w:t>
            </w:r>
          </w:p>
        </w:tc>
        <w:tc>
          <w:tcPr>
            <w:tcW w:w="1134" w:type="dxa"/>
            <w:shd w:val="clear" w:color="auto" w:fill="FFFFFF"/>
            <w:tcMar>
              <w:top w:w="150" w:type="dxa"/>
              <w:left w:w="240" w:type="dxa"/>
              <w:bottom w:w="150" w:type="dxa"/>
              <w:right w:w="240" w:type="dxa"/>
            </w:tcMar>
          </w:tcPr>
          <w:p w14:paraId="04EDE8FB" w14:textId="05D03AF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D23239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20B9B29" w14:textId="5819CB39" w:rsidTr="007E172A">
        <w:trPr>
          <w:trHeight w:val="20"/>
        </w:trPr>
        <w:tc>
          <w:tcPr>
            <w:tcW w:w="567" w:type="dxa"/>
            <w:shd w:val="clear" w:color="auto" w:fill="FFFFFF"/>
            <w:tcMar>
              <w:top w:w="150" w:type="dxa"/>
              <w:left w:w="0" w:type="dxa"/>
              <w:bottom w:w="150" w:type="dxa"/>
              <w:right w:w="240" w:type="dxa"/>
            </w:tcMar>
            <w:vAlign w:val="center"/>
            <w:hideMark/>
          </w:tcPr>
          <w:p w14:paraId="114BE6F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40</w:t>
            </w:r>
          </w:p>
        </w:tc>
        <w:tc>
          <w:tcPr>
            <w:tcW w:w="4111" w:type="dxa"/>
            <w:shd w:val="clear" w:color="auto" w:fill="FFFFFF"/>
            <w:tcMar>
              <w:top w:w="150" w:type="dxa"/>
              <w:left w:w="240" w:type="dxa"/>
              <w:bottom w:w="150" w:type="dxa"/>
              <w:right w:w="240" w:type="dxa"/>
            </w:tcMar>
            <w:hideMark/>
          </w:tcPr>
          <w:p w14:paraId="27E7E9DF"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Grafite 0.7 2B Caixa 12 tubos. Grafite 0.7 tubo com 12 unidades, grafite para lapiseira 0,7, 2b, menor quebra, maior </w:t>
            </w:r>
            <w:proofErr w:type="spellStart"/>
            <w:r w:rsidRPr="00F46E7E">
              <w:rPr>
                <w:rFonts w:ascii="Arial" w:eastAsia="Times New Roman" w:hAnsi="Arial" w:cs="Arial"/>
                <w:color w:val="0F1115"/>
                <w:kern w:val="0"/>
                <w:sz w:val="20"/>
                <w:szCs w:val="20"/>
                <w:lang w:eastAsia="pt-BR"/>
                <w14:ligatures w14:val="none"/>
              </w:rPr>
              <w:t>macidez</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0703D19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cx</w:t>
            </w:r>
            <w:proofErr w:type="spellEnd"/>
          </w:p>
        </w:tc>
        <w:tc>
          <w:tcPr>
            <w:tcW w:w="992" w:type="dxa"/>
            <w:shd w:val="clear" w:color="auto" w:fill="FFFFFF"/>
            <w:tcMar>
              <w:top w:w="150" w:type="dxa"/>
              <w:left w:w="240" w:type="dxa"/>
              <w:bottom w:w="150" w:type="dxa"/>
              <w:right w:w="240" w:type="dxa"/>
            </w:tcMar>
            <w:hideMark/>
          </w:tcPr>
          <w:p w14:paraId="388BCBC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27</w:t>
            </w:r>
          </w:p>
        </w:tc>
        <w:tc>
          <w:tcPr>
            <w:tcW w:w="1134" w:type="dxa"/>
            <w:shd w:val="clear" w:color="auto" w:fill="FFFFFF"/>
            <w:tcMar>
              <w:top w:w="150" w:type="dxa"/>
              <w:left w:w="240" w:type="dxa"/>
              <w:bottom w:w="150" w:type="dxa"/>
              <w:right w:w="240" w:type="dxa"/>
            </w:tcMar>
          </w:tcPr>
          <w:p w14:paraId="66151676" w14:textId="207271D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096225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5902A2B" w14:textId="4AB0859A" w:rsidTr="007E172A">
        <w:trPr>
          <w:trHeight w:val="20"/>
        </w:trPr>
        <w:tc>
          <w:tcPr>
            <w:tcW w:w="567" w:type="dxa"/>
            <w:vMerge w:val="restart"/>
            <w:shd w:val="clear" w:color="auto" w:fill="FFFFFF"/>
            <w:tcMar>
              <w:top w:w="150" w:type="dxa"/>
              <w:left w:w="0" w:type="dxa"/>
              <w:bottom w:w="150" w:type="dxa"/>
              <w:right w:w="240" w:type="dxa"/>
            </w:tcMar>
            <w:vAlign w:val="center"/>
            <w:hideMark/>
          </w:tcPr>
          <w:p w14:paraId="224C5C1F"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41</w:t>
            </w:r>
          </w:p>
        </w:tc>
        <w:tc>
          <w:tcPr>
            <w:tcW w:w="4111" w:type="dxa"/>
            <w:shd w:val="clear" w:color="auto" w:fill="FFFFFF"/>
            <w:tcMar>
              <w:top w:w="150" w:type="dxa"/>
              <w:left w:w="240" w:type="dxa"/>
              <w:bottom w:w="150" w:type="dxa"/>
              <w:right w:w="240" w:type="dxa"/>
            </w:tcMar>
            <w:hideMark/>
          </w:tcPr>
          <w:p w14:paraId="6676DE2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Grampeador de parede confeccionados em metal</w:t>
            </w:r>
          </w:p>
        </w:tc>
        <w:tc>
          <w:tcPr>
            <w:tcW w:w="992" w:type="dxa"/>
            <w:shd w:val="clear" w:color="auto" w:fill="FFFFFF"/>
            <w:tcMar>
              <w:top w:w="150" w:type="dxa"/>
              <w:left w:w="240" w:type="dxa"/>
              <w:bottom w:w="150" w:type="dxa"/>
              <w:right w:w="240" w:type="dxa"/>
            </w:tcMar>
            <w:hideMark/>
          </w:tcPr>
          <w:p w14:paraId="7934CC7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995C73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114</w:t>
            </w:r>
          </w:p>
        </w:tc>
        <w:tc>
          <w:tcPr>
            <w:tcW w:w="1134" w:type="dxa"/>
            <w:shd w:val="clear" w:color="auto" w:fill="FFFFFF"/>
            <w:tcMar>
              <w:top w:w="150" w:type="dxa"/>
              <w:left w:w="240" w:type="dxa"/>
              <w:bottom w:w="150" w:type="dxa"/>
              <w:right w:w="240" w:type="dxa"/>
            </w:tcMar>
          </w:tcPr>
          <w:p w14:paraId="0207F009" w14:textId="61861EB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10233B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F3ED910" w14:textId="7C8609D4" w:rsidTr="007E172A">
        <w:trPr>
          <w:trHeight w:val="20"/>
        </w:trPr>
        <w:tc>
          <w:tcPr>
            <w:tcW w:w="567" w:type="dxa"/>
            <w:vMerge/>
            <w:shd w:val="clear" w:color="auto" w:fill="FFFFFF"/>
            <w:tcMar>
              <w:top w:w="150" w:type="dxa"/>
              <w:left w:w="0" w:type="dxa"/>
              <w:bottom w:w="150" w:type="dxa"/>
              <w:right w:w="240" w:type="dxa"/>
            </w:tcMar>
            <w:vAlign w:val="center"/>
            <w:hideMark/>
          </w:tcPr>
          <w:p w14:paraId="06AE5D2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A37C3F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Grampeador escolar grande 26/6. Grampeador p/ 50 folhas grampo: 26/6</w:t>
            </w:r>
          </w:p>
        </w:tc>
        <w:tc>
          <w:tcPr>
            <w:tcW w:w="992" w:type="dxa"/>
            <w:shd w:val="clear" w:color="auto" w:fill="FFFFFF"/>
            <w:tcMar>
              <w:top w:w="150" w:type="dxa"/>
              <w:left w:w="240" w:type="dxa"/>
              <w:bottom w:w="150" w:type="dxa"/>
              <w:right w:w="240" w:type="dxa"/>
            </w:tcMar>
            <w:hideMark/>
          </w:tcPr>
          <w:p w14:paraId="78650D5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57BE4B5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161</w:t>
            </w:r>
          </w:p>
        </w:tc>
        <w:tc>
          <w:tcPr>
            <w:tcW w:w="1134" w:type="dxa"/>
            <w:shd w:val="clear" w:color="auto" w:fill="FFFFFF"/>
            <w:tcMar>
              <w:top w:w="150" w:type="dxa"/>
              <w:left w:w="240" w:type="dxa"/>
              <w:bottom w:w="150" w:type="dxa"/>
              <w:right w:w="240" w:type="dxa"/>
            </w:tcMar>
          </w:tcPr>
          <w:p w14:paraId="3A5CA551" w14:textId="71555BF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D340606"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8D22B79" w14:textId="0FD7DF56" w:rsidTr="007E172A">
        <w:trPr>
          <w:trHeight w:val="20"/>
        </w:trPr>
        <w:tc>
          <w:tcPr>
            <w:tcW w:w="567" w:type="dxa"/>
            <w:vMerge/>
            <w:shd w:val="clear" w:color="auto" w:fill="FFFFFF"/>
            <w:tcMar>
              <w:top w:w="150" w:type="dxa"/>
              <w:left w:w="0" w:type="dxa"/>
              <w:bottom w:w="150" w:type="dxa"/>
              <w:right w:w="240" w:type="dxa"/>
            </w:tcMar>
            <w:vAlign w:val="center"/>
            <w:hideMark/>
          </w:tcPr>
          <w:p w14:paraId="7919FCF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750AC534"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Grampeadores escolar pequeno. Grampeador p/ 25 folhas pequeno grampo: 26/6</w:t>
            </w:r>
          </w:p>
        </w:tc>
        <w:tc>
          <w:tcPr>
            <w:tcW w:w="992" w:type="dxa"/>
            <w:shd w:val="clear" w:color="auto" w:fill="FFFFFF"/>
            <w:tcMar>
              <w:top w:w="150" w:type="dxa"/>
              <w:left w:w="240" w:type="dxa"/>
              <w:bottom w:w="150" w:type="dxa"/>
              <w:right w:w="240" w:type="dxa"/>
            </w:tcMar>
            <w:hideMark/>
          </w:tcPr>
          <w:p w14:paraId="393C59B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5B49DA9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191</w:t>
            </w:r>
          </w:p>
        </w:tc>
        <w:tc>
          <w:tcPr>
            <w:tcW w:w="1134" w:type="dxa"/>
            <w:shd w:val="clear" w:color="auto" w:fill="FFFFFF"/>
            <w:tcMar>
              <w:top w:w="150" w:type="dxa"/>
              <w:left w:w="240" w:type="dxa"/>
              <w:bottom w:w="150" w:type="dxa"/>
              <w:right w:w="240" w:type="dxa"/>
            </w:tcMar>
          </w:tcPr>
          <w:p w14:paraId="3B543716" w14:textId="72B6453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79FA0D6"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330E2FA" w14:textId="71EA0D3A" w:rsidTr="007E172A">
        <w:trPr>
          <w:trHeight w:val="20"/>
        </w:trPr>
        <w:tc>
          <w:tcPr>
            <w:tcW w:w="567" w:type="dxa"/>
            <w:vMerge w:val="restart"/>
            <w:shd w:val="clear" w:color="auto" w:fill="FFFFFF"/>
            <w:tcMar>
              <w:top w:w="150" w:type="dxa"/>
              <w:left w:w="0" w:type="dxa"/>
              <w:bottom w:w="150" w:type="dxa"/>
              <w:right w:w="240" w:type="dxa"/>
            </w:tcMar>
            <w:vAlign w:val="center"/>
            <w:hideMark/>
          </w:tcPr>
          <w:p w14:paraId="21DA8AB0"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42</w:t>
            </w:r>
          </w:p>
        </w:tc>
        <w:tc>
          <w:tcPr>
            <w:tcW w:w="4111" w:type="dxa"/>
            <w:shd w:val="clear" w:color="auto" w:fill="FFFFFF"/>
            <w:tcMar>
              <w:top w:w="150" w:type="dxa"/>
              <w:left w:w="240" w:type="dxa"/>
              <w:bottom w:w="150" w:type="dxa"/>
              <w:right w:w="240" w:type="dxa"/>
            </w:tcMar>
            <w:hideMark/>
          </w:tcPr>
          <w:p w14:paraId="58075196"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Grampo para grampeador 26/6,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c/5.000 unidades</w:t>
            </w:r>
          </w:p>
        </w:tc>
        <w:tc>
          <w:tcPr>
            <w:tcW w:w="992" w:type="dxa"/>
            <w:shd w:val="clear" w:color="auto" w:fill="FFFFFF"/>
            <w:tcMar>
              <w:top w:w="150" w:type="dxa"/>
              <w:left w:w="240" w:type="dxa"/>
              <w:bottom w:w="150" w:type="dxa"/>
              <w:right w:w="240" w:type="dxa"/>
            </w:tcMar>
            <w:hideMark/>
          </w:tcPr>
          <w:p w14:paraId="2BD1C48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296E45F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794</w:t>
            </w:r>
          </w:p>
        </w:tc>
        <w:tc>
          <w:tcPr>
            <w:tcW w:w="1134" w:type="dxa"/>
            <w:shd w:val="clear" w:color="auto" w:fill="FFFFFF"/>
            <w:tcMar>
              <w:top w:w="150" w:type="dxa"/>
              <w:left w:w="240" w:type="dxa"/>
              <w:bottom w:w="150" w:type="dxa"/>
              <w:right w:w="240" w:type="dxa"/>
            </w:tcMar>
          </w:tcPr>
          <w:p w14:paraId="067FE2EA" w14:textId="5589F5D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B0A61F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CE83A5C" w14:textId="185CBF76" w:rsidTr="007E172A">
        <w:trPr>
          <w:trHeight w:val="20"/>
        </w:trPr>
        <w:tc>
          <w:tcPr>
            <w:tcW w:w="567" w:type="dxa"/>
            <w:vMerge/>
            <w:shd w:val="clear" w:color="auto" w:fill="FFFFFF"/>
            <w:tcMar>
              <w:top w:w="150" w:type="dxa"/>
              <w:left w:w="0" w:type="dxa"/>
              <w:bottom w:w="150" w:type="dxa"/>
              <w:right w:w="240" w:type="dxa"/>
            </w:tcMar>
            <w:vAlign w:val="center"/>
            <w:hideMark/>
          </w:tcPr>
          <w:p w14:paraId="358084F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E7999D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Grampo para grampeador de parede 106/6,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c/3.500 unidades</w:t>
            </w:r>
          </w:p>
        </w:tc>
        <w:tc>
          <w:tcPr>
            <w:tcW w:w="992" w:type="dxa"/>
            <w:shd w:val="clear" w:color="auto" w:fill="FFFFFF"/>
            <w:tcMar>
              <w:top w:w="150" w:type="dxa"/>
              <w:left w:w="240" w:type="dxa"/>
              <w:bottom w:w="150" w:type="dxa"/>
              <w:right w:w="240" w:type="dxa"/>
            </w:tcMar>
            <w:hideMark/>
          </w:tcPr>
          <w:p w14:paraId="3A0EFFE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6C7D23D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346</w:t>
            </w:r>
          </w:p>
        </w:tc>
        <w:tc>
          <w:tcPr>
            <w:tcW w:w="1134" w:type="dxa"/>
            <w:shd w:val="clear" w:color="auto" w:fill="FFFFFF"/>
            <w:tcMar>
              <w:top w:w="150" w:type="dxa"/>
              <w:left w:w="240" w:type="dxa"/>
              <w:bottom w:w="150" w:type="dxa"/>
              <w:right w:w="240" w:type="dxa"/>
            </w:tcMar>
          </w:tcPr>
          <w:p w14:paraId="17D54C99" w14:textId="28AA29FB"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929C1F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B41B7D5" w14:textId="12033877" w:rsidTr="007E172A">
        <w:trPr>
          <w:trHeight w:val="20"/>
        </w:trPr>
        <w:tc>
          <w:tcPr>
            <w:tcW w:w="567" w:type="dxa"/>
            <w:vMerge w:val="restart"/>
            <w:shd w:val="clear" w:color="auto" w:fill="FFFFFF"/>
            <w:tcMar>
              <w:top w:w="150" w:type="dxa"/>
              <w:left w:w="0" w:type="dxa"/>
              <w:bottom w:w="150" w:type="dxa"/>
              <w:right w:w="240" w:type="dxa"/>
            </w:tcMar>
            <w:vAlign w:val="center"/>
            <w:hideMark/>
          </w:tcPr>
          <w:p w14:paraId="2413BEC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43</w:t>
            </w:r>
          </w:p>
        </w:tc>
        <w:tc>
          <w:tcPr>
            <w:tcW w:w="4111" w:type="dxa"/>
            <w:shd w:val="clear" w:color="auto" w:fill="FFFFFF"/>
            <w:tcMar>
              <w:top w:w="150" w:type="dxa"/>
              <w:left w:w="240" w:type="dxa"/>
              <w:bottom w:w="150" w:type="dxa"/>
              <w:right w:w="240" w:type="dxa"/>
            </w:tcMar>
            <w:hideMark/>
          </w:tcPr>
          <w:p w14:paraId="248AACBD"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Lápis de cor grande com 12 cores</w:t>
            </w:r>
          </w:p>
        </w:tc>
        <w:tc>
          <w:tcPr>
            <w:tcW w:w="992" w:type="dxa"/>
            <w:shd w:val="clear" w:color="auto" w:fill="FFFFFF"/>
            <w:tcMar>
              <w:top w:w="150" w:type="dxa"/>
              <w:left w:w="240" w:type="dxa"/>
              <w:bottom w:w="150" w:type="dxa"/>
              <w:right w:w="240" w:type="dxa"/>
            </w:tcMar>
            <w:hideMark/>
          </w:tcPr>
          <w:p w14:paraId="77119D5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79CDBB7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1401</w:t>
            </w:r>
          </w:p>
        </w:tc>
        <w:tc>
          <w:tcPr>
            <w:tcW w:w="1134" w:type="dxa"/>
            <w:shd w:val="clear" w:color="auto" w:fill="FFFFFF"/>
            <w:tcMar>
              <w:top w:w="150" w:type="dxa"/>
              <w:left w:w="240" w:type="dxa"/>
              <w:bottom w:w="150" w:type="dxa"/>
              <w:right w:w="240" w:type="dxa"/>
            </w:tcMar>
          </w:tcPr>
          <w:p w14:paraId="649CB7BD" w14:textId="23193DF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099D9E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280056B" w14:textId="4948BD32" w:rsidTr="007E172A">
        <w:trPr>
          <w:trHeight w:val="20"/>
        </w:trPr>
        <w:tc>
          <w:tcPr>
            <w:tcW w:w="567" w:type="dxa"/>
            <w:vMerge/>
            <w:shd w:val="clear" w:color="auto" w:fill="FFFFFF"/>
            <w:tcMar>
              <w:top w:w="150" w:type="dxa"/>
              <w:left w:w="0" w:type="dxa"/>
              <w:bottom w:w="150" w:type="dxa"/>
              <w:right w:w="240" w:type="dxa"/>
            </w:tcMar>
            <w:vAlign w:val="center"/>
            <w:hideMark/>
          </w:tcPr>
          <w:p w14:paraId="53364EFA"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580BC89"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Lápis preto, CAIXA corpo de madeira com 7mm, carga de grafite, </w:t>
            </w:r>
            <w:proofErr w:type="spellStart"/>
            <w:r w:rsidRPr="00F46E7E">
              <w:rPr>
                <w:rFonts w:ascii="Arial" w:eastAsia="Times New Roman" w:hAnsi="Arial" w:cs="Arial"/>
                <w:color w:val="0F1115"/>
                <w:kern w:val="0"/>
                <w:sz w:val="20"/>
                <w:szCs w:val="20"/>
                <w:lang w:eastAsia="pt-BR"/>
                <w14:ligatures w14:val="none"/>
              </w:rPr>
              <w:t>cx</w:t>
            </w:r>
            <w:proofErr w:type="spellEnd"/>
            <w:r w:rsidRPr="00F46E7E">
              <w:rPr>
                <w:rFonts w:ascii="Arial" w:eastAsia="Times New Roman" w:hAnsi="Arial" w:cs="Arial"/>
                <w:color w:val="0F1115"/>
                <w:kern w:val="0"/>
                <w:sz w:val="20"/>
                <w:szCs w:val="20"/>
                <w:lang w:eastAsia="pt-BR"/>
                <w14:ligatures w14:val="none"/>
              </w:rPr>
              <w:t xml:space="preserve"> c/ 144 unidades carga de grafite com diâmetro 2mm, dureza h2, comprimento 175mm.</w:t>
            </w:r>
          </w:p>
        </w:tc>
        <w:tc>
          <w:tcPr>
            <w:tcW w:w="992" w:type="dxa"/>
            <w:shd w:val="clear" w:color="auto" w:fill="FFFFFF"/>
            <w:tcMar>
              <w:top w:w="150" w:type="dxa"/>
              <w:left w:w="240" w:type="dxa"/>
              <w:bottom w:w="150" w:type="dxa"/>
              <w:right w:w="240" w:type="dxa"/>
            </w:tcMar>
            <w:hideMark/>
          </w:tcPr>
          <w:p w14:paraId="16CDCD4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7049F4A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232</w:t>
            </w:r>
          </w:p>
        </w:tc>
        <w:tc>
          <w:tcPr>
            <w:tcW w:w="1134" w:type="dxa"/>
            <w:shd w:val="clear" w:color="auto" w:fill="FFFFFF"/>
            <w:tcMar>
              <w:top w:w="150" w:type="dxa"/>
              <w:left w:w="240" w:type="dxa"/>
              <w:bottom w:w="150" w:type="dxa"/>
              <w:right w:w="240" w:type="dxa"/>
            </w:tcMar>
          </w:tcPr>
          <w:p w14:paraId="603B001B" w14:textId="1A6B77B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68EF7F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68396F4" w14:textId="35CA84AF" w:rsidTr="007E172A">
        <w:trPr>
          <w:trHeight w:val="20"/>
        </w:trPr>
        <w:tc>
          <w:tcPr>
            <w:tcW w:w="567" w:type="dxa"/>
            <w:vMerge/>
            <w:shd w:val="clear" w:color="auto" w:fill="FFFFFF"/>
            <w:tcMar>
              <w:top w:w="150" w:type="dxa"/>
              <w:left w:w="0" w:type="dxa"/>
              <w:bottom w:w="150" w:type="dxa"/>
              <w:right w:w="240" w:type="dxa"/>
            </w:tcMar>
            <w:vAlign w:val="center"/>
            <w:hideMark/>
          </w:tcPr>
          <w:p w14:paraId="145CAC25"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244CBDA"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Lapiseira 0.7 técnica</w:t>
            </w:r>
          </w:p>
        </w:tc>
        <w:tc>
          <w:tcPr>
            <w:tcW w:w="992" w:type="dxa"/>
            <w:shd w:val="clear" w:color="auto" w:fill="FFFFFF"/>
            <w:tcMar>
              <w:top w:w="150" w:type="dxa"/>
              <w:left w:w="240" w:type="dxa"/>
              <w:bottom w:w="150" w:type="dxa"/>
              <w:right w:w="240" w:type="dxa"/>
            </w:tcMar>
            <w:hideMark/>
          </w:tcPr>
          <w:p w14:paraId="644D3DD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024949A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36</w:t>
            </w:r>
          </w:p>
        </w:tc>
        <w:tc>
          <w:tcPr>
            <w:tcW w:w="1134" w:type="dxa"/>
            <w:shd w:val="clear" w:color="auto" w:fill="FFFFFF"/>
            <w:tcMar>
              <w:top w:w="150" w:type="dxa"/>
              <w:left w:w="240" w:type="dxa"/>
              <w:bottom w:w="150" w:type="dxa"/>
              <w:right w:w="240" w:type="dxa"/>
            </w:tcMar>
          </w:tcPr>
          <w:p w14:paraId="509C4804" w14:textId="27DC5D6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55106E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EBFD5E4" w14:textId="00822017" w:rsidTr="007E172A">
        <w:trPr>
          <w:trHeight w:val="20"/>
        </w:trPr>
        <w:tc>
          <w:tcPr>
            <w:tcW w:w="567" w:type="dxa"/>
            <w:vMerge w:val="restart"/>
            <w:shd w:val="clear" w:color="auto" w:fill="FFFFFF"/>
            <w:tcMar>
              <w:top w:w="150" w:type="dxa"/>
              <w:left w:w="0" w:type="dxa"/>
              <w:bottom w:w="150" w:type="dxa"/>
              <w:right w:w="240" w:type="dxa"/>
            </w:tcMar>
            <w:vAlign w:val="center"/>
            <w:hideMark/>
          </w:tcPr>
          <w:p w14:paraId="5142BC6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44</w:t>
            </w:r>
          </w:p>
        </w:tc>
        <w:tc>
          <w:tcPr>
            <w:tcW w:w="4111" w:type="dxa"/>
            <w:shd w:val="clear" w:color="auto" w:fill="FFFFFF"/>
            <w:tcMar>
              <w:top w:w="150" w:type="dxa"/>
              <w:left w:w="240" w:type="dxa"/>
              <w:bottom w:w="150" w:type="dxa"/>
              <w:right w:w="240" w:type="dxa"/>
            </w:tcMar>
            <w:hideMark/>
          </w:tcPr>
          <w:p w14:paraId="0843546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Livro ata sem margem capa dura cor preta folha branca, pautada e numerada -- 100 Folhas</w:t>
            </w:r>
          </w:p>
        </w:tc>
        <w:tc>
          <w:tcPr>
            <w:tcW w:w="992" w:type="dxa"/>
            <w:shd w:val="clear" w:color="auto" w:fill="FFFFFF"/>
            <w:tcMar>
              <w:top w:w="150" w:type="dxa"/>
              <w:left w:w="240" w:type="dxa"/>
              <w:bottom w:w="150" w:type="dxa"/>
              <w:right w:w="240" w:type="dxa"/>
            </w:tcMar>
            <w:hideMark/>
          </w:tcPr>
          <w:p w14:paraId="1A09ACB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0034A6C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193</w:t>
            </w:r>
          </w:p>
        </w:tc>
        <w:tc>
          <w:tcPr>
            <w:tcW w:w="1134" w:type="dxa"/>
            <w:shd w:val="clear" w:color="auto" w:fill="FFFFFF"/>
            <w:tcMar>
              <w:top w:w="150" w:type="dxa"/>
              <w:left w:w="240" w:type="dxa"/>
              <w:bottom w:w="150" w:type="dxa"/>
              <w:right w:w="240" w:type="dxa"/>
            </w:tcMar>
          </w:tcPr>
          <w:p w14:paraId="7EEEEB25" w14:textId="4BF9166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B15BBDE"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E34056E" w14:textId="2BD4FF41" w:rsidTr="007E172A">
        <w:trPr>
          <w:trHeight w:val="20"/>
        </w:trPr>
        <w:tc>
          <w:tcPr>
            <w:tcW w:w="567" w:type="dxa"/>
            <w:vMerge/>
            <w:shd w:val="clear" w:color="auto" w:fill="FFFFFF"/>
            <w:tcMar>
              <w:top w:w="150" w:type="dxa"/>
              <w:left w:w="0" w:type="dxa"/>
              <w:bottom w:w="150" w:type="dxa"/>
              <w:right w:w="240" w:type="dxa"/>
            </w:tcMar>
            <w:vAlign w:val="center"/>
            <w:hideMark/>
          </w:tcPr>
          <w:p w14:paraId="107D5FD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4D1ECE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Livro protocolo capa dura 100 </w:t>
            </w:r>
            <w:proofErr w:type="spellStart"/>
            <w:r w:rsidRPr="00F46E7E">
              <w:rPr>
                <w:rFonts w:ascii="Arial" w:eastAsia="Times New Roman" w:hAnsi="Arial" w:cs="Arial"/>
                <w:color w:val="0F1115"/>
                <w:kern w:val="0"/>
                <w:sz w:val="20"/>
                <w:szCs w:val="20"/>
                <w:lang w:eastAsia="pt-BR"/>
                <w14:ligatures w14:val="none"/>
              </w:rPr>
              <w:t>fls</w:t>
            </w:r>
            <w:proofErr w:type="spellEnd"/>
            <w:r w:rsidRPr="00F46E7E">
              <w:rPr>
                <w:rFonts w:ascii="Arial" w:eastAsia="Times New Roman" w:hAnsi="Arial" w:cs="Arial"/>
                <w:color w:val="0F1115"/>
                <w:kern w:val="0"/>
                <w:sz w:val="20"/>
                <w:szCs w:val="20"/>
                <w:lang w:eastAsia="pt-BR"/>
                <w14:ligatures w14:val="none"/>
              </w:rPr>
              <w:t>, folhas pautadas, numeradas.</w:t>
            </w:r>
          </w:p>
        </w:tc>
        <w:tc>
          <w:tcPr>
            <w:tcW w:w="992" w:type="dxa"/>
            <w:shd w:val="clear" w:color="auto" w:fill="FFFFFF"/>
            <w:tcMar>
              <w:top w:w="150" w:type="dxa"/>
              <w:left w:w="240" w:type="dxa"/>
              <w:bottom w:w="150" w:type="dxa"/>
              <w:right w:w="240" w:type="dxa"/>
            </w:tcMar>
            <w:hideMark/>
          </w:tcPr>
          <w:p w14:paraId="74795BA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6EBE601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63</w:t>
            </w:r>
          </w:p>
        </w:tc>
        <w:tc>
          <w:tcPr>
            <w:tcW w:w="1134" w:type="dxa"/>
            <w:shd w:val="clear" w:color="auto" w:fill="FFFFFF"/>
            <w:tcMar>
              <w:top w:w="150" w:type="dxa"/>
              <w:left w:w="240" w:type="dxa"/>
              <w:bottom w:w="150" w:type="dxa"/>
              <w:right w:w="240" w:type="dxa"/>
            </w:tcMar>
          </w:tcPr>
          <w:p w14:paraId="187A7DAD" w14:textId="2DDD7EA1"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5512A2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2635951" w14:textId="35CB11F1" w:rsidTr="007E172A">
        <w:trPr>
          <w:trHeight w:val="20"/>
        </w:trPr>
        <w:tc>
          <w:tcPr>
            <w:tcW w:w="567" w:type="dxa"/>
            <w:shd w:val="clear" w:color="auto" w:fill="FFFFFF"/>
            <w:tcMar>
              <w:top w:w="150" w:type="dxa"/>
              <w:left w:w="0" w:type="dxa"/>
              <w:bottom w:w="150" w:type="dxa"/>
              <w:right w:w="240" w:type="dxa"/>
            </w:tcMar>
            <w:vAlign w:val="center"/>
            <w:hideMark/>
          </w:tcPr>
          <w:p w14:paraId="1CC10D8D"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45</w:t>
            </w:r>
          </w:p>
        </w:tc>
        <w:tc>
          <w:tcPr>
            <w:tcW w:w="4111" w:type="dxa"/>
            <w:shd w:val="clear" w:color="auto" w:fill="FFFFFF"/>
            <w:tcMar>
              <w:top w:w="150" w:type="dxa"/>
              <w:left w:w="240" w:type="dxa"/>
              <w:bottom w:w="150" w:type="dxa"/>
              <w:right w:w="240" w:type="dxa"/>
            </w:tcMar>
            <w:hideMark/>
          </w:tcPr>
          <w:p w14:paraId="3531A3BA"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Massa de modelar colorida com 12 unidades</w:t>
            </w:r>
          </w:p>
        </w:tc>
        <w:tc>
          <w:tcPr>
            <w:tcW w:w="992" w:type="dxa"/>
            <w:shd w:val="clear" w:color="auto" w:fill="FFFFFF"/>
            <w:tcMar>
              <w:top w:w="150" w:type="dxa"/>
              <w:left w:w="240" w:type="dxa"/>
              <w:bottom w:w="150" w:type="dxa"/>
              <w:right w:w="240" w:type="dxa"/>
            </w:tcMar>
            <w:hideMark/>
          </w:tcPr>
          <w:p w14:paraId="4C62F7A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0BC4914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1600</w:t>
            </w:r>
          </w:p>
        </w:tc>
        <w:tc>
          <w:tcPr>
            <w:tcW w:w="1134" w:type="dxa"/>
            <w:shd w:val="clear" w:color="auto" w:fill="FFFFFF"/>
            <w:tcMar>
              <w:top w:w="150" w:type="dxa"/>
              <w:left w:w="240" w:type="dxa"/>
              <w:bottom w:w="150" w:type="dxa"/>
              <w:right w:w="240" w:type="dxa"/>
            </w:tcMar>
          </w:tcPr>
          <w:p w14:paraId="0F05F3B6" w14:textId="254FC11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A7C1EB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3B78A0F" w14:textId="16B3DBBB" w:rsidTr="007E172A">
        <w:trPr>
          <w:trHeight w:val="20"/>
        </w:trPr>
        <w:tc>
          <w:tcPr>
            <w:tcW w:w="567" w:type="dxa"/>
            <w:vMerge w:val="restart"/>
            <w:shd w:val="clear" w:color="auto" w:fill="FFFFFF"/>
            <w:tcMar>
              <w:top w:w="150" w:type="dxa"/>
              <w:left w:w="0" w:type="dxa"/>
              <w:bottom w:w="150" w:type="dxa"/>
              <w:right w:w="240" w:type="dxa"/>
            </w:tcMar>
            <w:vAlign w:val="center"/>
            <w:hideMark/>
          </w:tcPr>
          <w:p w14:paraId="68666E3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46</w:t>
            </w:r>
          </w:p>
        </w:tc>
        <w:tc>
          <w:tcPr>
            <w:tcW w:w="4111" w:type="dxa"/>
            <w:shd w:val="clear" w:color="auto" w:fill="FFFFFF"/>
            <w:tcMar>
              <w:top w:w="150" w:type="dxa"/>
              <w:left w:w="240" w:type="dxa"/>
              <w:bottom w:w="150" w:type="dxa"/>
              <w:right w:w="240" w:type="dxa"/>
            </w:tcMar>
            <w:hideMark/>
          </w:tcPr>
          <w:p w14:paraId="3C9EFC2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Palito de Madeira para Sorvete Ponta Redonda 100 unidades</w:t>
            </w:r>
          </w:p>
        </w:tc>
        <w:tc>
          <w:tcPr>
            <w:tcW w:w="992" w:type="dxa"/>
            <w:shd w:val="clear" w:color="auto" w:fill="FFFFFF"/>
            <w:tcMar>
              <w:top w:w="150" w:type="dxa"/>
              <w:left w:w="240" w:type="dxa"/>
              <w:bottom w:w="150" w:type="dxa"/>
              <w:right w:w="240" w:type="dxa"/>
            </w:tcMar>
            <w:hideMark/>
          </w:tcPr>
          <w:p w14:paraId="3A3BA17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1CAED29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222</w:t>
            </w:r>
          </w:p>
        </w:tc>
        <w:tc>
          <w:tcPr>
            <w:tcW w:w="1134" w:type="dxa"/>
            <w:shd w:val="clear" w:color="auto" w:fill="FFFFFF"/>
            <w:tcMar>
              <w:top w:w="150" w:type="dxa"/>
              <w:left w:w="240" w:type="dxa"/>
              <w:bottom w:w="150" w:type="dxa"/>
              <w:right w:w="240" w:type="dxa"/>
            </w:tcMar>
          </w:tcPr>
          <w:p w14:paraId="79D0A0D8" w14:textId="7FAEE6E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D0148B6"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BBE816E" w14:textId="054F354E" w:rsidTr="007E172A">
        <w:trPr>
          <w:trHeight w:val="20"/>
        </w:trPr>
        <w:tc>
          <w:tcPr>
            <w:tcW w:w="567" w:type="dxa"/>
            <w:vMerge/>
            <w:shd w:val="clear" w:color="auto" w:fill="FFFFFF"/>
            <w:tcMar>
              <w:top w:w="150" w:type="dxa"/>
              <w:left w:w="0" w:type="dxa"/>
              <w:bottom w:w="150" w:type="dxa"/>
              <w:right w:w="240" w:type="dxa"/>
            </w:tcMar>
            <w:vAlign w:val="center"/>
            <w:hideMark/>
          </w:tcPr>
          <w:p w14:paraId="43384A9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191BD2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Palito para espeto</w:t>
            </w:r>
          </w:p>
        </w:tc>
        <w:tc>
          <w:tcPr>
            <w:tcW w:w="992" w:type="dxa"/>
            <w:shd w:val="clear" w:color="auto" w:fill="FFFFFF"/>
            <w:tcMar>
              <w:top w:w="150" w:type="dxa"/>
              <w:left w:w="240" w:type="dxa"/>
              <w:bottom w:w="150" w:type="dxa"/>
              <w:right w:w="240" w:type="dxa"/>
            </w:tcMar>
            <w:hideMark/>
          </w:tcPr>
          <w:p w14:paraId="2F131DA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0B661D6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193</w:t>
            </w:r>
          </w:p>
        </w:tc>
        <w:tc>
          <w:tcPr>
            <w:tcW w:w="1134" w:type="dxa"/>
            <w:shd w:val="clear" w:color="auto" w:fill="FFFFFF"/>
            <w:tcMar>
              <w:top w:w="150" w:type="dxa"/>
              <w:left w:w="240" w:type="dxa"/>
              <w:bottom w:w="150" w:type="dxa"/>
              <w:right w:w="240" w:type="dxa"/>
            </w:tcMar>
          </w:tcPr>
          <w:p w14:paraId="67831B63" w14:textId="73DCB5BB"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ABC93E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5510FD9" w14:textId="3F81EE76" w:rsidTr="007E172A">
        <w:trPr>
          <w:trHeight w:val="20"/>
        </w:trPr>
        <w:tc>
          <w:tcPr>
            <w:tcW w:w="567" w:type="dxa"/>
            <w:shd w:val="clear" w:color="auto" w:fill="FFFFFF"/>
            <w:tcMar>
              <w:top w:w="150" w:type="dxa"/>
              <w:left w:w="0" w:type="dxa"/>
              <w:bottom w:w="150" w:type="dxa"/>
              <w:right w:w="240" w:type="dxa"/>
            </w:tcMar>
            <w:vAlign w:val="center"/>
          </w:tcPr>
          <w:p w14:paraId="467811F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47</w:t>
            </w:r>
          </w:p>
        </w:tc>
        <w:tc>
          <w:tcPr>
            <w:tcW w:w="4111" w:type="dxa"/>
            <w:shd w:val="clear" w:color="auto" w:fill="FFFFFF"/>
            <w:tcMar>
              <w:top w:w="150" w:type="dxa"/>
              <w:left w:w="240" w:type="dxa"/>
              <w:bottom w:w="150" w:type="dxa"/>
              <w:right w:w="240" w:type="dxa"/>
            </w:tcMar>
          </w:tcPr>
          <w:p w14:paraId="0756ACC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A4 branca gramatura 75 g/m²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500 fls. Folha de papel tipo sulfite formato A4...</w:t>
            </w:r>
          </w:p>
        </w:tc>
        <w:tc>
          <w:tcPr>
            <w:tcW w:w="992" w:type="dxa"/>
            <w:shd w:val="clear" w:color="auto" w:fill="FFFFFF"/>
            <w:tcMar>
              <w:top w:w="150" w:type="dxa"/>
              <w:left w:w="240" w:type="dxa"/>
              <w:bottom w:w="150" w:type="dxa"/>
              <w:right w:w="240" w:type="dxa"/>
            </w:tcMar>
          </w:tcPr>
          <w:p w14:paraId="232F9CB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tcPr>
          <w:p w14:paraId="749C28C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2365</w:t>
            </w:r>
          </w:p>
        </w:tc>
        <w:tc>
          <w:tcPr>
            <w:tcW w:w="1134" w:type="dxa"/>
            <w:shd w:val="clear" w:color="auto" w:fill="FFFFFF"/>
            <w:tcMar>
              <w:top w:w="150" w:type="dxa"/>
              <w:left w:w="240" w:type="dxa"/>
              <w:bottom w:w="150" w:type="dxa"/>
              <w:right w:w="240" w:type="dxa"/>
            </w:tcMar>
          </w:tcPr>
          <w:p w14:paraId="25D5C771" w14:textId="7534BF57" w:rsidR="00DD160B" w:rsidRPr="0049350C" w:rsidRDefault="00DD160B" w:rsidP="00DD160B">
            <w:pPr>
              <w:spacing w:after="0" w:line="240" w:lineRule="auto"/>
              <w:ind w:left="-242" w:right="-239"/>
              <w:rPr>
                <w:rFonts w:ascii="Arial" w:hAnsi="Arial" w:cs="Arial"/>
                <w:sz w:val="20"/>
                <w:szCs w:val="20"/>
              </w:rPr>
            </w:pPr>
          </w:p>
        </w:tc>
        <w:tc>
          <w:tcPr>
            <w:tcW w:w="1134" w:type="dxa"/>
            <w:shd w:val="clear" w:color="auto" w:fill="FFFFFF"/>
          </w:tcPr>
          <w:p w14:paraId="76A608E5" w14:textId="77777777" w:rsidR="00DD160B" w:rsidRPr="0049350C" w:rsidRDefault="00DD160B" w:rsidP="00DD160B">
            <w:pPr>
              <w:spacing w:after="0" w:line="240" w:lineRule="auto"/>
              <w:ind w:left="-242" w:right="-239"/>
              <w:rPr>
                <w:rFonts w:ascii="Arial" w:hAnsi="Arial" w:cs="Arial"/>
                <w:sz w:val="20"/>
                <w:szCs w:val="20"/>
              </w:rPr>
            </w:pPr>
          </w:p>
        </w:tc>
      </w:tr>
      <w:tr w:rsidR="00DD160B" w:rsidRPr="0049350C" w14:paraId="0C8A64D3" w14:textId="5AB025D6" w:rsidTr="007E172A">
        <w:trPr>
          <w:trHeight w:val="20"/>
        </w:trPr>
        <w:tc>
          <w:tcPr>
            <w:tcW w:w="567" w:type="dxa"/>
            <w:shd w:val="clear" w:color="auto" w:fill="FFFFFF"/>
            <w:tcMar>
              <w:top w:w="150" w:type="dxa"/>
              <w:left w:w="0" w:type="dxa"/>
              <w:bottom w:w="150" w:type="dxa"/>
              <w:right w:w="240" w:type="dxa"/>
            </w:tcMar>
            <w:vAlign w:val="center"/>
          </w:tcPr>
          <w:p w14:paraId="61D9AA7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48</w:t>
            </w:r>
          </w:p>
        </w:tc>
        <w:tc>
          <w:tcPr>
            <w:tcW w:w="4111" w:type="dxa"/>
            <w:shd w:val="clear" w:color="auto" w:fill="FFFFFF"/>
            <w:tcMar>
              <w:top w:w="150" w:type="dxa"/>
              <w:left w:w="240" w:type="dxa"/>
              <w:bottom w:w="150" w:type="dxa"/>
              <w:right w:w="240" w:type="dxa"/>
            </w:tcMar>
          </w:tcPr>
          <w:p w14:paraId="766E28CA"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A4 branca gramatura 75 g/m²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500 fls. Folha de papel tipo sulfite formato A4...</w:t>
            </w:r>
          </w:p>
        </w:tc>
        <w:tc>
          <w:tcPr>
            <w:tcW w:w="992" w:type="dxa"/>
            <w:shd w:val="clear" w:color="auto" w:fill="FFFFFF"/>
            <w:tcMar>
              <w:top w:w="150" w:type="dxa"/>
              <w:left w:w="240" w:type="dxa"/>
              <w:bottom w:w="150" w:type="dxa"/>
              <w:right w:w="240" w:type="dxa"/>
            </w:tcMar>
          </w:tcPr>
          <w:p w14:paraId="7B1FD41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tcPr>
          <w:p w14:paraId="0F18DA1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7.095</w:t>
            </w:r>
          </w:p>
        </w:tc>
        <w:tc>
          <w:tcPr>
            <w:tcW w:w="1134" w:type="dxa"/>
            <w:shd w:val="clear" w:color="auto" w:fill="FFFFFF"/>
            <w:tcMar>
              <w:top w:w="150" w:type="dxa"/>
              <w:left w:w="240" w:type="dxa"/>
              <w:bottom w:w="150" w:type="dxa"/>
              <w:right w:w="240" w:type="dxa"/>
            </w:tcMar>
          </w:tcPr>
          <w:p w14:paraId="477271F3" w14:textId="039D68EA" w:rsidR="00DD160B" w:rsidRPr="0049350C" w:rsidRDefault="00DD160B" w:rsidP="00DD160B">
            <w:pPr>
              <w:spacing w:after="0" w:line="240" w:lineRule="auto"/>
              <w:ind w:left="-242" w:right="-239"/>
              <w:rPr>
                <w:rFonts w:ascii="Arial" w:hAnsi="Arial" w:cs="Arial"/>
                <w:sz w:val="20"/>
                <w:szCs w:val="20"/>
              </w:rPr>
            </w:pPr>
          </w:p>
        </w:tc>
        <w:tc>
          <w:tcPr>
            <w:tcW w:w="1134" w:type="dxa"/>
            <w:shd w:val="clear" w:color="auto" w:fill="FFFFFF"/>
          </w:tcPr>
          <w:p w14:paraId="32A86B45" w14:textId="77777777" w:rsidR="00DD160B" w:rsidRPr="0049350C" w:rsidRDefault="00DD160B" w:rsidP="00DD160B">
            <w:pPr>
              <w:spacing w:after="0" w:line="240" w:lineRule="auto"/>
              <w:ind w:left="-242" w:right="-239"/>
              <w:rPr>
                <w:rFonts w:ascii="Arial" w:hAnsi="Arial" w:cs="Arial"/>
                <w:sz w:val="20"/>
                <w:szCs w:val="20"/>
              </w:rPr>
            </w:pPr>
          </w:p>
        </w:tc>
      </w:tr>
      <w:tr w:rsidR="00DD160B" w:rsidRPr="0049350C" w14:paraId="4624BCCC" w14:textId="0227F875" w:rsidTr="007E172A">
        <w:trPr>
          <w:trHeight w:val="20"/>
        </w:trPr>
        <w:tc>
          <w:tcPr>
            <w:tcW w:w="567" w:type="dxa"/>
            <w:shd w:val="clear" w:color="auto" w:fill="FFFFFF"/>
            <w:tcMar>
              <w:top w:w="150" w:type="dxa"/>
              <w:left w:w="0" w:type="dxa"/>
              <w:bottom w:w="150" w:type="dxa"/>
              <w:right w:w="240" w:type="dxa"/>
            </w:tcMar>
            <w:vAlign w:val="center"/>
          </w:tcPr>
          <w:p w14:paraId="344ABB8F"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lastRenderedPageBreak/>
              <w:t>49</w:t>
            </w:r>
          </w:p>
        </w:tc>
        <w:tc>
          <w:tcPr>
            <w:tcW w:w="4111" w:type="dxa"/>
            <w:shd w:val="clear" w:color="auto" w:fill="FFFFFF"/>
            <w:tcMar>
              <w:top w:w="150" w:type="dxa"/>
              <w:left w:w="240" w:type="dxa"/>
              <w:bottom w:w="150" w:type="dxa"/>
              <w:right w:w="240" w:type="dxa"/>
            </w:tcMar>
          </w:tcPr>
          <w:p w14:paraId="320A2CAD"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pardo rolo com 100m x 120cm</w:t>
            </w:r>
          </w:p>
        </w:tc>
        <w:tc>
          <w:tcPr>
            <w:tcW w:w="992" w:type="dxa"/>
            <w:shd w:val="clear" w:color="auto" w:fill="FFFFFF"/>
            <w:tcMar>
              <w:top w:w="150" w:type="dxa"/>
              <w:left w:w="240" w:type="dxa"/>
              <w:bottom w:w="150" w:type="dxa"/>
              <w:right w:w="240" w:type="dxa"/>
            </w:tcMar>
          </w:tcPr>
          <w:p w14:paraId="4B60A68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tcPr>
          <w:p w14:paraId="55E0DC3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125</w:t>
            </w:r>
          </w:p>
        </w:tc>
        <w:tc>
          <w:tcPr>
            <w:tcW w:w="1134" w:type="dxa"/>
            <w:shd w:val="clear" w:color="auto" w:fill="FFFFFF"/>
            <w:tcMar>
              <w:top w:w="150" w:type="dxa"/>
              <w:left w:w="240" w:type="dxa"/>
              <w:bottom w:w="150" w:type="dxa"/>
              <w:right w:w="240" w:type="dxa"/>
            </w:tcMar>
          </w:tcPr>
          <w:p w14:paraId="2E6DD22C" w14:textId="48CE99AC" w:rsidR="00DD160B" w:rsidRPr="0049350C" w:rsidRDefault="00DD160B" w:rsidP="00DD160B">
            <w:pPr>
              <w:spacing w:after="0" w:line="240" w:lineRule="auto"/>
              <w:ind w:left="-242" w:right="-239"/>
              <w:rPr>
                <w:rFonts w:ascii="Arial" w:hAnsi="Arial" w:cs="Arial"/>
                <w:sz w:val="20"/>
                <w:szCs w:val="20"/>
              </w:rPr>
            </w:pPr>
          </w:p>
        </w:tc>
        <w:tc>
          <w:tcPr>
            <w:tcW w:w="1134" w:type="dxa"/>
            <w:shd w:val="clear" w:color="auto" w:fill="FFFFFF"/>
          </w:tcPr>
          <w:p w14:paraId="5273516E" w14:textId="77777777" w:rsidR="00DD160B" w:rsidRPr="0049350C" w:rsidRDefault="00DD160B" w:rsidP="00DD160B">
            <w:pPr>
              <w:spacing w:after="0" w:line="240" w:lineRule="auto"/>
              <w:ind w:left="-242" w:right="-239"/>
              <w:rPr>
                <w:rFonts w:ascii="Arial" w:hAnsi="Arial" w:cs="Arial"/>
                <w:sz w:val="20"/>
                <w:szCs w:val="20"/>
              </w:rPr>
            </w:pPr>
          </w:p>
        </w:tc>
      </w:tr>
      <w:tr w:rsidR="00DD160B" w:rsidRPr="0049350C" w14:paraId="56B191DC" w14:textId="2D07DA42" w:rsidTr="007E172A">
        <w:trPr>
          <w:trHeight w:val="20"/>
        </w:trPr>
        <w:tc>
          <w:tcPr>
            <w:tcW w:w="567" w:type="dxa"/>
            <w:vMerge w:val="restart"/>
            <w:shd w:val="clear" w:color="auto" w:fill="FFFFFF"/>
            <w:tcMar>
              <w:top w:w="150" w:type="dxa"/>
              <w:left w:w="0" w:type="dxa"/>
              <w:bottom w:w="150" w:type="dxa"/>
              <w:right w:w="240" w:type="dxa"/>
            </w:tcMar>
            <w:vAlign w:val="center"/>
            <w:hideMark/>
          </w:tcPr>
          <w:p w14:paraId="0A6BBDA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50</w:t>
            </w:r>
          </w:p>
        </w:tc>
        <w:tc>
          <w:tcPr>
            <w:tcW w:w="4111" w:type="dxa"/>
            <w:shd w:val="clear" w:color="auto" w:fill="FFFFFF"/>
            <w:tcMar>
              <w:top w:w="150" w:type="dxa"/>
              <w:left w:w="240" w:type="dxa"/>
              <w:bottom w:w="150" w:type="dxa"/>
              <w:right w:w="240" w:type="dxa"/>
            </w:tcMar>
            <w:hideMark/>
          </w:tcPr>
          <w:p w14:paraId="62572D1E"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Fotográfico Autoadesivo, Acabamento Matte (Fosco), Gramatura 108 g/m², Tamanho A4 –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com 100 </w:t>
            </w:r>
            <w:proofErr w:type="spellStart"/>
            <w:r w:rsidRPr="00F46E7E">
              <w:rPr>
                <w:rFonts w:ascii="Arial" w:eastAsia="Times New Roman" w:hAnsi="Arial" w:cs="Arial"/>
                <w:color w:val="0F1115"/>
                <w:kern w:val="0"/>
                <w:sz w:val="20"/>
                <w:szCs w:val="20"/>
                <w:lang w:eastAsia="pt-BR"/>
                <w14:ligatures w14:val="none"/>
              </w:rPr>
              <w:t>fls</w:t>
            </w:r>
            <w:proofErr w:type="spellEnd"/>
          </w:p>
        </w:tc>
        <w:tc>
          <w:tcPr>
            <w:tcW w:w="992" w:type="dxa"/>
            <w:shd w:val="clear" w:color="auto" w:fill="FFFFFF"/>
            <w:tcMar>
              <w:top w:w="150" w:type="dxa"/>
              <w:left w:w="240" w:type="dxa"/>
              <w:bottom w:w="150" w:type="dxa"/>
              <w:right w:w="240" w:type="dxa"/>
            </w:tcMar>
            <w:hideMark/>
          </w:tcPr>
          <w:p w14:paraId="456AD15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2DEE7AC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10</w:t>
            </w:r>
          </w:p>
        </w:tc>
        <w:tc>
          <w:tcPr>
            <w:tcW w:w="1134" w:type="dxa"/>
            <w:shd w:val="clear" w:color="auto" w:fill="FFFFFF"/>
            <w:tcMar>
              <w:top w:w="150" w:type="dxa"/>
              <w:left w:w="240" w:type="dxa"/>
              <w:bottom w:w="150" w:type="dxa"/>
              <w:right w:w="240" w:type="dxa"/>
            </w:tcMar>
          </w:tcPr>
          <w:p w14:paraId="30E83121" w14:textId="38EA2BF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14CD2AC"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EF72654" w14:textId="1B3AC8E8" w:rsidTr="007E172A">
        <w:trPr>
          <w:trHeight w:val="20"/>
        </w:trPr>
        <w:tc>
          <w:tcPr>
            <w:tcW w:w="567" w:type="dxa"/>
            <w:vMerge/>
            <w:shd w:val="clear" w:color="auto" w:fill="FFFFFF"/>
            <w:tcMar>
              <w:top w:w="150" w:type="dxa"/>
              <w:left w:w="0" w:type="dxa"/>
              <w:bottom w:w="150" w:type="dxa"/>
              <w:right w:w="240" w:type="dxa"/>
            </w:tcMar>
            <w:vAlign w:val="center"/>
            <w:hideMark/>
          </w:tcPr>
          <w:p w14:paraId="75357AB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FB1977F"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carbono pacote com 100 und.</w:t>
            </w:r>
          </w:p>
        </w:tc>
        <w:tc>
          <w:tcPr>
            <w:tcW w:w="992" w:type="dxa"/>
            <w:shd w:val="clear" w:color="auto" w:fill="FFFFFF"/>
            <w:tcMar>
              <w:top w:w="150" w:type="dxa"/>
              <w:left w:w="240" w:type="dxa"/>
              <w:bottom w:w="150" w:type="dxa"/>
              <w:right w:w="240" w:type="dxa"/>
            </w:tcMar>
            <w:hideMark/>
          </w:tcPr>
          <w:p w14:paraId="7B0DB4E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57E1227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w:t>
            </w:r>
          </w:p>
        </w:tc>
        <w:tc>
          <w:tcPr>
            <w:tcW w:w="1134" w:type="dxa"/>
            <w:shd w:val="clear" w:color="auto" w:fill="FFFFFF"/>
            <w:tcMar>
              <w:top w:w="150" w:type="dxa"/>
              <w:left w:w="240" w:type="dxa"/>
              <w:bottom w:w="150" w:type="dxa"/>
              <w:right w:w="240" w:type="dxa"/>
            </w:tcMar>
          </w:tcPr>
          <w:p w14:paraId="72F3D31E" w14:textId="0AA532F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93A3D8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677A70F" w14:textId="0A5653CF" w:rsidTr="007E172A">
        <w:trPr>
          <w:trHeight w:val="20"/>
        </w:trPr>
        <w:tc>
          <w:tcPr>
            <w:tcW w:w="567" w:type="dxa"/>
            <w:vMerge/>
            <w:shd w:val="clear" w:color="auto" w:fill="FFFFFF"/>
            <w:tcMar>
              <w:top w:w="150" w:type="dxa"/>
              <w:left w:w="0" w:type="dxa"/>
              <w:bottom w:w="150" w:type="dxa"/>
              <w:right w:w="240" w:type="dxa"/>
            </w:tcMar>
            <w:vAlign w:val="center"/>
            <w:hideMark/>
          </w:tcPr>
          <w:p w14:paraId="3A8624E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741A6B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cartaz diversas cores</w:t>
            </w:r>
          </w:p>
        </w:tc>
        <w:tc>
          <w:tcPr>
            <w:tcW w:w="992" w:type="dxa"/>
            <w:shd w:val="clear" w:color="auto" w:fill="FFFFFF"/>
            <w:tcMar>
              <w:top w:w="150" w:type="dxa"/>
              <w:left w:w="240" w:type="dxa"/>
              <w:bottom w:w="150" w:type="dxa"/>
              <w:right w:w="240" w:type="dxa"/>
            </w:tcMar>
            <w:hideMark/>
          </w:tcPr>
          <w:p w14:paraId="3CA50E8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232A067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1300</w:t>
            </w:r>
          </w:p>
        </w:tc>
        <w:tc>
          <w:tcPr>
            <w:tcW w:w="1134" w:type="dxa"/>
            <w:shd w:val="clear" w:color="auto" w:fill="FFFFFF"/>
            <w:tcMar>
              <w:top w:w="150" w:type="dxa"/>
              <w:left w:w="240" w:type="dxa"/>
              <w:bottom w:w="150" w:type="dxa"/>
              <w:right w:w="240" w:type="dxa"/>
            </w:tcMar>
          </w:tcPr>
          <w:p w14:paraId="1E45CA89" w14:textId="7EA1FDB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CD9ECC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53EBF26" w14:textId="3F5DCAE3" w:rsidTr="007E172A">
        <w:trPr>
          <w:trHeight w:val="20"/>
        </w:trPr>
        <w:tc>
          <w:tcPr>
            <w:tcW w:w="567" w:type="dxa"/>
            <w:vMerge/>
            <w:shd w:val="clear" w:color="auto" w:fill="FFFFFF"/>
            <w:tcMar>
              <w:top w:w="150" w:type="dxa"/>
              <w:left w:w="0" w:type="dxa"/>
              <w:bottom w:w="150" w:type="dxa"/>
              <w:right w:w="240" w:type="dxa"/>
            </w:tcMar>
            <w:vAlign w:val="center"/>
            <w:hideMark/>
          </w:tcPr>
          <w:p w14:paraId="6750DA9D"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3DFB618"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celofane colorido</w:t>
            </w:r>
          </w:p>
        </w:tc>
        <w:tc>
          <w:tcPr>
            <w:tcW w:w="992" w:type="dxa"/>
            <w:shd w:val="clear" w:color="auto" w:fill="FFFFFF"/>
            <w:tcMar>
              <w:top w:w="150" w:type="dxa"/>
              <w:left w:w="240" w:type="dxa"/>
              <w:bottom w:w="150" w:type="dxa"/>
              <w:right w:w="240" w:type="dxa"/>
            </w:tcMar>
            <w:hideMark/>
          </w:tcPr>
          <w:p w14:paraId="5859704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A34A75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350</w:t>
            </w:r>
          </w:p>
        </w:tc>
        <w:tc>
          <w:tcPr>
            <w:tcW w:w="1134" w:type="dxa"/>
            <w:shd w:val="clear" w:color="auto" w:fill="FFFFFF"/>
            <w:tcMar>
              <w:top w:w="150" w:type="dxa"/>
              <w:left w:w="240" w:type="dxa"/>
              <w:bottom w:w="150" w:type="dxa"/>
              <w:right w:w="240" w:type="dxa"/>
            </w:tcMar>
          </w:tcPr>
          <w:p w14:paraId="51055946" w14:textId="278EF4E1"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C3D4793"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F32F1C8" w14:textId="25EF9577" w:rsidTr="007E172A">
        <w:trPr>
          <w:trHeight w:val="20"/>
        </w:trPr>
        <w:tc>
          <w:tcPr>
            <w:tcW w:w="567" w:type="dxa"/>
            <w:vMerge/>
            <w:shd w:val="clear" w:color="auto" w:fill="FFFFFF"/>
            <w:tcMar>
              <w:top w:w="150" w:type="dxa"/>
              <w:left w:w="0" w:type="dxa"/>
              <w:bottom w:w="150" w:type="dxa"/>
              <w:right w:w="240" w:type="dxa"/>
            </w:tcMar>
            <w:vAlign w:val="center"/>
            <w:hideMark/>
          </w:tcPr>
          <w:p w14:paraId="63380425"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7703FC7E"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color set diversas cores, pacote c/ 20 unid.</w:t>
            </w:r>
          </w:p>
        </w:tc>
        <w:tc>
          <w:tcPr>
            <w:tcW w:w="992" w:type="dxa"/>
            <w:shd w:val="clear" w:color="auto" w:fill="FFFFFF"/>
            <w:tcMar>
              <w:top w:w="150" w:type="dxa"/>
              <w:left w:w="240" w:type="dxa"/>
              <w:bottom w:w="150" w:type="dxa"/>
              <w:right w:w="240" w:type="dxa"/>
            </w:tcMar>
            <w:hideMark/>
          </w:tcPr>
          <w:p w14:paraId="6EFA740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1942B70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560</w:t>
            </w:r>
          </w:p>
        </w:tc>
        <w:tc>
          <w:tcPr>
            <w:tcW w:w="1134" w:type="dxa"/>
            <w:shd w:val="clear" w:color="auto" w:fill="FFFFFF"/>
            <w:tcMar>
              <w:top w:w="150" w:type="dxa"/>
              <w:left w:w="240" w:type="dxa"/>
              <w:bottom w:w="150" w:type="dxa"/>
              <w:right w:w="240" w:type="dxa"/>
            </w:tcMar>
          </w:tcPr>
          <w:p w14:paraId="2F73F962" w14:textId="3255136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345BF8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28BD72E" w14:textId="55D0D0CA" w:rsidTr="007E172A">
        <w:trPr>
          <w:trHeight w:val="20"/>
        </w:trPr>
        <w:tc>
          <w:tcPr>
            <w:tcW w:w="567" w:type="dxa"/>
            <w:vMerge/>
            <w:shd w:val="clear" w:color="auto" w:fill="FFFFFF"/>
            <w:tcMar>
              <w:top w:w="150" w:type="dxa"/>
              <w:left w:w="0" w:type="dxa"/>
              <w:bottom w:w="150" w:type="dxa"/>
              <w:right w:w="240" w:type="dxa"/>
            </w:tcMar>
            <w:vAlign w:val="center"/>
            <w:hideMark/>
          </w:tcPr>
          <w:p w14:paraId="30723C9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98AD91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w:t>
            </w:r>
            <w:proofErr w:type="spellStart"/>
            <w:r w:rsidRPr="00F46E7E">
              <w:rPr>
                <w:rFonts w:ascii="Arial" w:eastAsia="Times New Roman" w:hAnsi="Arial" w:cs="Arial"/>
                <w:color w:val="0F1115"/>
                <w:kern w:val="0"/>
                <w:sz w:val="20"/>
                <w:szCs w:val="20"/>
                <w:lang w:eastAsia="pt-BR"/>
                <w14:ligatures w14:val="none"/>
              </w:rPr>
              <w:t>contact</w:t>
            </w:r>
            <w:proofErr w:type="spellEnd"/>
            <w:r w:rsidRPr="00F46E7E">
              <w:rPr>
                <w:rFonts w:ascii="Arial" w:eastAsia="Times New Roman" w:hAnsi="Arial" w:cs="Arial"/>
                <w:color w:val="0F1115"/>
                <w:kern w:val="0"/>
                <w:sz w:val="20"/>
                <w:szCs w:val="20"/>
                <w:lang w:eastAsia="pt-BR"/>
                <w14:ligatures w14:val="none"/>
              </w:rPr>
              <w:t xml:space="preserve"> transparente rolo de 25 metros com 45 cm x 25 m, autoadesivo gramatura 60g/m², acabamento brilhante.</w:t>
            </w:r>
          </w:p>
        </w:tc>
        <w:tc>
          <w:tcPr>
            <w:tcW w:w="992" w:type="dxa"/>
            <w:shd w:val="clear" w:color="auto" w:fill="FFFFFF"/>
            <w:tcMar>
              <w:top w:w="150" w:type="dxa"/>
              <w:left w:w="240" w:type="dxa"/>
              <w:bottom w:w="150" w:type="dxa"/>
              <w:right w:w="240" w:type="dxa"/>
            </w:tcMar>
            <w:hideMark/>
          </w:tcPr>
          <w:p w14:paraId="4EB6898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4BC7529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393</w:t>
            </w:r>
          </w:p>
        </w:tc>
        <w:tc>
          <w:tcPr>
            <w:tcW w:w="1134" w:type="dxa"/>
            <w:shd w:val="clear" w:color="auto" w:fill="FFFFFF"/>
            <w:tcMar>
              <w:top w:w="150" w:type="dxa"/>
              <w:left w:w="240" w:type="dxa"/>
              <w:bottom w:w="150" w:type="dxa"/>
              <w:right w:w="240" w:type="dxa"/>
            </w:tcMar>
          </w:tcPr>
          <w:p w14:paraId="38B8546E" w14:textId="04D67B6A"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6E6CB3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C1C97EF" w14:textId="1F0FFF03" w:rsidTr="007E172A">
        <w:trPr>
          <w:trHeight w:val="20"/>
        </w:trPr>
        <w:tc>
          <w:tcPr>
            <w:tcW w:w="567" w:type="dxa"/>
            <w:vMerge/>
            <w:shd w:val="clear" w:color="auto" w:fill="FFFFFF"/>
            <w:tcMar>
              <w:top w:w="150" w:type="dxa"/>
              <w:left w:w="0" w:type="dxa"/>
              <w:bottom w:w="150" w:type="dxa"/>
              <w:right w:w="240" w:type="dxa"/>
            </w:tcMar>
            <w:vAlign w:val="center"/>
            <w:hideMark/>
          </w:tcPr>
          <w:p w14:paraId="19CAC3A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2C16DA9"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crepom colorido</w:t>
            </w:r>
          </w:p>
        </w:tc>
        <w:tc>
          <w:tcPr>
            <w:tcW w:w="992" w:type="dxa"/>
            <w:shd w:val="clear" w:color="auto" w:fill="FFFFFF"/>
            <w:tcMar>
              <w:top w:w="150" w:type="dxa"/>
              <w:left w:w="240" w:type="dxa"/>
              <w:bottom w:w="150" w:type="dxa"/>
              <w:right w:w="240" w:type="dxa"/>
            </w:tcMar>
            <w:hideMark/>
          </w:tcPr>
          <w:p w14:paraId="2198AD8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945282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200</w:t>
            </w:r>
          </w:p>
        </w:tc>
        <w:tc>
          <w:tcPr>
            <w:tcW w:w="1134" w:type="dxa"/>
            <w:shd w:val="clear" w:color="auto" w:fill="FFFFFF"/>
            <w:tcMar>
              <w:top w:w="150" w:type="dxa"/>
              <w:left w:w="240" w:type="dxa"/>
              <w:bottom w:w="150" w:type="dxa"/>
              <w:right w:w="240" w:type="dxa"/>
            </w:tcMar>
          </w:tcPr>
          <w:p w14:paraId="6D21FE10" w14:textId="334943F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3B6E8BC"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9BCCE8D" w14:textId="5B0B5B8C" w:rsidTr="007E172A">
        <w:trPr>
          <w:trHeight w:val="20"/>
        </w:trPr>
        <w:tc>
          <w:tcPr>
            <w:tcW w:w="567" w:type="dxa"/>
            <w:vMerge/>
            <w:shd w:val="clear" w:color="auto" w:fill="FFFFFF"/>
            <w:tcMar>
              <w:top w:w="150" w:type="dxa"/>
              <w:left w:w="0" w:type="dxa"/>
              <w:bottom w:w="150" w:type="dxa"/>
              <w:right w:w="240" w:type="dxa"/>
            </w:tcMar>
            <w:vAlign w:val="center"/>
            <w:hideMark/>
          </w:tcPr>
          <w:p w14:paraId="7FFD89D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C9E9530"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Papel dobradura cores variadas</w:t>
            </w:r>
          </w:p>
        </w:tc>
        <w:tc>
          <w:tcPr>
            <w:tcW w:w="992" w:type="dxa"/>
            <w:shd w:val="clear" w:color="auto" w:fill="FFFFFF"/>
            <w:tcMar>
              <w:top w:w="150" w:type="dxa"/>
              <w:left w:w="240" w:type="dxa"/>
              <w:bottom w:w="150" w:type="dxa"/>
              <w:right w:w="240" w:type="dxa"/>
            </w:tcMar>
            <w:hideMark/>
          </w:tcPr>
          <w:p w14:paraId="2ACE2B6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4262F30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200</w:t>
            </w:r>
          </w:p>
        </w:tc>
        <w:tc>
          <w:tcPr>
            <w:tcW w:w="1134" w:type="dxa"/>
            <w:shd w:val="clear" w:color="auto" w:fill="FFFFFF"/>
            <w:tcMar>
              <w:top w:w="150" w:type="dxa"/>
              <w:left w:w="240" w:type="dxa"/>
              <w:bottom w:w="150" w:type="dxa"/>
              <w:right w:w="240" w:type="dxa"/>
            </w:tcMar>
          </w:tcPr>
          <w:p w14:paraId="6911C4EE" w14:textId="1CC00B0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DC3EF3C"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C1385B7" w14:textId="40BDC7C9" w:rsidTr="007E172A">
        <w:trPr>
          <w:trHeight w:val="20"/>
        </w:trPr>
        <w:tc>
          <w:tcPr>
            <w:tcW w:w="567" w:type="dxa"/>
            <w:vMerge/>
            <w:shd w:val="clear" w:color="auto" w:fill="FFFFFF"/>
            <w:tcMar>
              <w:top w:w="150" w:type="dxa"/>
              <w:left w:w="0" w:type="dxa"/>
              <w:bottom w:w="150" w:type="dxa"/>
              <w:right w:w="240" w:type="dxa"/>
            </w:tcMar>
            <w:vAlign w:val="center"/>
            <w:hideMark/>
          </w:tcPr>
          <w:p w14:paraId="0B4CED3D"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135F3D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fotográfico </w:t>
            </w:r>
            <w:proofErr w:type="spellStart"/>
            <w:r w:rsidRPr="00F46E7E">
              <w:rPr>
                <w:rFonts w:ascii="Arial" w:eastAsia="Times New Roman" w:hAnsi="Arial" w:cs="Arial"/>
                <w:color w:val="0F1115"/>
                <w:kern w:val="0"/>
                <w:sz w:val="20"/>
                <w:szCs w:val="20"/>
                <w:lang w:eastAsia="pt-BR"/>
                <w14:ligatures w14:val="none"/>
              </w:rPr>
              <w:t>glossy</w:t>
            </w:r>
            <w:proofErr w:type="spellEnd"/>
            <w:r w:rsidRPr="00F46E7E">
              <w:rPr>
                <w:rFonts w:ascii="Arial" w:eastAsia="Times New Roman" w:hAnsi="Arial" w:cs="Arial"/>
                <w:color w:val="0F1115"/>
                <w:kern w:val="0"/>
                <w:sz w:val="20"/>
                <w:szCs w:val="20"/>
                <w:lang w:eastAsia="pt-BR"/>
                <w14:ligatures w14:val="none"/>
              </w:rPr>
              <w:t xml:space="preserve"> 180g brilhante com 50 folhas</w:t>
            </w:r>
          </w:p>
        </w:tc>
        <w:tc>
          <w:tcPr>
            <w:tcW w:w="992" w:type="dxa"/>
            <w:shd w:val="clear" w:color="auto" w:fill="FFFFFF"/>
            <w:tcMar>
              <w:top w:w="150" w:type="dxa"/>
              <w:left w:w="240" w:type="dxa"/>
              <w:bottom w:w="150" w:type="dxa"/>
              <w:right w:w="240" w:type="dxa"/>
            </w:tcMar>
            <w:hideMark/>
          </w:tcPr>
          <w:p w14:paraId="2DD9095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7A479D2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215</w:t>
            </w:r>
          </w:p>
        </w:tc>
        <w:tc>
          <w:tcPr>
            <w:tcW w:w="1134" w:type="dxa"/>
            <w:shd w:val="clear" w:color="auto" w:fill="FFFFFF"/>
            <w:tcMar>
              <w:top w:w="150" w:type="dxa"/>
              <w:left w:w="240" w:type="dxa"/>
              <w:bottom w:w="150" w:type="dxa"/>
              <w:right w:w="240" w:type="dxa"/>
            </w:tcMar>
          </w:tcPr>
          <w:p w14:paraId="2864BF81" w14:textId="0E73F84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BA62E9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5AA6A1D" w14:textId="4155C553" w:rsidTr="007E172A">
        <w:trPr>
          <w:trHeight w:val="20"/>
        </w:trPr>
        <w:tc>
          <w:tcPr>
            <w:tcW w:w="567" w:type="dxa"/>
            <w:vMerge/>
            <w:shd w:val="clear" w:color="auto" w:fill="FFFFFF"/>
            <w:tcMar>
              <w:top w:w="150" w:type="dxa"/>
              <w:left w:w="0" w:type="dxa"/>
              <w:bottom w:w="150" w:type="dxa"/>
              <w:right w:w="240" w:type="dxa"/>
            </w:tcMar>
            <w:vAlign w:val="center"/>
            <w:hideMark/>
          </w:tcPr>
          <w:p w14:paraId="53FD8CC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10DA8B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laminado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Com 10 unid. Cores: diversas cores</w:t>
            </w:r>
          </w:p>
        </w:tc>
        <w:tc>
          <w:tcPr>
            <w:tcW w:w="992" w:type="dxa"/>
            <w:shd w:val="clear" w:color="auto" w:fill="FFFFFF"/>
            <w:tcMar>
              <w:top w:w="150" w:type="dxa"/>
              <w:left w:w="240" w:type="dxa"/>
              <w:bottom w:w="150" w:type="dxa"/>
              <w:right w:w="240" w:type="dxa"/>
            </w:tcMar>
            <w:hideMark/>
          </w:tcPr>
          <w:p w14:paraId="440D93A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57E7139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80</w:t>
            </w:r>
          </w:p>
        </w:tc>
        <w:tc>
          <w:tcPr>
            <w:tcW w:w="1134" w:type="dxa"/>
            <w:shd w:val="clear" w:color="auto" w:fill="FFFFFF"/>
            <w:tcMar>
              <w:top w:w="150" w:type="dxa"/>
              <w:left w:w="240" w:type="dxa"/>
              <w:bottom w:w="150" w:type="dxa"/>
              <w:right w:w="240" w:type="dxa"/>
            </w:tcMar>
          </w:tcPr>
          <w:p w14:paraId="56E8379D" w14:textId="120811B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27FC7A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56F7240" w14:textId="4B1B7550" w:rsidTr="007E172A">
        <w:trPr>
          <w:trHeight w:val="20"/>
        </w:trPr>
        <w:tc>
          <w:tcPr>
            <w:tcW w:w="567" w:type="dxa"/>
            <w:vMerge/>
            <w:shd w:val="clear" w:color="auto" w:fill="FFFFFF"/>
            <w:tcMar>
              <w:top w:w="150" w:type="dxa"/>
              <w:left w:w="0" w:type="dxa"/>
              <w:bottom w:w="150" w:type="dxa"/>
              <w:right w:w="240" w:type="dxa"/>
            </w:tcMar>
            <w:vAlign w:val="center"/>
            <w:hideMark/>
          </w:tcPr>
          <w:p w14:paraId="15B5997A"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72CDA6F9"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manteiga bloco croquis. Papel manteiga/vegetal, para desenho, gramatura 41 </w:t>
            </w:r>
            <w:proofErr w:type="spellStart"/>
            <w:r w:rsidRPr="00F46E7E">
              <w:rPr>
                <w:rFonts w:ascii="Arial" w:eastAsia="Times New Roman" w:hAnsi="Arial" w:cs="Arial"/>
                <w:color w:val="0F1115"/>
                <w:kern w:val="0"/>
                <w:sz w:val="20"/>
                <w:szCs w:val="20"/>
                <w:lang w:eastAsia="pt-BR"/>
                <w14:ligatures w14:val="none"/>
              </w:rPr>
              <w:t>gr</w:t>
            </w:r>
            <w:proofErr w:type="spellEnd"/>
            <w:r w:rsidRPr="00F46E7E">
              <w:rPr>
                <w:rFonts w:ascii="Arial" w:eastAsia="Times New Roman" w:hAnsi="Arial" w:cs="Arial"/>
                <w:color w:val="0F1115"/>
                <w:kern w:val="0"/>
                <w:sz w:val="20"/>
                <w:szCs w:val="20"/>
                <w:lang w:eastAsia="pt-BR"/>
                <w14:ligatures w14:val="none"/>
              </w:rPr>
              <w:t>/m2, tamanho A4. Bloco com 50 folhas.</w:t>
            </w:r>
          </w:p>
        </w:tc>
        <w:tc>
          <w:tcPr>
            <w:tcW w:w="992" w:type="dxa"/>
            <w:shd w:val="clear" w:color="auto" w:fill="FFFFFF"/>
            <w:tcMar>
              <w:top w:w="150" w:type="dxa"/>
              <w:left w:w="240" w:type="dxa"/>
              <w:bottom w:w="150" w:type="dxa"/>
              <w:right w:w="240" w:type="dxa"/>
            </w:tcMar>
            <w:hideMark/>
          </w:tcPr>
          <w:p w14:paraId="568B8D8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42C048D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15</w:t>
            </w:r>
          </w:p>
        </w:tc>
        <w:tc>
          <w:tcPr>
            <w:tcW w:w="1134" w:type="dxa"/>
            <w:shd w:val="clear" w:color="auto" w:fill="FFFFFF"/>
            <w:tcMar>
              <w:top w:w="150" w:type="dxa"/>
              <w:left w:w="240" w:type="dxa"/>
              <w:bottom w:w="150" w:type="dxa"/>
              <w:right w:w="240" w:type="dxa"/>
            </w:tcMar>
          </w:tcPr>
          <w:p w14:paraId="65B6EB58" w14:textId="5A9B3D4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7704C8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49E07EC" w14:textId="2A341E40" w:rsidTr="007E172A">
        <w:trPr>
          <w:trHeight w:val="20"/>
        </w:trPr>
        <w:tc>
          <w:tcPr>
            <w:tcW w:w="567" w:type="dxa"/>
            <w:vMerge/>
            <w:shd w:val="clear" w:color="auto" w:fill="FFFFFF"/>
            <w:tcMar>
              <w:top w:w="150" w:type="dxa"/>
              <w:left w:w="0" w:type="dxa"/>
              <w:bottom w:w="150" w:type="dxa"/>
              <w:right w:w="240" w:type="dxa"/>
            </w:tcMar>
            <w:vAlign w:val="center"/>
            <w:hideMark/>
          </w:tcPr>
          <w:p w14:paraId="0F7ECE9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0EC7C8A1"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Papel </w:t>
            </w:r>
            <w:proofErr w:type="spellStart"/>
            <w:r w:rsidRPr="00F46E7E">
              <w:rPr>
                <w:rFonts w:ascii="Arial" w:eastAsia="Times New Roman" w:hAnsi="Arial" w:cs="Arial"/>
                <w:color w:val="0F1115"/>
                <w:kern w:val="0"/>
                <w:sz w:val="20"/>
                <w:szCs w:val="20"/>
                <w:lang w:eastAsia="pt-BR"/>
                <w14:ligatures w14:val="none"/>
              </w:rPr>
              <w:t>vergê</w:t>
            </w:r>
            <w:proofErr w:type="spellEnd"/>
            <w:r w:rsidRPr="00F46E7E">
              <w:rPr>
                <w:rFonts w:ascii="Arial" w:eastAsia="Times New Roman" w:hAnsi="Arial" w:cs="Arial"/>
                <w:color w:val="0F1115"/>
                <w:kern w:val="0"/>
                <w:sz w:val="20"/>
                <w:szCs w:val="20"/>
                <w:lang w:eastAsia="pt-BR"/>
                <w14:ligatures w14:val="none"/>
              </w:rPr>
              <w:t xml:space="preserve"> A4 120g/m² cores variadas, c/ 50 </w:t>
            </w:r>
            <w:proofErr w:type="spellStart"/>
            <w:r w:rsidRPr="00F46E7E">
              <w:rPr>
                <w:rFonts w:ascii="Arial" w:eastAsia="Times New Roman" w:hAnsi="Arial" w:cs="Arial"/>
                <w:color w:val="0F1115"/>
                <w:kern w:val="0"/>
                <w:sz w:val="20"/>
                <w:szCs w:val="20"/>
                <w:lang w:eastAsia="pt-BR"/>
                <w14:ligatures w14:val="none"/>
              </w:rPr>
              <w:t>fls</w:t>
            </w:r>
            <w:proofErr w:type="spellEnd"/>
            <w:r w:rsidRPr="00F46E7E">
              <w:rPr>
                <w:rFonts w:ascii="Arial" w:eastAsia="Times New Roman" w:hAnsi="Arial" w:cs="Arial"/>
                <w:color w:val="0F1115"/>
                <w:kern w:val="0"/>
                <w:sz w:val="20"/>
                <w:szCs w:val="20"/>
                <w:lang w:eastAsia="pt-BR"/>
                <w14:ligatures w14:val="none"/>
              </w:rPr>
              <w:t xml:space="preserve"> tipo plus 210mmx297mm</w:t>
            </w:r>
          </w:p>
        </w:tc>
        <w:tc>
          <w:tcPr>
            <w:tcW w:w="992" w:type="dxa"/>
            <w:shd w:val="clear" w:color="auto" w:fill="FFFFFF"/>
            <w:tcMar>
              <w:top w:w="150" w:type="dxa"/>
              <w:left w:w="240" w:type="dxa"/>
              <w:bottom w:w="150" w:type="dxa"/>
              <w:right w:w="240" w:type="dxa"/>
            </w:tcMar>
            <w:hideMark/>
          </w:tcPr>
          <w:p w14:paraId="2168793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3FFE293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180</w:t>
            </w:r>
          </w:p>
        </w:tc>
        <w:tc>
          <w:tcPr>
            <w:tcW w:w="1134" w:type="dxa"/>
            <w:shd w:val="clear" w:color="auto" w:fill="FFFFFF"/>
            <w:tcMar>
              <w:top w:w="150" w:type="dxa"/>
              <w:left w:w="240" w:type="dxa"/>
              <w:bottom w:w="150" w:type="dxa"/>
              <w:right w:w="240" w:type="dxa"/>
            </w:tcMar>
          </w:tcPr>
          <w:p w14:paraId="147EEEDB" w14:textId="108A399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C793D0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4D5F6B1" w14:textId="42268C08" w:rsidTr="007E172A">
        <w:trPr>
          <w:trHeight w:val="20"/>
        </w:trPr>
        <w:tc>
          <w:tcPr>
            <w:tcW w:w="567" w:type="dxa"/>
            <w:vMerge w:val="restart"/>
            <w:shd w:val="clear" w:color="auto" w:fill="FFFFFF"/>
            <w:tcMar>
              <w:top w:w="150" w:type="dxa"/>
              <w:left w:w="0" w:type="dxa"/>
              <w:bottom w:w="150" w:type="dxa"/>
              <w:right w:w="240" w:type="dxa"/>
            </w:tcMar>
            <w:vAlign w:val="center"/>
            <w:hideMark/>
          </w:tcPr>
          <w:p w14:paraId="1DA2C3B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51</w:t>
            </w:r>
          </w:p>
        </w:tc>
        <w:tc>
          <w:tcPr>
            <w:tcW w:w="4111" w:type="dxa"/>
            <w:shd w:val="clear" w:color="auto" w:fill="FFFFFF"/>
            <w:tcMar>
              <w:top w:w="150" w:type="dxa"/>
              <w:left w:w="240" w:type="dxa"/>
              <w:bottom w:w="150" w:type="dxa"/>
              <w:right w:w="240" w:type="dxa"/>
            </w:tcMar>
            <w:hideMark/>
          </w:tcPr>
          <w:p w14:paraId="083A712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L transparente para papel A4, 230x330mm.</w:t>
            </w:r>
          </w:p>
        </w:tc>
        <w:tc>
          <w:tcPr>
            <w:tcW w:w="992" w:type="dxa"/>
            <w:shd w:val="clear" w:color="auto" w:fill="FFFFFF"/>
            <w:tcMar>
              <w:top w:w="150" w:type="dxa"/>
              <w:left w:w="240" w:type="dxa"/>
              <w:bottom w:w="150" w:type="dxa"/>
              <w:right w:w="240" w:type="dxa"/>
            </w:tcMar>
            <w:hideMark/>
          </w:tcPr>
          <w:p w14:paraId="45130DA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06FF938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465</w:t>
            </w:r>
          </w:p>
        </w:tc>
        <w:tc>
          <w:tcPr>
            <w:tcW w:w="1134" w:type="dxa"/>
            <w:shd w:val="clear" w:color="auto" w:fill="FFFFFF"/>
            <w:tcMar>
              <w:top w:w="150" w:type="dxa"/>
              <w:left w:w="240" w:type="dxa"/>
              <w:bottom w:w="150" w:type="dxa"/>
              <w:right w:w="240" w:type="dxa"/>
            </w:tcMar>
          </w:tcPr>
          <w:p w14:paraId="15CAEC3F" w14:textId="21D102B2"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BD6F6F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D7A2F5A" w14:textId="60CDE07C" w:rsidTr="007E172A">
        <w:trPr>
          <w:trHeight w:val="20"/>
        </w:trPr>
        <w:tc>
          <w:tcPr>
            <w:tcW w:w="567" w:type="dxa"/>
            <w:vMerge/>
            <w:shd w:val="clear" w:color="auto" w:fill="FFFFFF"/>
            <w:tcMar>
              <w:top w:w="150" w:type="dxa"/>
              <w:left w:w="0" w:type="dxa"/>
              <w:bottom w:w="150" w:type="dxa"/>
              <w:right w:w="240" w:type="dxa"/>
            </w:tcMar>
            <w:vAlign w:val="center"/>
            <w:hideMark/>
          </w:tcPr>
          <w:p w14:paraId="3F65BAE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CC0A250"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aba elástico A4 dorso plástica a4 transparente lombada 55 tipo abas e elástico.</w:t>
            </w:r>
          </w:p>
        </w:tc>
        <w:tc>
          <w:tcPr>
            <w:tcW w:w="992" w:type="dxa"/>
            <w:shd w:val="clear" w:color="auto" w:fill="FFFFFF"/>
            <w:tcMar>
              <w:top w:w="150" w:type="dxa"/>
              <w:left w:w="240" w:type="dxa"/>
              <w:bottom w:w="150" w:type="dxa"/>
              <w:right w:w="240" w:type="dxa"/>
            </w:tcMar>
            <w:hideMark/>
          </w:tcPr>
          <w:p w14:paraId="451FA1D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6990999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330</w:t>
            </w:r>
          </w:p>
        </w:tc>
        <w:tc>
          <w:tcPr>
            <w:tcW w:w="1134" w:type="dxa"/>
            <w:shd w:val="clear" w:color="auto" w:fill="FFFFFF"/>
            <w:tcMar>
              <w:top w:w="150" w:type="dxa"/>
              <w:left w:w="240" w:type="dxa"/>
              <w:bottom w:w="150" w:type="dxa"/>
              <w:right w:w="240" w:type="dxa"/>
            </w:tcMar>
          </w:tcPr>
          <w:p w14:paraId="6B60D938" w14:textId="6A61252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529E510"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D444C0F" w14:textId="434585DB" w:rsidTr="007E172A">
        <w:trPr>
          <w:trHeight w:val="20"/>
        </w:trPr>
        <w:tc>
          <w:tcPr>
            <w:tcW w:w="567" w:type="dxa"/>
            <w:vMerge/>
            <w:shd w:val="clear" w:color="auto" w:fill="FFFFFF"/>
            <w:tcMar>
              <w:top w:w="150" w:type="dxa"/>
              <w:left w:w="0" w:type="dxa"/>
              <w:bottom w:w="150" w:type="dxa"/>
              <w:right w:w="240" w:type="dxa"/>
            </w:tcMar>
            <w:vAlign w:val="center"/>
            <w:hideMark/>
          </w:tcPr>
          <w:p w14:paraId="5377933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D56B69D"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arquivo AZ cor Preta lombo largo 80mm, material papelão prensado, revestida externo e interno, com prendedor metálico formato D.</w:t>
            </w:r>
          </w:p>
        </w:tc>
        <w:tc>
          <w:tcPr>
            <w:tcW w:w="992" w:type="dxa"/>
            <w:shd w:val="clear" w:color="auto" w:fill="FFFFFF"/>
            <w:tcMar>
              <w:top w:w="150" w:type="dxa"/>
              <w:left w:w="240" w:type="dxa"/>
              <w:bottom w:w="150" w:type="dxa"/>
              <w:right w:w="240" w:type="dxa"/>
            </w:tcMar>
            <w:hideMark/>
          </w:tcPr>
          <w:p w14:paraId="72A8698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41E4EDE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80</w:t>
            </w:r>
          </w:p>
        </w:tc>
        <w:tc>
          <w:tcPr>
            <w:tcW w:w="1134" w:type="dxa"/>
            <w:shd w:val="clear" w:color="auto" w:fill="FFFFFF"/>
            <w:tcMar>
              <w:top w:w="150" w:type="dxa"/>
              <w:left w:w="240" w:type="dxa"/>
              <w:bottom w:w="150" w:type="dxa"/>
              <w:right w:w="240" w:type="dxa"/>
            </w:tcMar>
          </w:tcPr>
          <w:p w14:paraId="0687A7FD" w14:textId="2BDB35B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D2D03B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0B6517C" w14:textId="22F55A0E" w:rsidTr="007E172A">
        <w:trPr>
          <w:trHeight w:val="20"/>
        </w:trPr>
        <w:tc>
          <w:tcPr>
            <w:tcW w:w="567" w:type="dxa"/>
            <w:vMerge/>
            <w:shd w:val="clear" w:color="auto" w:fill="FFFFFF"/>
            <w:tcMar>
              <w:top w:w="150" w:type="dxa"/>
              <w:left w:w="0" w:type="dxa"/>
              <w:bottom w:w="150" w:type="dxa"/>
              <w:right w:w="240" w:type="dxa"/>
            </w:tcMar>
            <w:vAlign w:val="center"/>
            <w:hideMark/>
          </w:tcPr>
          <w:p w14:paraId="6026A94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639BE3F"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catalogo preta com 50 plásticos</w:t>
            </w:r>
          </w:p>
        </w:tc>
        <w:tc>
          <w:tcPr>
            <w:tcW w:w="992" w:type="dxa"/>
            <w:shd w:val="clear" w:color="auto" w:fill="FFFFFF"/>
            <w:tcMar>
              <w:top w:w="150" w:type="dxa"/>
              <w:left w:w="240" w:type="dxa"/>
              <w:bottom w:w="150" w:type="dxa"/>
              <w:right w:w="240" w:type="dxa"/>
            </w:tcMar>
            <w:hideMark/>
          </w:tcPr>
          <w:p w14:paraId="3044577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48DC759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414</w:t>
            </w:r>
          </w:p>
        </w:tc>
        <w:tc>
          <w:tcPr>
            <w:tcW w:w="1134" w:type="dxa"/>
            <w:shd w:val="clear" w:color="auto" w:fill="FFFFFF"/>
            <w:tcMar>
              <w:top w:w="150" w:type="dxa"/>
              <w:left w:w="240" w:type="dxa"/>
              <w:bottom w:w="150" w:type="dxa"/>
              <w:right w:w="240" w:type="dxa"/>
            </w:tcMar>
          </w:tcPr>
          <w:p w14:paraId="4C987B12" w14:textId="13A97512"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98C903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82C125B" w14:textId="60868D76" w:rsidTr="007E172A">
        <w:trPr>
          <w:trHeight w:val="20"/>
        </w:trPr>
        <w:tc>
          <w:tcPr>
            <w:tcW w:w="567" w:type="dxa"/>
            <w:vMerge/>
            <w:shd w:val="clear" w:color="auto" w:fill="FFFFFF"/>
            <w:tcMar>
              <w:top w:w="150" w:type="dxa"/>
              <w:left w:w="0" w:type="dxa"/>
              <w:bottom w:w="150" w:type="dxa"/>
              <w:right w:w="240" w:type="dxa"/>
            </w:tcMar>
            <w:vAlign w:val="center"/>
            <w:hideMark/>
          </w:tcPr>
          <w:p w14:paraId="3D60C3C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442CEC8"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plástica com canaleta transparente.</w:t>
            </w:r>
          </w:p>
        </w:tc>
        <w:tc>
          <w:tcPr>
            <w:tcW w:w="992" w:type="dxa"/>
            <w:shd w:val="clear" w:color="auto" w:fill="FFFFFF"/>
            <w:tcMar>
              <w:top w:w="150" w:type="dxa"/>
              <w:left w:w="240" w:type="dxa"/>
              <w:bottom w:w="150" w:type="dxa"/>
              <w:right w:w="240" w:type="dxa"/>
            </w:tcMar>
            <w:hideMark/>
          </w:tcPr>
          <w:p w14:paraId="5203984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6EF6FDB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280</w:t>
            </w:r>
          </w:p>
        </w:tc>
        <w:tc>
          <w:tcPr>
            <w:tcW w:w="1134" w:type="dxa"/>
            <w:shd w:val="clear" w:color="auto" w:fill="FFFFFF"/>
            <w:tcMar>
              <w:top w:w="150" w:type="dxa"/>
              <w:left w:w="240" w:type="dxa"/>
              <w:bottom w:w="150" w:type="dxa"/>
              <w:right w:w="240" w:type="dxa"/>
            </w:tcMar>
          </w:tcPr>
          <w:p w14:paraId="14714335" w14:textId="66FCEC1C"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4EDDA23"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3483C28" w14:textId="53D62444" w:rsidTr="007E172A">
        <w:trPr>
          <w:trHeight w:val="20"/>
        </w:trPr>
        <w:tc>
          <w:tcPr>
            <w:tcW w:w="567" w:type="dxa"/>
            <w:vMerge/>
            <w:shd w:val="clear" w:color="auto" w:fill="FFFFFF"/>
            <w:tcMar>
              <w:top w:w="150" w:type="dxa"/>
              <w:left w:w="0" w:type="dxa"/>
              <w:bottom w:w="150" w:type="dxa"/>
              <w:right w:w="240" w:type="dxa"/>
            </w:tcMar>
            <w:vAlign w:val="center"/>
            <w:hideMark/>
          </w:tcPr>
          <w:p w14:paraId="2DC91F8D"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7CC2CAE"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plástica com 12 divisórias sanfonada</w:t>
            </w:r>
          </w:p>
        </w:tc>
        <w:tc>
          <w:tcPr>
            <w:tcW w:w="992" w:type="dxa"/>
            <w:shd w:val="clear" w:color="auto" w:fill="FFFFFF"/>
            <w:tcMar>
              <w:top w:w="150" w:type="dxa"/>
              <w:left w:w="240" w:type="dxa"/>
              <w:bottom w:w="150" w:type="dxa"/>
              <w:right w:w="240" w:type="dxa"/>
            </w:tcMar>
            <w:hideMark/>
          </w:tcPr>
          <w:p w14:paraId="0EDADB7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D2320C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124</w:t>
            </w:r>
          </w:p>
        </w:tc>
        <w:tc>
          <w:tcPr>
            <w:tcW w:w="1134" w:type="dxa"/>
            <w:shd w:val="clear" w:color="auto" w:fill="FFFFFF"/>
            <w:tcMar>
              <w:top w:w="150" w:type="dxa"/>
              <w:left w:w="240" w:type="dxa"/>
              <w:bottom w:w="150" w:type="dxa"/>
              <w:right w:w="240" w:type="dxa"/>
            </w:tcMar>
          </w:tcPr>
          <w:p w14:paraId="47AE42DF" w14:textId="0FFACD56"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93A1D5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C09827D" w14:textId="25848E3D" w:rsidTr="007E172A">
        <w:trPr>
          <w:trHeight w:val="20"/>
        </w:trPr>
        <w:tc>
          <w:tcPr>
            <w:tcW w:w="567" w:type="dxa"/>
            <w:vMerge/>
            <w:shd w:val="clear" w:color="auto" w:fill="FFFFFF"/>
            <w:tcMar>
              <w:top w:w="150" w:type="dxa"/>
              <w:left w:w="0" w:type="dxa"/>
              <w:bottom w:w="150" w:type="dxa"/>
              <w:right w:w="240" w:type="dxa"/>
            </w:tcMar>
            <w:vAlign w:val="center"/>
            <w:hideMark/>
          </w:tcPr>
          <w:p w14:paraId="0538878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4B3F3F9"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plástica com elástico transparente resistentes</w:t>
            </w:r>
          </w:p>
        </w:tc>
        <w:tc>
          <w:tcPr>
            <w:tcW w:w="992" w:type="dxa"/>
            <w:shd w:val="clear" w:color="auto" w:fill="FFFFFF"/>
            <w:tcMar>
              <w:top w:w="150" w:type="dxa"/>
              <w:left w:w="240" w:type="dxa"/>
              <w:bottom w:w="150" w:type="dxa"/>
              <w:right w:w="240" w:type="dxa"/>
            </w:tcMar>
            <w:hideMark/>
          </w:tcPr>
          <w:p w14:paraId="66A3958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2CAD27A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480</w:t>
            </w:r>
          </w:p>
        </w:tc>
        <w:tc>
          <w:tcPr>
            <w:tcW w:w="1134" w:type="dxa"/>
            <w:shd w:val="clear" w:color="auto" w:fill="FFFFFF"/>
            <w:tcMar>
              <w:top w:w="150" w:type="dxa"/>
              <w:left w:w="240" w:type="dxa"/>
              <w:bottom w:w="150" w:type="dxa"/>
              <w:right w:w="240" w:type="dxa"/>
            </w:tcMar>
          </w:tcPr>
          <w:p w14:paraId="09D7EF71" w14:textId="23A4039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95188C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8660D27" w14:textId="77F86911" w:rsidTr="007E172A">
        <w:trPr>
          <w:trHeight w:val="20"/>
        </w:trPr>
        <w:tc>
          <w:tcPr>
            <w:tcW w:w="567" w:type="dxa"/>
            <w:shd w:val="clear" w:color="auto" w:fill="FFFFFF"/>
            <w:tcMar>
              <w:top w:w="150" w:type="dxa"/>
              <w:left w:w="0" w:type="dxa"/>
              <w:bottom w:w="150" w:type="dxa"/>
              <w:right w:w="240" w:type="dxa"/>
            </w:tcMar>
            <w:vAlign w:val="center"/>
            <w:hideMark/>
          </w:tcPr>
          <w:p w14:paraId="53DFD75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52</w:t>
            </w:r>
          </w:p>
        </w:tc>
        <w:tc>
          <w:tcPr>
            <w:tcW w:w="4111" w:type="dxa"/>
            <w:shd w:val="clear" w:color="auto" w:fill="FFFFFF"/>
            <w:tcMar>
              <w:top w:w="150" w:type="dxa"/>
              <w:left w:w="240" w:type="dxa"/>
              <w:bottom w:w="150" w:type="dxa"/>
              <w:right w:w="240" w:type="dxa"/>
            </w:tcMar>
            <w:hideMark/>
          </w:tcPr>
          <w:p w14:paraId="4D550DF4"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Pasta suspensa (papelão)</w:t>
            </w:r>
          </w:p>
        </w:tc>
        <w:tc>
          <w:tcPr>
            <w:tcW w:w="992" w:type="dxa"/>
            <w:shd w:val="clear" w:color="auto" w:fill="FFFFFF"/>
            <w:tcMar>
              <w:top w:w="150" w:type="dxa"/>
              <w:left w:w="240" w:type="dxa"/>
              <w:bottom w:w="150" w:type="dxa"/>
              <w:right w:w="240" w:type="dxa"/>
            </w:tcMar>
            <w:hideMark/>
          </w:tcPr>
          <w:p w14:paraId="5305325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09681DC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700</w:t>
            </w:r>
          </w:p>
        </w:tc>
        <w:tc>
          <w:tcPr>
            <w:tcW w:w="1134" w:type="dxa"/>
            <w:shd w:val="clear" w:color="auto" w:fill="FFFFFF"/>
            <w:tcMar>
              <w:top w:w="150" w:type="dxa"/>
              <w:left w:w="240" w:type="dxa"/>
              <w:bottom w:w="150" w:type="dxa"/>
              <w:right w:w="240" w:type="dxa"/>
            </w:tcMar>
          </w:tcPr>
          <w:p w14:paraId="7A4A1DCC" w14:textId="662A2C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FE3B54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7075BAE" w14:textId="2DAE2143" w:rsidTr="007E172A">
        <w:trPr>
          <w:trHeight w:val="20"/>
        </w:trPr>
        <w:tc>
          <w:tcPr>
            <w:tcW w:w="567" w:type="dxa"/>
            <w:shd w:val="clear" w:color="auto" w:fill="FFFFFF"/>
            <w:tcMar>
              <w:top w:w="150" w:type="dxa"/>
              <w:left w:w="0" w:type="dxa"/>
              <w:bottom w:w="150" w:type="dxa"/>
              <w:right w:w="240" w:type="dxa"/>
            </w:tcMar>
            <w:vAlign w:val="center"/>
            <w:hideMark/>
          </w:tcPr>
          <w:p w14:paraId="4E13565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53</w:t>
            </w:r>
          </w:p>
        </w:tc>
        <w:tc>
          <w:tcPr>
            <w:tcW w:w="4111" w:type="dxa"/>
            <w:shd w:val="clear" w:color="auto" w:fill="FFFFFF"/>
            <w:tcMar>
              <w:top w:w="150" w:type="dxa"/>
              <w:left w:w="240" w:type="dxa"/>
              <w:bottom w:w="150" w:type="dxa"/>
              <w:right w:w="240" w:type="dxa"/>
            </w:tcMar>
            <w:hideMark/>
          </w:tcPr>
          <w:p w14:paraId="56E3A11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Pen drive 64Gb</w:t>
            </w:r>
          </w:p>
        </w:tc>
        <w:tc>
          <w:tcPr>
            <w:tcW w:w="992" w:type="dxa"/>
            <w:shd w:val="clear" w:color="auto" w:fill="FFFFFF"/>
            <w:tcMar>
              <w:top w:w="150" w:type="dxa"/>
              <w:left w:w="240" w:type="dxa"/>
              <w:bottom w:w="150" w:type="dxa"/>
              <w:right w:w="240" w:type="dxa"/>
            </w:tcMar>
            <w:hideMark/>
          </w:tcPr>
          <w:p w14:paraId="75A7E19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44876AA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39</w:t>
            </w:r>
          </w:p>
        </w:tc>
        <w:tc>
          <w:tcPr>
            <w:tcW w:w="1134" w:type="dxa"/>
            <w:shd w:val="clear" w:color="auto" w:fill="FFFFFF"/>
            <w:tcMar>
              <w:top w:w="150" w:type="dxa"/>
              <w:left w:w="240" w:type="dxa"/>
              <w:bottom w:w="150" w:type="dxa"/>
              <w:right w:w="240" w:type="dxa"/>
            </w:tcMar>
          </w:tcPr>
          <w:p w14:paraId="1A14477E" w14:textId="7AF8BA0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C3ED13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70DA527" w14:textId="60ED2EED" w:rsidTr="007E172A">
        <w:trPr>
          <w:trHeight w:val="20"/>
        </w:trPr>
        <w:tc>
          <w:tcPr>
            <w:tcW w:w="567" w:type="dxa"/>
            <w:shd w:val="clear" w:color="auto" w:fill="FFFFFF"/>
            <w:tcMar>
              <w:top w:w="150" w:type="dxa"/>
              <w:left w:w="0" w:type="dxa"/>
              <w:bottom w:w="150" w:type="dxa"/>
              <w:right w:w="240" w:type="dxa"/>
            </w:tcMar>
            <w:vAlign w:val="center"/>
            <w:hideMark/>
          </w:tcPr>
          <w:p w14:paraId="1054F0D0"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54</w:t>
            </w:r>
          </w:p>
        </w:tc>
        <w:tc>
          <w:tcPr>
            <w:tcW w:w="4111" w:type="dxa"/>
            <w:shd w:val="clear" w:color="auto" w:fill="FFFFFF"/>
            <w:tcMar>
              <w:top w:w="150" w:type="dxa"/>
              <w:left w:w="240" w:type="dxa"/>
              <w:bottom w:w="150" w:type="dxa"/>
              <w:right w:w="240" w:type="dxa"/>
            </w:tcMar>
            <w:hideMark/>
          </w:tcPr>
          <w:p w14:paraId="25A723C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Percevejo caixa 100 unidades</w:t>
            </w:r>
          </w:p>
        </w:tc>
        <w:tc>
          <w:tcPr>
            <w:tcW w:w="992" w:type="dxa"/>
            <w:shd w:val="clear" w:color="auto" w:fill="FFFFFF"/>
            <w:tcMar>
              <w:top w:w="150" w:type="dxa"/>
              <w:left w:w="240" w:type="dxa"/>
              <w:bottom w:w="150" w:type="dxa"/>
              <w:right w:w="240" w:type="dxa"/>
            </w:tcMar>
            <w:hideMark/>
          </w:tcPr>
          <w:p w14:paraId="1815007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78C0517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262</w:t>
            </w:r>
          </w:p>
        </w:tc>
        <w:tc>
          <w:tcPr>
            <w:tcW w:w="1134" w:type="dxa"/>
            <w:shd w:val="clear" w:color="auto" w:fill="FFFFFF"/>
            <w:tcMar>
              <w:top w:w="150" w:type="dxa"/>
              <w:left w:w="240" w:type="dxa"/>
              <w:bottom w:w="150" w:type="dxa"/>
              <w:right w:w="240" w:type="dxa"/>
            </w:tcMar>
          </w:tcPr>
          <w:p w14:paraId="05011EF7" w14:textId="3306895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62E354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15EB5F5" w14:textId="35BED64F" w:rsidTr="007E172A">
        <w:trPr>
          <w:trHeight w:val="20"/>
        </w:trPr>
        <w:tc>
          <w:tcPr>
            <w:tcW w:w="567" w:type="dxa"/>
            <w:shd w:val="clear" w:color="auto" w:fill="FFFFFF"/>
            <w:tcMar>
              <w:top w:w="150" w:type="dxa"/>
              <w:left w:w="0" w:type="dxa"/>
              <w:bottom w:w="150" w:type="dxa"/>
              <w:right w:w="240" w:type="dxa"/>
            </w:tcMar>
            <w:vAlign w:val="center"/>
            <w:hideMark/>
          </w:tcPr>
          <w:p w14:paraId="01857E3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55</w:t>
            </w:r>
          </w:p>
        </w:tc>
        <w:tc>
          <w:tcPr>
            <w:tcW w:w="4111" w:type="dxa"/>
            <w:shd w:val="clear" w:color="auto" w:fill="FFFFFF"/>
            <w:tcMar>
              <w:top w:w="150" w:type="dxa"/>
              <w:left w:w="240" w:type="dxa"/>
              <w:bottom w:w="150" w:type="dxa"/>
              <w:right w:w="240" w:type="dxa"/>
            </w:tcMar>
            <w:hideMark/>
          </w:tcPr>
          <w:p w14:paraId="7947F4E5"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Perfurador de papel em metal tipo mesa para perfuração de até 100 folhas, furos redondo e com marginador.</w:t>
            </w:r>
          </w:p>
        </w:tc>
        <w:tc>
          <w:tcPr>
            <w:tcW w:w="992" w:type="dxa"/>
            <w:shd w:val="clear" w:color="auto" w:fill="FFFFFF"/>
            <w:tcMar>
              <w:top w:w="150" w:type="dxa"/>
              <w:left w:w="240" w:type="dxa"/>
              <w:bottom w:w="150" w:type="dxa"/>
              <w:right w:w="240" w:type="dxa"/>
            </w:tcMar>
            <w:hideMark/>
          </w:tcPr>
          <w:p w14:paraId="588AEB2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646B329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39</w:t>
            </w:r>
          </w:p>
        </w:tc>
        <w:tc>
          <w:tcPr>
            <w:tcW w:w="1134" w:type="dxa"/>
            <w:shd w:val="clear" w:color="auto" w:fill="FFFFFF"/>
            <w:tcMar>
              <w:top w:w="150" w:type="dxa"/>
              <w:left w:w="240" w:type="dxa"/>
              <w:bottom w:w="150" w:type="dxa"/>
              <w:right w:w="240" w:type="dxa"/>
            </w:tcMar>
          </w:tcPr>
          <w:p w14:paraId="7F81CB3C" w14:textId="1CCFE24B"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53075A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F6B31A2" w14:textId="5F1E8984" w:rsidTr="007E172A">
        <w:trPr>
          <w:trHeight w:val="20"/>
        </w:trPr>
        <w:tc>
          <w:tcPr>
            <w:tcW w:w="567" w:type="dxa"/>
            <w:vMerge w:val="restart"/>
            <w:shd w:val="clear" w:color="auto" w:fill="FFFFFF"/>
            <w:tcMar>
              <w:top w:w="150" w:type="dxa"/>
              <w:left w:w="0" w:type="dxa"/>
              <w:bottom w:w="150" w:type="dxa"/>
              <w:right w:w="240" w:type="dxa"/>
            </w:tcMar>
            <w:vAlign w:val="center"/>
            <w:hideMark/>
          </w:tcPr>
          <w:p w14:paraId="197746E8"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56</w:t>
            </w:r>
          </w:p>
        </w:tc>
        <w:tc>
          <w:tcPr>
            <w:tcW w:w="4111" w:type="dxa"/>
            <w:shd w:val="clear" w:color="auto" w:fill="FFFFFF"/>
            <w:tcMar>
              <w:top w:w="150" w:type="dxa"/>
              <w:left w:w="240" w:type="dxa"/>
              <w:bottom w:w="150" w:type="dxa"/>
              <w:right w:w="240" w:type="dxa"/>
            </w:tcMar>
            <w:hideMark/>
          </w:tcPr>
          <w:p w14:paraId="0FE7F00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Pilha alcalina AA Pilha alcalina AA 1,5 V com 2 unidades</w:t>
            </w:r>
          </w:p>
        </w:tc>
        <w:tc>
          <w:tcPr>
            <w:tcW w:w="992" w:type="dxa"/>
            <w:shd w:val="clear" w:color="auto" w:fill="FFFFFF"/>
            <w:tcMar>
              <w:top w:w="150" w:type="dxa"/>
              <w:left w:w="240" w:type="dxa"/>
              <w:bottom w:w="150" w:type="dxa"/>
              <w:right w:w="240" w:type="dxa"/>
            </w:tcMar>
            <w:hideMark/>
          </w:tcPr>
          <w:p w14:paraId="4FEFE36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40F4D73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1210</w:t>
            </w:r>
          </w:p>
        </w:tc>
        <w:tc>
          <w:tcPr>
            <w:tcW w:w="1134" w:type="dxa"/>
            <w:shd w:val="clear" w:color="auto" w:fill="FFFFFF"/>
            <w:tcMar>
              <w:top w:w="150" w:type="dxa"/>
              <w:left w:w="240" w:type="dxa"/>
              <w:bottom w:w="150" w:type="dxa"/>
              <w:right w:w="240" w:type="dxa"/>
            </w:tcMar>
          </w:tcPr>
          <w:p w14:paraId="0BF1342C" w14:textId="6E290B3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18E84E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3C8B925" w14:textId="438DD76E" w:rsidTr="007E172A">
        <w:trPr>
          <w:trHeight w:val="20"/>
        </w:trPr>
        <w:tc>
          <w:tcPr>
            <w:tcW w:w="567" w:type="dxa"/>
            <w:vMerge/>
            <w:shd w:val="clear" w:color="auto" w:fill="FFFFFF"/>
            <w:tcMar>
              <w:top w:w="150" w:type="dxa"/>
              <w:left w:w="0" w:type="dxa"/>
              <w:bottom w:w="150" w:type="dxa"/>
              <w:right w:w="240" w:type="dxa"/>
            </w:tcMar>
            <w:vAlign w:val="center"/>
            <w:hideMark/>
          </w:tcPr>
          <w:p w14:paraId="0E5BEFC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780AED59"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Pilha alcalina AAA--Palito AAA -- Pacote c/4 unid.</w:t>
            </w:r>
          </w:p>
        </w:tc>
        <w:tc>
          <w:tcPr>
            <w:tcW w:w="992" w:type="dxa"/>
            <w:shd w:val="clear" w:color="auto" w:fill="FFFFFF"/>
            <w:tcMar>
              <w:top w:w="150" w:type="dxa"/>
              <w:left w:w="240" w:type="dxa"/>
              <w:bottom w:w="150" w:type="dxa"/>
              <w:right w:w="240" w:type="dxa"/>
            </w:tcMar>
            <w:hideMark/>
          </w:tcPr>
          <w:p w14:paraId="56406EC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00E6EDD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1192</w:t>
            </w:r>
          </w:p>
        </w:tc>
        <w:tc>
          <w:tcPr>
            <w:tcW w:w="1134" w:type="dxa"/>
            <w:shd w:val="clear" w:color="auto" w:fill="FFFFFF"/>
            <w:tcMar>
              <w:top w:w="150" w:type="dxa"/>
              <w:left w:w="240" w:type="dxa"/>
              <w:bottom w:w="150" w:type="dxa"/>
              <w:right w:w="240" w:type="dxa"/>
            </w:tcMar>
          </w:tcPr>
          <w:p w14:paraId="363E0168" w14:textId="37A14BF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38E694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756084C" w14:textId="796AC713" w:rsidTr="007E172A">
        <w:trPr>
          <w:trHeight w:val="20"/>
        </w:trPr>
        <w:tc>
          <w:tcPr>
            <w:tcW w:w="567" w:type="dxa"/>
            <w:vMerge/>
            <w:shd w:val="clear" w:color="auto" w:fill="FFFFFF"/>
            <w:tcMar>
              <w:top w:w="150" w:type="dxa"/>
              <w:left w:w="0" w:type="dxa"/>
              <w:bottom w:w="150" w:type="dxa"/>
              <w:right w:w="240" w:type="dxa"/>
            </w:tcMar>
            <w:vAlign w:val="center"/>
            <w:hideMark/>
          </w:tcPr>
          <w:p w14:paraId="46736E8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563D95A"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Pilha </w:t>
            </w:r>
            <w:proofErr w:type="spellStart"/>
            <w:r w:rsidRPr="00F46E7E">
              <w:rPr>
                <w:rFonts w:ascii="Arial" w:eastAsia="Times New Roman" w:hAnsi="Arial" w:cs="Arial"/>
                <w:color w:val="0F1115"/>
                <w:kern w:val="0"/>
                <w:sz w:val="20"/>
                <w:szCs w:val="20"/>
                <w:lang w:eastAsia="pt-BR"/>
                <w14:ligatures w14:val="none"/>
              </w:rPr>
              <w:t>Recarregavel</w:t>
            </w:r>
            <w:proofErr w:type="spellEnd"/>
            <w:r w:rsidRPr="00F46E7E">
              <w:rPr>
                <w:rFonts w:ascii="Arial" w:eastAsia="Times New Roman" w:hAnsi="Arial" w:cs="Arial"/>
                <w:color w:val="0F1115"/>
                <w:kern w:val="0"/>
                <w:sz w:val="20"/>
                <w:szCs w:val="20"/>
                <w:lang w:eastAsia="pt-BR"/>
                <w14:ligatures w14:val="none"/>
              </w:rPr>
              <w:t xml:space="preserve"> capacidade nominal: 2600, modelo: AA, sistema eletroquímico: níquel metal hidreto (</w:t>
            </w:r>
            <w:proofErr w:type="spellStart"/>
            <w:r w:rsidRPr="00F46E7E">
              <w:rPr>
                <w:rFonts w:ascii="Arial" w:eastAsia="Times New Roman" w:hAnsi="Arial" w:cs="Arial"/>
                <w:color w:val="0F1115"/>
                <w:kern w:val="0"/>
                <w:sz w:val="20"/>
                <w:szCs w:val="20"/>
                <w:lang w:eastAsia="pt-BR"/>
                <w14:ligatures w14:val="none"/>
              </w:rPr>
              <w:t>ni-mh</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7296474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0A38889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183</w:t>
            </w:r>
          </w:p>
        </w:tc>
        <w:tc>
          <w:tcPr>
            <w:tcW w:w="1134" w:type="dxa"/>
            <w:shd w:val="clear" w:color="auto" w:fill="FFFFFF"/>
            <w:tcMar>
              <w:top w:w="150" w:type="dxa"/>
              <w:left w:w="240" w:type="dxa"/>
              <w:bottom w:w="150" w:type="dxa"/>
              <w:right w:w="240" w:type="dxa"/>
            </w:tcMar>
          </w:tcPr>
          <w:p w14:paraId="35DCEBFD" w14:textId="41EC727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06419C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C3C4DD8" w14:textId="6B3D4366" w:rsidTr="007E172A">
        <w:trPr>
          <w:trHeight w:val="20"/>
        </w:trPr>
        <w:tc>
          <w:tcPr>
            <w:tcW w:w="567" w:type="dxa"/>
            <w:vMerge/>
            <w:shd w:val="clear" w:color="auto" w:fill="FFFFFF"/>
            <w:tcMar>
              <w:top w:w="150" w:type="dxa"/>
              <w:left w:w="0" w:type="dxa"/>
              <w:bottom w:w="150" w:type="dxa"/>
              <w:right w:w="240" w:type="dxa"/>
            </w:tcMar>
            <w:vAlign w:val="center"/>
            <w:hideMark/>
          </w:tcPr>
          <w:p w14:paraId="3A893F1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E45924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Pilha Recarregável AAA palito. Embalagem 2,00 unid.</w:t>
            </w:r>
          </w:p>
        </w:tc>
        <w:tc>
          <w:tcPr>
            <w:tcW w:w="992" w:type="dxa"/>
            <w:shd w:val="clear" w:color="auto" w:fill="FFFFFF"/>
            <w:tcMar>
              <w:top w:w="150" w:type="dxa"/>
              <w:left w:w="240" w:type="dxa"/>
              <w:bottom w:w="150" w:type="dxa"/>
              <w:right w:w="240" w:type="dxa"/>
            </w:tcMar>
            <w:hideMark/>
          </w:tcPr>
          <w:p w14:paraId="0E0A31A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381F5E1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184</w:t>
            </w:r>
          </w:p>
        </w:tc>
        <w:tc>
          <w:tcPr>
            <w:tcW w:w="1134" w:type="dxa"/>
            <w:shd w:val="clear" w:color="auto" w:fill="FFFFFF"/>
            <w:tcMar>
              <w:top w:w="150" w:type="dxa"/>
              <w:left w:w="240" w:type="dxa"/>
              <w:bottom w:w="150" w:type="dxa"/>
              <w:right w:w="240" w:type="dxa"/>
            </w:tcMar>
          </w:tcPr>
          <w:p w14:paraId="26692EFC" w14:textId="26EF0A81"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84FA00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3E7117C" w14:textId="11BB360A" w:rsidTr="007E172A">
        <w:trPr>
          <w:trHeight w:val="20"/>
        </w:trPr>
        <w:tc>
          <w:tcPr>
            <w:tcW w:w="567" w:type="dxa"/>
            <w:vMerge w:val="restart"/>
            <w:shd w:val="clear" w:color="auto" w:fill="FFFFFF"/>
            <w:tcMar>
              <w:top w:w="150" w:type="dxa"/>
              <w:left w:w="0" w:type="dxa"/>
              <w:bottom w:w="150" w:type="dxa"/>
              <w:right w:w="240" w:type="dxa"/>
            </w:tcMar>
            <w:vAlign w:val="center"/>
            <w:hideMark/>
          </w:tcPr>
          <w:p w14:paraId="2083183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57</w:t>
            </w:r>
          </w:p>
        </w:tc>
        <w:tc>
          <w:tcPr>
            <w:tcW w:w="4111" w:type="dxa"/>
            <w:shd w:val="clear" w:color="auto" w:fill="FFFFFF"/>
            <w:tcMar>
              <w:top w:w="150" w:type="dxa"/>
              <w:left w:w="240" w:type="dxa"/>
              <w:bottom w:w="150" w:type="dxa"/>
              <w:right w:w="240" w:type="dxa"/>
            </w:tcMar>
            <w:hideMark/>
          </w:tcPr>
          <w:p w14:paraId="604480B2"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atômico material plástico (azul, preto, verde e vermelho) ponta feltro.</w:t>
            </w:r>
          </w:p>
        </w:tc>
        <w:tc>
          <w:tcPr>
            <w:tcW w:w="992" w:type="dxa"/>
            <w:shd w:val="clear" w:color="auto" w:fill="FFFFFF"/>
            <w:tcMar>
              <w:top w:w="150" w:type="dxa"/>
              <w:left w:w="240" w:type="dxa"/>
              <w:bottom w:w="150" w:type="dxa"/>
              <w:right w:w="240" w:type="dxa"/>
            </w:tcMar>
            <w:hideMark/>
          </w:tcPr>
          <w:p w14:paraId="3F0A058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E82F63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256</w:t>
            </w:r>
          </w:p>
        </w:tc>
        <w:tc>
          <w:tcPr>
            <w:tcW w:w="1134" w:type="dxa"/>
            <w:shd w:val="clear" w:color="auto" w:fill="FFFFFF"/>
            <w:tcMar>
              <w:top w:w="150" w:type="dxa"/>
              <w:left w:w="240" w:type="dxa"/>
              <w:bottom w:w="150" w:type="dxa"/>
              <w:right w:w="240" w:type="dxa"/>
            </w:tcMar>
          </w:tcPr>
          <w:p w14:paraId="012C8496" w14:textId="3B72CC3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614DD0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376552EE" w14:textId="796FFC47" w:rsidTr="007E172A">
        <w:trPr>
          <w:trHeight w:val="20"/>
        </w:trPr>
        <w:tc>
          <w:tcPr>
            <w:tcW w:w="567" w:type="dxa"/>
            <w:vMerge/>
            <w:shd w:val="clear" w:color="auto" w:fill="FFFFFF"/>
            <w:tcMar>
              <w:top w:w="150" w:type="dxa"/>
              <w:left w:w="0" w:type="dxa"/>
              <w:bottom w:w="150" w:type="dxa"/>
              <w:right w:w="240" w:type="dxa"/>
            </w:tcMar>
            <w:vAlign w:val="center"/>
            <w:hideMark/>
          </w:tcPr>
          <w:p w14:paraId="7296953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5E75C2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chato nº 8</w:t>
            </w:r>
          </w:p>
        </w:tc>
        <w:tc>
          <w:tcPr>
            <w:tcW w:w="992" w:type="dxa"/>
            <w:shd w:val="clear" w:color="auto" w:fill="FFFFFF"/>
            <w:tcMar>
              <w:top w:w="150" w:type="dxa"/>
              <w:left w:w="240" w:type="dxa"/>
              <w:bottom w:w="150" w:type="dxa"/>
              <w:right w:w="240" w:type="dxa"/>
            </w:tcMar>
            <w:hideMark/>
          </w:tcPr>
          <w:p w14:paraId="67C6F51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56B58B0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250</w:t>
            </w:r>
          </w:p>
        </w:tc>
        <w:tc>
          <w:tcPr>
            <w:tcW w:w="1134" w:type="dxa"/>
            <w:shd w:val="clear" w:color="auto" w:fill="FFFFFF"/>
            <w:tcMar>
              <w:top w:w="150" w:type="dxa"/>
              <w:left w:w="240" w:type="dxa"/>
              <w:bottom w:w="150" w:type="dxa"/>
              <w:right w:w="240" w:type="dxa"/>
            </w:tcMar>
          </w:tcPr>
          <w:p w14:paraId="0DA2BE25" w14:textId="3E10E2D3"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82E2C7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6F51014" w14:textId="7E6D0162" w:rsidTr="007E172A">
        <w:trPr>
          <w:trHeight w:val="20"/>
        </w:trPr>
        <w:tc>
          <w:tcPr>
            <w:tcW w:w="567" w:type="dxa"/>
            <w:vMerge/>
            <w:shd w:val="clear" w:color="auto" w:fill="FFFFFF"/>
            <w:tcMar>
              <w:top w:w="150" w:type="dxa"/>
              <w:left w:w="0" w:type="dxa"/>
              <w:bottom w:w="150" w:type="dxa"/>
              <w:right w:w="240" w:type="dxa"/>
            </w:tcMar>
            <w:vAlign w:val="center"/>
            <w:hideMark/>
          </w:tcPr>
          <w:p w14:paraId="452B44D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7FD81F1"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escolar nº 12 chato</w:t>
            </w:r>
          </w:p>
        </w:tc>
        <w:tc>
          <w:tcPr>
            <w:tcW w:w="992" w:type="dxa"/>
            <w:shd w:val="clear" w:color="auto" w:fill="FFFFFF"/>
            <w:tcMar>
              <w:top w:w="150" w:type="dxa"/>
              <w:left w:w="240" w:type="dxa"/>
              <w:bottom w:w="150" w:type="dxa"/>
              <w:right w:w="240" w:type="dxa"/>
            </w:tcMar>
            <w:hideMark/>
          </w:tcPr>
          <w:p w14:paraId="436EC21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0B19718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250</w:t>
            </w:r>
          </w:p>
        </w:tc>
        <w:tc>
          <w:tcPr>
            <w:tcW w:w="1134" w:type="dxa"/>
            <w:shd w:val="clear" w:color="auto" w:fill="FFFFFF"/>
            <w:tcMar>
              <w:top w:w="150" w:type="dxa"/>
              <w:left w:w="240" w:type="dxa"/>
              <w:bottom w:w="150" w:type="dxa"/>
              <w:right w:w="240" w:type="dxa"/>
            </w:tcMar>
          </w:tcPr>
          <w:p w14:paraId="6A263611" w14:textId="28DA7CC4"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6DB0E3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96AEF65" w14:textId="0CBDAA34" w:rsidTr="007E172A">
        <w:trPr>
          <w:trHeight w:val="20"/>
        </w:trPr>
        <w:tc>
          <w:tcPr>
            <w:tcW w:w="567" w:type="dxa"/>
            <w:vMerge/>
            <w:shd w:val="clear" w:color="auto" w:fill="FFFFFF"/>
            <w:tcMar>
              <w:top w:w="150" w:type="dxa"/>
              <w:left w:w="0" w:type="dxa"/>
              <w:bottom w:w="150" w:type="dxa"/>
              <w:right w:w="240" w:type="dxa"/>
            </w:tcMar>
            <w:vAlign w:val="center"/>
            <w:hideMark/>
          </w:tcPr>
          <w:p w14:paraId="1276AA4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D704069"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redondo cerdas escuras nº 0</w:t>
            </w:r>
          </w:p>
        </w:tc>
        <w:tc>
          <w:tcPr>
            <w:tcW w:w="992" w:type="dxa"/>
            <w:shd w:val="clear" w:color="auto" w:fill="FFFFFF"/>
            <w:tcMar>
              <w:top w:w="150" w:type="dxa"/>
              <w:left w:w="240" w:type="dxa"/>
              <w:bottom w:w="150" w:type="dxa"/>
              <w:right w:w="240" w:type="dxa"/>
            </w:tcMar>
            <w:hideMark/>
          </w:tcPr>
          <w:p w14:paraId="0663E05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40A1A47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150</w:t>
            </w:r>
          </w:p>
        </w:tc>
        <w:tc>
          <w:tcPr>
            <w:tcW w:w="1134" w:type="dxa"/>
            <w:shd w:val="clear" w:color="auto" w:fill="FFFFFF"/>
            <w:tcMar>
              <w:top w:w="150" w:type="dxa"/>
              <w:left w:w="240" w:type="dxa"/>
              <w:bottom w:w="150" w:type="dxa"/>
              <w:right w:w="240" w:type="dxa"/>
            </w:tcMar>
          </w:tcPr>
          <w:p w14:paraId="142E9085" w14:textId="60F122F3"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3374C4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EE4E067" w14:textId="5B763342" w:rsidTr="007E172A">
        <w:trPr>
          <w:trHeight w:val="20"/>
        </w:trPr>
        <w:tc>
          <w:tcPr>
            <w:tcW w:w="567" w:type="dxa"/>
            <w:vMerge/>
            <w:shd w:val="clear" w:color="auto" w:fill="FFFFFF"/>
            <w:tcMar>
              <w:top w:w="150" w:type="dxa"/>
              <w:left w:w="0" w:type="dxa"/>
              <w:bottom w:w="150" w:type="dxa"/>
              <w:right w:w="240" w:type="dxa"/>
            </w:tcMar>
            <w:vAlign w:val="center"/>
            <w:hideMark/>
          </w:tcPr>
          <w:p w14:paraId="766ECE8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3F707C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Pincel redondo cerdas escuras nº 8</w:t>
            </w:r>
          </w:p>
        </w:tc>
        <w:tc>
          <w:tcPr>
            <w:tcW w:w="992" w:type="dxa"/>
            <w:shd w:val="clear" w:color="auto" w:fill="FFFFFF"/>
            <w:tcMar>
              <w:top w:w="150" w:type="dxa"/>
              <w:left w:w="240" w:type="dxa"/>
              <w:bottom w:w="150" w:type="dxa"/>
              <w:right w:w="240" w:type="dxa"/>
            </w:tcMar>
            <w:hideMark/>
          </w:tcPr>
          <w:p w14:paraId="06F1862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AB4567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250</w:t>
            </w:r>
          </w:p>
        </w:tc>
        <w:tc>
          <w:tcPr>
            <w:tcW w:w="1134" w:type="dxa"/>
            <w:shd w:val="clear" w:color="auto" w:fill="FFFFFF"/>
            <w:tcMar>
              <w:top w:w="150" w:type="dxa"/>
              <w:left w:w="240" w:type="dxa"/>
              <w:bottom w:w="150" w:type="dxa"/>
              <w:right w:w="240" w:type="dxa"/>
            </w:tcMar>
          </w:tcPr>
          <w:p w14:paraId="7366EED2" w14:textId="1DD6A383"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099414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693D86C" w14:textId="726ABDAC" w:rsidTr="007E172A">
        <w:trPr>
          <w:trHeight w:val="20"/>
        </w:trPr>
        <w:tc>
          <w:tcPr>
            <w:tcW w:w="567" w:type="dxa"/>
            <w:vMerge w:val="restart"/>
            <w:shd w:val="clear" w:color="auto" w:fill="FFFFFF"/>
            <w:tcMar>
              <w:top w:w="150" w:type="dxa"/>
              <w:left w:w="0" w:type="dxa"/>
              <w:bottom w:w="150" w:type="dxa"/>
              <w:right w:w="240" w:type="dxa"/>
            </w:tcMar>
            <w:vAlign w:val="center"/>
            <w:hideMark/>
          </w:tcPr>
          <w:p w14:paraId="3D81C1D5"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58</w:t>
            </w:r>
          </w:p>
        </w:tc>
        <w:tc>
          <w:tcPr>
            <w:tcW w:w="4111" w:type="dxa"/>
            <w:shd w:val="clear" w:color="auto" w:fill="FFFFFF"/>
            <w:tcMar>
              <w:top w:w="150" w:type="dxa"/>
              <w:left w:w="240" w:type="dxa"/>
              <w:bottom w:w="150" w:type="dxa"/>
              <w:right w:w="240" w:type="dxa"/>
            </w:tcMar>
            <w:hideMark/>
          </w:tcPr>
          <w:p w14:paraId="35F5F03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Pistola de cola quente fina grande bivolt</w:t>
            </w:r>
          </w:p>
        </w:tc>
        <w:tc>
          <w:tcPr>
            <w:tcW w:w="992" w:type="dxa"/>
            <w:shd w:val="clear" w:color="auto" w:fill="FFFFFF"/>
            <w:tcMar>
              <w:top w:w="150" w:type="dxa"/>
              <w:left w:w="240" w:type="dxa"/>
              <w:bottom w:w="150" w:type="dxa"/>
              <w:right w:w="240" w:type="dxa"/>
            </w:tcMar>
            <w:hideMark/>
          </w:tcPr>
          <w:p w14:paraId="370DD7D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291DDC6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233</w:t>
            </w:r>
          </w:p>
        </w:tc>
        <w:tc>
          <w:tcPr>
            <w:tcW w:w="1134" w:type="dxa"/>
            <w:shd w:val="clear" w:color="auto" w:fill="FFFFFF"/>
            <w:tcMar>
              <w:top w:w="150" w:type="dxa"/>
              <w:left w:w="240" w:type="dxa"/>
              <w:bottom w:w="150" w:type="dxa"/>
              <w:right w:w="240" w:type="dxa"/>
            </w:tcMar>
          </w:tcPr>
          <w:p w14:paraId="799CFC9C" w14:textId="4E4BAD42"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3FB711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0C6C5C4" w14:textId="602F224D" w:rsidTr="007E172A">
        <w:trPr>
          <w:trHeight w:val="20"/>
        </w:trPr>
        <w:tc>
          <w:tcPr>
            <w:tcW w:w="567" w:type="dxa"/>
            <w:vMerge/>
            <w:shd w:val="clear" w:color="auto" w:fill="FFFFFF"/>
            <w:tcMar>
              <w:top w:w="150" w:type="dxa"/>
              <w:left w:w="0" w:type="dxa"/>
              <w:bottom w:w="150" w:type="dxa"/>
              <w:right w:w="240" w:type="dxa"/>
            </w:tcMar>
            <w:vAlign w:val="center"/>
            <w:hideMark/>
          </w:tcPr>
          <w:p w14:paraId="40E2628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7E9BC5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Pistola de cola quente grossa grande bivolt</w:t>
            </w:r>
          </w:p>
        </w:tc>
        <w:tc>
          <w:tcPr>
            <w:tcW w:w="992" w:type="dxa"/>
            <w:shd w:val="clear" w:color="auto" w:fill="FFFFFF"/>
            <w:tcMar>
              <w:top w:w="150" w:type="dxa"/>
              <w:left w:w="240" w:type="dxa"/>
              <w:bottom w:w="150" w:type="dxa"/>
              <w:right w:w="240" w:type="dxa"/>
            </w:tcMar>
            <w:hideMark/>
          </w:tcPr>
          <w:p w14:paraId="6CEB286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479C63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245</w:t>
            </w:r>
          </w:p>
        </w:tc>
        <w:tc>
          <w:tcPr>
            <w:tcW w:w="1134" w:type="dxa"/>
            <w:shd w:val="clear" w:color="auto" w:fill="FFFFFF"/>
            <w:tcMar>
              <w:top w:w="150" w:type="dxa"/>
              <w:left w:w="240" w:type="dxa"/>
              <w:bottom w:w="150" w:type="dxa"/>
              <w:right w:w="240" w:type="dxa"/>
            </w:tcMar>
          </w:tcPr>
          <w:p w14:paraId="1EB715A9" w14:textId="4842A08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B43C9B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E71F205" w14:textId="429EB1AC" w:rsidTr="007E172A">
        <w:trPr>
          <w:trHeight w:val="20"/>
        </w:trPr>
        <w:tc>
          <w:tcPr>
            <w:tcW w:w="567" w:type="dxa"/>
            <w:shd w:val="clear" w:color="auto" w:fill="FFFFFF"/>
            <w:tcMar>
              <w:top w:w="150" w:type="dxa"/>
              <w:left w:w="0" w:type="dxa"/>
              <w:bottom w:w="150" w:type="dxa"/>
              <w:right w:w="240" w:type="dxa"/>
            </w:tcMar>
            <w:vAlign w:val="center"/>
            <w:hideMark/>
          </w:tcPr>
          <w:p w14:paraId="149DD41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59</w:t>
            </w:r>
          </w:p>
        </w:tc>
        <w:tc>
          <w:tcPr>
            <w:tcW w:w="4111" w:type="dxa"/>
            <w:shd w:val="clear" w:color="auto" w:fill="FFFFFF"/>
            <w:tcMar>
              <w:top w:w="150" w:type="dxa"/>
              <w:left w:w="240" w:type="dxa"/>
              <w:bottom w:w="150" w:type="dxa"/>
              <w:right w:w="240" w:type="dxa"/>
            </w:tcMar>
            <w:hideMark/>
          </w:tcPr>
          <w:p w14:paraId="05DE086B"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Placa de cortiça 20mm 60x45cm</w:t>
            </w:r>
          </w:p>
        </w:tc>
        <w:tc>
          <w:tcPr>
            <w:tcW w:w="992" w:type="dxa"/>
            <w:shd w:val="clear" w:color="auto" w:fill="FFFFFF"/>
            <w:tcMar>
              <w:top w:w="150" w:type="dxa"/>
              <w:left w:w="240" w:type="dxa"/>
              <w:bottom w:w="150" w:type="dxa"/>
              <w:right w:w="240" w:type="dxa"/>
            </w:tcMar>
            <w:hideMark/>
          </w:tcPr>
          <w:p w14:paraId="31F59BB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36642AE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31</w:t>
            </w:r>
          </w:p>
        </w:tc>
        <w:tc>
          <w:tcPr>
            <w:tcW w:w="1134" w:type="dxa"/>
            <w:shd w:val="clear" w:color="auto" w:fill="FFFFFF"/>
            <w:tcMar>
              <w:top w:w="150" w:type="dxa"/>
              <w:left w:w="240" w:type="dxa"/>
              <w:bottom w:w="150" w:type="dxa"/>
              <w:right w:w="240" w:type="dxa"/>
            </w:tcMar>
          </w:tcPr>
          <w:p w14:paraId="3BCDBA54" w14:textId="3F1650C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D12E9C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47A9175" w14:textId="39A040E7" w:rsidTr="007E172A">
        <w:trPr>
          <w:trHeight w:val="20"/>
        </w:trPr>
        <w:tc>
          <w:tcPr>
            <w:tcW w:w="567" w:type="dxa"/>
            <w:shd w:val="clear" w:color="auto" w:fill="FFFFFF"/>
            <w:tcMar>
              <w:top w:w="150" w:type="dxa"/>
              <w:left w:w="0" w:type="dxa"/>
              <w:bottom w:w="150" w:type="dxa"/>
              <w:right w:w="240" w:type="dxa"/>
            </w:tcMar>
            <w:vAlign w:val="center"/>
            <w:hideMark/>
          </w:tcPr>
          <w:p w14:paraId="545E8AEC"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60</w:t>
            </w:r>
          </w:p>
        </w:tc>
        <w:tc>
          <w:tcPr>
            <w:tcW w:w="4111" w:type="dxa"/>
            <w:shd w:val="clear" w:color="auto" w:fill="FFFFFF"/>
            <w:tcMar>
              <w:top w:w="150" w:type="dxa"/>
              <w:left w:w="240" w:type="dxa"/>
              <w:bottom w:w="150" w:type="dxa"/>
              <w:right w:w="240" w:type="dxa"/>
            </w:tcMar>
            <w:hideMark/>
          </w:tcPr>
          <w:p w14:paraId="4A046928"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Placa de isopor 20 mm 1x0,5 </w:t>
            </w:r>
            <w:proofErr w:type="spellStart"/>
            <w:r w:rsidRPr="00F46E7E">
              <w:rPr>
                <w:rFonts w:ascii="Arial" w:eastAsia="Times New Roman" w:hAnsi="Arial" w:cs="Arial"/>
                <w:color w:val="0F1115"/>
                <w:kern w:val="0"/>
                <w:sz w:val="20"/>
                <w:szCs w:val="20"/>
                <w:lang w:eastAsia="pt-BR"/>
                <w14:ligatures w14:val="none"/>
              </w:rPr>
              <w:t>mt</w:t>
            </w:r>
            <w:proofErr w:type="spellEnd"/>
            <w:r w:rsidRPr="00F46E7E">
              <w:rPr>
                <w:rFonts w:ascii="Arial" w:eastAsia="Times New Roman" w:hAnsi="Arial" w:cs="Arial"/>
                <w:color w:val="0F1115"/>
                <w:kern w:val="0"/>
                <w:sz w:val="20"/>
                <w:szCs w:val="20"/>
                <w:lang w:eastAsia="pt-BR"/>
                <w14:ligatures w14:val="none"/>
              </w:rPr>
              <w:t xml:space="preserve"> com 12 </w:t>
            </w: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2643132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7643718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100</w:t>
            </w:r>
          </w:p>
        </w:tc>
        <w:tc>
          <w:tcPr>
            <w:tcW w:w="1134" w:type="dxa"/>
            <w:shd w:val="clear" w:color="auto" w:fill="FFFFFF"/>
            <w:tcMar>
              <w:top w:w="150" w:type="dxa"/>
              <w:left w:w="240" w:type="dxa"/>
              <w:bottom w:w="150" w:type="dxa"/>
              <w:right w:w="240" w:type="dxa"/>
            </w:tcMar>
          </w:tcPr>
          <w:p w14:paraId="1467FDA6" w14:textId="562609C2"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3E6B92E"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4B49126" w14:textId="555AFCB1" w:rsidTr="007E172A">
        <w:trPr>
          <w:trHeight w:val="20"/>
        </w:trPr>
        <w:tc>
          <w:tcPr>
            <w:tcW w:w="567" w:type="dxa"/>
            <w:vMerge w:val="restart"/>
            <w:shd w:val="clear" w:color="auto" w:fill="FFFFFF"/>
            <w:tcMar>
              <w:top w:w="150" w:type="dxa"/>
              <w:left w:w="0" w:type="dxa"/>
              <w:bottom w:w="150" w:type="dxa"/>
              <w:right w:w="240" w:type="dxa"/>
            </w:tcMar>
            <w:vAlign w:val="center"/>
            <w:hideMark/>
          </w:tcPr>
          <w:p w14:paraId="1D2B32A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61</w:t>
            </w:r>
          </w:p>
        </w:tc>
        <w:tc>
          <w:tcPr>
            <w:tcW w:w="4111" w:type="dxa"/>
            <w:shd w:val="clear" w:color="auto" w:fill="FFFFFF"/>
            <w:tcMar>
              <w:top w:w="150" w:type="dxa"/>
              <w:left w:w="240" w:type="dxa"/>
              <w:bottom w:w="150" w:type="dxa"/>
              <w:right w:w="240" w:type="dxa"/>
            </w:tcMar>
            <w:hideMark/>
          </w:tcPr>
          <w:p w14:paraId="1D4257E1"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Plástico </w:t>
            </w:r>
            <w:proofErr w:type="spellStart"/>
            <w:r w:rsidRPr="00F46E7E">
              <w:rPr>
                <w:rFonts w:ascii="Arial" w:eastAsia="Times New Roman" w:hAnsi="Arial" w:cs="Arial"/>
                <w:color w:val="0F1115"/>
                <w:kern w:val="0"/>
                <w:sz w:val="20"/>
                <w:szCs w:val="20"/>
                <w:lang w:eastAsia="pt-BR"/>
                <w14:ligatures w14:val="none"/>
              </w:rPr>
              <w:t>lisolene</w:t>
            </w:r>
            <w:proofErr w:type="spellEnd"/>
            <w:r w:rsidRPr="00F46E7E">
              <w:rPr>
                <w:rFonts w:ascii="Arial" w:eastAsia="Times New Roman" w:hAnsi="Arial" w:cs="Arial"/>
                <w:color w:val="0F1115"/>
                <w:kern w:val="0"/>
                <w:sz w:val="20"/>
                <w:szCs w:val="20"/>
                <w:lang w:eastAsia="pt-BR"/>
                <w14:ligatures w14:val="none"/>
              </w:rPr>
              <w:t xml:space="preserve"> 1,38x100m diversas cores</w:t>
            </w:r>
          </w:p>
        </w:tc>
        <w:tc>
          <w:tcPr>
            <w:tcW w:w="992" w:type="dxa"/>
            <w:shd w:val="clear" w:color="auto" w:fill="FFFFFF"/>
            <w:tcMar>
              <w:top w:w="150" w:type="dxa"/>
              <w:left w:w="240" w:type="dxa"/>
              <w:bottom w:w="150" w:type="dxa"/>
              <w:right w:w="240" w:type="dxa"/>
            </w:tcMar>
            <w:hideMark/>
          </w:tcPr>
          <w:p w14:paraId="1532233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3F7DAB9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70</w:t>
            </w:r>
          </w:p>
        </w:tc>
        <w:tc>
          <w:tcPr>
            <w:tcW w:w="1134" w:type="dxa"/>
            <w:shd w:val="clear" w:color="auto" w:fill="FFFFFF"/>
            <w:tcMar>
              <w:top w:w="150" w:type="dxa"/>
              <w:left w:w="240" w:type="dxa"/>
              <w:bottom w:w="150" w:type="dxa"/>
              <w:right w:w="240" w:type="dxa"/>
            </w:tcMar>
          </w:tcPr>
          <w:p w14:paraId="532D1CBE" w14:textId="0C51300C"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E9CEA1E"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D1F3885" w14:textId="04CE563F" w:rsidTr="007E172A">
        <w:trPr>
          <w:trHeight w:val="20"/>
        </w:trPr>
        <w:tc>
          <w:tcPr>
            <w:tcW w:w="567" w:type="dxa"/>
            <w:vMerge/>
            <w:shd w:val="clear" w:color="auto" w:fill="FFFFFF"/>
            <w:tcMar>
              <w:top w:w="150" w:type="dxa"/>
              <w:left w:w="0" w:type="dxa"/>
              <w:bottom w:w="150" w:type="dxa"/>
              <w:right w:w="240" w:type="dxa"/>
            </w:tcMar>
            <w:vAlign w:val="center"/>
            <w:hideMark/>
          </w:tcPr>
          <w:p w14:paraId="1E311667"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C353EB7"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Plástico para Plastificação A4 220x307 05 –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xml:space="preserve"> com 100 Folhas (</w:t>
            </w:r>
            <w:proofErr w:type="spellStart"/>
            <w:r w:rsidRPr="00F46E7E">
              <w:rPr>
                <w:rFonts w:ascii="Arial" w:eastAsia="Times New Roman" w:hAnsi="Arial" w:cs="Arial"/>
                <w:color w:val="0F1115"/>
                <w:kern w:val="0"/>
                <w:sz w:val="20"/>
                <w:szCs w:val="20"/>
                <w:lang w:eastAsia="pt-BR"/>
                <w14:ligatures w14:val="none"/>
              </w:rPr>
              <w:t>Polasil</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01B3CF6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6A28122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120</w:t>
            </w:r>
          </w:p>
        </w:tc>
        <w:tc>
          <w:tcPr>
            <w:tcW w:w="1134" w:type="dxa"/>
            <w:shd w:val="clear" w:color="auto" w:fill="FFFFFF"/>
            <w:tcMar>
              <w:top w:w="150" w:type="dxa"/>
              <w:left w:w="240" w:type="dxa"/>
              <w:bottom w:w="150" w:type="dxa"/>
              <w:right w:w="240" w:type="dxa"/>
            </w:tcMar>
          </w:tcPr>
          <w:p w14:paraId="1E4D78C7" w14:textId="21ACE44C"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ACF5E17"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355F7A0" w14:textId="005982D5" w:rsidTr="007E172A">
        <w:trPr>
          <w:trHeight w:val="20"/>
        </w:trPr>
        <w:tc>
          <w:tcPr>
            <w:tcW w:w="567" w:type="dxa"/>
            <w:shd w:val="clear" w:color="auto" w:fill="FFFFFF"/>
            <w:tcMar>
              <w:top w:w="150" w:type="dxa"/>
              <w:left w:w="0" w:type="dxa"/>
              <w:bottom w:w="150" w:type="dxa"/>
              <w:right w:w="240" w:type="dxa"/>
            </w:tcMar>
            <w:vAlign w:val="center"/>
            <w:hideMark/>
          </w:tcPr>
          <w:p w14:paraId="51C8121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62</w:t>
            </w:r>
          </w:p>
        </w:tc>
        <w:tc>
          <w:tcPr>
            <w:tcW w:w="4111" w:type="dxa"/>
            <w:shd w:val="clear" w:color="auto" w:fill="FFFFFF"/>
            <w:tcMar>
              <w:top w:w="150" w:type="dxa"/>
              <w:left w:w="240" w:type="dxa"/>
              <w:bottom w:w="150" w:type="dxa"/>
              <w:right w:w="240" w:type="dxa"/>
            </w:tcMar>
            <w:hideMark/>
          </w:tcPr>
          <w:p w14:paraId="036A0885"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Porta canetas/lápis em acrílico</w:t>
            </w:r>
          </w:p>
        </w:tc>
        <w:tc>
          <w:tcPr>
            <w:tcW w:w="992" w:type="dxa"/>
            <w:shd w:val="clear" w:color="auto" w:fill="FFFFFF"/>
            <w:tcMar>
              <w:top w:w="150" w:type="dxa"/>
              <w:left w:w="240" w:type="dxa"/>
              <w:bottom w:w="150" w:type="dxa"/>
              <w:right w:w="240" w:type="dxa"/>
            </w:tcMar>
            <w:hideMark/>
          </w:tcPr>
          <w:p w14:paraId="15D590D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3D22364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99</w:t>
            </w:r>
          </w:p>
        </w:tc>
        <w:tc>
          <w:tcPr>
            <w:tcW w:w="1134" w:type="dxa"/>
            <w:shd w:val="clear" w:color="auto" w:fill="FFFFFF"/>
            <w:tcMar>
              <w:top w:w="150" w:type="dxa"/>
              <w:left w:w="240" w:type="dxa"/>
              <w:bottom w:w="150" w:type="dxa"/>
              <w:right w:w="240" w:type="dxa"/>
            </w:tcMar>
          </w:tcPr>
          <w:p w14:paraId="64887DFB" w14:textId="00BF0A56"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4FCDD3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56745AD" w14:textId="73BED3BA" w:rsidTr="007E172A">
        <w:trPr>
          <w:trHeight w:val="20"/>
        </w:trPr>
        <w:tc>
          <w:tcPr>
            <w:tcW w:w="567" w:type="dxa"/>
            <w:shd w:val="clear" w:color="auto" w:fill="FFFFFF"/>
            <w:tcMar>
              <w:top w:w="150" w:type="dxa"/>
              <w:left w:w="0" w:type="dxa"/>
              <w:bottom w:w="150" w:type="dxa"/>
              <w:right w:w="240" w:type="dxa"/>
            </w:tcMar>
            <w:vAlign w:val="center"/>
            <w:hideMark/>
          </w:tcPr>
          <w:p w14:paraId="74098F1C" w14:textId="77777777" w:rsidR="00DD160B"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63</w:t>
            </w:r>
          </w:p>
          <w:p w14:paraId="2DC42B25"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9B7FB96"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Prancheta tamanho ofício</w:t>
            </w:r>
          </w:p>
        </w:tc>
        <w:tc>
          <w:tcPr>
            <w:tcW w:w="992" w:type="dxa"/>
            <w:shd w:val="clear" w:color="auto" w:fill="FFFFFF"/>
            <w:tcMar>
              <w:top w:w="150" w:type="dxa"/>
              <w:left w:w="240" w:type="dxa"/>
              <w:bottom w:w="150" w:type="dxa"/>
              <w:right w:w="240" w:type="dxa"/>
            </w:tcMar>
            <w:hideMark/>
          </w:tcPr>
          <w:p w14:paraId="023B9ED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4449161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144</w:t>
            </w:r>
          </w:p>
        </w:tc>
        <w:tc>
          <w:tcPr>
            <w:tcW w:w="1134" w:type="dxa"/>
            <w:shd w:val="clear" w:color="auto" w:fill="FFFFFF"/>
            <w:tcMar>
              <w:top w:w="150" w:type="dxa"/>
              <w:left w:w="240" w:type="dxa"/>
              <w:bottom w:w="150" w:type="dxa"/>
              <w:right w:w="240" w:type="dxa"/>
            </w:tcMar>
          </w:tcPr>
          <w:p w14:paraId="42E1397D" w14:textId="3BFC26BC"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ACD8BD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E8B7F13" w14:textId="3A7B18DD" w:rsidTr="007E172A">
        <w:trPr>
          <w:trHeight w:val="20"/>
        </w:trPr>
        <w:tc>
          <w:tcPr>
            <w:tcW w:w="567" w:type="dxa"/>
            <w:vMerge w:val="restart"/>
            <w:shd w:val="clear" w:color="auto" w:fill="FFFFFF"/>
            <w:tcMar>
              <w:top w:w="150" w:type="dxa"/>
              <w:left w:w="0" w:type="dxa"/>
              <w:bottom w:w="150" w:type="dxa"/>
              <w:right w:w="240" w:type="dxa"/>
            </w:tcMar>
            <w:vAlign w:val="center"/>
            <w:hideMark/>
          </w:tcPr>
          <w:p w14:paraId="75E8F2CF"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64</w:t>
            </w:r>
          </w:p>
        </w:tc>
        <w:tc>
          <w:tcPr>
            <w:tcW w:w="4111" w:type="dxa"/>
            <w:shd w:val="clear" w:color="auto" w:fill="FFFFFF"/>
            <w:tcMar>
              <w:top w:w="150" w:type="dxa"/>
              <w:left w:w="240" w:type="dxa"/>
              <w:bottom w:w="150" w:type="dxa"/>
              <w:right w:w="240" w:type="dxa"/>
            </w:tcMar>
            <w:hideMark/>
          </w:tcPr>
          <w:p w14:paraId="04B7DDC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Prendedor de papel 32mm caixa c/ 12 unid.</w:t>
            </w:r>
          </w:p>
        </w:tc>
        <w:tc>
          <w:tcPr>
            <w:tcW w:w="992" w:type="dxa"/>
            <w:shd w:val="clear" w:color="auto" w:fill="FFFFFF"/>
            <w:tcMar>
              <w:top w:w="150" w:type="dxa"/>
              <w:left w:w="240" w:type="dxa"/>
              <w:bottom w:w="150" w:type="dxa"/>
              <w:right w:w="240" w:type="dxa"/>
            </w:tcMar>
            <w:hideMark/>
          </w:tcPr>
          <w:p w14:paraId="1CC4927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3C345B7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123</w:t>
            </w:r>
          </w:p>
        </w:tc>
        <w:tc>
          <w:tcPr>
            <w:tcW w:w="1134" w:type="dxa"/>
            <w:shd w:val="clear" w:color="auto" w:fill="FFFFFF"/>
            <w:tcMar>
              <w:top w:w="150" w:type="dxa"/>
              <w:left w:w="240" w:type="dxa"/>
              <w:bottom w:w="150" w:type="dxa"/>
              <w:right w:w="240" w:type="dxa"/>
            </w:tcMar>
          </w:tcPr>
          <w:p w14:paraId="3FA4C0F6" w14:textId="5366DB8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F75BB1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E588CB7" w14:textId="02963A6B" w:rsidTr="007E172A">
        <w:trPr>
          <w:trHeight w:val="20"/>
        </w:trPr>
        <w:tc>
          <w:tcPr>
            <w:tcW w:w="567" w:type="dxa"/>
            <w:vMerge/>
            <w:shd w:val="clear" w:color="auto" w:fill="FFFFFF"/>
            <w:tcMar>
              <w:top w:w="150" w:type="dxa"/>
              <w:left w:w="0" w:type="dxa"/>
              <w:bottom w:w="150" w:type="dxa"/>
              <w:right w:w="240" w:type="dxa"/>
            </w:tcMar>
            <w:vAlign w:val="center"/>
            <w:hideMark/>
          </w:tcPr>
          <w:p w14:paraId="3896D05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0CC3B503"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Prendedor de papel 51mm caixa c/ 12 unid.</w:t>
            </w:r>
          </w:p>
        </w:tc>
        <w:tc>
          <w:tcPr>
            <w:tcW w:w="992" w:type="dxa"/>
            <w:shd w:val="clear" w:color="auto" w:fill="FFFFFF"/>
            <w:tcMar>
              <w:top w:w="150" w:type="dxa"/>
              <w:left w:w="240" w:type="dxa"/>
              <w:bottom w:w="150" w:type="dxa"/>
              <w:right w:w="240" w:type="dxa"/>
            </w:tcMar>
            <w:hideMark/>
          </w:tcPr>
          <w:p w14:paraId="4B03DCE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cx.</w:t>
            </w:r>
          </w:p>
        </w:tc>
        <w:tc>
          <w:tcPr>
            <w:tcW w:w="992" w:type="dxa"/>
            <w:shd w:val="clear" w:color="auto" w:fill="FFFFFF"/>
            <w:tcMar>
              <w:top w:w="150" w:type="dxa"/>
              <w:left w:w="240" w:type="dxa"/>
              <w:bottom w:w="150" w:type="dxa"/>
              <w:right w:w="240" w:type="dxa"/>
            </w:tcMar>
            <w:hideMark/>
          </w:tcPr>
          <w:p w14:paraId="6E3F49B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123</w:t>
            </w:r>
          </w:p>
        </w:tc>
        <w:tc>
          <w:tcPr>
            <w:tcW w:w="1134" w:type="dxa"/>
            <w:shd w:val="clear" w:color="auto" w:fill="FFFFFF"/>
            <w:tcMar>
              <w:top w:w="150" w:type="dxa"/>
              <w:left w:w="240" w:type="dxa"/>
              <w:bottom w:w="150" w:type="dxa"/>
              <w:right w:w="240" w:type="dxa"/>
            </w:tcMar>
          </w:tcPr>
          <w:p w14:paraId="0CFBAE40" w14:textId="2C01B30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84BDA09"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0A8D320" w14:textId="70F869D4" w:rsidTr="007E172A">
        <w:trPr>
          <w:trHeight w:val="20"/>
        </w:trPr>
        <w:tc>
          <w:tcPr>
            <w:tcW w:w="567" w:type="dxa"/>
            <w:shd w:val="clear" w:color="auto" w:fill="FFFFFF"/>
            <w:tcMar>
              <w:top w:w="150" w:type="dxa"/>
              <w:left w:w="0" w:type="dxa"/>
              <w:bottom w:w="150" w:type="dxa"/>
              <w:right w:w="240" w:type="dxa"/>
            </w:tcMar>
            <w:vAlign w:val="center"/>
            <w:hideMark/>
          </w:tcPr>
          <w:p w14:paraId="161B1C8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65</w:t>
            </w:r>
          </w:p>
        </w:tc>
        <w:tc>
          <w:tcPr>
            <w:tcW w:w="4111" w:type="dxa"/>
            <w:shd w:val="clear" w:color="auto" w:fill="FFFFFF"/>
            <w:tcMar>
              <w:top w:w="150" w:type="dxa"/>
              <w:left w:w="240" w:type="dxa"/>
              <w:bottom w:w="150" w:type="dxa"/>
              <w:right w:w="240" w:type="dxa"/>
            </w:tcMar>
            <w:hideMark/>
          </w:tcPr>
          <w:p w14:paraId="29231F6C"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Quadro branco 1,20m x 0,90m com suporte para apagador</w:t>
            </w:r>
          </w:p>
        </w:tc>
        <w:tc>
          <w:tcPr>
            <w:tcW w:w="992" w:type="dxa"/>
            <w:shd w:val="clear" w:color="auto" w:fill="FFFFFF"/>
            <w:tcMar>
              <w:top w:w="150" w:type="dxa"/>
              <w:left w:w="240" w:type="dxa"/>
              <w:bottom w:w="150" w:type="dxa"/>
              <w:right w:w="240" w:type="dxa"/>
            </w:tcMar>
            <w:hideMark/>
          </w:tcPr>
          <w:p w14:paraId="43792FA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1B26D79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41</w:t>
            </w:r>
          </w:p>
        </w:tc>
        <w:tc>
          <w:tcPr>
            <w:tcW w:w="1134" w:type="dxa"/>
            <w:shd w:val="clear" w:color="auto" w:fill="FFFFFF"/>
            <w:tcMar>
              <w:top w:w="150" w:type="dxa"/>
              <w:left w:w="240" w:type="dxa"/>
              <w:bottom w:w="150" w:type="dxa"/>
              <w:right w:w="240" w:type="dxa"/>
            </w:tcMar>
          </w:tcPr>
          <w:p w14:paraId="3C298A3B" w14:textId="583EB2B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500E3B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D2D09C6" w14:textId="0E2C2345" w:rsidTr="007E172A">
        <w:trPr>
          <w:trHeight w:val="20"/>
        </w:trPr>
        <w:tc>
          <w:tcPr>
            <w:tcW w:w="567" w:type="dxa"/>
            <w:vMerge w:val="restart"/>
            <w:shd w:val="clear" w:color="auto" w:fill="FFFFFF"/>
            <w:tcMar>
              <w:top w:w="150" w:type="dxa"/>
              <w:left w:w="0" w:type="dxa"/>
              <w:bottom w:w="150" w:type="dxa"/>
              <w:right w:w="240" w:type="dxa"/>
            </w:tcMar>
            <w:vAlign w:val="center"/>
            <w:hideMark/>
          </w:tcPr>
          <w:p w14:paraId="07B8365D"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66</w:t>
            </w:r>
          </w:p>
        </w:tc>
        <w:tc>
          <w:tcPr>
            <w:tcW w:w="4111" w:type="dxa"/>
            <w:shd w:val="clear" w:color="auto" w:fill="FFFFFF"/>
            <w:tcMar>
              <w:top w:w="150" w:type="dxa"/>
              <w:left w:w="240" w:type="dxa"/>
              <w:bottom w:w="150" w:type="dxa"/>
              <w:right w:w="240" w:type="dxa"/>
            </w:tcMar>
            <w:hideMark/>
          </w:tcPr>
          <w:p w14:paraId="410A490E" w14:textId="77777777" w:rsidR="00DD160B" w:rsidRPr="00F46E7E" w:rsidRDefault="00DD160B" w:rsidP="00DD160B">
            <w:pPr>
              <w:spacing w:after="0" w:line="240" w:lineRule="auto"/>
              <w:ind w:left="-175"/>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Reabastecedor de Tinta para Marcador de Quadro Branco – Frasco com 500 ml - Preta/ Azul/ vermelho/verde</w:t>
            </w:r>
          </w:p>
        </w:tc>
        <w:tc>
          <w:tcPr>
            <w:tcW w:w="992" w:type="dxa"/>
            <w:shd w:val="clear" w:color="auto" w:fill="FFFFFF"/>
            <w:tcMar>
              <w:top w:w="150" w:type="dxa"/>
              <w:left w:w="240" w:type="dxa"/>
              <w:bottom w:w="150" w:type="dxa"/>
              <w:right w:w="240" w:type="dxa"/>
            </w:tcMar>
            <w:hideMark/>
          </w:tcPr>
          <w:p w14:paraId="42A16B9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Tubo</w:t>
            </w:r>
          </w:p>
        </w:tc>
        <w:tc>
          <w:tcPr>
            <w:tcW w:w="992" w:type="dxa"/>
            <w:shd w:val="clear" w:color="auto" w:fill="FFFFFF"/>
            <w:tcMar>
              <w:top w:w="150" w:type="dxa"/>
              <w:left w:w="240" w:type="dxa"/>
              <w:bottom w:w="150" w:type="dxa"/>
              <w:right w:w="240" w:type="dxa"/>
            </w:tcMar>
            <w:hideMark/>
          </w:tcPr>
          <w:p w14:paraId="45A8461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90</w:t>
            </w:r>
          </w:p>
        </w:tc>
        <w:tc>
          <w:tcPr>
            <w:tcW w:w="1134" w:type="dxa"/>
            <w:shd w:val="clear" w:color="auto" w:fill="FFFFFF"/>
            <w:tcMar>
              <w:top w:w="150" w:type="dxa"/>
              <w:left w:w="240" w:type="dxa"/>
              <w:bottom w:w="150" w:type="dxa"/>
              <w:right w:w="240" w:type="dxa"/>
            </w:tcMar>
          </w:tcPr>
          <w:p w14:paraId="63966EFF" w14:textId="785C05A0"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E51CE5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76ED0F4" w14:textId="33664D0E" w:rsidTr="007E172A">
        <w:trPr>
          <w:trHeight w:val="20"/>
        </w:trPr>
        <w:tc>
          <w:tcPr>
            <w:tcW w:w="567" w:type="dxa"/>
            <w:vMerge/>
            <w:shd w:val="clear" w:color="auto" w:fill="FFFFFF"/>
            <w:tcMar>
              <w:top w:w="150" w:type="dxa"/>
              <w:left w:w="0" w:type="dxa"/>
              <w:bottom w:w="150" w:type="dxa"/>
              <w:right w:w="240" w:type="dxa"/>
            </w:tcMar>
            <w:vAlign w:val="center"/>
            <w:hideMark/>
          </w:tcPr>
          <w:p w14:paraId="63DCC24D"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716E7DB"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Reabastecedor de Tinta para marcador de quadro branco 15ml cores Preta/Azul/ vermelho/ verde.</w:t>
            </w:r>
          </w:p>
        </w:tc>
        <w:tc>
          <w:tcPr>
            <w:tcW w:w="992" w:type="dxa"/>
            <w:shd w:val="clear" w:color="auto" w:fill="FFFFFF"/>
            <w:tcMar>
              <w:top w:w="150" w:type="dxa"/>
              <w:left w:w="240" w:type="dxa"/>
              <w:bottom w:w="150" w:type="dxa"/>
              <w:right w:w="240" w:type="dxa"/>
            </w:tcMar>
            <w:hideMark/>
          </w:tcPr>
          <w:p w14:paraId="34C974E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2F96B28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236</w:t>
            </w:r>
          </w:p>
        </w:tc>
        <w:tc>
          <w:tcPr>
            <w:tcW w:w="1134" w:type="dxa"/>
            <w:shd w:val="clear" w:color="auto" w:fill="FFFFFF"/>
            <w:tcMar>
              <w:top w:w="150" w:type="dxa"/>
              <w:left w:w="240" w:type="dxa"/>
              <w:bottom w:w="150" w:type="dxa"/>
              <w:right w:w="240" w:type="dxa"/>
            </w:tcMar>
          </w:tcPr>
          <w:p w14:paraId="434C0BD5" w14:textId="7D50CCD3"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6A6DD50"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E7E1FC0" w14:textId="7A852DFC" w:rsidTr="007E172A">
        <w:trPr>
          <w:trHeight w:val="20"/>
        </w:trPr>
        <w:tc>
          <w:tcPr>
            <w:tcW w:w="567" w:type="dxa"/>
            <w:vMerge w:val="restart"/>
            <w:shd w:val="clear" w:color="auto" w:fill="FFFFFF"/>
            <w:tcMar>
              <w:top w:w="150" w:type="dxa"/>
              <w:left w:w="0" w:type="dxa"/>
              <w:bottom w:w="150" w:type="dxa"/>
              <w:right w:w="240" w:type="dxa"/>
            </w:tcMar>
            <w:vAlign w:val="center"/>
            <w:hideMark/>
          </w:tcPr>
          <w:p w14:paraId="51531408"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67</w:t>
            </w:r>
          </w:p>
        </w:tc>
        <w:tc>
          <w:tcPr>
            <w:tcW w:w="4111" w:type="dxa"/>
            <w:shd w:val="clear" w:color="auto" w:fill="FFFFFF"/>
            <w:tcMar>
              <w:top w:w="150" w:type="dxa"/>
              <w:left w:w="240" w:type="dxa"/>
              <w:bottom w:w="150" w:type="dxa"/>
              <w:right w:w="240" w:type="dxa"/>
            </w:tcMar>
            <w:hideMark/>
          </w:tcPr>
          <w:p w14:paraId="7B344641"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Régua plástica 30cm transparente</w:t>
            </w:r>
          </w:p>
        </w:tc>
        <w:tc>
          <w:tcPr>
            <w:tcW w:w="992" w:type="dxa"/>
            <w:shd w:val="clear" w:color="auto" w:fill="FFFFFF"/>
            <w:tcMar>
              <w:top w:w="150" w:type="dxa"/>
              <w:left w:w="240" w:type="dxa"/>
              <w:bottom w:w="150" w:type="dxa"/>
              <w:right w:w="240" w:type="dxa"/>
            </w:tcMar>
            <w:hideMark/>
          </w:tcPr>
          <w:p w14:paraId="1F78132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5C840D4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646</w:t>
            </w:r>
          </w:p>
        </w:tc>
        <w:tc>
          <w:tcPr>
            <w:tcW w:w="1134" w:type="dxa"/>
            <w:shd w:val="clear" w:color="auto" w:fill="FFFFFF"/>
            <w:tcMar>
              <w:top w:w="150" w:type="dxa"/>
              <w:left w:w="240" w:type="dxa"/>
              <w:bottom w:w="150" w:type="dxa"/>
              <w:right w:w="240" w:type="dxa"/>
            </w:tcMar>
          </w:tcPr>
          <w:p w14:paraId="50FEEAAF" w14:textId="1FCEA4A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2421A5A"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8CAD4E9" w14:textId="1CF9C7A3" w:rsidTr="007E172A">
        <w:trPr>
          <w:trHeight w:val="20"/>
        </w:trPr>
        <w:tc>
          <w:tcPr>
            <w:tcW w:w="567" w:type="dxa"/>
            <w:vMerge/>
            <w:shd w:val="clear" w:color="auto" w:fill="FFFFFF"/>
            <w:tcMar>
              <w:top w:w="150" w:type="dxa"/>
              <w:left w:w="0" w:type="dxa"/>
              <w:bottom w:w="150" w:type="dxa"/>
              <w:right w:w="240" w:type="dxa"/>
            </w:tcMar>
            <w:vAlign w:val="center"/>
            <w:hideMark/>
          </w:tcPr>
          <w:p w14:paraId="2795035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AADB404"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Régua metálica aço inox 30cm</w:t>
            </w:r>
          </w:p>
        </w:tc>
        <w:tc>
          <w:tcPr>
            <w:tcW w:w="992" w:type="dxa"/>
            <w:shd w:val="clear" w:color="auto" w:fill="FFFFFF"/>
            <w:tcMar>
              <w:top w:w="150" w:type="dxa"/>
              <w:left w:w="240" w:type="dxa"/>
              <w:bottom w:w="150" w:type="dxa"/>
              <w:right w:w="240" w:type="dxa"/>
            </w:tcMar>
            <w:hideMark/>
          </w:tcPr>
          <w:p w14:paraId="14DFB2A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unid</w:t>
            </w:r>
            <w:proofErr w:type="spellEnd"/>
          </w:p>
        </w:tc>
        <w:tc>
          <w:tcPr>
            <w:tcW w:w="992" w:type="dxa"/>
            <w:shd w:val="clear" w:color="auto" w:fill="FFFFFF"/>
            <w:tcMar>
              <w:top w:w="150" w:type="dxa"/>
              <w:left w:w="240" w:type="dxa"/>
              <w:bottom w:w="150" w:type="dxa"/>
              <w:right w:w="240" w:type="dxa"/>
            </w:tcMar>
            <w:hideMark/>
          </w:tcPr>
          <w:p w14:paraId="64D5892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164</w:t>
            </w:r>
          </w:p>
        </w:tc>
        <w:tc>
          <w:tcPr>
            <w:tcW w:w="1134" w:type="dxa"/>
            <w:shd w:val="clear" w:color="auto" w:fill="FFFFFF"/>
            <w:tcMar>
              <w:top w:w="150" w:type="dxa"/>
              <w:left w:w="240" w:type="dxa"/>
              <w:bottom w:w="150" w:type="dxa"/>
              <w:right w:w="240" w:type="dxa"/>
            </w:tcMar>
          </w:tcPr>
          <w:p w14:paraId="6EFBB139" w14:textId="55905B96"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56C82F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C44AACD" w14:textId="1EEA2EC1" w:rsidTr="007E172A">
        <w:trPr>
          <w:trHeight w:val="20"/>
        </w:trPr>
        <w:tc>
          <w:tcPr>
            <w:tcW w:w="567" w:type="dxa"/>
            <w:shd w:val="clear" w:color="auto" w:fill="FFFFFF"/>
            <w:tcMar>
              <w:top w:w="150" w:type="dxa"/>
              <w:left w:w="0" w:type="dxa"/>
              <w:bottom w:w="150" w:type="dxa"/>
              <w:right w:w="240" w:type="dxa"/>
            </w:tcMar>
            <w:vAlign w:val="center"/>
            <w:hideMark/>
          </w:tcPr>
          <w:p w14:paraId="2856DC9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68</w:t>
            </w:r>
          </w:p>
        </w:tc>
        <w:tc>
          <w:tcPr>
            <w:tcW w:w="4111" w:type="dxa"/>
            <w:shd w:val="clear" w:color="auto" w:fill="FFFFFF"/>
            <w:tcMar>
              <w:top w:w="150" w:type="dxa"/>
              <w:left w:w="240" w:type="dxa"/>
              <w:bottom w:w="150" w:type="dxa"/>
              <w:right w:w="240" w:type="dxa"/>
            </w:tcMar>
            <w:hideMark/>
          </w:tcPr>
          <w:p w14:paraId="27586C10"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Saco papel Kraft pardo 24x14x34cm com 100un</w:t>
            </w:r>
          </w:p>
        </w:tc>
        <w:tc>
          <w:tcPr>
            <w:tcW w:w="992" w:type="dxa"/>
            <w:shd w:val="clear" w:color="auto" w:fill="FFFFFF"/>
            <w:tcMar>
              <w:top w:w="150" w:type="dxa"/>
              <w:left w:w="240" w:type="dxa"/>
              <w:bottom w:w="150" w:type="dxa"/>
              <w:right w:w="240" w:type="dxa"/>
            </w:tcMar>
            <w:hideMark/>
          </w:tcPr>
          <w:p w14:paraId="06365CE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6E97FC5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51</w:t>
            </w:r>
          </w:p>
        </w:tc>
        <w:tc>
          <w:tcPr>
            <w:tcW w:w="1134" w:type="dxa"/>
            <w:shd w:val="clear" w:color="auto" w:fill="FFFFFF"/>
            <w:tcMar>
              <w:top w:w="150" w:type="dxa"/>
              <w:left w:w="240" w:type="dxa"/>
              <w:bottom w:w="150" w:type="dxa"/>
              <w:right w:w="240" w:type="dxa"/>
            </w:tcMar>
          </w:tcPr>
          <w:p w14:paraId="57B956D2" w14:textId="1E16620F"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9106BD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A2E2178" w14:textId="26060D1F" w:rsidTr="007E172A">
        <w:trPr>
          <w:trHeight w:val="20"/>
        </w:trPr>
        <w:tc>
          <w:tcPr>
            <w:tcW w:w="567" w:type="dxa"/>
            <w:vMerge w:val="restart"/>
            <w:shd w:val="clear" w:color="auto" w:fill="FFFFFF"/>
            <w:tcMar>
              <w:top w:w="150" w:type="dxa"/>
              <w:left w:w="0" w:type="dxa"/>
              <w:bottom w:w="150" w:type="dxa"/>
              <w:right w:w="240" w:type="dxa"/>
            </w:tcMar>
            <w:vAlign w:val="center"/>
            <w:hideMark/>
          </w:tcPr>
          <w:p w14:paraId="7159659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69</w:t>
            </w:r>
          </w:p>
        </w:tc>
        <w:tc>
          <w:tcPr>
            <w:tcW w:w="4111" w:type="dxa"/>
            <w:shd w:val="clear" w:color="auto" w:fill="FFFFFF"/>
            <w:tcMar>
              <w:top w:w="150" w:type="dxa"/>
              <w:left w:w="240" w:type="dxa"/>
              <w:bottom w:w="150" w:type="dxa"/>
              <w:right w:w="240" w:type="dxa"/>
            </w:tcMar>
            <w:hideMark/>
          </w:tcPr>
          <w:p w14:paraId="0D9C5503"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Saco plástico liso transparente 15cmx35cm espessura 0,005 com 1000un.</w:t>
            </w:r>
          </w:p>
        </w:tc>
        <w:tc>
          <w:tcPr>
            <w:tcW w:w="992" w:type="dxa"/>
            <w:shd w:val="clear" w:color="auto" w:fill="FFFFFF"/>
            <w:tcMar>
              <w:top w:w="150" w:type="dxa"/>
              <w:left w:w="240" w:type="dxa"/>
              <w:bottom w:w="150" w:type="dxa"/>
              <w:right w:w="240" w:type="dxa"/>
            </w:tcMar>
            <w:hideMark/>
          </w:tcPr>
          <w:p w14:paraId="41761C3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6B2673A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176</w:t>
            </w:r>
          </w:p>
        </w:tc>
        <w:tc>
          <w:tcPr>
            <w:tcW w:w="1134" w:type="dxa"/>
            <w:shd w:val="clear" w:color="auto" w:fill="FFFFFF"/>
            <w:tcMar>
              <w:top w:w="150" w:type="dxa"/>
              <w:left w:w="240" w:type="dxa"/>
              <w:bottom w:w="150" w:type="dxa"/>
              <w:right w:w="240" w:type="dxa"/>
            </w:tcMar>
          </w:tcPr>
          <w:p w14:paraId="3D2FB48C" w14:textId="5BBCA7BF"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513214F5"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64651D9" w14:textId="095AEBC6" w:rsidTr="007E172A">
        <w:trPr>
          <w:trHeight w:val="20"/>
        </w:trPr>
        <w:tc>
          <w:tcPr>
            <w:tcW w:w="567" w:type="dxa"/>
            <w:vMerge/>
            <w:shd w:val="clear" w:color="auto" w:fill="FFFFFF"/>
            <w:tcMar>
              <w:top w:w="150" w:type="dxa"/>
              <w:left w:w="0" w:type="dxa"/>
              <w:bottom w:w="150" w:type="dxa"/>
              <w:right w:w="240" w:type="dxa"/>
            </w:tcMar>
            <w:vAlign w:val="center"/>
            <w:hideMark/>
          </w:tcPr>
          <w:p w14:paraId="06C6E4CB"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743FE50"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p/folha ofício/A4 com furo, mínimo 15 micras. </w:t>
            </w: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 Com 100 unidades.</w:t>
            </w:r>
          </w:p>
        </w:tc>
        <w:tc>
          <w:tcPr>
            <w:tcW w:w="992" w:type="dxa"/>
            <w:shd w:val="clear" w:color="auto" w:fill="FFFFFF"/>
            <w:tcMar>
              <w:top w:w="150" w:type="dxa"/>
              <w:left w:w="240" w:type="dxa"/>
              <w:bottom w:w="150" w:type="dxa"/>
              <w:right w:w="240" w:type="dxa"/>
            </w:tcMar>
            <w:hideMark/>
          </w:tcPr>
          <w:p w14:paraId="2680103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r w:rsidRPr="00F46E7E">
              <w:rPr>
                <w:rFonts w:ascii="Arial" w:eastAsia="Times New Roman" w:hAnsi="Arial" w:cs="Arial"/>
                <w:color w:val="0F1115"/>
                <w:kern w:val="0"/>
                <w:sz w:val="20"/>
                <w:szCs w:val="20"/>
                <w:lang w:eastAsia="pt-BR"/>
                <w14:ligatures w14:val="none"/>
              </w:rPr>
              <w:t>.</w:t>
            </w:r>
          </w:p>
        </w:tc>
        <w:tc>
          <w:tcPr>
            <w:tcW w:w="992" w:type="dxa"/>
            <w:shd w:val="clear" w:color="auto" w:fill="FFFFFF"/>
            <w:tcMar>
              <w:top w:w="150" w:type="dxa"/>
              <w:left w:w="240" w:type="dxa"/>
              <w:bottom w:w="150" w:type="dxa"/>
              <w:right w:w="240" w:type="dxa"/>
            </w:tcMar>
            <w:hideMark/>
          </w:tcPr>
          <w:p w14:paraId="19FBD173"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383</w:t>
            </w:r>
          </w:p>
        </w:tc>
        <w:tc>
          <w:tcPr>
            <w:tcW w:w="1134" w:type="dxa"/>
            <w:shd w:val="clear" w:color="auto" w:fill="FFFFFF"/>
            <w:tcMar>
              <w:top w:w="150" w:type="dxa"/>
              <w:left w:w="240" w:type="dxa"/>
              <w:bottom w:w="150" w:type="dxa"/>
              <w:right w:w="240" w:type="dxa"/>
            </w:tcMar>
          </w:tcPr>
          <w:p w14:paraId="6C9EE1B8" w14:textId="6F7C437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013CC9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8E78084" w14:textId="129BB503" w:rsidTr="007E172A">
        <w:trPr>
          <w:trHeight w:val="20"/>
        </w:trPr>
        <w:tc>
          <w:tcPr>
            <w:tcW w:w="567" w:type="dxa"/>
            <w:vMerge/>
            <w:shd w:val="clear" w:color="auto" w:fill="FFFFFF"/>
            <w:tcMar>
              <w:top w:w="150" w:type="dxa"/>
              <w:left w:w="0" w:type="dxa"/>
              <w:bottom w:w="150" w:type="dxa"/>
              <w:right w:w="240" w:type="dxa"/>
            </w:tcMar>
            <w:vAlign w:val="center"/>
            <w:hideMark/>
          </w:tcPr>
          <w:p w14:paraId="72BEAB00"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17B30F8C"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Saco plástico para folha ofício/A4 sem furo, mínimo 15 micras com 100 unidade</w:t>
            </w:r>
          </w:p>
        </w:tc>
        <w:tc>
          <w:tcPr>
            <w:tcW w:w="992" w:type="dxa"/>
            <w:shd w:val="clear" w:color="auto" w:fill="FFFFFF"/>
            <w:tcMar>
              <w:top w:w="150" w:type="dxa"/>
              <w:left w:w="240" w:type="dxa"/>
              <w:bottom w:w="150" w:type="dxa"/>
              <w:right w:w="240" w:type="dxa"/>
            </w:tcMar>
            <w:hideMark/>
          </w:tcPr>
          <w:p w14:paraId="4B681AB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73D6BD4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563</w:t>
            </w:r>
          </w:p>
        </w:tc>
        <w:tc>
          <w:tcPr>
            <w:tcW w:w="1134" w:type="dxa"/>
            <w:shd w:val="clear" w:color="auto" w:fill="FFFFFF"/>
            <w:tcMar>
              <w:top w:w="150" w:type="dxa"/>
              <w:left w:w="240" w:type="dxa"/>
              <w:bottom w:w="150" w:type="dxa"/>
              <w:right w:w="240" w:type="dxa"/>
            </w:tcMar>
          </w:tcPr>
          <w:p w14:paraId="1028D106" w14:textId="0D3540D1"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A7C01D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07A21FD" w14:textId="0260779D" w:rsidTr="007E172A">
        <w:trPr>
          <w:trHeight w:val="20"/>
        </w:trPr>
        <w:tc>
          <w:tcPr>
            <w:tcW w:w="567" w:type="dxa"/>
            <w:vMerge/>
            <w:shd w:val="clear" w:color="auto" w:fill="FFFFFF"/>
            <w:tcMar>
              <w:top w:w="150" w:type="dxa"/>
              <w:left w:w="0" w:type="dxa"/>
              <w:bottom w:w="150" w:type="dxa"/>
              <w:right w:w="240" w:type="dxa"/>
            </w:tcMar>
            <w:vAlign w:val="center"/>
            <w:hideMark/>
          </w:tcPr>
          <w:p w14:paraId="3439F74F"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ED163BF"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Zip </w:t>
            </w:r>
            <w:proofErr w:type="spellStart"/>
            <w:r w:rsidRPr="00F46E7E">
              <w:rPr>
                <w:rFonts w:ascii="Arial" w:eastAsia="Times New Roman" w:hAnsi="Arial" w:cs="Arial"/>
                <w:color w:val="0F1115"/>
                <w:kern w:val="0"/>
                <w:sz w:val="20"/>
                <w:szCs w:val="20"/>
                <w:lang w:eastAsia="pt-BR"/>
                <w14:ligatures w14:val="none"/>
              </w:rPr>
              <w:t>Lock</w:t>
            </w:r>
            <w:proofErr w:type="spellEnd"/>
            <w:r w:rsidRPr="00F46E7E">
              <w:rPr>
                <w:rFonts w:ascii="Arial" w:eastAsia="Times New Roman" w:hAnsi="Arial" w:cs="Arial"/>
                <w:color w:val="0F1115"/>
                <w:kern w:val="0"/>
                <w:sz w:val="20"/>
                <w:szCs w:val="20"/>
                <w:lang w:eastAsia="pt-BR"/>
                <w14:ligatures w14:val="none"/>
              </w:rPr>
              <w:t xml:space="preserve"> transparente 6x9 pacote com 100un</w:t>
            </w:r>
          </w:p>
        </w:tc>
        <w:tc>
          <w:tcPr>
            <w:tcW w:w="992" w:type="dxa"/>
            <w:shd w:val="clear" w:color="auto" w:fill="FFFFFF"/>
            <w:tcMar>
              <w:top w:w="150" w:type="dxa"/>
              <w:left w:w="240" w:type="dxa"/>
              <w:bottom w:w="150" w:type="dxa"/>
              <w:right w:w="240" w:type="dxa"/>
            </w:tcMar>
            <w:hideMark/>
          </w:tcPr>
          <w:p w14:paraId="31EC6C4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5601D998"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134" w:type="dxa"/>
            <w:shd w:val="clear" w:color="auto" w:fill="FFFFFF"/>
            <w:tcMar>
              <w:top w:w="150" w:type="dxa"/>
              <w:left w:w="240" w:type="dxa"/>
              <w:bottom w:w="150" w:type="dxa"/>
              <w:right w:w="240" w:type="dxa"/>
            </w:tcMar>
          </w:tcPr>
          <w:p w14:paraId="20059036" w14:textId="4F044CE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49D97AE8"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6CB03BCC" w14:textId="374CEAF4" w:rsidTr="007E172A">
        <w:trPr>
          <w:trHeight w:val="20"/>
        </w:trPr>
        <w:tc>
          <w:tcPr>
            <w:tcW w:w="567" w:type="dxa"/>
            <w:vMerge/>
            <w:shd w:val="clear" w:color="auto" w:fill="FFFFFF"/>
            <w:tcMar>
              <w:top w:w="150" w:type="dxa"/>
              <w:left w:w="0" w:type="dxa"/>
              <w:bottom w:w="150" w:type="dxa"/>
              <w:right w:w="240" w:type="dxa"/>
            </w:tcMar>
            <w:vAlign w:val="center"/>
            <w:hideMark/>
          </w:tcPr>
          <w:p w14:paraId="3876AD7E"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BEA98A9"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Zip </w:t>
            </w:r>
            <w:proofErr w:type="spellStart"/>
            <w:r w:rsidRPr="00F46E7E">
              <w:rPr>
                <w:rFonts w:ascii="Arial" w:eastAsia="Times New Roman" w:hAnsi="Arial" w:cs="Arial"/>
                <w:color w:val="0F1115"/>
                <w:kern w:val="0"/>
                <w:sz w:val="20"/>
                <w:szCs w:val="20"/>
                <w:lang w:eastAsia="pt-BR"/>
                <w14:ligatures w14:val="none"/>
              </w:rPr>
              <w:t>Lock</w:t>
            </w:r>
            <w:proofErr w:type="spellEnd"/>
            <w:r w:rsidRPr="00F46E7E">
              <w:rPr>
                <w:rFonts w:ascii="Arial" w:eastAsia="Times New Roman" w:hAnsi="Arial" w:cs="Arial"/>
                <w:color w:val="0F1115"/>
                <w:kern w:val="0"/>
                <w:sz w:val="20"/>
                <w:szCs w:val="20"/>
                <w:lang w:eastAsia="pt-BR"/>
                <w14:ligatures w14:val="none"/>
              </w:rPr>
              <w:t xml:space="preserve"> transparente 8,5x12 pacote com 100un</w:t>
            </w:r>
          </w:p>
        </w:tc>
        <w:tc>
          <w:tcPr>
            <w:tcW w:w="992" w:type="dxa"/>
            <w:shd w:val="clear" w:color="auto" w:fill="FFFFFF"/>
            <w:tcMar>
              <w:top w:w="150" w:type="dxa"/>
              <w:left w:w="240" w:type="dxa"/>
              <w:bottom w:w="150" w:type="dxa"/>
              <w:right w:w="240" w:type="dxa"/>
            </w:tcMar>
            <w:hideMark/>
          </w:tcPr>
          <w:p w14:paraId="31EF55B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45B87B3D"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134" w:type="dxa"/>
            <w:shd w:val="clear" w:color="auto" w:fill="FFFFFF"/>
            <w:tcMar>
              <w:top w:w="150" w:type="dxa"/>
              <w:left w:w="240" w:type="dxa"/>
              <w:bottom w:w="150" w:type="dxa"/>
              <w:right w:w="240" w:type="dxa"/>
            </w:tcMar>
          </w:tcPr>
          <w:p w14:paraId="515CB59D" w14:textId="7306C52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CDE66D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7FAEC6F" w14:textId="1B1CE60F" w:rsidTr="007E172A">
        <w:trPr>
          <w:trHeight w:val="20"/>
        </w:trPr>
        <w:tc>
          <w:tcPr>
            <w:tcW w:w="567" w:type="dxa"/>
            <w:vMerge/>
            <w:shd w:val="clear" w:color="auto" w:fill="FFFFFF"/>
            <w:tcMar>
              <w:top w:w="150" w:type="dxa"/>
              <w:left w:w="0" w:type="dxa"/>
              <w:bottom w:w="150" w:type="dxa"/>
              <w:right w:w="240" w:type="dxa"/>
            </w:tcMar>
            <w:vAlign w:val="center"/>
            <w:hideMark/>
          </w:tcPr>
          <w:p w14:paraId="3FF2F34D"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666CA3EB"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Zip </w:t>
            </w:r>
            <w:proofErr w:type="spellStart"/>
            <w:r w:rsidRPr="00F46E7E">
              <w:rPr>
                <w:rFonts w:ascii="Arial" w:eastAsia="Times New Roman" w:hAnsi="Arial" w:cs="Arial"/>
                <w:color w:val="0F1115"/>
                <w:kern w:val="0"/>
                <w:sz w:val="20"/>
                <w:szCs w:val="20"/>
                <w:lang w:eastAsia="pt-BR"/>
                <w14:ligatures w14:val="none"/>
              </w:rPr>
              <w:t>Lock</w:t>
            </w:r>
            <w:proofErr w:type="spellEnd"/>
            <w:r w:rsidRPr="00F46E7E">
              <w:rPr>
                <w:rFonts w:ascii="Arial" w:eastAsia="Times New Roman" w:hAnsi="Arial" w:cs="Arial"/>
                <w:color w:val="0F1115"/>
                <w:kern w:val="0"/>
                <w:sz w:val="20"/>
                <w:szCs w:val="20"/>
                <w:lang w:eastAsia="pt-BR"/>
                <w14:ligatures w14:val="none"/>
              </w:rPr>
              <w:t xml:space="preserve"> transparente 17x24 pacote com 100un</w:t>
            </w:r>
          </w:p>
        </w:tc>
        <w:tc>
          <w:tcPr>
            <w:tcW w:w="992" w:type="dxa"/>
            <w:shd w:val="clear" w:color="auto" w:fill="FFFFFF"/>
            <w:tcMar>
              <w:top w:w="150" w:type="dxa"/>
              <w:left w:w="240" w:type="dxa"/>
              <w:bottom w:w="150" w:type="dxa"/>
              <w:right w:w="240" w:type="dxa"/>
            </w:tcMar>
            <w:hideMark/>
          </w:tcPr>
          <w:p w14:paraId="70D94B2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5B242C3E"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134" w:type="dxa"/>
            <w:shd w:val="clear" w:color="auto" w:fill="FFFFFF"/>
            <w:tcMar>
              <w:top w:w="150" w:type="dxa"/>
              <w:left w:w="240" w:type="dxa"/>
              <w:bottom w:w="150" w:type="dxa"/>
              <w:right w:w="240" w:type="dxa"/>
            </w:tcMar>
          </w:tcPr>
          <w:p w14:paraId="15C23F16" w14:textId="65C672CF"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EB282A6"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55747A82" w14:textId="614AF2CB" w:rsidTr="007E172A">
        <w:trPr>
          <w:trHeight w:val="20"/>
        </w:trPr>
        <w:tc>
          <w:tcPr>
            <w:tcW w:w="567" w:type="dxa"/>
            <w:vMerge/>
            <w:shd w:val="clear" w:color="auto" w:fill="FFFFFF"/>
            <w:tcMar>
              <w:top w:w="150" w:type="dxa"/>
              <w:left w:w="0" w:type="dxa"/>
              <w:bottom w:w="150" w:type="dxa"/>
              <w:right w:w="240" w:type="dxa"/>
            </w:tcMar>
            <w:vAlign w:val="center"/>
            <w:hideMark/>
          </w:tcPr>
          <w:p w14:paraId="504D3611"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3D1FF88D"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 xml:space="preserve">Saco plástico Zip </w:t>
            </w:r>
            <w:proofErr w:type="spellStart"/>
            <w:r w:rsidRPr="00F46E7E">
              <w:rPr>
                <w:rFonts w:ascii="Arial" w:eastAsia="Times New Roman" w:hAnsi="Arial" w:cs="Arial"/>
                <w:color w:val="0F1115"/>
                <w:kern w:val="0"/>
                <w:sz w:val="20"/>
                <w:szCs w:val="20"/>
                <w:lang w:eastAsia="pt-BR"/>
                <w14:ligatures w14:val="none"/>
              </w:rPr>
              <w:t>Lock</w:t>
            </w:r>
            <w:proofErr w:type="spellEnd"/>
            <w:r w:rsidRPr="00F46E7E">
              <w:rPr>
                <w:rFonts w:ascii="Arial" w:eastAsia="Times New Roman" w:hAnsi="Arial" w:cs="Arial"/>
                <w:color w:val="0F1115"/>
                <w:kern w:val="0"/>
                <w:sz w:val="20"/>
                <w:szCs w:val="20"/>
                <w:lang w:eastAsia="pt-BR"/>
                <w14:ligatures w14:val="none"/>
              </w:rPr>
              <w:t xml:space="preserve"> transparente 24x34 pacote com 100un</w:t>
            </w:r>
          </w:p>
        </w:tc>
        <w:tc>
          <w:tcPr>
            <w:tcW w:w="992" w:type="dxa"/>
            <w:shd w:val="clear" w:color="auto" w:fill="FFFFFF"/>
            <w:tcMar>
              <w:top w:w="150" w:type="dxa"/>
              <w:left w:w="240" w:type="dxa"/>
              <w:bottom w:w="150" w:type="dxa"/>
              <w:right w:w="240" w:type="dxa"/>
            </w:tcMar>
            <w:hideMark/>
          </w:tcPr>
          <w:p w14:paraId="0E8F12E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proofErr w:type="spellStart"/>
            <w:r w:rsidRPr="00F46E7E">
              <w:rPr>
                <w:rFonts w:ascii="Arial" w:eastAsia="Times New Roman" w:hAnsi="Arial" w:cs="Arial"/>
                <w:color w:val="0F1115"/>
                <w:kern w:val="0"/>
                <w:sz w:val="20"/>
                <w:szCs w:val="20"/>
                <w:lang w:eastAsia="pt-BR"/>
                <w14:ligatures w14:val="none"/>
              </w:rPr>
              <w:t>Pct</w:t>
            </w:r>
            <w:proofErr w:type="spellEnd"/>
          </w:p>
        </w:tc>
        <w:tc>
          <w:tcPr>
            <w:tcW w:w="992" w:type="dxa"/>
            <w:shd w:val="clear" w:color="auto" w:fill="FFFFFF"/>
            <w:tcMar>
              <w:top w:w="150" w:type="dxa"/>
              <w:left w:w="240" w:type="dxa"/>
              <w:bottom w:w="150" w:type="dxa"/>
              <w:right w:w="240" w:type="dxa"/>
            </w:tcMar>
            <w:hideMark/>
          </w:tcPr>
          <w:p w14:paraId="21D55EB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w:t>
            </w:r>
          </w:p>
        </w:tc>
        <w:tc>
          <w:tcPr>
            <w:tcW w:w="1134" w:type="dxa"/>
            <w:shd w:val="clear" w:color="auto" w:fill="FFFFFF"/>
            <w:tcMar>
              <w:top w:w="150" w:type="dxa"/>
              <w:left w:w="240" w:type="dxa"/>
              <w:bottom w:w="150" w:type="dxa"/>
              <w:right w:w="240" w:type="dxa"/>
            </w:tcMar>
          </w:tcPr>
          <w:p w14:paraId="11A080A8" w14:textId="092F62F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13514372"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3448A8A" w14:textId="2F951CE5" w:rsidTr="007E172A">
        <w:trPr>
          <w:trHeight w:val="20"/>
        </w:trPr>
        <w:tc>
          <w:tcPr>
            <w:tcW w:w="567" w:type="dxa"/>
            <w:shd w:val="clear" w:color="auto" w:fill="FFFFFF"/>
            <w:tcMar>
              <w:top w:w="150" w:type="dxa"/>
              <w:left w:w="0" w:type="dxa"/>
              <w:bottom w:w="150" w:type="dxa"/>
              <w:right w:w="240" w:type="dxa"/>
            </w:tcMar>
            <w:vAlign w:val="center"/>
            <w:hideMark/>
          </w:tcPr>
          <w:p w14:paraId="708CA005"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70</w:t>
            </w:r>
          </w:p>
        </w:tc>
        <w:tc>
          <w:tcPr>
            <w:tcW w:w="4111" w:type="dxa"/>
            <w:shd w:val="clear" w:color="auto" w:fill="FFFFFF"/>
            <w:tcMar>
              <w:top w:w="150" w:type="dxa"/>
              <w:left w:w="240" w:type="dxa"/>
              <w:bottom w:w="150" w:type="dxa"/>
              <w:right w:w="240" w:type="dxa"/>
            </w:tcMar>
            <w:hideMark/>
          </w:tcPr>
          <w:p w14:paraId="5DE3D501"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Suporte para fita adesiva grande preto</w:t>
            </w:r>
          </w:p>
        </w:tc>
        <w:tc>
          <w:tcPr>
            <w:tcW w:w="992" w:type="dxa"/>
            <w:shd w:val="clear" w:color="auto" w:fill="FFFFFF"/>
            <w:tcMar>
              <w:top w:w="150" w:type="dxa"/>
              <w:left w:w="240" w:type="dxa"/>
              <w:bottom w:w="150" w:type="dxa"/>
              <w:right w:w="240" w:type="dxa"/>
            </w:tcMar>
            <w:hideMark/>
          </w:tcPr>
          <w:p w14:paraId="086F648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346F53E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w:t>
            </w:r>
          </w:p>
        </w:tc>
        <w:tc>
          <w:tcPr>
            <w:tcW w:w="1134" w:type="dxa"/>
            <w:shd w:val="clear" w:color="auto" w:fill="FFFFFF"/>
            <w:tcMar>
              <w:top w:w="150" w:type="dxa"/>
              <w:left w:w="240" w:type="dxa"/>
              <w:bottom w:w="150" w:type="dxa"/>
              <w:right w:w="240" w:type="dxa"/>
            </w:tcMar>
          </w:tcPr>
          <w:p w14:paraId="2DF175E4" w14:textId="79F4698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68244AD"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03ACFFC" w14:textId="4E915F43" w:rsidTr="007E172A">
        <w:trPr>
          <w:trHeight w:val="20"/>
        </w:trPr>
        <w:tc>
          <w:tcPr>
            <w:tcW w:w="567" w:type="dxa"/>
            <w:vMerge w:val="restart"/>
            <w:shd w:val="clear" w:color="auto" w:fill="FFFFFF"/>
            <w:tcMar>
              <w:top w:w="150" w:type="dxa"/>
              <w:left w:w="0" w:type="dxa"/>
              <w:bottom w:w="150" w:type="dxa"/>
              <w:right w:w="240" w:type="dxa"/>
            </w:tcMar>
            <w:vAlign w:val="center"/>
            <w:hideMark/>
          </w:tcPr>
          <w:p w14:paraId="17839A64"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lastRenderedPageBreak/>
              <w:t>71</w:t>
            </w:r>
          </w:p>
        </w:tc>
        <w:tc>
          <w:tcPr>
            <w:tcW w:w="4111" w:type="dxa"/>
            <w:shd w:val="clear" w:color="auto" w:fill="FFFFFF"/>
            <w:tcMar>
              <w:top w:w="150" w:type="dxa"/>
              <w:left w:w="240" w:type="dxa"/>
              <w:bottom w:w="150" w:type="dxa"/>
              <w:right w:w="240" w:type="dxa"/>
            </w:tcMar>
            <w:hideMark/>
          </w:tcPr>
          <w:p w14:paraId="2EC6A208"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Tesoura de cortar aço inox tamanho grande 21 cm</w:t>
            </w:r>
          </w:p>
        </w:tc>
        <w:tc>
          <w:tcPr>
            <w:tcW w:w="992" w:type="dxa"/>
            <w:shd w:val="clear" w:color="auto" w:fill="FFFFFF"/>
            <w:tcMar>
              <w:top w:w="150" w:type="dxa"/>
              <w:left w:w="240" w:type="dxa"/>
              <w:bottom w:w="150" w:type="dxa"/>
              <w:right w:w="240" w:type="dxa"/>
            </w:tcMar>
            <w:hideMark/>
          </w:tcPr>
          <w:p w14:paraId="1542CD1F"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3EC3EB4A"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225</w:t>
            </w:r>
          </w:p>
        </w:tc>
        <w:tc>
          <w:tcPr>
            <w:tcW w:w="1134" w:type="dxa"/>
            <w:shd w:val="clear" w:color="auto" w:fill="FFFFFF"/>
            <w:tcMar>
              <w:top w:w="150" w:type="dxa"/>
              <w:left w:w="240" w:type="dxa"/>
              <w:bottom w:w="150" w:type="dxa"/>
              <w:right w:w="240" w:type="dxa"/>
            </w:tcMar>
          </w:tcPr>
          <w:p w14:paraId="7D26453A" w14:textId="308265E5"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A0072F1"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7268C33B" w14:textId="3E466D14" w:rsidTr="007E172A">
        <w:trPr>
          <w:trHeight w:val="20"/>
        </w:trPr>
        <w:tc>
          <w:tcPr>
            <w:tcW w:w="567" w:type="dxa"/>
            <w:vMerge/>
            <w:shd w:val="clear" w:color="auto" w:fill="FFFFFF"/>
            <w:tcMar>
              <w:top w:w="150" w:type="dxa"/>
              <w:left w:w="0" w:type="dxa"/>
              <w:bottom w:w="150" w:type="dxa"/>
              <w:right w:w="240" w:type="dxa"/>
            </w:tcMar>
            <w:vAlign w:val="center"/>
            <w:hideMark/>
          </w:tcPr>
          <w:p w14:paraId="2B49D196"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49FA3591"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Tesoura de picotar aço inox tamanho grande</w:t>
            </w:r>
          </w:p>
        </w:tc>
        <w:tc>
          <w:tcPr>
            <w:tcW w:w="992" w:type="dxa"/>
            <w:shd w:val="clear" w:color="auto" w:fill="FFFFFF"/>
            <w:tcMar>
              <w:top w:w="150" w:type="dxa"/>
              <w:left w:w="240" w:type="dxa"/>
              <w:bottom w:w="150" w:type="dxa"/>
              <w:right w:w="240" w:type="dxa"/>
            </w:tcMar>
            <w:hideMark/>
          </w:tcPr>
          <w:p w14:paraId="1EE5DFD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73C9A8C6"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59</w:t>
            </w:r>
          </w:p>
        </w:tc>
        <w:tc>
          <w:tcPr>
            <w:tcW w:w="1134" w:type="dxa"/>
            <w:shd w:val="clear" w:color="auto" w:fill="FFFFFF"/>
            <w:tcMar>
              <w:top w:w="150" w:type="dxa"/>
              <w:left w:w="240" w:type="dxa"/>
              <w:bottom w:w="150" w:type="dxa"/>
              <w:right w:w="240" w:type="dxa"/>
            </w:tcMar>
          </w:tcPr>
          <w:p w14:paraId="1A5CBA6E" w14:textId="158BDF0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2ED376D4"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B9C9EA1" w14:textId="01825F56" w:rsidTr="007E172A">
        <w:trPr>
          <w:trHeight w:val="20"/>
        </w:trPr>
        <w:tc>
          <w:tcPr>
            <w:tcW w:w="567" w:type="dxa"/>
            <w:vMerge/>
            <w:shd w:val="clear" w:color="auto" w:fill="FFFFFF"/>
            <w:tcMar>
              <w:top w:w="150" w:type="dxa"/>
              <w:left w:w="0" w:type="dxa"/>
              <w:bottom w:w="150" w:type="dxa"/>
              <w:right w:w="240" w:type="dxa"/>
            </w:tcMar>
            <w:vAlign w:val="center"/>
            <w:hideMark/>
          </w:tcPr>
          <w:p w14:paraId="3816B442"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5A0E0B56"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Tesoura escolar ponta arredondada aço inox tamanho pequeno 13cm</w:t>
            </w:r>
          </w:p>
        </w:tc>
        <w:tc>
          <w:tcPr>
            <w:tcW w:w="992" w:type="dxa"/>
            <w:shd w:val="clear" w:color="auto" w:fill="FFFFFF"/>
            <w:tcMar>
              <w:top w:w="150" w:type="dxa"/>
              <w:left w:w="240" w:type="dxa"/>
              <w:bottom w:w="150" w:type="dxa"/>
              <w:right w:w="240" w:type="dxa"/>
            </w:tcMar>
            <w:hideMark/>
          </w:tcPr>
          <w:p w14:paraId="67D5C76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0F4F4FC7"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1102</w:t>
            </w:r>
          </w:p>
        </w:tc>
        <w:tc>
          <w:tcPr>
            <w:tcW w:w="1134" w:type="dxa"/>
            <w:shd w:val="clear" w:color="auto" w:fill="FFFFFF"/>
            <w:tcMar>
              <w:top w:w="150" w:type="dxa"/>
              <w:left w:w="240" w:type="dxa"/>
              <w:bottom w:w="150" w:type="dxa"/>
              <w:right w:w="240" w:type="dxa"/>
            </w:tcMar>
          </w:tcPr>
          <w:p w14:paraId="70B42FD9" w14:textId="31F7EB68"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1902230"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09DA81A0" w14:textId="117C4AE8" w:rsidTr="007E172A">
        <w:trPr>
          <w:trHeight w:val="20"/>
        </w:trPr>
        <w:tc>
          <w:tcPr>
            <w:tcW w:w="567" w:type="dxa"/>
            <w:shd w:val="clear" w:color="auto" w:fill="FFFFFF"/>
            <w:tcMar>
              <w:top w:w="150" w:type="dxa"/>
              <w:left w:w="0" w:type="dxa"/>
              <w:bottom w:w="150" w:type="dxa"/>
              <w:right w:w="240" w:type="dxa"/>
            </w:tcMar>
            <w:vAlign w:val="center"/>
            <w:hideMark/>
          </w:tcPr>
          <w:p w14:paraId="527E57A3"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72</w:t>
            </w:r>
          </w:p>
        </w:tc>
        <w:tc>
          <w:tcPr>
            <w:tcW w:w="4111" w:type="dxa"/>
            <w:shd w:val="clear" w:color="auto" w:fill="FFFFFF"/>
            <w:tcMar>
              <w:top w:w="150" w:type="dxa"/>
              <w:left w:w="240" w:type="dxa"/>
              <w:bottom w:w="150" w:type="dxa"/>
              <w:right w:w="240" w:type="dxa"/>
            </w:tcMar>
            <w:hideMark/>
          </w:tcPr>
          <w:p w14:paraId="53F4D730"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Tinta guache 250ml cores: amarela, azul, branca, preta, verde</w:t>
            </w:r>
          </w:p>
        </w:tc>
        <w:tc>
          <w:tcPr>
            <w:tcW w:w="992" w:type="dxa"/>
            <w:shd w:val="clear" w:color="auto" w:fill="FFFFFF"/>
            <w:tcMar>
              <w:top w:w="150" w:type="dxa"/>
              <w:left w:w="240" w:type="dxa"/>
              <w:bottom w:w="150" w:type="dxa"/>
              <w:right w:w="240" w:type="dxa"/>
            </w:tcMar>
            <w:hideMark/>
          </w:tcPr>
          <w:p w14:paraId="72F03782"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048E65B9"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1310</w:t>
            </w:r>
          </w:p>
        </w:tc>
        <w:tc>
          <w:tcPr>
            <w:tcW w:w="1134" w:type="dxa"/>
            <w:shd w:val="clear" w:color="auto" w:fill="FFFFFF"/>
            <w:tcMar>
              <w:top w:w="150" w:type="dxa"/>
              <w:left w:w="240" w:type="dxa"/>
              <w:bottom w:w="150" w:type="dxa"/>
              <w:right w:w="240" w:type="dxa"/>
            </w:tcMar>
          </w:tcPr>
          <w:p w14:paraId="65E12878" w14:textId="0F0EC2C9"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68525F7C"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44E1E2B0" w14:textId="3B260841" w:rsidTr="007E172A">
        <w:trPr>
          <w:trHeight w:val="20"/>
        </w:trPr>
        <w:tc>
          <w:tcPr>
            <w:tcW w:w="567" w:type="dxa"/>
            <w:shd w:val="clear" w:color="auto" w:fill="FFFFFF"/>
            <w:tcMar>
              <w:top w:w="150" w:type="dxa"/>
              <w:left w:w="0" w:type="dxa"/>
              <w:bottom w:w="150" w:type="dxa"/>
              <w:right w:w="240" w:type="dxa"/>
            </w:tcMar>
            <w:vAlign w:val="center"/>
            <w:hideMark/>
          </w:tcPr>
          <w:p w14:paraId="1EAB9E89"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73</w:t>
            </w:r>
          </w:p>
        </w:tc>
        <w:tc>
          <w:tcPr>
            <w:tcW w:w="4111" w:type="dxa"/>
            <w:shd w:val="clear" w:color="auto" w:fill="FFFFFF"/>
            <w:tcMar>
              <w:top w:w="150" w:type="dxa"/>
              <w:left w:w="240" w:type="dxa"/>
              <w:bottom w:w="150" w:type="dxa"/>
              <w:right w:w="240" w:type="dxa"/>
            </w:tcMar>
            <w:hideMark/>
          </w:tcPr>
          <w:p w14:paraId="38EDA538"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Tinta para almofada de carimbo preta</w:t>
            </w:r>
          </w:p>
        </w:tc>
        <w:tc>
          <w:tcPr>
            <w:tcW w:w="992" w:type="dxa"/>
            <w:shd w:val="clear" w:color="auto" w:fill="FFFFFF"/>
            <w:tcMar>
              <w:top w:w="150" w:type="dxa"/>
              <w:left w:w="240" w:type="dxa"/>
              <w:bottom w:w="150" w:type="dxa"/>
              <w:right w:w="240" w:type="dxa"/>
            </w:tcMar>
            <w:hideMark/>
          </w:tcPr>
          <w:p w14:paraId="0FE818B5"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unid.</w:t>
            </w:r>
          </w:p>
        </w:tc>
        <w:tc>
          <w:tcPr>
            <w:tcW w:w="992" w:type="dxa"/>
            <w:shd w:val="clear" w:color="auto" w:fill="FFFFFF"/>
            <w:tcMar>
              <w:top w:w="150" w:type="dxa"/>
              <w:left w:w="240" w:type="dxa"/>
              <w:bottom w:w="150" w:type="dxa"/>
              <w:right w:w="240" w:type="dxa"/>
            </w:tcMar>
            <w:hideMark/>
          </w:tcPr>
          <w:p w14:paraId="5608968B"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35</w:t>
            </w:r>
          </w:p>
        </w:tc>
        <w:tc>
          <w:tcPr>
            <w:tcW w:w="1134" w:type="dxa"/>
            <w:shd w:val="clear" w:color="auto" w:fill="FFFFFF"/>
            <w:tcMar>
              <w:top w:w="150" w:type="dxa"/>
              <w:left w:w="240" w:type="dxa"/>
              <w:bottom w:w="150" w:type="dxa"/>
              <w:right w:w="240" w:type="dxa"/>
            </w:tcMar>
          </w:tcPr>
          <w:p w14:paraId="22843494" w14:textId="44534FDE"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3D176C7F"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2A32A814" w14:textId="46AA1788" w:rsidTr="007E172A">
        <w:trPr>
          <w:trHeight w:val="20"/>
        </w:trPr>
        <w:tc>
          <w:tcPr>
            <w:tcW w:w="567" w:type="dxa"/>
            <w:vMerge w:val="restart"/>
            <w:shd w:val="clear" w:color="auto" w:fill="FFFFFF"/>
            <w:tcMar>
              <w:top w:w="150" w:type="dxa"/>
              <w:left w:w="0" w:type="dxa"/>
              <w:bottom w:w="150" w:type="dxa"/>
              <w:right w:w="240" w:type="dxa"/>
            </w:tcMar>
            <w:vAlign w:val="center"/>
            <w:hideMark/>
          </w:tcPr>
          <w:p w14:paraId="28C25A5F" w14:textId="77777777" w:rsidR="00DD160B" w:rsidRPr="00F46E7E" w:rsidRDefault="00DD160B" w:rsidP="007E172A">
            <w:pPr>
              <w:spacing w:after="0" w:line="240" w:lineRule="auto"/>
              <w:ind w:right="-305"/>
              <w:jc w:val="center"/>
              <w:rPr>
                <w:rFonts w:ascii="Arial" w:eastAsia="Times New Roman" w:hAnsi="Arial" w:cs="Arial"/>
                <w:color w:val="0F1115"/>
                <w:kern w:val="0"/>
                <w:sz w:val="20"/>
                <w:szCs w:val="20"/>
                <w:lang w:eastAsia="pt-BR"/>
                <w14:ligatures w14:val="none"/>
              </w:rPr>
            </w:pPr>
            <w:r>
              <w:rPr>
                <w:rFonts w:ascii="Arial" w:eastAsia="Times New Roman" w:hAnsi="Arial" w:cs="Arial"/>
                <w:color w:val="0F1115"/>
                <w:kern w:val="0"/>
                <w:sz w:val="20"/>
                <w:szCs w:val="20"/>
                <w:lang w:eastAsia="pt-BR"/>
                <w14:ligatures w14:val="none"/>
              </w:rPr>
              <w:t>74</w:t>
            </w:r>
          </w:p>
        </w:tc>
        <w:tc>
          <w:tcPr>
            <w:tcW w:w="4111" w:type="dxa"/>
            <w:shd w:val="clear" w:color="auto" w:fill="FFFFFF"/>
            <w:tcMar>
              <w:top w:w="150" w:type="dxa"/>
              <w:left w:w="240" w:type="dxa"/>
              <w:bottom w:w="150" w:type="dxa"/>
              <w:right w:w="240" w:type="dxa"/>
            </w:tcMar>
            <w:hideMark/>
          </w:tcPr>
          <w:p w14:paraId="4311BF96"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TNT espessura 40gr rolo com 1,40m x 50m diversas cores</w:t>
            </w:r>
          </w:p>
        </w:tc>
        <w:tc>
          <w:tcPr>
            <w:tcW w:w="992" w:type="dxa"/>
            <w:shd w:val="clear" w:color="auto" w:fill="FFFFFF"/>
            <w:tcMar>
              <w:top w:w="150" w:type="dxa"/>
              <w:left w:w="240" w:type="dxa"/>
              <w:bottom w:w="150" w:type="dxa"/>
              <w:right w:w="240" w:type="dxa"/>
            </w:tcMar>
            <w:hideMark/>
          </w:tcPr>
          <w:p w14:paraId="1AEFA580"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76ACE854"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340</w:t>
            </w:r>
          </w:p>
        </w:tc>
        <w:tc>
          <w:tcPr>
            <w:tcW w:w="1134" w:type="dxa"/>
            <w:shd w:val="clear" w:color="auto" w:fill="FFFFFF"/>
            <w:tcMar>
              <w:top w:w="150" w:type="dxa"/>
              <w:left w:w="240" w:type="dxa"/>
              <w:bottom w:w="150" w:type="dxa"/>
              <w:right w:w="240" w:type="dxa"/>
            </w:tcMar>
          </w:tcPr>
          <w:p w14:paraId="6259CDA2" w14:textId="4B2BCFFD"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06559C9E"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r w:rsidR="00DD160B" w:rsidRPr="0049350C" w14:paraId="1F754864" w14:textId="1D661591" w:rsidTr="00974E53">
        <w:trPr>
          <w:trHeight w:val="20"/>
        </w:trPr>
        <w:tc>
          <w:tcPr>
            <w:tcW w:w="567" w:type="dxa"/>
            <w:vMerge/>
            <w:shd w:val="clear" w:color="auto" w:fill="FFFFFF"/>
            <w:tcMar>
              <w:top w:w="150" w:type="dxa"/>
              <w:left w:w="0" w:type="dxa"/>
              <w:bottom w:w="150" w:type="dxa"/>
              <w:right w:w="240" w:type="dxa"/>
            </w:tcMar>
            <w:hideMark/>
          </w:tcPr>
          <w:p w14:paraId="7466D424" w14:textId="77777777" w:rsidR="00DD160B" w:rsidRPr="00F46E7E" w:rsidRDefault="00DD160B" w:rsidP="00DD160B">
            <w:pPr>
              <w:spacing w:after="0" w:line="240" w:lineRule="auto"/>
              <w:ind w:right="-305"/>
              <w:jc w:val="center"/>
              <w:rPr>
                <w:rFonts w:ascii="Arial" w:eastAsia="Times New Roman" w:hAnsi="Arial" w:cs="Arial"/>
                <w:color w:val="0F1115"/>
                <w:kern w:val="0"/>
                <w:sz w:val="20"/>
                <w:szCs w:val="20"/>
                <w:lang w:eastAsia="pt-BR"/>
                <w14:ligatures w14:val="none"/>
              </w:rPr>
            </w:pPr>
          </w:p>
        </w:tc>
        <w:tc>
          <w:tcPr>
            <w:tcW w:w="4111" w:type="dxa"/>
            <w:shd w:val="clear" w:color="auto" w:fill="FFFFFF"/>
            <w:tcMar>
              <w:top w:w="150" w:type="dxa"/>
              <w:left w:w="240" w:type="dxa"/>
              <w:bottom w:w="150" w:type="dxa"/>
              <w:right w:w="240" w:type="dxa"/>
            </w:tcMar>
            <w:hideMark/>
          </w:tcPr>
          <w:p w14:paraId="27E550DB" w14:textId="77777777" w:rsidR="00DD160B" w:rsidRPr="00F46E7E" w:rsidRDefault="00DD160B" w:rsidP="00DD160B">
            <w:pPr>
              <w:spacing w:after="0" w:line="240" w:lineRule="auto"/>
              <w:ind w:left="-175" w:right="-98"/>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TNT espessura 80gr rolo com 1,40m x 50m diversas cores</w:t>
            </w:r>
          </w:p>
        </w:tc>
        <w:tc>
          <w:tcPr>
            <w:tcW w:w="992" w:type="dxa"/>
            <w:shd w:val="clear" w:color="auto" w:fill="FFFFFF"/>
            <w:tcMar>
              <w:top w:w="150" w:type="dxa"/>
              <w:left w:w="240" w:type="dxa"/>
              <w:bottom w:w="150" w:type="dxa"/>
              <w:right w:w="240" w:type="dxa"/>
            </w:tcMar>
            <w:hideMark/>
          </w:tcPr>
          <w:p w14:paraId="235BAB11"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rolo</w:t>
            </w:r>
          </w:p>
        </w:tc>
        <w:tc>
          <w:tcPr>
            <w:tcW w:w="992" w:type="dxa"/>
            <w:shd w:val="clear" w:color="auto" w:fill="FFFFFF"/>
            <w:tcMar>
              <w:top w:w="150" w:type="dxa"/>
              <w:left w:w="240" w:type="dxa"/>
              <w:bottom w:w="150" w:type="dxa"/>
              <w:right w:w="240" w:type="dxa"/>
            </w:tcMar>
            <w:hideMark/>
          </w:tcPr>
          <w:p w14:paraId="0EBE65EC" w14:textId="77777777" w:rsidR="00DD160B" w:rsidRPr="00F46E7E" w:rsidRDefault="00DD160B" w:rsidP="00DD160B">
            <w:pPr>
              <w:spacing w:after="0" w:line="240" w:lineRule="auto"/>
              <w:rPr>
                <w:rFonts w:ascii="Arial" w:eastAsia="Times New Roman" w:hAnsi="Arial" w:cs="Arial"/>
                <w:color w:val="0F1115"/>
                <w:kern w:val="0"/>
                <w:sz w:val="20"/>
                <w:szCs w:val="20"/>
                <w:lang w:eastAsia="pt-BR"/>
                <w14:ligatures w14:val="none"/>
              </w:rPr>
            </w:pPr>
            <w:r w:rsidRPr="00F46E7E">
              <w:rPr>
                <w:rFonts w:ascii="Arial" w:eastAsia="Times New Roman" w:hAnsi="Arial" w:cs="Arial"/>
                <w:color w:val="0F1115"/>
                <w:kern w:val="0"/>
                <w:sz w:val="20"/>
                <w:szCs w:val="20"/>
                <w:lang w:eastAsia="pt-BR"/>
                <w14:ligatures w14:val="none"/>
              </w:rPr>
              <w:t>150</w:t>
            </w:r>
          </w:p>
        </w:tc>
        <w:tc>
          <w:tcPr>
            <w:tcW w:w="1134" w:type="dxa"/>
            <w:shd w:val="clear" w:color="auto" w:fill="FFFFFF"/>
            <w:tcMar>
              <w:top w:w="150" w:type="dxa"/>
              <w:left w:w="240" w:type="dxa"/>
              <w:bottom w:w="150" w:type="dxa"/>
              <w:right w:w="240" w:type="dxa"/>
            </w:tcMar>
          </w:tcPr>
          <w:p w14:paraId="3958D1CC" w14:textId="6AD6FCAB"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c>
          <w:tcPr>
            <w:tcW w:w="1134" w:type="dxa"/>
            <w:shd w:val="clear" w:color="auto" w:fill="FFFFFF"/>
          </w:tcPr>
          <w:p w14:paraId="7056300B" w14:textId="77777777" w:rsidR="00DD160B" w:rsidRPr="0049350C" w:rsidRDefault="00DD160B" w:rsidP="00DD160B">
            <w:pPr>
              <w:spacing w:after="0" w:line="240" w:lineRule="auto"/>
              <w:ind w:left="-242" w:right="-239"/>
              <w:rPr>
                <w:rFonts w:ascii="Arial" w:eastAsia="Times New Roman" w:hAnsi="Arial" w:cs="Arial"/>
                <w:color w:val="0F1115"/>
                <w:kern w:val="0"/>
                <w:sz w:val="20"/>
                <w:szCs w:val="20"/>
                <w:lang w:eastAsia="pt-BR"/>
                <w14:ligatures w14:val="none"/>
              </w:rPr>
            </w:pPr>
          </w:p>
        </w:tc>
      </w:tr>
    </w:tbl>
    <w:p w14:paraId="261F3D21" w14:textId="268E1F68" w:rsidR="00791FC3" w:rsidRDefault="00791FC3"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3557A1EA" w14:textId="08F02B32" w:rsidR="00791FC3" w:rsidRDefault="00791FC3"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00B5D032" w14:textId="2F71941A" w:rsidR="00791FC3" w:rsidRDefault="00791FC3"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334B86E2" w14:textId="22540D47" w:rsidR="00791FC3" w:rsidRDefault="00791FC3"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0D8E2E65" w14:textId="75DD3C20" w:rsidR="00791FC3" w:rsidRDefault="00791FC3"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435892A8" w14:textId="77777777" w:rsidR="00791FC3" w:rsidRPr="00BC1AB8" w:rsidRDefault="00791FC3"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69F37236" w14:textId="206DE665" w:rsidR="00F25636" w:rsidRPr="00BC1AB8" w:rsidRDefault="00F25636"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332C7A92" w14:textId="584C328D" w:rsidR="000A55BF" w:rsidRPr="00BC1AB8" w:rsidRDefault="000A55BF"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7E3C4162" w14:textId="36EE177B" w:rsidR="000A55BF" w:rsidRPr="00BC1AB8" w:rsidRDefault="000A55BF"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67079C07" w14:textId="77777777" w:rsidR="000A55BF" w:rsidRPr="00BC1AB8" w:rsidRDefault="000A55BF"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14F69CAA" w14:textId="77777777" w:rsidR="00F25636" w:rsidRPr="00BC1AB8" w:rsidRDefault="00F25636"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0913BEF2" w14:textId="6F4F3C03" w:rsidR="00344590" w:rsidRPr="00BC1AB8" w:rsidRDefault="00344590"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4DBE31E1" w14:textId="642E5B6B" w:rsidR="00344590" w:rsidRPr="00BC1AB8" w:rsidRDefault="00344590" w:rsidP="00BC1AB8">
      <w:pPr>
        <w:autoSpaceDE w:val="0"/>
        <w:autoSpaceDN w:val="0"/>
        <w:adjustRightInd w:val="0"/>
        <w:spacing w:after="0" w:line="276" w:lineRule="auto"/>
        <w:jc w:val="center"/>
        <w:rPr>
          <w:rFonts w:ascii="Arial" w:eastAsiaTheme="minorEastAsia" w:hAnsi="Arial" w:cs="Arial"/>
          <w:kern w:val="0"/>
          <w:sz w:val="24"/>
          <w:szCs w:val="24"/>
          <w14:ligatures w14:val="none"/>
        </w:rPr>
      </w:pPr>
    </w:p>
    <w:p w14:paraId="59BDA025" w14:textId="73ED1FA0" w:rsidR="00697F78" w:rsidRDefault="00697F78"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AE33CBA" w14:textId="61234B33"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208C157" w14:textId="0D504CE1"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5CA1FFA5" w14:textId="78DEE16E"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97B2190" w14:textId="049F55C8"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FAA955F" w14:textId="4F65DD98"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1F302F0" w14:textId="76D079C1"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6DBCAEA" w14:textId="26B2B1B6"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0585ECC" w14:textId="5582B032"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1AE3F04" w14:textId="1FE7A7E6" w:rsidR="00862F1D" w:rsidRDefault="00862F1D"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1520F85A" w14:textId="09E32769" w:rsidR="00974E53" w:rsidRDefault="00974E53"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A6BAA34" w14:textId="5064A4F3" w:rsidR="00974E53" w:rsidRDefault="00974E53"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018D98A" w14:textId="10207113" w:rsidR="00974E53" w:rsidRDefault="00974E53"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479EB194" w14:textId="4B8A21C3" w:rsidR="00974E53" w:rsidRDefault="00974E53"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D3E0E7C" w14:textId="3C913D9D" w:rsidR="00974E53" w:rsidRDefault="00974E53"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AF58A53" w14:textId="068EF361" w:rsidR="00974E53" w:rsidRDefault="00974E53"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351B8AE8" w14:textId="77777777" w:rsidR="00974E53" w:rsidRPr="00BC1AB8" w:rsidRDefault="00974E53"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613AC7C" w14:textId="77777777" w:rsidR="00697F78" w:rsidRPr="00BC1AB8" w:rsidRDefault="00697F78"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3142EE2" w14:textId="77777777" w:rsidR="00697F78" w:rsidRPr="00BC1AB8" w:rsidRDefault="00697F78"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7644EF3" w14:textId="57E4E438" w:rsidR="0052740B" w:rsidRPr="00BC1AB8" w:rsidRDefault="00125567"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BC1AB8">
        <w:rPr>
          <w:rFonts w:ascii="Arial" w:eastAsia="Times New Roman" w:hAnsi="Arial" w:cs="Arial"/>
          <w:b/>
          <w:bCs/>
          <w:color w:val="000000"/>
          <w:kern w:val="0"/>
          <w:sz w:val="24"/>
          <w:szCs w:val="24"/>
          <w:lang w:eastAsia="pt-BR"/>
          <w14:ligatures w14:val="none"/>
        </w:rPr>
        <w:t xml:space="preserve">ANEXO </w:t>
      </w:r>
      <w:r w:rsidR="002E1DB0" w:rsidRPr="00BC1AB8">
        <w:rPr>
          <w:rFonts w:ascii="Arial" w:eastAsia="Times New Roman" w:hAnsi="Arial" w:cs="Arial"/>
          <w:b/>
          <w:bCs/>
          <w:color w:val="000000"/>
          <w:kern w:val="0"/>
          <w:sz w:val="24"/>
          <w:szCs w:val="24"/>
          <w:lang w:eastAsia="pt-BR"/>
          <w14:ligatures w14:val="none"/>
        </w:rPr>
        <w:t>III</w:t>
      </w:r>
    </w:p>
    <w:p w14:paraId="5A06DFDF" w14:textId="5917F6CF" w:rsidR="00125567" w:rsidRPr="00BC1AB8" w:rsidRDefault="00125567" w:rsidP="00BC1AB8">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BC1AB8">
        <w:rPr>
          <w:rFonts w:ascii="Arial" w:eastAsia="Times New Roman" w:hAnsi="Arial" w:cs="Arial"/>
          <w:b/>
          <w:bCs/>
          <w:color w:val="000000"/>
          <w:kern w:val="0"/>
          <w:sz w:val="24"/>
          <w:szCs w:val="24"/>
          <w:lang w:eastAsia="pt-BR"/>
          <w14:ligatures w14:val="none"/>
        </w:rPr>
        <w:t>MODELO DE DECLARAÇÃO DE EMPREGADOR PESSOA JURÍDICA</w:t>
      </w:r>
    </w:p>
    <w:p w14:paraId="54C74FCB" w14:textId="77777777" w:rsidR="00125567" w:rsidRPr="00BC1AB8" w:rsidRDefault="00125567" w:rsidP="00BC1AB8">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D4CFA28" w14:textId="77777777" w:rsidR="00125567" w:rsidRPr="00BC1AB8" w:rsidRDefault="00125567" w:rsidP="00BC1AB8">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BC1AB8">
        <w:rPr>
          <w:rFonts w:ascii="Arial" w:eastAsia="Times New Roman" w:hAnsi="Arial" w:cs="Arial"/>
          <w:color w:val="000000"/>
          <w:kern w:val="0"/>
          <w:sz w:val="24"/>
          <w:szCs w:val="24"/>
          <w:lang w:eastAsia="pt-BR"/>
          <w14:ligatures w14:val="none"/>
        </w:rPr>
        <w:t>(  )</w:t>
      </w:r>
      <w:proofErr w:type="gramEnd"/>
      <w:r w:rsidRPr="00BC1AB8">
        <w:rPr>
          <w:rFonts w:ascii="Arial" w:eastAsia="Times New Roman" w:hAnsi="Arial" w:cs="Arial"/>
          <w:color w:val="000000"/>
          <w:kern w:val="0"/>
          <w:sz w:val="24"/>
          <w:szCs w:val="24"/>
          <w:lang w:eastAsia="pt-BR"/>
          <w14:ligatures w14:val="none"/>
        </w:rPr>
        <w:t xml:space="preserve">. </w:t>
      </w:r>
    </w:p>
    <w:p w14:paraId="1C209D4A"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w:t>
      </w:r>
    </w:p>
    <w:p w14:paraId="6222BEA3"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(Data) </w:t>
      </w:r>
    </w:p>
    <w:p w14:paraId="69F85598"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w:t>
      </w:r>
    </w:p>
    <w:p w14:paraId="06BF6411" w14:textId="77777777" w:rsidR="00125567" w:rsidRPr="00BC1AB8" w:rsidRDefault="00125567" w:rsidP="00BC1AB8">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(representante legal)</w:t>
      </w:r>
    </w:p>
    <w:p w14:paraId="776EA110" w14:textId="77777777" w:rsidR="00125567" w:rsidRPr="00BC1AB8" w:rsidRDefault="00125567" w:rsidP="00BC1AB8">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BC1AB8" w:rsidRDefault="00125567" w:rsidP="00BC1AB8">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BC1AB8" w:rsidRDefault="00125567" w:rsidP="00BC1AB8">
      <w:pPr>
        <w:suppressAutoHyphens/>
        <w:spacing w:after="0" w:line="276" w:lineRule="auto"/>
        <w:jc w:val="both"/>
        <w:rPr>
          <w:rFonts w:ascii="Arial" w:eastAsia="Courier New" w:hAnsi="Arial" w:cs="Arial"/>
          <w:bCs/>
          <w:kern w:val="0"/>
          <w:sz w:val="24"/>
          <w:szCs w:val="24"/>
          <w:lang w:eastAsia="ar-SA"/>
          <w14:ligatures w14:val="none"/>
        </w:rPr>
      </w:pPr>
      <w:r w:rsidRPr="00BC1AB8">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4055B0EE" w14:textId="16BA0AF4"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7A42E896" w14:textId="2F8FDBAA"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3CEAC54D" w14:textId="66900C2E"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3F301C0D" w14:textId="2B4A84A9" w:rsidR="0052740B" w:rsidRPr="00BC1AB8" w:rsidRDefault="0052740B" w:rsidP="00BC1AB8">
      <w:pPr>
        <w:pStyle w:val="NormalWeb"/>
        <w:spacing w:before="0" w:beforeAutospacing="0" w:after="0" w:afterAutospacing="0" w:line="276" w:lineRule="auto"/>
        <w:ind w:left="680" w:hanging="680"/>
        <w:jc w:val="both"/>
        <w:rPr>
          <w:rFonts w:ascii="Arial" w:hAnsi="Arial" w:cs="Arial"/>
          <w:color w:val="FF0000"/>
        </w:rPr>
      </w:pPr>
    </w:p>
    <w:p w14:paraId="64D00E80" w14:textId="5688E5DE" w:rsidR="0052740B" w:rsidRPr="00BC1AB8" w:rsidRDefault="0052740B" w:rsidP="00BC1AB8">
      <w:pPr>
        <w:pStyle w:val="NormalWeb"/>
        <w:spacing w:before="0" w:beforeAutospacing="0" w:after="0" w:afterAutospacing="0" w:line="276" w:lineRule="auto"/>
        <w:ind w:left="680" w:hanging="680"/>
        <w:jc w:val="both"/>
        <w:rPr>
          <w:rFonts w:ascii="Arial" w:hAnsi="Arial" w:cs="Arial"/>
          <w:color w:val="FF0000"/>
        </w:rPr>
      </w:pPr>
    </w:p>
    <w:p w14:paraId="5CE749F1" w14:textId="30430699" w:rsidR="0052740B" w:rsidRPr="00BC1AB8" w:rsidRDefault="0052740B" w:rsidP="00BC1AB8">
      <w:pPr>
        <w:pStyle w:val="NormalWeb"/>
        <w:spacing w:before="0" w:beforeAutospacing="0" w:after="0" w:afterAutospacing="0" w:line="276" w:lineRule="auto"/>
        <w:ind w:left="680" w:hanging="680"/>
        <w:jc w:val="both"/>
        <w:rPr>
          <w:rFonts w:ascii="Arial" w:hAnsi="Arial" w:cs="Arial"/>
          <w:color w:val="FF0000"/>
        </w:rPr>
      </w:pPr>
    </w:p>
    <w:p w14:paraId="1660ECE2" w14:textId="63D8C359" w:rsidR="0052740B" w:rsidRPr="00BC1AB8" w:rsidRDefault="0052740B" w:rsidP="00BC1AB8">
      <w:pPr>
        <w:pStyle w:val="NormalWeb"/>
        <w:spacing w:before="0" w:beforeAutospacing="0" w:after="0" w:afterAutospacing="0" w:line="276" w:lineRule="auto"/>
        <w:ind w:left="680" w:hanging="680"/>
        <w:jc w:val="both"/>
        <w:rPr>
          <w:rFonts w:ascii="Arial" w:hAnsi="Arial" w:cs="Arial"/>
          <w:color w:val="FF0000"/>
        </w:rPr>
      </w:pPr>
    </w:p>
    <w:p w14:paraId="0DCB15EF" w14:textId="62AE0603" w:rsidR="00344590" w:rsidRPr="00BC1AB8" w:rsidRDefault="00344590" w:rsidP="00BC1AB8">
      <w:pPr>
        <w:pStyle w:val="NormalWeb"/>
        <w:spacing w:before="0" w:beforeAutospacing="0" w:after="0" w:afterAutospacing="0" w:line="276" w:lineRule="auto"/>
        <w:ind w:left="680" w:hanging="680"/>
        <w:jc w:val="both"/>
        <w:rPr>
          <w:rFonts w:ascii="Arial" w:hAnsi="Arial" w:cs="Arial"/>
          <w:color w:val="FF0000"/>
        </w:rPr>
      </w:pPr>
    </w:p>
    <w:p w14:paraId="4929845F" w14:textId="21F3C431" w:rsidR="00344590" w:rsidRPr="00BC1AB8" w:rsidRDefault="00344590" w:rsidP="00BC1AB8">
      <w:pPr>
        <w:pStyle w:val="NormalWeb"/>
        <w:spacing w:before="0" w:beforeAutospacing="0" w:after="0" w:afterAutospacing="0" w:line="276" w:lineRule="auto"/>
        <w:ind w:left="680" w:hanging="680"/>
        <w:jc w:val="both"/>
        <w:rPr>
          <w:rFonts w:ascii="Arial" w:hAnsi="Arial" w:cs="Arial"/>
          <w:color w:val="FF0000"/>
        </w:rPr>
      </w:pPr>
    </w:p>
    <w:p w14:paraId="1FBA5336" w14:textId="78B68535" w:rsidR="00344590" w:rsidRPr="00BC1AB8" w:rsidRDefault="00344590" w:rsidP="00BC1AB8">
      <w:pPr>
        <w:pStyle w:val="NormalWeb"/>
        <w:spacing w:before="0" w:beforeAutospacing="0" w:after="0" w:afterAutospacing="0" w:line="276" w:lineRule="auto"/>
        <w:ind w:left="680" w:hanging="680"/>
        <w:jc w:val="both"/>
        <w:rPr>
          <w:rFonts w:ascii="Arial" w:hAnsi="Arial" w:cs="Arial"/>
          <w:color w:val="FF0000"/>
        </w:rPr>
      </w:pPr>
    </w:p>
    <w:p w14:paraId="0D212A8F" w14:textId="6C02C164" w:rsidR="00344590" w:rsidRPr="00BC1AB8" w:rsidRDefault="00344590" w:rsidP="00BC1AB8">
      <w:pPr>
        <w:pStyle w:val="NormalWeb"/>
        <w:spacing w:before="0" w:beforeAutospacing="0" w:after="0" w:afterAutospacing="0" w:line="276" w:lineRule="auto"/>
        <w:ind w:left="680" w:hanging="680"/>
        <w:jc w:val="both"/>
        <w:rPr>
          <w:rFonts w:ascii="Arial" w:hAnsi="Arial" w:cs="Arial"/>
          <w:color w:val="FF0000"/>
        </w:rPr>
      </w:pPr>
    </w:p>
    <w:p w14:paraId="40C209DF" w14:textId="5F658E48" w:rsidR="00344590" w:rsidRPr="00BC1AB8" w:rsidRDefault="00344590" w:rsidP="00BC1AB8">
      <w:pPr>
        <w:pStyle w:val="NormalWeb"/>
        <w:spacing w:before="0" w:beforeAutospacing="0" w:after="0" w:afterAutospacing="0" w:line="276" w:lineRule="auto"/>
        <w:ind w:left="680" w:hanging="680"/>
        <w:jc w:val="both"/>
        <w:rPr>
          <w:rFonts w:ascii="Arial" w:hAnsi="Arial" w:cs="Arial"/>
          <w:color w:val="FF0000"/>
        </w:rPr>
      </w:pPr>
    </w:p>
    <w:p w14:paraId="561040E3" w14:textId="77777777" w:rsidR="00F25636" w:rsidRPr="00BC1AB8" w:rsidRDefault="00F25636" w:rsidP="00BC1AB8">
      <w:pPr>
        <w:pStyle w:val="NormalWeb"/>
        <w:spacing w:before="0" w:beforeAutospacing="0" w:after="0" w:afterAutospacing="0" w:line="276" w:lineRule="auto"/>
        <w:ind w:left="680" w:hanging="680"/>
        <w:jc w:val="both"/>
        <w:rPr>
          <w:rFonts w:ascii="Arial" w:hAnsi="Arial" w:cs="Arial"/>
          <w:color w:val="FF0000"/>
        </w:rPr>
      </w:pPr>
    </w:p>
    <w:p w14:paraId="3165CC71" w14:textId="048E42C3" w:rsidR="00344590" w:rsidRPr="00BC1AB8" w:rsidRDefault="00344590" w:rsidP="00BC1AB8">
      <w:pPr>
        <w:pStyle w:val="NormalWeb"/>
        <w:spacing w:before="0" w:beforeAutospacing="0" w:after="0" w:afterAutospacing="0" w:line="276" w:lineRule="auto"/>
        <w:ind w:left="680" w:hanging="680"/>
        <w:jc w:val="both"/>
        <w:rPr>
          <w:rFonts w:ascii="Arial" w:hAnsi="Arial" w:cs="Arial"/>
          <w:color w:val="FF0000"/>
        </w:rPr>
      </w:pPr>
    </w:p>
    <w:p w14:paraId="60A3DFF2" w14:textId="77777777" w:rsidR="00344590" w:rsidRPr="00BC1AB8" w:rsidRDefault="00344590" w:rsidP="00BC1AB8">
      <w:pPr>
        <w:pStyle w:val="NormalWeb"/>
        <w:spacing w:before="0" w:beforeAutospacing="0" w:after="0" w:afterAutospacing="0" w:line="276" w:lineRule="auto"/>
        <w:ind w:left="680" w:hanging="680"/>
        <w:jc w:val="both"/>
        <w:rPr>
          <w:rFonts w:ascii="Arial" w:hAnsi="Arial" w:cs="Arial"/>
          <w:color w:val="FF0000"/>
        </w:rPr>
      </w:pPr>
    </w:p>
    <w:p w14:paraId="1AF999BD" w14:textId="77777777" w:rsidR="00125567" w:rsidRPr="00BC1AB8" w:rsidRDefault="00125567" w:rsidP="00BC1AB8">
      <w:pPr>
        <w:pStyle w:val="NormalWeb"/>
        <w:spacing w:before="0" w:beforeAutospacing="0" w:after="0" w:afterAutospacing="0" w:line="276" w:lineRule="auto"/>
        <w:ind w:left="680" w:hanging="680"/>
        <w:jc w:val="both"/>
        <w:rPr>
          <w:rFonts w:ascii="Arial" w:hAnsi="Arial" w:cs="Arial"/>
          <w:color w:val="FF0000"/>
        </w:rPr>
      </w:pPr>
    </w:p>
    <w:p w14:paraId="748BB595" w14:textId="7586801B" w:rsidR="00125567" w:rsidRPr="00BC1AB8" w:rsidRDefault="00125567" w:rsidP="00BC1AB8">
      <w:pPr>
        <w:spacing w:after="0" w:line="276" w:lineRule="auto"/>
        <w:jc w:val="center"/>
        <w:rPr>
          <w:rFonts w:ascii="Arial" w:eastAsia="Times New Roman" w:hAnsi="Arial" w:cs="Arial"/>
          <w:b/>
          <w:kern w:val="0"/>
          <w:sz w:val="24"/>
          <w:szCs w:val="24"/>
          <w:u w:val="single"/>
          <w:lang w:eastAsia="pt-BR"/>
          <w14:ligatures w14:val="none"/>
        </w:rPr>
      </w:pPr>
      <w:r w:rsidRPr="00BC1AB8">
        <w:rPr>
          <w:rFonts w:ascii="Arial" w:eastAsia="Times New Roman" w:hAnsi="Arial" w:cs="Arial"/>
          <w:b/>
          <w:kern w:val="0"/>
          <w:sz w:val="24"/>
          <w:szCs w:val="24"/>
          <w:u w:val="single"/>
          <w:lang w:eastAsia="pt-BR"/>
          <w14:ligatures w14:val="none"/>
        </w:rPr>
        <w:t xml:space="preserve">ANEXO </w:t>
      </w:r>
      <w:proofErr w:type="gramStart"/>
      <w:r w:rsidR="002E1DB0" w:rsidRPr="00BC1AB8">
        <w:rPr>
          <w:rFonts w:ascii="Arial" w:eastAsia="Times New Roman" w:hAnsi="Arial" w:cs="Arial"/>
          <w:b/>
          <w:kern w:val="0"/>
          <w:sz w:val="24"/>
          <w:szCs w:val="24"/>
          <w:u w:val="single"/>
          <w:lang w:eastAsia="pt-BR"/>
          <w14:ligatures w14:val="none"/>
        </w:rPr>
        <w:t>I</w:t>
      </w:r>
      <w:r w:rsidRPr="00BC1AB8">
        <w:rPr>
          <w:rFonts w:ascii="Arial" w:eastAsia="Times New Roman" w:hAnsi="Arial" w:cs="Arial"/>
          <w:b/>
          <w:kern w:val="0"/>
          <w:sz w:val="24"/>
          <w:szCs w:val="24"/>
          <w:u w:val="single"/>
          <w:lang w:eastAsia="pt-BR"/>
          <w14:ligatures w14:val="none"/>
        </w:rPr>
        <w:t>V  -</w:t>
      </w:r>
      <w:proofErr w:type="gramEnd"/>
      <w:r w:rsidRPr="00BC1AB8">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BC1AB8" w:rsidRDefault="00125567" w:rsidP="00BC1AB8">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w:t>
      </w:r>
    </w:p>
    <w:p w14:paraId="662F35D5" w14:textId="77777777" w:rsidR="00125567" w:rsidRPr="00BC1AB8" w:rsidRDefault="00125567" w:rsidP="00BC1AB8">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w:t>
      </w:r>
    </w:p>
    <w:p w14:paraId="3C3112BB" w14:textId="77777777" w:rsidR="00125567" w:rsidRPr="00BC1AB8" w:rsidRDefault="00125567" w:rsidP="00BC1AB8">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w:t>
      </w:r>
    </w:p>
    <w:p w14:paraId="41A86E6B" w14:textId="77777777" w:rsidR="00125567" w:rsidRPr="00BC1AB8" w:rsidRDefault="00125567" w:rsidP="00BC1AB8">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BC1AB8">
        <w:rPr>
          <w:rFonts w:ascii="Arial" w:eastAsia="Times New Roman" w:hAnsi="Arial" w:cs="Arial"/>
          <w:color w:val="000000"/>
          <w:kern w:val="0"/>
          <w:sz w:val="24"/>
          <w:szCs w:val="24"/>
          <w:u w:val="single" w:color="000000"/>
          <w:lang w:eastAsia="pt-BR"/>
          <w14:ligatures w14:val="none"/>
        </w:rPr>
        <w:t>Microempresa</w:t>
      </w:r>
      <w:r w:rsidRPr="00BC1AB8">
        <w:rPr>
          <w:rFonts w:ascii="Arial" w:eastAsia="Times New Roman" w:hAnsi="Arial" w:cs="Arial"/>
          <w:color w:val="000000"/>
          <w:kern w:val="0"/>
          <w:sz w:val="24"/>
          <w:szCs w:val="24"/>
          <w:lang w:eastAsia="pt-BR"/>
          <w14:ligatures w14:val="none"/>
        </w:rPr>
        <w:t xml:space="preserve"> – </w:t>
      </w:r>
      <w:r w:rsidRPr="00BC1AB8">
        <w:rPr>
          <w:rFonts w:ascii="Arial" w:eastAsia="Times New Roman" w:hAnsi="Arial" w:cs="Arial"/>
          <w:color w:val="000000"/>
          <w:kern w:val="0"/>
          <w:sz w:val="24"/>
          <w:szCs w:val="24"/>
          <w:u w:val="single" w:color="000000"/>
          <w:lang w:eastAsia="pt-BR"/>
          <w14:ligatures w14:val="none"/>
        </w:rPr>
        <w:t>ME</w:t>
      </w:r>
      <w:r w:rsidRPr="00BC1AB8">
        <w:rPr>
          <w:rFonts w:ascii="Arial" w:eastAsia="Times New Roman" w:hAnsi="Arial" w:cs="Arial"/>
          <w:color w:val="000000"/>
          <w:kern w:val="0"/>
          <w:sz w:val="24"/>
          <w:szCs w:val="24"/>
          <w:lang w:eastAsia="pt-BR"/>
          <w14:ligatures w14:val="none"/>
        </w:rPr>
        <w:t>/</w:t>
      </w:r>
      <w:r w:rsidRPr="00BC1AB8">
        <w:rPr>
          <w:rFonts w:ascii="Arial" w:eastAsia="Times New Roman" w:hAnsi="Arial" w:cs="Arial"/>
          <w:color w:val="000000"/>
          <w:kern w:val="0"/>
          <w:sz w:val="24"/>
          <w:szCs w:val="24"/>
          <w:u w:val="single" w:color="000000"/>
          <w:lang w:eastAsia="pt-BR"/>
          <w14:ligatures w14:val="none"/>
        </w:rPr>
        <w:t>Empresa</w:t>
      </w:r>
      <w:r w:rsidRPr="00BC1AB8">
        <w:rPr>
          <w:rFonts w:ascii="Arial" w:eastAsia="Times New Roman" w:hAnsi="Arial" w:cs="Arial"/>
          <w:color w:val="000000"/>
          <w:kern w:val="0"/>
          <w:sz w:val="24"/>
          <w:szCs w:val="24"/>
          <w:lang w:eastAsia="pt-BR"/>
          <w14:ligatures w14:val="none"/>
        </w:rPr>
        <w:t xml:space="preserve"> </w:t>
      </w:r>
      <w:r w:rsidRPr="00BC1AB8">
        <w:rPr>
          <w:rFonts w:ascii="Arial" w:eastAsia="Times New Roman" w:hAnsi="Arial" w:cs="Arial"/>
          <w:color w:val="000000"/>
          <w:kern w:val="0"/>
          <w:sz w:val="24"/>
          <w:szCs w:val="24"/>
          <w:u w:val="single" w:color="000000"/>
          <w:lang w:eastAsia="pt-BR"/>
          <w14:ligatures w14:val="none"/>
        </w:rPr>
        <w:t>de</w:t>
      </w:r>
      <w:r w:rsidRPr="00BC1AB8">
        <w:rPr>
          <w:rFonts w:ascii="Arial" w:eastAsia="Times New Roman" w:hAnsi="Arial" w:cs="Arial"/>
          <w:color w:val="000000"/>
          <w:kern w:val="0"/>
          <w:sz w:val="24"/>
          <w:szCs w:val="24"/>
          <w:lang w:eastAsia="pt-BR"/>
          <w14:ligatures w14:val="none"/>
        </w:rPr>
        <w:t xml:space="preserve"> </w:t>
      </w:r>
      <w:r w:rsidRPr="00BC1AB8">
        <w:rPr>
          <w:rFonts w:ascii="Arial" w:eastAsia="Times New Roman" w:hAnsi="Arial" w:cs="Arial"/>
          <w:color w:val="000000"/>
          <w:kern w:val="0"/>
          <w:sz w:val="24"/>
          <w:szCs w:val="24"/>
          <w:u w:val="single" w:color="000000"/>
          <w:lang w:eastAsia="pt-BR"/>
          <w14:ligatures w14:val="none"/>
        </w:rPr>
        <w:t>Pequeno</w:t>
      </w:r>
      <w:r w:rsidRPr="00BC1AB8">
        <w:rPr>
          <w:rFonts w:ascii="Arial" w:eastAsia="Times New Roman" w:hAnsi="Arial" w:cs="Arial"/>
          <w:color w:val="000000"/>
          <w:kern w:val="0"/>
          <w:sz w:val="24"/>
          <w:szCs w:val="24"/>
          <w:lang w:eastAsia="pt-BR"/>
          <w14:ligatures w14:val="none"/>
        </w:rPr>
        <w:t xml:space="preserve"> </w:t>
      </w:r>
      <w:r w:rsidRPr="00BC1AB8">
        <w:rPr>
          <w:rFonts w:ascii="Arial" w:eastAsia="Times New Roman" w:hAnsi="Arial" w:cs="Arial"/>
          <w:color w:val="000000"/>
          <w:kern w:val="0"/>
          <w:sz w:val="24"/>
          <w:szCs w:val="24"/>
          <w:u w:val="single" w:color="000000"/>
          <w:lang w:eastAsia="pt-BR"/>
          <w14:ligatures w14:val="none"/>
        </w:rPr>
        <w:t>Porte</w:t>
      </w:r>
      <w:r w:rsidRPr="00BC1AB8">
        <w:rPr>
          <w:rFonts w:ascii="Arial" w:eastAsia="Times New Roman" w:hAnsi="Arial" w:cs="Arial"/>
          <w:color w:val="000000"/>
          <w:kern w:val="0"/>
          <w:sz w:val="24"/>
          <w:szCs w:val="24"/>
          <w:lang w:eastAsia="pt-BR"/>
          <w14:ligatures w14:val="none"/>
        </w:rPr>
        <w:t xml:space="preserve"> – </w:t>
      </w:r>
      <w:r w:rsidRPr="00BC1AB8">
        <w:rPr>
          <w:rFonts w:ascii="Arial" w:eastAsia="Times New Roman" w:hAnsi="Arial" w:cs="Arial"/>
          <w:color w:val="000000"/>
          <w:kern w:val="0"/>
          <w:sz w:val="24"/>
          <w:szCs w:val="24"/>
          <w:u w:val="single" w:color="000000"/>
          <w:lang w:eastAsia="pt-BR"/>
          <w14:ligatures w14:val="none"/>
        </w:rPr>
        <w:t>EPP</w:t>
      </w:r>
      <w:r w:rsidRPr="00BC1AB8">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BC1AB8" w:rsidRDefault="00125567" w:rsidP="00BC1AB8">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w:t>
      </w:r>
    </w:p>
    <w:p w14:paraId="36EE6C8F"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w:t>
      </w:r>
    </w:p>
    <w:p w14:paraId="44185C18"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 xml:space="preserve">                                                                                                    (data) </w:t>
      </w:r>
    </w:p>
    <w:p w14:paraId="7591E78C"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w:t>
      </w:r>
    </w:p>
    <w:p w14:paraId="4DD86A76"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r w:rsidRPr="00BC1AB8">
        <w:rPr>
          <w:rFonts w:ascii="Arial" w:eastAsia="Times New Roman" w:hAnsi="Arial" w:cs="Arial"/>
          <w:color w:val="000000"/>
          <w:kern w:val="0"/>
          <w:sz w:val="24"/>
          <w:szCs w:val="24"/>
          <w:lang w:eastAsia="pt-BR"/>
          <w14:ligatures w14:val="none"/>
        </w:rPr>
        <w:t>(Representante legal)</w:t>
      </w:r>
    </w:p>
    <w:p w14:paraId="027905B1"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77DBFC16"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4D62DF51"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651DF2A0"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48F1D9E9" w14:textId="77777777"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0141AE2B" w14:textId="70DF9260" w:rsidR="00125567" w:rsidRPr="00BC1AB8" w:rsidRDefault="00125567" w:rsidP="00BC1AB8">
      <w:pPr>
        <w:spacing w:after="0" w:line="276" w:lineRule="auto"/>
        <w:jc w:val="both"/>
        <w:rPr>
          <w:rFonts w:ascii="Arial" w:eastAsia="Times New Roman" w:hAnsi="Arial" w:cs="Arial"/>
          <w:color w:val="000000"/>
          <w:kern w:val="0"/>
          <w:sz w:val="24"/>
          <w:szCs w:val="24"/>
          <w:lang w:eastAsia="pt-BR"/>
          <w14:ligatures w14:val="none"/>
        </w:rPr>
      </w:pPr>
    </w:p>
    <w:p w14:paraId="4BFF69A1" w14:textId="62CC6344"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56090B5B" w14:textId="6357134A"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1E8BF47F" w14:textId="0F4ACAF3"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4358933C" w14:textId="258B1B3B"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64A07F4C" w14:textId="282E216F"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0CC57412" w14:textId="68F38964"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61EAC0DB" w14:textId="7F10A47B"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3C82EC55" w14:textId="5D21F1DD" w:rsidR="00424C3D" w:rsidRPr="00BC1AB8" w:rsidRDefault="00424C3D" w:rsidP="00BC1AB8">
      <w:pPr>
        <w:spacing w:after="0" w:line="276" w:lineRule="auto"/>
        <w:jc w:val="both"/>
        <w:rPr>
          <w:rFonts w:ascii="Arial" w:eastAsia="Times New Roman" w:hAnsi="Arial" w:cs="Arial"/>
          <w:color w:val="000000"/>
          <w:kern w:val="0"/>
          <w:sz w:val="24"/>
          <w:szCs w:val="24"/>
          <w:lang w:eastAsia="pt-BR"/>
          <w14:ligatures w14:val="none"/>
        </w:rPr>
      </w:pPr>
    </w:p>
    <w:p w14:paraId="7A48906F" w14:textId="77777777" w:rsidR="00424C3D" w:rsidRPr="00BC1AB8" w:rsidRDefault="00424C3D" w:rsidP="00BC1AB8">
      <w:pPr>
        <w:spacing w:after="0" w:line="276" w:lineRule="auto"/>
        <w:jc w:val="both"/>
        <w:rPr>
          <w:rFonts w:ascii="Arial" w:eastAsia="Times New Roman" w:hAnsi="Arial" w:cs="Arial"/>
          <w:color w:val="000000"/>
          <w:kern w:val="0"/>
          <w:sz w:val="24"/>
          <w:szCs w:val="24"/>
          <w:lang w:eastAsia="pt-BR"/>
          <w14:ligatures w14:val="none"/>
        </w:rPr>
      </w:pPr>
    </w:p>
    <w:p w14:paraId="3A243438" w14:textId="7CDC53F5"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2B8DC63B" w14:textId="75494372"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16AD55EA" w14:textId="03EEE59B" w:rsidR="0052740B" w:rsidRPr="00BC1AB8" w:rsidRDefault="0052740B" w:rsidP="00BC1AB8">
      <w:pPr>
        <w:spacing w:after="0" w:line="276" w:lineRule="auto"/>
        <w:jc w:val="both"/>
        <w:rPr>
          <w:rFonts w:ascii="Arial" w:eastAsia="Times New Roman" w:hAnsi="Arial" w:cs="Arial"/>
          <w:color w:val="000000"/>
          <w:kern w:val="0"/>
          <w:sz w:val="24"/>
          <w:szCs w:val="24"/>
          <w:lang w:eastAsia="pt-BR"/>
          <w14:ligatures w14:val="none"/>
        </w:rPr>
      </w:pPr>
    </w:p>
    <w:p w14:paraId="7EEB217A" w14:textId="5E81D43D" w:rsidR="00051B8B" w:rsidRPr="00BC1AB8" w:rsidRDefault="00051B8B" w:rsidP="00BC1AB8">
      <w:pPr>
        <w:spacing w:after="0" w:line="276" w:lineRule="auto"/>
        <w:jc w:val="both"/>
        <w:rPr>
          <w:rFonts w:ascii="Arial" w:eastAsia="Times New Roman" w:hAnsi="Arial" w:cs="Arial"/>
          <w:color w:val="000000"/>
          <w:kern w:val="0"/>
          <w:sz w:val="24"/>
          <w:szCs w:val="24"/>
          <w:lang w:eastAsia="pt-BR"/>
          <w14:ligatures w14:val="none"/>
        </w:rPr>
      </w:pPr>
    </w:p>
    <w:p w14:paraId="35B820DF" w14:textId="77777777" w:rsidR="000A55BF" w:rsidRPr="00BC1AB8" w:rsidRDefault="000A55BF" w:rsidP="00BC1AB8">
      <w:pPr>
        <w:spacing w:after="0" w:line="276" w:lineRule="auto"/>
        <w:jc w:val="both"/>
        <w:rPr>
          <w:rFonts w:ascii="Arial" w:eastAsia="Times New Roman" w:hAnsi="Arial" w:cs="Arial"/>
          <w:color w:val="000000"/>
          <w:kern w:val="0"/>
          <w:sz w:val="24"/>
          <w:szCs w:val="24"/>
          <w:lang w:eastAsia="pt-BR"/>
          <w14:ligatures w14:val="none"/>
        </w:rPr>
      </w:pPr>
    </w:p>
    <w:p w14:paraId="2CFEF313" w14:textId="531F5318" w:rsidR="00051B8B" w:rsidRDefault="00051B8B" w:rsidP="00BC1AB8">
      <w:pPr>
        <w:spacing w:after="0" w:line="276" w:lineRule="auto"/>
        <w:jc w:val="both"/>
        <w:rPr>
          <w:rFonts w:ascii="Arial" w:eastAsia="Times New Roman" w:hAnsi="Arial" w:cs="Arial"/>
          <w:color w:val="000000"/>
          <w:kern w:val="0"/>
          <w:sz w:val="24"/>
          <w:szCs w:val="24"/>
          <w:lang w:eastAsia="pt-BR"/>
          <w14:ligatures w14:val="none"/>
        </w:rPr>
      </w:pPr>
    </w:p>
    <w:p w14:paraId="3303772B" w14:textId="20DD4C85" w:rsidR="009415F9" w:rsidRDefault="009415F9" w:rsidP="00BC1AB8">
      <w:pPr>
        <w:spacing w:after="0" w:line="276" w:lineRule="auto"/>
        <w:jc w:val="both"/>
        <w:rPr>
          <w:rFonts w:ascii="Arial" w:eastAsia="Times New Roman" w:hAnsi="Arial" w:cs="Arial"/>
          <w:color w:val="000000"/>
          <w:kern w:val="0"/>
          <w:sz w:val="24"/>
          <w:szCs w:val="24"/>
          <w:lang w:eastAsia="pt-BR"/>
          <w14:ligatures w14:val="none"/>
        </w:rPr>
      </w:pPr>
    </w:p>
    <w:p w14:paraId="64CD3D6A" w14:textId="0D252ACA" w:rsidR="00791FC3" w:rsidRDefault="00791FC3" w:rsidP="00BC1AB8">
      <w:pPr>
        <w:spacing w:after="0" w:line="276" w:lineRule="auto"/>
        <w:jc w:val="both"/>
        <w:rPr>
          <w:rFonts w:ascii="Arial" w:eastAsia="Times New Roman" w:hAnsi="Arial" w:cs="Arial"/>
          <w:color w:val="000000"/>
          <w:kern w:val="0"/>
          <w:sz w:val="24"/>
          <w:szCs w:val="24"/>
          <w:lang w:eastAsia="pt-BR"/>
          <w14:ligatures w14:val="none"/>
        </w:rPr>
      </w:pPr>
    </w:p>
    <w:p w14:paraId="65E75049" w14:textId="77777777" w:rsidR="00862F1D" w:rsidRPr="00BC1AB8" w:rsidRDefault="00862F1D" w:rsidP="00BC1AB8">
      <w:pPr>
        <w:spacing w:after="0" w:line="276" w:lineRule="auto"/>
        <w:jc w:val="both"/>
        <w:rPr>
          <w:rFonts w:ascii="Arial" w:eastAsia="Times New Roman" w:hAnsi="Arial" w:cs="Arial"/>
          <w:color w:val="000000"/>
          <w:kern w:val="0"/>
          <w:sz w:val="24"/>
          <w:szCs w:val="24"/>
          <w:lang w:eastAsia="pt-BR"/>
          <w14:ligatures w14:val="none"/>
        </w:rPr>
      </w:pPr>
    </w:p>
    <w:p w14:paraId="74CFE564" w14:textId="343D7122"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BC1AB8">
        <w:rPr>
          <w:rFonts w:ascii="Arial" w:eastAsia="Times New Roman" w:hAnsi="Arial" w:cs="Arial"/>
          <w:b/>
          <w:bCs/>
          <w:kern w:val="0"/>
          <w:sz w:val="24"/>
          <w:szCs w:val="24"/>
          <w:u w:val="single"/>
          <w:lang w:eastAsia="pt-BR"/>
          <w14:ligatures w14:val="none"/>
        </w:rPr>
        <w:t xml:space="preserve">ANEXO V </w:t>
      </w:r>
    </w:p>
    <w:p w14:paraId="66A02297" w14:textId="03B056AB" w:rsidR="00C72B45" w:rsidRPr="00BC1AB8" w:rsidRDefault="00C72B45" w:rsidP="00BC1AB8">
      <w:pPr>
        <w:spacing w:after="0" w:line="276" w:lineRule="auto"/>
        <w:jc w:val="center"/>
        <w:rPr>
          <w:rFonts w:ascii="Arial" w:hAnsi="Arial" w:cs="Arial"/>
          <w:b/>
          <w:bCs/>
          <w:iCs/>
          <w:color w:val="000000"/>
          <w:sz w:val="24"/>
          <w:szCs w:val="24"/>
        </w:rPr>
      </w:pPr>
      <w:r w:rsidRPr="00BC1AB8">
        <w:rPr>
          <w:rFonts w:ascii="Arial" w:hAnsi="Arial" w:cs="Arial"/>
          <w:b/>
          <w:bCs/>
          <w:iCs/>
          <w:color w:val="000000"/>
          <w:sz w:val="24"/>
          <w:szCs w:val="24"/>
        </w:rPr>
        <w:t xml:space="preserve">ATA DE REGISTRO DE PREÇOS Nº </w:t>
      </w:r>
    </w:p>
    <w:p w14:paraId="00D63647" w14:textId="77777777" w:rsidR="000A55BF" w:rsidRPr="00BC1AB8" w:rsidRDefault="000A55BF" w:rsidP="00BC1AB8">
      <w:pPr>
        <w:spacing w:after="0" w:line="276" w:lineRule="auto"/>
        <w:jc w:val="center"/>
        <w:rPr>
          <w:rFonts w:ascii="Arial" w:hAnsi="Arial" w:cs="Arial"/>
          <w:sz w:val="24"/>
          <w:szCs w:val="24"/>
        </w:rPr>
      </w:pPr>
    </w:p>
    <w:p w14:paraId="285BDF09" w14:textId="0F7AD690" w:rsidR="00C72B45" w:rsidRPr="00BC1AB8" w:rsidRDefault="00C72B45" w:rsidP="00BC1AB8">
      <w:pPr>
        <w:autoSpaceDE w:val="0"/>
        <w:autoSpaceDN w:val="0"/>
        <w:adjustRightInd w:val="0"/>
        <w:spacing w:after="0" w:line="276" w:lineRule="auto"/>
        <w:ind w:left="680" w:hanging="680"/>
        <w:jc w:val="both"/>
        <w:rPr>
          <w:rFonts w:ascii="Arial" w:hAnsi="Arial" w:cs="Arial"/>
          <w:sz w:val="24"/>
          <w:szCs w:val="24"/>
        </w:rPr>
      </w:pPr>
      <w:r w:rsidRPr="00BC1AB8">
        <w:rPr>
          <w:rFonts w:ascii="Arial" w:hAnsi="Arial" w:cs="Arial"/>
          <w:b/>
          <w:bCs/>
          <w:sz w:val="24"/>
          <w:szCs w:val="24"/>
        </w:rPr>
        <w:t>Processo nº</w:t>
      </w:r>
      <w:r w:rsidRPr="00BC1AB8">
        <w:rPr>
          <w:rFonts w:ascii="Arial" w:hAnsi="Arial" w:cs="Arial"/>
          <w:sz w:val="24"/>
          <w:szCs w:val="24"/>
        </w:rPr>
        <w:t xml:space="preserve">: </w:t>
      </w:r>
      <w:r w:rsidR="00791AF5" w:rsidRPr="00BC1AB8">
        <w:rPr>
          <w:rFonts w:ascii="Arial" w:hAnsi="Arial" w:cs="Arial"/>
          <w:sz w:val="24"/>
          <w:szCs w:val="24"/>
        </w:rPr>
        <w:t xml:space="preserve"> 0</w:t>
      </w:r>
      <w:r w:rsidR="00344590" w:rsidRPr="00BC1AB8">
        <w:rPr>
          <w:rFonts w:ascii="Arial" w:hAnsi="Arial" w:cs="Arial"/>
          <w:sz w:val="24"/>
          <w:szCs w:val="24"/>
        </w:rPr>
        <w:t>1</w:t>
      </w:r>
      <w:r w:rsidR="00FB2837">
        <w:rPr>
          <w:rFonts w:ascii="Arial" w:hAnsi="Arial" w:cs="Arial"/>
          <w:sz w:val="24"/>
          <w:szCs w:val="24"/>
        </w:rPr>
        <w:t>27</w:t>
      </w:r>
      <w:r w:rsidR="00791AF5" w:rsidRPr="00BC1AB8">
        <w:rPr>
          <w:rFonts w:ascii="Arial" w:hAnsi="Arial" w:cs="Arial"/>
          <w:sz w:val="24"/>
          <w:szCs w:val="24"/>
        </w:rPr>
        <w:t>/202</w:t>
      </w:r>
      <w:r w:rsidR="008E0650" w:rsidRPr="00BC1AB8">
        <w:rPr>
          <w:rFonts w:ascii="Arial" w:hAnsi="Arial" w:cs="Arial"/>
          <w:sz w:val="24"/>
          <w:szCs w:val="24"/>
        </w:rPr>
        <w:t>6</w:t>
      </w:r>
    </w:p>
    <w:p w14:paraId="7F3F879A" w14:textId="56F574B0" w:rsidR="007D5303" w:rsidRPr="00BC1AB8" w:rsidRDefault="00C72B45" w:rsidP="00BC1AB8">
      <w:pPr>
        <w:autoSpaceDE w:val="0"/>
        <w:autoSpaceDN w:val="0"/>
        <w:adjustRightInd w:val="0"/>
        <w:spacing w:after="0" w:line="276" w:lineRule="auto"/>
        <w:ind w:left="680" w:hanging="680"/>
        <w:jc w:val="both"/>
        <w:rPr>
          <w:rFonts w:ascii="Arial" w:hAnsi="Arial" w:cs="Arial"/>
          <w:sz w:val="24"/>
          <w:szCs w:val="24"/>
        </w:rPr>
      </w:pPr>
      <w:r w:rsidRPr="00BC1AB8">
        <w:rPr>
          <w:rFonts w:ascii="Arial" w:hAnsi="Arial" w:cs="Arial"/>
          <w:b/>
          <w:bCs/>
          <w:sz w:val="24"/>
          <w:szCs w:val="24"/>
        </w:rPr>
        <w:t>Objeto</w:t>
      </w:r>
      <w:r w:rsidRPr="00BC1AB8">
        <w:rPr>
          <w:rFonts w:ascii="Arial" w:hAnsi="Arial" w:cs="Arial"/>
          <w:sz w:val="24"/>
          <w:szCs w:val="24"/>
        </w:rPr>
        <w:t xml:space="preserve">: </w:t>
      </w:r>
      <w:r w:rsidR="00BC1AB8" w:rsidRPr="00BC1AB8">
        <w:rPr>
          <w:rFonts w:ascii="Arial" w:hAnsi="Arial" w:cs="Arial"/>
          <w:sz w:val="24"/>
          <w:szCs w:val="24"/>
        </w:rPr>
        <w:t>Aquisição de Materiais de Expediente</w:t>
      </w:r>
    </w:p>
    <w:p w14:paraId="6EB90B8A" w14:textId="55FA44C1" w:rsidR="00C72B45" w:rsidRPr="00BC1AB8" w:rsidRDefault="00C72B45" w:rsidP="00BC1AB8">
      <w:pPr>
        <w:autoSpaceDE w:val="0"/>
        <w:autoSpaceDN w:val="0"/>
        <w:adjustRightInd w:val="0"/>
        <w:spacing w:after="0" w:line="276" w:lineRule="auto"/>
        <w:ind w:left="680" w:hanging="680"/>
        <w:jc w:val="both"/>
        <w:rPr>
          <w:rFonts w:ascii="Arial" w:hAnsi="Arial" w:cs="Arial"/>
          <w:bCs/>
          <w:sz w:val="24"/>
          <w:szCs w:val="24"/>
        </w:rPr>
      </w:pPr>
      <w:r w:rsidRPr="00BC1AB8">
        <w:rPr>
          <w:rFonts w:ascii="Arial" w:hAnsi="Arial" w:cs="Arial"/>
          <w:b/>
          <w:bCs/>
          <w:sz w:val="24"/>
          <w:szCs w:val="24"/>
        </w:rPr>
        <w:t xml:space="preserve">Modalidade de Licitação: </w:t>
      </w:r>
      <w:r w:rsidR="00791AF5" w:rsidRPr="00BC1AB8">
        <w:rPr>
          <w:rFonts w:ascii="Arial" w:hAnsi="Arial" w:cs="Arial"/>
          <w:bCs/>
          <w:sz w:val="24"/>
          <w:szCs w:val="24"/>
        </w:rPr>
        <w:t>Pregão eletrônico</w:t>
      </w:r>
      <w:r w:rsidR="0052740B" w:rsidRPr="00BC1AB8">
        <w:rPr>
          <w:rFonts w:ascii="Arial" w:hAnsi="Arial" w:cs="Arial"/>
          <w:bCs/>
          <w:sz w:val="24"/>
          <w:szCs w:val="24"/>
        </w:rPr>
        <w:t xml:space="preserve"> </w:t>
      </w:r>
      <w:r w:rsidR="008E0650" w:rsidRPr="00BC1AB8">
        <w:rPr>
          <w:rFonts w:ascii="Arial" w:hAnsi="Arial" w:cs="Arial"/>
          <w:bCs/>
          <w:sz w:val="24"/>
          <w:szCs w:val="24"/>
        </w:rPr>
        <w:t>00</w:t>
      </w:r>
      <w:r w:rsidR="00697F78" w:rsidRPr="00BC1AB8">
        <w:rPr>
          <w:rFonts w:ascii="Arial" w:hAnsi="Arial" w:cs="Arial"/>
          <w:bCs/>
          <w:sz w:val="24"/>
          <w:szCs w:val="24"/>
        </w:rPr>
        <w:t>3</w:t>
      </w:r>
      <w:r w:rsidR="00FB2837">
        <w:rPr>
          <w:rFonts w:ascii="Arial" w:hAnsi="Arial" w:cs="Arial"/>
          <w:bCs/>
          <w:sz w:val="24"/>
          <w:szCs w:val="24"/>
        </w:rPr>
        <w:t>6</w:t>
      </w:r>
      <w:r w:rsidR="0052740B" w:rsidRPr="00BC1AB8">
        <w:rPr>
          <w:rFonts w:ascii="Arial" w:hAnsi="Arial" w:cs="Arial"/>
          <w:bCs/>
          <w:sz w:val="24"/>
          <w:szCs w:val="24"/>
        </w:rPr>
        <w:t>/202</w:t>
      </w:r>
      <w:r w:rsidR="008E0650" w:rsidRPr="00BC1AB8">
        <w:rPr>
          <w:rFonts w:ascii="Arial" w:hAnsi="Arial" w:cs="Arial"/>
          <w:bCs/>
          <w:sz w:val="24"/>
          <w:szCs w:val="24"/>
        </w:rPr>
        <w:t>6</w:t>
      </w:r>
    </w:p>
    <w:p w14:paraId="6A3334D3" w14:textId="77777777" w:rsidR="00F25636" w:rsidRPr="00BC1AB8" w:rsidRDefault="00F25636" w:rsidP="00BC1AB8">
      <w:pPr>
        <w:autoSpaceDE w:val="0"/>
        <w:autoSpaceDN w:val="0"/>
        <w:adjustRightInd w:val="0"/>
        <w:spacing w:after="0" w:line="276" w:lineRule="auto"/>
        <w:ind w:left="680" w:hanging="680"/>
        <w:jc w:val="both"/>
        <w:rPr>
          <w:rFonts w:ascii="Arial" w:hAnsi="Arial" w:cs="Arial"/>
          <w:sz w:val="24"/>
          <w:szCs w:val="24"/>
        </w:rPr>
      </w:pPr>
    </w:p>
    <w:p w14:paraId="37D4AB17" w14:textId="5F6C88EC" w:rsidR="00C72B45" w:rsidRPr="00BC1AB8" w:rsidRDefault="00C72B45" w:rsidP="00BC1AB8">
      <w:pPr>
        <w:widowControl w:val="0"/>
        <w:autoSpaceDE w:val="0"/>
        <w:autoSpaceDN w:val="0"/>
        <w:adjustRightInd w:val="0"/>
        <w:spacing w:after="0" w:line="276" w:lineRule="auto"/>
        <w:ind w:hanging="709"/>
        <w:jc w:val="both"/>
        <w:rPr>
          <w:rFonts w:ascii="Arial" w:hAnsi="Arial" w:cs="Arial"/>
          <w:sz w:val="24"/>
          <w:szCs w:val="24"/>
        </w:rPr>
      </w:pPr>
      <w:r w:rsidRPr="00BC1AB8">
        <w:rPr>
          <w:rFonts w:ascii="Arial" w:hAnsi="Arial" w:cs="Arial"/>
          <w:sz w:val="24"/>
          <w:szCs w:val="24"/>
        </w:rPr>
        <w:tab/>
        <w:t xml:space="preserve">O </w:t>
      </w:r>
      <w:r w:rsidRPr="00BC1AB8">
        <w:rPr>
          <w:rFonts w:ascii="Arial" w:hAnsi="Arial" w:cs="Arial"/>
          <w:b/>
          <w:sz w:val="24"/>
          <w:szCs w:val="24"/>
        </w:rPr>
        <w:t>MUNICÍPIO BALNEÁRIO PINHAL</w:t>
      </w:r>
      <w:r w:rsidRPr="00BC1AB8">
        <w:rPr>
          <w:rFonts w:ascii="Arial" w:hAnsi="Arial" w:cs="Arial"/>
          <w:sz w:val="24"/>
          <w:szCs w:val="24"/>
        </w:rPr>
        <w:t xml:space="preserve">, Pessoa Jurídica de Direito Público, CNPJ/MF n.º 01.611.339/0001–97, com sede nesta cidade de Balneário Pinhal/RS, neste ato representado pelo Prefeito </w:t>
      </w:r>
      <w:r w:rsidRPr="00BC1AB8">
        <w:rPr>
          <w:rFonts w:ascii="Arial" w:hAnsi="Arial" w:cs="Arial"/>
          <w:b/>
          <w:sz w:val="24"/>
          <w:szCs w:val="24"/>
        </w:rPr>
        <w:t>LUIZ CEZAR DANELLI FURINI</w:t>
      </w:r>
      <w:r w:rsidRPr="00BC1AB8">
        <w:rPr>
          <w:rFonts w:ascii="Arial" w:hAnsi="Arial" w:cs="Arial"/>
          <w:sz w:val="24"/>
          <w:szCs w:val="24"/>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p>
    <w:p w14:paraId="61CDA498" w14:textId="77777777" w:rsidR="006C06A5" w:rsidRPr="00BC1AB8" w:rsidRDefault="006C06A5" w:rsidP="00BC1AB8">
      <w:pPr>
        <w:widowControl w:val="0"/>
        <w:autoSpaceDE w:val="0"/>
        <w:autoSpaceDN w:val="0"/>
        <w:adjustRightInd w:val="0"/>
        <w:spacing w:after="0" w:line="276" w:lineRule="auto"/>
        <w:jc w:val="both"/>
        <w:rPr>
          <w:rFonts w:ascii="Arial" w:hAnsi="Arial" w:cs="Arial"/>
          <w:sz w:val="24"/>
          <w:szCs w:val="24"/>
        </w:rPr>
      </w:pPr>
    </w:p>
    <w:p w14:paraId="74B4669F" w14:textId="578784FA" w:rsidR="00C72B45" w:rsidRPr="00BC1AB8" w:rsidRDefault="00C72B45" w:rsidP="00BC1AB8">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C1AB8">
        <w:rPr>
          <w:rFonts w:ascii="Arial" w:eastAsiaTheme="majorEastAsia" w:hAnsi="Arial" w:cs="Arial"/>
          <w:b/>
          <w:bCs/>
          <w:kern w:val="0"/>
          <w:sz w:val="24"/>
          <w:szCs w:val="24"/>
          <w:lang w:eastAsia="pt-BR"/>
          <w14:ligatures w14:val="none"/>
        </w:rPr>
        <w:t>DO OBJETO</w:t>
      </w:r>
      <w:r w:rsidR="00AD35FB" w:rsidRPr="00BC1AB8">
        <w:rPr>
          <w:rFonts w:ascii="Arial" w:eastAsiaTheme="majorEastAsia" w:hAnsi="Arial" w:cs="Arial"/>
          <w:b/>
          <w:bCs/>
          <w:kern w:val="0"/>
          <w:sz w:val="24"/>
          <w:szCs w:val="24"/>
          <w:lang w:eastAsia="pt-BR"/>
          <w14:ligatures w14:val="none"/>
        </w:rPr>
        <w:t>, ENTREGA</w:t>
      </w:r>
      <w:r w:rsidRPr="00BC1AB8">
        <w:rPr>
          <w:rFonts w:ascii="Arial" w:eastAsiaTheme="majorEastAsia" w:hAnsi="Arial" w:cs="Arial"/>
          <w:b/>
          <w:bCs/>
          <w:kern w:val="0"/>
          <w:sz w:val="24"/>
          <w:szCs w:val="24"/>
          <w:lang w:eastAsia="pt-BR"/>
          <w14:ligatures w14:val="none"/>
        </w:rPr>
        <w:t xml:space="preserve"> E FISCALIZAÇÃO:</w:t>
      </w:r>
    </w:p>
    <w:p w14:paraId="47D1D6BA" w14:textId="229A931D" w:rsidR="00C72B45" w:rsidRPr="00BC1AB8" w:rsidRDefault="00C72B45" w:rsidP="00C30373">
      <w:pPr>
        <w:autoSpaceDE w:val="0"/>
        <w:autoSpaceDN w:val="0"/>
        <w:adjustRightInd w:val="0"/>
        <w:spacing w:after="0" w:line="276" w:lineRule="auto"/>
        <w:ind w:left="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 xml:space="preserve">A presente Ata tem por objeto </w:t>
      </w:r>
      <w:r w:rsidR="007D5303" w:rsidRPr="00BC1AB8">
        <w:rPr>
          <w:rFonts w:ascii="Arial" w:eastAsiaTheme="minorEastAsia" w:hAnsi="Arial" w:cs="Arial"/>
          <w:color w:val="000000"/>
          <w:kern w:val="0"/>
          <w:sz w:val="24"/>
          <w:szCs w:val="24"/>
          <w:lang w:eastAsia="pt-BR"/>
          <w14:ligatures w14:val="none"/>
        </w:rPr>
        <w:t xml:space="preserve">o </w:t>
      </w:r>
      <w:r w:rsidR="007D5303" w:rsidRPr="00BC1AB8">
        <w:rPr>
          <w:rFonts w:ascii="Arial" w:eastAsia="MS Mincho" w:hAnsi="Arial" w:cs="Arial"/>
          <w:b/>
          <w:bCs/>
          <w:sz w:val="24"/>
          <w:szCs w:val="24"/>
        </w:rPr>
        <w:t>Registro de Preços</w:t>
      </w:r>
      <w:r w:rsidR="007D5303" w:rsidRPr="00BC1AB8">
        <w:rPr>
          <w:rFonts w:ascii="Arial" w:eastAsia="MS Mincho" w:hAnsi="Arial" w:cs="Arial"/>
          <w:sz w:val="24"/>
          <w:szCs w:val="24"/>
        </w:rPr>
        <w:t xml:space="preserve"> para </w:t>
      </w:r>
      <w:r w:rsidR="00BC1AB8" w:rsidRPr="00BC1AB8">
        <w:rPr>
          <w:rFonts w:ascii="Arial" w:eastAsia="MS Mincho" w:hAnsi="Arial" w:cs="Arial"/>
          <w:sz w:val="24"/>
          <w:szCs w:val="24"/>
        </w:rPr>
        <w:t>Aquisição de Materiais de Expediente</w:t>
      </w:r>
      <w:r w:rsidRPr="00BC1AB8">
        <w:rPr>
          <w:rFonts w:ascii="Arial" w:eastAsia="MS Mincho" w:hAnsi="Arial" w:cs="Arial"/>
          <w:sz w:val="24"/>
          <w:szCs w:val="24"/>
        </w:rPr>
        <w:t>,</w:t>
      </w:r>
      <w:r w:rsidRPr="00BC1AB8">
        <w:rPr>
          <w:rFonts w:ascii="Arial" w:eastAsiaTheme="minorEastAsia" w:hAnsi="Arial" w:cs="Arial"/>
          <w:color w:val="000000"/>
          <w:kern w:val="0"/>
          <w:sz w:val="24"/>
          <w:szCs w:val="24"/>
          <w:lang w:eastAsia="pt-BR"/>
          <w14:ligatures w14:val="none"/>
        </w:rPr>
        <w:t xml:space="preserve"> devidamente especificado(s) no Termo de Referência, anexo do(a), que é parte integrante desta Ata, assim como as propostas cujos preços tenham sido registrados, independentemente de transcrição.</w:t>
      </w:r>
    </w:p>
    <w:p w14:paraId="4BA7DF3D" w14:textId="6D50915A" w:rsidR="003B2B7E" w:rsidRPr="00BC1AB8" w:rsidRDefault="005E1A6E" w:rsidP="00BC1AB8">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 contratada deverá fornecer o objeto em até 15 (quinze) dias após o recebimento de nota de empenho</w:t>
      </w:r>
      <w:r w:rsidR="003B2B7E" w:rsidRPr="00BC1AB8">
        <w:rPr>
          <w:rFonts w:ascii="Arial" w:eastAsiaTheme="minorEastAsia" w:hAnsi="Arial" w:cs="Arial"/>
          <w:color w:val="000000"/>
          <w:kern w:val="0"/>
          <w:sz w:val="24"/>
          <w:szCs w:val="24"/>
          <w:lang w:eastAsia="pt-BR"/>
          <w14:ligatures w14:val="none"/>
        </w:rPr>
        <w:t>.</w:t>
      </w:r>
    </w:p>
    <w:p w14:paraId="41F15D0D" w14:textId="6D720773" w:rsidR="00697F78" w:rsidRPr="00BC1AB8" w:rsidRDefault="003B2B7E" w:rsidP="007C156E">
      <w:pPr>
        <w:numPr>
          <w:ilvl w:val="1"/>
          <w:numId w:val="21"/>
        </w:numPr>
        <w:autoSpaceDE w:val="0"/>
        <w:autoSpaceDN w:val="0"/>
        <w:adjustRightInd w:val="0"/>
        <w:spacing w:after="0" w:line="276" w:lineRule="auto"/>
        <w:ind w:hanging="858"/>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 xml:space="preserve">O Local de entrega será </w:t>
      </w:r>
      <w:r w:rsidR="00697F78" w:rsidRPr="00BC1AB8">
        <w:rPr>
          <w:rFonts w:ascii="Arial" w:eastAsiaTheme="minorEastAsia" w:hAnsi="Arial" w:cs="Arial"/>
          <w:color w:val="000000"/>
          <w:kern w:val="0"/>
          <w:sz w:val="24"/>
          <w:szCs w:val="24"/>
          <w:lang w:eastAsia="pt-BR"/>
          <w14:ligatures w14:val="none"/>
        </w:rPr>
        <w:t>n</w:t>
      </w:r>
      <w:r w:rsidR="007C156E">
        <w:rPr>
          <w:rFonts w:ascii="Arial" w:eastAsiaTheme="minorEastAsia" w:hAnsi="Arial" w:cs="Arial"/>
          <w:color w:val="000000"/>
          <w:kern w:val="0"/>
          <w:sz w:val="24"/>
          <w:szCs w:val="24"/>
          <w:lang w:eastAsia="pt-BR"/>
          <w14:ligatures w14:val="none"/>
        </w:rPr>
        <w:t>o</w:t>
      </w:r>
      <w:r w:rsidR="007C156E" w:rsidRPr="007C156E">
        <w:t xml:space="preserve"> </w:t>
      </w:r>
      <w:r w:rsidR="007C156E" w:rsidRPr="007C156E">
        <w:rPr>
          <w:rFonts w:ascii="Arial" w:eastAsiaTheme="minorEastAsia" w:hAnsi="Arial" w:cs="Arial"/>
          <w:color w:val="000000"/>
          <w:kern w:val="0"/>
          <w:sz w:val="24"/>
          <w:szCs w:val="24"/>
          <w:lang w:eastAsia="pt-BR"/>
          <w14:ligatures w14:val="none"/>
        </w:rPr>
        <w:t>Almoxarifado Central, na Alameda Rene Luiz Horn</w:t>
      </w:r>
      <w:r w:rsidR="007C156E">
        <w:rPr>
          <w:rFonts w:ascii="Arial" w:eastAsiaTheme="minorEastAsia" w:hAnsi="Arial" w:cs="Arial"/>
          <w:color w:val="000000"/>
          <w:kern w:val="0"/>
          <w:sz w:val="24"/>
          <w:szCs w:val="24"/>
          <w:lang w:eastAsia="pt-BR"/>
          <w14:ligatures w14:val="none"/>
        </w:rPr>
        <w:t xml:space="preserve"> nº </w:t>
      </w:r>
      <w:r w:rsidR="007C156E" w:rsidRPr="007C156E">
        <w:rPr>
          <w:rFonts w:ascii="Arial" w:eastAsiaTheme="minorEastAsia" w:hAnsi="Arial" w:cs="Arial"/>
          <w:color w:val="000000"/>
          <w:kern w:val="0"/>
          <w:sz w:val="24"/>
          <w:szCs w:val="24"/>
          <w:lang w:eastAsia="pt-BR"/>
          <w14:ligatures w14:val="none"/>
        </w:rPr>
        <w:t>218 - Centro - Balneário Pinhal/RS - 95599-000</w:t>
      </w:r>
      <w:r w:rsidR="00697F78" w:rsidRPr="00BC1AB8">
        <w:rPr>
          <w:rFonts w:ascii="Arial" w:eastAsiaTheme="minorEastAsia" w:hAnsi="Arial" w:cs="Arial"/>
          <w:color w:val="000000"/>
          <w:kern w:val="0"/>
          <w:sz w:val="24"/>
          <w:szCs w:val="24"/>
          <w:lang w:eastAsia="pt-BR"/>
          <w14:ligatures w14:val="none"/>
        </w:rPr>
        <w:t>.</w:t>
      </w:r>
    </w:p>
    <w:p w14:paraId="6FDB4FE4" w14:textId="08A0BA95" w:rsidR="003B2B7E" w:rsidRPr="00BC1AB8" w:rsidRDefault="00697F78" w:rsidP="00BC1AB8">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O modelo de gestão seguirá o constante no Decreto Municipal.</w:t>
      </w:r>
    </w:p>
    <w:p w14:paraId="46CD9E3F" w14:textId="5E9A70BF" w:rsidR="00124E7F" w:rsidRPr="00BC1AB8" w:rsidRDefault="003B2B7E" w:rsidP="00BC1AB8">
      <w:pPr>
        <w:numPr>
          <w:ilvl w:val="1"/>
          <w:numId w:val="21"/>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 xml:space="preserve">Ao receber o objeto, a Administração deverá reservar para si o prazo máximo de </w:t>
      </w:r>
      <w:r w:rsidR="00850C13" w:rsidRPr="00BC1AB8">
        <w:rPr>
          <w:rFonts w:ascii="Arial" w:eastAsiaTheme="minorEastAsia" w:hAnsi="Arial" w:cs="Arial"/>
          <w:color w:val="000000"/>
          <w:kern w:val="0"/>
          <w:sz w:val="24"/>
          <w:szCs w:val="24"/>
          <w:lang w:eastAsia="pt-BR"/>
          <w14:ligatures w14:val="none"/>
        </w:rPr>
        <w:t>0</w:t>
      </w:r>
      <w:r w:rsidRPr="00BC1AB8">
        <w:rPr>
          <w:rFonts w:ascii="Arial" w:eastAsiaTheme="minorEastAsia" w:hAnsi="Arial" w:cs="Arial"/>
          <w:color w:val="000000"/>
          <w:kern w:val="0"/>
          <w:sz w:val="24"/>
          <w:szCs w:val="24"/>
          <w:lang w:eastAsia="pt-BR"/>
          <w14:ligatures w14:val="none"/>
        </w:rPr>
        <w:t xml:space="preserve">5 (cinco) dias úteis, a contar do recebimento do bem, para conferência e fiscalização dos objetos adquiridos. No caso de não estar de acordo com as especificações do objeto e mediante à ofício do fiscal do contrato, a contratada terá prazo máximo de 15 (quinze) dias para fazer a substituição dos mesmos. No caso de nenhum ato oficial por parte do fiscal de contrato e passados os prazos, considerar-se-á que os objetos foram aceitos pela Administração. Os objetos a serem adquiridos devem conter as especificações contidas em suas descrições. </w:t>
      </w:r>
    </w:p>
    <w:p w14:paraId="00BBE4A9" w14:textId="4128F447" w:rsidR="003707C4" w:rsidRPr="00BC1AB8" w:rsidRDefault="006C06A5" w:rsidP="00BC1AB8">
      <w:pPr>
        <w:pStyle w:val="NormalWeb"/>
        <w:spacing w:before="0" w:beforeAutospacing="0" w:after="0" w:afterAutospacing="0" w:line="276" w:lineRule="auto"/>
        <w:ind w:left="709" w:hanging="709"/>
        <w:jc w:val="both"/>
        <w:rPr>
          <w:rFonts w:ascii="Arial" w:hAnsi="Arial" w:cs="Arial"/>
        </w:rPr>
      </w:pPr>
      <w:r w:rsidRPr="00BC1AB8">
        <w:rPr>
          <w:rFonts w:ascii="Arial" w:eastAsiaTheme="minorEastAsia" w:hAnsi="Arial" w:cs="Arial"/>
          <w:color w:val="000000"/>
        </w:rPr>
        <w:t>1.</w:t>
      </w:r>
      <w:r w:rsidR="003707C4" w:rsidRPr="00BC1AB8">
        <w:rPr>
          <w:rFonts w:ascii="Arial" w:eastAsiaTheme="minorEastAsia" w:hAnsi="Arial" w:cs="Arial"/>
          <w:color w:val="000000"/>
        </w:rPr>
        <w:t>7</w:t>
      </w:r>
      <w:r w:rsidRPr="00BC1AB8">
        <w:rPr>
          <w:rFonts w:ascii="Arial" w:eastAsiaTheme="minorEastAsia" w:hAnsi="Arial" w:cs="Arial"/>
          <w:color w:val="000000"/>
        </w:rPr>
        <w:t xml:space="preserve">.   </w:t>
      </w:r>
      <w:r w:rsidR="005E1A6E" w:rsidRPr="00BC1AB8">
        <w:rPr>
          <w:rFonts w:ascii="Arial" w:eastAsiaTheme="minorEastAsia" w:hAnsi="Arial" w:cs="Arial"/>
          <w:color w:val="000000"/>
        </w:rPr>
        <w:tab/>
      </w:r>
      <w:r w:rsidR="005E1A6E" w:rsidRPr="00BC1AB8">
        <w:rPr>
          <w:rFonts w:ascii="Arial" w:hAnsi="Arial" w:cs="Arial"/>
        </w:rPr>
        <w:t xml:space="preserve">A Secretaria Municipal de </w:t>
      </w:r>
      <w:r w:rsidR="007C156E">
        <w:rPr>
          <w:rFonts w:ascii="Arial" w:hAnsi="Arial" w:cs="Arial"/>
        </w:rPr>
        <w:t>Educação</w:t>
      </w:r>
      <w:r w:rsidR="005E1A6E" w:rsidRPr="00BC1AB8">
        <w:rPr>
          <w:rFonts w:ascii="Arial" w:hAnsi="Arial" w:cs="Arial"/>
        </w:rPr>
        <w:t xml:space="preserve"> indica a servidor </w:t>
      </w:r>
      <w:r w:rsidR="007C156E" w:rsidRPr="007C156E">
        <w:rPr>
          <w:rFonts w:ascii="Arial" w:hAnsi="Arial" w:cs="Arial"/>
        </w:rPr>
        <w:t xml:space="preserve">Rodrigo dos Santos Azevedo </w:t>
      </w:r>
      <w:r w:rsidR="005E1A6E" w:rsidRPr="00BC1AB8">
        <w:rPr>
          <w:rFonts w:ascii="Arial" w:hAnsi="Arial" w:cs="Arial"/>
        </w:rPr>
        <w:t>para atuar fiscal d</w:t>
      </w:r>
      <w:r w:rsidR="007C156E">
        <w:rPr>
          <w:rFonts w:ascii="Arial" w:hAnsi="Arial" w:cs="Arial"/>
        </w:rPr>
        <w:t>a</w:t>
      </w:r>
      <w:r w:rsidR="005E1A6E" w:rsidRPr="00BC1AB8">
        <w:rPr>
          <w:rFonts w:ascii="Arial" w:hAnsi="Arial" w:cs="Arial"/>
        </w:rPr>
        <w:t xml:space="preserve"> </w:t>
      </w:r>
      <w:r w:rsidR="007C156E">
        <w:rPr>
          <w:rFonts w:ascii="Arial" w:hAnsi="Arial" w:cs="Arial"/>
        </w:rPr>
        <w:t>Ata</w:t>
      </w:r>
      <w:r w:rsidR="005E1A6E" w:rsidRPr="00BC1AB8">
        <w:rPr>
          <w:rFonts w:ascii="Arial" w:hAnsi="Arial" w:cs="Arial"/>
        </w:rPr>
        <w:t>.</w:t>
      </w:r>
      <w:r w:rsidR="003707C4" w:rsidRPr="00BC1AB8">
        <w:rPr>
          <w:rFonts w:ascii="Arial" w:hAnsi="Arial" w:cs="Arial"/>
        </w:rPr>
        <w:t> </w:t>
      </w:r>
    </w:p>
    <w:p w14:paraId="70AFBDEF" w14:textId="77777777" w:rsidR="007F774C" w:rsidRPr="00BC1AB8" w:rsidRDefault="007F774C" w:rsidP="00BC1AB8">
      <w:pPr>
        <w:pStyle w:val="NormalWeb"/>
        <w:spacing w:before="0" w:beforeAutospacing="0" w:after="0" w:afterAutospacing="0" w:line="276" w:lineRule="auto"/>
        <w:ind w:left="709" w:hanging="709"/>
        <w:jc w:val="both"/>
        <w:rPr>
          <w:rFonts w:ascii="Arial" w:hAnsi="Arial" w:cs="Arial"/>
        </w:rPr>
      </w:pPr>
    </w:p>
    <w:p w14:paraId="07F408E7" w14:textId="05324B8F" w:rsidR="00C72B45" w:rsidRPr="00BC1AB8" w:rsidRDefault="00037FC8" w:rsidP="00BC1AB8">
      <w:pPr>
        <w:autoSpaceDE w:val="0"/>
        <w:autoSpaceDN w:val="0"/>
        <w:adjustRightInd w:val="0"/>
        <w:spacing w:after="0" w:line="276" w:lineRule="auto"/>
        <w:ind w:left="709" w:hanging="709"/>
        <w:jc w:val="both"/>
        <w:rPr>
          <w:rFonts w:ascii="Arial" w:eastAsiaTheme="majorEastAsia" w:hAnsi="Arial" w:cs="Arial"/>
          <w:b/>
          <w:bCs/>
          <w:kern w:val="0"/>
          <w:sz w:val="24"/>
          <w:szCs w:val="24"/>
          <w:lang w:eastAsia="pt-BR"/>
          <w14:ligatures w14:val="none"/>
        </w:rPr>
      </w:pPr>
      <w:r w:rsidRPr="00BC1AB8">
        <w:rPr>
          <w:rFonts w:ascii="Arial" w:eastAsiaTheme="majorEastAsia" w:hAnsi="Arial" w:cs="Arial"/>
          <w:b/>
          <w:bCs/>
          <w:kern w:val="0"/>
          <w:sz w:val="24"/>
          <w:szCs w:val="24"/>
          <w:lang w:eastAsia="pt-BR"/>
          <w14:ligatures w14:val="none"/>
        </w:rPr>
        <w:t xml:space="preserve">2. </w:t>
      </w:r>
      <w:r w:rsidRPr="00BC1AB8">
        <w:rPr>
          <w:rFonts w:ascii="Arial" w:eastAsiaTheme="majorEastAsia" w:hAnsi="Arial" w:cs="Arial"/>
          <w:b/>
          <w:bCs/>
          <w:kern w:val="0"/>
          <w:sz w:val="24"/>
          <w:szCs w:val="24"/>
          <w:lang w:eastAsia="pt-BR"/>
          <w14:ligatures w14:val="none"/>
        </w:rPr>
        <w:tab/>
      </w:r>
      <w:r w:rsidR="00C72B45" w:rsidRPr="00BC1AB8">
        <w:rPr>
          <w:rFonts w:ascii="Arial" w:eastAsiaTheme="majorEastAsia" w:hAnsi="Arial" w:cs="Arial"/>
          <w:b/>
          <w:bCs/>
          <w:kern w:val="0"/>
          <w:sz w:val="24"/>
          <w:szCs w:val="24"/>
          <w:lang w:eastAsia="pt-BR"/>
          <w14:ligatures w14:val="none"/>
        </w:rPr>
        <w:t>DOS PREÇOS, ESPECIFICAÇÕES E QUANTITATIVOS:</w:t>
      </w:r>
    </w:p>
    <w:p w14:paraId="38064948" w14:textId="35E3EEE6" w:rsidR="00C72B45" w:rsidRDefault="00037FC8" w:rsidP="00BC1AB8">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 xml:space="preserve">2.1. </w:t>
      </w:r>
      <w:r w:rsidRPr="00BC1AB8">
        <w:rPr>
          <w:rFonts w:ascii="Arial" w:eastAsiaTheme="minorEastAsia" w:hAnsi="Arial" w:cs="Arial"/>
          <w:color w:val="000000"/>
          <w:kern w:val="0"/>
          <w:sz w:val="24"/>
          <w:szCs w:val="24"/>
          <w:lang w:eastAsia="pt-BR"/>
          <w14:ligatures w14:val="none"/>
        </w:rPr>
        <w:tab/>
      </w:r>
      <w:r w:rsidR="00C72B45" w:rsidRPr="00BC1AB8">
        <w:rPr>
          <w:rFonts w:ascii="Arial" w:eastAsiaTheme="minorEastAsia" w:hAnsi="Arial" w:cs="Arial"/>
          <w:color w:val="000000"/>
          <w:kern w:val="0"/>
          <w:sz w:val="24"/>
          <w:szCs w:val="24"/>
          <w:lang w:eastAsia="pt-BR"/>
          <w14:ligatures w14:val="none"/>
        </w:rPr>
        <w:t>O preço registrado, as especificações do objeto, as quantidades máximas de cada item, fornecedor(es) e as demais condições ofertadas na(s) proposta(s) s</w:t>
      </w:r>
      <w:r w:rsidR="007F774C" w:rsidRPr="00BC1AB8">
        <w:rPr>
          <w:rFonts w:ascii="Arial" w:eastAsiaTheme="minorEastAsia" w:hAnsi="Arial" w:cs="Arial"/>
          <w:color w:val="000000"/>
          <w:kern w:val="0"/>
          <w:sz w:val="24"/>
          <w:szCs w:val="24"/>
          <w:lang w:eastAsia="pt-BR"/>
          <w14:ligatures w14:val="none"/>
        </w:rPr>
        <w:t>erão registradas em Termo anexo.</w:t>
      </w:r>
      <w:r w:rsidR="00C72B45" w:rsidRPr="00BC1AB8">
        <w:rPr>
          <w:rFonts w:ascii="Arial" w:eastAsiaTheme="minorEastAsia" w:hAnsi="Arial" w:cs="Arial"/>
          <w:color w:val="000000"/>
          <w:kern w:val="0"/>
          <w:sz w:val="24"/>
          <w:szCs w:val="24"/>
          <w:lang w:eastAsia="pt-BR"/>
          <w14:ligatures w14:val="none"/>
        </w:rPr>
        <w:t xml:space="preserve"> </w:t>
      </w:r>
    </w:p>
    <w:p w14:paraId="0450ACE0" w14:textId="7AC9AAFC" w:rsidR="00791FC3" w:rsidRDefault="00791FC3" w:rsidP="00BC1AB8">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p>
    <w:p w14:paraId="25B179C3" w14:textId="77777777" w:rsidR="00862F1D" w:rsidRPr="00BC1AB8" w:rsidRDefault="00862F1D" w:rsidP="00BC1AB8">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p>
    <w:p w14:paraId="26425768" w14:textId="77777777" w:rsidR="00037FC8" w:rsidRPr="00BC1AB8" w:rsidRDefault="00037FC8" w:rsidP="00BC1AB8">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p>
    <w:p w14:paraId="6DFABF89" w14:textId="0CA4162C" w:rsidR="007E29E8" w:rsidRPr="00BC1AB8" w:rsidRDefault="007E29E8" w:rsidP="00BC1AB8">
      <w:pPr>
        <w:autoSpaceDE w:val="0"/>
        <w:autoSpaceDN w:val="0"/>
        <w:adjustRightInd w:val="0"/>
        <w:spacing w:after="0" w:line="276" w:lineRule="auto"/>
        <w:jc w:val="both"/>
        <w:rPr>
          <w:rFonts w:ascii="Arial" w:eastAsiaTheme="minorEastAsia" w:hAnsi="Arial" w:cs="Arial"/>
          <w:b/>
          <w:color w:val="000000"/>
          <w:kern w:val="0"/>
          <w:sz w:val="24"/>
          <w:szCs w:val="24"/>
          <w:lang w:eastAsia="pt-BR"/>
          <w14:ligatures w14:val="none"/>
        </w:rPr>
      </w:pPr>
      <w:r w:rsidRPr="00BC1AB8">
        <w:rPr>
          <w:rFonts w:ascii="Arial" w:eastAsiaTheme="minorEastAsia" w:hAnsi="Arial" w:cs="Arial"/>
          <w:b/>
          <w:color w:val="000000"/>
          <w:kern w:val="0"/>
          <w:sz w:val="24"/>
          <w:szCs w:val="24"/>
          <w:lang w:eastAsia="pt-BR"/>
          <w14:ligatures w14:val="none"/>
        </w:rPr>
        <w:t>3.        DA ADESÃO À ATA DE REGISTRO DE PREÇOS:</w:t>
      </w:r>
    </w:p>
    <w:p w14:paraId="4792D1B9" w14:textId="327E6C7A" w:rsidR="007E29E8" w:rsidRPr="00BC1AB8" w:rsidRDefault="007E29E8" w:rsidP="00BC1AB8">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3.1.</w:t>
      </w:r>
      <w:r w:rsidRPr="00BC1AB8">
        <w:rPr>
          <w:rFonts w:ascii="Arial" w:eastAsiaTheme="minorEastAsia" w:hAnsi="Arial" w:cs="Arial"/>
          <w:color w:val="000000"/>
          <w:kern w:val="0"/>
          <w:sz w:val="24"/>
          <w:szCs w:val="24"/>
          <w:lang w:eastAsia="pt-BR"/>
          <w14:ligatures w14:val="none"/>
        </w:rPr>
        <w:tab/>
        <w:t>Não será admitida a adesão à ata de registro de preços decorrente desta licitação.</w:t>
      </w:r>
    </w:p>
    <w:p w14:paraId="09E88A6D" w14:textId="77777777" w:rsidR="00FF164C" w:rsidRPr="00BC1AB8" w:rsidRDefault="00FF164C" w:rsidP="00BC1AB8">
      <w:pPr>
        <w:keepNext/>
        <w:keepLines/>
        <w:autoSpaceDE w:val="0"/>
        <w:autoSpaceDN w:val="0"/>
        <w:adjustRightInd w:val="0"/>
        <w:spacing w:after="0" w:line="276" w:lineRule="auto"/>
        <w:ind w:left="360"/>
        <w:jc w:val="both"/>
        <w:outlineLvl w:val="0"/>
        <w:rPr>
          <w:rFonts w:ascii="Arial" w:eastAsiaTheme="majorEastAsia" w:hAnsi="Arial" w:cs="Arial"/>
          <w:b/>
          <w:bCs/>
          <w:kern w:val="0"/>
          <w:sz w:val="24"/>
          <w:szCs w:val="24"/>
          <w:lang w:eastAsia="pt-BR"/>
          <w14:ligatures w14:val="none"/>
        </w:rPr>
      </w:pPr>
    </w:p>
    <w:p w14:paraId="59A31FF3" w14:textId="4A5C7F4F" w:rsidR="00C72B45" w:rsidRPr="00BC1AB8" w:rsidRDefault="00C72B45" w:rsidP="00E51BC3">
      <w:pPr>
        <w:keepNext/>
        <w:keepLines/>
        <w:numPr>
          <w:ilvl w:val="0"/>
          <w:numId w:val="23"/>
        </w:numPr>
        <w:spacing w:after="0" w:line="276" w:lineRule="auto"/>
        <w:ind w:left="709" w:hanging="709"/>
        <w:jc w:val="both"/>
        <w:outlineLvl w:val="0"/>
        <w:rPr>
          <w:rFonts w:ascii="Arial" w:eastAsiaTheme="majorEastAsia" w:hAnsi="Arial" w:cs="Arial"/>
          <w:b/>
          <w:bCs/>
          <w:kern w:val="0"/>
          <w:sz w:val="24"/>
          <w:szCs w:val="24"/>
          <w:lang w:eastAsia="pt-BR"/>
          <w14:ligatures w14:val="none"/>
        </w:rPr>
      </w:pPr>
      <w:r w:rsidRPr="00BC1AB8">
        <w:rPr>
          <w:rFonts w:ascii="Arial" w:eastAsiaTheme="majorEastAsia" w:hAnsi="Arial" w:cs="Arial"/>
          <w:b/>
          <w:bCs/>
          <w:kern w:val="0"/>
          <w:sz w:val="24"/>
          <w:szCs w:val="24"/>
          <w:lang w:eastAsia="pt-BR"/>
          <w14:ligatures w14:val="none"/>
        </w:rPr>
        <w:t>VALIDADE</w:t>
      </w:r>
      <w:r w:rsidR="00FF164C" w:rsidRPr="00BC1AB8">
        <w:rPr>
          <w:rFonts w:ascii="Arial" w:eastAsiaTheme="majorEastAsia" w:hAnsi="Arial" w:cs="Arial"/>
          <w:b/>
          <w:bCs/>
          <w:kern w:val="0"/>
          <w:sz w:val="24"/>
          <w:szCs w:val="24"/>
          <w:lang w:eastAsia="pt-BR"/>
          <w14:ligatures w14:val="none"/>
        </w:rPr>
        <w:t xml:space="preserve"> E</w:t>
      </w:r>
      <w:r w:rsidRPr="00BC1AB8">
        <w:rPr>
          <w:rFonts w:ascii="Arial" w:eastAsiaTheme="majorEastAsia" w:hAnsi="Arial" w:cs="Arial"/>
          <w:b/>
          <w:bCs/>
          <w:kern w:val="0"/>
          <w:sz w:val="24"/>
          <w:szCs w:val="24"/>
          <w:lang w:eastAsia="pt-BR"/>
          <w14:ligatures w14:val="none"/>
        </w:rPr>
        <w:t xml:space="preserve"> FORMALIZAÇ</w:t>
      </w:r>
      <w:r w:rsidR="00FF164C" w:rsidRPr="00BC1AB8">
        <w:rPr>
          <w:rFonts w:ascii="Arial" w:eastAsiaTheme="majorEastAsia" w:hAnsi="Arial" w:cs="Arial"/>
          <w:b/>
          <w:bCs/>
          <w:kern w:val="0"/>
          <w:sz w:val="24"/>
          <w:szCs w:val="24"/>
          <w:lang w:eastAsia="pt-BR"/>
          <w14:ligatures w14:val="none"/>
        </w:rPr>
        <w:t>ÃO DA ATA DE REGISTRO DE PREÇOS:</w:t>
      </w:r>
    </w:p>
    <w:p w14:paraId="620D8790" w14:textId="253D8682" w:rsidR="00C72B45" w:rsidRPr="00BC1AB8" w:rsidRDefault="00C72B45" w:rsidP="00E51BC3">
      <w:pPr>
        <w:numPr>
          <w:ilvl w:val="1"/>
          <w:numId w:val="24"/>
        </w:numPr>
        <w:autoSpaceDE w:val="0"/>
        <w:autoSpaceDN w:val="0"/>
        <w:adjustRightInd w:val="0"/>
        <w:spacing w:after="0" w:line="276" w:lineRule="auto"/>
        <w:ind w:hanging="716"/>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 validade da Ata de Registro de Preços será de 1 (um) ano, a contar da data de assinatura, podendo ser prorrogada por igual período, mediante a anuência do fornecedor, desde que comprovado o preço vantajoso.</w:t>
      </w:r>
    </w:p>
    <w:p w14:paraId="4A3D44C6" w14:textId="2529FE0D" w:rsidR="00C72B45" w:rsidRPr="00BC1AB8" w:rsidRDefault="00C72B45" w:rsidP="00E51BC3">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Em caso de prorrogação da Ata de Registro de Preços, os quantitativos originalmente registrados poderão ser renovados integralmente, adicionando-se novo quantitativo equivalente ao previsto na ata original.</w:t>
      </w:r>
    </w:p>
    <w:p w14:paraId="2B843067" w14:textId="77777777" w:rsidR="00C72B45" w:rsidRPr="00BC1AB8" w:rsidRDefault="00C72B45" w:rsidP="00E51BC3">
      <w:pPr>
        <w:numPr>
          <w:ilvl w:val="1"/>
          <w:numId w:val="24"/>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941BC68" w14:textId="77777777" w:rsidR="00C72B45" w:rsidRPr="00BC1AB8" w:rsidRDefault="00C72B45" w:rsidP="00E51BC3">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instrumento contratual de que trata o item 4.2. deverá ser assinado no prazo de validade da ata de registro de preços.</w:t>
      </w:r>
    </w:p>
    <w:p w14:paraId="39E5A538" w14:textId="77777777" w:rsidR="00C72B45" w:rsidRPr="00BC1AB8" w:rsidRDefault="00C72B45" w:rsidP="00E51BC3">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Os contratos decorrentes do sistema de registro de preços poderão ser alterados, observado o art. 124 da Lei nº 14.133, de 2021.</w:t>
      </w:r>
    </w:p>
    <w:p w14:paraId="3A001B1A" w14:textId="77777777" w:rsidR="00C72B45" w:rsidRPr="00BC1AB8" w:rsidRDefault="00C72B45" w:rsidP="00E51BC3">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Após a homologação da licitação, deverão ser observadas as seguintes condições para formalização da ata de registro de preços:</w:t>
      </w:r>
    </w:p>
    <w:p w14:paraId="311C9268" w14:textId="77777777" w:rsidR="00C72B45" w:rsidRPr="00BC1AB8" w:rsidRDefault="00C72B45" w:rsidP="00E51BC3">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Serão registrados na ata os preços e os quantita</w:t>
      </w:r>
      <w:r w:rsidRPr="00BC1AB8">
        <w:rPr>
          <w:rFonts w:ascii="Arial" w:eastAsia="Arial" w:hAnsi="Arial" w:cs="Arial"/>
          <w:kern w:val="0"/>
          <w:sz w:val="24"/>
          <w:szCs w:val="24"/>
          <w:lang w:eastAsia="pt-BR"/>
          <w14:ligatures w14:val="none"/>
        </w:rPr>
        <w:t>ti</w:t>
      </w:r>
      <w:r w:rsidRPr="00BC1AB8">
        <w:rPr>
          <w:rFonts w:ascii="Arial" w:eastAsiaTheme="minorEastAsia" w:hAnsi="Arial" w:cs="Arial"/>
          <w:kern w:val="0"/>
          <w:sz w:val="24"/>
          <w:szCs w:val="24"/>
          <w:lang w:eastAsia="pt-BR"/>
          <w14:ligatures w14:val="none"/>
        </w:rPr>
        <w:t>vos do adjudicatário.</w:t>
      </w:r>
    </w:p>
    <w:p w14:paraId="30297114" w14:textId="77777777" w:rsidR="00C72B45" w:rsidRPr="00BC1AB8" w:rsidRDefault="00C72B45" w:rsidP="00E51BC3">
      <w:pPr>
        <w:numPr>
          <w:ilvl w:val="1"/>
          <w:numId w:val="24"/>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 habilitação dos demais licitantes somente será efetuada quando houver necessidade de contratação dos licitantes remanescentes, nas seguintes hipóteses:</w:t>
      </w:r>
      <w:bookmarkStart w:id="0" w:name="habilitacao_reserva"/>
      <w:bookmarkEnd w:id="0"/>
    </w:p>
    <w:p w14:paraId="40E3E92D"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Quando o licitante vencedor não assinar a ata de registro de preços, no prazo e nas condições estabelecidos no edital; e</w:t>
      </w:r>
    </w:p>
    <w:p w14:paraId="0275462F" w14:textId="77777777" w:rsidR="00C72B45" w:rsidRPr="00BC1AB8" w:rsidRDefault="00C72B45" w:rsidP="00E51BC3">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Quando houver o cancelamento do registro do licitante ou do registro de preços nas hipóteses previstas no item 8.</w:t>
      </w:r>
    </w:p>
    <w:p w14:paraId="68121C97" w14:textId="77777777" w:rsidR="00C72B45" w:rsidRPr="00BC1AB8" w:rsidRDefault="00C72B45" w:rsidP="00E51BC3">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O preço registrado com indicação do fornecedor será divulgado no PNCP e ficará disponibilizado durante a vigência da ata de registro de preços.</w:t>
      </w:r>
    </w:p>
    <w:p w14:paraId="19DFAA72" w14:textId="77777777" w:rsidR="00C72B45" w:rsidRPr="00BC1AB8" w:rsidRDefault="00C72B45" w:rsidP="00E51BC3">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49A9CE0" w14:textId="77777777" w:rsidR="00C72B45" w:rsidRPr="00BC1AB8" w:rsidRDefault="00C72B45" w:rsidP="00E51BC3">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A80FF77" w14:textId="569CD956" w:rsidR="00C72B45" w:rsidRPr="00BC1AB8" w:rsidRDefault="00C72B45" w:rsidP="00E51BC3">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 ata de registro de preços poderá será assinada por meio de assinatura digital e disponibilizada no sítio.</w:t>
      </w:r>
    </w:p>
    <w:p w14:paraId="31D533A6" w14:textId="3B616A81" w:rsidR="00C72B45"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Quando o convocado não assinar a ata de registro de preços no prazo e nas condições estabelecidos no edital, observando o item 4.7 e subitens, fica facultado à Administração convocar os licitantes remanescentes do cadastro de reserva, na ordem de classificação, para fazê-lo em igual prazo e nas condições propostas pelo primeiro classificado.</w:t>
      </w:r>
      <w:bookmarkStart w:id="1" w:name="recusa_dos_que_baixaram_preco"/>
      <w:bookmarkEnd w:id="1"/>
    </w:p>
    <w:p w14:paraId="233FAE88" w14:textId="77777777" w:rsidR="00862F1D" w:rsidRPr="00BC1AB8" w:rsidRDefault="00862F1D" w:rsidP="00862F1D">
      <w:pPr>
        <w:autoSpaceDE w:val="0"/>
        <w:autoSpaceDN w:val="0"/>
        <w:adjustRightInd w:val="0"/>
        <w:spacing w:after="0" w:line="276" w:lineRule="auto"/>
        <w:ind w:left="680"/>
        <w:jc w:val="both"/>
        <w:rPr>
          <w:rFonts w:ascii="Arial" w:eastAsiaTheme="minorEastAsia" w:hAnsi="Arial" w:cs="Arial"/>
          <w:color w:val="000000"/>
          <w:kern w:val="0"/>
          <w:sz w:val="24"/>
          <w:szCs w:val="24"/>
          <w:lang w:eastAsia="pt-BR"/>
          <w14:ligatures w14:val="none"/>
        </w:rPr>
      </w:pPr>
    </w:p>
    <w:p w14:paraId="5B2B42B7" w14:textId="5974FE2F"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Na hipótese de nenhum dos licitantes que trata o inciso I do item 4.4.2, aceitar a contratação nos termos do item anterior, a Administração, observados o valor es</w:t>
      </w:r>
      <w:r w:rsidRPr="00BC1AB8">
        <w:rPr>
          <w:rFonts w:ascii="Arial" w:eastAsia="Arial" w:hAnsi="Arial" w:cs="Arial"/>
          <w:color w:val="000000"/>
          <w:kern w:val="0"/>
          <w:sz w:val="24"/>
          <w:szCs w:val="24"/>
          <w:lang w:eastAsia="pt-BR"/>
          <w14:ligatures w14:val="none"/>
        </w:rPr>
        <w:t>ti</w:t>
      </w:r>
      <w:r w:rsidRPr="00BC1AB8">
        <w:rPr>
          <w:rFonts w:ascii="Arial" w:eastAsiaTheme="minorEastAsia" w:hAnsi="Arial" w:cs="Arial"/>
          <w:color w:val="000000"/>
          <w:kern w:val="0"/>
          <w:sz w:val="24"/>
          <w:szCs w:val="24"/>
          <w:lang w:eastAsia="pt-BR"/>
          <w14:ligatures w14:val="none"/>
        </w:rPr>
        <w:t>mado e sua eventual atualização nos termos do edital, poderá:</w:t>
      </w:r>
    </w:p>
    <w:p w14:paraId="784844FC" w14:textId="36D6DCED" w:rsidR="005A5349" w:rsidRPr="00BC1AB8" w:rsidRDefault="005A5349" w:rsidP="00BC1AB8">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4.10.1.</w:t>
      </w:r>
      <w:r w:rsidRPr="00BC1AB8">
        <w:rPr>
          <w:rFonts w:ascii="Arial" w:eastAsiaTheme="minorEastAsia" w:hAnsi="Arial" w:cs="Arial"/>
          <w:kern w:val="0"/>
          <w:sz w:val="24"/>
          <w:szCs w:val="24"/>
          <w:lang w:eastAsia="pt-BR"/>
          <w14:ligatures w14:val="none"/>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r w:rsidRPr="00BC1AB8">
        <w:rPr>
          <w:rFonts w:ascii="Arial" w:eastAsiaTheme="minorEastAsia" w:hAnsi="Arial" w:cs="Arial"/>
          <w:color w:val="000000"/>
          <w:kern w:val="0"/>
          <w:sz w:val="24"/>
          <w:szCs w:val="24"/>
          <w:lang w:eastAsia="pt-BR"/>
          <w14:ligatures w14:val="none"/>
        </w:rPr>
        <w:t>:</w:t>
      </w:r>
    </w:p>
    <w:p w14:paraId="3944B3A1" w14:textId="7228F93D" w:rsidR="00C72B45" w:rsidRPr="00BC1AB8" w:rsidRDefault="005A5349" w:rsidP="00BC1AB8">
      <w:pPr>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4.10.</w:t>
      </w:r>
      <w:proofErr w:type="gramStart"/>
      <w:r w:rsidRPr="00BC1AB8">
        <w:rPr>
          <w:rFonts w:ascii="Arial" w:eastAsiaTheme="minorEastAsia" w:hAnsi="Arial" w:cs="Arial"/>
          <w:kern w:val="0"/>
          <w:sz w:val="24"/>
          <w:szCs w:val="24"/>
          <w:lang w:eastAsia="pt-BR"/>
          <w14:ligatures w14:val="none"/>
        </w:rPr>
        <w:t>2.</w:t>
      </w:r>
      <w:r w:rsidR="00C72B45" w:rsidRPr="00BC1AB8">
        <w:rPr>
          <w:rFonts w:ascii="Arial" w:eastAsiaTheme="minorEastAsia" w:hAnsi="Arial" w:cs="Arial"/>
          <w:kern w:val="0"/>
          <w:sz w:val="24"/>
          <w:szCs w:val="24"/>
          <w:lang w:eastAsia="pt-BR"/>
          <w14:ligatures w14:val="none"/>
        </w:rPr>
        <w:t>Adjudicar</w:t>
      </w:r>
      <w:proofErr w:type="gramEnd"/>
      <w:r w:rsidR="00C72B45" w:rsidRPr="00BC1AB8">
        <w:rPr>
          <w:rFonts w:ascii="Arial" w:eastAsiaTheme="minorEastAsia" w:hAnsi="Arial" w:cs="Arial"/>
          <w:kern w:val="0"/>
          <w:sz w:val="24"/>
          <w:szCs w:val="24"/>
          <w:lang w:eastAsia="pt-BR"/>
          <w14:ligatures w14:val="none"/>
        </w:rPr>
        <w:t xml:space="preserve"> e firmar o contrato nas condições ofertadas pelos licitantes ou fornecedores remanescentes, atendida a ordem classificatória, quando frustrada a negociação de melhor condição.</w:t>
      </w:r>
    </w:p>
    <w:p w14:paraId="1BABFD95" w14:textId="77777777" w:rsidR="00C72B45" w:rsidRPr="00BC1AB8" w:rsidRDefault="00C72B45" w:rsidP="00E51BC3">
      <w:pPr>
        <w:numPr>
          <w:ilvl w:val="1"/>
          <w:numId w:val="24"/>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2C0BA8" w14:textId="77777777" w:rsidR="00C72B45" w:rsidRPr="00BC1AB8" w:rsidRDefault="00C72B45" w:rsidP="00BC1AB8">
      <w:pPr>
        <w:keepNext/>
        <w:keepLines/>
        <w:tabs>
          <w:tab w:val="left" w:pos="567"/>
        </w:tabs>
        <w:spacing w:after="0" w:line="276" w:lineRule="auto"/>
        <w:ind w:left="680" w:hanging="680"/>
        <w:jc w:val="both"/>
        <w:outlineLvl w:val="0"/>
        <w:rPr>
          <w:rFonts w:ascii="Arial" w:eastAsiaTheme="majorEastAsia" w:hAnsi="Arial" w:cs="Arial"/>
          <w:b/>
          <w:bCs/>
          <w:kern w:val="0"/>
          <w:sz w:val="24"/>
          <w:szCs w:val="24"/>
          <w:lang w:eastAsia="pt-BR"/>
          <w14:ligatures w14:val="none"/>
        </w:rPr>
      </w:pPr>
    </w:p>
    <w:p w14:paraId="24C7ED4C" w14:textId="77777777" w:rsidR="00C72B45" w:rsidRPr="00BC1AB8" w:rsidRDefault="00C72B45" w:rsidP="00E51BC3">
      <w:pPr>
        <w:keepNext/>
        <w:keepLines/>
        <w:numPr>
          <w:ilvl w:val="0"/>
          <w:numId w:val="24"/>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C1AB8">
        <w:rPr>
          <w:rFonts w:ascii="Arial" w:eastAsiaTheme="majorEastAsia" w:hAnsi="Arial" w:cs="Arial"/>
          <w:b/>
          <w:bCs/>
          <w:kern w:val="0"/>
          <w:sz w:val="24"/>
          <w:szCs w:val="24"/>
          <w:lang w:eastAsia="pt-BR"/>
          <w14:ligatures w14:val="none"/>
        </w:rPr>
        <w:t>ALTERAÇÃO OU ATUALIZAÇÃO DOS PREÇOS REGISTRADOS:</w:t>
      </w:r>
    </w:p>
    <w:p w14:paraId="24E7381B" w14:textId="01294FE8"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Os preços registrados poderão ser alterados ou atualizados em decorrência de eventual redução dos preços pra</w:t>
      </w:r>
      <w:r w:rsidRPr="00BC1AB8">
        <w:rPr>
          <w:rFonts w:ascii="Arial" w:eastAsia="Calibri" w:hAnsi="Arial" w:cs="Arial"/>
          <w:color w:val="000000"/>
          <w:kern w:val="0"/>
          <w:sz w:val="24"/>
          <w:szCs w:val="24"/>
          <w:lang w:eastAsia="pt-BR"/>
          <w14:ligatures w14:val="none"/>
        </w:rPr>
        <w:t>ti</w:t>
      </w:r>
      <w:r w:rsidRPr="00BC1AB8">
        <w:rPr>
          <w:rFonts w:ascii="Arial" w:eastAsiaTheme="minorEastAsia" w:hAnsi="Arial" w:cs="Arial"/>
          <w:color w:val="000000"/>
          <w:kern w:val="0"/>
          <w:sz w:val="24"/>
          <w:szCs w:val="24"/>
          <w:lang w:eastAsia="pt-BR"/>
          <w14:ligatures w14:val="none"/>
        </w:rPr>
        <w:t>cados no mercado ou de fato que eleve o custo dos bens, registrados, nas seguintes situações:</w:t>
      </w:r>
    </w:p>
    <w:p w14:paraId="55601FD3"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3B1CE72"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Em caso de criação, alteração ou ex</w:t>
      </w:r>
      <w:r w:rsidRPr="00BC1AB8">
        <w:rPr>
          <w:rFonts w:ascii="Arial" w:eastAsia="Calibri" w:hAnsi="Arial" w:cs="Arial"/>
          <w:kern w:val="0"/>
          <w:sz w:val="24"/>
          <w:szCs w:val="24"/>
          <w:lang w:eastAsia="pt-BR"/>
          <w14:ligatures w14:val="none"/>
        </w:rPr>
        <w:t>ti</w:t>
      </w:r>
      <w:r w:rsidRPr="00BC1AB8">
        <w:rPr>
          <w:rFonts w:ascii="Arial" w:eastAsiaTheme="minorEastAsia" w:hAnsi="Arial" w:cs="Arial"/>
          <w:kern w:val="0"/>
          <w:sz w:val="24"/>
          <w:szCs w:val="24"/>
          <w:lang w:eastAsia="pt-BR"/>
          <w14:ligatures w14:val="none"/>
        </w:rPr>
        <w:t xml:space="preserve">nção de quaisquer tributos ou encargos legais ou a superveniência de disposições legais, com comprovada repercussão sobre os preços registrados; </w:t>
      </w:r>
    </w:p>
    <w:p w14:paraId="28656F25" w14:textId="77777777" w:rsidR="00C72B45" w:rsidRPr="00BC1AB8" w:rsidRDefault="00C72B45" w:rsidP="00BC1AB8">
      <w:pPr>
        <w:spacing w:after="0" w:line="276" w:lineRule="auto"/>
        <w:ind w:left="680" w:hanging="680"/>
        <w:jc w:val="both"/>
        <w:rPr>
          <w:rFonts w:ascii="Arial" w:eastAsiaTheme="minorEastAsia" w:hAnsi="Arial" w:cs="Arial"/>
          <w:color w:val="FF0000"/>
          <w:kern w:val="0"/>
          <w:sz w:val="24"/>
          <w:szCs w:val="24"/>
          <w:lang w:eastAsia="pt-BR"/>
          <w14:ligatures w14:val="none"/>
        </w:rPr>
      </w:pPr>
    </w:p>
    <w:p w14:paraId="5665985C" w14:textId="77777777" w:rsidR="00C72B45" w:rsidRPr="00BC1AB8" w:rsidRDefault="00C72B45" w:rsidP="00E51BC3">
      <w:pPr>
        <w:keepNext/>
        <w:keepLines/>
        <w:numPr>
          <w:ilvl w:val="0"/>
          <w:numId w:val="24"/>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C1AB8">
        <w:rPr>
          <w:rFonts w:ascii="Arial" w:eastAsiaTheme="majorEastAsia" w:hAnsi="Arial" w:cs="Arial"/>
          <w:b/>
          <w:bCs/>
          <w:kern w:val="0"/>
          <w:sz w:val="24"/>
          <w:szCs w:val="24"/>
          <w:lang w:eastAsia="pt-BR"/>
          <w14:ligatures w14:val="none"/>
        </w:rPr>
        <w:t>NEGOCIAÇÃO DE PREÇOS REGISTRADOS:</w:t>
      </w:r>
    </w:p>
    <w:p w14:paraId="1292EAED" w14:textId="77777777"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Na hipótese de o preço registrado tornar-se superior ao preço pra</w:t>
      </w:r>
      <w:r w:rsidRPr="00BC1AB8">
        <w:rPr>
          <w:rFonts w:ascii="Arial" w:eastAsia="Calibri" w:hAnsi="Arial" w:cs="Arial"/>
          <w:color w:val="000000"/>
          <w:kern w:val="0"/>
          <w:sz w:val="24"/>
          <w:szCs w:val="24"/>
          <w:lang w:eastAsia="pt-BR"/>
          <w14:ligatures w14:val="none"/>
        </w:rPr>
        <w:t>ti</w:t>
      </w:r>
      <w:r w:rsidRPr="00BC1AB8">
        <w:rPr>
          <w:rFonts w:ascii="Arial" w:eastAsiaTheme="minorEastAsia" w:hAnsi="Arial" w:cs="Arial"/>
          <w:color w:val="000000"/>
          <w:kern w:val="0"/>
          <w:sz w:val="24"/>
          <w:szCs w:val="24"/>
          <w:lang w:eastAsia="pt-BR"/>
          <w14:ligatures w14:val="none"/>
        </w:rPr>
        <w:t>cado no mercado por mo</w:t>
      </w:r>
      <w:r w:rsidRPr="00BC1AB8">
        <w:rPr>
          <w:rFonts w:ascii="Arial" w:eastAsia="Calibri" w:hAnsi="Arial" w:cs="Arial"/>
          <w:color w:val="000000"/>
          <w:kern w:val="0"/>
          <w:sz w:val="24"/>
          <w:szCs w:val="24"/>
          <w:lang w:eastAsia="pt-BR"/>
          <w14:ligatures w14:val="none"/>
        </w:rPr>
        <w:t>ti</w:t>
      </w:r>
      <w:r w:rsidRPr="00BC1AB8">
        <w:rPr>
          <w:rFonts w:ascii="Arial" w:eastAsiaTheme="minorEastAsia" w:hAnsi="Arial" w:cs="Arial"/>
          <w:color w:val="000000"/>
          <w:kern w:val="0"/>
          <w:sz w:val="24"/>
          <w:szCs w:val="24"/>
          <w:lang w:eastAsia="pt-BR"/>
          <w14:ligatures w14:val="none"/>
        </w:rPr>
        <w:t>vo superveniente, o órgão convocará o fornecedor para negociar a redução do preço registrado.</w:t>
      </w:r>
    </w:p>
    <w:p w14:paraId="294B2FFC"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Caso não aceite reduzir seu preço aos valores pra</w:t>
      </w:r>
      <w:r w:rsidRPr="00BC1AB8">
        <w:rPr>
          <w:rFonts w:ascii="Arial" w:eastAsia="Calibri" w:hAnsi="Arial" w:cs="Arial"/>
          <w:kern w:val="0"/>
          <w:sz w:val="24"/>
          <w:szCs w:val="24"/>
          <w:lang w:eastAsia="pt-BR"/>
          <w14:ligatures w14:val="none"/>
        </w:rPr>
        <w:t>ti</w:t>
      </w:r>
      <w:r w:rsidRPr="00BC1AB8">
        <w:rPr>
          <w:rFonts w:ascii="Arial" w:eastAsiaTheme="minorEastAsia" w:hAnsi="Arial" w:cs="Arial"/>
          <w:kern w:val="0"/>
          <w:sz w:val="24"/>
          <w:szCs w:val="24"/>
          <w:lang w:eastAsia="pt-BR"/>
          <w14:ligatures w14:val="none"/>
        </w:rPr>
        <w:t>cados pelo mercado, o fornecedor será liberado do compromisso assumido quanto ao item registrado, sem aplicação de penalidades administrativas.</w:t>
      </w:r>
    </w:p>
    <w:p w14:paraId="447C9EA1" w14:textId="3C568EBE"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Na hipótese prevista no item anterior, o órgão convocará os demais fornecedores, na ordem de classificação, para verificar se aceitam reduzir seus preços aos valores de mercado e não convocará os licitantes ou fornecedores que tiveram seu registro cancelado. </w:t>
      </w:r>
    </w:p>
    <w:p w14:paraId="7BDE5649"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Se não obtiver êxito nas negociações, o órgão procederá ao cancelamento da ata de registro de preços, adotando as medidas cabíveis para obtenção de contratação mais vantajosa.</w:t>
      </w:r>
      <w:bookmarkStart w:id="2" w:name="reducao_preco_mercado_negociacao_frustra"/>
      <w:bookmarkEnd w:id="2"/>
    </w:p>
    <w:p w14:paraId="1BA11985" w14:textId="11B24591"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 xml:space="preserve">Na hipótese de o preço de mercado tornar-se superior ao preço registrado e o fornecedor não puder cumprir as obrigações estabelecidas na ata, será facultado ao fornecedor requerer ao órgão a alteração do preço registrado, mediante </w:t>
      </w:r>
      <w:r w:rsidRPr="00BC1AB8">
        <w:rPr>
          <w:rFonts w:ascii="Arial" w:eastAsiaTheme="minorEastAsia" w:hAnsi="Arial" w:cs="Arial"/>
          <w:color w:val="000000"/>
          <w:kern w:val="0"/>
          <w:sz w:val="24"/>
          <w:szCs w:val="24"/>
          <w:lang w:eastAsia="pt-BR"/>
          <w14:ligatures w14:val="none"/>
        </w:rPr>
        <w:lastRenderedPageBreak/>
        <w:t>comprovação de fato superveniente que supostamente o impossibilite de cumprir o compromisso.</w:t>
      </w:r>
      <w:bookmarkStart w:id="3" w:name="hipotese_preco_mercado_maior"/>
      <w:bookmarkEnd w:id="3"/>
    </w:p>
    <w:p w14:paraId="0E5CC57B"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Neste caso, o fornecedor encaminhará, juntamente com o pedido de alteração, a documentação comprobatória ou </w:t>
      </w:r>
      <w:proofErr w:type="spellStart"/>
      <w:r w:rsidRPr="00BC1AB8">
        <w:rPr>
          <w:rFonts w:ascii="Arial" w:eastAsiaTheme="minorEastAsia" w:hAnsi="Arial" w:cs="Arial"/>
          <w:kern w:val="0"/>
          <w:sz w:val="24"/>
          <w:szCs w:val="24"/>
          <w:lang w:eastAsia="pt-BR"/>
          <w14:ligatures w14:val="none"/>
        </w:rPr>
        <w:t>a</w:t>
      </w:r>
      <w:proofErr w:type="spellEnd"/>
      <w:r w:rsidRPr="00BC1AB8">
        <w:rPr>
          <w:rFonts w:ascii="Arial" w:eastAsiaTheme="minorEastAsia" w:hAnsi="Arial" w:cs="Arial"/>
          <w:kern w:val="0"/>
          <w:sz w:val="24"/>
          <w:szCs w:val="24"/>
          <w:lang w:eastAsia="pt-BR"/>
          <w14:ligatures w14:val="none"/>
        </w:rPr>
        <w:t xml:space="preserve"> planilha de custos que demonstre a inviabilidade do preço registrado em relação às condições inicialmente pactuadas.</w:t>
      </w:r>
      <w:bookmarkStart w:id="4" w:name="prova_preco_mercado_maior"/>
      <w:bookmarkEnd w:id="4"/>
    </w:p>
    <w:p w14:paraId="1810C213" w14:textId="6F591ABC"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Pr="00BC1AB8">
        <w:rPr>
          <w:rFonts w:ascii="Arial" w:eastAsiaTheme="minorEastAsia" w:hAnsi="Arial" w:cs="Arial"/>
          <w:kern w:val="0"/>
          <w:sz w:val="24"/>
          <w:szCs w:val="24"/>
          <w:lang w:eastAsia="pt-BR"/>
          <w14:ligatures w14:val="none"/>
        </w:rPr>
        <w:fldChar w:fldCharType="begin"/>
      </w:r>
      <w:r w:rsidRPr="00BC1AB8">
        <w:rPr>
          <w:rFonts w:ascii="Arial" w:eastAsiaTheme="minorEastAsia" w:hAnsi="Arial" w:cs="Arial"/>
          <w:kern w:val="0"/>
          <w:sz w:val="24"/>
          <w:szCs w:val="24"/>
          <w:lang w:eastAsia="pt-BR"/>
          <w14:ligatures w14:val="none"/>
        </w:rPr>
        <w:instrText xml:space="preserve"> REF cancelamento_do_fornecedor \r \h  \* MERGEFORMAT </w:instrText>
      </w:r>
      <w:r w:rsidRPr="00BC1AB8">
        <w:rPr>
          <w:rFonts w:ascii="Arial" w:eastAsiaTheme="minorEastAsia" w:hAnsi="Arial" w:cs="Arial"/>
          <w:kern w:val="0"/>
          <w:sz w:val="24"/>
          <w:szCs w:val="24"/>
          <w:lang w:eastAsia="pt-BR"/>
          <w14:ligatures w14:val="none"/>
        </w:rPr>
      </w:r>
      <w:r w:rsidRPr="00BC1AB8">
        <w:rPr>
          <w:rFonts w:ascii="Arial" w:eastAsiaTheme="minorEastAsia" w:hAnsi="Arial" w:cs="Arial"/>
          <w:kern w:val="0"/>
          <w:sz w:val="24"/>
          <w:szCs w:val="24"/>
          <w:lang w:eastAsia="pt-BR"/>
          <w14:ligatures w14:val="none"/>
        </w:rPr>
        <w:fldChar w:fldCharType="separate"/>
      </w:r>
      <w:r w:rsidR="00253962">
        <w:rPr>
          <w:rFonts w:ascii="Arial" w:eastAsiaTheme="minorEastAsia" w:hAnsi="Arial" w:cs="Arial"/>
          <w:kern w:val="0"/>
          <w:sz w:val="24"/>
          <w:szCs w:val="24"/>
          <w:lang w:eastAsia="pt-BR"/>
          <w14:ligatures w14:val="none"/>
        </w:rPr>
        <w:t>7.1</w:t>
      </w:r>
      <w:r w:rsidRPr="00BC1AB8">
        <w:rPr>
          <w:rFonts w:ascii="Arial" w:eastAsiaTheme="minorEastAsia" w:hAnsi="Arial" w:cs="Arial"/>
          <w:kern w:val="0"/>
          <w:sz w:val="24"/>
          <w:szCs w:val="24"/>
          <w:lang w:eastAsia="pt-BR"/>
          <w14:ligatures w14:val="none"/>
        </w:rPr>
        <w:fldChar w:fldCharType="end"/>
      </w:r>
      <w:r w:rsidRPr="00BC1AB8">
        <w:rPr>
          <w:rFonts w:ascii="Arial" w:eastAsiaTheme="minorEastAsia" w:hAnsi="Arial" w:cs="Arial"/>
          <w:kern w:val="0"/>
          <w:sz w:val="24"/>
          <w:szCs w:val="24"/>
          <w:lang w:eastAsia="pt-BR"/>
          <w14:ligatures w14:val="none"/>
        </w:rPr>
        <w:t>, sem prejuízo das sanções previstas na Lei nº 14.133, de 2021, e na legislação aplicável.</w:t>
      </w:r>
      <w:bookmarkStart w:id="5" w:name="nao_comprovacao_majoracao_mercado"/>
      <w:bookmarkEnd w:id="5"/>
    </w:p>
    <w:p w14:paraId="55F203D4" w14:textId="7732DFB3"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Na hipótese de cancelamento do registro do fornecedor, nos termos do item anterior, o órgão convocará os</w:t>
      </w:r>
      <w:r w:rsidR="006C06A5" w:rsidRPr="00BC1AB8">
        <w:rPr>
          <w:rFonts w:ascii="Arial" w:eastAsiaTheme="minorEastAsia" w:hAnsi="Arial" w:cs="Arial"/>
          <w:kern w:val="0"/>
          <w:sz w:val="24"/>
          <w:szCs w:val="24"/>
          <w:lang w:eastAsia="pt-BR"/>
          <w14:ligatures w14:val="none"/>
        </w:rPr>
        <w:t xml:space="preserve"> demais</w:t>
      </w:r>
      <w:r w:rsidRPr="00BC1AB8">
        <w:rPr>
          <w:rFonts w:ascii="Arial" w:eastAsiaTheme="minorEastAsia" w:hAnsi="Arial" w:cs="Arial"/>
          <w:kern w:val="0"/>
          <w:sz w:val="24"/>
          <w:szCs w:val="24"/>
          <w:lang w:eastAsia="pt-BR"/>
          <w14:ligatures w14:val="none"/>
        </w:rPr>
        <w:t xml:space="preserve"> fornecedores, na ordem de classificação, para verificar se aceitam manter seus preços registrados, observado o disposto no item 4.7.</w:t>
      </w:r>
    </w:p>
    <w:p w14:paraId="4089CD4F" w14:textId="2E014610"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Se não obtiver êxito nas negociações, o órgão procederá ao cancelamento da ata de registro de preços, nos termos do item </w:t>
      </w:r>
      <w:r w:rsidRPr="00BC1AB8">
        <w:rPr>
          <w:rFonts w:ascii="Arial" w:eastAsiaTheme="minorEastAsia" w:hAnsi="Arial" w:cs="Arial"/>
          <w:kern w:val="0"/>
          <w:sz w:val="24"/>
          <w:szCs w:val="24"/>
          <w:lang w:eastAsia="pt-BR"/>
          <w14:ligatures w14:val="none"/>
        </w:rPr>
        <w:fldChar w:fldCharType="begin"/>
      </w:r>
      <w:r w:rsidRPr="00BC1AB8">
        <w:rPr>
          <w:rFonts w:ascii="Arial" w:eastAsiaTheme="minorEastAsia" w:hAnsi="Arial" w:cs="Arial"/>
          <w:kern w:val="0"/>
          <w:sz w:val="24"/>
          <w:szCs w:val="24"/>
          <w:lang w:eastAsia="pt-BR"/>
          <w14:ligatures w14:val="none"/>
        </w:rPr>
        <w:instrText xml:space="preserve"> REF cancelamento_da_ata \r \h  \* MERGEFORMAT </w:instrText>
      </w:r>
      <w:r w:rsidRPr="00BC1AB8">
        <w:rPr>
          <w:rFonts w:ascii="Arial" w:eastAsiaTheme="minorEastAsia" w:hAnsi="Arial" w:cs="Arial"/>
          <w:kern w:val="0"/>
          <w:sz w:val="24"/>
          <w:szCs w:val="24"/>
          <w:lang w:eastAsia="pt-BR"/>
          <w14:ligatures w14:val="none"/>
        </w:rPr>
      </w:r>
      <w:r w:rsidRPr="00BC1AB8">
        <w:rPr>
          <w:rFonts w:ascii="Arial" w:eastAsiaTheme="minorEastAsia" w:hAnsi="Arial" w:cs="Arial"/>
          <w:kern w:val="0"/>
          <w:sz w:val="24"/>
          <w:szCs w:val="24"/>
          <w:lang w:eastAsia="pt-BR"/>
          <w14:ligatures w14:val="none"/>
        </w:rPr>
        <w:fldChar w:fldCharType="separate"/>
      </w:r>
      <w:r w:rsidR="00253962">
        <w:rPr>
          <w:rFonts w:ascii="Arial" w:eastAsiaTheme="minorEastAsia" w:hAnsi="Arial" w:cs="Arial"/>
          <w:kern w:val="0"/>
          <w:sz w:val="24"/>
          <w:szCs w:val="24"/>
          <w:lang w:eastAsia="pt-BR"/>
          <w14:ligatures w14:val="none"/>
        </w:rPr>
        <w:t>7.4</w:t>
      </w:r>
      <w:r w:rsidRPr="00BC1AB8">
        <w:rPr>
          <w:rFonts w:ascii="Arial" w:eastAsiaTheme="minorEastAsia" w:hAnsi="Arial" w:cs="Arial"/>
          <w:kern w:val="0"/>
          <w:sz w:val="24"/>
          <w:szCs w:val="24"/>
          <w:lang w:eastAsia="pt-BR"/>
          <w14:ligatures w14:val="none"/>
        </w:rPr>
        <w:fldChar w:fldCharType="end"/>
      </w:r>
      <w:r w:rsidRPr="00BC1AB8">
        <w:rPr>
          <w:rFonts w:ascii="Arial" w:eastAsiaTheme="minorEastAsia" w:hAnsi="Arial" w:cs="Arial"/>
          <w:kern w:val="0"/>
          <w:sz w:val="24"/>
          <w:szCs w:val="24"/>
          <w:lang w:eastAsia="pt-BR"/>
          <w14:ligatures w14:val="none"/>
        </w:rPr>
        <w:t>, e adotará as medidas cabíveis para a obtenção da contratação mais vantajosa.</w:t>
      </w:r>
      <w:bookmarkStart w:id="6" w:name="majora_preco_mercado_negociacao_frustra"/>
      <w:bookmarkEnd w:id="6"/>
    </w:p>
    <w:p w14:paraId="01961BC1"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Na hipótese de comprovação da majoração do preço de mercado que inviabilize o preço registrado, o órgão atualizará o preço, de acordo com a realidade dos valores praticados pelo mercado.</w:t>
      </w:r>
    </w:p>
    <w:p w14:paraId="76B37C99" w14:textId="77777777" w:rsidR="00C72B45" w:rsidRPr="00BC1AB8" w:rsidRDefault="00C72B45" w:rsidP="00BC1AB8">
      <w:pPr>
        <w:keepNext/>
        <w:keepLines/>
        <w:tabs>
          <w:tab w:val="left" w:pos="567"/>
        </w:tabs>
        <w:spacing w:after="0" w:line="276" w:lineRule="auto"/>
        <w:ind w:left="680" w:hanging="680"/>
        <w:jc w:val="both"/>
        <w:outlineLvl w:val="0"/>
        <w:rPr>
          <w:rFonts w:ascii="Arial" w:eastAsiaTheme="majorEastAsia" w:hAnsi="Arial" w:cs="Arial"/>
          <w:b/>
          <w:bCs/>
          <w:kern w:val="0"/>
          <w:sz w:val="24"/>
          <w:szCs w:val="24"/>
          <w:lang w:eastAsia="pt-BR"/>
          <w14:ligatures w14:val="none"/>
        </w:rPr>
      </w:pPr>
    </w:p>
    <w:p w14:paraId="5EBFF058" w14:textId="77777777" w:rsidR="00C72B45" w:rsidRPr="00BC1AB8" w:rsidRDefault="00C72B45" w:rsidP="00E51BC3">
      <w:pPr>
        <w:keepNext/>
        <w:keepLines/>
        <w:numPr>
          <w:ilvl w:val="0"/>
          <w:numId w:val="24"/>
        </w:numPr>
        <w:spacing w:after="0" w:line="276" w:lineRule="auto"/>
        <w:ind w:left="680" w:hanging="680"/>
        <w:jc w:val="both"/>
        <w:outlineLvl w:val="0"/>
        <w:rPr>
          <w:rFonts w:ascii="Arial" w:eastAsiaTheme="majorEastAsia" w:hAnsi="Arial" w:cs="Arial"/>
          <w:b/>
          <w:bCs/>
          <w:iCs/>
          <w:kern w:val="0"/>
          <w:sz w:val="24"/>
          <w:szCs w:val="24"/>
          <w:lang w:eastAsia="pt-BR"/>
          <w14:ligatures w14:val="none"/>
        </w:rPr>
      </w:pPr>
      <w:r w:rsidRPr="00BC1AB8">
        <w:rPr>
          <w:rFonts w:ascii="Arial" w:eastAsiaTheme="majorEastAsia" w:hAnsi="Arial" w:cs="Arial"/>
          <w:b/>
          <w:bCs/>
          <w:kern w:val="0"/>
          <w:sz w:val="24"/>
          <w:szCs w:val="24"/>
          <w:lang w:eastAsia="pt-BR"/>
          <w14:ligatures w14:val="none"/>
        </w:rPr>
        <w:t>CANCELAMENTO DO REGISTRO DO LICITANTE VENCEDOR E DOS PREÇOS REGISTRADOS</w:t>
      </w:r>
      <w:bookmarkStart w:id="7" w:name="cancelamento"/>
      <w:bookmarkEnd w:id="7"/>
      <w:r w:rsidRPr="00BC1AB8">
        <w:rPr>
          <w:rFonts w:ascii="Arial" w:eastAsiaTheme="majorEastAsia" w:hAnsi="Arial" w:cs="Arial"/>
          <w:b/>
          <w:bCs/>
          <w:kern w:val="0"/>
          <w:sz w:val="24"/>
          <w:szCs w:val="24"/>
          <w:lang w:eastAsia="pt-BR"/>
          <w14:ligatures w14:val="none"/>
        </w:rPr>
        <w:t>:</w:t>
      </w:r>
    </w:p>
    <w:p w14:paraId="0474419B" w14:textId="77777777"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O registro do fornecedor será cancelado quando o fornecedor:</w:t>
      </w:r>
      <w:bookmarkStart w:id="8" w:name="cancelamento_do_fornecedor"/>
      <w:bookmarkEnd w:id="8"/>
    </w:p>
    <w:p w14:paraId="7B057E6B"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Descumprir as condições da ata de registro de preços, sem motivo justificado;</w:t>
      </w:r>
    </w:p>
    <w:p w14:paraId="1CCFC808" w14:textId="0B27B4A2"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Não entregar o item, no prazo estabelecido pela Administração no instrumento contratual ou equivalente, sem justificativa razoável; ou</w:t>
      </w:r>
    </w:p>
    <w:p w14:paraId="6A39A9CE"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Sofrer sanção prevista nos incisos III ou IV do caput do art. 156 da Lei nº 14.133, de 2021.</w:t>
      </w:r>
    </w:p>
    <w:p w14:paraId="413427F1" w14:textId="77777777" w:rsidR="00C72B45" w:rsidRPr="00BC1AB8" w:rsidRDefault="00C72B45" w:rsidP="00E51BC3">
      <w:pPr>
        <w:numPr>
          <w:ilvl w:val="3"/>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8ED15CE" w14:textId="7A64AC1B"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 xml:space="preserve">O cancelamento de registros nas hipóteses previstas no item </w:t>
      </w:r>
      <w:r w:rsidRPr="00BC1AB8">
        <w:rPr>
          <w:rFonts w:ascii="Arial" w:eastAsiaTheme="minorEastAsia" w:hAnsi="Arial" w:cs="Arial"/>
          <w:color w:val="000000"/>
          <w:kern w:val="0"/>
          <w:sz w:val="24"/>
          <w:szCs w:val="24"/>
          <w:lang w:eastAsia="pt-BR"/>
          <w14:ligatures w14:val="none"/>
        </w:rPr>
        <w:fldChar w:fldCharType="begin"/>
      </w:r>
      <w:r w:rsidRPr="00BC1AB8">
        <w:rPr>
          <w:rFonts w:ascii="Arial" w:eastAsiaTheme="minorEastAsia" w:hAnsi="Arial" w:cs="Arial"/>
          <w:color w:val="000000"/>
          <w:kern w:val="0"/>
          <w:sz w:val="24"/>
          <w:szCs w:val="24"/>
          <w:lang w:eastAsia="pt-BR"/>
          <w14:ligatures w14:val="none"/>
        </w:rPr>
        <w:instrText xml:space="preserve"> REF cancelamento_do_fornecedor \r \h  \* MERGEFORMAT </w:instrText>
      </w:r>
      <w:r w:rsidRPr="00BC1AB8">
        <w:rPr>
          <w:rFonts w:ascii="Arial" w:eastAsiaTheme="minorEastAsia" w:hAnsi="Arial" w:cs="Arial"/>
          <w:color w:val="000000"/>
          <w:kern w:val="0"/>
          <w:sz w:val="24"/>
          <w:szCs w:val="24"/>
          <w:lang w:eastAsia="pt-BR"/>
          <w14:ligatures w14:val="none"/>
        </w:rPr>
      </w:r>
      <w:r w:rsidRPr="00BC1AB8">
        <w:rPr>
          <w:rFonts w:ascii="Arial" w:eastAsiaTheme="minorEastAsia" w:hAnsi="Arial" w:cs="Arial"/>
          <w:color w:val="000000"/>
          <w:kern w:val="0"/>
          <w:sz w:val="24"/>
          <w:szCs w:val="24"/>
          <w:lang w:eastAsia="pt-BR"/>
          <w14:ligatures w14:val="none"/>
        </w:rPr>
        <w:fldChar w:fldCharType="separate"/>
      </w:r>
      <w:r w:rsidR="00253962">
        <w:rPr>
          <w:rFonts w:ascii="Arial" w:eastAsiaTheme="minorEastAsia" w:hAnsi="Arial" w:cs="Arial"/>
          <w:color w:val="000000"/>
          <w:kern w:val="0"/>
          <w:sz w:val="24"/>
          <w:szCs w:val="24"/>
          <w:lang w:eastAsia="pt-BR"/>
          <w14:ligatures w14:val="none"/>
        </w:rPr>
        <w:t>7.1</w:t>
      </w:r>
      <w:r w:rsidRPr="00BC1AB8">
        <w:rPr>
          <w:rFonts w:ascii="Arial" w:eastAsiaTheme="minorEastAsia" w:hAnsi="Arial" w:cs="Arial"/>
          <w:color w:val="000000"/>
          <w:kern w:val="0"/>
          <w:sz w:val="24"/>
          <w:szCs w:val="24"/>
          <w:lang w:eastAsia="pt-BR"/>
          <w14:ligatures w14:val="none"/>
        </w:rPr>
        <w:fldChar w:fldCharType="end"/>
      </w:r>
      <w:r w:rsidRPr="00BC1AB8">
        <w:rPr>
          <w:rFonts w:ascii="Arial" w:eastAsiaTheme="minorEastAsia" w:hAnsi="Arial" w:cs="Arial"/>
          <w:color w:val="000000"/>
          <w:kern w:val="0"/>
          <w:sz w:val="24"/>
          <w:szCs w:val="24"/>
          <w:lang w:eastAsia="pt-BR"/>
          <w14:ligatures w14:val="none"/>
        </w:rPr>
        <w:t xml:space="preserve"> será formalizado por despacho do órgão, garantidos os princípios do contraditório e da ampla defesa.</w:t>
      </w:r>
    </w:p>
    <w:p w14:paraId="48524693" w14:textId="6E2F9308" w:rsidR="000A55BF" w:rsidRPr="00602512" w:rsidRDefault="00C72B45" w:rsidP="00D85496">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602512">
        <w:rPr>
          <w:rFonts w:ascii="Arial" w:eastAsiaTheme="minorEastAsia" w:hAnsi="Arial" w:cs="Arial"/>
          <w:color w:val="000000"/>
          <w:kern w:val="0"/>
          <w:sz w:val="24"/>
          <w:szCs w:val="24"/>
          <w:lang w:eastAsia="pt-BR"/>
          <w14:ligatures w14:val="none"/>
        </w:rPr>
        <w:t>Na hipótese de cancelamento do registro do fornecedor, o órgão poderá convocar os licitantes que compõem o cadastro de reserva, observada a ordem de classificação.</w:t>
      </w:r>
    </w:p>
    <w:p w14:paraId="28CEE3C3" w14:textId="77777777"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O cancelamento dos preços registrados poderá ser realizado, total ou parcialmente, nas seguintes hipóteses, desde que devidamente comprovadas e justificadas:</w:t>
      </w:r>
      <w:bookmarkStart w:id="9" w:name="cancelamento_da_ata"/>
      <w:bookmarkEnd w:id="9"/>
      <w:r w:rsidRPr="00BC1AB8">
        <w:rPr>
          <w:rFonts w:ascii="Arial" w:eastAsiaTheme="minorEastAsia" w:hAnsi="Arial" w:cs="Arial"/>
          <w:color w:val="000000"/>
          <w:kern w:val="0"/>
          <w:sz w:val="24"/>
          <w:szCs w:val="24"/>
          <w:lang w:eastAsia="pt-BR"/>
          <w14:ligatures w14:val="none"/>
        </w:rPr>
        <w:t xml:space="preserve"> </w:t>
      </w:r>
    </w:p>
    <w:p w14:paraId="2404657E"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Por razão de interesse público; ou</w:t>
      </w:r>
    </w:p>
    <w:p w14:paraId="57B64859" w14:textId="77777777"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pedido do fornecedor, decorrente de caso fortuito ou força maior.</w:t>
      </w:r>
    </w:p>
    <w:p w14:paraId="0702534E" w14:textId="77777777" w:rsidR="00C72B45" w:rsidRPr="00BC1AB8" w:rsidRDefault="00C72B45" w:rsidP="00BC1AB8">
      <w:pPr>
        <w:spacing w:after="0" w:line="276" w:lineRule="auto"/>
        <w:ind w:left="680"/>
        <w:jc w:val="both"/>
        <w:rPr>
          <w:rFonts w:ascii="Arial" w:eastAsiaTheme="minorEastAsia" w:hAnsi="Arial" w:cs="Arial"/>
          <w:kern w:val="0"/>
          <w:sz w:val="24"/>
          <w:szCs w:val="24"/>
          <w:lang w:eastAsia="pt-BR"/>
          <w14:ligatures w14:val="none"/>
        </w:rPr>
      </w:pPr>
    </w:p>
    <w:p w14:paraId="7F428A0F" w14:textId="77777777" w:rsidR="00C72B45" w:rsidRPr="00BC1AB8" w:rsidRDefault="00C72B45" w:rsidP="00E51BC3">
      <w:pPr>
        <w:keepNext/>
        <w:keepLines/>
        <w:numPr>
          <w:ilvl w:val="0"/>
          <w:numId w:val="24"/>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C1AB8">
        <w:rPr>
          <w:rFonts w:ascii="Arial" w:eastAsiaTheme="majorEastAsia" w:hAnsi="Arial" w:cs="Arial"/>
          <w:b/>
          <w:bCs/>
          <w:kern w:val="0"/>
          <w:sz w:val="24"/>
          <w:szCs w:val="24"/>
          <w:lang w:eastAsia="pt-BR"/>
          <w14:ligatures w14:val="none"/>
        </w:rPr>
        <w:t>DAS PENALIDADES</w:t>
      </w:r>
    </w:p>
    <w:p w14:paraId="36B76087" w14:textId="77777777"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O descumprimento da Ata de Registro de Preços ensejará aplicação das penalidades estabelecidas no edital.</w:t>
      </w:r>
    </w:p>
    <w:p w14:paraId="33FEF748" w14:textId="502017F2" w:rsidR="00C72B45" w:rsidRPr="00BC1AB8" w:rsidRDefault="00C72B45" w:rsidP="00E51BC3">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lastRenderedPageBreak/>
        <w:t>As sanções também se aplicam aos integrantes do cadastro de reserva no registro de preços que, convocados, não honrarem o compromisso assumido injustificadamente após terem assinado a ata.</w:t>
      </w:r>
    </w:p>
    <w:p w14:paraId="1D7840CC" w14:textId="51C7B250" w:rsidR="00794EFF" w:rsidRPr="00BC1AB8" w:rsidRDefault="00794EFF" w:rsidP="00BC1AB8">
      <w:pPr>
        <w:spacing w:after="0" w:line="276" w:lineRule="auto"/>
        <w:ind w:left="680"/>
        <w:jc w:val="both"/>
        <w:rPr>
          <w:rFonts w:ascii="Arial" w:eastAsiaTheme="minorEastAsia" w:hAnsi="Arial" w:cs="Arial"/>
          <w:kern w:val="0"/>
          <w:sz w:val="24"/>
          <w:szCs w:val="24"/>
          <w:lang w:eastAsia="pt-BR"/>
          <w14:ligatures w14:val="none"/>
        </w:rPr>
      </w:pPr>
    </w:p>
    <w:p w14:paraId="4B38E8D2" w14:textId="77777777" w:rsidR="00C72B45" w:rsidRPr="00BC1AB8" w:rsidRDefault="00C72B45" w:rsidP="00E51BC3">
      <w:pPr>
        <w:keepNext/>
        <w:keepLines/>
        <w:numPr>
          <w:ilvl w:val="0"/>
          <w:numId w:val="24"/>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BC1AB8">
        <w:rPr>
          <w:rFonts w:ascii="Arial" w:eastAsiaTheme="majorEastAsia" w:hAnsi="Arial" w:cs="Arial"/>
          <w:b/>
          <w:bCs/>
          <w:kern w:val="0"/>
          <w:sz w:val="24"/>
          <w:szCs w:val="24"/>
          <w:lang w:eastAsia="pt-BR"/>
          <w14:ligatures w14:val="none"/>
        </w:rPr>
        <w:t>CONDIÇÕES GERAIS</w:t>
      </w:r>
    </w:p>
    <w:p w14:paraId="61489A80" w14:textId="77777777" w:rsidR="00C72B45" w:rsidRPr="00BC1AB8" w:rsidRDefault="00C72B45" w:rsidP="00E51BC3">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color w:val="000000"/>
          <w:kern w:val="0"/>
          <w:sz w:val="24"/>
          <w:szCs w:val="24"/>
          <w:lang w:eastAsia="pt-BR"/>
          <w14:ligatures w14:val="none"/>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395C1504" w14:textId="77777777" w:rsidR="00C72B45" w:rsidRPr="00BC1AB8" w:rsidRDefault="00C72B45" w:rsidP="00BC1AB8">
      <w:pPr>
        <w:widowControl w:val="0"/>
        <w:autoSpaceDE w:val="0"/>
        <w:autoSpaceDN w:val="0"/>
        <w:adjustRightInd w:val="0"/>
        <w:spacing w:after="0" w:line="276" w:lineRule="auto"/>
        <w:ind w:left="680" w:hanging="680"/>
        <w:jc w:val="both"/>
        <w:rPr>
          <w:rFonts w:ascii="Arial" w:hAnsi="Arial" w:cs="Arial"/>
          <w:sz w:val="24"/>
          <w:szCs w:val="24"/>
        </w:rPr>
      </w:pPr>
    </w:p>
    <w:p w14:paraId="1C9EFF3D" w14:textId="77777777" w:rsidR="00C72B45" w:rsidRPr="00BC1AB8" w:rsidRDefault="00C72B45" w:rsidP="00BC1AB8">
      <w:pPr>
        <w:widowControl w:val="0"/>
        <w:autoSpaceDE w:val="0"/>
        <w:autoSpaceDN w:val="0"/>
        <w:adjustRightInd w:val="0"/>
        <w:spacing w:after="0" w:line="276" w:lineRule="auto"/>
        <w:ind w:left="709"/>
        <w:jc w:val="both"/>
        <w:rPr>
          <w:rFonts w:ascii="Arial" w:hAnsi="Arial" w:cs="Arial"/>
          <w:color w:val="FF0000"/>
          <w:sz w:val="24"/>
          <w:szCs w:val="24"/>
        </w:rPr>
      </w:pPr>
      <w:r w:rsidRPr="00BC1AB8">
        <w:rPr>
          <w:rFonts w:ascii="Arial" w:hAnsi="Arial" w:cs="Arial"/>
          <w:sz w:val="24"/>
          <w:szCs w:val="24"/>
        </w:rPr>
        <w:t>E por estarem justos e acertados, assinam a presente Ata de Registro de Preços de forma digital, para que produza os efeitos legais.</w:t>
      </w:r>
    </w:p>
    <w:p w14:paraId="1AB29743" w14:textId="325DA013" w:rsidR="00C72B45" w:rsidRPr="00BC1AB8" w:rsidRDefault="00C72B45" w:rsidP="00BC1AB8">
      <w:pPr>
        <w:widowControl w:val="0"/>
        <w:autoSpaceDE w:val="0"/>
        <w:autoSpaceDN w:val="0"/>
        <w:adjustRightInd w:val="0"/>
        <w:spacing w:after="0" w:line="276" w:lineRule="auto"/>
        <w:jc w:val="both"/>
        <w:rPr>
          <w:rFonts w:ascii="Arial" w:hAnsi="Arial" w:cs="Arial"/>
          <w:color w:val="FF0000"/>
          <w:sz w:val="24"/>
          <w:szCs w:val="24"/>
        </w:rPr>
      </w:pPr>
    </w:p>
    <w:p w14:paraId="4CD2BE83" w14:textId="193C2C63" w:rsidR="00424C3D" w:rsidRPr="00BC1AB8" w:rsidRDefault="00424C3D" w:rsidP="00BC1AB8">
      <w:pPr>
        <w:widowControl w:val="0"/>
        <w:autoSpaceDE w:val="0"/>
        <w:autoSpaceDN w:val="0"/>
        <w:adjustRightInd w:val="0"/>
        <w:spacing w:after="0" w:line="276" w:lineRule="auto"/>
        <w:jc w:val="both"/>
        <w:rPr>
          <w:rFonts w:ascii="Arial" w:hAnsi="Arial" w:cs="Arial"/>
          <w:color w:val="FF0000"/>
          <w:sz w:val="24"/>
          <w:szCs w:val="24"/>
        </w:rPr>
      </w:pPr>
    </w:p>
    <w:p w14:paraId="347F8FA2" w14:textId="77777777" w:rsidR="00424C3D" w:rsidRPr="00BC1AB8" w:rsidRDefault="00424C3D" w:rsidP="00BC1AB8">
      <w:pPr>
        <w:widowControl w:val="0"/>
        <w:autoSpaceDE w:val="0"/>
        <w:autoSpaceDN w:val="0"/>
        <w:adjustRightInd w:val="0"/>
        <w:spacing w:after="0" w:line="276" w:lineRule="auto"/>
        <w:jc w:val="both"/>
        <w:rPr>
          <w:rFonts w:ascii="Arial" w:hAnsi="Arial" w:cs="Arial"/>
          <w:color w:val="FF0000"/>
          <w:sz w:val="24"/>
          <w:szCs w:val="24"/>
        </w:rPr>
      </w:pPr>
    </w:p>
    <w:p w14:paraId="50619F7C" w14:textId="77777777" w:rsidR="00C72B45" w:rsidRPr="00BC1AB8" w:rsidRDefault="00C72B45" w:rsidP="00BC1AB8">
      <w:pPr>
        <w:widowControl w:val="0"/>
        <w:autoSpaceDE w:val="0"/>
        <w:autoSpaceDN w:val="0"/>
        <w:adjustRightInd w:val="0"/>
        <w:spacing w:after="0" w:line="276" w:lineRule="auto"/>
        <w:ind w:left="680" w:hanging="680"/>
        <w:jc w:val="center"/>
        <w:rPr>
          <w:rFonts w:ascii="Arial" w:hAnsi="Arial" w:cs="Arial"/>
          <w:sz w:val="24"/>
          <w:szCs w:val="24"/>
        </w:rPr>
      </w:pPr>
      <w:r w:rsidRPr="00BC1AB8">
        <w:rPr>
          <w:rFonts w:ascii="Arial" w:hAnsi="Arial" w:cs="Arial"/>
          <w:sz w:val="24"/>
          <w:szCs w:val="24"/>
        </w:rPr>
        <w:t>Local e data</w:t>
      </w:r>
    </w:p>
    <w:p w14:paraId="4C303016" w14:textId="77777777" w:rsidR="00C72B45" w:rsidRPr="00BC1AB8" w:rsidRDefault="00C72B45" w:rsidP="00BC1AB8">
      <w:pPr>
        <w:widowControl w:val="0"/>
        <w:autoSpaceDE w:val="0"/>
        <w:autoSpaceDN w:val="0"/>
        <w:adjustRightInd w:val="0"/>
        <w:spacing w:after="0" w:line="276" w:lineRule="auto"/>
        <w:ind w:left="680" w:hanging="680"/>
        <w:jc w:val="center"/>
        <w:rPr>
          <w:rFonts w:ascii="Arial" w:hAnsi="Arial" w:cs="Arial"/>
          <w:sz w:val="24"/>
          <w:szCs w:val="24"/>
        </w:rPr>
      </w:pPr>
      <w:r w:rsidRPr="00BC1AB8">
        <w:rPr>
          <w:rFonts w:ascii="Arial" w:hAnsi="Arial" w:cs="Arial"/>
          <w:sz w:val="24"/>
          <w:szCs w:val="24"/>
        </w:rPr>
        <w:t>Assinaturas</w:t>
      </w:r>
    </w:p>
    <w:p w14:paraId="6FB1A63D" w14:textId="77777777" w:rsidR="00C72B45" w:rsidRPr="00BC1AB8" w:rsidRDefault="00C72B45" w:rsidP="00BC1AB8">
      <w:pPr>
        <w:widowControl w:val="0"/>
        <w:autoSpaceDE w:val="0"/>
        <w:autoSpaceDN w:val="0"/>
        <w:adjustRightInd w:val="0"/>
        <w:spacing w:after="0" w:line="276" w:lineRule="auto"/>
        <w:ind w:left="680" w:hanging="680"/>
        <w:jc w:val="center"/>
        <w:rPr>
          <w:rFonts w:ascii="Arial" w:hAnsi="Arial" w:cs="Arial"/>
          <w:sz w:val="24"/>
          <w:szCs w:val="24"/>
        </w:rPr>
      </w:pPr>
    </w:p>
    <w:p w14:paraId="0D4361BB" w14:textId="77777777" w:rsidR="00C72B45" w:rsidRPr="00BC1AB8" w:rsidRDefault="00C72B45" w:rsidP="00BC1AB8">
      <w:pPr>
        <w:widowControl w:val="0"/>
        <w:autoSpaceDE w:val="0"/>
        <w:autoSpaceDN w:val="0"/>
        <w:adjustRightInd w:val="0"/>
        <w:spacing w:after="0" w:line="276" w:lineRule="auto"/>
        <w:ind w:left="680" w:hanging="680"/>
        <w:jc w:val="both"/>
        <w:rPr>
          <w:rFonts w:ascii="Arial" w:hAnsi="Arial" w:cs="Arial"/>
          <w:sz w:val="24"/>
          <w:szCs w:val="24"/>
        </w:rPr>
      </w:pPr>
      <w:r w:rsidRPr="00BC1AB8">
        <w:rPr>
          <w:rFonts w:ascii="Arial" w:hAnsi="Arial" w:cs="Arial"/>
          <w:sz w:val="24"/>
          <w:szCs w:val="24"/>
        </w:rPr>
        <w:t>Representante legal do órgão e representante(s) legal(</w:t>
      </w:r>
      <w:proofErr w:type="spellStart"/>
      <w:r w:rsidRPr="00BC1AB8">
        <w:rPr>
          <w:rFonts w:ascii="Arial" w:hAnsi="Arial" w:cs="Arial"/>
          <w:sz w:val="24"/>
          <w:szCs w:val="24"/>
        </w:rPr>
        <w:t>is</w:t>
      </w:r>
      <w:proofErr w:type="spellEnd"/>
      <w:r w:rsidRPr="00BC1AB8">
        <w:rPr>
          <w:rFonts w:ascii="Arial" w:hAnsi="Arial" w:cs="Arial"/>
          <w:sz w:val="24"/>
          <w:szCs w:val="24"/>
        </w:rPr>
        <w:t xml:space="preserve">) do(s) </w:t>
      </w:r>
      <w:r w:rsidRPr="00BC1AB8">
        <w:rPr>
          <w:rFonts w:ascii="Arial" w:hAnsi="Arial" w:cs="Arial"/>
          <w:color w:val="000000"/>
          <w:sz w:val="24"/>
          <w:szCs w:val="24"/>
        </w:rPr>
        <w:t>fornecedor(s) registrado(s)</w:t>
      </w:r>
    </w:p>
    <w:p w14:paraId="6D09083D"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E8E0D0A"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A96FC4A"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D59A3EA"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2F1F364"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71323AF"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44CE10B"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4622F1F"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5B6A715"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B349CE7" w14:textId="3E66195E"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DE81325" w14:textId="565C3100" w:rsidR="00E078D3" w:rsidRPr="00BC1AB8" w:rsidRDefault="00E078D3"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9D0AB56" w14:textId="77777777" w:rsidR="00E078D3" w:rsidRPr="00BC1AB8" w:rsidRDefault="00E078D3"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C7446AC" w14:textId="77777777"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3C81EF4" w14:textId="65167A86" w:rsidR="00C72B45" w:rsidRPr="00BC1AB8" w:rsidRDefault="00C72B4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A674A56" w14:textId="15608670" w:rsidR="005E1A6E" w:rsidRPr="00BC1AB8" w:rsidRDefault="005E1A6E"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33123361" w14:textId="488B715A" w:rsidR="005E1A6E" w:rsidRDefault="005E1A6E"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8885A18" w14:textId="75892E77" w:rsidR="00602512"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AC87807" w14:textId="24DBF226" w:rsidR="00602512"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4E54F0F" w14:textId="306ED6E4" w:rsidR="00602512"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736B2DC" w14:textId="4CF2C509" w:rsidR="00602512"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87DBE7E" w14:textId="5426E010" w:rsidR="00602512"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26EA4E5" w14:textId="32E86479" w:rsidR="00602512"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8633C3E" w14:textId="453A46FC" w:rsidR="00602512"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7C20D68" w14:textId="47D37A5D" w:rsidR="00602512"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70A1841" w14:textId="77777777" w:rsidR="00602512" w:rsidRPr="00BC1AB8" w:rsidRDefault="00602512"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83C66DB" w14:textId="4D72F288" w:rsidR="00F25636" w:rsidRPr="00BC1AB8" w:rsidRDefault="00F25636"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3D2639EB" w14:textId="7A95354B" w:rsidR="005A5349" w:rsidRPr="00BC1AB8" w:rsidRDefault="005A5349"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A8C5308" w14:textId="2D64C353" w:rsidR="00C72B45" w:rsidRPr="00BC1AB8" w:rsidRDefault="006C06A5" w:rsidP="00BC1AB8">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BC1AB8">
        <w:rPr>
          <w:rFonts w:ascii="Arial" w:eastAsia="Times New Roman" w:hAnsi="Arial" w:cs="Arial"/>
          <w:b/>
          <w:bCs/>
          <w:kern w:val="0"/>
          <w:sz w:val="24"/>
          <w:szCs w:val="24"/>
          <w:u w:val="single"/>
          <w:lang w:eastAsia="pt-BR"/>
          <w14:ligatures w14:val="none"/>
        </w:rPr>
        <w:t xml:space="preserve">ANEXO VI  </w:t>
      </w:r>
    </w:p>
    <w:p w14:paraId="645A310C" w14:textId="77777777" w:rsidR="00C72B45" w:rsidRPr="00BC1AB8" w:rsidRDefault="00C72B45" w:rsidP="00BC1AB8">
      <w:pPr>
        <w:spacing w:after="0" w:line="276" w:lineRule="auto"/>
        <w:ind w:left="680" w:hanging="680"/>
        <w:jc w:val="center"/>
        <w:rPr>
          <w:rFonts w:ascii="Arial" w:eastAsia="Times New Roman" w:hAnsi="Arial" w:cs="Arial"/>
          <w:color w:val="000000"/>
          <w:kern w:val="0"/>
          <w:sz w:val="24"/>
          <w:szCs w:val="24"/>
          <w:lang w:eastAsia="pt-BR"/>
          <w14:ligatures w14:val="none"/>
        </w:rPr>
      </w:pPr>
      <w:r w:rsidRPr="00BC1AB8">
        <w:rPr>
          <w:rFonts w:ascii="Arial" w:eastAsia="Times New Roman" w:hAnsi="Arial" w:cs="Arial"/>
          <w:b/>
          <w:bCs/>
          <w:kern w:val="0"/>
          <w:sz w:val="24"/>
          <w:szCs w:val="24"/>
          <w:u w:val="single"/>
          <w:lang w:eastAsia="pt-BR"/>
          <w14:ligatures w14:val="none"/>
        </w:rPr>
        <w:t>MINUTA DE CONTRATO</w:t>
      </w:r>
    </w:p>
    <w:p w14:paraId="680F2F1B" w14:textId="77777777" w:rsidR="00C72B45" w:rsidRPr="00BC1AB8" w:rsidRDefault="00C72B45" w:rsidP="00BC1AB8">
      <w:pPr>
        <w:autoSpaceDE w:val="0"/>
        <w:autoSpaceDN w:val="0"/>
        <w:adjustRightInd w:val="0"/>
        <w:spacing w:after="0" w:line="276" w:lineRule="auto"/>
        <w:ind w:left="680" w:hanging="680"/>
        <w:rPr>
          <w:rFonts w:ascii="Arial" w:hAnsi="Arial" w:cs="Arial"/>
          <w:b/>
          <w:bCs/>
          <w:kern w:val="0"/>
          <w:sz w:val="24"/>
          <w:szCs w:val="24"/>
        </w:rPr>
      </w:pPr>
    </w:p>
    <w:p w14:paraId="298EFD38" w14:textId="6ABB579C" w:rsidR="00C72B45" w:rsidRPr="00BC1AB8" w:rsidRDefault="00C72B45" w:rsidP="00BC1AB8">
      <w:pPr>
        <w:autoSpaceDE w:val="0"/>
        <w:autoSpaceDN w:val="0"/>
        <w:adjustRightInd w:val="0"/>
        <w:spacing w:after="0" w:line="276" w:lineRule="auto"/>
        <w:ind w:left="680" w:hanging="680"/>
        <w:jc w:val="both"/>
        <w:rPr>
          <w:rFonts w:ascii="Arial" w:hAnsi="Arial" w:cs="Arial"/>
          <w:kern w:val="0"/>
          <w:sz w:val="24"/>
          <w:szCs w:val="24"/>
        </w:rPr>
      </w:pPr>
      <w:r w:rsidRPr="00BC1AB8">
        <w:rPr>
          <w:rFonts w:ascii="Arial" w:hAnsi="Arial" w:cs="Arial"/>
          <w:b/>
          <w:bCs/>
          <w:kern w:val="0"/>
          <w:sz w:val="24"/>
          <w:szCs w:val="24"/>
        </w:rPr>
        <w:t>Processo licitatório nº</w:t>
      </w:r>
      <w:r w:rsidRPr="00BC1AB8">
        <w:rPr>
          <w:rFonts w:ascii="Arial" w:hAnsi="Arial" w:cs="Arial"/>
          <w:kern w:val="0"/>
          <w:sz w:val="24"/>
          <w:szCs w:val="24"/>
        </w:rPr>
        <w:t xml:space="preserve">: </w:t>
      </w:r>
      <w:r w:rsidR="00CA3325" w:rsidRPr="00BC1AB8">
        <w:rPr>
          <w:rFonts w:ascii="Arial" w:hAnsi="Arial" w:cs="Arial"/>
          <w:kern w:val="0"/>
          <w:sz w:val="24"/>
          <w:szCs w:val="24"/>
        </w:rPr>
        <w:t>0</w:t>
      </w:r>
      <w:r w:rsidR="00881EBC" w:rsidRPr="00BC1AB8">
        <w:rPr>
          <w:rFonts w:ascii="Arial" w:hAnsi="Arial" w:cs="Arial"/>
          <w:kern w:val="0"/>
          <w:sz w:val="24"/>
          <w:szCs w:val="24"/>
        </w:rPr>
        <w:t>1</w:t>
      </w:r>
      <w:r w:rsidR="00FB2837">
        <w:rPr>
          <w:rFonts w:ascii="Arial" w:hAnsi="Arial" w:cs="Arial"/>
          <w:kern w:val="0"/>
          <w:sz w:val="24"/>
          <w:szCs w:val="24"/>
        </w:rPr>
        <w:t>27</w:t>
      </w:r>
      <w:r w:rsidRPr="00BC1AB8">
        <w:rPr>
          <w:rFonts w:ascii="Arial" w:hAnsi="Arial" w:cs="Arial"/>
          <w:kern w:val="0"/>
          <w:sz w:val="24"/>
          <w:szCs w:val="24"/>
        </w:rPr>
        <w:t>/202</w:t>
      </w:r>
      <w:r w:rsidR="00CA3325" w:rsidRPr="00BC1AB8">
        <w:rPr>
          <w:rFonts w:ascii="Arial" w:hAnsi="Arial" w:cs="Arial"/>
          <w:kern w:val="0"/>
          <w:sz w:val="24"/>
          <w:szCs w:val="24"/>
        </w:rPr>
        <w:t>6</w:t>
      </w:r>
      <w:r w:rsidRPr="00BC1AB8">
        <w:rPr>
          <w:rFonts w:ascii="Arial" w:hAnsi="Arial" w:cs="Arial"/>
          <w:kern w:val="0"/>
          <w:sz w:val="24"/>
          <w:szCs w:val="24"/>
        </w:rPr>
        <w:t xml:space="preserve">  </w:t>
      </w:r>
    </w:p>
    <w:p w14:paraId="6D952216" w14:textId="20B0F41F" w:rsidR="00C72B45" w:rsidRPr="00BC1AB8" w:rsidRDefault="00FF6417" w:rsidP="00BC1AB8">
      <w:pPr>
        <w:autoSpaceDE w:val="0"/>
        <w:autoSpaceDN w:val="0"/>
        <w:adjustRightInd w:val="0"/>
        <w:spacing w:after="0" w:line="276" w:lineRule="auto"/>
        <w:ind w:left="680" w:hanging="680"/>
        <w:jc w:val="both"/>
        <w:rPr>
          <w:rFonts w:ascii="Arial" w:hAnsi="Arial" w:cs="Arial"/>
          <w:kern w:val="0"/>
          <w:sz w:val="24"/>
          <w:szCs w:val="24"/>
        </w:rPr>
      </w:pPr>
      <w:r w:rsidRPr="00BC1AB8">
        <w:rPr>
          <w:rFonts w:ascii="Arial" w:hAnsi="Arial" w:cs="Arial"/>
          <w:b/>
          <w:kern w:val="0"/>
          <w:sz w:val="24"/>
          <w:szCs w:val="24"/>
        </w:rPr>
        <w:t>Pregão Eletrônico</w:t>
      </w:r>
      <w:r w:rsidR="00C72B45" w:rsidRPr="00BC1AB8">
        <w:rPr>
          <w:rFonts w:ascii="Arial" w:hAnsi="Arial" w:cs="Arial"/>
          <w:b/>
          <w:sz w:val="24"/>
          <w:szCs w:val="24"/>
        </w:rPr>
        <w:t xml:space="preserve"> </w:t>
      </w:r>
      <w:r w:rsidR="00C72B45" w:rsidRPr="00BC1AB8">
        <w:rPr>
          <w:rFonts w:ascii="Arial" w:hAnsi="Arial" w:cs="Arial"/>
          <w:b/>
          <w:kern w:val="0"/>
          <w:sz w:val="24"/>
          <w:szCs w:val="24"/>
        </w:rPr>
        <w:t>nº</w:t>
      </w:r>
      <w:r w:rsidR="00C72B45" w:rsidRPr="00BC1AB8">
        <w:rPr>
          <w:rFonts w:ascii="Arial" w:hAnsi="Arial" w:cs="Arial"/>
          <w:kern w:val="0"/>
          <w:sz w:val="24"/>
          <w:szCs w:val="24"/>
        </w:rPr>
        <w:t>: 0</w:t>
      </w:r>
      <w:r w:rsidR="00CA3325" w:rsidRPr="00BC1AB8">
        <w:rPr>
          <w:rFonts w:ascii="Arial" w:hAnsi="Arial" w:cs="Arial"/>
          <w:kern w:val="0"/>
          <w:sz w:val="24"/>
          <w:szCs w:val="24"/>
        </w:rPr>
        <w:t>0</w:t>
      </w:r>
      <w:r w:rsidR="00001328" w:rsidRPr="00BC1AB8">
        <w:rPr>
          <w:rFonts w:ascii="Arial" w:hAnsi="Arial" w:cs="Arial"/>
          <w:kern w:val="0"/>
          <w:sz w:val="24"/>
          <w:szCs w:val="24"/>
        </w:rPr>
        <w:t>3</w:t>
      </w:r>
      <w:r w:rsidR="00FB2837">
        <w:rPr>
          <w:rFonts w:ascii="Arial" w:hAnsi="Arial" w:cs="Arial"/>
          <w:kern w:val="0"/>
          <w:sz w:val="24"/>
          <w:szCs w:val="24"/>
        </w:rPr>
        <w:t>6</w:t>
      </w:r>
      <w:r w:rsidR="00C72B45" w:rsidRPr="00BC1AB8">
        <w:rPr>
          <w:rFonts w:ascii="Arial" w:hAnsi="Arial" w:cs="Arial"/>
          <w:kern w:val="0"/>
          <w:sz w:val="24"/>
          <w:szCs w:val="24"/>
        </w:rPr>
        <w:t>/202</w:t>
      </w:r>
      <w:r w:rsidR="00CA3325" w:rsidRPr="00BC1AB8">
        <w:rPr>
          <w:rFonts w:ascii="Arial" w:hAnsi="Arial" w:cs="Arial"/>
          <w:kern w:val="0"/>
          <w:sz w:val="24"/>
          <w:szCs w:val="24"/>
        </w:rPr>
        <w:t>6</w:t>
      </w:r>
    </w:p>
    <w:p w14:paraId="0D49908B" w14:textId="5F7A543E" w:rsidR="00C72B45" w:rsidRPr="00BC1AB8" w:rsidRDefault="00C72B45" w:rsidP="00BC1AB8">
      <w:pPr>
        <w:autoSpaceDE w:val="0"/>
        <w:autoSpaceDN w:val="0"/>
        <w:adjustRightInd w:val="0"/>
        <w:spacing w:after="0" w:line="276" w:lineRule="auto"/>
        <w:jc w:val="both"/>
        <w:rPr>
          <w:rFonts w:ascii="Arial" w:hAnsi="Arial" w:cs="Arial"/>
          <w:kern w:val="0"/>
          <w:sz w:val="24"/>
          <w:szCs w:val="24"/>
        </w:rPr>
      </w:pPr>
      <w:r w:rsidRPr="00BC1AB8">
        <w:rPr>
          <w:rFonts w:ascii="Arial" w:hAnsi="Arial" w:cs="Arial"/>
          <w:b/>
          <w:bCs/>
          <w:kern w:val="0"/>
          <w:sz w:val="24"/>
          <w:szCs w:val="24"/>
        </w:rPr>
        <w:t>Objeto</w:t>
      </w:r>
      <w:r w:rsidR="00E078D3" w:rsidRPr="00BC1AB8">
        <w:rPr>
          <w:rFonts w:ascii="Arial" w:hAnsi="Arial" w:cs="Arial"/>
          <w:kern w:val="0"/>
          <w:sz w:val="24"/>
          <w:szCs w:val="24"/>
        </w:rPr>
        <w:t xml:space="preserve">: </w:t>
      </w:r>
      <w:r w:rsidR="00BC1AB8" w:rsidRPr="00BC1AB8">
        <w:rPr>
          <w:rFonts w:ascii="Arial" w:hAnsi="Arial" w:cs="Arial"/>
          <w:kern w:val="0"/>
          <w:sz w:val="24"/>
          <w:szCs w:val="24"/>
        </w:rPr>
        <w:t>Aquisição de Materiais de Expediente</w:t>
      </w:r>
    </w:p>
    <w:p w14:paraId="5A3AE35C" w14:textId="6D80CE75" w:rsidR="00C72B45" w:rsidRPr="00BC1AB8" w:rsidRDefault="00C72B45" w:rsidP="00BC1AB8">
      <w:pPr>
        <w:autoSpaceDE w:val="0"/>
        <w:autoSpaceDN w:val="0"/>
        <w:adjustRightInd w:val="0"/>
        <w:spacing w:after="0" w:line="276" w:lineRule="auto"/>
        <w:ind w:left="680" w:hanging="680"/>
        <w:jc w:val="both"/>
        <w:rPr>
          <w:rFonts w:ascii="Arial" w:hAnsi="Arial" w:cs="Arial"/>
          <w:bCs/>
          <w:kern w:val="0"/>
          <w:sz w:val="24"/>
          <w:szCs w:val="24"/>
        </w:rPr>
      </w:pPr>
      <w:r w:rsidRPr="00BC1AB8">
        <w:rPr>
          <w:rFonts w:ascii="Arial" w:hAnsi="Arial" w:cs="Arial"/>
          <w:b/>
          <w:bCs/>
          <w:kern w:val="0"/>
          <w:sz w:val="24"/>
          <w:szCs w:val="24"/>
        </w:rPr>
        <w:t>Regime de Execução</w:t>
      </w:r>
      <w:r w:rsidRPr="00BC1AB8">
        <w:rPr>
          <w:rFonts w:ascii="Arial" w:hAnsi="Arial" w:cs="Arial"/>
          <w:bCs/>
          <w:kern w:val="0"/>
          <w:sz w:val="24"/>
          <w:szCs w:val="24"/>
        </w:rPr>
        <w:t xml:space="preserve">: </w:t>
      </w:r>
      <w:sdt>
        <w:sdtPr>
          <w:rPr>
            <w:rFonts w:ascii="Arial" w:hAnsi="Arial" w:cs="Arial"/>
            <w:bCs/>
            <w:kern w:val="0"/>
            <w:sz w:val="24"/>
            <w:szCs w:val="24"/>
          </w:rPr>
          <w:id w:val="754093614"/>
          <w:placeholder>
            <w:docPart w:val="B2A83B43842E4B6CBC5139BA1AC9CB97"/>
          </w:placeholder>
          <w:text/>
        </w:sdtPr>
        <w:sdtEndPr/>
        <w:sdtContent>
          <w:r w:rsidR="00CA3325" w:rsidRPr="00BC1AB8">
            <w:rPr>
              <w:rFonts w:ascii="Arial" w:hAnsi="Arial" w:cs="Arial"/>
              <w:bCs/>
              <w:kern w:val="0"/>
              <w:sz w:val="24"/>
              <w:szCs w:val="24"/>
            </w:rPr>
            <w:t>Menor preço por item</w:t>
          </w:r>
        </w:sdtContent>
      </w:sdt>
    </w:p>
    <w:p w14:paraId="20312979" w14:textId="77777777" w:rsidR="00C72B45" w:rsidRPr="00BC1AB8" w:rsidRDefault="00C72B45" w:rsidP="00BC1AB8">
      <w:pPr>
        <w:autoSpaceDE w:val="0"/>
        <w:autoSpaceDN w:val="0"/>
        <w:adjustRightInd w:val="0"/>
        <w:spacing w:after="0" w:line="276" w:lineRule="auto"/>
        <w:ind w:left="680" w:hanging="680"/>
        <w:jc w:val="both"/>
        <w:rPr>
          <w:rFonts w:ascii="Arial" w:hAnsi="Arial" w:cs="Arial"/>
          <w:kern w:val="0"/>
          <w:sz w:val="24"/>
          <w:szCs w:val="24"/>
        </w:rPr>
      </w:pPr>
    </w:p>
    <w:p w14:paraId="1910D3C3" w14:textId="202020AA" w:rsidR="00C72B45" w:rsidRPr="00BC1AB8" w:rsidRDefault="00C72B45" w:rsidP="00BC1AB8">
      <w:pPr>
        <w:autoSpaceDE w:val="0"/>
        <w:autoSpaceDN w:val="0"/>
        <w:adjustRightInd w:val="0"/>
        <w:spacing w:after="0" w:line="276" w:lineRule="auto"/>
        <w:ind w:firstLine="680"/>
        <w:jc w:val="both"/>
        <w:rPr>
          <w:rFonts w:ascii="Arial" w:hAnsi="Arial" w:cs="Arial"/>
          <w:kern w:val="0"/>
          <w:sz w:val="24"/>
          <w:szCs w:val="24"/>
        </w:rPr>
      </w:pPr>
      <w:r w:rsidRPr="00BC1AB8">
        <w:rPr>
          <w:rFonts w:ascii="Arial" w:hAnsi="Arial" w:cs="Arial"/>
          <w:kern w:val="0"/>
          <w:sz w:val="24"/>
          <w:szCs w:val="24"/>
        </w:rPr>
        <w:t xml:space="preserve">O </w:t>
      </w:r>
      <w:r w:rsidRPr="00BC1AB8">
        <w:rPr>
          <w:rFonts w:ascii="Arial" w:hAnsi="Arial" w:cs="Arial"/>
          <w:bCs/>
          <w:kern w:val="0"/>
          <w:sz w:val="24"/>
          <w:szCs w:val="24"/>
        </w:rPr>
        <w:t xml:space="preserve">MUNICÍPIO </w:t>
      </w:r>
      <w:r w:rsidRPr="00BC1AB8">
        <w:rPr>
          <w:rFonts w:ascii="Arial" w:hAnsi="Arial" w:cs="Arial"/>
          <w:b/>
          <w:bCs/>
          <w:kern w:val="0"/>
          <w:sz w:val="24"/>
          <w:szCs w:val="24"/>
        </w:rPr>
        <w:t>BALNEÁRIO PINHAL/RS</w:t>
      </w:r>
      <w:r w:rsidRPr="00BC1AB8">
        <w:rPr>
          <w:rFonts w:ascii="Arial" w:hAnsi="Arial" w:cs="Arial"/>
          <w:bCs/>
          <w:kern w:val="0"/>
          <w:sz w:val="24"/>
          <w:szCs w:val="24"/>
        </w:rPr>
        <w:t xml:space="preserve">, Pessoa Jurídica de Direito Público, CNPJ/MF nº 01.611.339/0001–97, com sede nesta cidade de Balneário Pinhal/RS, neste ato representado pelo Prefeito </w:t>
      </w:r>
      <w:r w:rsidRPr="00BC1AB8">
        <w:rPr>
          <w:rFonts w:ascii="Arial" w:hAnsi="Arial" w:cs="Arial"/>
          <w:b/>
          <w:bCs/>
          <w:kern w:val="0"/>
          <w:sz w:val="24"/>
          <w:szCs w:val="24"/>
        </w:rPr>
        <w:t>LUIZ CEZAR DANELLI FURINI</w:t>
      </w:r>
      <w:r w:rsidRPr="00BC1AB8">
        <w:rPr>
          <w:rFonts w:ascii="Arial" w:hAnsi="Arial" w:cs="Arial"/>
          <w:bCs/>
          <w:kern w:val="0"/>
          <w:sz w:val="24"/>
          <w:szCs w:val="24"/>
        </w:rPr>
        <w:t xml:space="preserve">, doravante denominado CONTRATANTE, e de outro lado a empresa </w:t>
      </w:r>
      <w:proofErr w:type="gramStart"/>
      <w:r w:rsidRPr="00BC1AB8">
        <w:rPr>
          <w:rFonts w:ascii="Arial" w:hAnsi="Arial" w:cs="Arial"/>
          <w:bCs/>
          <w:kern w:val="0"/>
          <w:sz w:val="24"/>
          <w:szCs w:val="24"/>
        </w:rPr>
        <w:t>.....</w:t>
      </w:r>
      <w:proofErr w:type="gramEnd"/>
      <w:r w:rsidRPr="00BC1AB8">
        <w:rPr>
          <w:rFonts w:ascii="Arial" w:hAnsi="Arial" w:cs="Arial"/>
          <w:bCs/>
          <w:kern w:val="0"/>
          <w:sz w:val="24"/>
          <w:szCs w:val="24"/>
        </w:rPr>
        <w:t xml:space="preserve">, CNPJ/MF nº ......, com sede na cidade de </w:t>
      </w:r>
      <w:proofErr w:type="gramStart"/>
      <w:r w:rsidRPr="00BC1AB8">
        <w:rPr>
          <w:rFonts w:ascii="Arial" w:hAnsi="Arial" w:cs="Arial"/>
          <w:bCs/>
          <w:kern w:val="0"/>
          <w:sz w:val="24"/>
          <w:szCs w:val="24"/>
        </w:rPr>
        <w:t>.....</w:t>
      </w:r>
      <w:proofErr w:type="gramEnd"/>
      <w:r w:rsidRPr="00BC1AB8">
        <w:rPr>
          <w:rFonts w:ascii="Arial" w:hAnsi="Arial" w:cs="Arial"/>
          <w:bCs/>
          <w:kern w:val="0"/>
          <w:sz w:val="24"/>
          <w:szCs w:val="24"/>
        </w:rPr>
        <w:t xml:space="preserve">, na Rua/Avenida ......., nº ........., bairro......., neste ato representada pelo </w:t>
      </w:r>
      <w:proofErr w:type="spellStart"/>
      <w:r w:rsidRPr="00BC1AB8">
        <w:rPr>
          <w:rFonts w:ascii="Arial" w:hAnsi="Arial" w:cs="Arial"/>
          <w:bCs/>
          <w:kern w:val="0"/>
          <w:sz w:val="24"/>
          <w:szCs w:val="24"/>
        </w:rPr>
        <w:t>Sr</w:t>
      </w:r>
      <w:proofErr w:type="spellEnd"/>
      <w:r w:rsidRPr="00BC1AB8">
        <w:rPr>
          <w:rFonts w:ascii="Arial" w:hAnsi="Arial" w:cs="Arial"/>
          <w:bCs/>
          <w:kern w:val="0"/>
          <w:sz w:val="24"/>
          <w:szCs w:val="24"/>
        </w:rPr>
        <w:t xml:space="preserve">(a). </w:t>
      </w:r>
      <w:r w:rsidRPr="00BC1AB8">
        <w:rPr>
          <w:rFonts w:ascii="Arial" w:hAnsi="Arial" w:cs="Arial"/>
          <w:b/>
          <w:bCs/>
          <w:kern w:val="0"/>
          <w:sz w:val="24"/>
          <w:szCs w:val="24"/>
        </w:rPr>
        <w:t>..............</w:t>
      </w:r>
      <w:r w:rsidRPr="00BC1AB8">
        <w:rPr>
          <w:rFonts w:ascii="Arial" w:hAnsi="Arial" w:cs="Arial"/>
          <w:bCs/>
          <w:kern w:val="0"/>
          <w:sz w:val="24"/>
          <w:szCs w:val="24"/>
        </w:rPr>
        <w:t>, doravante denominado</w:t>
      </w:r>
      <w:r w:rsidRPr="00BC1AB8">
        <w:rPr>
          <w:rFonts w:ascii="Arial" w:hAnsi="Arial" w:cs="Arial"/>
          <w:b/>
          <w:bCs/>
          <w:kern w:val="0"/>
          <w:sz w:val="24"/>
          <w:szCs w:val="24"/>
        </w:rPr>
        <w:t xml:space="preserve"> CONTRATADA</w:t>
      </w:r>
      <w:r w:rsidRPr="00BC1AB8">
        <w:rPr>
          <w:rFonts w:ascii="Arial" w:hAnsi="Arial" w:cs="Arial"/>
          <w:kern w:val="0"/>
          <w:sz w:val="24"/>
          <w:szCs w:val="24"/>
        </w:rPr>
        <w:t>, firmam o presente instrumento particular de Contrato, constante das seguintes cláusulas, nos termos e condições a seguir definidas:</w:t>
      </w:r>
    </w:p>
    <w:p w14:paraId="35989A49" w14:textId="77777777" w:rsidR="00C72B45" w:rsidRPr="00BC1AB8" w:rsidRDefault="00C72B45" w:rsidP="00BC1AB8">
      <w:pPr>
        <w:autoSpaceDE w:val="0"/>
        <w:autoSpaceDN w:val="0"/>
        <w:adjustRightInd w:val="0"/>
        <w:spacing w:after="0" w:line="276" w:lineRule="auto"/>
        <w:ind w:left="680" w:hanging="680"/>
        <w:jc w:val="both"/>
        <w:rPr>
          <w:rFonts w:ascii="Arial" w:hAnsi="Arial" w:cs="Arial"/>
          <w:kern w:val="0"/>
          <w:sz w:val="24"/>
          <w:szCs w:val="24"/>
        </w:rPr>
      </w:pPr>
    </w:p>
    <w:p w14:paraId="217C3667" w14:textId="7B4E0C79" w:rsidR="00BC1AB8" w:rsidRPr="00602512" w:rsidRDefault="00C72B45" w:rsidP="00D85496">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602512">
        <w:rPr>
          <w:rFonts w:ascii="Arial" w:eastAsiaTheme="minorEastAsia" w:hAnsi="Arial" w:cs="Arial"/>
          <w:b/>
          <w:bCs/>
          <w:kern w:val="0"/>
          <w:sz w:val="24"/>
          <w:szCs w:val="24"/>
          <w:lang w:eastAsia="pt-BR"/>
          <w14:ligatures w14:val="none"/>
        </w:rPr>
        <w:t>CLÁUSULA PRIMEIRA – OBJETO:</w:t>
      </w:r>
    </w:p>
    <w:p w14:paraId="68F3BD15" w14:textId="78ADA84C" w:rsidR="005E1A6E" w:rsidRPr="00BC1AB8" w:rsidRDefault="005E1A6E" w:rsidP="00BC1A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O presente contrato tem por objeto a </w:t>
      </w:r>
      <w:r w:rsidR="00BC1AB8" w:rsidRPr="00BC1AB8">
        <w:rPr>
          <w:rFonts w:ascii="Arial" w:eastAsiaTheme="minorEastAsia" w:hAnsi="Arial" w:cs="Arial"/>
          <w:kern w:val="0"/>
          <w:sz w:val="24"/>
          <w:szCs w:val="24"/>
          <w:lang w:eastAsia="pt-BR"/>
          <w14:ligatures w14:val="none"/>
        </w:rPr>
        <w:t>Aquisição de Materiais de Expediente</w:t>
      </w:r>
      <w:r w:rsidRPr="00BC1AB8">
        <w:rPr>
          <w:rFonts w:ascii="Arial" w:eastAsiaTheme="minorEastAsia" w:hAnsi="Arial" w:cs="Arial"/>
          <w:kern w:val="0"/>
          <w:sz w:val="24"/>
          <w:szCs w:val="24"/>
          <w:lang w:eastAsia="pt-BR"/>
          <w14:ligatures w14:val="none"/>
        </w:rPr>
        <w:t>, devidamente especificado(s) no Termo de Referência, anexo do(a), que é parte integrante deste contrato, independentemente de transcrição.</w:t>
      </w:r>
    </w:p>
    <w:p w14:paraId="3B1C13E6" w14:textId="6A0BFCF2" w:rsidR="00C72B45" w:rsidRPr="00BC1AB8" w:rsidRDefault="00C72B45" w:rsidP="00BC1AB8">
      <w:pPr>
        <w:autoSpaceDE w:val="0"/>
        <w:autoSpaceDN w:val="0"/>
        <w:adjustRightInd w:val="0"/>
        <w:spacing w:after="0" w:line="276" w:lineRule="auto"/>
        <w:ind w:left="709"/>
        <w:jc w:val="both"/>
        <w:rPr>
          <w:rFonts w:ascii="Arial" w:eastAsiaTheme="minorEastAsia" w:hAnsi="Arial" w:cs="Arial"/>
          <w:kern w:val="0"/>
          <w:sz w:val="24"/>
          <w:szCs w:val="24"/>
          <w:lang w:eastAsia="pt-BR"/>
          <w14:ligatures w14:val="none"/>
        </w:rPr>
      </w:pPr>
    </w:p>
    <w:p w14:paraId="522AA370" w14:textId="7D19E219"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SEGUNDA – VIGÊNCIA</w:t>
      </w:r>
      <w:r w:rsidR="00FF164C" w:rsidRPr="00BC1AB8">
        <w:rPr>
          <w:rFonts w:ascii="Arial" w:eastAsiaTheme="minorEastAsia" w:hAnsi="Arial" w:cs="Arial"/>
          <w:b/>
          <w:bCs/>
          <w:kern w:val="0"/>
          <w:sz w:val="24"/>
          <w:szCs w:val="24"/>
          <w:lang w:eastAsia="pt-BR"/>
          <w14:ligatures w14:val="none"/>
        </w:rPr>
        <w:t xml:space="preserve">, </w:t>
      </w:r>
      <w:r w:rsidRPr="00BC1AB8">
        <w:rPr>
          <w:rFonts w:ascii="Arial" w:eastAsiaTheme="minorEastAsia" w:hAnsi="Arial" w:cs="Arial"/>
          <w:b/>
          <w:bCs/>
          <w:kern w:val="0"/>
          <w:sz w:val="24"/>
          <w:szCs w:val="24"/>
          <w:lang w:eastAsia="pt-BR"/>
          <w14:ligatures w14:val="none"/>
        </w:rPr>
        <w:t>PRORROGAÇÃO</w:t>
      </w:r>
      <w:r w:rsidR="00FF164C" w:rsidRPr="00BC1AB8">
        <w:rPr>
          <w:rFonts w:ascii="Arial" w:eastAsiaTheme="minorEastAsia" w:hAnsi="Arial" w:cs="Arial"/>
          <w:b/>
          <w:bCs/>
          <w:kern w:val="0"/>
          <w:sz w:val="24"/>
          <w:szCs w:val="24"/>
          <w:lang w:eastAsia="pt-BR"/>
          <w14:ligatures w14:val="none"/>
        </w:rPr>
        <w:t xml:space="preserve"> E ENTREGA</w:t>
      </w:r>
      <w:r w:rsidRPr="00BC1AB8">
        <w:rPr>
          <w:rFonts w:ascii="Arial" w:eastAsiaTheme="minorEastAsia" w:hAnsi="Arial" w:cs="Arial"/>
          <w:b/>
          <w:bCs/>
          <w:kern w:val="0"/>
          <w:sz w:val="24"/>
          <w:szCs w:val="24"/>
          <w:lang w:eastAsia="pt-BR"/>
          <w14:ligatures w14:val="none"/>
        </w:rPr>
        <w:t>:</w:t>
      </w:r>
    </w:p>
    <w:p w14:paraId="1B02868C" w14:textId="1D3EFBC4" w:rsidR="00781091" w:rsidRPr="00BC1AB8" w:rsidRDefault="00C72B45" w:rsidP="00E51BC3">
      <w:pPr>
        <w:numPr>
          <w:ilvl w:val="1"/>
          <w:numId w:val="24"/>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A vigência deste Contrato se inicia a partir da </w:t>
      </w:r>
      <w:r w:rsidR="000070C4" w:rsidRPr="00BC1AB8">
        <w:rPr>
          <w:rFonts w:ascii="Arial" w:eastAsiaTheme="minorEastAsia" w:hAnsi="Arial" w:cs="Arial"/>
          <w:kern w:val="0"/>
          <w:sz w:val="24"/>
          <w:szCs w:val="24"/>
          <w:lang w:eastAsia="pt-BR"/>
          <w14:ligatures w14:val="none"/>
        </w:rPr>
        <w:t>data de assinatura</w:t>
      </w:r>
      <w:r w:rsidRPr="00BC1AB8">
        <w:rPr>
          <w:rFonts w:ascii="Arial" w:eastAsiaTheme="minorEastAsia" w:hAnsi="Arial" w:cs="Arial"/>
          <w:kern w:val="0"/>
          <w:sz w:val="24"/>
          <w:szCs w:val="24"/>
          <w:lang w:eastAsia="pt-BR"/>
          <w14:ligatures w14:val="none"/>
        </w:rPr>
        <w:t xml:space="preserve">, e terá validade de </w:t>
      </w:r>
      <w:sdt>
        <w:sdtPr>
          <w:rPr>
            <w:rFonts w:ascii="Arial" w:eastAsiaTheme="minorEastAsia" w:hAnsi="Arial" w:cs="Arial"/>
            <w:kern w:val="0"/>
            <w:sz w:val="24"/>
            <w:szCs w:val="24"/>
            <w:lang w:eastAsia="pt-BR"/>
            <w14:ligatures w14:val="none"/>
          </w:rPr>
          <w:id w:val="-1352805526"/>
          <w:placeholder>
            <w:docPart w:val="B2A83B43842E4B6CBC5139BA1AC9CB97"/>
          </w:placeholder>
          <w:text/>
        </w:sdtPr>
        <w:sdtEndPr/>
        <w:sdtContent>
          <w:r w:rsidR="00CA3325" w:rsidRPr="00BC1AB8">
            <w:rPr>
              <w:rFonts w:ascii="Arial" w:eastAsiaTheme="minorEastAsia" w:hAnsi="Arial" w:cs="Arial"/>
              <w:kern w:val="0"/>
              <w:sz w:val="24"/>
              <w:szCs w:val="24"/>
              <w:lang w:eastAsia="pt-BR"/>
              <w14:ligatures w14:val="none"/>
            </w:rPr>
            <w:t xml:space="preserve">12 </w:t>
          </w:r>
        </w:sdtContent>
      </w:sdt>
      <w:r w:rsidRPr="00BC1AB8">
        <w:rPr>
          <w:rFonts w:ascii="Arial" w:eastAsiaTheme="minorEastAsia" w:hAnsi="Arial" w:cs="Arial"/>
          <w:kern w:val="0"/>
          <w:sz w:val="24"/>
          <w:szCs w:val="24"/>
          <w:lang w:eastAsia="pt-BR"/>
          <w14:ligatures w14:val="none"/>
        </w:rPr>
        <w:t>(</w:t>
      </w:r>
      <w:r w:rsidR="006C06A5" w:rsidRPr="00BC1AB8">
        <w:rPr>
          <w:rFonts w:ascii="Arial" w:eastAsiaTheme="minorEastAsia" w:hAnsi="Arial" w:cs="Arial"/>
          <w:kern w:val="0"/>
          <w:sz w:val="24"/>
          <w:szCs w:val="24"/>
          <w:lang w:eastAsia="pt-BR"/>
          <w14:ligatures w14:val="none"/>
        </w:rPr>
        <w:t>doze</w:t>
      </w:r>
      <w:r w:rsidRPr="00BC1AB8">
        <w:rPr>
          <w:rFonts w:ascii="Arial" w:eastAsiaTheme="minorEastAsia" w:hAnsi="Arial" w:cs="Arial"/>
          <w:kern w:val="0"/>
          <w:sz w:val="24"/>
          <w:szCs w:val="24"/>
          <w:lang w:eastAsia="pt-BR"/>
          <w14:ligatures w14:val="none"/>
        </w:rPr>
        <w:t>) meses</w:t>
      </w:r>
      <w:r w:rsidR="00781091" w:rsidRPr="00BC1AB8">
        <w:rPr>
          <w:rFonts w:ascii="Arial" w:eastAsiaTheme="minorEastAsia" w:hAnsi="Arial" w:cs="Arial"/>
          <w:color w:val="000000"/>
          <w:kern w:val="0"/>
          <w:sz w:val="24"/>
          <w:szCs w:val="24"/>
          <w:lang w:eastAsia="pt-BR"/>
          <w14:ligatures w14:val="none"/>
        </w:rPr>
        <w:t>.</w:t>
      </w:r>
    </w:p>
    <w:p w14:paraId="144D47E7" w14:textId="77777777" w:rsidR="005E1A6E" w:rsidRPr="00BC1AB8" w:rsidRDefault="005E1A6E" w:rsidP="00BC1AB8">
      <w:pPr>
        <w:autoSpaceDE w:val="0"/>
        <w:autoSpaceDN w:val="0"/>
        <w:adjustRightInd w:val="0"/>
        <w:spacing w:after="0" w:line="276" w:lineRule="auto"/>
        <w:ind w:left="709"/>
        <w:jc w:val="both"/>
        <w:rPr>
          <w:rFonts w:ascii="Arial" w:eastAsiaTheme="minorEastAsia" w:hAnsi="Arial" w:cs="Arial"/>
          <w:color w:val="000000"/>
          <w:kern w:val="0"/>
          <w:sz w:val="24"/>
          <w:szCs w:val="24"/>
          <w:lang w:eastAsia="pt-BR"/>
          <w14:ligatures w14:val="none"/>
        </w:rPr>
      </w:pPr>
    </w:p>
    <w:p w14:paraId="3ACF64C4" w14:textId="4457D754"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TERCEIRA –</w:t>
      </w:r>
      <w:r w:rsidR="005E1A6E" w:rsidRPr="00BC1AB8">
        <w:rPr>
          <w:rFonts w:ascii="Arial" w:eastAsiaTheme="minorEastAsia" w:hAnsi="Arial" w:cs="Arial"/>
          <w:b/>
          <w:bCs/>
          <w:kern w:val="0"/>
          <w:sz w:val="24"/>
          <w:szCs w:val="24"/>
          <w:lang w:eastAsia="pt-BR"/>
          <w14:ligatures w14:val="none"/>
        </w:rPr>
        <w:t xml:space="preserve"> </w:t>
      </w:r>
      <w:r w:rsidRPr="00BC1AB8">
        <w:rPr>
          <w:rFonts w:ascii="Arial" w:eastAsiaTheme="minorEastAsia" w:hAnsi="Arial" w:cs="Arial"/>
          <w:b/>
          <w:bCs/>
          <w:kern w:val="0"/>
          <w:sz w:val="24"/>
          <w:szCs w:val="24"/>
          <w:lang w:eastAsia="pt-BR"/>
          <w14:ligatures w14:val="none"/>
        </w:rPr>
        <w:t>EXECUÇÃO E GESTÃO CONTRATUAIS:</w:t>
      </w:r>
    </w:p>
    <w:p w14:paraId="5292913C" w14:textId="57DE3147" w:rsidR="00850C13" w:rsidRPr="00BC1AB8" w:rsidRDefault="00850C13" w:rsidP="00BC1AB8">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3.1.</w:t>
      </w:r>
      <w:r w:rsidRPr="00BC1AB8">
        <w:rPr>
          <w:rFonts w:ascii="Arial" w:eastAsiaTheme="minorEastAsia" w:hAnsi="Arial" w:cs="Arial"/>
          <w:kern w:val="0"/>
          <w:sz w:val="24"/>
          <w:szCs w:val="24"/>
          <w:lang w:eastAsia="pt-BR"/>
          <w14:ligatures w14:val="none"/>
        </w:rPr>
        <w:tab/>
      </w:r>
      <w:r w:rsidR="005E1A6E" w:rsidRPr="00BC1AB8">
        <w:rPr>
          <w:rFonts w:ascii="Arial" w:eastAsiaTheme="minorEastAsia" w:hAnsi="Arial" w:cs="Arial"/>
          <w:kern w:val="0"/>
          <w:sz w:val="24"/>
          <w:szCs w:val="24"/>
          <w:lang w:eastAsia="pt-BR"/>
          <w14:ligatures w14:val="none"/>
        </w:rPr>
        <w:t>A contratada deverá fornecer o objeto em até 15 (quinze) dias após o recebimento de nota de empenho.</w:t>
      </w:r>
    </w:p>
    <w:p w14:paraId="4B71D69B" w14:textId="3364B5A9" w:rsidR="005E1A6E" w:rsidRPr="00BC1AB8" w:rsidRDefault="005E1A6E" w:rsidP="00BC1AB8">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3.2.</w:t>
      </w:r>
      <w:r w:rsidRPr="00BC1AB8">
        <w:rPr>
          <w:rFonts w:ascii="Arial" w:eastAsiaTheme="minorEastAsia" w:hAnsi="Arial" w:cs="Arial"/>
          <w:kern w:val="0"/>
          <w:sz w:val="24"/>
          <w:szCs w:val="24"/>
          <w:lang w:eastAsia="pt-BR"/>
          <w14:ligatures w14:val="none"/>
        </w:rPr>
        <w:tab/>
        <w:t>O Local de entrega será n</w:t>
      </w:r>
      <w:r w:rsidR="007C156E">
        <w:rPr>
          <w:rFonts w:ascii="Arial" w:eastAsiaTheme="minorEastAsia" w:hAnsi="Arial" w:cs="Arial"/>
          <w:kern w:val="0"/>
          <w:sz w:val="24"/>
          <w:szCs w:val="24"/>
          <w:lang w:eastAsia="pt-BR"/>
          <w14:ligatures w14:val="none"/>
        </w:rPr>
        <w:t>o</w:t>
      </w:r>
      <w:r w:rsidRPr="00BC1AB8">
        <w:rPr>
          <w:rFonts w:ascii="Arial" w:eastAsiaTheme="minorEastAsia" w:hAnsi="Arial" w:cs="Arial"/>
          <w:kern w:val="0"/>
          <w:sz w:val="24"/>
          <w:szCs w:val="24"/>
          <w:lang w:eastAsia="pt-BR"/>
          <w14:ligatures w14:val="none"/>
        </w:rPr>
        <w:t xml:space="preserve"> </w:t>
      </w:r>
      <w:r w:rsidR="007C156E" w:rsidRPr="007C156E">
        <w:rPr>
          <w:rFonts w:ascii="Arial" w:eastAsiaTheme="minorEastAsia" w:hAnsi="Arial" w:cs="Arial"/>
          <w:kern w:val="0"/>
          <w:sz w:val="24"/>
          <w:szCs w:val="24"/>
          <w:lang w:eastAsia="pt-BR"/>
          <w14:ligatures w14:val="none"/>
        </w:rPr>
        <w:t>Almoxarifado Central, na Alameda Rene Luiz Horn</w:t>
      </w:r>
      <w:r w:rsidR="007C156E">
        <w:rPr>
          <w:rFonts w:ascii="Arial" w:eastAsiaTheme="minorEastAsia" w:hAnsi="Arial" w:cs="Arial"/>
          <w:kern w:val="0"/>
          <w:sz w:val="24"/>
          <w:szCs w:val="24"/>
          <w:lang w:eastAsia="pt-BR"/>
          <w14:ligatures w14:val="none"/>
        </w:rPr>
        <w:t xml:space="preserve">                   nº</w:t>
      </w:r>
      <w:r w:rsidR="007C156E" w:rsidRPr="007C156E">
        <w:rPr>
          <w:rFonts w:ascii="Arial" w:eastAsiaTheme="minorEastAsia" w:hAnsi="Arial" w:cs="Arial"/>
          <w:kern w:val="0"/>
          <w:sz w:val="24"/>
          <w:szCs w:val="24"/>
          <w:lang w:eastAsia="pt-BR"/>
          <w14:ligatures w14:val="none"/>
        </w:rPr>
        <w:t xml:space="preserve"> 218 - Centro - Balneário Pinhal/RS - 95599-000</w:t>
      </w:r>
      <w:r w:rsidRPr="00BC1AB8">
        <w:rPr>
          <w:rFonts w:ascii="Arial" w:eastAsiaTheme="minorEastAsia" w:hAnsi="Arial" w:cs="Arial"/>
          <w:kern w:val="0"/>
          <w:sz w:val="24"/>
          <w:szCs w:val="24"/>
          <w:lang w:eastAsia="pt-BR"/>
          <w14:ligatures w14:val="none"/>
        </w:rPr>
        <w:t>.</w:t>
      </w:r>
    </w:p>
    <w:p w14:paraId="5110ED59" w14:textId="627E26BC" w:rsidR="005E1A6E" w:rsidRPr="00BC1AB8" w:rsidRDefault="005E1A6E" w:rsidP="00BC1AB8">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3.5.</w:t>
      </w:r>
      <w:r w:rsidRPr="00BC1AB8">
        <w:rPr>
          <w:rFonts w:ascii="Arial" w:eastAsiaTheme="minorEastAsia" w:hAnsi="Arial" w:cs="Arial"/>
          <w:kern w:val="0"/>
          <w:sz w:val="24"/>
          <w:szCs w:val="24"/>
          <w:lang w:eastAsia="pt-BR"/>
          <w14:ligatures w14:val="none"/>
        </w:rPr>
        <w:tab/>
        <w:t xml:space="preserve">Ao receber o objeto, a Administração deverá reservar para si o prazo máximo de 05 (cinco) dias úteis, a contar do recebimento do bem, para conferência e fiscalização dos objetos adquiridos. No caso de não estar de acordo com as especificações do objeto e mediante à ofício do fiscal do contrato, a contratada terá prazo máximo de 15 (quinze) dias para fazer a substituição dos mesmos. No caso de nenhum ato oficial por parte do fiscal de contrato e passados os prazos, considerar-se-á que os objetos foram aceitos pela Administração. Os objetos a serem adquiridos devem conter as especificações contidas em suas descrições. </w:t>
      </w:r>
    </w:p>
    <w:p w14:paraId="30CCBE69" w14:textId="30B0AD61" w:rsidR="00850C13" w:rsidRPr="00BC1AB8" w:rsidRDefault="005E1A6E" w:rsidP="00BC1AB8">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3.6.   </w:t>
      </w:r>
      <w:r w:rsidRPr="00BC1AB8">
        <w:rPr>
          <w:rFonts w:ascii="Arial" w:eastAsiaTheme="minorEastAsia" w:hAnsi="Arial" w:cs="Arial"/>
          <w:kern w:val="0"/>
          <w:sz w:val="24"/>
          <w:szCs w:val="24"/>
          <w:lang w:eastAsia="pt-BR"/>
          <w14:ligatures w14:val="none"/>
        </w:rPr>
        <w:tab/>
        <w:t xml:space="preserve">A Secretaria Municipal de </w:t>
      </w:r>
      <w:r w:rsidR="007C156E">
        <w:rPr>
          <w:rFonts w:ascii="Arial" w:eastAsiaTheme="minorEastAsia" w:hAnsi="Arial" w:cs="Arial"/>
          <w:kern w:val="0"/>
          <w:sz w:val="24"/>
          <w:szCs w:val="24"/>
          <w:lang w:eastAsia="pt-BR"/>
          <w14:ligatures w14:val="none"/>
        </w:rPr>
        <w:t xml:space="preserve">Educação </w:t>
      </w:r>
      <w:r w:rsidRPr="00BC1AB8">
        <w:rPr>
          <w:rFonts w:ascii="Arial" w:eastAsiaTheme="minorEastAsia" w:hAnsi="Arial" w:cs="Arial"/>
          <w:kern w:val="0"/>
          <w:sz w:val="24"/>
          <w:szCs w:val="24"/>
          <w:lang w:eastAsia="pt-BR"/>
          <w14:ligatures w14:val="none"/>
        </w:rPr>
        <w:t xml:space="preserve">indica a servidor </w:t>
      </w:r>
      <w:r w:rsidR="007C156E" w:rsidRPr="007C156E">
        <w:rPr>
          <w:rFonts w:ascii="Arial" w:eastAsiaTheme="minorEastAsia" w:hAnsi="Arial" w:cs="Arial"/>
          <w:kern w:val="0"/>
          <w:sz w:val="24"/>
          <w:szCs w:val="24"/>
          <w:lang w:eastAsia="pt-BR"/>
          <w14:ligatures w14:val="none"/>
        </w:rPr>
        <w:t>Rodrigo dos Santos Azevedo</w:t>
      </w:r>
      <w:r w:rsidRPr="00BC1AB8">
        <w:rPr>
          <w:rFonts w:ascii="Arial" w:eastAsiaTheme="minorEastAsia" w:hAnsi="Arial" w:cs="Arial"/>
          <w:kern w:val="0"/>
          <w:sz w:val="24"/>
          <w:szCs w:val="24"/>
          <w:lang w:eastAsia="pt-BR"/>
          <w14:ligatures w14:val="none"/>
        </w:rPr>
        <w:t xml:space="preserve"> para atuar fiscal do contrato.</w:t>
      </w:r>
    </w:p>
    <w:p w14:paraId="096217AB" w14:textId="77777777" w:rsidR="005E1A6E" w:rsidRPr="00BC1AB8" w:rsidRDefault="005E1A6E" w:rsidP="00BC1AB8">
      <w:pPr>
        <w:autoSpaceDE w:val="0"/>
        <w:autoSpaceDN w:val="0"/>
        <w:adjustRightInd w:val="0"/>
        <w:spacing w:after="0" w:line="276" w:lineRule="auto"/>
        <w:ind w:left="705" w:hanging="705"/>
        <w:jc w:val="both"/>
        <w:rPr>
          <w:rFonts w:ascii="Arial" w:eastAsiaTheme="minorEastAsia" w:hAnsi="Arial" w:cs="Arial"/>
          <w:kern w:val="0"/>
          <w:sz w:val="24"/>
          <w:szCs w:val="24"/>
          <w:lang w:eastAsia="pt-BR"/>
          <w14:ligatures w14:val="none"/>
        </w:rPr>
      </w:pPr>
    </w:p>
    <w:p w14:paraId="007CF8C4"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QUARTA – SUBCONTRATAÇÃO:</w:t>
      </w:r>
    </w:p>
    <w:p w14:paraId="5560213D" w14:textId="3B6D93BC" w:rsidR="00C72B45"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Não será admitida a subcontratação do objeto contratual.</w:t>
      </w:r>
    </w:p>
    <w:p w14:paraId="75C9796C" w14:textId="142159BF" w:rsidR="00602512" w:rsidRDefault="00602512" w:rsidP="00602512">
      <w:pPr>
        <w:autoSpaceDE w:val="0"/>
        <w:autoSpaceDN w:val="0"/>
        <w:adjustRightInd w:val="0"/>
        <w:spacing w:after="0" w:line="276" w:lineRule="auto"/>
        <w:ind w:left="720"/>
        <w:jc w:val="both"/>
        <w:rPr>
          <w:rFonts w:ascii="Arial" w:eastAsiaTheme="minorEastAsia" w:hAnsi="Arial" w:cs="Arial"/>
          <w:kern w:val="0"/>
          <w:sz w:val="24"/>
          <w:szCs w:val="24"/>
          <w:lang w:eastAsia="pt-BR"/>
          <w14:ligatures w14:val="none"/>
        </w:rPr>
      </w:pPr>
    </w:p>
    <w:p w14:paraId="49E22ADC" w14:textId="162CEA06" w:rsidR="00A82447" w:rsidRPr="00BC1AB8" w:rsidRDefault="00A82447" w:rsidP="00BC1AB8">
      <w:p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p>
    <w:p w14:paraId="550272BB"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QUINTA – PREÇO:</w:t>
      </w:r>
    </w:p>
    <w:p w14:paraId="59F853A9" w14:textId="5D5E5026"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O valor </w:t>
      </w:r>
      <w:r w:rsidR="00CA3325" w:rsidRPr="00BC1AB8">
        <w:rPr>
          <w:rFonts w:ascii="Arial" w:eastAsiaTheme="minorEastAsia" w:hAnsi="Arial" w:cs="Arial"/>
          <w:kern w:val="0"/>
          <w:sz w:val="24"/>
          <w:szCs w:val="24"/>
          <w:lang w:eastAsia="pt-BR"/>
          <w14:ligatures w14:val="none"/>
        </w:rPr>
        <w:t>TOTAL</w:t>
      </w:r>
      <w:r w:rsidRPr="00BC1AB8">
        <w:rPr>
          <w:rFonts w:ascii="Arial" w:eastAsiaTheme="minorEastAsia" w:hAnsi="Arial" w:cs="Arial"/>
          <w:kern w:val="0"/>
          <w:sz w:val="24"/>
          <w:szCs w:val="24"/>
          <w:lang w:eastAsia="pt-BR"/>
          <w14:ligatures w14:val="none"/>
        </w:rPr>
        <w:t xml:space="preserve"> da presente contratação é de R$</w:t>
      </w:r>
      <w:proofErr w:type="gramStart"/>
      <w:r w:rsidRPr="00BC1AB8">
        <w:rPr>
          <w:rFonts w:ascii="Arial" w:eastAsiaTheme="minorEastAsia" w:hAnsi="Arial" w:cs="Arial"/>
          <w:kern w:val="0"/>
          <w:sz w:val="24"/>
          <w:szCs w:val="24"/>
          <w:lang w:eastAsia="pt-BR"/>
          <w14:ligatures w14:val="none"/>
        </w:rPr>
        <w:t>.......</w:t>
      </w:r>
      <w:r w:rsidR="000070C4" w:rsidRPr="00BC1AB8">
        <w:rPr>
          <w:rFonts w:ascii="Arial" w:eastAsiaTheme="minorEastAsia" w:hAnsi="Arial" w:cs="Arial"/>
          <w:kern w:val="0"/>
          <w:sz w:val="24"/>
          <w:szCs w:val="24"/>
          <w:lang w:eastAsia="pt-BR"/>
          <w14:ligatures w14:val="none"/>
        </w:rPr>
        <w:t xml:space="preserve"> </w:t>
      </w:r>
      <w:r w:rsidRPr="00BC1AB8">
        <w:rPr>
          <w:rFonts w:ascii="Arial" w:eastAsiaTheme="minorEastAsia" w:hAnsi="Arial" w:cs="Arial"/>
          <w:kern w:val="0"/>
          <w:sz w:val="24"/>
          <w:szCs w:val="24"/>
          <w:lang w:eastAsia="pt-BR"/>
          <w14:ligatures w14:val="none"/>
        </w:rPr>
        <w:t>.</w:t>
      </w:r>
      <w:proofErr w:type="gramEnd"/>
    </w:p>
    <w:p w14:paraId="26AE7188"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4640E8"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B34B73B" w14:textId="77777777" w:rsidR="00C72B45" w:rsidRPr="00BC1AB8" w:rsidRDefault="00C72B45" w:rsidP="00BC1AB8">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1066400F"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SEXTA – PAGAMENTO:</w:t>
      </w:r>
    </w:p>
    <w:p w14:paraId="58F1C286" w14:textId="1F73AD34" w:rsidR="00FA6185" w:rsidRPr="00BC1AB8" w:rsidRDefault="00C72B45" w:rsidP="00BC1A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pagamento será realiz</w:t>
      </w:r>
      <w:r w:rsidR="00A82447" w:rsidRPr="00BC1AB8">
        <w:rPr>
          <w:rFonts w:ascii="Arial" w:eastAsiaTheme="minorEastAsia" w:hAnsi="Arial" w:cs="Arial"/>
          <w:kern w:val="0"/>
          <w:sz w:val="24"/>
          <w:szCs w:val="24"/>
          <w:lang w:eastAsia="pt-BR"/>
          <w14:ligatures w14:val="none"/>
        </w:rPr>
        <w:t xml:space="preserve">ado através de NOTA DE EMPENHO, </w:t>
      </w:r>
      <w:r w:rsidR="00FA6185" w:rsidRPr="00BC1AB8">
        <w:rPr>
          <w:rFonts w:ascii="Arial" w:eastAsiaTheme="minorEastAsia" w:hAnsi="Arial" w:cs="Arial"/>
          <w:kern w:val="0"/>
          <w:sz w:val="24"/>
          <w:szCs w:val="24"/>
          <w:lang w:eastAsia="pt-BR"/>
          <w14:ligatures w14:val="none"/>
        </w:rPr>
        <w:t>mediante apresentação de documento fiscal, a qual será recebida e atestada pelo fiscal do contrato. Após a verificação da conformidade dos materiais e a aprovação do ateste, o processo será encaminhado para o procedimento de liquidação e pagamento.</w:t>
      </w:r>
    </w:p>
    <w:p w14:paraId="3DB428F6" w14:textId="13261104" w:rsidR="00C72B45" w:rsidRPr="00BC1AB8" w:rsidRDefault="00FA6185" w:rsidP="00BC1AB8">
      <w:pPr>
        <w:numPr>
          <w:ilvl w:val="1"/>
          <w:numId w:val="15"/>
        </w:numPr>
        <w:autoSpaceDE w:val="0"/>
        <w:autoSpaceDN w:val="0"/>
        <w:adjustRightInd w:val="0"/>
        <w:spacing w:after="0" w:line="276" w:lineRule="auto"/>
        <w:ind w:left="709" w:hanging="709"/>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kern w:val="0"/>
          <w:sz w:val="24"/>
          <w:szCs w:val="24"/>
          <w:lang w:eastAsia="pt-BR"/>
          <w14:ligatures w14:val="none"/>
        </w:rPr>
        <w:t>O pagamento ocorrerá em até 30 (trinta) dias após o recebimento definitivo dos objetos e a apresentação das respectivas notas fiscais</w:t>
      </w:r>
      <w:r w:rsidR="00C72B45" w:rsidRPr="00BC1AB8">
        <w:rPr>
          <w:rFonts w:ascii="Arial" w:eastAsiaTheme="minorEastAsia" w:hAnsi="Arial" w:cs="Arial"/>
          <w:kern w:val="0"/>
          <w:sz w:val="24"/>
          <w:szCs w:val="24"/>
          <w:lang w:eastAsia="pt-BR"/>
          <w14:ligatures w14:val="none"/>
        </w:rPr>
        <w:t>.</w:t>
      </w:r>
    </w:p>
    <w:p w14:paraId="1B7F591D" w14:textId="6E6487FD"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A Contratada emitirá as faturas correspondentes, que, após conferidas, serão encaminhadas à Secretaria da Fazenda para processamento e posterior pagamento. </w:t>
      </w:r>
    </w:p>
    <w:p w14:paraId="21C1DDBD" w14:textId="77777777" w:rsidR="002052FA" w:rsidRPr="00BC1AB8" w:rsidRDefault="002052FA" w:rsidP="00602512">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69CB65C6"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OITAVA – OBRIGAÇÕES DO CONTRATANTE:</w:t>
      </w:r>
    </w:p>
    <w:p w14:paraId="3B0C4229"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Exigir o cumprimento de todas as obrigações assumidas pelo Contratado, de acordo com o contrato e seus anexos.</w:t>
      </w:r>
    </w:p>
    <w:p w14:paraId="6052E194"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Receber o objeto no prazo e condições estabelecidas no Termo de Referência.</w:t>
      </w:r>
    </w:p>
    <w:p w14:paraId="5DE2D444"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Acompanhar e fiscalizar a execução do contrato e o cumprimento das obrigações pelo Contratado.</w:t>
      </w:r>
    </w:p>
    <w:p w14:paraId="61F6289E" w14:textId="6AC84401"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Comunicar a empresa para emissão de Nota Fiscal relativa à parcela incontroversa da execução do objeto, para efeito de liquidação e pagamento, quando houver controvérsia sobre, qualidade </w:t>
      </w:r>
      <w:r w:rsidR="002052FA" w:rsidRPr="00BC1AB8">
        <w:rPr>
          <w:rFonts w:ascii="Arial" w:eastAsiaTheme="minorEastAsia" w:hAnsi="Arial" w:cs="Arial"/>
          <w:kern w:val="0"/>
          <w:sz w:val="24"/>
          <w:szCs w:val="24"/>
          <w:lang w:eastAsia="pt-BR"/>
          <w14:ligatures w14:val="none"/>
        </w:rPr>
        <w:t>ou</w:t>
      </w:r>
      <w:r w:rsidRPr="00BC1AB8">
        <w:rPr>
          <w:rFonts w:ascii="Arial" w:eastAsiaTheme="minorEastAsia" w:hAnsi="Arial" w:cs="Arial"/>
          <w:kern w:val="0"/>
          <w:sz w:val="24"/>
          <w:szCs w:val="24"/>
          <w:lang w:eastAsia="pt-BR"/>
          <w14:ligatures w14:val="none"/>
        </w:rPr>
        <w:t xml:space="preserve"> quantidade, conforme o art. 143 da Lei nº 14.133, de 2021.</w:t>
      </w:r>
    </w:p>
    <w:p w14:paraId="3B810F2A" w14:textId="165706CD"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Efetuar o pagamento ao Contratado do valor correspondente à </w:t>
      </w:r>
      <w:r w:rsidR="002052FA" w:rsidRPr="00BC1AB8">
        <w:rPr>
          <w:rFonts w:ascii="Arial" w:eastAsiaTheme="minorEastAsia" w:hAnsi="Arial" w:cs="Arial"/>
          <w:kern w:val="0"/>
          <w:sz w:val="24"/>
          <w:szCs w:val="24"/>
          <w:lang w:eastAsia="pt-BR"/>
          <w14:ligatures w14:val="none"/>
        </w:rPr>
        <w:t xml:space="preserve">entrega </w:t>
      </w:r>
      <w:r w:rsidRPr="00BC1AB8">
        <w:rPr>
          <w:rFonts w:ascii="Arial" w:eastAsiaTheme="minorEastAsia" w:hAnsi="Arial" w:cs="Arial"/>
          <w:kern w:val="0"/>
          <w:sz w:val="24"/>
          <w:szCs w:val="24"/>
          <w:lang w:eastAsia="pt-BR"/>
          <w14:ligatures w14:val="none"/>
        </w:rPr>
        <w:t>do objeto, no prazo, forma e condições estabelecidos no presente Contrato e no Termo de Referência.</w:t>
      </w:r>
    </w:p>
    <w:p w14:paraId="612F88F6"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Aplicar ao Contratado as sanções previstas na lei e neste Contrato.</w:t>
      </w:r>
    </w:p>
    <w:p w14:paraId="77A622E0"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Responder eventuais pedidos de reestabelecimento do equilíbrio econômico-financeiro feitos pelo contratado no prazo máximo de 1 (um) mês.</w:t>
      </w:r>
    </w:p>
    <w:p w14:paraId="3B94DF97" w14:textId="760AD3B6"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Notificar os emitentes das garantias quanto ao início de processo administrativo para apuração de descumprimento de cláusulas contratuais (se houver).</w:t>
      </w:r>
    </w:p>
    <w:p w14:paraId="4B1A7971" w14:textId="67CD6F12"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18569" w14:textId="77777777" w:rsidR="00360931" w:rsidRPr="00BC1AB8" w:rsidRDefault="00360931" w:rsidP="00BC1AB8">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3C6701DB"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NONA – OBRIGAÇÕES DO CONTRATADO:</w:t>
      </w:r>
    </w:p>
    <w:p w14:paraId="56BF05B3"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4DB8248"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empresa deverá ressarcir o contratante de eventuais danos causados a este ou a terceiros, por culpa ou dolo de seus prestadores de serviço.</w:t>
      </w:r>
    </w:p>
    <w:p w14:paraId="4421D215"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CONTRATADA se compromete a cumprir integralmente a legislação trabalhista, dissídios e ou acordos coletivos/individuais dos Sindicatos das Categorias as quais seus funcionários pertençam, bem como excluir o Município da responsabilização de eventuais acidentes de trabalho, indenizações ou direitos trabalhistas dos funcionários da contratada.</w:t>
      </w:r>
    </w:p>
    <w:p w14:paraId="5A2A5487" w14:textId="77777777" w:rsidR="00C72B45" w:rsidRPr="00BC1AB8" w:rsidRDefault="00C72B45" w:rsidP="00BC1AB8">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24F99510"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DÉCIMA – OBRIGAÇÕES PERTINENTES À LGPD:</w:t>
      </w:r>
    </w:p>
    <w:p w14:paraId="15D84E5F"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4357E6"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Os dados obtidos somente poderão ser utilizados para as finalidades que justificaram seu acesso e de acordo com a boa-fé e com os princípios do art. 6º da LGPD.</w:t>
      </w:r>
    </w:p>
    <w:p w14:paraId="008FCDAD"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É vedado o compartilhamento com terceiros dos dados obtidos fora das hipóteses permitidas em Lei.</w:t>
      </w:r>
    </w:p>
    <w:p w14:paraId="27D22563"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3F12201"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É dever do contratado orientar e treinar seus empregados sobre os deveres, requisitos e responsabilidades decorrentes da LGPD.</w:t>
      </w:r>
    </w:p>
    <w:p w14:paraId="14B259F1"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O Contratado deverá exigir de </w:t>
      </w:r>
      <w:proofErr w:type="spellStart"/>
      <w:r w:rsidRPr="00BC1AB8">
        <w:rPr>
          <w:rFonts w:ascii="Arial" w:eastAsiaTheme="minorEastAsia" w:hAnsi="Arial" w:cs="Arial"/>
          <w:kern w:val="0"/>
          <w:sz w:val="24"/>
          <w:szCs w:val="24"/>
          <w:lang w:eastAsia="pt-BR"/>
          <w14:ligatures w14:val="none"/>
        </w:rPr>
        <w:t>suboperadores</w:t>
      </w:r>
      <w:proofErr w:type="spellEnd"/>
      <w:r w:rsidRPr="00BC1AB8">
        <w:rPr>
          <w:rFonts w:ascii="Arial" w:eastAsiaTheme="minorEastAsia" w:hAnsi="Arial" w:cs="Arial"/>
          <w:kern w:val="0"/>
          <w:sz w:val="24"/>
          <w:szCs w:val="24"/>
          <w:lang w:eastAsia="pt-BR"/>
          <w14:ligatures w14:val="none"/>
        </w:rPr>
        <w:t xml:space="preserve"> e subcontratados o cumprimento dos deveres da presente cláusula, permanecendo integralmente responsável por garantir sua observância.</w:t>
      </w:r>
    </w:p>
    <w:p w14:paraId="19313EFB"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Contratante poderá realizar diligência para aferir o cumprimento do item 10.6, devendo o Contratado atender prontamente eventuais pedidos de comprovação formulados.</w:t>
      </w:r>
    </w:p>
    <w:p w14:paraId="1149E127" w14:textId="57DB87C3"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Contratado deverá prestar, no prazo fixado pelo Contratante, prorrogável justificadamente, quaisquer informações acerca dos dados pessoais para cumprimento da LGPD, inclusive quanto a eventual descarte realizado.</w:t>
      </w:r>
    </w:p>
    <w:p w14:paraId="5A4F50F6"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w:t>
      </w:r>
      <w:r w:rsidRPr="00BC1AB8">
        <w:rPr>
          <w:rFonts w:ascii="Arial" w:eastAsiaTheme="minorEastAsia" w:hAnsi="Arial" w:cs="Arial"/>
          <w:kern w:val="0"/>
          <w:sz w:val="24"/>
          <w:szCs w:val="24"/>
          <w:lang w:eastAsia="pt-BR"/>
          <w14:ligatures w14:val="none"/>
        </w:rPr>
        <w:lastRenderedPageBreak/>
        <w:t>para efeito de responsabilização, em caso de eventuais omissões, desvios ou abusos.</w:t>
      </w:r>
    </w:p>
    <w:p w14:paraId="2FE1C542"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Os referidos bancos de dados devem ser desenvolvidos em formato interoperável, a fim de garantir a reutilização desses dados pela Administração nas hipóteses previstas na LGPD.</w:t>
      </w:r>
    </w:p>
    <w:p w14:paraId="0359514B"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contrato está sujeito a ser alterado nos procedimentos pertinentes ao tratamento de dados pessoais, quando indicado pela autoridade competente, em especial a ANPD por meio de opiniões técnicas ou recomendações, editadas na forma da LGPD.</w:t>
      </w:r>
    </w:p>
    <w:p w14:paraId="14905555"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Os contratos e convênios de que trata o § 1º do art. 26 da LGPD deverão ser comunicados à autoridade nacional.</w:t>
      </w:r>
    </w:p>
    <w:p w14:paraId="0026625E" w14:textId="77777777" w:rsidR="00C72B45" w:rsidRPr="00BC1AB8" w:rsidRDefault="00C72B45" w:rsidP="00BC1AB8">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5B98645F"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DÉCIMA PRIMEIRA – INFRAÇÕES E SANÇÕES ADMINISTRATIVAS:</w:t>
      </w:r>
    </w:p>
    <w:p w14:paraId="004F8182"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Comete infração administrativa, nos termos da Lei nº 14.133, de 2021, o contratado que:</w:t>
      </w:r>
    </w:p>
    <w:p w14:paraId="052816CC" w14:textId="77777777" w:rsidR="00C72B45" w:rsidRPr="00BC1AB8" w:rsidRDefault="00C72B45" w:rsidP="00BC1AB8">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der causa à inexecução parcial do contrato;</w:t>
      </w:r>
    </w:p>
    <w:p w14:paraId="6DFF36EC" w14:textId="77777777" w:rsidR="00C72B45" w:rsidRPr="00BC1AB8" w:rsidRDefault="00C72B45" w:rsidP="00BC1AB8">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der causa à inexecução parcial do contrato que cause grave dano à Administração ou ao funcionamento dos serviços públicos ou ao interesse coletivo;</w:t>
      </w:r>
    </w:p>
    <w:p w14:paraId="72EAE764" w14:textId="77777777" w:rsidR="00C72B45" w:rsidRPr="00BC1AB8" w:rsidRDefault="00C72B45" w:rsidP="00BC1AB8">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der causa à inexecução total do contrato;</w:t>
      </w:r>
    </w:p>
    <w:p w14:paraId="38BBD15A" w14:textId="77777777" w:rsidR="00C72B45" w:rsidRPr="00BC1AB8" w:rsidRDefault="00C72B45" w:rsidP="00BC1AB8">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ensejar o retardamento da execução ou da entrega do objeto da contratação sem motivo justificado;</w:t>
      </w:r>
    </w:p>
    <w:p w14:paraId="185B4470" w14:textId="77777777" w:rsidR="00C72B45" w:rsidRPr="00BC1AB8" w:rsidRDefault="00C72B45" w:rsidP="00BC1AB8">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apresentar documentação falsa ou prestar declaração falsa durante a execução do contrato;</w:t>
      </w:r>
    </w:p>
    <w:p w14:paraId="005D2EE5" w14:textId="77777777" w:rsidR="00C72B45" w:rsidRPr="00BC1AB8" w:rsidRDefault="00C72B45" w:rsidP="00BC1AB8">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praticar ato fraudulento na execução do contrato;</w:t>
      </w:r>
    </w:p>
    <w:p w14:paraId="11DCAF22" w14:textId="77777777" w:rsidR="00C72B45" w:rsidRPr="00BC1AB8" w:rsidRDefault="00C72B45" w:rsidP="00BC1AB8">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comportar-se de modo inidôneo ou cometer fraude de qualquer natureza;</w:t>
      </w:r>
    </w:p>
    <w:p w14:paraId="5A3757B6" w14:textId="77777777" w:rsidR="00C72B45" w:rsidRPr="00BC1AB8" w:rsidRDefault="00C72B45" w:rsidP="00BC1AB8">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praticar ato lesivo previsto no art. 5º da Lei nº 12.846, de 1º de agosto de 2013.</w:t>
      </w:r>
    </w:p>
    <w:p w14:paraId="182CB758"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Serão aplicadas ao contratado que incorrer nas infrações acima descritas as seguintes sanções:</w:t>
      </w:r>
    </w:p>
    <w:p w14:paraId="068268F0"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Advertência, quando o contratado der causa à inexecução parcial do contrato, sempre que não se justificar a imposição de penalidade mais grave (art. 156, §2º, da Lei nº 14.133, de 2021).</w:t>
      </w:r>
    </w:p>
    <w:p w14:paraId="54007AFB"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Impedimento de licitar e contratar, quando praticadas as condutas descritas nas alíneas “b”, “c” e “d” do subitem acima deste Contrato, sempre que não se justificar a imposição de penalidade mais grave (art. 156, § 4º, da Lei nº 14.133, de 2021).</w:t>
      </w:r>
    </w:p>
    <w:p w14:paraId="317AC713" w14:textId="1D210898"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Declaração de inidoneidade para licitar e contratar, quando praticadas as condutas descritas nas alíneas “e”, “f”, “g” e “h” do subitem acima deste Contrato, bem como nas alíneas “b”, “c” e “d”, que justifiquem a imposição de penalidade mais grave.</w:t>
      </w:r>
    </w:p>
    <w:p w14:paraId="6987E65A" w14:textId="15594FB8" w:rsidR="000A55BF"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Multa:</w:t>
      </w:r>
    </w:p>
    <w:p w14:paraId="3BF90F6E" w14:textId="77777777" w:rsidR="00C72B45" w:rsidRPr="00BC1AB8" w:rsidRDefault="00C72B45" w:rsidP="00BC1AB8">
      <w:pPr>
        <w:numPr>
          <w:ilvl w:val="0"/>
          <w:numId w:val="17"/>
        </w:numPr>
        <w:autoSpaceDE w:val="0"/>
        <w:autoSpaceDN w:val="0"/>
        <w:adjustRightInd w:val="0"/>
        <w:spacing w:after="0" w:line="276" w:lineRule="auto"/>
        <w:ind w:left="680" w:hanging="680"/>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moratória de 0,5% (cinco centésimos por cento) por dia de atraso injustificado sobre o valor da parcela inadimplida, até o limite de 20 (vinte) dias;</w:t>
      </w:r>
    </w:p>
    <w:p w14:paraId="5CD1B372" w14:textId="77777777" w:rsidR="00C72B45" w:rsidRPr="00BC1AB8" w:rsidRDefault="00C72B45" w:rsidP="00BC1AB8">
      <w:pPr>
        <w:numPr>
          <w:ilvl w:val="0"/>
          <w:numId w:val="17"/>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compensatória de 30% (trinta por cento) sobre o valor total do contrato, no caso de inexecução total do objeto.</w:t>
      </w:r>
    </w:p>
    <w:p w14:paraId="73DDF700"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lastRenderedPageBreak/>
        <w:t>O atraso superior a 30 (trinta) dias autoriza a Administração a promover a extinção do contrato por descumprimento ou cumprimento irregular de suas cláusulas, conforme dispõe o inciso I do art. 137 da Lei n. 14.133, de 2021.</w:t>
      </w:r>
    </w:p>
    <w:p w14:paraId="2559ABFE"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aplicação das sanções previstas neste Contrato não exclui, em hipótese alguma, a obrigação de reparação integral do dano causado ao Contratante.</w:t>
      </w:r>
    </w:p>
    <w:p w14:paraId="7C2805D0"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Todas as sanções previstas neste Contrato poderão ser aplicadas cumulativamente com a multa.</w:t>
      </w:r>
    </w:p>
    <w:p w14:paraId="2673F4E6"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Antes da aplicação da multa será facultada a defesa do interessado no prazo de 15 (quinze) dias úteis, contado da data de sua intimação.</w:t>
      </w:r>
    </w:p>
    <w:p w14:paraId="4986EA9B"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57E307FC"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BB639EB"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Na aplicação das sanções serão considerados:</w:t>
      </w:r>
    </w:p>
    <w:p w14:paraId="58D8D160" w14:textId="77777777" w:rsidR="00C72B45" w:rsidRPr="00BC1AB8" w:rsidRDefault="00C72B45" w:rsidP="00BC1AB8">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natureza e a gravidade da infração cometida;</w:t>
      </w:r>
    </w:p>
    <w:p w14:paraId="10E52406" w14:textId="77777777" w:rsidR="00C72B45" w:rsidRPr="00BC1AB8" w:rsidRDefault="00C72B45" w:rsidP="00BC1AB8">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as peculiaridades do caso concreto;</w:t>
      </w:r>
    </w:p>
    <w:p w14:paraId="41A3ACFB" w14:textId="77777777" w:rsidR="00C72B45" w:rsidRPr="00BC1AB8" w:rsidRDefault="00C72B45" w:rsidP="00BC1AB8">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as circunstâncias agravantes ou atenuantes;</w:t>
      </w:r>
    </w:p>
    <w:p w14:paraId="3F2FF8DE" w14:textId="77777777" w:rsidR="00C72B45" w:rsidRPr="00BC1AB8" w:rsidRDefault="00C72B45" w:rsidP="00BC1AB8">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os danos que dela provierem para o Contratante;</w:t>
      </w:r>
    </w:p>
    <w:p w14:paraId="2E6B34C4" w14:textId="77777777" w:rsidR="00C72B45" w:rsidRPr="00BC1AB8" w:rsidRDefault="00C72B45" w:rsidP="00BC1AB8">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implantação ou o aperfeiçoamento de programa de integridade, conforme normas e orientações dos órgãos de controle.</w:t>
      </w:r>
    </w:p>
    <w:p w14:paraId="61D40E0E"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F2C1A89" w14:textId="0AD10541"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A02BF60"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C1AB8">
        <w:rPr>
          <w:rFonts w:ascii="Arial" w:eastAsiaTheme="minorEastAsia" w:hAnsi="Arial" w:cs="Arial"/>
          <w:kern w:val="0"/>
          <w:sz w:val="24"/>
          <w:szCs w:val="24"/>
          <w:lang w:eastAsia="pt-BR"/>
          <w14:ligatures w14:val="none"/>
        </w:rPr>
        <w:t>Ceis</w:t>
      </w:r>
      <w:proofErr w:type="spellEnd"/>
      <w:r w:rsidRPr="00BC1AB8">
        <w:rPr>
          <w:rFonts w:ascii="Arial" w:eastAsiaTheme="minorEastAsia" w:hAnsi="Arial" w:cs="Arial"/>
          <w:kern w:val="0"/>
          <w:sz w:val="24"/>
          <w:szCs w:val="24"/>
          <w:lang w:eastAsia="pt-BR"/>
          <w14:ligatures w14:val="none"/>
        </w:rPr>
        <w:t>) e no Cadastro Nacional de Empresas Punidas (</w:t>
      </w:r>
      <w:proofErr w:type="spellStart"/>
      <w:r w:rsidRPr="00BC1AB8">
        <w:rPr>
          <w:rFonts w:ascii="Arial" w:eastAsiaTheme="minorEastAsia" w:hAnsi="Arial" w:cs="Arial"/>
          <w:kern w:val="0"/>
          <w:sz w:val="24"/>
          <w:szCs w:val="24"/>
          <w:lang w:eastAsia="pt-BR"/>
          <w14:ligatures w14:val="none"/>
        </w:rPr>
        <w:t>Cnep</w:t>
      </w:r>
      <w:proofErr w:type="spellEnd"/>
      <w:r w:rsidRPr="00BC1AB8">
        <w:rPr>
          <w:rFonts w:ascii="Arial" w:eastAsiaTheme="minorEastAsia" w:hAnsi="Arial" w:cs="Arial"/>
          <w:kern w:val="0"/>
          <w:sz w:val="24"/>
          <w:szCs w:val="24"/>
          <w:lang w:eastAsia="pt-BR"/>
          <w14:ligatures w14:val="none"/>
        </w:rPr>
        <w:t>), instituídos no âmbito do Poder Executivo Federal.</w:t>
      </w:r>
    </w:p>
    <w:p w14:paraId="5674BC43"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lastRenderedPageBreak/>
        <w:t>As sanções de impedimento de licitar e contratar e declaração de inidoneidade para licitar ou contratar são passíveis de reabilitação na forma do art. 163 da Lei nº 14.133/21.</w:t>
      </w:r>
    </w:p>
    <w:p w14:paraId="57672FE1"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CA4A6E7" w14:textId="77777777" w:rsidR="00C72B45" w:rsidRPr="00BC1AB8" w:rsidRDefault="00C72B45" w:rsidP="00BC1AB8">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43A3AF6E"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DÉCIMA SEGUNDA – DA EXTINÇÃO CONTRATUAL:</w:t>
      </w:r>
    </w:p>
    <w:p w14:paraId="798DDBAF"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contrato será extinto quando vencido o prazo nele estipulado, independentemente de terem sido cumpridas ou não as obrigações de ambas as partes contraentes.</w:t>
      </w:r>
    </w:p>
    <w:p w14:paraId="5231C8C7"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contrato poderá ser extinto antes do prazo nele fixado, sem ônus para o contratante, quando esta não dispuser de créditos orçamentários para sua continuidade ou quando entender que o contrato não mais lhe oferece vantagem.</w:t>
      </w:r>
    </w:p>
    <w:p w14:paraId="5AF04C0A"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4FA1FBFD"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Nesta hipótese, aplicam-se também os artigos 138 e 139 da mesma Lei.</w:t>
      </w:r>
    </w:p>
    <w:p w14:paraId="144D0961"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 alteração social ou a modificação da finalidade ou da estrutura da empresa não ensejará a extinção se não restringir sua capacidade de concluir o contrato.</w:t>
      </w:r>
    </w:p>
    <w:p w14:paraId="6A6D9A5D"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termo de extinção, sempre que possível, será precedido:</w:t>
      </w:r>
    </w:p>
    <w:p w14:paraId="09C7D09C"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Balanço dos eventos contratuais já cumpridos ou parcialmente cumpridos.</w:t>
      </w:r>
    </w:p>
    <w:p w14:paraId="519A9696"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Relação dos pagamentos já efetuados e ainda devidos,</w:t>
      </w:r>
    </w:p>
    <w:p w14:paraId="328FCEE3" w14:textId="77777777" w:rsidR="00C72B45" w:rsidRPr="00BC1AB8" w:rsidRDefault="00C72B45" w:rsidP="00BC1AB8">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Indenizações e multas.</w:t>
      </w:r>
    </w:p>
    <w:p w14:paraId="52009E80"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7CCD6BA3"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contratante poderá conceder prazo para que o contratado regularize suas obrigações trabalhistas ou suas condições de habilitação, sob pena de extinção contratual, quando não identificar má-fé ou a incapacidade de correção.</w:t>
      </w:r>
    </w:p>
    <w:p w14:paraId="6FA755EE"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01988646"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Até que o contratado comprove o disposto no item anterior, o contratante reterá:</w:t>
      </w:r>
    </w:p>
    <w:p w14:paraId="37C1CF18" w14:textId="3ECAA3C9" w:rsidR="00C72B45" w:rsidRPr="00BC1AB8" w:rsidRDefault="002052FA" w:rsidP="00BC1AB8">
      <w:pPr>
        <w:numPr>
          <w:ilvl w:val="0"/>
          <w:numId w:val="19"/>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w:t>
      </w:r>
      <w:r w:rsidR="00C72B45" w:rsidRPr="00BC1AB8">
        <w:rPr>
          <w:rFonts w:ascii="Arial" w:eastAsiaTheme="minorEastAsia" w:hAnsi="Arial" w:cs="Arial"/>
          <w:kern w:val="0"/>
          <w:sz w:val="24"/>
          <w:szCs w:val="24"/>
          <w:lang w:eastAsia="pt-BR"/>
          <w14:ligatures w14:val="none"/>
        </w:rPr>
        <w:t>s valores das Notas fiscais ou Faturas correspondentes em valor proporcional ao inadimplemento, até que a situação seja regularizada.</w:t>
      </w:r>
    </w:p>
    <w:p w14:paraId="2132ACAE" w14:textId="10927DD5" w:rsidR="00C72B45"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5EF204B5" w14:textId="45CC81EB" w:rsidR="00602512" w:rsidRDefault="00602512" w:rsidP="00602512">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51A0E54B" w14:textId="77777777" w:rsidR="00602512" w:rsidRPr="00BC1AB8" w:rsidRDefault="00602512" w:rsidP="00602512">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30174456"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contratante poderá ainda:</w:t>
      </w:r>
    </w:p>
    <w:p w14:paraId="6FB0F2A7" w14:textId="77777777" w:rsidR="00C72B45" w:rsidRPr="00BC1AB8" w:rsidRDefault="00C72B45" w:rsidP="00BC1AB8">
      <w:pPr>
        <w:numPr>
          <w:ilvl w:val="0"/>
          <w:numId w:val="20"/>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nos casos em que houver necessidade de ressarcimento de prejuízos causados à Administração, nos termos do inciso IV do art. 139 da Lei n.º 14.133, de 2021, reter os eventuais créditos existentes em favor do contratado decorrentes do contrato.</w:t>
      </w:r>
    </w:p>
    <w:p w14:paraId="7259ED7F"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F912A6" w14:textId="77777777" w:rsidR="00C72B45" w:rsidRPr="00BC1AB8" w:rsidRDefault="00C72B45" w:rsidP="00BC1AB8">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344D71B3"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DÉCIMA TERCEIRA – ALTERAÇÕES:</w:t>
      </w:r>
    </w:p>
    <w:p w14:paraId="1A0FC290"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Eventuais alterações contratuais reger-se-ão pela disciplina dos </w:t>
      </w:r>
      <w:proofErr w:type="spellStart"/>
      <w:r w:rsidRPr="00BC1AB8">
        <w:rPr>
          <w:rFonts w:ascii="Arial" w:eastAsiaTheme="minorEastAsia" w:hAnsi="Arial" w:cs="Arial"/>
          <w:kern w:val="0"/>
          <w:sz w:val="24"/>
          <w:szCs w:val="24"/>
          <w:lang w:eastAsia="pt-BR"/>
          <w14:ligatures w14:val="none"/>
        </w:rPr>
        <w:t>arts</w:t>
      </w:r>
      <w:proofErr w:type="spellEnd"/>
      <w:r w:rsidRPr="00BC1AB8">
        <w:rPr>
          <w:rFonts w:ascii="Arial" w:eastAsiaTheme="minorEastAsia" w:hAnsi="Arial" w:cs="Arial"/>
          <w:kern w:val="0"/>
          <w:sz w:val="24"/>
          <w:szCs w:val="24"/>
          <w:lang w:eastAsia="pt-BR"/>
          <w14:ligatures w14:val="none"/>
        </w:rPr>
        <w:t>. 124 e seguintes da Lei nº 14.133, de 2021.</w:t>
      </w:r>
    </w:p>
    <w:p w14:paraId="69A7BC51"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O contratado é obrigado a aceitar, nas mesmas condições contratuais, os acréscimos ou supressões que se fizerem necessários, até o limite de 25% do valor inicial atualizado do contrato.</w:t>
      </w:r>
    </w:p>
    <w:p w14:paraId="62F05D7E" w14:textId="77777777"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A3FA475" w14:textId="424BDD8E"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Registros que não caracterizam alteração do contrato podem ser realizados por simples apostila, dispensada a celebração de termo aditivo, na forma do art. 136 da Lei nº 14.133, de 2021.</w:t>
      </w:r>
    </w:p>
    <w:p w14:paraId="3694F5BF" w14:textId="77777777" w:rsidR="00C72B45" w:rsidRPr="00BC1AB8" w:rsidRDefault="00C72B45" w:rsidP="00BC1AB8">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0BA460AE"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DÉCIMA QUARTA – DOTAÇÃO ORÇAMENTÁRIA:</w:t>
      </w:r>
    </w:p>
    <w:p w14:paraId="3C1DA0D8" w14:textId="01A56778" w:rsidR="00C72B45" w:rsidRPr="00BC1AB8" w:rsidRDefault="00214183" w:rsidP="00BC1A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As despesas decorrentes da execução do presente objeto correrão por conta da dotação orçamentária da Secretaria solicitante.</w:t>
      </w:r>
    </w:p>
    <w:p w14:paraId="417F125A" w14:textId="77777777" w:rsidR="007F774C" w:rsidRPr="00BC1AB8" w:rsidRDefault="007F774C" w:rsidP="00BC1AB8">
      <w:pPr>
        <w:autoSpaceDE w:val="0"/>
        <w:autoSpaceDN w:val="0"/>
        <w:adjustRightInd w:val="0"/>
        <w:spacing w:after="0" w:line="276" w:lineRule="auto"/>
        <w:ind w:left="709"/>
        <w:jc w:val="both"/>
        <w:rPr>
          <w:rFonts w:ascii="Arial" w:eastAsiaTheme="minorEastAsia" w:hAnsi="Arial" w:cs="Arial"/>
          <w:kern w:val="0"/>
          <w:sz w:val="24"/>
          <w:szCs w:val="24"/>
          <w:lang w:eastAsia="pt-BR"/>
          <w14:ligatures w14:val="none"/>
        </w:rPr>
      </w:pPr>
    </w:p>
    <w:p w14:paraId="0F5756C5" w14:textId="77777777" w:rsidR="007F774C" w:rsidRPr="00BC1AB8" w:rsidRDefault="007F774C" w:rsidP="00BC1AB8">
      <w:pPr>
        <w:numPr>
          <w:ilvl w:val="0"/>
          <w:numId w:val="15"/>
        </w:numPr>
        <w:autoSpaceDE w:val="0"/>
        <w:autoSpaceDN w:val="0"/>
        <w:adjustRightInd w:val="0"/>
        <w:spacing w:after="0" w:line="276" w:lineRule="auto"/>
        <w:ind w:hanging="862"/>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DÉCIMA SEXTA – DOS CASOS OMISSOS:</w:t>
      </w:r>
    </w:p>
    <w:p w14:paraId="18371509" w14:textId="0B42738B" w:rsidR="00C72B45" w:rsidRPr="00BC1AB8" w:rsidRDefault="007F774C" w:rsidP="00BC1AB8">
      <w:pPr>
        <w:autoSpaceDE w:val="0"/>
        <w:autoSpaceDN w:val="0"/>
        <w:adjustRightInd w:val="0"/>
        <w:spacing w:after="0" w:line="276" w:lineRule="auto"/>
        <w:ind w:left="680" w:hanging="822"/>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kern w:val="0"/>
          <w:sz w:val="24"/>
          <w:szCs w:val="24"/>
          <w:lang w:eastAsia="pt-BR"/>
          <w14:ligatures w14:val="none"/>
        </w:rPr>
        <w:t>15.1.</w:t>
      </w:r>
      <w:r w:rsidRPr="00BC1AB8">
        <w:rPr>
          <w:rFonts w:ascii="Arial" w:eastAsiaTheme="minorEastAsia" w:hAnsi="Arial" w:cs="Arial"/>
          <w:kern w:val="0"/>
          <w:sz w:val="24"/>
          <w:szCs w:val="24"/>
          <w:lang w:eastAsia="pt-BR"/>
          <w14:ligatures w14:val="none"/>
        </w:rPr>
        <w:tab/>
      </w:r>
      <w:r w:rsidR="00C72B45" w:rsidRPr="00BC1AB8">
        <w:rPr>
          <w:rFonts w:ascii="Arial" w:eastAsiaTheme="minorEastAsia" w:hAnsi="Arial" w:cs="Arial"/>
          <w:kern w:val="0"/>
          <w:sz w:val="24"/>
          <w:szCs w:val="24"/>
          <w:lang w:eastAsia="pt-BR"/>
          <w14:ligatures w14:val="none"/>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A2E5472" w14:textId="3BF29338" w:rsidR="00C72B45" w:rsidRPr="00BC1AB8" w:rsidRDefault="00C72B45" w:rsidP="00BC1AB8">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6E6A81A3"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DÉCIMA SÉTIMA – PUBLICAÇÃO:</w:t>
      </w:r>
    </w:p>
    <w:p w14:paraId="06FC3D75" w14:textId="131DE487" w:rsidR="00C72B45"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Incumbirá ao contratante divulgar o presente instrumento no Portal Nacional de Contratações Públicas (PNCP), na forma prevista no art. 94 da Lei 14.133, de 2021, bem como no respectivo sítio oficial na Internet e na sua imprensa oficial.</w:t>
      </w:r>
    </w:p>
    <w:p w14:paraId="7CD4C80F" w14:textId="4226B852" w:rsidR="00602512" w:rsidRDefault="00602512" w:rsidP="00602512">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2C212A8B" w14:textId="77777777" w:rsidR="00C72B45" w:rsidRPr="00BC1AB8" w:rsidRDefault="00C72B45" w:rsidP="00BC1AB8">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BC1AB8">
        <w:rPr>
          <w:rFonts w:ascii="Arial" w:eastAsiaTheme="minorEastAsia" w:hAnsi="Arial" w:cs="Arial"/>
          <w:b/>
          <w:bCs/>
          <w:kern w:val="0"/>
          <w:sz w:val="24"/>
          <w:szCs w:val="24"/>
          <w:lang w:eastAsia="pt-BR"/>
          <w14:ligatures w14:val="none"/>
        </w:rPr>
        <w:t>CLÁUSULA DÉCIMA OITAVA – FORO:</w:t>
      </w:r>
    </w:p>
    <w:p w14:paraId="0F69E865" w14:textId="1A3AA218" w:rsidR="00C72B45" w:rsidRPr="00BC1AB8" w:rsidRDefault="00C72B45" w:rsidP="00BC1AB8">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BC1AB8">
        <w:rPr>
          <w:rFonts w:ascii="Arial" w:eastAsiaTheme="minorEastAsia" w:hAnsi="Arial" w:cs="Arial"/>
          <w:kern w:val="0"/>
          <w:sz w:val="24"/>
          <w:szCs w:val="24"/>
          <w:lang w:eastAsia="pt-BR"/>
          <w14:ligatures w14:val="none"/>
        </w:rPr>
        <w:t xml:space="preserve">As partes elegem como competente o Foro da Comarca de </w:t>
      </w:r>
      <w:r w:rsidR="00FF14B3" w:rsidRPr="00BC1AB8">
        <w:rPr>
          <w:rFonts w:ascii="Arial" w:eastAsiaTheme="minorEastAsia" w:hAnsi="Arial" w:cs="Arial"/>
          <w:kern w:val="0"/>
          <w:sz w:val="24"/>
          <w:szCs w:val="24"/>
          <w:lang w:eastAsia="pt-BR"/>
          <w14:ligatures w14:val="none"/>
        </w:rPr>
        <w:t>Tramandaí</w:t>
      </w:r>
      <w:r w:rsidRPr="00BC1AB8">
        <w:rPr>
          <w:rFonts w:ascii="Arial" w:eastAsiaTheme="minorEastAsia" w:hAnsi="Arial" w:cs="Arial"/>
          <w:kern w:val="0"/>
          <w:sz w:val="24"/>
          <w:szCs w:val="24"/>
          <w:lang w:eastAsia="pt-BR"/>
          <w14:ligatures w14:val="none"/>
        </w:rPr>
        <w:t xml:space="preserve">/RS, com renúncia expressa de qualquer outro, para dirimir os litígios que decorrerem da </w:t>
      </w:r>
      <w:r w:rsidRPr="00BC1AB8">
        <w:rPr>
          <w:rFonts w:ascii="Arial" w:eastAsiaTheme="minorEastAsia" w:hAnsi="Arial" w:cs="Arial"/>
          <w:kern w:val="0"/>
          <w:sz w:val="24"/>
          <w:szCs w:val="24"/>
          <w:lang w:eastAsia="pt-BR"/>
          <w14:ligatures w14:val="none"/>
        </w:rPr>
        <w:lastRenderedPageBreak/>
        <w:t>execução deste   Contrato que não puderem ser compostos pela conciliação, conforme art. 92, §1º, da Lei nº 14.133/21.</w:t>
      </w:r>
    </w:p>
    <w:p w14:paraId="6D05329F" w14:textId="77777777" w:rsidR="00C72B45" w:rsidRPr="00BC1AB8" w:rsidRDefault="00C72B45" w:rsidP="00BC1AB8">
      <w:pPr>
        <w:autoSpaceDE w:val="0"/>
        <w:autoSpaceDN w:val="0"/>
        <w:adjustRightInd w:val="0"/>
        <w:spacing w:after="0" w:line="276" w:lineRule="auto"/>
        <w:ind w:left="680" w:hanging="680"/>
        <w:jc w:val="both"/>
        <w:rPr>
          <w:rFonts w:ascii="Arial" w:hAnsi="Arial" w:cs="Arial"/>
          <w:sz w:val="24"/>
          <w:szCs w:val="24"/>
        </w:rPr>
      </w:pPr>
    </w:p>
    <w:p w14:paraId="7B73E5FC" w14:textId="77777777" w:rsidR="00C72B45" w:rsidRPr="00BC1AB8" w:rsidRDefault="00C72B45" w:rsidP="00BC1AB8">
      <w:pPr>
        <w:autoSpaceDE w:val="0"/>
        <w:autoSpaceDN w:val="0"/>
        <w:adjustRightInd w:val="0"/>
        <w:spacing w:after="0" w:line="276" w:lineRule="auto"/>
        <w:ind w:left="709"/>
        <w:rPr>
          <w:rFonts w:ascii="Arial" w:hAnsi="Arial" w:cs="Arial"/>
          <w:kern w:val="0"/>
          <w:sz w:val="24"/>
          <w:szCs w:val="24"/>
        </w:rPr>
      </w:pPr>
      <w:r w:rsidRPr="00BC1AB8">
        <w:rPr>
          <w:rFonts w:ascii="Arial" w:hAnsi="Arial" w:cs="Arial"/>
          <w:kern w:val="0"/>
          <w:sz w:val="24"/>
          <w:szCs w:val="24"/>
        </w:rPr>
        <w:t>E por estarem justos e acertados, assinam o presente contrato em 02 (duas) vias de igual teor e na presença das testemunhas abaixo, para que produza os efeitos legais.</w:t>
      </w:r>
    </w:p>
    <w:p w14:paraId="5CADD1BD" w14:textId="77777777" w:rsidR="00C72B45" w:rsidRPr="00BC1AB8" w:rsidRDefault="00C72B45" w:rsidP="00BC1AB8">
      <w:pPr>
        <w:spacing w:after="0" w:line="276" w:lineRule="auto"/>
        <w:ind w:left="680" w:hanging="680"/>
        <w:jc w:val="center"/>
        <w:rPr>
          <w:rFonts w:ascii="Arial" w:eastAsia="Times New Roman" w:hAnsi="Arial" w:cs="Arial"/>
          <w:color w:val="000000"/>
          <w:kern w:val="0"/>
          <w:sz w:val="24"/>
          <w:szCs w:val="24"/>
          <w:lang w:eastAsia="pt-BR"/>
          <w14:ligatures w14:val="none"/>
        </w:rPr>
      </w:pPr>
    </w:p>
    <w:p w14:paraId="1354324E" w14:textId="57E3578F" w:rsidR="00C72B45" w:rsidRPr="00BC1AB8" w:rsidRDefault="00C72B45" w:rsidP="00BC1AB8">
      <w:pPr>
        <w:spacing w:after="0" w:line="276" w:lineRule="auto"/>
        <w:ind w:left="1416"/>
        <w:jc w:val="both"/>
        <w:rPr>
          <w:rFonts w:ascii="Arial" w:eastAsia="Times New Roman" w:hAnsi="Arial" w:cs="Arial"/>
          <w:kern w:val="0"/>
          <w:sz w:val="24"/>
          <w:szCs w:val="24"/>
          <w:lang w:eastAsia="pt-BR"/>
          <w14:ligatures w14:val="none"/>
        </w:rPr>
      </w:pPr>
      <w:r w:rsidRPr="00BC1AB8">
        <w:rPr>
          <w:rFonts w:ascii="Arial" w:eastAsia="Times New Roman" w:hAnsi="Arial" w:cs="Arial"/>
          <w:kern w:val="0"/>
          <w:sz w:val="24"/>
          <w:szCs w:val="24"/>
          <w:lang w:eastAsia="pt-BR"/>
          <w14:ligatures w14:val="none"/>
        </w:rPr>
        <w:t xml:space="preserve">                                                             Balneário Pinhal/</w:t>
      </w:r>
      <w:proofErr w:type="gramStart"/>
      <w:r w:rsidRPr="00BC1AB8">
        <w:rPr>
          <w:rFonts w:ascii="Arial" w:eastAsia="Times New Roman" w:hAnsi="Arial" w:cs="Arial"/>
          <w:kern w:val="0"/>
          <w:sz w:val="24"/>
          <w:szCs w:val="24"/>
          <w:lang w:eastAsia="pt-BR"/>
          <w14:ligatures w14:val="none"/>
        </w:rPr>
        <w:t>RS,......</w:t>
      </w:r>
      <w:proofErr w:type="gramEnd"/>
      <w:r w:rsidRPr="00BC1AB8">
        <w:rPr>
          <w:rFonts w:ascii="Arial" w:eastAsia="Times New Roman" w:hAnsi="Arial" w:cs="Arial"/>
          <w:kern w:val="0"/>
          <w:sz w:val="24"/>
          <w:szCs w:val="24"/>
          <w:lang w:eastAsia="pt-BR"/>
          <w14:ligatures w14:val="none"/>
        </w:rPr>
        <w:t>de .........202</w:t>
      </w:r>
      <w:r w:rsidR="00CA3325" w:rsidRPr="00BC1AB8">
        <w:rPr>
          <w:rFonts w:ascii="Arial" w:eastAsia="Times New Roman" w:hAnsi="Arial" w:cs="Arial"/>
          <w:kern w:val="0"/>
          <w:sz w:val="24"/>
          <w:szCs w:val="24"/>
          <w:lang w:eastAsia="pt-BR"/>
          <w14:ligatures w14:val="none"/>
        </w:rPr>
        <w:t>6</w:t>
      </w:r>
      <w:r w:rsidRPr="00BC1AB8">
        <w:rPr>
          <w:rFonts w:ascii="Arial" w:eastAsia="Times New Roman" w:hAnsi="Arial" w:cs="Arial"/>
          <w:kern w:val="0"/>
          <w:sz w:val="24"/>
          <w:szCs w:val="24"/>
          <w:lang w:eastAsia="pt-BR"/>
          <w14:ligatures w14:val="none"/>
        </w:rPr>
        <w:t>.</w:t>
      </w:r>
    </w:p>
    <w:p w14:paraId="40361756" w14:textId="094F7511" w:rsidR="00C72B45" w:rsidRPr="00BC1AB8" w:rsidRDefault="00C72B45" w:rsidP="00BC1AB8">
      <w:pPr>
        <w:spacing w:after="0" w:line="276" w:lineRule="auto"/>
        <w:jc w:val="both"/>
        <w:rPr>
          <w:rFonts w:ascii="Arial" w:eastAsia="Times New Roman" w:hAnsi="Arial" w:cs="Arial"/>
          <w:b/>
          <w:kern w:val="0"/>
          <w:sz w:val="24"/>
          <w:szCs w:val="24"/>
          <w:lang w:eastAsia="pt-BR"/>
          <w14:ligatures w14:val="none"/>
        </w:rPr>
      </w:pPr>
    </w:p>
    <w:p w14:paraId="484ABF61" w14:textId="1954AFDD" w:rsidR="001C4DDF" w:rsidRPr="00BC1AB8" w:rsidRDefault="001C4DDF" w:rsidP="00BC1AB8">
      <w:pPr>
        <w:spacing w:after="0" w:line="276" w:lineRule="auto"/>
        <w:jc w:val="both"/>
        <w:rPr>
          <w:rFonts w:ascii="Arial" w:eastAsia="Times New Roman" w:hAnsi="Arial" w:cs="Arial"/>
          <w:b/>
          <w:kern w:val="0"/>
          <w:sz w:val="24"/>
          <w:szCs w:val="24"/>
          <w:lang w:eastAsia="pt-BR"/>
          <w14:ligatures w14:val="none"/>
        </w:rPr>
      </w:pPr>
    </w:p>
    <w:p w14:paraId="60EB8281" w14:textId="4EA8E20B" w:rsidR="00B35BF3" w:rsidRPr="00BC1AB8" w:rsidRDefault="00B35BF3" w:rsidP="00BC1AB8">
      <w:pPr>
        <w:spacing w:after="0" w:line="276" w:lineRule="auto"/>
        <w:jc w:val="both"/>
        <w:rPr>
          <w:rFonts w:ascii="Arial" w:eastAsia="Times New Roman" w:hAnsi="Arial" w:cs="Arial"/>
          <w:b/>
          <w:kern w:val="0"/>
          <w:sz w:val="24"/>
          <w:szCs w:val="24"/>
          <w:lang w:eastAsia="pt-BR"/>
          <w14:ligatures w14:val="none"/>
        </w:rPr>
      </w:pPr>
    </w:p>
    <w:p w14:paraId="3FF4AB72" w14:textId="1543A084" w:rsidR="00B35BF3" w:rsidRPr="00BC1AB8" w:rsidRDefault="00B35BF3" w:rsidP="00BC1AB8">
      <w:pPr>
        <w:spacing w:after="0" w:line="276" w:lineRule="auto"/>
        <w:jc w:val="both"/>
        <w:rPr>
          <w:rFonts w:ascii="Arial" w:eastAsia="Times New Roman" w:hAnsi="Arial" w:cs="Arial"/>
          <w:b/>
          <w:kern w:val="0"/>
          <w:sz w:val="24"/>
          <w:szCs w:val="24"/>
          <w:lang w:eastAsia="pt-BR"/>
          <w14:ligatures w14:val="none"/>
        </w:rPr>
      </w:pPr>
    </w:p>
    <w:p w14:paraId="5E71961C" w14:textId="4B1662F6" w:rsidR="00B35BF3" w:rsidRDefault="00B35BF3" w:rsidP="00BC1AB8">
      <w:pPr>
        <w:spacing w:after="0" w:line="276" w:lineRule="auto"/>
        <w:jc w:val="both"/>
        <w:rPr>
          <w:rFonts w:ascii="Arial" w:eastAsia="Times New Roman" w:hAnsi="Arial" w:cs="Arial"/>
          <w:b/>
          <w:kern w:val="0"/>
          <w:sz w:val="24"/>
          <w:szCs w:val="24"/>
          <w:lang w:eastAsia="pt-BR"/>
          <w14:ligatures w14:val="none"/>
        </w:rPr>
      </w:pPr>
    </w:p>
    <w:p w14:paraId="34DF5D6C" w14:textId="77777777" w:rsidR="00602512" w:rsidRPr="00BC1AB8" w:rsidRDefault="00602512" w:rsidP="00BC1AB8">
      <w:pPr>
        <w:spacing w:after="0" w:line="276" w:lineRule="auto"/>
        <w:jc w:val="both"/>
        <w:rPr>
          <w:rFonts w:ascii="Arial" w:eastAsia="Times New Roman" w:hAnsi="Arial" w:cs="Arial"/>
          <w:b/>
          <w:kern w:val="0"/>
          <w:sz w:val="24"/>
          <w:szCs w:val="24"/>
          <w:lang w:eastAsia="pt-BR"/>
          <w14:ligatures w14:val="none"/>
        </w:rPr>
      </w:pPr>
    </w:p>
    <w:p w14:paraId="762A1289" w14:textId="77777777" w:rsidR="00C72B45" w:rsidRPr="00602512" w:rsidRDefault="00C72B45" w:rsidP="00BC1AB8">
      <w:pPr>
        <w:spacing w:after="0" w:line="276" w:lineRule="auto"/>
        <w:jc w:val="center"/>
        <w:rPr>
          <w:rFonts w:ascii="Arial" w:eastAsia="Times New Roman" w:hAnsi="Arial" w:cs="Arial"/>
          <w:b/>
          <w:kern w:val="0"/>
          <w:lang w:eastAsia="pt-BR"/>
          <w14:ligatures w14:val="none"/>
        </w:rPr>
      </w:pPr>
      <w:bookmarkStart w:id="10" w:name="_Hlk514747694"/>
      <w:r w:rsidRPr="00602512">
        <w:rPr>
          <w:rFonts w:ascii="Arial" w:eastAsia="Times New Roman" w:hAnsi="Arial" w:cs="Arial"/>
          <w:b/>
          <w:kern w:val="0"/>
          <w:lang w:eastAsia="pt-BR"/>
          <w14:ligatures w14:val="none"/>
        </w:rPr>
        <w:t>LUIZ CEZAR DANELLI FURINI</w:t>
      </w:r>
    </w:p>
    <w:bookmarkEnd w:id="10"/>
    <w:p w14:paraId="4715F8DF" w14:textId="77777777" w:rsidR="00C72B45" w:rsidRPr="00602512" w:rsidRDefault="00C72B45" w:rsidP="00BC1AB8">
      <w:pPr>
        <w:spacing w:after="0" w:line="276" w:lineRule="auto"/>
        <w:jc w:val="center"/>
        <w:rPr>
          <w:rFonts w:ascii="Arial" w:eastAsia="Times New Roman" w:hAnsi="Arial" w:cs="Arial"/>
          <w:kern w:val="0"/>
          <w:lang w:eastAsia="pt-BR"/>
          <w14:ligatures w14:val="none"/>
        </w:rPr>
      </w:pPr>
      <w:r w:rsidRPr="00602512">
        <w:rPr>
          <w:rFonts w:ascii="Arial" w:eastAsia="Times New Roman" w:hAnsi="Arial" w:cs="Arial"/>
          <w:b/>
          <w:kern w:val="0"/>
          <w:lang w:eastAsia="pt-BR"/>
          <w14:ligatures w14:val="none"/>
        </w:rPr>
        <w:t>PREFEITO</w:t>
      </w:r>
    </w:p>
    <w:sectPr w:rsidR="00C72B45" w:rsidRPr="00602512" w:rsidSect="003605DB">
      <w:headerReference w:type="default" r:id="rId8"/>
      <w:footerReference w:type="default" r:id="rId9"/>
      <w:pgSz w:w="11906" w:h="16838"/>
      <w:pgMar w:top="1134" w:right="1134" w:bottom="993" w:left="1134" w:header="624"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2E180" w14:textId="77777777" w:rsidR="001F7551" w:rsidRDefault="001F7551" w:rsidP="00071288">
      <w:pPr>
        <w:spacing w:after="0" w:line="240" w:lineRule="auto"/>
      </w:pPr>
      <w:r>
        <w:separator/>
      </w:r>
    </w:p>
  </w:endnote>
  <w:endnote w:type="continuationSeparator" w:id="0">
    <w:p w14:paraId="55FF71A8" w14:textId="77777777" w:rsidR="001F7551" w:rsidRDefault="001F7551"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W1)">
    <w:altName w:val="Times New Roman"/>
    <w:charset w:val="00"/>
    <w:family w:val="roman"/>
    <w:pitch w:val="variable"/>
    <w:sig w:usb0="20002A87" w:usb1="80000000" w:usb2="00000008" w:usb3="00000000" w:csb0="000001FF" w:csb1="00000000"/>
  </w:font>
  <w:font w:name="Lato">
    <w:altName w:val="Segoe UI"/>
    <w:charset w:val="00"/>
    <w:family w:val="swiss"/>
    <w:pitch w:val="variable"/>
    <w:sig w:usb0="E10002FF" w:usb1="5000ECFF" w:usb2="00000021"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onotype Sorts">
    <w:charset w:val="02"/>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623208"/>
      <w:docPartObj>
        <w:docPartGallery w:val="Page Numbers (Bottom of Page)"/>
        <w:docPartUnique/>
      </w:docPartObj>
    </w:sdtPr>
    <w:sdtEndPr>
      <w:rPr>
        <w:rFonts w:ascii="Times New Roman" w:hAnsi="Times New Roman" w:cs="Times New Roman"/>
      </w:rPr>
    </w:sdtEndPr>
    <w:sdtContent>
      <w:sdt>
        <w:sdtPr>
          <w:id w:val="936722036"/>
          <w:docPartObj>
            <w:docPartGallery w:val="Page Numbers (Top of Page)"/>
            <w:docPartUnique/>
          </w:docPartObj>
        </w:sdtPr>
        <w:sdtEndPr>
          <w:rPr>
            <w:rFonts w:ascii="Times New Roman" w:hAnsi="Times New Roman" w:cs="Times New Roman"/>
          </w:rPr>
        </w:sdtEndPr>
        <w:sdtContent>
          <w:p w14:paraId="25E52CD4" w14:textId="77777777" w:rsidR="001F7551" w:rsidRPr="00DD751F" w:rsidRDefault="001F7551" w:rsidP="00857790">
            <w:pPr>
              <w:pStyle w:val="Rodap"/>
              <w:jc w:val="center"/>
              <w:rPr>
                <w:rFonts w:ascii="Times New Roman" w:hAnsi="Times New Roman" w:cs="Times New Roman"/>
                <w:b/>
                <w:i/>
              </w:rPr>
            </w:pPr>
            <w:r w:rsidRPr="00DD751F">
              <w:rPr>
                <w:rFonts w:ascii="Times New Roman" w:hAnsi="Times New Roman" w:cs="Times New Roman"/>
                <w:b/>
                <w:i/>
              </w:rPr>
              <w:t>Av. Itália, 3100 - CEP 95.599-000 - Balneário Pinhal - RS</w:t>
            </w:r>
          </w:p>
          <w:p w14:paraId="68318316" w14:textId="096DBDE9" w:rsidR="001F7551" w:rsidRPr="00DD751F" w:rsidRDefault="001F7551" w:rsidP="00857790">
            <w:pPr>
              <w:pStyle w:val="Rodap"/>
              <w:jc w:val="center"/>
              <w:rPr>
                <w:rFonts w:ascii="Times New Roman" w:hAnsi="Times New Roman" w:cs="Times New Roman"/>
                <w:b/>
                <w:i/>
              </w:rPr>
            </w:pPr>
            <w:r w:rsidRPr="00DD751F">
              <w:rPr>
                <w:rFonts w:ascii="Times New Roman" w:hAnsi="Times New Roman" w:cs="Times New Roman"/>
                <w:b/>
                <w:i/>
              </w:rPr>
              <w:t xml:space="preserve">Fone: (051) 2103-6929 – Ramal 205 – </w:t>
            </w:r>
            <w:hyperlink r:id="rId1" w:history="1">
              <w:r w:rsidRPr="00DD751F">
                <w:rPr>
                  <w:rStyle w:val="Hyperlink"/>
                  <w:rFonts w:ascii="Times New Roman" w:hAnsi="Times New Roman" w:cs="Times New Roman"/>
                  <w:b/>
                  <w:i/>
                  <w:color w:val="auto"/>
                  <w:u w:val="none"/>
                </w:rPr>
                <w:t>balneariopinhal@hotmail.com</w:t>
              </w:r>
            </w:hyperlink>
          </w:p>
          <w:p w14:paraId="113F45AA" w14:textId="0A75342C" w:rsidR="001F7551" w:rsidRPr="00DD751F" w:rsidRDefault="001F7551" w:rsidP="00857790">
            <w:pPr>
              <w:pStyle w:val="Rodap"/>
              <w:rPr>
                <w:rFonts w:ascii="Times New Roman" w:hAnsi="Times New Roman" w:cs="Times New Roman"/>
              </w:rPr>
            </w:pPr>
            <w:r w:rsidRPr="00DD751F">
              <w:rPr>
                <w:rFonts w:ascii="Times New Roman" w:hAnsi="Times New Roman" w:cs="Times New Roman"/>
                <w:b/>
                <w:i/>
              </w:rPr>
              <w:t xml:space="preserve">                                                                                                               </w:t>
            </w:r>
            <w:r>
              <w:rPr>
                <w:rFonts w:ascii="Times New Roman" w:hAnsi="Times New Roman" w:cs="Times New Roman"/>
                <w:b/>
                <w:i/>
              </w:rPr>
              <w:t xml:space="preserve">                              </w:t>
            </w:r>
            <w:r w:rsidRPr="00DD751F">
              <w:rPr>
                <w:rFonts w:ascii="Times New Roman" w:hAnsi="Times New Roman" w:cs="Times New Roman"/>
                <w:b/>
                <w:i/>
              </w:rPr>
              <w:t xml:space="preserve"> Página  </w:t>
            </w:r>
            <w:r w:rsidRPr="00DD751F">
              <w:rPr>
                <w:rFonts w:ascii="Times New Roman" w:hAnsi="Times New Roman" w:cs="Times New Roman"/>
                <w:b/>
                <w:bCs/>
              </w:rPr>
              <w:fldChar w:fldCharType="begin"/>
            </w:r>
            <w:r w:rsidRPr="00DD751F">
              <w:rPr>
                <w:rFonts w:ascii="Times New Roman" w:hAnsi="Times New Roman" w:cs="Times New Roman"/>
                <w:b/>
                <w:bCs/>
              </w:rPr>
              <w:instrText>PAGE</w:instrText>
            </w:r>
            <w:r w:rsidRPr="00DD751F">
              <w:rPr>
                <w:rFonts w:ascii="Times New Roman" w:hAnsi="Times New Roman" w:cs="Times New Roman"/>
                <w:b/>
                <w:bCs/>
              </w:rPr>
              <w:fldChar w:fldCharType="separate"/>
            </w:r>
            <w:r w:rsidR="00DF7824">
              <w:rPr>
                <w:rFonts w:ascii="Times New Roman" w:hAnsi="Times New Roman" w:cs="Times New Roman"/>
                <w:b/>
                <w:bCs/>
                <w:noProof/>
              </w:rPr>
              <w:t>20</w:t>
            </w:r>
            <w:r w:rsidRPr="00DD751F">
              <w:rPr>
                <w:rFonts w:ascii="Times New Roman" w:hAnsi="Times New Roman" w:cs="Times New Roman"/>
                <w:b/>
                <w:bCs/>
              </w:rPr>
              <w:fldChar w:fldCharType="end"/>
            </w:r>
            <w:r w:rsidRPr="00DD751F">
              <w:rPr>
                <w:rFonts w:ascii="Times New Roman" w:hAnsi="Times New Roman" w:cs="Times New Roman"/>
              </w:rPr>
              <w:t xml:space="preserve"> de </w:t>
            </w:r>
            <w:r w:rsidRPr="00DD751F">
              <w:rPr>
                <w:rFonts w:ascii="Times New Roman" w:hAnsi="Times New Roman" w:cs="Times New Roman"/>
                <w:b/>
                <w:bCs/>
              </w:rPr>
              <w:fldChar w:fldCharType="begin"/>
            </w:r>
            <w:r w:rsidRPr="00DD751F">
              <w:rPr>
                <w:rFonts w:ascii="Times New Roman" w:hAnsi="Times New Roman" w:cs="Times New Roman"/>
                <w:b/>
                <w:bCs/>
              </w:rPr>
              <w:instrText>NUMPAGES</w:instrText>
            </w:r>
            <w:r w:rsidRPr="00DD751F">
              <w:rPr>
                <w:rFonts w:ascii="Times New Roman" w:hAnsi="Times New Roman" w:cs="Times New Roman"/>
                <w:b/>
                <w:bCs/>
              </w:rPr>
              <w:fldChar w:fldCharType="separate"/>
            </w:r>
            <w:r w:rsidR="00DF7824">
              <w:rPr>
                <w:rFonts w:ascii="Times New Roman" w:hAnsi="Times New Roman" w:cs="Times New Roman"/>
                <w:b/>
                <w:bCs/>
                <w:noProof/>
              </w:rPr>
              <w:t>52</w:t>
            </w:r>
            <w:r w:rsidRPr="00DD751F">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A8067" w14:textId="77777777" w:rsidR="001F7551" w:rsidRDefault="001F7551" w:rsidP="00071288">
      <w:pPr>
        <w:spacing w:after="0" w:line="240" w:lineRule="auto"/>
      </w:pPr>
      <w:r>
        <w:separator/>
      </w:r>
    </w:p>
  </w:footnote>
  <w:footnote w:type="continuationSeparator" w:id="0">
    <w:p w14:paraId="384F88D2" w14:textId="77777777" w:rsidR="001F7551" w:rsidRDefault="001F7551"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AB24A" w14:textId="3D2477E5" w:rsidR="001F7551" w:rsidRPr="00982725" w:rsidRDefault="001F7551" w:rsidP="0072205C">
    <w:pPr>
      <w:pStyle w:val="Cabealho"/>
      <w:rPr>
        <w:rFonts w:ascii="Times New Roman" w:eastAsia="Times New Roman" w:hAnsi="Times New Roman" w:cs="Times New Roman"/>
        <w:i/>
        <w:kern w:val="0"/>
        <w:sz w:val="24"/>
        <w:szCs w:val="24"/>
        <w:lang w:eastAsia="pt-BR"/>
        <w14:ligatures w14:val="none"/>
      </w:rPr>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5FD4F6ED">
          <wp:simplePos x="0" y="0"/>
          <wp:positionH relativeFrom="column">
            <wp:posOffset>-359918</wp:posOffset>
          </wp:positionH>
          <wp:positionV relativeFrom="paragraph">
            <wp:posOffset>-219202</wp:posOffset>
          </wp:positionV>
          <wp:extent cx="688340" cy="74612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340" cy="74612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7AF6B458" w14:textId="19D1AC1C" w:rsidR="001F7551" w:rsidRDefault="001F7551" w:rsidP="00857790">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2805DB08" w14:textId="0B7C10FE" w:rsidR="001F7551" w:rsidRDefault="001F7551" w:rsidP="0072205C">
    <w:pPr>
      <w:pStyle w:val="Cabealho"/>
      <w:tabs>
        <w:tab w:val="clear" w:pos="4252"/>
        <w:tab w:val="clear" w:pos="8504"/>
        <w:tab w:val="left" w:pos="3542"/>
      </w:tabs>
    </w:pPr>
    <w:r>
      <w:rPr>
        <w:rFonts w:ascii="Times New Roman" w:eastAsia="Times New Roman" w:hAnsi="Times New Roman" w:cs="Times New Roman"/>
        <w:b/>
        <w:kern w:val="0"/>
        <w:sz w:val="24"/>
        <w:szCs w:val="24"/>
        <w:lang w:eastAsia="pt-BR"/>
        <w14:ligatures w14:val="non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11983857"/>
    <w:multiLevelType w:val="multilevel"/>
    <w:tmpl w:val="1820C75C"/>
    <w:lvl w:ilvl="0">
      <w:start w:val="1"/>
      <w:numFmt w:val="decimal"/>
      <w:lvlText w:val="%1."/>
      <w:lvlJc w:val="left"/>
      <w:pPr>
        <w:ind w:left="360" w:hanging="360"/>
      </w:pPr>
      <w:rPr>
        <w:b/>
        <w:i w:val="0"/>
        <w:iCs/>
        <w:color w:val="auto"/>
      </w:rPr>
    </w:lvl>
    <w:lvl w:ilvl="1">
      <w:start w:val="1"/>
      <w:numFmt w:val="decimal"/>
      <w:lvlText w:val="%1.%2."/>
      <w:lvlJc w:val="left"/>
      <w:pPr>
        <w:ind w:left="858" w:hanging="432"/>
      </w:pPr>
      <w:rPr>
        <w:b w:val="0"/>
        <w:sz w:val="24"/>
        <w:szCs w:val="24"/>
      </w:rPr>
    </w:lvl>
    <w:lvl w:ilvl="2">
      <w:start w:val="1"/>
      <w:numFmt w:val="decimal"/>
      <w:lvlText w:val="%1.%2.%3."/>
      <w:lvlJc w:val="left"/>
      <w:pPr>
        <w:ind w:left="1497"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4"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65B443AC"/>
    <w:lvl w:ilvl="0">
      <w:start w:val="1"/>
      <w:numFmt w:val="decimal"/>
      <w:pStyle w:val="Nivel01"/>
      <w:lvlText w:val="%1."/>
      <w:lvlJc w:val="left"/>
      <w:pPr>
        <w:ind w:left="3338"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1495"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F0303D"/>
    <w:multiLevelType w:val="multilevel"/>
    <w:tmpl w:val="280A49E0"/>
    <w:lvl w:ilvl="0">
      <w:start w:val="4"/>
      <w:numFmt w:val="decimal"/>
      <w:lvlText w:val="%1."/>
      <w:lvlJc w:val="left"/>
      <w:pPr>
        <w:ind w:left="7666" w:hanging="360"/>
      </w:pPr>
      <w:rPr>
        <w:rFonts w:hint="default"/>
        <w:b/>
        <w:i w:val="0"/>
        <w:iCs/>
        <w:color w:val="auto"/>
      </w:rPr>
    </w:lvl>
    <w:lvl w:ilvl="1">
      <w:start w:val="3"/>
      <w:numFmt w:val="decimal"/>
      <w:lvlText w:val="%1.%2."/>
      <w:lvlJc w:val="left"/>
      <w:pPr>
        <w:ind w:left="716" w:hanging="432"/>
      </w:pPr>
      <w:rPr>
        <w:rFonts w:hint="default"/>
        <w:b w:val="0"/>
        <w:sz w:val="24"/>
        <w:szCs w:val="24"/>
      </w:rPr>
    </w:lvl>
    <w:lvl w:ilvl="2">
      <w:start w:val="1"/>
      <w:numFmt w:val="decimal"/>
      <w:lvlText w:val="%1.%2.%3."/>
      <w:lvlJc w:val="left"/>
      <w:pPr>
        <w:ind w:left="8803" w:hanging="504"/>
      </w:pPr>
      <w:rPr>
        <w:rFonts w:hint="default"/>
        <w:i w:val="0"/>
        <w:iCs w:val="0"/>
        <w:color w:val="auto"/>
        <w:sz w:val="24"/>
        <w:szCs w:val="24"/>
      </w:rPr>
    </w:lvl>
    <w:lvl w:ilvl="3">
      <w:start w:val="1"/>
      <w:numFmt w:val="upperRoman"/>
      <w:lvlText w:val="%4."/>
      <w:lvlJc w:val="left"/>
      <w:pPr>
        <w:ind w:left="9034" w:hanging="648"/>
      </w:pPr>
      <w:rPr>
        <w:rFonts w:ascii="Arial" w:eastAsia="Times New Roman" w:hAnsi="Arial" w:cs="Arial" w:hint="default"/>
      </w:rPr>
    </w:lvl>
    <w:lvl w:ilvl="4">
      <w:start w:val="1"/>
      <w:numFmt w:val="decimal"/>
      <w:lvlText w:val="%1.%2.%3.%4.%5."/>
      <w:lvlJc w:val="left"/>
      <w:pPr>
        <w:ind w:left="9538" w:hanging="792"/>
      </w:pPr>
      <w:rPr>
        <w:rFonts w:hint="default"/>
      </w:rPr>
    </w:lvl>
    <w:lvl w:ilvl="5">
      <w:start w:val="1"/>
      <w:numFmt w:val="decimal"/>
      <w:lvlText w:val="%1.%2.%3.%4.%5.%6."/>
      <w:lvlJc w:val="left"/>
      <w:pPr>
        <w:ind w:left="10042" w:hanging="936"/>
      </w:pPr>
      <w:rPr>
        <w:rFonts w:hint="default"/>
      </w:rPr>
    </w:lvl>
    <w:lvl w:ilvl="6">
      <w:start w:val="1"/>
      <w:numFmt w:val="decimal"/>
      <w:lvlText w:val="%1.%2.%3.%4.%5.%6.%7."/>
      <w:lvlJc w:val="left"/>
      <w:pPr>
        <w:ind w:left="10546" w:hanging="1080"/>
      </w:pPr>
      <w:rPr>
        <w:rFonts w:hint="default"/>
      </w:rPr>
    </w:lvl>
    <w:lvl w:ilvl="7">
      <w:start w:val="1"/>
      <w:numFmt w:val="decimal"/>
      <w:lvlText w:val="%1.%2.%3.%4.%5.%6.%7.%8."/>
      <w:lvlJc w:val="left"/>
      <w:pPr>
        <w:ind w:left="11050" w:hanging="1224"/>
      </w:pPr>
      <w:rPr>
        <w:rFonts w:hint="default"/>
      </w:rPr>
    </w:lvl>
    <w:lvl w:ilvl="8">
      <w:start w:val="1"/>
      <w:numFmt w:val="decimal"/>
      <w:lvlText w:val="%1.%2.%3.%4.%5.%6.%7.%8.%9."/>
      <w:lvlJc w:val="left"/>
      <w:pPr>
        <w:ind w:left="11626" w:hanging="1440"/>
      </w:pPr>
      <w:rPr>
        <w:rFonts w:hint="default"/>
      </w:rPr>
    </w:lvl>
  </w:abstractNum>
  <w:abstractNum w:abstractNumId="13"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5FCB2E42"/>
    <w:multiLevelType w:val="multilevel"/>
    <w:tmpl w:val="2A50927A"/>
    <w:lvl w:ilvl="0">
      <w:start w:val="1"/>
      <w:numFmt w:val="upperRoman"/>
      <w:lvlText w:val="%1."/>
      <w:lvlJc w:val="left"/>
      <w:pPr>
        <w:ind w:left="1764" w:hanging="720"/>
      </w:pPr>
      <w:rPr>
        <w:rFonts w:hint="default"/>
      </w:rPr>
    </w:lvl>
    <w:lvl w:ilvl="1">
      <w:start w:val="1"/>
      <w:numFmt w:val="decimal"/>
      <w:isLgl/>
      <w:lvlText w:val="%1.%2."/>
      <w:lvlJc w:val="left"/>
      <w:pPr>
        <w:ind w:left="1764" w:hanging="720"/>
      </w:pPr>
      <w:rPr>
        <w:rFonts w:hint="default"/>
      </w:rPr>
    </w:lvl>
    <w:lvl w:ilvl="2">
      <w:start w:val="5"/>
      <w:numFmt w:val="decimal"/>
      <w:isLgl/>
      <w:lvlText w:val="%1.%2.%3."/>
      <w:lvlJc w:val="left"/>
      <w:pPr>
        <w:ind w:left="1764" w:hanging="720"/>
      </w:pPr>
      <w:rPr>
        <w:rFonts w:hint="default"/>
      </w:rPr>
    </w:lvl>
    <w:lvl w:ilvl="3">
      <w:start w:val="1"/>
      <w:numFmt w:val="decimal"/>
      <w:isLgl/>
      <w:lvlText w:val="%1.%2.%3.%4."/>
      <w:lvlJc w:val="left"/>
      <w:pPr>
        <w:ind w:left="2124" w:hanging="1080"/>
      </w:pPr>
      <w:rPr>
        <w:rFonts w:hint="default"/>
      </w:rPr>
    </w:lvl>
    <w:lvl w:ilvl="4">
      <w:start w:val="1"/>
      <w:numFmt w:val="decimal"/>
      <w:isLgl/>
      <w:lvlText w:val="%1.%2.%3.%4.%5."/>
      <w:lvlJc w:val="left"/>
      <w:pPr>
        <w:ind w:left="2124" w:hanging="1080"/>
      </w:pPr>
      <w:rPr>
        <w:rFonts w:hint="default"/>
      </w:rPr>
    </w:lvl>
    <w:lvl w:ilvl="5">
      <w:start w:val="1"/>
      <w:numFmt w:val="decimal"/>
      <w:isLgl/>
      <w:lvlText w:val="%1.%2.%3.%4.%5.%6."/>
      <w:lvlJc w:val="left"/>
      <w:pPr>
        <w:ind w:left="2484"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2844" w:hanging="1800"/>
      </w:pPr>
      <w:rPr>
        <w:rFonts w:hint="default"/>
      </w:rPr>
    </w:lvl>
    <w:lvl w:ilvl="8">
      <w:start w:val="1"/>
      <w:numFmt w:val="decimal"/>
      <w:isLgl/>
      <w:lvlText w:val="%1.%2.%3.%4.%5.%6.%7.%8.%9."/>
      <w:lvlJc w:val="left"/>
      <w:pPr>
        <w:ind w:left="3204" w:hanging="2160"/>
      </w:pPr>
      <w:rPr>
        <w:rFonts w:hint="default"/>
      </w:rPr>
    </w:lvl>
  </w:abstractNum>
  <w:abstractNum w:abstractNumId="18" w15:restartNumberingAfterBreak="0">
    <w:nsid w:val="630D3166"/>
    <w:multiLevelType w:val="multilevel"/>
    <w:tmpl w:val="3634F738"/>
    <w:lvl w:ilvl="0">
      <w:start w:val="4"/>
      <w:numFmt w:val="decimal"/>
      <w:lvlText w:val="%1."/>
      <w:lvlJc w:val="left"/>
      <w:pPr>
        <w:ind w:left="7666" w:hanging="360"/>
      </w:pPr>
      <w:rPr>
        <w:rFonts w:hint="default"/>
        <w:b/>
        <w:i w:val="0"/>
        <w:iCs/>
        <w:color w:val="auto"/>
      </w:rPr>
    </w:lvl>
    <w:lvl w:ilvl="1">
      <w:start w:val="1"/>
      <w:numFmt w:val="decimal"/>
      <w:lvlText w:val="%1.%2."/>
      <w:lvlJc w:val="left"/>
      <w:pPr>
        <w:ind w:left="716" w:hanging="432"/>
      </w:pPr>
      <w:rPr>
        <w:rFonts w:hint="default"/>
        <w:b w:val="0"/>
        <w:sz w:val="24"/>
        <w:szCs w:val="24"/>
      </w:rPr>
    </w:lvl>
    <w:lvl w:ilvl="2">
      <w:start w:val="1"/>
      <w:numFmt w:val="decimal"/>
      <w:lvlText w:val="%1.%2.%3."/>
      <w:lvlJc w:val="left"/>
      <w:pPr>
        <w:ind w:left="8803" w:hanging="504"/>
      </w:pPr>
      <w:rPr>
        <w:rFonts w:hint="default"/>
        <w:i w:val="0"/>
        <w:iCs w:val="0"/>
        <w:color w:val="auto"/>
        <w:sz w:val="24"/>
        <w:szCs w:val="24"/>
      </w:rPr>
    </w:lvl>
    <w:lvl w:ilvl="3">
      <w:start w:val="1"/>
      <w:numFmt w:val="upperRoman"/>
      <w:lvlText w:val="%4."/>
      <w:lvlJc w:val="left"/>
      <w:pPr>
        <w:ind w:left="9034" w:hanging="648"/>
      </w:pPr>
      <w:rPr>
        <w:rFonts w:ascii="Arial" w:eastAsia="Times New Roman" w:hAnsi="Arial" w:cs="Arial" w:hint="default"/>
      </w:rPr>
    </w:lvl>
    <w:lvl w:ilvl="4">
      <w:start w:val="1"/>
      <w:numFmt w:val="decimal"/>
      <w:lvlText w:val="%1.%2.%3.%4.%5."/>
      <w:lvlJc w:val="left"/>
      <w:pPr>
        <w:ind w:left="9538" w:hanging="792"/>
      </w:pPr>
      <w:rPr>
        <w:rFonts w:hint="default"/>
      </w:rPr>
    </w:lvl>
    <w:lvl w:ilvl="5">
      <w:start w:val="1"/>
      <w:numFmt w:val="decimal"/>
      <w:lvlText w:val="%1.%2.%3.%4.%5.%6."/>
      <w:lvlJc w:val="left"/>
      <w:pPr>
        <w:ind w:left="10042" w:hanging="936"/>
      </w:pPr>
      <w:rPr>
        <w:rFonts w:hint="default"/>
      </w:rPr>
    </w:lvl>
    <w:lvl w:ilvl="6">
      <w:start w:val="1"/>
      <w:numFmt w:val="decimal"/>
      <w:lvlText w:val="%1.%2.%3.%4.%5.%6.%7."/>
      <w:lvlJc w:val="left"/>
      <w:pPr>
        <w:ind w:left="10546" w:hanging="1080"/>
      </w:pPr>
      <w:rPr>
        <w:rFonts w:hint="default"/>
      </w:rPr>
    </w:lvl>
    <w:lvl w:ilvl="7">
      <w:start w:val="1"/>
      <w:numFmt w:val="decimal"/>
      <w:lvlText w:val="%1.%2.%3.%4.%5.%6.%7.%8."/>
      <w:lvlJc w:val="left"/>
      <w:pPr>
        <w:ind w:left="11050" w:hanging="1224"/>
      </w:pPr>
      <w:rPr>
        <w:rFonts w:hint="default"/>
      </w:rPr>
    </w:lvl>
    <w:lvl w:ilvl="8">
      <w:start w:val="1"/>
      <w:numFmt w:val="decimal"/>
      <w:lvlText w:val="%1.%2.%3.%4.%5.%6.%7.%8.%9."/>
      <w:lvlJc w:val="left"/>
      <w:pPr>
        <w:ind w:left="11626" w:hanging="1440"/>
      </w:pPr>
      <w:rPr>
        <w:rFonts w:hint="default"/>
      </w:rPr>
    </w:lvl>
  </w:abstractNum>
  <w:abstractNum w:abstractNumId="19"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A735262"/>
    <w:multiLevelType w:val="multilevel"/>
    <w:tmpl w:val="5D88BC60"/>
    <w:lvl w:ilvl="0">
      <w:start w:val="1"/>
      <w:numFmt w:val="decimal"/>
      <w:pStyle w:val="Contrato"/>
      <w:suff w:val="nothing"/>
      <w:lvlText w:val="%1."/>
      <w:lvlJc w:val="left"/>
      <w:pPr>
        <w:ind w:left="0" w:firstLine="0"/>
      </w:pPr>
      <w:rPr>
        <w:b/>
        <w:i w:val="0"/>
      </w:rPr>
    </w:lvl>
    <w:lvl w:ilvl="1">
      <w:start w:val="1"/>
      <w:numFmt w:val="decimal"/>
      <w:suff w:val="nothing"/>
      <w:lvlText w:val="%1.%2."/>
      <w:lvlJc w:val="left"/>
      <w:pPr>
        <w:ind w:left="0" w:firstLine="0"/>
      </w:pPr>
      <w:rPr>
        <w:rFonts w:ascii="Times New Roman" w:hAnsi="Times New Roman" w:cs="Times New Roman" w:hint="default"/>
        <w:b/>
        <w:i w:val="0"/>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16cid:durableId="1454521079">
    <w:abstractNumId w:val="5"/>
  </w:num>
  <w:num w:numId="2" w16cid:durableId="799760919">
    <w:abstractNumId w:val="4"/>
  </w:num>
  <w:num w:numId="3" w16cid:durableId="129177479">
    <w:abstractNumId w:val="21"/>
  </w:num>
  <w:num w:numId="4" w16cid:durableId="1457674777">
    <w:abstractNumId w:val="17"/>
  </w:num>
  <w:num w:numId="5" w16cid:durableId="537476377">
    <w:abstractNumId w:val="16"/>
  </w:num>
  <w:num w:numId="6" w16cid:durableId="83497177">
    <w:abstractNumId w:val="3"/>
  </w:num>
  <w:num w:numId="7" w16cid:durableId="2052538619">
    <w:abstractNumId w:val="19"/>
  </w:num>
  <w:num w:numId="8" w16cid:durableId="834227293">
    <w:abstractNumId w:val="23"/>
  </w:num>
  <w:num w:numId="9" w16cid:durableId="233207303">
    <w:abstractNumId w:val="22"/>
  </w:num>
  <w:num w:numId="10" w16cid:durableId="75831569">
    <w:abstractNumId w:val="10"/>
  </w:num>
  <w:num w:numId="11" w16cid:durableId="2031685426">
    <w:abstractNumId w:val="1"/>
  </w:num>
  <w:num w:numId="12" w16cid:durableId="1382055132">
    <w:abstractNumId w:val="9"/>
  </w:num>
  <w:num w:numId="13" w16cid:durableId="102575059">
    <w:abstractNumId w:val="20"/>
  </w:num>
  <w:num w:numId="14" w16cid:durableId="1402286060">
    <w:abstractNumId w:val="11"/>
  </w:num>
  <w:num w:numId="15" w16cid:durableId="1095327023">
    <w:abstractNumId w:val="6"/>
  </w:num>
  <w:num w:numId="16" w16cid:durableId="1735615701">
    <w:abstractNumId w:val="14"/>
  </w:num>
  <w:num w:numId="17" w16cid:durableId="758522755">
    <w:abstractNumId w:val="8"/>
  </w:num>
  <w:num w:numId="18" w16cid:durableId="1892301821">
    <w:abstractNumId w:val="15"/>
  </w:num>
  <w:num w:numId="19" w16cid:durableId="554783082">
    <w:abstractNumId w:val="13"/>
  </w:num>
  <w:num w:numId="20" w16cid:durableId="1252741977">
    <w:abstractNumId w:val="7"/>
  </w:num>
  <w:num w:numId="21" w16cid:durableId="960458504">
    <w:abstractNumId w:val="2"/>
  </w:num>
  <w:num w:numId="22" w16cid:durableId="1035154203">
    <w:abstractNumId w:val="24"/>
  </w:num>
  <w:num w:numId="23" w16cid:durableId="1831166802">
    <w:abstractNumId w:val="12"/>
  </w:num>
  <w:num w:numId="24" w16cid:durableId="530655534">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9"/>
  <w:hyphenationZone w:val="425"/>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4BE"/>
    <w:rsid w:val="000000E2"/>
    <w:rsid w:val="00001328"/>
    <w:rsid w:val="00005C78"/>
    <w:rsid w:val="000070C4"/>
    <w:rsid w:val="00014A0B"/>
    <w:rsid w:val="000152A9"/>
    <w:rsid w:val="00021E84"/>
    <w:rsid w:val="00037FC8"/>
    <w:rsid w:val="00044283"/>
    <w:rsid w:val="0004643C"/>
    <w:rsid w:val="00047FAF"/>
    <w:rsid w:val="00051B8B"/>
    <w:rsid w:val="00051EED"/>
    <w:rsid w:val="00060415"/>
    <w:rsid w:val="00062698"/>
    <w:rsid w:val="00071288"/>
    <w:rsid w:val="0008429E"/>
    <w:rsid w:val="00084DFC"/>
    <w:rsid w:val="000856E8"/>
    <w:rsid w:val="00086E11"/>
    <w:rsid w:val="00092120"/>
    <w:rsid w:val="000A55BF"/>
    <w:rsid w:val="000A5D88"/>
    <w:rsid w:val="000B5A11"/>
    <w:rsid w:val="000B669A"/>
    <w:rsid w:val="000C4D75"/>
    <w:rsid w:val="000D53AC"/>
    <w:rsid w:val="000D5424"/>
    <w:rsid w:val="000F6C79"/>
    <w:rsid w:val="00100168"/>
    <w:rsid w:val="00100B84"/>
    <w:rsid w:val="00101309"/>
    <w:rsid w:val="00111542"/>
    <w:rsid w:val="00111C6D"/>
    <w:rsid w:val="00123259"/>
    <w:rsid w:val="00124E7F"/>
    <w:rsid w:val="00125567"/>
    <w:rsid w:val="0013040C"/>
    <w:rsid w:val="00130622"/>
    <w:rsid w:val="00130899"/>
    <w:rsid w:val="001329F9"/>
    <w:rsid w:val="001335AE"/>
    <w:rsid w:val="00135A70"/>
    <w:rsid w:val="00141AF5"/>
    <w:rsid w:val="00143F86"/>
    <w:rsid w:val="00156548"/>
    <w:rsid w:val="00186DFF"/>
    <w:rsid w:val="0019056A"/>
    <w:rsid w:val="001937F2"/>
    <w:rsid w:val="001A4A01"/>
    <w:rsid w:val="001A53E0"/>
    <w:rsid w:val="001B4265"/>
    <w:rsid w:val="001B436F"/>
    <w:rsid w:val="001B7257"/>
    <w:rsid w:val="001C4DDF"/>
    <w:rsid w:val="001D002C"/>
    <w:rsid w:val="001D4490"/>
    <w:rsid w:val="001E24E9"/>
    <w:rsid w:val="001E3718"/>
    <w:rsid w:val="001E3FF8"/>
    <w:rsid w:val="001E79DC"/>
    <w:rsid w:val="001F3A4B"/>
    <w:rsid w:val="001F3D88"/>
    <w:rsid w:val="001F7551"/>
    <w:rsid w:val="002035E5"/>
    <w:rsid w:val="00204A36"/>
    <w:rsid w:val="002052FA"/>
    <w:rsid w:val="00214183"/>
    <w:rsid w:val="0022767A"/>
    <w:rsid w:val="0024239E"/>
    <w:rsid w:val="0024583F"/>
    <w:rsid w:val="00250816"/>
    <w:rsid w:val="00253962"/>
    <w:rsid w:val="00255983"/>
    <w:rsid w:val="00260336"/>
    <w:rsid w:val="00263288"/>
    <w:rsid w:val="00274A41"/>
    <w:rsid w:val="00280F6A"/>
    <w:rsid w:val="00286C97"/>
    <w:rsid w:val="00290247"/>
    <w:rsid w:val="00291DCB"/>
    <w:rsid w:val="00292696"/>
    <w:rsid w:val="0029481C"/>
    <w:rsid w:val="002A0C75"/>
    <w:rsid w:val="002A3BF0"/>
    <w:rsid w:val="002B320F"/>
    <w:rsid w:val="002B3FFF"/>
    <w:rsid w:val="002D59A3"/>
    <w:rsid w:val="002D5D33"/>
    <w:rsid w:val="002E0443"/>
    <w:rsid w:val="002E1DB0"/>
    <w:rsid w:val="002E4F61"/>
    <w:rsid w:val="003075E4"/>
    <w:rsid w:val="0031523B"/>
    <w:rsid w:val="00327509"/>
    <w:rsid w:val="00334194"/>
    <w:rsid w:val="00337566"/>
    <w:rsid w:val="00344590"/>
    <w:rsid w:val="003501A1"/>
    <w:rsid w:val="00353FE1"/>
    <w:rsid w:val="00355751"/>
    <w:rsid w:val="00357B01"/>
    <w:rsid w:val="003605DB"/>
    <w:rsid w:val="00360931"/>
    <w:rsid w:val="00360B1D"/>
    <w:rsid w:val="00363E04"/>
    <w:rsid w:val="003707C4"/>
    <w:rsid w:val="0037489F"/>
    <w:rsid w:val="003864EB"/>
    <w:rsid w:val="00387677"/>
    <w:rsid w:val="0039325B"/>
    <w:rsid w:val="003A03EE"/>
    <w:rsid w:val="003A234C"/>
    <w:rsid w:val="003A6F59"/>
    <w:rsid w:val="003B0A15"/>
    <w:rsid w:val="003B23DE"/>
    <w:rsid w:val="003B2B7E"/>
    <w:rsid w:val="003B3E52"/>
    <w:rsid w:val="003C21A6"/>
    <w:rsid w:val="003C4C58"/>
    <w:rsid w:val="003C5EB6"/>
    <w:rsid w:val="003C7DFA"/>
    <w:rsid w:val="003E1073"/>
    <w:rsid w:val="003E5B1A"/>
    <w:rsid w:val="003F0028"/>
    <w:rsid w:val="00403B50"/>
    <w:rsid w:val="00422DDE"/>
    <w:rsid w:val="00424C3D"/>
    <w:rsid w:val="00426F0C"/>
    <w:rsid w:val="004354C9"/>
    <w:rsid w:val="004470C1"/>
    <w:rsid w:val="00453F38"/>
    <w:rsid w:val="00465A5E"/>
    <w:rsid w:val="00465CD8"/>
    <w:rsid w:val="004753E6"/>
    <w:rsid w:val="0048399B"/>
    <w:rsid w:val="0049350C"/>
    <w:rsid w:val="004D0170"/>
    <w:rsid w:val="004D641A"/>
    <w:rsid w:val="004E0CC9"/>
    <w:rsid w:val="004E2A43"/>
    <w:rsid w:val="004E322F"/>
    <w:rsid w:val="004E67F5"/>
    <w:rsid w:val="004F318B"/>
    <w:rsid w:val="004F3F09"/>
    <w:rsid w:val="00516A47"/>
    <w:rsid w:val="00522C1E"/>
    <w:rsid w:val="00523330"/>
    <w:rsid w:val="00523F54"/>
    <w:rsid w:val="0052740B"/>
    <w:rsid w:val="00530DFF"/>
    <w:rsid w:val="0055254B"/>
    <w:rsid w:val="005533CE"/>
    <w:rsid w:val="0055376F"/>
    <w:rsid w:val="00567FF3"/>
    <w:rsid w:val="005718B0"/>
    <w:rsid w:val="005A1342"/>
    <w:rsid w:val="005A5349"/>
    <w:rsid w:val="005A5547"/>
    <w:rsid w:val="005B4234"/>
    <w:rsid w:val="005C2467"/>
    <w:rsid w:val="005C306D"/>
    <w:rsid w:val="005C56EE"/>
    <w:rsid w:val="005D0961"/>
    <w:rsid w:val="005D17C8"/>
    <w:rsid w:val="005D4CA1"/>
    <w:rsid w:val="005D6A8A"/>
    <w:rsid w:val="005E1A6E"/>
    <w:rsid w:val="005E2417"/>
    <w:rsid w:val="005E53BB"/>
    <w:rsid w:val="005E619B"/>
    <w:rsid w:val="005E71DD"/>
    <w:rsid w:val="005F6AB1"/>
    <w:rsid w:val="00602512"/>
    <w:rsid w:val="00602CB4"/>
    <w:rsid w:val="00613D9D"/>
    <w:rsid w:val="006144D9"/>
    <w:rsid w:val="00617A93"/>
    <w:rsid w:val="00626EFD"/>
    <w:rsid w:val="006330B6"/>
    <w:rsid w:val="006611E5"/>
    <w:rsid w:val="0066319E"/>
    <w:rsid w:val="00666B74"/>
    <w:rsid w:val="00673DDF"/>
    <w:rsid w:val="00680B6D"/>
    <w:rsid w:val="00682EBE"/>
    <w:rsid w:val="00683958"/>
    <w:rsid w:val="006867B2"/>
    <w:rsid w:val="00697F78"/>
    <w:rsid w:val="006C06A5"/>
    <w:rsid w:val="006C21CD"/>
    <w:rsid w:val="006D45E6"/>
    <w:rsid w:val="006D5A75"/>
    <w:rsid w:val="006E0806"/>
    <w:rsid w:val="006E21B2"/>
    <w:rsid w:val="006E2D9F"/>
    <w:rsid w:val="006F25E1"/>
    <w:rsid w:val="007001FB"/>
    <w:rsid w:val="0072205C"/>
    <w:rsid w:val="00725D69"/>
    <w:rsid w:val="00730BC2"/>
    <w:rsid w:val="00747C90"/>
    <w:rsid w:val="00757981"/>
    <w:rsid w:val="00760C6F"/>
    <w:rsid w:val="00762BA1"/>
    <w:rsid w:val="0076527C"/>
    <w:rsid w:val="00774E7E"/>
    <w:rsid w:val="00781091"/>
    <w:rsid w:val="00781BC4"/>
    <w:rsid w:val="00782D12"/>
    <w:rsid w:val="00784925"/>
    <w:rsid w:val="00785B59"/>
    <w:rsid w:val="007902D9"/>
    <w:rsid w:val="00791AF5"/>
    <w:rsid w:val="00791FC3"/>
    <w:rsid w:val="00794B91"/>
    <w:rsid w:val="00794EFF"/>
    <w:rsid w:val="007A0655"/>
    <w:rsid w:val="007B62AC"/>
    <w:rsid w:val="007C0626"/>
    <w:rsid w:val="007C156E"/>
    <w:rsid w:val="007D5303"/>
    <w:rsid w:val="007E172A"/>
    <w:rsid w:val="007E29E8"/>
    <w:rsid w:val="007F3812"/>
    <w:rsid w:val="007F774C"/>
    <w:rsid w:val="00800C95"/>
    <w:rsid w:val="00801DEA"/>
    <w:rsid w:val="00810425"/>
    <w:rsid w:val="00810B83"/>
    <w:rsid w:val="00816838"/>
    <w:rsid w:val="00817A17"/>
    <w:rsid w:val="00850C13"/>
    <w:rsid w:val="008540CB"/>
    <w:rsid w:val="00854C60"/>
    <w:rsid w:val="00857790"/>
    <w:rsid w:val="00862F1D"/>
    <w:rsid w:val="0086361E"/>
    <w:rsid w:val="00870F60"/>
    <w:rsid w:val="00871827"/>
    <w:rsid w:val="00881EBC"/>
    <w:rsid w:val="008828EE"/>
    <w:rsid w:val="00882E21"/>
    <w:rsid w:val="00885AA0"/>
    <w:rsid w:val="008951DE"/>
    <w:rsid w:val="008956CE"/>
    <w:rsid w:val="00896B28"/>
    <w:rsid w:val="00897660"/>
    <w:rsid w:val="008A7240"/>
    <w:rsid w:val="008C5574"/>
    <w:rsid w:val="008C626D"/>
    <w:rsid w:val="008C7BFC"/>
    <w:rsid w:val="008D0847"/>
    <w:rsid w:val="008E0650"/>
    <w:rsid w:val="008E2439"/>
    <w:rsid w:val="008F3A5C"/>
    <w:rsid w:val="00901BAC"/>
    <w:rsid w:val="0090436F"/>
    <w:rsid w:val="0090644A"/>
    <w:rsid w:val="00913A75"/>
    <w:rsid w:val="009341C5"/>
    <w:rsid w:val="00934873"/>
    <w:rsid w:val="009415F9"/>
    <w:rsid w:val="0094775C"/>
    <w:rsid w:val="00953AA4"/>
    <w:rsid w:val="00954A28"/>
    <w:rsid w:val="00961BD7"/>
    <w:rsid w:val="00974E53"/>
    <w:rsid w:val="009802C7"/>
    <w:rsid w:val="00981263"/>
    <w:rsid w:val="009B6641"/>
    <w:rsid w:val="009C51AA"/>
    <w:rsid w:val="009C6002"/>
    <w:rsid w:val="009D76F4"/>
    <w:rsid w:val="009F15B4"/>
    <w:rsid w:val="00A00366"/>
    <w:rsid w:val="00A03247"/>
    <w:rsid w:val="00A071DD"/>
    <w:rsid w:val="00A108CD"/>
    <w:rsid w:val="00A167B6"/>
    <w:rsid w:val="00A2258E"/>
    <w:rsid w:val="00A24290"/>
    <w:rsid w:val="00A34701"/>
    <w:rsid w:val="00A355DD"/>
    <w:rsid w:val="00A40DC8"/>
    <w:rsid w:val="00A42B06"/>
    <w:rsid w:val="00A5180D"/>
    <w:rsid w:val="00A61ECB"/>
    <w:rsid w:val="00A700EA"/>
    <w:rsid w:val="00A70CD4"/>
    <w:rsid w:val="00A727A2"/>
    <w:rsid w:val="00A82447"/>
    <w:rsid w:val="00A84DBE"/>
    <w:rsid w:val="00A8567F"/>
    <w:rsid w:val="00A87A62"/>
    <w:rsid w:val="00A95732"/>
    <w:rsid w:val="00A97BF9"/>
    <w:rsid w:val="00AA1FEC"/>
    <w:rsid w:val="00AB1340"/>
    <w:rsid w:val="00AB468B"/>
    <w:rsid w:val="00AC25B0"/>
    <w:rsid w:val="00AD0874"/>
    <w:rsid w:val="00AD35FB"/>
    <w:rsid w:val="00AD4EEF"/>
    <w:rsid w:val="00AE4EAE"/>
    <w:rsid w:val="00B02CC4"/>
    <w:rsid w:val="00B030BC"/>
    <w:rsid w:val="00B062D4"/>
    <w:rsid w:val="00B213C2"/>
    <w:rsid w:val="00B31E68"/>
    <w:rsid w:val="00B35BF3"/>
    <w:rsid w:val="00B43F6B"/>
    <w:rsid w:val="00B50D82"/>
    <w:rsid w:val="00B52C36"/>
    <w:rsid w:val="00B605ED"/>
    <w:rsid w:val="00B641BD"/>
    <w:rsid w:val="00B64FEB"/>
    <w:rsid w:val="00B6635F"/>
    <w:rsid w:val="00B73391"/>
    <w:rsid w:val="00B81926"/>
    <w:rsid w:val="00B907C3"/>
    <w:rsid w:val="00BA0ECD"/>
    <w:rsid w:val="00BA7107"/>
    <w:rsid w:val="00BA7EB7"/>
    <w:rsid w:val="00BC193B"/>
    <w:rsid w:val="00BC1AB8"/>
    <w:rsid w:val="00BC51F4"/>
    <w:rsid w:val="00BD0595"/>
    <w:rsid w:val="00BE478A"/>
    <w:rsid w:val="00BF7FA2"/>
    <w:rsid w:val="00C0420F"/>
    <w:rsid w:val="00C06406"/>
    <w:rsid w:val="00C1309E"/>
    <w:rsid w:val="00C1461F"/>
    <w:rsid w:val="00C17EE9"/>
    <w:rsid w:val="00C2706A"/>
    <w:rsid w:val="00C30373"/>
    <w:rsid w:val="00C306F8"/>
    <w:rsid w:val="00C313A8"/>
    <w:rsid w:val="00C368BF"/>
    <w:rsid w:val="00C531CC"/>
    <w:rsid w:val="00C57143"/>
    <w:rsid w:val="00C61AC9"/>
    <w:rsid w:val="00C66BD7"/>
    <w:rsid w:val="00C70508"/>
    <w:rsid w:val="00C707FB"/>
    <w:rsid w:val="00C72B45"/>
    <w:rsid w:val="00C8756F"/>
    <w:rsid w:val="00C927C0"/>
    <w:rsid w:val="00C9394E"/>
    <w:rsid w:val="00CA3325"/>
    <w:rsid w:val="00CB07EE"/>
    <w:rsid w:val="00CB25F8"/>
    <w:rsid w:val="00CB6D16"/>
    <w:rsid w:val="00CD38F8"/>
    <w:rsid w:val="00CD739D"/>
    <w:rsid w:val="00CE008B"/>
    <w:rsid w:val="00CE0B82"/>
    <w:rsid w:val="00CE1A40"/>
    <w:rsid w:val="00CE4840"/>
    <w:rsid w:val="00CE5B87"/>
    <w:rsid w:val="00CE7192"/>
    <w:rsid w:val="00CE76F7"/>
    <w:rsid w:val="00CF2D98"/>
    <w:rsid w:val="00D120C5"/>
    <w:rsid w:val="00D16B3B"/>
    <w:rsid w:val="00D21A35"/>
    <w:rsid w:val="00D31575"/>
    <w:rsid w:val="00D31AE3"/>
    <w:rsid w:val="00D35182"/>
    <w:rsid w:val="00D525AF"/>
    <w:rsid w:val="00D52C3F"/>
    <w:rsid w:val="00D55E96"/>
    <w:rsid w:val="00D61F5B"/>
    <w:rsid w:val="00D63613"/>
    <w:rsid w:val="00D7245B"/>
    <w:rsid w:val="00D83711"/>
    <w:rsid w:val="00D85496"/>
    <w:rsid w:val="00D951CF"/>
    <w:rsid w:val="00DA009F"/>
    <w:rsid w:val="00DA3998"/>
    <w:rsid w:val="00DB0381"/>
    <w:rsid w:val="00DB4A89"/>
    <w:rsid w:val="00DC6021"/>
    <w:rsid w:val="00DD160B"/>
    <w:rsid w:val="00DD2818"/>
    <w:rsid w:val="00DD751F"/>
    <w:rsid w:val="00DE3C8F"/>
    <w:rsid w:val="00DF5284"/>
    <w:rsid w:val="00DF5E21"/>
    <w:rsid w:val="00DF7824"/>
    <w:rsid w:val="00E03703"/>
    <w:rsid w:val="00E05A64"/>
    <w:rsid w:val="00E074BE"/>
    <w:rsid w:val="00E078D3"/>
    <w:rsid w:val="00E14073"/>
    <w:rsid w:val="00E21C27"/>
    <w:rsid w:val="00E25C89"/>
    <w:rsid w:val="00E268D2"/>
    <w:rsid w:val="00E334DD"/>
    <w:rsid w:val="00E45D73"/>
    <w:rsid w:val="00E46403"/>
    <w:rsid w:val="00E47D40"/>
    <w:rsid w:val="00E47FAF"/>
    <w:rsid w:val="00E51BC3"/>
    <w:rsid w:val="00E520F5"/>
    <w:rsid w:val="00E54613"/>
    <w:rsid w:val="00E57D77"/>
    <w:rsid w:val="00E61694"/>
    <w:rsid w:val="00E63754"/>
    <w:rsid w:val="00E73452"/>
    <w:rsid w:val="00E74BBC"/>
    <w:rsid w:val="00E85661"/>
    <w:rsid w:val="00EA04B5"/>
    <w:rsid w:val="00EA0F62"/>
    <w:rsid w:val="00EA60F6"/>
    <w:rsid w:val="00EC43F8"/>
    <w:rsid w:val="00ED0947"/>
    <w:rsid w:val="00EE4263"/>
    <w:rsid w:val="00EF7186"/>
    <w:rsid w:val="00F01E97"/>
    <w:rsid w:val="00F14CF2"/>
    <w:rsid w:val="00F162FD"/>
    <w:rsid w:val="00F21639"/>
    <w:rsid w:val="00F25636"/>
    <w:rsid w:val="00F3246F"/>
    <w:rsid w:val="00F36AEB"/>
    <w:rsid w:val="00F46E7E"/>
    <w:rsid w:val="00F470D0"/>
    <w:rsid w:val="00F508F0"/>
    <w:rsid w:val="00F77537"/>
    <w:rsid w:val="00F85311"/>
    <w:rsid w:val="00F907EC"/>
    <w:rsid w:val="00F94A09"/>
    <w:rsid w:val="00F96837"/>
    <w:rsid w:val="00FA501A"/>
    <w:rsid w:val="00FA6185"/>
    <w:rsid w:val="00FB2837"/>
    <w:rsid w:val="00FB76DF"/>
    <w:rsid w:val="00FD6C6C"/>
    <w:rsid w:val="00FF032C"/>
    <w:rsid w:val="00FF14B3"/>
    <w:rsid w:val="00FF164C"/>
    <w:rsid w:val="00FF5153"/>
    <w:rsid w:val="00FF64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058964D8"/>
  <w15:docId w15:val="{B13A1CC3-FB4C-4BF5-994F-99B17F301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FC3"/>
  </w:style>
  <w:style w:type="paragraph" w:styleId="Ttulo1">
    <w:name w:val="heading 1"/>
    <w:basedOn w:val="Normal"/>
    <w:next w:val="Normal"/>
    <w:link w:val="Ttulo1Char"/>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semiHidden/>
    <w:unhideWhenUsed/>
    <w:qFormat/>
    <w:rsid w:val="00DD751F"/>
    <w:pPr>
      <w:spacing w:after="0" w:line="276" w:lineRule="auto"/>
      <w:outlineLvl w:val="2"/>
    </w:pPr>
    <w:rPr>
      <w:rFonts w:eastAsiaTheme="minorEastAsia"/>
      <w:smallCaps/>
      <w:spacing w:val="5"/>
      <w:kern w:val="0"/>
      <w:sz w:val="24"/>
      <w:szCs w:val="24"/>
      <w14:ligatures w14:val="none"/>
    </w:rPr>
  </w:style>
  <w:style w:type="paragraph" w:styleId="Ttulo4">
    <w:name w:val="heading 4"/>
    <w:basedOn w:val="Normal"/>
    <w:next w:val="Normal"/>
    <w:link w:val="Ttulo4Char"/>
    <w:semiHidden/>
    <w:unhideWhenUsed/>
    <w:qFormat/>
    <w:rsid w:val="00DD751F"/>
    <w:pPr>
      <w:spacing w:before="240" w:after="0" w:line="276" w:lineRule="auto"/>
      <w:outlineLvl w:val="3"/>
    </w:pPr>
    <w:rPr>
      <w:rFonts w:eastAsiaTheme="minorEastAsia"/>
      <w:smallCaps/>
      <w:spacing w:val="10"/>
      <w:kern w:val="0"/>
      <w14:ligatures w14:val="none"/>
    </w:rPr>
  </w:style>
  <w:style w:type="paragraph" w:styleId="Ttulo5">
    <w:name w:val="heading 5"/>
    <w:basedOn w:val="Normal"/>
    <w:next w:val="Normal"/>
    <w:link w:val="Ttulo5Char"/>
    <w:semiHidden/>
    <w:unhideWhenUsed/>
    <w:qFormat/>
    <w:rsid w:val="00DD751F"/>
    <w:pPr>
      <w:spacing w:before="200" w:after="0" w:line="276" w:lineRule="auto"/>
      <w:outlineLvl w:val="4"/>
    </w:pPr>
    <w:rPr>
      <w:rFonts w:eastAsiaTheme="minorEastAsia"/>
      <w:smallCaps/>
      <w:color w:val="C45911" w:themeColor="accent2" w:themeShade="BF"/>
      <w:spacing w:val="10"/>
      <w:kern w:val="0"/>
      <w:szCs w:val="26"/>
      <w14:ligatures w14:val="none"/>
    </w:rPr>
  </w:style>
  <w:style w:type="paragraph" w:styleId="Ttulo6">
    <w:name w:val="heading 6"/>
    <w:basedOn w:val="Normal"/>
    <w:next w:val="Normal"/>
    <w:link w:val="Ttulo6Char"/>
    <w:semiHidden/>
    <w:unhideWhenUsed/>
    <w:qFormat/>
    <w:rsid w:val="00DD751F"/>
    <w:pPr>
      <w:spacing w:after="0" w:line="276" w:lineRule="auto"/>
      <w:outlineLvl w:val="5"/>
    </w:pPr>
    <w:rPr>
      <w:rFonts w:eastAsiaTheme="minorEastAsia"/>
      <w:smallCaps/>
      <w:color w:val="ED7D31" w:themeColor="accent2"/>
      <w:spacing w:val="5"/>
      <w:kern w:val="0"/>
      <w:szCs w:val="20"/>
      <w14:ligatures w14:val="none"/>
    </w:rPr>
  </w:style>
  <w:style w:type="paragraph" w:styleId="Ttulo7">
    <w:name w:val="heading 7"/>
    <w:basedOn w:val="Normal"/>
    <w:next w:val="Normal"/>
    <w:link w:val="Ttulo7Char"/>
    <w:unhideWhenUsed/>
    <w:qFormat/>
    <w:rsid w:val="00DD751F"/>
    <w:pPr>
      <w:spacing w:after="0" w:line="276" w:lineRule="auto"/>
      <w:outlineLvl w:val="6"/>
    </w:pPr>
    <w:rPr>
      <w:rFonts w:eastAsiaTheme="minorEastAsia"/>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DD751F"/>
    <w:pPr>
      <w:spacing w:after="0" w:line="276" w:lineRule="auto"/>
      <w:outlineLvl w:val="7"/>
    </w:pPr>
    <w:rPr>
      <w:rFonts w:eastAsiaTheme="minorEastAsia"/>
      <w:b/>
      <w:i/>
      <w:smallCaps/>
      <w:color w:val="C45911" w:themeColor="accent2" w:themeShade="BF"/>
      <w:kern w:val="0"/>
      <w:sz w:val="20"/>
      <w:szCs w:val="20"/>
      <w14:ligatures w14:val="none"/>
    </w:rPr>
  </w:style>
  <w:style w:type="paragraph" w:styleId="Ttulo9">
    <w:name w:val="heading 9"/>
    <w:basedOn w:val="Normal"/>
    <w:next w:val="Normal"/>
    <w:link w:val="Ttulo9Char"/>
    <w:uiPriority w:val="99"/>
    <w:semiHidden/>
    <w:unhideWhenUsed/>
    <w:qFormat/>
    <w:rsid w:val="00DD751F"/>
    <w:pPr>
      <w:spacing w:after="0" w:line="276" w:lineRule="auto"/>
      <w:outlineLvl w:val="8"/>
    </w:pPr>
    <w:rPr>
      <w:rFonts w:eastAsiaTheme="minorEastAsia"/>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iPriority w:val="99"/>
    <w:unhideWhenUsed/>
    <w:qFormat/>
    <w:rsid w:val="004470C1"/>
    <w:rPr>
      <w:sz w:val="16"/>
      <w:szCs w:val="16"/>
    </w:rPr>
  </w:style>
  <w:style w:type="paragraph" w:styleId="Textodecomentrio">
    <w:name w:val="annotation text"/>
    <w:basedOn w:val="Normal"/>
    <w:link w:val="TextodecomentrioChar"/>
    <w:uiPriority w:val="99"/>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ind w:left="360"/>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aliases w:val="Cabeçalho superior,Heading 1a"/>
    <w:basedOn w:val="Normal"/>
    <w:link w:val="CabealhoChar"/>
    <w:unhideWhenUsed/>
    <w:rsid w:val="00071288"/>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aliases w:val="Cabeçalho superior Char1,Heading 1a Char1"/>
    <w:basedOn w:val="Fontepargpadro"/>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uiPriority w:val="9"/>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semiHidden/>
    <w:rsid w:val="00DD751F"/>
    <w:rPr>
      <w:rFonts w:eastAsiaTheme="minorEastAsia"/>
      <w:smallCaps/>
      <w:spacing w:val="5"/>
      <w:kern w:val="0"/>
      <w:sz w:val="24"/>
      <w:szCs w:val="24"/>
      <w14:ligatures w14:val="none"/>
    </w:rPr>
  </w:style>
  <w:style w:type="character" w:customStyle="1" w:styleId="Ttulo4Char">
    <w:name w:val="Título 4 Char"/>
    <w:basedOn w:val="Fontepargpadro"/>
    <w:link w:val="Ttulo4"/>
    <w:semiHidden/>
    <w:rsid w:val="00DD751F"/>
    <w:rPr>
      <w:rFonts w:eastAsiaTheme="minorEastAsia"/>
      <w:smallCaps/>
      <w:spacing w:val="10"/>
      <w:kern w:val="0"/>
      <w14:ligatures w14:val="none"/>
    </w:rPr>
  </w:style>
  <w:style w:type="character" w:customStyle="1" w:styleId="Ttulo5Char">
    <w:name w:val="Título 5 Char"/>
    <w:basedOn w:val="Fontepargpadro"/>
    <w:link w:val="Ttulo5"/>
    <w:semiHidden/>
    <w:rsid w:val="00DD751F"/>
    <w:rPr>
      <w:rFonts w:eastAsiaTheme="minorEastAsia"/>
      <w:smallCaps/>
      <w:color w:val="C45911" w:themeColor="accent2" w:themeShade="BF"/>
      <w:spacing w:val="10"/>
      <w:kern w:val="0"/>
      <w:szCs w:val="26"/>
      <w14:ligatures w14:val="none"/>
    </w:rPr>
  </w:style>
  <w:style w:type="character" w:customStyle="1" w:styleId="Ttulo6Char">
    <w:name w:val="Título 6 Char"/>
    <w:basedOn w:val="Fontepargpadro"/>
    <w:link w:val="Ttulo6"/>
    <w:semiHidden/>
    <w:rsid w:val="00DD751F"/>
    <w:rPr>
      <w:rFonts w:eastAsiaTheme="minorEastAsia"/>
      <w:smallCaps/>
      <w:color w:val="ED7D31" w:themeColor="accent2"/>
      <w:spacing w:val="5"/>
      <w:kern w:val="0"/>
      <w:szCs w:val="20"/>
      <w14:ligatures w14:val="none"/>
    </w:rPr>
  </w:style>
  <w:style w:type="character" w:customStyle="1" w:styleId="Ttulo7Char">
    <w:name w:val="Título 7 Char"/>
    <w:basedOn w:val="Fontepargpadro"/>
    <w:link w:val="Ttulo7"/>
    <w:rsid w:val="00DD751F"/>
    <w:rPr>
      <w:rFonts w:eastAsiaTheme="minorEastAsia"/>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DD751F"/>
    <w:rPr>
      <w:rFonts w:eastAsiaTheme="minorEastAsia"/>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9"/>
    <w:semiHidden/>
    <w:rsid w:val="00DD751F"/>
    <w:rPr>
      <w:rFonts w:eastAsiaTheme="minorEastAsia"/>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DD751F"/>
  </w:style>
  <w:style w:type="paragraph" w:styleId="Legenda">
    <w:name w:val="caption"/>
    <w:basedOn w:val="Normal"/>
    <w:next w:val="Normal"/>
    <w:unhideWhenUsed/>
    <w:qFormat/>
    <w:rsid w:val="00DD751F"/>
    <w:pPr>
      <w:spacing w:after="200" w:line="276" w:lineRule="auto"/>
      <w:jc w:val="both"/>
    </w:pPr>
    <w:rPr>
      <w:rFonts w:eastAsiaTheme="minorEastAsia"/>
      <w:b/>
      <w:bCs/>
      <w:caps/>
      <w:kern w:val="0"/>
      <w:sz w:val="16"/>
      <w:szCs w:val="18"/>
      <w14:ligatures w14:val="none"/>
    </w:rPr>
  </w:style>
  <w:style w:type="paragraph" w:styleId="Ttulo">
    <w:name w:val="Title"/>
    <w:basedOn w:val="Normal"/>
    <w:next w:val="Normal"/>
    <w:link w:val="TtuloChar"/>
    <w:uiPriority w:val="99"/>
    <w:qFormat/>
    <w:rsid w:val="00DD751F"/>
    <w:pPr>
      <w:pBdr>
        <w:top w:val="single" w:sz="12" w:space="1" w:color="ED7D31" w:themeColor="accent2"/>
      </w:pBdr>
      <w:spacing w:after="200" w:line="240" w:lineRule="auto"/>
      <w:jc w:val="right"/>
    </w:pPr>
    <w:rPr>
      <w:rFonts w:eastAsiaTheme="minorEastAsia"/>
      <w:smallCaps/>
      <w:kern w:val="0"/>
      <w:sz w:val="48"/>
      <w:szCs w:val="48"/>
      <w14:ligatures w14:val="none"/>
    </w:rPr>
  </w:style>
  <w:style w:type="character" w:customStyle="1" w:styleId="TtuloChar">
    <w:name w:val="Título Char"/>
    <w:basedOn w:val="Fontepargpadro"/>
    <w:link w:val="Ttulo"/>
    <w:uiPriority w:val="99"/>
    <w:rsid w:val="00DD751F"/>
    <w:rPr>
      <w:rFonts w:eastAsiaTheme="minorEastAsia"/>
      <w:smallCaps/>
      <w:kern w:val="0"/>
      <w:sz w:val="48"/>
      <w:szCs w:val="48"/>
      <w14:ligatures w14:val="none"/>
    </w:rPr>
  </w:style>
  <w:style w:type="paragraph" w:styleId="Subttulo">
    <w:name w:val="Subtitle"/>
    <w:basedOn w:val="Normal"/>
    <w:next w:val="Normal"/>
    <w:link w:val="SubttuloChar"/>
    <w:qFormat/>
    <w:rsid w:val="00DD751F"/>
    <w:pPr>
      <w:spacing w:after="720" w:line="240" w:lineRule="auto"/>
      <w:jc w:val="right"/>
    </w:pPr>
    <w:rPr>
      <w:rFonts w:asciiTheme="majorHAnsi" w:eastAsiaTheme="majorEastAsia" w:hAnsiTheme="majorHAnsi" w:cstheme="majorBidi"/>
      <w:kern w:val="0"/>
      <w:sz w:val="20"/>
      <w14:ligatures w14:val="none"/>
    </w:rPr>
  </w:style>
  <w:style w:type="character" w:customStyle="1" w:styleId="SubttuloChar">
    <w:name w:val="Subtítulo Char"/>
    <w:basedOn w:val="Fontepargpadro"/>
    <w:link w:val="Subttulo"/>
    <w:rsid w:val="00DD751F"/>
    <w:rPr>
      <w:rFonts w:asciiTheme="majorHAnsi" w:eastAsiaTheme="majorEastAsia" w:hAnsiTheme="majorHAnsi" w:cstheme="majorBidi"/>
      <w:kern w:val="0"/>
      <w:sz w:val="20"/>
      <w14:ligatures w14:val="none"/>
    </w:rPr>
  </w:style>
  <w:style w:type="character" w:styleId="nfase">
    <w:name w:val="Emphasis"/>
    <w:uiPriority w:val="20"/>
    <w:qFormat/>
    <w:rsid w:val="00DD751F"/>
    <w:rPr>
      <w:b/>
      <w:i/>
      <w:spacing w:val="10"/>
    </w:rPr>
  </w:style>
  <w:style w:type="paragraph" w:styleId="Citao">
    <w:name w:val="Quote"/>
    <w:basedOn w:val="Normal"/>
    <w:next w:val="Normal"/>
    <w:link w:val="CitaoChar"/>
    <w:uiPriority w:val="29"/>
    <w:qFormat/>
    <w:rsid w:val="00DD751F"/>
    <w:pPr>
      <w:spacing w:after="200" w:line="276" w:lineRule="auto"/>
      <w:jc w:val="both"/>
    </w:pPr>
    <w:rPr>
      <w:rFonts w:eastAsiaTheme="minorEastAsia"/>
      <w:i/>
      <w:kern w:val="0"/>
      <w:sz w:val="20"/>
      <w:szCs w:val="20"/>
      <w14:ligatures w14:val="none"/>
    </w:rPr>
  </w:style>
  <w:style w:type="character" w:customStyle="1" w:styleId="CitaoChar">
    <w:name w:val="Citação Char"/>
    <w:basedOn w:val="Fontepargpadro"/>
    <w:link w:val="Citao"/>
    <w:uiPriority w:val="29"/>
    <w:rsid w:val="00DD751F"/>
    <w:rPr>
      <w:rFonts w:eastAsiaTheme="minorEastAsia"/>
      <w:i/>
      <w:kern w:val="0"/>
      <w:sz w:val="20"/>
      <w:szCs w:val="20"/>
      <w14:ligatures w14:val="none"/>
    </w:rPr>
  </w:style>
  <w:style w:type="paragraph" w:styleId="CitaoIntensa">
    <w:name w:val="Intense Quote"/>
    <w:basedOn w:val="Normal"/>
    <w:next w:val="Normal"/>
    <w:link w:val="CitaoIntensaChar"/>
    <w:uiPriority w:val="30"/>
    <w:qFormat/>
    <w:rsid w:val="00DD751F"/>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eastAsiaTheme="minorEastAsia"/>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DD751F"/>
    <w:rPr>
      <w:rFonts w:eastAsiaTheme="minorEastAsia"/>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DD751F"/>
    <w:rPr>
      <w:i/>
    </w:rPr>
  </w:style>
  <w:style w:type="character" w:styleId="nfaseIntensa">
    <w:name w:val="Intense Emphasis"/>
    <w:uiPriority w:val="21"/>
    <w:qFormat/>
    <w:rsid w:val="00DD751F"/>
    <w:rPr>
      <w:b/>
      <w:i/>
      <w:color w:val="ED7D31" w:themeColor="accent2"/>
      <w:spacing w:val="10"/>
    </w:rPr>
  </w:style>
  <w:style w:type="character" w:styleId="RefernciaSutil">
    <w:name w:val="Subtle Reference"/>
    <w:uiPriority w:val="31"/>
    <w:qFormat/>
    <w:rsid w:val="00DD751F"/>
    <w:rPr>
      <w:b/>
    </w:rPr>
  </w:style>
  <w:style w:type="character" w:styleId="RefernciaIntensa">
    <w:name w:val="Intense Reference"/>
    <w:uiPriority w:val="32"/>
    <w:qFormat/>
    <w:rsid w:val="00DD751F"/>
    <w:rPr>
      <w:b/>
      <w:bCs/>
      <w:smallCaps/>
      <w:spacing w:val="5"/>
      <w:sz w:val="22"/>
      <w:szCs w:val="22"/>
      <w:u w:val="single"/>
    </w:rPr>
  </w:style>
  <w:style w:type="character" w:styleId="TtulodoLivro">
    <w:name w:val="Book Title"/>
    <w:uiPriority w:val="33"/>
    <w:qFormat/>
    <w:rsid w:val="00DD751F"/>
    <w:rPr>
      <w:rFonts w:asciiTheme="majorHAnsi" w:eastAsiaTheme="majorEastAsia" w:hAnsiTheme="majorHAnsi" w:cstheme="majorBidi"/>
      <w:i/>
      <w:iCs/>
      <w:sz w:val="20"/>
      <w:szCs w:val="20"/>
    </w:rPr>
  </w:style>
  <w:style w:type="table" w:customStyle="1" w:styleId="Tabelacomgrade1">
    <w:name w:val="Tabela com grade1"/>
    <w:basedOn w:val="Tabelanormal"/>
    <w:next w:val="Tabelacomgrade"/>
    <w:rsid w:val="00DD751F"/>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D751F"/>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elacomgrade2">
    <w:name w:val="Tabela com grade2"/>
    <w:basedOn w:val="Tabelanormal"/>
    <w:next w:val="Tabelacomgrade"/>
    <w:rsid w:val="007C0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7C0626"/>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C0626"/>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leGrid11">
    <w:name w:val="TableGrid11"/>
    <w:rsid w:val="00286C97"/>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leGrid2">
    <w:name w:val="TableGrid2"/>
    <w:rsid w:val="00051EED"/>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paragraph" w:customStyle="1" w:styleId="WW-TextoPr-formatado">
    <w:name w:val="WW-Texto Pré-formatado"/>
    <w:basedOn w:val="Normal"/>
    <w:rsid w:val="0024583F"/>
    <w:pPr>
      <w:suppressAutoHyphens/>
      <w:spacing w:after="0" w:line="240" w:lineRule="auto"/>
    </w:pPr>
    <w:rPr>
      <w:rFonts w:ascii="Courier New" w:eastAsia="Courier New" w:hAnsi="Courier New" w:cs="Courier New"/>
      <w:kern w:val="0"/>
      <w:sz w:val="20"/>
      <w:szCs w:val="20"/>
      <w:lang w:eastAsia="ar-SA"/>
      <w14:ligatures w14:val="none"/>
    </w:rPr>
  </w:style>
  <w:style w:type="numbering" w:customStyle="1" w:styleId="Semlista2">
    <w:name w:val="Sem lista2"/>
    <w:next w:val="Semlista"/>
    <w:uiPriority w:val="99"/>
    <w:semiHidden/>
    <w:unhideWhenUsed/>
    <w:rsid w:val="00403B50"/>
  </w:style>
  <w:style w:type="paragraph" w:styleId="Pr-formataoHTML">
    <w:name w:val="HTML Preformatted"/>
    <w:basedOn w:val="Normal"/>
    <w:link w:val="Pr-formataoHTMLChar"/>
    <w:uiPriority w:val="99"/>
    <w:semiHidden/>
    <w:unhideWhenUsed/>
    <w:rsid w:val="00403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t-BR"/>
      <w14:ligatures w14:val="none"/>
    </w:rPr>
  </w:style>
  <w:style w:type="character" w:customStyle="1" w:styleId="Pr-formataoHTMLChar">
    <w:name w:val="Pré-formatação HTML Char"/>
    <w:basedOn w:val="Fontepargpadro"/>
    <w:link w:val="Pr-formataoHTML"/>
    <w:uiPriority w:val="99"/>
    <w:semiHidden/>
    <w:rsid w:val="00403B50"/>
    <w:rPr>
      <w:rFonts w:ascii="Courier New" w:eastAsia="Times New Roman" w:hAnsi="Courier New" w:cs="Courier New"/>
      <w:kern w:val="0"/>
      <w:sz w:val="20"/>
      <w:szCs w:val="20"/>
      <w:lang w:eastAsia="pt-BR"/>
      <w14:ligatures w14:val="none"/>
    </w:rPr>
  </w:style>
  <w:style w:type="paragraph" w:customStyle="1" w:styleId="msonormal0">
    <w:name w:val="msonormal"/>
    <w:basedOn w:val="Normal"/>
    <w:rsid w:val="00403B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nhideWhenUsed/>
    <w:rsid w:val="00403B50"/>
    <w:pPr>
      <w:spacing w:after="0" w:line="240" w:lineRule="auto"/>
      <w:jc w:val="both"/>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403B50"/>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unhideWhenUsed/>
    <w:rsid w:val="00403B50"/>
    <w:pPr>
      <w:tabs>
        <w:tab w:val="left" w:pos="1134"/>
        <w:tab w:val="left" w:pos="1701"/>
      </w:tabs>
      <w:spacing w:after="120" w:line="240" w:lineRule="auto"/>
      <w:jc w:val="both"/>
    </w:pPr>
    <w:rPr>
      <w:rFonts w:ascii="Arial" w:eastAsia="Times New Roman" w:hAnsi="Arial" w:cs="Times New Roman"/>
      <w:kern w:val="0"/>
      <w:sz w:val="20"/>
      <w:szCs w:val="20"/>
      <w:lang w:eastAsia="pt-BR"/>
      <w14:ligatures w14:val="none"/>
    </w:rPr>
  </w:style>
  <w:style w:type="character" w:customStyle="1" w:styleId="CorpodetextoChar">
    <w:name w:val="Corpo de texto Char"/>
    <w:basedOn w:val="Fontepargpadro"/>
    <w:link w:val="Corpodetexto"/>
    <w:rsid w:val="00403B50"/>
    <w:rPr>
      <w:rFonts w:ascii="Arial" w:eastAsia="Times New Roman" w:hAnsi="Arial" w:cs="Times New Roman"/>
      <w:kern w:val="0"/>
      <w:sz w:val="20"/>
      <w:szCs w:val="20"/>
      <w:lang w:eastAsia="pt-BR"/>
      <w14:ligatures w14:val="none"/>
    </w:rPr>
  </w:style>
  <w:style w:type="paragraph" w:styleId="Recuodecorpodetexto">
    <w:name w:val="Body Text Indent"/>
    <w:basedOn w:val="Normal"/>
    <w:link w:val="RecuodecorpodetextoChar"/>
    <w:unhideWhenUsed/>
    <w:rsid w:val="00403B50"/>
    <w:pPr>
      <w:tabs>
        <w:tab w:val="left" w:pos="1134"/>
        <w:tab w:val="left" w:pos="1701"/>
      </w:tabs>
      <w:spacing w:after="0" w:line="240" w:lineRule="auto"/>
      <w:ind w:left="1701" w:hanging="1701"/>
    </w:pPr>
    <w:rPr>
      <w:rFonts w:ascii="Arial" w:eastAsia="Times New Roman" w:hAnsi="Arial" w:cs="Times New Roman"/>
      <w:kern w:val="0"/>
      <w:sz w:val="20"/>
      <w:szCs w:val="20"/>
      <w:lang w:eastAsia="pt-BR"/>
      <w14:ligatures w14:val="none"/>
    </w:rPr>
  </w:style>
  <w:style w:type="character" w:customStyle="1" w:styleId="RecuodecorpodetextoChar">
    <w:name w:val="Recuo de corpo de texto Char"/>
    <w:basedOn w:val="Fontepargpadro"/>
    <w:link w:val="Recuodecorpodetexto"/>
    <w:rsid w:val="00403B50"/>
    <w:rPr>
      <w:rFonts w:ascii="Arial" w:eastAsia="Times New Roman" w:hAnsi="Arial" w:cs="Times New Roman"/>
      <w:kern w:val="0"/>
      <w:sz w:val="20"/>
      <w:szCs w:val="20"/>
      <w:lang w:eastAsia="pt-BR"/>
      <w14:ligatures w14:val="none"/>
    </w:rPr>
  </w:style>
  <w:style w:type="paragraph" w:styleId="Corpodetexto2">
    <w:name w:val="Body Text 2"/>
    <w:basedOn w:val="Normal"/>
    <w:link w:val="Corpodetexto2Char"/>
    <w:uiPriority w:val="99"/>
    <w:semiHidden/>
    <w:unhideWhenUsed/>
    <w:rsid w:val="00403B50"/>
    <w:pPr>
      <w:tabs>
        <w:tab w:val="num" w:pos="709"/>
      </w:tabs>
      <w:spacing w:after="0" w:line="240" w:lineRule="auto"/>
      <w:jc w:val="both"/>
    </w:pPr>
    <w:rPr>
      <w:rFonts w:ascii="Times New Roman" w:eastAsia="Times New Roman" w:hAnsi="Times New Roman" w:cs="Times New Roman"/>
      <w:kern w:val="0"/>
      <w:sz w:val="24"/>
      <w:szCs w:val="20"/>
      <w:lang w:eastAsia="pt-BR"/>
      <w14:ligatures w14:val="none"/>
    </w:rPr>
  </w:style>
  <w:style w:type="character" w:customStyle="1" w:styleId="Corpodetexto2Char">
    <w:name w:val="Corpo de texto 2 Char"/>
    <w:basedOn w:val="Fontepargpadro"/>
    <w:link w:val="Corpodetexto2"/>
    <w:uiPriority w:val="99"/>
    <w:semiHidden/>
    <w:rsid w:val="00403B50"/>
    <w:rPr>
      <w:rFonts w:ascii="Times New Roman" w:eastAsia="Times New Roman" w:hAnsi="Times New Roman" w:cs="Times New Roman"/>
      <w:kern w:val="0"/>
      <w:sz w:val="24"/>
      <w:szCs w:val="20"/>
      <w:lang w:eastAsia="pt-BR"/>
      <w14:ligatures w14:val="none"/>
    </w:rPr>
  </w:style>
  <w:style w:type="paragraph" w:styleId="Recuodecorpodetexto2">
    <w:name w:val="Body Text Indent 2"/>
    <w:basedOn w:val="Normal"/>
    <w:link w:val="Recuodecorpodetexto2Char"/>
    <w:uiPriority w:val="99"/>
    <w:semiHidden/>
    <w:unhideWhenUsed/>
    <w:rsid w:val="00403B50"/>
    <w:pPr>
      <w:tabs>
        <w:tab w:val="left" w:pos="1134"/>
        <w:tab w:val="left" w:pos="1701"/>
      </w:tabs>
      <w:spacing w:after="120" w:line="240" w:lineRule="auto"/>
      <w:ind w:left="1701" w:hanging="1701"/>
      <w:jc w:val="both"/>
    </w:pPr>
    <w:rPr>
      <w:rFonts w:ascii="Arial" w:eastAsia="Times New Roman" w:hAnsi="Arial" w:cs="Times New Roman"/>
      <w:kern w:val="0"/>
      <w:sz w:val="20"/>
      <w:szCs w:val="20"/>
      <w:lang w:eastAsia="pt-BR"/>
      <w14:ligatures w14:val="none"/>
    </w:rPr>
  </w:style>
  <w:style w:type="character" w:customStyle="1" w:styleId="Recuodecorpodetexto2Char">
    <w:name w:val="Recuo de corpo de texto 2 Char"/>
    <w:basedOn w:val="Fontepargpadro"/>
    <w:link w:val="Recuodecorpodetexto2"/>
    <w:uiPriority w:val="99"/>
    <w:semiHidden/>
    <w:rsid w:val="00403B50"/>
    <w:rPr>
      <w:rFonts w:ascii="Arial" w:eastAsia="Times New Roman" w:hAnsi="Arial" w:cs="Times New Roman"/>
      <w:kern w:val="0"/>
      <w:sz w:val="20"/>
      <w:szCs w:val="20"/>
      <w:lang w:eastAsia="pt-BR"/>
      <w14:ligatures w14:val="none"/>
    </w:rPr>
  </w:style>
  <w:style w:type="paragraph" w:styleId="Recuodecorpodetexto3">
    <w:name w:val="Body Text Indent 3"/>
    <w:basedOn w:val="Normal"/>
    <w:link w:val="Recuodecorpodetexto3Char"/>
    <w:uiPriority w:val="99"/>
    <w:semiHidden/>
    <w:unhideWhenUsed/>
    <w:rsid w:val="00403B50"/>
    <w:pPr>
      <w:snapToGrid w:val="0"/>
      <w:spacing w:after="0" w:line="240" w:lineRule="auto"/>
      <w:ind w:firstLine="709"/>
      <w:jc w:val="both"/>
    </w:pPr>
    <w:rPr>
      <w:rFonts w:ascii="Arial" w:eastAsia="Times New Roman" w:hAnsi="Arial" w:cs="Times New Roman"/>
      <w:kern w:val="0"/>
      <w:sz w:val="24"/>
      <w:szCs w:val="20"/>
      <w:lang w:eastAsia="pt-BR"/>
      <w14:ligatures w14:val="none"/>
    </w:rPr>
  </w:style>
  <w:style w:type="character" w:customStyle="1" w:styleId="Recuodecorpodetexto3Char">
    <w:name w:val="Recuo de corpo de texto 3 Char"/>
    <w:basedOn w:val="Fontepargpadro"/>
    <w:link w:val="Recuodecorpodetexto3"/>
    <w:uiPriority w:val="99"/>
    <w:semiHidden/>
    <w:rsid w:val="00403B50"/>
    <w:rPr>
      <w:rFonts w:ascii="Arial" w:eastAsia="Times New Roman" w:hAnsi="Arial" w:cs="Times New Roman"/>
      <w:kern w:val="0"/>
      <w:sz w:val="24"/>
      <w:szCs w:val="20"/>
      <w:lang w:eastAsia="pt-BR"/>
      <w14:ligatures w14:val="none"/>
    </w:rPr>
  </w:style>
  <w:style w:type="paragraph" w:styleId="TextosemFormatao">
    <w:name w:val="Plain Text"/>
    <w:basedOn w:val="Normal"/>
    <w:link w:val="TextosemFormataoChar"/>
    <w:uiPriority w:val="99"/>
    <w:semiHidden/>
    <w:unhideWhenUsed/>
    <w:rsid w:val="00403B50"/>
    <w:pPr>
      <w:spacing w:after="0" w:line="240" w:lineRule="auto"/>
    </w:pPr>
    <w:rPr>
      <w:rFonts w:ascii="Courier New" w:eastAsia="Times New Roman" w:hAnsi="Courier New" w:cs="Times New Roman"/>
      <w:kern w:val="0"/>
      <w:sz w:val="20"/>
      <w:szCs w:val="20"/>
      <w:lang w:eastAsia="pt-BR"/>
      <w14:ligatures w14:val="none"/>
    </w:rPr>
  </w:style>
  <w:style w:type="character" w:customStyle="1" w:styleId="TextosemFormataoChar">
    <w:name w:val="Texto sem Formatação Char"/>
    <w:basedOn w:val="Fontepargpadro"/>
    <w:link w:val="TextosemFormatao"/>
    <w:uiPriority w:val="99"/>
    <w:semiHidden/>
    <w:rsid w:val="00403B50"/>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403B5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403B50"/>
    <w:rPr>
      <w:rFonts w:ascii="Times New Roman" w:eastAsia="Times New Roman" w:hAnsi="Times New Roman" w:cs="Times New Roman"/>
      <w:b/>
      <w:bCs/>
      <w:kern w:val="0"/>
      <w:sz w:val="20"/>
      <w:szCs w:val="20"/>
      <w:lang w:eastAsia="pt-BR"/>
      <w14:ligatures w14:val="none"/>
    </w:rPr>
  </w:style>
  <w:style w:type="paragraph" w:customStyle="1" w:styleId="negrito">
    <w:name w:val="negrito"/>
    <w:basedOn w:val="Normal"/>
    <w:uiPriority w:val="99"/>
    <w:rsid w:val="00403B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Contrato">
    <w:name w:val="Contrato"/>
    <w:basedOn w:val="Normal"/>
    <w:uiPriority w:val="99"/>
    <w:rsid w:val="00403B50"/>
    <w:pPr>
      <w:numPr>
        <w:numId w:val="22"/>
      </w:numPr>
      <w:spacing w:after="240" w:line="240" w:lineRule="auto"/>
      <w:jc w:val="both"/>
    </w:pPr>
    <w:rPr>
      <w:rFonts w:ascii="Times New Roman" w:eastAsia="Times New Roman" w:hAnsi="Times New Roman" w:cs="Times New Roman"/>
      <w:kern w:val="0"/>
      <w:sz w:val="24"/>
      <w:szCs w:val="20"/>
      <w:lang w:eastAsia="pt-BR"/>
      <w14:ligatures w14:val="none"/>
    </w:rPr>
  </w:style>
  <w:style w:type="paragraph" w:customStyle="1" w:styleId="Cabealho0">
    <w:name w:val="#Cabeçalho"/>
    <w:basedOn w:val="Normal"/>
    <w:uiPriority w:val="99"/>
    <w:rsid w:val="00403B50"/>
    <w:pPr>
      <w:spacing w:after="0" w:line="220" w:lineRule="exact"/>
      <w:jc w:val="both"/>
    </w:pPr>
    <w:rPr>
      <w:rFonts w:ascii="Arial" w:eastAsia="Calibri" w:hAnsi="Arial" w:cs="Times New Roman"/>
      <w:kern w:val="0"/>
      <w:sz w:val="18"/>
      <w:szCs w:val="20"/>
      <w:lang w:eastAsia="pt-BR"/>
      <w14:ligatures w14:val="none"/>
    </w:rPr>
  </w:style>
  <w:style w:type="paragraph" w:customStyle="1" w:styleId="Nvel1">
    <w:name w:val="Nível 1"/>
    <w:basedOn w:val="Normal"/>
    <w:uiPriority w:val="99"/>
    <w:rsid w:val="00403B50"/>
    <w:pPr>
      <w:spacing w:before="120" w:after="120" w:line="240" w:lineRule="auto"/>
      <w:jc w:val="both"/>
    </w:pPr>
    <w:rPr>
      <w:rFonts w:ascii="Times New Roman" w:eastAsia="Times New Roman" w:hAnsi="Times New Roman" w:cs="Times New Roman"/>
      <w:b/>
      <w:kern w:val="0"/>
      <w:sz w:val="24"/>
      <w:szCs w:val="20"/>
      <w:lang w:eastAsia="pt-BR"/>
      <w14:ligatures w14:val="none"/>
    </w:rPr>
  </w:style>
  <w:style w:type="paragraph" w:customStyle="1" w:styleId="numeracao">
    <w:name w:val="numeracao"/>
    <w:basedOn w:val="Nvel1"/>
    <w:uiPriority w:val="99"/>
    <w:rsid w:val="00403B50"/>
    <w:pPr>
      <w:spacing w:after="0"/>
    </w:pPr>
    <w:rPr>
      <w:rFonts w:ascii="Times New (W1)" w:hAnsi="Times New (W1)"/>
      <w:b w:val="0"/>
    </w:rPr>
  </w:style>
  <w:style w:type="paragraph" w:customStyle="1" w:styleId="paragrafoTR">
    <w:name w:val="paragrafoTR"/>
    <w:basedOn w:val="Normal"/>
    <w:uiPriority w:val="99"/>
    <w:rsid w:val="00403B50"/>
    <w:pPr>
      <w:spacing w:before="120" w:after="0" w:line="240" w:lineRule="auto"/>
      <w:ind w:firstLine="1134"/>
      <w:jc w:val="both"/>
    </w:pPr>
    <w:rPr>
      <w:rFonts w:ascii="Times New (W1)" w:eastAsia="Times New Roman" w:hAnsi="Times New (W1)" w:cs="Times New Roman"/>
      <w:kern w:val="0"/>
      <w:sz w:val="24"/>
      <w:szCs w:val="20"/>
      <w:lang w:eastAsia="pt-BR"/>
      <w14:ligatures w14:val="none"/>
    </w:rPr>
  </w:style>
  <w:style w:type="paragraph" w:customStyle="1" w:styleId="TipoNorma">
    <w:name w:val="TipoNorma"/>
    <w:basedOn w:val="Ttulo1"/>
    <w:uiPriority w:val="99"/>
    <w:rsid w:val="00403B50"/>
    <w:pPr>
      <w:keepLines w:val="0"/>
      <w:spacing w:before="0" w:after="240" w:line="240" w:lineRule="auto"/>
      <w:jc w:val="center"/>
    </w:pPr>
    <w:rPr>
      <w:rFonts w:ascii="Times New Roman" w:eastAsia="Times New Roman" w:hAnsi="Times New Roman" w:cs="Times New Roman"/>
      <w:caps/>
      <w:color w:val="auto"/>
      <w:kern w:val="0"/>
      <w:sz w:val="24"/>
      <w:szCs w:val="20"/>
      <w:lang w:eastAsia="pt-BR"/>
      <w14:ligatures w14:val="none"/>
    </w:rPr>
  </w:style>
  <w:style w:type="paragraph" w:customStyle="1" w:styleId="Alnea">
    <w:name w:val="#Alínea"/>
    <w:basedOn w:val="Normal"/>
    <w:uiPriority w:val="99"/>
    <w:rsid w:val="00403B50"/>
    <w:pPr>
      <w:widowControl w:val="0"/>
      <w:suppressAutoHyphens/>
      <w:spacing w:after="120" w:line="240" w:lineRule="auto"/>
      <w:ind w:firstLine="1134"/>
      <w:jc w:val="both"/>
    </w:pPr>
    <w:rPr>
      <w:rFonts w:ascii="Times New Roman" w:eastAsia="Times New Roman" w:hAnsi="Times New Roman" w:cs="Times New Roman"/>
      <w:kern w:val="0"/>
      <w:sz w:val="24"/>
      <w:szCs w:val="20"/>
      <w:lang w:eastAsia="pt-BR"/>
      <w14:ligatures w14:val="none"/>
    </w:rPr>
  </w:style>
  <w:style w:type="paragraph" w:customStyle="1" w:styleId="TemaPN">
    <w:name w:val="TemaPN"/>
    <w:next w:val="Normal"/>
    <w:autoRedefine/>
    <w:uiPriority w:val="99"/>
    <w:rsid w:val="00403B50"/>
    <w:pPr>
      <w:keepNext/>
      <w:keepLines/>
      <w:tabs>
        <w:tab w:val="left" w:pos="284"/>
        <w:tab w:val="left" w:pos="360"/>
        <w:tab w:val="left" w:pos="568"/>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7088"/>
      </w:tabs>
      <w:snapToGrid w:val="0"/>
      <w:spacing w:after="0" w:line="240" w:lineRule="auto"/>
      <w:jc w:val="both"/>
    </w:pPr>
    <w:rPr>
      <w:rFonts w:ascii="Times New Roman" w:eastAsia="Times New Roman" w:hAnsi="Times New Roman" w:cs="Times New Roman"/>
      <w:color w:val="000000"/>
      <w:kern w:val="0"/>
      <w:sz w:val="20"/>
      <w:szCs w:val="20"/>
      <w:lang w:eastAsia="pt-BR"/>
      <w14:ligatures w14:val="none"/>
    </w:rPr>
  </w:style>
  <w:style w:type="paragraph" w:customStyle="1" w:styleId="Normal12">
    <w:name w:val="Normal 12"/>
    <w:basedOn w:val="Normal"/>
    <w:uiPriority w:val="99"/>
    <w:rsid w:val="00403B50"/>
    <w:pPr>
      <w:spacing w:after="0" w:line="240" w:lineRule="auto"/>
      <w:jc w:val="both"/>
    </w:pPr>
    <w:rPr>
      <w:rFonts w:ascii="Arial" w:eastAsia="Times New Roman" w:hAnsi="Arial" w:cs="Times New Roman"/>
      <w:color w:val="000000"/>
      <w:kern w:val="0"/>
      <w:sz w:val="24"/>
      <w:szCs w:val="20"/>
      <w:lang w:eastAsia="pt-BR"/>
      <w14:ligatures w14:val="none"/>
    </w:rPr>
  </w:style>
  <w:style w:type="paragraph" w:customStyle="1" w:styleId="Estilo1">
    <w:name w:val="Estilo1"/>
    <w:basedOn w:val="Normal"/>
    <w:uiPriority w:val="99"/>
    <w:rsid w:val="00403B50"/>
    <w:pPr>
      <w:tabs>
        <w:tab w:val="left" w:pos="2268"/>
      </w:tabs>
      <w:snapToGrid w:val="0"/>
      <w:spacing w:after="0" w:line="240" w:lineRule="auto"/>
      <w:ind w:left="2410" w:hanging="992"/>
      <w:jc w:val="both"/>
    </w:pPr>
    <w:rPr>
      <w:rFonts w:ascii="Times New Roman" w:eastAsia="Times New Roman" w:hAnsi="Times New Roman" w:cs="Times New Roman"/>
      <w:kern w:val="0"/>
      <w:sz w:val="24"/>
      <w:szCs w:val="20"/>
      <w:lang w:eastAsia="pt-BR"/>
      <w14:ligatures w14:val="none"/>
    </w:rPr>
  </w:style>
  <w:style w:type="paragraph" w:customStyle="1" w:styleId="Pa13">
    <w:name w:val="Pa13"/>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15">
    <w:name w:val="Pa15"/>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28">
    <w:name w:val="Pa28"/>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11">
    <w:name w:val="Pa11"/>
    <w:basedOn w:val="Normal"/>
    <w:next w:val="Normal"/>
    <w:uiPriority w:val="99"/>
    <w:rsid w:val="00403B50"/>
    <w:pPr>
      <w:autoSpaceDE w:val="0"/>
      <w:autoSpaceDN w:val="0"/>
      <w:adjustRightInd w:val="0"/>
      <w:spacing w:after="0" w:line="321" w:lineRule="atLeast"/>
    </w:pPr>
    <w:rPr>
      <w:rFonts w:ascii="Lato" w:eastAsia="Times New Roman" w:hAnsi="Lato" w:cs="Times New Roman"/>
      <w:kern w:val="0"/>
      <w:sz w:val="24"/>
      <w:szCs w:val="24"/>
      <w:lang w:eastAsia="pt-BR"/>
      <w14:ligatures w14:val="none"/>
    </w:rPr>
  </w:style>
  <w:style w:type="paragraph" w:customStyle="1" w:styleId="Pa29">
    <w:name w:val="Pa29"/>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32">
    <w:name w:val="Pa32"/>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33">
    <w:name w:val="Pa33"/>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TableParagraph">
    <w:name w:val="Table Paragraph"/>
    <w:basedOn w:val="Normal"/>
    <w:uiPriority w:val="1"/>
    <w:qFormat/>
    <w:rsid w:val="00403B50"/>
    <w:pPr>
      <w:widowControl w:val="0"/>
      <w:autoSpaceDE w:val="0"/>
      <w:autoSpaceDN w:val="0"/>
      <w:spacing w:after="0" w:line="240" w:lineRule="auto"/>
    </w:pPr>
    <w:rPr>
      <w:rFonts w:ascii="Arial" w:eastAsia="Arial" w:hAnsi="Arial" w:cs="Arial"/>
      <w:kern w:val="0"/>
      <w:lang w:val="pt-PT" w:eastAsia="pt-PT" w:bidi="pt-PT"/>
      <w14:ligatures w14:val="none"/>
    </w:rPr>
  </w:style>
  <w:style w:type="character" w:styleId="Refdenotaderodap">
    <w:name w:val="footnote reference"/>
    <w:basedOn w:val="Fontepargpadro"/>
    <w:unhideWhenUsed/>
    <w:rsid w:val="00403B50"/>
    <w:rPr>
      <w:vertAlign w:val="superscript"/>
    </w:rPr>
  </w:style>
  <w:style w:type="character" w:customStyle="1" w:styleId="label">
    <w:name w:val="label"/>
    <w:basedOn w:val="Fontepargpadro"/>
    <w:rsid w:val="00403B50"/>
  </w:style>
  <w:style w:type="character" w:customStyle="1" w:styleId="highlight">
    <w:name w:val="highlight"/>
    <w:basedOn w:val="Fontepargpadro"/>
    <w:rsid w:val="00403B50"/>
  </w:style>
  <w:style w:type="character" w:customStyle="1" w:styleId="apple-converted-space">
    <w:name w:val="apple-converted-space"/>
    <w:rsid w:val="00403B50"/>
  </w:style>
  <w:style w:type="character" w:customStyle="1" w:styleId="A3">
    <w:name w:val="A3"/>
    <w:uiPriority w:val="99"/>
    <w:rsid w:val="00403B50"/>
    <w:rPr>
      <w:rFonts w:ascii="Lato" w:hAnsi="Lato" w:cs="Lato" w:hint="default"/>
      <w:color w:val="000000"/>
      <w:sz w:val="28"/>
      <w:szCs w:val="28"/>
    </w:rPr>
  </w:style>
  <w:style w:type="character" w:customStyle="1" w:styleId="A2">
    <w:name w:val="A2"/>
    <w:uiPriority w:val="99"/>
    <w:rsid w:val="00403B50"/>
    <w:rPr>
      <w:rFonts w:ascii="Lato" w:hAnsi="Lato" w:cs="Lato" w:hint="default"/>
      <w:b/>
      <w:bCs/>
      <w:color w:val="000000"/>
      <w:sz w:val="22"/>
      <w:szCs w:val="22"/>
    </w:rPr>
  </w:style>
  <w:style w:type="table" w:customStyle="1" w:styleId="Tabelacomgrade3">
    <w:name w:val="Tabela com grade3"/>
    <w:basedOn w:val="Tabelanormal"/>
    <w:next w:val="Tabelacomgrade"/>
    <w:uiPriority w:val="39"/>
    <w:rsid w:val="00403B50"/>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403B5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1">
    <w:name w:val="Table Normal1"/>
    <w:uiPriority w:val="2"/>
    <w:semiHidden/>
    <w:qFormat/>
    <w:rsid w:val="00403B5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124E7F"/>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8540CB"/>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BE478A"/>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BC1AB8"/>
  </w:style>
  <w:style w:type="character" w:customStyle="1" w:styleId="WW8Num1z0">
    <w:name w:val="WW8Num1z0"/>
    <w:rsid w:val="00BC1AB8"/>
  </w:style>
  <w:style w:type="character" w:customStyle="1" w:styleId="WW8Num1z1">
    <w:name w:val="WW8Num1z1"/>
    <w:rsid w:val="00BC1AB8"/>
  </w:style>
  <w:style w:type="character" w:customStyle="1" w:styleId="WW8Num1z2">
    <w:name w:val="WW8Num1z2"/>
    <w:rsid w:val="00BC1AB8"/>
  </w:style>
  <w:style w:type="character" w:customStyle="1" w:styleId="WW8Num1z3">
    <w:name w:val="WW8Num1z3"/>
    <w:rsid w:val="00BC1AB8"/>
  </w:style>
  <w:style w:type="character" w:customStyle="1" w:styleId="WW8Num1z4">
    <w:name w:val="WW8Num1z4"/>
    <w:rsid w:val="00BC1AB8"/>
  </w:style>
  <w:style w:type="character" w:customStyle="1" w:styleId="WW8Num1z5">
    <w:name w:val="WW8Num1z5"/>
    <w:rsid w:val="00BC1AB8"/>
  </w:style>
  <w:style w:type="character" w:customStyle="1" w:styleId="WW8Num1z6">
    <w:name w:val="WW8Num1z6"/>
    <w:rsid w:val="00BC1AB8"/>
  </w:style>
  <w:style w:type="character" w:customStyle="1" w:styleId="WW8Num1z7">
    <w:name w:val="WW8Num1z7"/>
    <w:rsid w:val="00BC1AB8"/>
  </w:style>
  <w:style w:type="character" w:customStyle="1" w:styleId="WW8Num1z8">
    <w:name w:val="WW8Num1z8"/>
    <w:rsid w:val="00BC1AB8"/>
  </w:style>
  <w:style w:type="character" w:customStyle="1" w:styleId="Fontepargpadro4">
    <w:name w:val="Fonte parág. padrão4"/>
    <w:rsid w:val="00BC1AB8"/>
  </w:style>
  <w:style w:type="character" w:customStyle="1" w:styleId="Absatz-Standardschriftart">
    <w:name w:val="Absatz-Standardschriftart"/>
    <w:rsid w:val="00BC1AB8"/>
  </w:style>
  <w:style w:type="character" w:customStyle="1" w:styleId="Fontepargpadro3">
    <w:name w:val="Fonte parág. padrão3"/>
    <w:rsid w:val="00BC1AB8"/>
  </w:style>
  <w:style w:type="character" w:customStyle="1" w:styleId="WW-Absatz-Standardschriftart">
    <w:name w:val="WW-Absatz-Standardschriftart"/>
    <w:rsid w:val="00BC1AB8"/>
  </w:style>
  <w:style w:type="character" w:customStyle="1" w:styleId="Fontepargpadro2">
    <w:name w:val="Fonte parág. padrão2"/>
    <w:rsid w:val="00BC1AB8"/>
  </w:style>
  <w:style w:type="character" w:customStyle="1" w:styleId="WW-Absatz-Standardschriftart1">
    <w:name w:val="WW-Absatz-Standardschriftart1"/>
    <w:rsid w:val="00BC1AB8"/>
  </w:style>
  <w:style w:type="character" w:customStyle="1" w:styleId="WW-Absatz-Standardschriftart11">
    <w:name w:val="WW-Absatz-Standardschriftart11"/>
    <w:rsid w:val="00BC1AB8"/>
  </w:style>
  <w:style w:type="character" w:customStyle="1" w:styleId="WW-Absatz-Standardschriftart111">
    <w:name w:val="WW-Absatz-Standardschriftart111"/>
    <w:rsid w:val="00BC1AB8"/>
  </w:style>
  <w:style w:type="character" w:customStyle="1" w:styleId="WW-Absatz-Standardschriftart1111">
    <w:name w:val="WW-Absatz-Standardschriftart1111"/>
    <w:rsid w:val="00BC1AB8"/>
  </w:style>
  <w:style w:type="character" w:customStyle="1" w:styleId="WW-Absatz-Standardschriftart11111">
    <w:name w:val="WW-Absatz-Standardschriftart11111"/>
    <w:rsid w:val="00BC1AB8"/>
  </w:style>
  <w:style w:type="character" w:customStyle="1" w:styleId="Fontepargpadro1">
    <w:name w:val="Fonte parág. padrão1"/>
    <w:rsid w:val="00BC1AB8"/>
  </w:style>
  <w:style w:type="character" w:styleId="Nmerodepgina">
    <w:name w:val="page number"/>
    <w:basedOn w:val="Fontepargpadro1"/>
    <w:rsid w:val="00BC1AB8"/>
  </w:style>
  <w:style w:type="character" w:customStyle="1" w:styleId="Caracteresdenotaderodap">
    <w:name w:val="Caracteres de nota de rodapé"/>
    <w:rsid w:val="00BC1AB8"/>
    <w:rPr>
      <w:vertAlign w:val="superscript"/>
    </w:rPr>
  </w:style>
  <w:style w:type="character" w:customStyle="1" w:styleId="Refdenotaderodap1">
    <w:name w:val="Ref. de nota de rodapé1"/>
    <w:rsid w:val="00BC1AB8"/>
    <w:rPr>
      <w:vertAlign w:val="superscript"/>
    </w:rPr>
  </w:style>
  <w:style w:type="character" w:customStyle="1" w:styleId="Caracteresdenotadefim">
    <w:name w:val="Caracteres de nota de fim"/>
    <w:rsid w:val="00BC1AB8"/>
    <w:rPr>
      <w:vertAlign w:val="superscript"/>
    </w:rPr>
  </w:style>
  <w:style w:type="character" w:customStyle="1" w:styleId="WW-Caracteresdenotadefim">
    <w:name w:val="WW-Caracteres de nota de fim"/>
    <w:rsid w:val="00BC1AB8"/>
  </w:style>
  <w:style w:type="character" w:customStyle="1" w:styleId="Smbolosdenumerao">
    <w:name w:val="Símbolos de numeração"/>
    <w:rsid w:val="00BC1AB8"/>
  </w:style>
  <w:style w:type="character" w:customStyle="1" w:styleId="Refdenotadefim1">
    <w:name w:val="Ref. de nota de fim1"/>
    <w:rsid w:val="00BC1AB8"/>
    <w:rPr>
      <w:vertAlign w:val="superscript"/>
    </w:rPr>
  </w:style>
  <w:style w:type="character" w:customStyle="1" w:styleId="Refdenotaderodap2">
    <w:name w:val="Ref. de nota de rodapé2"/>
    <w:rsid w:val="00BC1AB8"/>
    <w:rPr>
      <w:vertAlign w:val="superscript"/>
    </w:rPr>
  </w:style>
  <w:style w:type="character" w:customStyle="1" w:styleId="Refdenotadefim2">
    <w:name w:val="Ref. de nota de fim2"/>
    <w:rsid w:val="00BC1AB8"/>
    <w:rPr>
      <w:vertAlign w:val="superscript"/>
    </w:rPr>
  </w:style>
  <w:style w:type="character" w:customStyle="1" w:styleId="Refdenotaderodap3">
    <w:name w:val="Ref. de nota de rodapé3"/>
    <w:rsid w:val="00BC1AB8"/>
    <w:rPr>
      <w:vertAlign w:val="superscript"/>
    </w:rPr>
  </w:style>
  <w:style w:type="character" w:customStyle="1" w:styleId="Refdenotadefim3">
    <w:name w:val="Ref. de nota de fim3"/>
    <w:rsid w:val="00BC1AB8"/>
    <w:rPr>
      <w:vertAlign w:val="superscript"/>
    </w:rPr>
  </w:style>
  <w:style w:type="character" w:styleId="Refdenotadefim">
    <w:name w:val="endnote reference"/>
    <w:rsid w:val="00BC1AB8"/>
    <w:rPr>
      <w:vertAlign w:val="superscript"/>
    </w:rPr>
  </w:style>
  <w:style w:type="paragraph" w:customStyle="1" w:styleId="Ttulo30">
    <w:name w:val="Título3"/>
    <w:basedOn w:val="Normal"/>
    <w:next w:val="Corpodetexto"/>
    <w:rsid w:val="00BC1AB8"/>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styleId="Lista">
    <w:name w:val="List"/>
    <w:basedOn w:val="Corpodetexto"/>
    <w:rsid w:val="00BC1AB8"/>
    <w:pPr>
      <w:widowControl w:val="0"/>
      <w:tabs>
        <w:tab w:val="clear" w:pos="1134"/>
        <w:tab w:val="clear" w:pos="1701"/>
      </w:tabs>
      <w:suppressAutoHyphens/>
      <w:spacing w:after="0"/>
    </w:pPr>
    <w:rPr>
      <w:rFonts w:ascii="Times New Roman" w:hAnsi="Times New Roman" w:cs="Tahoma"/>
      <w:sz w:val="28"/>
      <w:lang w:eastAsia="zh-CN"/>
    </w:rPr>
  </w:style>
  <w:style w:type="paragraph" w:customStyle="1" w:styleId="ndice">
    <w:name w:val="Índice"/>
    <w:basedOn w:val="Normal"/>
    <w:rsid w:val="00BC1AB8"/>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BC1AB8"/>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BC1AB8"/>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BC1AB8"/>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BC1AB8"/>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BC1AB8"/>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BC1AB8"/>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BC1AB8"/>
    <w:pPr>
      <w:keepLines w:val="0"/>
      <w:suppressAutoHyphens/>
      <w:spacing w:after="60" w:line="240" w:lineRule="auto"/>
      <w:jc w:val="center"/>
    </w:pPr>
    <w:rPr>
      <w:rFonts w:ascii="Arial" w:eastAsia="Times New Roman" w:hAnsi="Arial" w:cs="Arial"/>
      <w:b/>
      <w:color w:val="auto"/>
      <w:kern w:val="1"/>
      <w:sz w:val="28"/>
      <w:szCs w:val="20"/>
      <w:lang w:eastAsia="zh-CN"/>
      <w14:ligatures w14:val="none"/>
    </w:rPr>
  </w:style>
  <w:style w:type="paragraph" w:customStyle="1" w:styleId="Corpodetexto21">
    <w:name w:val="Corpo de texto 21"/>
    <w:basedOn w:val="Normal"/>
    <w:rsid w:val="00BC1AB8"/>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BC1AB8"/>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BC1AB8"/>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BC1AB8"/>
    <w:pPr>
      <w:jc w:val="center"/>
    </w:pPr>
    <w:rPr>
      <w:b/>
      <w:bCs/>
    </w:rPr>
  </w:style>
  <w:style w:type="paragraph" w:customStyle="1" w:styleId="Contedodequadro">
    <w:name w:val="Conteúdo de quadro"/>
    <w:basedOn w:val="Corpodetexto"/>
    <w:rsid w:val="00BC1AB8"/>
    <w:pPr>
      <w:widowControl w:val="0"/>
      <w:tabs>
        <w:tab w:val="clear" w:pos="1134"/>
        <w:tab w:val="clear" w:pos="1701"/>
      </w:tabs>
      <w:suppressAutoHyphens/>
      <w:spacing w:after="0"/>
    </w:pPr>
    <w:rPr>
      <w:rFonts w:ascii="Times New Roman" w:hAnsi="Times New Roman"/>
      <w:sz w:val="28"/>
      <w:lang w:eastAsia="zh-CN"/>
    </w:rPr>
  </w:style>
  <w:style w:type="paragraph" w:customStyle="1" w:styleId="Ttulodatabela">
    <w:name w:val="Título da tabela"/>
    <w:basedOn w:val="Contedodatabela"/>
    <w:rsid w:val="00BC1AB8"/>
    <w:pPr>
      <w:jc w:val="center"/>
    </w:pPr>
    <w:rPr>
      <w:b/>
      <w:bCs/>
    </w:rPr>
  </w:style>
  <w:style w:type="paragraph" w:customStyle="1" w:styleId="Contedodoquadro">
    <w:name w:val="Conteúdo do quadro"/>
    <w:basedOn w:val="Corpodetexto"/>
    <w:rsid w:val="00BC1AB8"/>
    <w:pPr>
      <w:widowControl w:val="0"/>
      <w:tabs>
        <w:tab w:val="clear" w:pos="1134"/>
        <w:tab w:val="clear" w:pos="1701"/>
      </w:tabs>
      <w:suppressAutoHyphens/>
      <w:spacing w:after="0"/>
    </w:pPr>
    <w:rPr>
      <w:rFonts w:ascii="Times New Roman" w:hAnsi="Times New Roman"/>
      <w:sz w:val="28"/>
      <w:lang w:eastAsia="zh-CN"/>
    </w:rPr>
  </w:style>
  <w:style w:type="character" w:customStyle="1" w:styleId="Refdenotaderodap5">
    <w:name w:val="Ref. de nota de rodapé5"/>
    <w:rsid w:val="00BC1AB8"/>
    <w:rPr>
      <w:vertAlign w:val="superscript"/>
    </w:rPr>
  </w:style>
  <w:style w:type="character" w:customStyle="1" w:styleId="WW8Num2z0">
    <w:name w:val="WW8Num2z0"/>
    <w:rsid w:val="00BC1AB8"/>
    <w:rPr>
      <w:rFonts w:ascii="Monotype Sorts" w:hAnsi="Monotype Sorts"/>
    </w:rPr>
  </w:style>
  <w:style w:type="character" w:customStyle="1" w:styleId="WW8Num3z0">
    <w:name w:val="WW8Num3z0"/>
    <w:rsid w:val="00BC1AB8"/>
    <w:rPr>
      <w:b/>
    </w:rPr>
  </w:style>
  <w:style w:type="character" w:customStyle="1" w:styleId="WW8Num4z0">
    <w:name w:val="WW8Num4z0"/>
    <w:rsid w:val="00BC1AB8"/>
    <w:rPr>
      <w:rFonts w:ascii="Times New Roman" w:eastAsia="Times New Roman" w:hAnsi="Times New Roman" w:cs="Times New Roman"/>
    </w:rPr>
  </w:style>
  <w:style w:type="character" w:customStyle="1" w:styleId="WW8Num4z1">
    <w:name w:val="WW8Num4z1"/>
    <w:rsid w:val="00BC1AB8"/>
    <w:rPr>
      <w:rFonts w:ascii="Courier New" w:hAnsi="Courier New"/>
    </w:rPr>
  </w:style>
  <w:style w:type="character" w:customStyle="1" w:styleId="WW8Num4z2">
    <w:name w:val="WW8Num4z2"/>
    <w:rsid w:val="00BC1AB8"/>
    <w:rPr>
      <w:rFonts w:ascii="Wingdings" w:hAnsi="Wingdings"/>
    </w:rPr>
  </w:style>
  <w:style w:type="character" w:customStyle="1" w:styleId="WW8Num4z3">
    <w:name w:val="WW8Num4z3"/>
    <w:rsid w:val="00BC1AB8"/>
    <w:rPr>
      <w:rFonts w:ascii="Symbol" w:hAnsi="Symbol"/>
    </w:rPr>
  </w:style>
  <w:style w:type="character" w:customStyle="1" w:styleId="WW8Num5z0">
    <w:name w:val="WW8Num5z0"/>
    <w:rsid w:val="00BC1AB8"/>
    <w:rPr>
      <w:rFonts w:ascii="Times New Roman" w:hAnsi="Times New Roman"/>
      <w:b/>
    </w:rPr>
  </w:style>
  <w:style w:type="character" w:customStyle="1" w:styleId="WW8Num6z0">
    <w:name w:val="WW8Num6z0"/>
    <w:rsid w:val="00BC1AB8"/>
    <w:rPr>
      <w:b/>
    </w:rPr>
  </w:style>
  <w:style w:type="character" w:customStyle="1" w:styleId="WW8Num7z0">
    <w:name w:val="WW8Num7z0"/>
    <w:rsid w:val="00BC1AB8"/>
    <w:rPr>
      <w:b/>
    </w:rPr>
  </w:style>
  <w:style w:type="paragraph" w:customStyle="1" w:styleId="Textoembloco1">
    <w:name w:val="Texto em bloco1"/>
    <w:basedOn w:val="Normal"/>
    <w:rsid w:val="00BC1AB8"/>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table" w:customStyle="1" w:styleId="Tabelacomgrade6">
    <w:name w:val="Tabela com grade6"/>
    <w:basedOn w:val="Tabelanormal"/>
    <w:next w:val="Tabelacomgrade"/>
    <w:rsid w:val="00BC1AB8"/>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C1A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BC1A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ds-markdown-paragraph">
    <w:name w:val="ds-markdown-paragraph"/>
    <w:basedOn w:val="Normal"/>
    <w:rsid w:val="00BC1A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katex-mathml">
    <w:name w:val="katex-mathml"/>
    <w:basedOn w:val="Fontepargpadro"/>
    <w:rsid w:val="00BC1AB8"/>
  </w:style>
  <w:style w:type="character" w:customStyle="1" w:styleId="mord">
    <w:name w:val="mord"/>
    <w:basedOn w:val="Fontepargpadro"/>
    <w:rsid w:val="00BC1AB8"/>
  </w:style>
  <w:style w:type="character" w:customStyle="1" w:styleId="mpunct">
    <w:name w:val="mpunct"/>
    <w:basedOn w:val="Fontepargpadro"/>
    <w:rsid w:val="00BC1AB8"/>
  </w:style>
  <w:style w:type="character" w:customStyle="1" w:styleId="mclose">
    <w:name w:val="mclose"/>
    <w:basedOn w:val="Fontepargpadro"/>
    <w:rsid w:val="00BC1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415202547">
      <w:bodyDiv w:val="1"/>
      <w:marLeft w:val="0"/>
      <w:marRight w:val="0"/>
      <w:marTop w:val="0"/>
      <w:marBottom w:val="0"/>
      <w:divBdr>
        <w:top w:val="none" w:sz="0" w:space="0" w:color="auto"/>
        <w:left w:val="none" w:sz="0" w:space="0" w:color="auto"/>
        <w:bottom w:val="none" w:sz="0" w:space="0" w:color="auto"/>
        <w:right w:val="none" w:sz="0" w:space="0" w:color="auto"/>
      </w:divBdr>
    </w:div>
    <w:div w:id="424957637">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497814263">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17206891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6348475">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845783408">
      <w:bodyDiv w:val="1"/>
      <w:marLeft w:val="0"/>
      <w:marRight w:val="0"/>
      <w:marTop w:val="0"/>
      <w:marBottom w:val="0"/>
      <w:divBdr>
        <w:top w:val="none" w:sz="0" w:space="0" w:color="auto"/>
        <w:left w:val="none" w:sz="0" w:space="0" w:color="auto"/>
        <w:bottom w:val="none" w:sz="0" w:space="0" w:color="auto"/>
        <w:right w:val="none" w:sz="0" w:space="0" w:color="auto"/>
      </w:divBdr>
    </w:div>
    <w:div w:id="184693978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A83B43842E4B6CBC5139BA1AC9CB97"/>
        <w:category>
          <w:name w:val="Geral"/>
          <w:gallery w:val="placeholder"/>
        </w:category>
        <w:types>
          <w:type w:val="bbPlcHdr"/>
        </w:types>
        <w:behaviors>
          <w:behavior w:val="content"/>
        </w:behaviors>
        <w:guid w:val="{D70BC4B3-D89A-4590-AAE8-459049E21793}"/>
      </w:docPartPr>
      <w:docPartBody>
        <w:p w:rsidR="00AF3994" w:rsidRDefault="00AF3994" w:rsidP="00AF3994">
          <w:pPr>
            <w:pStyle w:val="B2A83B43842E4B6CBC5139BA1AC9CB97"/>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W1)">
    <w:altName w:val="Times New Roman"/>
    <w:charset w:val="00"/>
    <w:family w:val="roman"/>
    <w:pitch w:val="variable"/>
    <w:sig w:usb0="20002A87" w:usb1="80000000" w:usb2="00000008" w:usb3="00000000" w:csb0="000001FF" w:csb1="00000000"/>
  </w:font>
  <w:font w:name="Lato">
    <w:altName w:val="Segoe UI"/>
    <w:charset w:val="00"/>
    <w:family w:val="swiss"/>
    <w:pitch w:val="variable"/>
    <w:sig w:usb0="E10002FF" w:usb1="5000ECFF" w:usb2="00000021"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onotype Sorts">
    <w:charset w:val="02"/>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F04"/>
    <w:rsid w:val="0006162D"/>
    <w:rsid w:val="000B66A4"/>
    <w:rsid w:val="001A0399"/>
    <w:rsid w:val="001E79DC"/>
    <w:rsid w:val="00215E97"/>
    <w:rsid w:val="00247D14"/>
    <w:rsid w:val="002A0C75"/>
    <w:rsid w:val="002F40E7"/>
    <w:rsid w:val="003333F1"/>
    <w:rsid w:val="00380984"/>
    <w:rsid w:val="003C156B"/>
    <w:rsid w:val="00474EF4"/>
    <w:rsid w:val="005B243D"/>
    <w:rsid w:val="00603641"/>
    <w:rsid w:val="00611D02"/>
    <w:rsid w:val="00627FB1"/>
    <w:rsid w:val="00682E5C"/>
    <w:rsid w:val="006873E1"/>
    <w:rsid w:val="00733F0C"/>
    <w:rsid w:val="007B2B34"/>
    <w:rsid w:val="00801DEA"/>
    <w:rsid w:val="00841350"/>
    <w:rsid w:val="00843BAA"/>
    <w:rsid w:val="00846E62"/>
    <w:rsid w:val="008B348C"/>
    <w:rsid w:val="008E3239"/>
    <w:rsid w:val="00927E0B"/>
    <w:rsid w:val="00971ABF"/>
    <w:rsid w:val="00985D6F"/>
    <w:rsid w:val="0099479B"/>
    <w:rsid w:val="00A8567F"/>
    <w:rsid w:val="00AF3994"/>
    <w:rsid w:val="00B35E9C"/>
    <w:rsid w:val="00B92F04"/>
    <w:rsid w:val="00C258C6"/>
    <w:rsid w:val="00C36448"/>
    <w:rsid w:val="00CE015E"/>
    <w:rsid w:val="00DC2369"/>
    <w:rsid w:val="00E54613"/>
    <w:rsid w:val="00E87201"/>
    <w:rsid w:val="00ED263B"/>
    <w:rsid w:val="00F640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F3994"/>
    <w:rPr>
      <w:color w:val="808080"/>
    </w:rPr>
  </w:style>
  <w:style w:type="paragraph" w:customStyle="1" w:styleId="B2A83B43842E4B6CBC5139BA1AC9CB97">
    <w:name w:val="B2A83B43842E4B6CBC5139BA1AC9CB97"/>
    <w:rsid w:val="00AF3994"/>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70798-F533-4A3B-BED0-124AEA3E2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36</Pages>
  <Words>10491</Words>
  <Characters>56655</Characters>
  <Application>Microsoft Office Word</Application>
  <DocSecurity>0</DocSecurity>
  <Lines>472</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Neuza Santos</cp:lastModifiedBy>
  <cp:revision>31</cp:revision>
  <cp:lastPrinted>2026-10-21T15:13:00Z</cp:lastPrinted>
  <dcterms:created xsi:type="dcterms:W3CDTF">2026-08-06T16:40:00Z</dcterms:created>
  <dcterms:modified xsi:type="dcterms:W3CDTF">2026-10-21T17:04:00Z</dcterms:modified>
</cp:coreProperties>
</file>