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70D83B">
      <w:pPr>
        <w:spacing w:before="157" w:line="341" w:lineRule="exact"/>
        <w:ind w:left="1521" w:right="2207" w:firstLine="0"/>
        <w:jc w:val="center"/>
        <w:rPr>
          <w:rFonts w:ascii="Impact" w:hAnsi="Impact"/>
          <w:sz w:val="28"/>
        </w:rPr>
      </w:pPr>
      <w:r>
        <w:rPr>
          <w:rFonts w:hint="default" w:ascii="Impact" w:hAnsi="Impact"/>
          <w:sz w:val="28"/>
          <w:lang w:val="pt-BR"/>
        </w:rPr>
        <w:t>D</w:t>
      </w:r>
      <w:r>
        <w:rPr>
          <w:rFonts w:ascii="Impact" w:hAnsi="Impact"/>
          <w:sz w:val="28"/>
        </w:rPr>
        <w:t>ISPENSA</w:t>
      </w:r>
      <w:r>
        <w:rPr>
          <w:rFonts w:ascii="Impact" w:hAnsi="Impact"/>
          <w:spacing w:val="-5"/>
          <w:sz w:val="28"/>
        </w:rPr>
        <w:t xml:space="preserve"> </w:t>
      </w:r>
      <w:r>
        <w:rPr>
          <w:rFonts w:ascii="Impact" w:hAnsi="Impact"/>
          <w:sz w:val="28"/>
        </w:rPr>
        <w:t>DE</w:t>
      </w:r>
      <w:r>
        <w:rPr>
          <w:rFonts w:ascii="Impact" w:hAnsi="Impact"/>
          <w:spacing w:val="-2"/>
          <w:sz w:val="28"/>
        </w:rPr>
        <w:t xml:space="preserve"> </w:t>
      </w:r>
      <w:r>
        <w:rPr>
          <w:rFonts w:ascii="Impact" w:hAnsi="Impact"/>
          <w:sz w:val="28"/>
        </w:rPr>
        <w:t>LICITAÇÃO</w:t>
      </w:r>
    </w:p>
    <w:p w14:paraId="76920B74">
      <w:pPr>
        <w:spacing w:before="0"/>
        <w:ind w:left="1519" w:right="2207" w:firstLine="0"/>
        <w:jc w:val="center"/>
        <w:rPr>
          <w:rFonts w:ascii="Impact" w:hAnsi="Impact"/>
          <w:sz w:val="28"/>
        </w:rPr>
      </w:pPr>
      <w:r>
        <w:rPr>
          <w:rFonts w:ascii="Impact" w:hAnsi="Impact"/>
          <w:sz w:val="28"/>
        </w:rPr>
        <w:t>BASE LEGAL: ARTIGO 75 – INCISO II, DA LEI FEDERAL Nº 14.</w:t>
      </w:r>
      <w:r>
        <w:rPr>
          <w:rFonts w:ascii="Impact" w:hAnsi="Impact"/>
          <w:sz w:val="28"/>
          <w:lang w:val="pt-BR"/>
        </w:rPr>
        <w:t>137</w:t>
      </w:r>
      <w:r>
        <w:rPr>
          <w:rFonts w:ascii="Impact" w:hAnsi="Impact"/>
          <w:sz w:val="28"/>
        </w:rPr>
        <w:t>/2021 –</w:t>
      </w:r>
      <w:r>
        <w:rPr>
          <w:rFonts w:ascii="Impact" w:hAnsi="Impact"/>
          <w:spacing w:val="-48"/>
          <w:sz w:val="28"/>
        </w:rPr>
        <w:t xml:space="preserve"> </w:t>
      </w:r>
      <w:r>
        <w:rPr>
          <w:rFonts w:ascii="Impact" w:hAnsi="Impact"/>
          <w:sz w:val="28"/>
        </w:rPr>
        <w:t>DECRETO</w:t>
      </w:r>
      <w:r>
        <w:rPr>
          <w:rFonts w:ascii="Impact" w:hAnsi="Impact"/>
          <w:spacing w:val="-5"/>
          <w:sz w:val="28"/>
        </w:rPr>
        <w:t xml:space="preserve"> </w:t>
      </w:r>
      <w:r>
        <w:rPr>
          <w:rFonts w:ascii="Impact" w:hAnsi="Impact"/>
          <w:sz w:val="28"/>
        </w:rPr>
        <w:t>MUNICIPAL</w:t>
      </w:r>
      <w:r>
        <w:rPr>
          <w:rFonts w:ascii="Impact" w:hAnsi="Impact"/>
          <w:spacing w:val="2"/>
          <w:sz w:val="28"/>
        </w:rPr>
        <w:t xml:space="preserve"> </w:t>
      </w:r>
      <w:r>
        <w:rPr>
          <w:rFonts w:ascii="Impact" w:hAnsi="Impact"/>
          <w:sz w:val="28"/>
        </w:rPr>
        <w:t>N°</w:t>
      </w:r>
      <w:r>
        <w:rPr>
          <w:rFonts w:ascii="Impact" w:hAnsi="Impact"/>
          <w:spacing w:val="-1"/>
          <w:sz w:val="28"/>
        </w:rPr>
        <w:t xml:space="preserve"> </w:t>
      </w:r>
      <w:r>
        <w:rPr>
          <w:rFonts w:ascii="Impact" w:hAnsi="Impact"/>
          <w:sz w:val="28"/>
        </w:rPr>
        <w:t>160/2024</w:t>
      </w:r>
    </w:p>
    <w:p w14:paraId="0794B51F">
      <w:pPr>
        <w:spacing w:before="0"/>
        <w:ind w:left="1519" w:right="2207" w:firstLine="0"/>
        <w:jc w:val="center"/>
        <w:rPr>
          <w:rFonts w:ascii="Impact" w:hAnsi="Impact"/>
          <w:sz w:val="28"/>
        </w:rPr>
      </w:pPr>
    </w:p>
    <w:p w14:paraId="4645EEE7">
      <w:pPr>
        <w:bidi w:val="0"/>
        <w:ind w:left="660" w:leftChars="300" w:right="708" w:rightChars="322" w:firstLine="0" w:firstLineChars="0"/>
        <w:jc w:val="center"/>
        <w:rPr>
          <w:b/>
          <w:bCs/>
        </w:rPr>
      </w:pPr>
      <w:r>
        <w:rPr>
          <w:b/>
          <w:bCs/>
        </w:rPr>
        <w:t xml:space="preserve">PROCESSO ADMINISTRATIVO Nº </w:t>
      </w:r>
      <w:r>
        <w:rPr>
          <w:rFonts w:hint="default"/>
          <w:b/>
          <w:bCs/>
          <w:lang w:val="pt-BR"/>
        </w:rPr>
        <w:t>137</w:t>
      </w:r>
      <w:r>
        <w:rPr>
          <w:b/>
          <w:bCs/>
        </w:rPr>
        <w:t xml:space="preserve">/2024 </w:t>
      </w:r>
    </w:p>
    <w:p w14:paraId="4E4591AE">
      <w:pPr>
        <w:bidi w:val="0"/>
        <w:ind w:left="660" w:leftChars="300" w:right="708" w:rightChars="322" w:firstLine="0" w:firstLineChars="0"/>
        <w:jc w:val="center"/>
        <w:rPr>
          <w:rFonts w:hint="default"/>
          <w:b/>
          <w:bCs/>
          <w:lang w:val="pt-BR"/>
        </w:rPr>
      </w:pPr>
      <w:r>
        <w:rPr>
          <w:b/>
          <w:bCs/>
        </w:rPr>
        <w:t xml:space="preserve">DISPENSA DE LICITAÇÃO Nº </w:t>
      </w:r>
      <w:r>
        <w:rPr>
          <w:rFonts w:hint="default"/>
          <w:b/>
          <w:bCs/>
          <w:lang w:val="pt-BR"/>
        </w:rPr>
        <w:t>54</w:t>
      </w:r>
      <w:r>
        <w:rPr>
          <w:b/>
          <w:bCs/>
        </w:rPr>
        <w:t>/2024 MENOR PREÇO – LOTE</w:t>
      </w:r>
    </w:p>
    <w:p w14:paraId="709DF996">
      <w:pPr>
        <w:bidi w:val="0"/>
        <w:ind w:left="660" w:leftChars="300" w:right="708" w:rightChars="322" w:firstLine="0" w:firstLineChars="0"/>
        <w:jc w:val="both"/>
        <w:rPr>
          <w:rFonts w:hint="default"/>
          <w:lang w:val="pt-BR"/>
        </w:rPr>
      </w:pPr>
    </w:p>
    <w:p w14:paraId="3989C02F">
      <w:pPr>
        <w:bidi w:val="0"/>
        <w:ind w:left="660" w:leftChars="300" w:right="708" w:rightChars="322" w:firstLine="0" w:firstLineChars="0"/>
        <w:jc w:val="both"/>
      </w:pPr>
      <w:r>
        <w:t xml:space="preserve">O Municipio de RIO BRANCO DO IVAI, Estado do Paraná, com sede à AV RIO BRANCO, </w:t>
      </w:r>
      <w:r>
        <w:rPr>
          <w:lang w:val="pt-BR"/>
        </w:rPr>
        <w:t>5</w:t>
      </w:r>
      <w:r>
        <w:rPr>
          <w:rFonts w:hint="default"/>
          <w:lang w:val="pt-BR"/>
        </w:rPr>
        <w:t>0</w:t>
      </w:r>
      <w:r>
        <w:t>0, inscrito no CNPJ/MF nº 01.612.413/0001-90, neste ato representada pelo Prefeito Municipal, em pleno exercício de seu mandato e funções, Sr PEDRO TABORDA DESPLANCHES, por intermédio do departamento de licitações, torna público A CONTRATAÇÃO POR DISPENSA DE LICITAÇÃO, com critério de julgamento MENOR PREÇO – VALOR POR LOTE, nos termos do Artigo 75, inciso II, da Lei Federal nº 14.</w:t>
      </w:r>
      <w:r>
        <w:rPr>
          <w:lang w:val="pt-BR"/>
        </w:rPr>
        <w:t>137</w:t>
      </w:r>
      <w:r>
        <w:t>/2021, Decreto Municipal nº 160/2024 e as exigências estabelecidas neste edital, conforme os critérios e procedimentos a seguir definidos, objetivando obter a melhor proposta, observadas as datas e horários discriminados a seguir:</w:t>
      </w:r>
    </w:p>
    <w:p w14:paraId="5F34F88C">
      <w:pPr>
        <w:bidi w:val="0"/>
        <w:ind w:left="660" w:leftChars="300" w:right="708" w:rightChars="322" w:firstLine="0" w:firstLineChars="0"/>
        <w:jc w:val="both"/>
      </w:pPr>
    </w:p>
    <w:p w14:paraId="74E92BAE">
      <w:pPr>
        <w:bidi w:val="0"/>
        <w:ind w:left="660" w:leftChars="300" w:right="708" w:rightChars="322" w:firstLine="0" w:firstLineChars="0"/>
        <w:jc w:val="both"/>
      </w:pPr>
      <w:bookmarkStart w:id="0" w:name="LOCAIS DE PUBLICAÇÃO:"/>
      <w:bookmarkEnd w:id="0"/>
      <w:r>
        <w:t>LOCAIS DE PUBLICAÇÃO:</w:t>
      </w:r>
    </w:p>
    <w:p w14:paraId="458A5E36">
      <w:pPr>
        <w:bidi w:val="0"/>
        <w:ind w:left="660" w:leftChars="300" w:right="708" w:rightChars="322" w:firstLine="0" w:firstLineChars="0"/>
        <w:jc w:val="both"/>
      </w:pPr>
      <w:r>
        <w:t xml:space="preserve">Diário Oficial do Município: </w:t>
      </w:r>
      <w:r>
        <w:fldChar w:fldCharType="begin"/>
      </w:r>
      <w:r>
        <w:instrText xml:space="preserve"> HYPERLINK "http://marumbi.pr.gov.br/" \h </w:instrText>
      </w:r>
      <w:r>
        <w:fldChar w:fldCharType="separate"/>
      </w:r>
      <w:r>
        <w:t>http://riobrancodoivai.pr.gov.br/</w:t>
      </w:r>
      <w:r>
        <w:fldChar w:fldCharType="end"/>
      </w:r>
      <w:r>
        <w:t xml:space="preserve">; Site </w:t>
      </w:r>
      <w:r>
        <w:fldChar w:fldCharType="begin"/>
      </w:r>
      <w:r>
        <w:instrText xml:space="preserve"> HYPERLINK "http://www1.tce.pr.gov.br/" \h </w:instrText>
      </w:r>
      <w:r>
        <w:fldChar w:fldCharType="separate"/>
      </w:r>
      <w:r>
        <w:t>http://www1.tce.pr.gov.br/</w:t>
      </w:r>
      <w:r>
        <w:fldChar w:fldCharType="end"/>
      </w:r>
      <w:r>
        <w:t>;</w:t>
      </w:r>
    </w:p>
    <w:p w14:paraId="044BF2C0">
      <w:pPr>
        <w:numPr>
          <w:ilvl w:val="0"/>
          <w:numId w:val="1"/>
        </w:numPr>
        <w:bidi w:val="0"/>
        <w:ind w:left="660" w:leftChars="300" w:right="708" w:rightChars="322" w:firstLine="0" w:firstLineChars="0"/>
        <w:jc w:val="both"/>
      </w:pPr>
      <w:r>
        <w:t xml:space="preserve">mail: </w:t>
      </w:r>
      <w:r>
        <w:fldChar w:fldCharType="begin"/>
      </w:r>
      <w:r>
        <w:instrText xml:space="preserve"> HYPERLINK "mailto:licitacaorbi@gmail.com" \h </w:instrText>
      </w:r>
      <w:r>
        <w:fldChar w:fldCharType="separate"/>
      </w:r>
      <w:r>
        <w:t>licitacaorbi@gmail.com</w:t>
      </w:r>
      <w:r>
        <w:fldChar w:fldCharType="end"/>
      </w:r>
    </w:p>
    <w:p w14:paraId="23860F06">
      <w:pPr>
        <w:numPr>
          <w:ilvl w:val="0"/>
          <w:numId w:val="0"/>
        </w:numPr>
        <w:bidi w:val="0"/>
        <w:ind w:leftChars="300" w:right="708" w:rightChars="322"/>
        <w:jc w:val="both"/>
      </w:pPr>
    </w:p>
    <w:p w14:paraId="4CAC414E">
      <w:pPr>
        <w:bidi w:val="0"/>
        <w:ind w:left="660" w:leftChars="300" w:right="708" w:rightChars="322" w:firstLine="0" w:firstLineChars="0"/>
        <w:jc w:val="both"/>
      </w:pPr>
    </w:p>
    <w:p w14:paraId="3E775601">
      <w:pPr>
        <w:bidi w:val="0"/>
        <w:ind w:left="660" w:leftChars="300" w:right="708" w:rightChars="322" w:firstLine="0" w:firstLineChars="0"/>
        <w:jc w:val="both"/>
      </w:pPr>
      <w:bookmarkStart w:id="1" w:name="DATAS RELATIVAS AO CERTAME"/>
      <w:bookmarkEnd w:id="1"/>
      <w:r>
        <w:t>DATAS RELATIVAS AO CERTAME</w:t>
      </w:r>
    </w:p>
    <w:p w14:paraId="2C4D5DB1">
      <w:pPr>
        <w:bidi w:val="0"/>
        <w:ind w:left="660" w:leftChars="300" w:right="708" w:rightChars="322" w:firstLine="0" w:firstLineChars="0"/>
        <w:jc w:val="both"/>
      </w:pPr>
      <w:r>
        <w:t xml:space="preserve">Plataforma </w:t>
      </w:r>
      <w:r>
        <w:fldChar w:fldCharType="begin"/>
      </w:r>
      <w:r>
        <w:instrText xml:space="preserve"> HYPERLINK "http://www.bnc.org.br/" \h </w:instrText>
      </w:r>
      <w:r>
        <w:fldChar w:fldCharType="separate"/>
      </w:r>
      <w:r>
        <w:t>www.bnc.org.br</w:t>
      </w:r>
      <w:r>
        <w:fldChar w:fldCharType="end"/>
      </w:r>
    </w:p>
    <w:p w14:paraId="643D0C2F">
      <w:pPr>
        <w:bidi w:val="0"/>
        <w:ind w:left="660" w:leftChars="300" w:right="708" w:rightChars="322" w:firstLine="0" w:firstLineChars="0"/>
        <w:jc w:val="both"/>
      </w:pPr>
      <w:r>
        <w:t xml:space="preserve">Recebimento das propostas: até </w:t>
      </w:r>
      <w:r>
        <w:rPr>
          <w:rFonts w:hint="default"/>
          <w:lang w:val="pt-BR"/>
        </w:rPr>
        <w:t>10</w:t>
      </w:r>
      <w:r>
        <w:t>/</w:t>
      </w:r>
      <w:r>
        <w:rPr>
          <w:rFonts w:hint="default"/>
          <w:lang w:val="pt-BR"/>
        </w:rPr>
        <w:t>01</w:t>
      </w:r>
      <w:r>
        <w:t>/202</w:t>
      </w:r>
      <w:r>
        <w:rPr>
          <w:rFonts w:hint="default"/>
          <w:lang w:val="pt-BR"/>
        </w:rPr>
        <w:t>5</w:t>
      </w:r>
      <w:r>
        <w:t xml:space="preserve"> ás 08 horas</w:t>
      </w:r>
    </w:p>
    <w:p w14:paraId="4950A416">
      <w:pPr>
        <w:bidi w:val="0"/>
        <w:ind w:left="660" w:leftChars="300" w:right="708" w:rightChars="322" w:firstLine="0" w:firstLineChars="0"/>
        <w:jc w:val="both"/>
      </w:pPr>
      <w:r>
        <w:t xml:space="preserve">Disputa iniciará na plataforma dia </w:t>
      </w:r>
      <w:r>
        <w:rPr>
          <w:rFonts w:hint="default"/>
          <w:lang w:val="pt-BR"/>
        </w:rPr>
        <w:t>10/01/2025</w:t>
      </w:r>
      <w:r>
        <w:t xml:space="preserve"> ás </w:t>
      </w:r>
      <w:r>
        <w:rPr>
          <w:rFonts w:hint="default"/>
          <w:lang w:val="pt-BR"/>
        </w:rPr>
        <w:t>09</w:t>
      </w:r>
      <w:r>
        <w:t xml:space="preserve">hr às </w:t>
      </w:r>
      <w:r>
        <w:rPr>
          <w:rFonts w:hint="default"/>
          <w:lang w:val="pt-BR"/>
        </w:rPr>
        <w:t>15</w:t>
      </w:r>
      <w:r>
        <w:t>:00hr;</w:t>
      </w:r>
    </w:p>
    <w:p w14:paraId="55C6DF77">
      <w:pPr>
        <w:bidi w:val="0"/>
        <w:ind w:left="660" w:leftChars="300" w:right="708" w:rightChars="322" w:firstLine="0" w:firstLineChars="0"/>
        <w:jc w:val="both"/>
      </w:pPr>
    </w:p>
    <w:p w14:paraId="1C5A9710">
      <w:pPr>
        <w:bidi w:val="0"/>
        <w:ind w:left="660" w:leftChars="300" w:right="708" w:rightChars="322" w:firstLine="0" w:firstLineChars="0"/>
        <w:jc w:val="both"/>
      </w:pPr>
    </w:p>
    <w:p w14:paraId="7DBBE52E">
      <w:pPr>
        <w:bidi w:val="0"/>
        <w:ind w:left="660" w:leftChars="300" w:right="708" w:rightChars="322" w:firstLine="0" w:firstLineChars="0"/>
        <w:jc w:val="both"/>
      </w:pPr>
      <w:r>
        <w:t>Todos os horários estabelecidos neste edital, aviso e Sessão Pública observarão, para todos os efeitos, o horário oficial Brasília/DF, inclusive para contagem de tempo e registro no sistema eletrônico e na documentação relativa ao certame.</w:t>
      </w:r>
    </w:p>
    <w:p w14:paraId="73886BB7">
      <w:pPr>
        <w:bidi w:val="0"/>
        <w:ind w:left="660" w:leftChars="300" w:right="708" w:rightChars="322" w:firstLine="0" w:firstLineChars="0"/>
        <w:jc w:val="both"/>
      </w:pPr>
    </w:p>
    <w:p w14:paraId="655B5D14">
      <w:pPr>
        <w:bidi w:val="0"/>
        <w:ind w:left="660" w:leftChars="300" w:right="708" w:rightChars="322" w:firstLine="0" w:firstLineChars="0"/>
        <w:jc w:val="both"/>
      </w:pPr>
    </w:p>
    <w:p w14:paraId="0BE41245">
      <w:pPr>
        <w:bidi w:val="0"/>
        <w:ind w:left="660" w:leftChars="300" w:right="708" w:rightChars="322" w:firstLine="0" w:firstLineChars="0"/>
        <w:jc w:val="both"/>
      </w:pPr>
    </w:p>
    <w:p w14:paraId="4511312C">
      <w:pPr>
        <w:bidi w:val="0"/>
        <w:ind w:left="660" w:leftChars="300" w:right="708" w:rightChars="322" w:firstLine="0" w:firstLineChars="0"/>
        <w:jc w:val="both"/>
      </w:pPr>
      <w:bookmarkStart w:id="2" w:name="AGENTE DE CONTRATAÇÃO E EQUIPE"/>
      <w:bookmarkEnd w:id="2"/>
      <w:r>
        <w:t>AGENTE DE CONTRATAÇÃO E EQUIPE</w:t>
      </w:r>
    </w:p>
    <w:p w14:paraId="40855EB4">
      <w:pPr>
        <w:bidi w:val="0"/>
        <w:ind w:left="660" w:leftChars="300" w:right="708" w:rightChars="322" w:firstLine="0" w:firstLineChars="0"/>
        <w:jc w:val="both"/>
      </w:pPr>
      <w:r>
        <w:t>AGENTE DE CONTRATAÇÃO: Jucirlene Correia dos Santos Anders</w:t>
      </w:r>
    </w:p>
    <w:p w14:paraId="52BC0803">
      <w:pPr>
        <w:bidi w:val="0"/>
        <w:ind w:left="660" w:leftChars="300" w:right="708" w:rightChars="322" w:firstLine="0" w:firstLineChars="0"/>
        <w:jc w:val="both"/>
      </w:pPr>
    </w:p>
    <w:p w14:paraId="3454F06F">
      <w:pPr>
        <w:bidi w:val="0"/>
        <w:ind w:left="660" w:leftChars="300" w:right="708" w:rightChars="322" w:firstLine="0" w:firstLineChars="0"/>
        <w:jc w:val="both"/>
      </w:pPr>
    </w:p>
    <w:p w14:paraId="6D2327AE">
      <w:pPr>
        <w:bidi w:val="0"/>
        <w:ind w:left="660" w:leftChars="300" w:right="708" w:rightChars="322" w:firstLine="0" w:firstLineChars="0"/>
        <w:jc w:val="both"/>
      </w:pPr>
    </w:p>
    <w:p w14:paraId="181561E3">
      <w:pPr>
        <w:bidi w:val="0"/>
        <w:ind w:left="660" w:leftChars="300" w:right="708" w:rightChars="322" w:firstLine="0" w:firstLineChars="0"/>
        <w:jc w:val="both"/>
      </w:pPr>
    </w:p>
    <w:p w14:paraId="1B53DFDC">
      <w:pPr>
        <w:bidi w:val="0"/>
        <w:ind w:left="660" w:leftChars="300" w:right="708" w:rightChars="322" w:firstLine="0" w:firstLineChars="0"/>
        <w:jc w:val="both"/>
      </w:pPr>
    </w:p>
    <w:p w14:paraId="0B6D0E8A">
      <w:pPr>
        <w:bidi w:val="0"/>
        <w:ind w:left="660" w:leftChars="300" w:right="708" w:rightChars="322" w:firstLine="0" w:firstLineChars="0"/>
        <w:jc w:val="both"/>
      </w:pPr>
      <w:bookmarkStart w:id="3" w:name="ENDEREÇOS"/>
      <w:bookmarkEnd w:id="3"/>
      <w:r>
        <w:t>ENDEREÇOS</w:t>
      </w:r>
    </w:p>
    <w:p w14:paraId="62153E51">
      <w:pPr>
        <w:bidi w:val="0"/>
        <w:ind w:left="660" w:leftChars="300" w:right="708" w:rightChars="322" w:firstLine="0" w:firstLineChars="0"/>
        <w:jc w:val="both"/>
      </w:pPr>
      <w:r>
        <w:t xml:space="preserve">Fone: (43) </w:t>
      </w:r>
      <w:r>
        <w:rPr>
          <w:lang w:val="pt-BR"/>
        </w:rPr>
        <w:t>54</w:t>
      </w:r>
      <w:r>
        <w:t xml:space="preserve">67-1000 – Email: </w:t>
      </w:r>
      <w:r>
        <w:fldChar w:fldCharType="begin"/>
      </w:r>
      <w:r>
        <w:instrText xml:space="preserve"> HYPERLINK "mailto:licitacaorbi@gmail.com" \h </w:instrText>
      </w:r>
      <w:r>
        <w:fldChar w:fldCharType="separate"/>
      </w:r>
      <w:r>
        <w:t>licitacaorbi@gmail.com</w:t>
      </w:r>
      <w:r>
        <w:fldChar w:fldCharType="end"/>
      </w:r>
    </w:p>
    <w:p w14:paraId="7892E86A">
      <w:pPr>
        <w:bidi w:val="0"/>
        <w:ind w:left="660" w:leftChars="300" w:right="708" w:rightChars="322" w:firstLine="0" w:firstLineChars="0"/>
        <w:jc w:val="both"/>
      </w:pPr>
      <w:r>
        <w:t xml:space="preserve">Horário de Expediente: das 7h30min às 12h00 e das 13h30min às 17h00 Avenida Rio Branco, n° </w:t>
      </w:r>
      <w:r>
        <w:rPr>
          <w:lang w:val="pt-BR"/>
        </w:rPr>
        <w:t>54</w:t>
      </w:r>
      <w:r>
        <w:t>0 – Centro – Cep 86848-000 – Rio Branco do Ivaí-PR</w:t>
      </w:r>
    </w:p>
    <w:p w14:paraId="6B78F9C8">
      <w:pPr>
        <w:bidi w:val="0"/>
        <w:ind w:left="660" w:leftChars="300" w:right="708" w:rightChars="322" w:firstLine="0" w:firstLineChars="0"/>
        <w:jc w:val="both"/>
        <w:sectPr>
          <w:headerReference r:id="rId5" w:type="default"/>
          <w:type w:val="continuous"/>
          <w:pgSz w:w="11930" w:h="16860"/>
          <w:pgMar w:top="2140" w:right="950" w:bottom="1300" w:left="1080" w:header="326" w:footer="720" w:gutter="0"/>
          <w:pgNumType w:start="1"/>
          <w:cols w:space="720" w:num="1"/>
        </w:sectPr>
      </w:pPr>
    </w:p>
    <w:p w14:paraId="367DD3DC">
      <w:pPr>
        <w:bidi w:val="0"/>
        <w:ind w:left="660" w:leftChars="300" w:right="708" w:rightChars="322" w:firstLine="0" w:firstLineChars="0"/>
        <w:jc w:val="both"/>
      </w:pPr>
    </w:p>
    <w:p w14:paraId="5E3C62C9">
      <w:pPr>
        <w:numPr>
          <w:ilvl w:val="0"/>
          <w:numId w:val="2"/>
        </w:numPr>
        <w:bidi w:val="0"/>
        <w:ind w:left="880" w:leftChars="0" w:right="708" w:rightChars="322" w:firstLine="0" w:firstLineChars="0"/>
        <w:jc w:val="both"/>
        <w:rPr>
          <w:rFonts w:hint="default"/>
        </w:rPr>
      </w:pPr>
      <w:r>
        <w:t xml:space="preserve">OBJETO: </w:t>
      </w:r>
      <w:r>
        <w:rPr>
          <w:rFonts w:hint="default"/>
        </w:rPr>
        <w:t xml:space="preserve">Aquisição de Equipamentos permanentes de Fisioterapia para o </w:t>
      </w:r>
      <w:r>
        <w:rPr>
          <w:rFonts w:hint="default"/>
          <w:lang w:val="pt-BR"/>
        </w:rPr>
        <w:t>Município</w:t>
      </w:r>
      <w:r>
        <w:rPr>
          <w:rFonts w:hint="default"/>
        </w:rPr>
        <w:t xml:space="preserve"> de Rio Branco do Ivaí.</w:t>
      </w:r>
    </w:p>
    <w:p w14:paraId="139D2EA0">
      <w:pPr>
        <w:bidi w:val="0"/>
        <w:ind w:left="660" w:leftChars="300" w:right="708" w:rightChars="322" w:firstLine="0" w:firstLineChars="0"/>
        <w:jc w:val="both"/>
      </w:pPr>
    </w:p>
    <w:p w14:paraId="13BDB11B">
      <w:pPr>
        <w:bidi w:val="0"/>
        <w:ind w:left="660" w:leftChars="300" w:right="708" w:rightChars="322" w:firstLine="0" w:firstLineChars="0"/>
        <w:jc w:val="both"/>
      </w:pPr>
      <w:r>
        <w:t>BASE LEGAL. Art. 75, inciso II, da Lei n. 14</w:t>
      </w:r>
      <w:r>
        <w:rPr>
          <w:lang w:val="pt-BR"/>
        </w:rPr>
        <w:t>137</w:t>
      </w:r>
      <w:r>
        <w:t>/2021 (...)</w:t>
      </w:r>
    </w:p>
    <w:p w14:paraId="42F4948B">
      <w:pPr>
        <w:bidi w:val="0"/>
        <w:ind w:left="660" w:leftChars="300" w:right="708" w:rightChars="322" w:firstLine="0" w:firstLineChars="0"/>
        <w:jc w:val="both"/>
      </w:pPr>
      <w:r>
        <w:t>II – para contratação que envolva valores inferiores R$ 59.906,02 (cinquenta e nove mil novecentos e seis reais e dois centavos) ( Decreto 11 .871 de 29 de dezembro de 2023), no caso de outros serviços e compras;</w:t>
      </w:r>
    </w:p>
    <w:p w14:paraId="64D406BD">
      <w:pPr>
        <w:bidi w:val="0"/>
        <w:ind w:left="660" w:leftChars="300" w:right="708" w:rightChars="322" w:firstLine="0" w:firstLineChars="0"/>
        <w:jc w:val="both"/>
      </w:pPr>
      <w:r>
        <w:t>No caso em questão verifica-se a Dispensa de Licitação com base jurídica no inciso I I do art. 75 da Lei nº 14.</w:t>
      </w:r>
      <w:r>
        <w:rPr>
          <w:lang w:val="pt-BR"/>
        </w:rPr>
        <w:t>137</w:t>
      </w:r>
      <w:r>
        <w:t>/2021.</w:t>
      </w:r>
    </w:p>
    <w:p w14:paraId="3EA7F9ED">
      <w:pPr>
        <w:bidi w:val="0"/>
        <w:ind w:left="660" w:leftChars="300" w:right="708" w:rightChars="322" w:firstLine="0" w:firstLineChars="0"/>
        <w:jc w:val="both"/>
      </w:pPr>
    </w:p>
    <w:p w14:paraId="452CE3F6">
      <w:pPr>
        <w:numPr>
          <w:ilvl w:val="0"/>
          <w:numId w:val="2"/>
        </w:numPr>
        <w:bidi w:val="0"/>
        <w:ind w:left="880" w:leftChars="0" w:right="708" w:rightChars="322" w:firstLine="0" w:firstLineChars="0"/>
        <w:jc w:val="both"/>
      </w:pPr>
      <w:r>
        <w:t>CONDIÇÕES PARA PARTICIPAÇÃO</w:t>
      </w:r>
    </w:p>
    <w:p w14:paraId="4AF731CF">
      <w:pPr>
        <w:bidi w:val="0"/>
        <w:ind w:left="660" w:leftChars="300" w:right="708" w:rightChars="322" w:firstLine="0" w:firstLineChars="0"/>
        <w:jc w:val="both"/>
      </w:pPr>
      <w:r>
        <w:t xml:space="preserve">Poderão participar da presente licitação somente as microempresas e empresas de pequeno porte, nos termos do Artigo </w:t>
      </w:r>
      <w:r>
        <w:rPr>
          <w:lang w:val="pt-BR"/>
        </w:rPr>
        <w:t>54</w:t>
      </w:r>
      <w:r>
        <w:t>, da Lei Complementar 123/2006 e art. 48, inciso I, da Lei Complementar nº 1</w:t>
      </w:r>
      <w:r>
        <w:rPr>
          <w:rFonts w:hint="default"/>
          <w:lang w:val="pt-BR"/>
        </w:rPr>
        <w:t>46</w:t>
      </w:r>
      <w:r>
        <w:t>/2014, do ramo pertinente ao objeto desta licitação que atenderem a todas as exigências, inclusive quanto à documentação, constantes deste instrumento convocatório.</w:t>
      </w:r>
    </w:p>
    <w:p w14:paraId="16D65D4E">
      <w:pPr>
        <w:bidi w:val="0"/>
        <w:ind w:left="660" w:leftChars="300" w:right="708" w:rightChars="322" w:firstLine="0" w:firstLineChars="0"/>
        <w:jc w:val="both"/>
      </w:pPr>
    </w:p>
    <w:p w14:paraId="5CC5E53D">
      <w:pPr>
        <w:bidi w:val="0"/>
        <w:ind w:left="660" w:leftChars="300" w:right="708" w:rightChars="322" w:firstLine="0" w:firstLineChars="0"/>
        <w:jc w:val="both"/>
      </w:pPr>
      <w:r>
        <w:t>Não poderão participar desta Licitação as empresas nos termos do Artigo 14, da Lei Federal nº 14.</w:t>
      </w:r>
      <w:r>
        <w:rPr>
          <w:lang w:val="pt-BR"/>
        </w:rPr>
        <w:t>137</w:t>
      </w:r>
      <w:r>
        <w:t>/2021, que:</w:t>
      </w:r>
    </w:p>
    <w:p w14:paraId="65CD2C3C">
      <w:pPr>
        <w:bidi w:val="0"/>
        <w:ind w:left="660" w:leftChars="300" w:right="708" w:rightChars="322" w:firstLine="0" w:firstLineChars="0"/>
        <w:jc w:val="both"/>
      </w:pPr>
    </w:p>
    <w:p w14:paraId="4348E2F9">
      <w:pPr>
        <w:bidi w:val="0"/>
        <w:ind w:left="660" w:leftChars="300" w:right="708" w:rightChars="322" w:firstLine="0" w:firstLineChars="0"/>
        <w:jc w:val="both"/>
      </w:pPr>
      <w:r>
        <w:t>Pessoa física ou jurídica que se encontre, ao tempo da licitação, impossibilitada de participar da licitação em decorrência de sanção que lhe foi imposta;</w:t>
      </w:r>
    </w:p>
    <w:p w14:paraId="76B8DEDC">
      <w:pPr>
        <w:bidi w:val="0"/>
        <w:ind w:left="660" w:leftChars="300" w:right="708" w:rightChars="322" w:firstLine="0" w:firstLineChars="0"/>
        <w:jc w:val="both"/>
      </w:pPr>
    </w:p>
    <w:p w14:paraId="0E7601AE">
      <w:pPr>
        <w:bidi w:val="0"/>
        <w:ind w:left="660" w:leftChars="300" w:right="708" w:rightChars="322" w:firstLine="0" w:firstLineChars="0"/>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4CBA02B">
      <w:pPr>
        <w:bidi w:val="0"/>
        <w:ind w:left="660" w:leftChars="300" w:right="708" w:rightChars="322" w:firstLine="0" w:firstLineChars="0"/>
        <w:jc w:val="both"/>
      </w:pPr>
    </w:p>
    <w:p w14:paraId="7F29237D">
      <w:pPr>
        <w:bidi w:val="0"/>
        <w:ind w:left="660" w:leftChars="300" w:right="708" w:rightChars="322" w:firstLine="0" w:firstLineChars="0"/>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F710A06">
      <w:pPr>
        <w:bidi w:val="0"/>
        <w:ind w:left="660" w:leftChars="300" w:right="708" w:rightChars="322" w:firstLine="0" w:firstLineChars="0"/>
        <w:jc w:val="both"/>
      </w:pPr>
    </w:p>
    <w:p w14:paraId="7C982DF6">
      <w:pPr>
        <w:bidi w:val="0"/>
        <w:ind w:left="660" w:leftChars="300" w:right="708" w:rightChars="322" w:firstLine="0" w:firstLineChars="0"/>
        <w:jc w:val="both"/>
      </w:pPr>
      <w:r>
        <w:t>O impedimento de que trata letra „b‟ do caput deste artigo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3B0F243">
      <w:pPr>
        <w:bidi w:val="0"/>
        <w:ind w:left="660" w:leftChars="300" w:right="708" w:rightChars="322" w:firstLine="0" w:firstLineChars="0"/>
        <w:jc w:val="both"/>
      </w:pPr>
      <w:r>
        <w:t>A participação no certame importa total e irrestrita submissão dos proponentes às condições deste Edital.</w:t>
      </w:r>
    </w:p>
    <w:p w14:paraId="25FCEEDF">
      <w:pPr>
        <w:bidi w:val="0"/>
        <w:ind w:left="660" w:leftChars="300" w:right="708" w:rightChars="322" w:firstLine="0" w:firstLineChars="0"/>
        <w:jc w:val="both"/>
      </w:pPr>
    </w:p>
    <w:p w14:paraId="3413E1CA">
      <w:pPr>
        <w:numPr>
          <w:ilvl w:val="0"/>
          <w:numId w:val="2"/>
        </w:numPr>
        <w:bidi w:val="0"/>
        <w:ind w:left="880" w:leftChars="0" w:right="708" w:rightChars="322" w:firstLine="0" w:firstLineChars="0"/>
        <w:jc w:val="both"/>
      </w:pPr>
      <w:r>
        <w:t>DAS DISPOSIÇÕES E RECOMENDAÇÕES PRELIMINARES.</w:t>
      </w:r>
    </w:p>
    <w:p w14:paraId="47A7F20C">
      <w:pPr>
        <w:bidi w:val="0"/>
        <w:ind w:left="660" w:leftChars="300" w:right="708" w:rightChars="322" w:firstLine="0" w:firstLineChars="0"/>
        <w:jc w:val="both"/>
      </w:pPr>
    </w:p>
    <w:p w14:paraId="3BD5A84C">
      <w:pPr>
        <w:bidi w:val="0"/>
        <w:ind w:left="660" w:leftChars="300" w:right="708" w:rightChars="322" w:firstLine="0" w:firstLineChars="0"/>
        <w:jc w:val="both"/>
      </w:pPr>
      <w:r>
        <w:t xml:space="preserve">Serão utilizados para a realização deste certame recursos de tecnologia da informação, compostos por um conjunto de programas de computador que permitem confrontação sucessiva através do envio de lances dos licitantes com plena visibilidade para o pregoeiro e total transparência dos resultados para a sociedade. Serão utilizados para envio das propostas o email: </w:t>
      </w:r>
      <w:r>
        <w:fldChar w:fldCharType="begin"/>
      </w:r>
      <w:r>
        <w:instrText xml:space="preserve"> HYPERLINK "mailto:licitacaorbi@gmail.com" \h </w:instrText>
      </w:r>
      <w:r>
        <w:fldChar w:fldCharType="separate"/>
      </w:r>
      <w:r>
        <w:t>licitacaorbi@gmail.com</w:t>
      </w:r>
      <w:r>
        <w:fldChar w:fldCharType="end"/>
      </w:r>
    </w:p>
    <w:p w14:paraId="71472D2C">
      <w:pPr>
        <w:bidi w:val="0"/>
        <w:ind w:left="660" w:leftChars="300" w:right="708" w:rightChars="322" w:firstLine="0" w:firstLineChars="0"/>
        <w:jc w:val="both"/>
      </w:pPr>
    </w:p>
    <w:p w14:paraId="4E20E67C">
      <w:pPr>
        <w:bidi w:val="0"/>
        <w:ind w:left="660" w:leftChars="300" w:right="708" w:rightChars="322" w:firstLine="0" w:firstLineChars="0"/>
        <w:jc w:val="both"/>
      </w:pPr>
      <w:r>
        <w:t>Os trabalhos serão conduzidos por servidor do Município de Rio Branco do Ivaí, denominado Agente de contratação, mediante a inserção e monitoramento de dados gerados ou transferidos constante no portal da</w:t>
      </w:r>
    </w:p>
    <w:p w14:paraId="5C552CFE">
      <w:pPr>
        <w:bidi w:val="0"/>
        <w:ind w:left="660" w:leftChars="300" w:right="708" w:rightChars="322" w:firstLine="0" w:firstLineChars="0"/>
        <w:jc w:val="both"/>
        <w:sectPr>
          <w:pgSz w:w="11930" w:h="16860"/>
          <w:pgMar w:top="1940" w:right="240" w:bottom="280" w:left="420" w:header="326" w:footer="0" w:gutter="0"/>
          <w:cols w:space="720" w:num="1"/>
        </w:sectPr>
      </w:pPr>
    </w:p>
    <w:p w14:paraId="11FAB82A">
      <w:pPr>
        <w:bidi w:val="0"/>
        <w:ind w:left="0" w:leftChars="0" w:right="-979" w:rightChars="-445" w:firstLine="0" w:firstLineChars="0"/>
        <w:jc w:val="both"/>
      </w:pPr>
      <w:r>
        <w:t xml:space="preserve">transparência do Município e E-mail: </w:t>
      </w:r>
      <w:r>
        <w:fldChar w:fldCharType="begin"/>
      </w:r>
      <w:r>
        <w:instrText xml:space="preserve"> HYPERLINK "mailto:licitacaorbi@gmail.com" \h </w:instrText>
      </w:r>
      <w:r>
        <w:fldChar w:fldCharType="separate"/>
      </w:r>
      <w:r>
        <w:t>licitacaorbi@gmail.com</w:t>
      </w:r>
      <w:r>
        <w:fldChar w:fldCharType="end"/>
      </w:r>
    </w:p>
    <w:p w14:paraId="74916202">
      <w:pPr>
        <w:bidi w:val="0"/>
        <w:ind w:left="0" w:leftChars="0" w:right="-979" w:rightChars="-445" w:firstLine="0" w:firstLineChars="0"/>
        <w:jc w:val="both"/>
      </w:pPr>
    </w:p>
    <w:p w14:paraId="734AA29C">
      <w:pPr>
        <w:numPr>
          <w:ilvl w:val="0"/>
          <w:numId w:val="2"/>
        </w:numPr>
        <w:bidi w:val="0"/>
        <w:ind w:left="880" w:leftChars="0" w:right="-979" w:rightChars="-445" w:hanging="660" w:firstLineChars="0"/>
        <w:jc w:val="both"/>
      </w:pPr>
      <w:r>
        <w:t>DOS RECURSOS ORÇAMENTÁRIOS</w:t>
      </w:r>
    </w:p>
    <w:p w14:paraId="4ACA969C">
      <w:pPr>
        <w:bidi w:val="0"/>
        <w:ind w:left="0" w:leftChars="0" w:right="-979" w:rightChars="-445" w:firstLine="0" w:firstLineChars="0"/>
        <w:jc w:val="both"/>
      </w:pPr>
    </w:p>
    <w:p w14:paraId="18CC6603">
      <w:pPr>
        <w:bidi w:val="0"/>
        <w:ind w:left="0" w:leftChars="0" w:right="-979" w:rightChars="-445" w:firstLine="0" w:firstLineChars="0"/>
        <w:jc w:val="both"/>
      </w:pPr>
      <w:r>
        <w:t>4.1. As despesas decorrentes desta contratação estão programadas em dotação orçamentária própria, prevista no orçamento do Poder Executivo Municipal de Rio Branco do Ivaí - Pr, para exercício de 2024, na forma prevista em documento da contabilitade.</w:t>
      </w:r>
    </w:p>
    <w:p w14:paraId="14636F56">
      <w:pPr>
        <w:bidi w:val="0"/>
        <w:ind w:left="0" w:leftChars="0" w:right="-979" w:rightChars="-445" w:firstLine="0" w:firstLineChars="0"/>
        <w:jc w:val="both"/>
      </w:pPr>
    </w:p>
    <w:p w14:paraId="558BDDE3">
      <w:pPr>
        <w:numPr>
          <w:ilvl w:val="0"/>
          <w:numId w:val="2"/>
        </w:numPr>
        <w:bidi w:val="0"/>
        <w:ind w:left="880" w:leftChars="0" w:right="0" w:rightChars="0" w:hanging="660" w:firstLineChars="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DO VALOR ESTIMADO</w:t>
      </w:r>
    </w:p>
    <w:p w14:paraId="7DF33E00">
      <w:pPr>
        <w:numPr>
          <w:ilvl w:val="0"/>
          <w:numId w:val="0"/>
        </w:numPr>
        <w:bidi w:val="0"/>
        <w:ind w:leftChars="-300" w:right="0" w:rightChars="0"/>
        <w:jc w:val="both"/>
        <w:rPr>
          <w:rFonts w:hint="default" w:ascii="Microsoft Sans Serif" w:hAnsi="Microsoft Sans Serif" w:cs="Microsoft Sans Serif"/>
          <w:sz w:val="22"/>
          <w:szCs w:val="22"/>
        </w:rPr>
      </w:pPr>
    </w:p>
    <w:p w14:paraId="2C692F36">
      <w:pPr>
        <w:bidi w:val="0"/>
        <w:ind w:left="0" w:leftChars="0" w:right="0" w:rightChars="0" w:firstLine="0" w:firstLineChars="0"/>
        <w:jc w:val="both"/>
        <w:rPr>
          <w:rFonts w:hint="default" w:ascii="Microsoft Sans Serif" w:hAnsi="Microsoft Sans Serif" w:cs="Microsoft Sans Serif"/>
          <w:sz w:val="22"/>
          <w:szCs w:val="22"/>
        </w:rPr>
      </w:pPr>
      <w:r>
        <w:rPr>
          <w:rFonts w:hint="default" w:ascii="Microsoft Sans Serif" w:hAnsi="Microsoft Sans Serif" w:cs="Microsoft Sans Serif"/>
          <w:sz w:val="22"/>
          <w:szCs w:val="22"/>
        </w:rPr>
        <w:t xml:space="preserve">O valor global estimado para contratação será de R$ </w:t>
      </w:r>
      <w:r>
        <w:rPr>
          <w:rFonts w:hint="default" w:cs="Microsoft Sans Serif"/>
          <w:sz w:val="22"/>
          <w:szCs w:val="22"/>
          <w:lang w:val="pt-BR"/>
        </w:rPr>
        <w:t>49.485,00</w:t>
      </w:r>
      <w:r>
        <w:rPr>
          <w:rFonts w:hint="default" w:ascii="Microsoft Sans Serif" w:hAnsi="Microsoft Sans Serif" w:cs="Microsoft Sans Serif"/>
          <w:sz w:val="22"/>
          <w:szCs w:val="22"/>
        </w:rPr>
        <w:t>(</w:t>
      </w:r>
      <w:r>
        <w:rPr>
          <w:rFonts w:hint="default" w:cs="Microsoft Sans Serif"/>
          <w:sz w:val="22"/>
          <w:szCs w:val="22"/>
          <w:lang w:val="pt-BR"/>
        </w:rPr>
        <w:t>quarenta e nove mil quatrocentos e oitenta e cinco reais</w:t>
      </w:r>
      <w:r>
        <w:rPr>
          <w:rFonts w:hint="default" w:ascii="Microsoft Sans Serif" w:hAnsi="Microsoft Sans Serif" w:cs="Microsoft Sans Serif"/>
          <w:sz w:val="22"/>
          <w:szCs w:val="22"/>
          <w:lang w:val="pt-BR"/>
        </w:rPr>
        <w:t>)</w:t>
      </w:r>
      <w:r>
        <w:rPr>
          <w:rFonts w:hint="default" w:ascii="Microsoft Sans Serif" w:hAnsi="Microsoft Sans Serif" w:cs="Microsoft Sans Serif"/>
          <w:sz w:val="22"/>
          <w:szCs w:val="22"/>
        </w:rPr>
        <w:t>, conforme</w:t>
      </w:r>
      <w:r>
        <w:rPr>
          <w:rFonts w:hint="default" w:ascii="Microsoft Sans Serif" w:hAnsi="Microsoft Sans Serif" w:cs="Microsoft Sans Serif"/>
          <w:sz w:val="22"/>
          <w:szCs w:val="22"/>
          <w:lang w:val="pt-BR"/>
        </w:rPr>
        <w:t xml:space="preserve"> </w:t>
      </w:r>
      <w:r>
        <w:rPr>
          <w:rFonts w:hint="default" w:ascii="Microsoft Sans Serif" w:hAnsi="Microsoft Sans Serif" w:cs="Microsoft Sans Serif"/>
          <w:sz w:val="22"/>
          <w:szCs w:val="22"/>
        </w:rPr>
        <w:t xml:space="preserve"> cotação n° </w:t>
      </w:r>
      <w:r>
        <w:rPr>
          <w:rFonts w:hint="default" w:cs="Microsoft Sans Serif"/>
          <w:sz w:val="22"/>
          <w:szCs w:val="22"/>
          <w:lang w:val="pt-BR"/>
        </w:rPr>
        <w:t>9</w:t>
      </w:r>
      <w:r>
        <w:rPr>
          <w:rFonts w:hint="default" w:ascii="Microsoft Sans Serif" w:hAnsi="Microsoft Sans Serif" w:cs="Microsoft Sans Serif"/>
          <w:sz w:val="22"/>
          <w:szCs w:val="22"/>
        </w:rPr>
        <w:t xml:space="preserve"> obtida e realizado pelo servidor designado pela autoridade superior.</w:t>
      </w:r>
    </w:p>
    <w:p w14:paraId="1F84B67E">
      <w:pPr>
        <w:pStyle w:val="8"/>
        <w:spacing w:before="11"/>
        <w:ind w:right="0" w:rightChars="0"/>
        <w:rPr>
          <w:rFonts w:hint="default" w:ascii="Microsoft Sans Serif" w:hAnsi="Microsoft Sans Serif" w:cs="Microsoft Sans Serif"/>
          <w:sz w:val="22"/>
          <w:szCs w:val="22"/>
        </w:rPr>
      </w:pPr>
    </w:p>
    <w:p w14:paraId="5B27C1AD">
      <w:pPr>
        <w:numPr>
          <w:ilvl w:val="0"/>
          <w:numId w:val="2"/>
        </w:numPr>
        <w:bidi w:val="0"/>
        <w:ind w:left="220" w:leftChars="0" w:right="0" w:rightChars="0" w:firstLine="0" w:firstLineChars="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PERÍODO PARA ENVIO DA DOCUMENTAÇÃO DE HABILITAÇÃO E PROPOSTA</w:t>
      </w:r>
      <w:r>
        <w:rPr>
          <w:rFonts w:hint="default" w:ascii="Microsoft Sans Serif" w:hAnsi="Microsoft Sans Serif" w:cs="Microsoft Sans Serif"/>
          <w:b/>
          <w:bCs/>
          <w:sz w:val="22"/>
          <w:szCs w:val="22"/>
        </w:rPr>
        <w:tab/>
      </w:r>
    </w:p>
    <w:p w14:paraId="56FFE4C2">
      <w:pPr>
        <w:numPr>
          <w:ilvl w:val="0"/>
          <w:numId w:val="0"/>
        </w:numPr>
        <w:bidi w:val="0"/>
        <w:ind w:left="0" w:leftChars="0" w:right="0" w:rightChars="0" w:firstLine="0" w:firstLineChars="0"/>
        <w:jc w:val="both"/>
        <w:rPr>
          <w:rFonts w:hint="default" w:ascii="Microsoft Sans Serif" w:hAnsi="Microsoft Sans Serif" w:cs="Microsoft Sans Serif"/>
          <w:b/>
          <w:bCs/>
          <w:sz w:val="22"/>
          <w:szCs w:val="22"/>
        </w:rPr>
      </w:pPr>
      <w:r>
        <w:rPr>
          <w:rFonts w:hint="default" w:ascii="Microsoft Sans Serif" w:hAnsi="Microsoft Sans Serif" w:cs="Microsoft Sans Serif"/>
          <w:b/>
          <w:bCs/>
          <w:sz w:val="22"/>
          <w:szCs w:val="22"/>
        </w:rPr>
        <w:t>DE PREÇO/COTAÇÃO</w:t>
      </w:r>
    </w:p>
    <w:p w14:paraId="1130F0F9">
      <w:pPr>
        <w:numPr>
          <w:ilvl w:val="0"/>
          <w:numId w:val="0"/>
        </w:numPr>
        <w:bidi w:val="0"/>
        <w:ind w:left="0" w:leftChars="0" w:right="0" w:rightChars="0" w:firstLine="0" w:firstLineChars="0"/>
        <w:jc w:val="both"/>
        <w:rPr>
          <w:rFonts w:hint="default" w:ascii="Microsoft Sans Serif" w:hAnsi="Microsoft Sans Serif" w:cs="Microsoft Sans Serif"/>
          <w:sz w:val="22"/>
          <w:szCs w:val="22"/>
        </w:rPr>
      </w:pPr>
    </w:p>
    <w:p w14:paraId="1CD265DD">
      <w:pPr>
        <w:numPr>
          <w:ilvl w:val="0"/>
          <w:numId w:val="0"/>
        </w:numPr>
        <w:bidi w:val="0"/>
        <w:ind w:left="0" w:leftChars="0" w:right="0" w:rightChars="0" w:firstLine="0" w:firstLineChars="0"/>
        <w:jc w:val="both"/>
        <w:rPr>
          <w:rFonts w:hint="default" w:ascii="Microsoft Sans Serif" w:hAnsi="Microsoft Sans Serif" w:cs="Microsoft Sans Serif"/>
          <w:sz w:val="24"/>
          <w:szCs w:val="24"/>
        </w:rPr>
      </w:pPr>
      <w:r>
        <w:rPr>
          <w:rFonts w:hint="default" w:ascii="Microsoft Sans Serif" w:hAnsi="Microsoft Sans Serif" w:cs="Microsoft Sans Serif"/>
          <w:sz w:val="24"/>
          <w:szCs w:val="24"/>
        </w:rPr>
        <w:t xml:space="preserve">A presente DISPENSA ficará ABERTA POR UM PERÍODO DE 03 (TRÊS) DIAS ÚTEIS, a partir da data da divulgação no Diário Oficial do Município de Rio Branco do Ivaí Paraná e também no site do Tribunal de Contas do Estado do Paraná e plataforma </w:t>
      </w:r>
      <w:r>
        <w:rPr>
          <w:rFonts w:hint="default" w:ascii="Microsoft Sans Serif" w:hAnsi="Microsoft Sans Serif" w:cs="Microsoft Sans Serif"/>
          <w:sz w:val="24"/>
          <w:szCs w:val="24"/>
        </w:rPr>
        <w:fldChar w:fldCharType="begin"/>
      </w:r>
      <w:r>
        <w:rPr>
          <w:rFonts w:hint="default" w:ascii="Microsoft Sans Serif" w:hAnsi="Microsoft Sans Serif" w:cs="Microsoft Sans Serif"/>
          <w:sz w:val="24"/>
          <w:szCs w:val="24"/>
        </w:rPr>
        <w:instrText xml:space="preserve"> HYPERLINK "http://www.bnc.org.br/" \h </w:instrText>
      </w:r>
      <w:r>
        <w:rPr>
          <w:rFonts w:hint="default" w:ascii="Microsoft Sans Serif" w:hAnsi="Microsoft Sans Serif" w:cs="Microsoft Sans Serif"/>
          <w:sz w:val="24"/>
          <w:szCs w:val="24"/>
        </w:rPr>
        <w:fldChar w:fldCharType="separate"/>
      </w:r>
      <w:r>
        <w:rPr>
          <w:rFonts w:hint="default" w:ascii="Microsoft Sans Serif" w:hAnsi="Microsoft Sans Serif" w:cs="Microsoft Sans Serif"/>
          <w:sz w:val="24"/>
          <w:szCs w:val="24"/>
        </w:rPr>
        <w:t xml:space="preserve">www.bnc.org.br, </w:t>
      </w:r>
      <w:r>
        <w:rPr>
          <w:rFonts w:hint="default" w:ascii="Microsoft Sans Serif" w:hAnsi="Microsoft Sans Serif" w:cs="Microsoft Sans Serif"/>
          <w:sz w:val="24"/>
          <w:szCs w:val="24"/>
        </w:rPr>
        <w:fldChar w:fldCharType="end"/>
      </w:r>
      <w:r>
        <w:rPr>
          <w:rFonts w:hint="default" w:ascii="Microsoft Sans Serif" w:hAnsi="Microsoft Sans Serif" w:cs="Microsoft Sans Serif"/>
          <w:sz w:val="24"/>
          <w:szCs w:val="24"/>
        </w:rPr>
        <w:t>proposta e os respectivos documentos deverão cadastrado na plataforma informada.</w:t>
      </w:r>
    </w:p>
    <w:p w14:paraId="4D522582">
      <w:pPr>
        <w:numPr>
          <w:ilvl w:val="0"/>
          <w:numId w:val="0"/>
        </w:numPr>
        <w:bidi w:val="0"/>
        <w:ind w:left="0" w:leftChars="0" w:right="0" w:rightChars="0" w:firstLine="0" w:firstLineChars="0"/>
        <w:jc w:val="both"/>
        <w:rPr>
          <w:rFonts w:hint="default" w:ascii="Microsoft Sans Serif" w:hAnsi="Microsoft Sans Serif" w:cs="Microsoft Sans Serif"/>
          <w:sz w:val="24"/>
          <w:szCs w:val="24"/>
        </w:rPr>
      </w:pPr>
      <w:r>
        <w:rPr>
          <w:rFonts w:hint="default" w:ascii="Microsoft Sans Serif" w:hAnsi="Microsoft Sans Serif" w:cs="Microsoft Sans Serif"/>
          <w:sz w:val="24"/>
          <w:szCs w:val="24"/>
        </w:rPr>
        <w:t>Limite para apresentação da Proposta de Preços: 06/11/2024 às 08hr.</w:t>
      </w:r>
    </w:p>
    <w:p w14:paraId="77EE76BF">
      <w:pPr>
        <w:numPr>
          <w:ilvl w:val="0"/>
          <w:numId w:val="0"/>
        </w:numPr>
        <w:bidi w:val="0"/>
        <w:ind w:left="0" w:leftChars="0" w:right="0" w:rightChars="0" w:firstLine="0" w:firstLineChars="0"/>
        <w:jc w:val="both"/>
        <w:rPr>
          <w:rFonts w:hint="default" w:ascii="Calibri" w:hAnsi="Calibri" w:cs="Calibri"/>
        </w:rPr>
      </w:pPr>
    </w:p>
    <w:p w14:paraId="59F78909">
      <w:pPr>
        <w:numPr>
          <w:ilvl w:val="0"/>
          <w:numId w:val="2"/>
        </w:numPr>
        <w:bidi w:val="0"/>
        <w:ind w:left="220" w:leftChars="0" w:right="0" w:rightChars="0" w:firstLine="0" w:firstLineChars="0"/>
        <w:jc w:val="both"/>
      </w:pPr>
      <w:r>
        <w:rPr>
          <w:b/>
          <w:bCs/>
        </w:rPr>
        <w:t>DA HABILITAÇÃO (</w:t>
      </w:r>
      <w:r>
        <w:t xml:space="preserve"> artigo 62 da Lei 14.</w:t>
      </w:r>
      <w:r>
        <w:rPr>
          <w:lang w:val="pt-BR"/>
        </w:rPr>
        <w:t>137</w:t>
      </w:r>
      <w:r>
        <w:t>/2021).</w:t>
      </w:r>
    </w:p>
    <w:p w14:paraId="362AECCF">
      <w:pPr>
        <w:numPr>
          <w:ilvl w:val="0"/>
          <w:numId w:val="0"/>
        </w:numPr>
        <w:bidi w:val="0"/>
        <w:ind w:left="-120" w:leftChars="0" w:right="0" w:rightChars="0"/>
        <w:jc w:val="both"/>
      </w:pPr>
    </w:p>
    <w:p w14:paraId="16850FA1">
      <w:pPr>
        <w:numPr>
          <w:ilvl w:val="0"/>
          <w:numId w:val="0"/>
        </w:numPr>
        <w:bidi w:val="0"/>
        <w:ind w:left="0" w:leftChars="0" w:right="488" w:rightChars="222" w:firstLine="0" w:firstLineChars="0"/>
        <w:jc w:val="both"/>
      </w:pPr>
      <w:r>
        <w:t>7.1 –</w:t>
      </w:r>
      <w:r>
        <w:rPr>
          <w:b/>
          <w:bCs/>
        </w:rPr>
        <w:t xml:space="preserve"> DA HABILITAÇÃO TÉCNICA </w:t>
      </w:r>
      <w:r>
        <w:t>(art. 62 II e 67 da lei 14.</w:t>
      </w:r>
      <w:r>
        <w:rPr>
          <w:lang w:val="pt-BR"/>
        </w:rPr>
        <w:t>137</w:t>
      </w:r>
      <w:r>
        <w:t>/2021)</w:t>
      </w:r>
    </w:p>
    <w:p w14:paraId="26D67B2E">
      <w:pPr>
        <w:numPr>
          <w:ilvl w:val="0"/>
          <w:numId w:val="0"/>
        </w:numPr>
        <w:bidi w:val="0"/>
        <w:ind w:left="0" w:leftChars="0" w:right="488" w:rightChars="222" w:firstLine="0" w:firstLineChars="0"/>
        <w:jc w:val="both"/>
      </w:pPr>
      <w:r>
        <w:t>a) Atestado(s) ou declaração(ões) de capacidade técnica, fornecido(s) por pessoa(s) jurídica(s) de direito público ou privado, em papel timbrado, comprovando a execução satisfatória de serviços ou fornecimento similares ao objeto desta licitação.</w:t>
      </w:r>
    </w:p>
    <w:p w14:paraId="435081F6">
      <w:pPr>
        <w:numPr>
          <w:ilvl w:val="0"/>
          <w:numId w:val="0"/>
        </w:numPr>
        <w:bidi w:val="0"/>
        <w:ind w:left="0" w:leftChars="0" w:right="488" w:rightChars="222" w:firstLine="0" w:firstLineChars="0"/>
        <w:jc w:val="both"/>
      </w:pPr>
    </w:p>
    <w:p w14:paraId="0B8C1684">
      <w:pPr>
        <w:numPr>
          <w:ilvl w:val="0"/>
          <w:numId w:val="0"/>
        </w:numPr>
        <w:bidi w:val="0"/>
        <w:ind w:left="0" w:leftChars="0" w:right="488" w:rightChars="222" w:firstLine="0" w:firstLineChars="0"/>
        <w:jc w:val="both"/>
        <w:rPr>
          <w:b/>
          <w:bCs/>
        </w:rPr>
      </w:pPr>
      <w:r>
        <w:rPr>
          <w:rFonts w:hint="default"/>
          <w:b/>
          <w:bCs/>
          <w:lang w:val="pt-BR"/>
        </w:rPr>
        <w:t xml:space="preserve">7.2 - </w:t>
      </w:r>
      <w:r>
        <w:rPr>
          <w:b/>
          <w:bCs/>
        </w:rPr>
        <w:t>HABILITAÇÃO JURÍDICA, FISCAL, SOCIAL E TRABALHISTA (art. 66 e 68 da lei 14.</w:t>
      </w:r>
      <w:r>
        <w:rPr>
          <w:b/>
          <w:bCs/>
          <w:lang w:val="pt-BR"/>
        </w:rPr>
        <w:t>137</w:t>
      </w:r>
      <w:r>
        <w:rPr>
          <w:b/>
          <w:bCs/>
        </w:rPr>
        <w:t>/2021).</w:t>
      </w:r>
    </w:p>
    <w:p w14:paraId="4E49581C">
      <w:pPr>
        <w:numPr>
          <w:ilvl w:val="0"/>
          <w:numId w:val="0"/>
        </w:numPr>
        <w:bidi w:val="0"/>
        <w:ind w:left="0" w:leftChars="0" w:right="488" w:rightChars="222" w:firstLine="0" w:firstLineChars="0"/>
        <w:jc w:val="both"/>
        <w:rPr>
          <w:b/>
          <w:bCs/>
        </w:rPr>
      </w:pPr>
    </w:p>
    <w:p w14:paraId="2B7EC41D">
      <w:pPr>
        <w:numPr>
          <w:ilvl w:val="0"/>
          <w:numId w:val="0"/>
        </w:numPr>
        <w:bidi w:val="0"/>
        <w:ind w:left="0" w:leftChars="0" w:right="488" w:rightChars="222" w:firstLine="0" w:firstLineChars="0"/>
        <w:jc w:val="both"/>
        <w:rPr>
          <w:b/>
          <w:bCs/>
        </w:rPr>
      </w:pPr>
      <w:r>
        <w:rPr>
          <w:b/>
          <w:bCs/>
        </w:rPr>
        <w:t>Da Habilitação Jurídica (artigo 66 da Lei 14.</w:t>
      </w:r>
      <w:r>
        <w:rPr>
          <w:b/>
          <w:bCs/>
          <w:lang w:val="pt-BR"/>
        </w:rPr>
        <w:t>137</w:t>
      </w:r>
      <w:r>
        <w:rPr>
          <w:b/>
          <w:bCs/>
        </w:rPr>
        <w:t>/2021):</w:t>
      </w:r>
    </w:p>
    <w:p w14:paraId="7B94A0E4">
      <w:pPr>
        <w:numPr>
          <w:ilvl w:val="0"/>
          <w:numId w:val="0"/>
        </w:numPr>
        <w:bidi w:val="0"/>
        <w:ind w:left="0" w:leftChars="0" w:right="488" w:rightChars="222" w:firstLine="0" w:firstLineChars="0"/>
        <w:jc w:val="both"/>
      </w:pPr>
    </w:p>
    <w:p w14:paraId="63DC5BD4">
      <w:pPr>
        <w:numPr>
          <w:ilvl w:val="0"/>
          <w:numId w:val="0"/>
        </w:numPr>
        <w:bidi w:val="0"/>
        <w:ind w:left="0" w:leftChars="0" w:right="488" w:rightChars="222" w:firstLine="0" w:firstLineChars="0"/>
        <w:jc w:val="both"/>
      </w:pPr>
      <w:r>
        <w:t>A habilitação jurídica visa a demonstrar a capacidade de o licitante exercer direitos e assumir obrigações, e a documentação a ser apresentada por ele limita-se à comprovação de existência jurídica da pessoa e, quando cabível, de autorização para o exercício da atividade a ser contratada, exigindo-se os seguintes documentos:</w:t>
      </w:r>
    </w:p>
    <w:p w14:paraId="273AC18B">
      <w:pPr>
        <w:numPr>
          <w:ilvl w:val="0"/>
          <w:numId w:val="0"/>
        </w:numPr>
        <w:bidi w:val="0"/>
        <w:ind w:left="0" w:leftChars="0" w:right="488" w:rightChars="222" w:firstLine="0" w:firstLineChars="0"/>
        <w:jc w:val="both"/>
      </w:pPr>
    </w:p>
    <w:p w14:paraId="7BD49372">
      <w:pPr>
        <w:numPr>
          <w:ilvl w:val="0"/>
          <w:numId w:val="0"/>
        </w:numPr>
        <w:bidi w:val="0"/>
        <w:ind w:left="0" w:leftChars="0" w:right="488" w:rightChars="222" w:firstLine="0" w:firstLineChars="0"/>
        <w:jc w:val="both"/>
      </w:pPr>
      <w:r>
        <w:t>Ato constitutivo, requerimento de empresário ou estatuto ou contrato social e/ou, se for o caso, a(s) respectiva(s) alteração (ões) contratual (is), que comprove em seu objeto social a habilitação para atuação no ramo pertinente ao objeto da presente licitação, devidamente registrados, em se tratando de sociedades comerciais. E no caso de sociedades por ações, deverão ser acompanhados de documentação da eleição de seus administradores;</w:t>
      </w:r>
    </w:p>
    <w:p w14:paraId="6AF309BC">
      <w:pPr>
        <w:numPr>
          <w:ilvl w:val="0"/>
          <w:numId w:val="0"/>
        </w:numPr>
        <w:bidi w:val="0"/>
        <w:ind w:left="0" w:leftChars="0" w:right="488" w:rightChars="222" w:firstLine="0" w:firstLineChars="0"/>
        <w:jc w:val="both"/>
      </w:pPr>
      <w:r>
        <w:t>Todas as alterações ou consolidação do Ato Constitutivo;</w:t>
      </w:r>
    </w:p>
    <w:p w14:paraId="0F257402">
      <w:pPr>
        <w:numPr>
          <w:ilvl w:val="0"/>
          <w:numId w:val="0"/>
        </w:numPr>
        <w:bidi w:val="0"/>
        <w:ind w:left="0" w:leftChars="0" w:right="488" w:rightChars="222" w:firstLine="0" w:firstLineChars="0"/>
        <w:jc w:val="both"/>
      </w:pPr>
    </w:p>
    <w:p w14:paraId="73B10A2C">
      <w:pPr>
        <w:numPr>
          <w:ilvl w:val="0"/>
          <w:numId w:val="3"/>
        </w:numPr>
        <w:bidi w:val="0"/>
        <w:ind w:left="425" w:leftChars="0" w:right="488" w:rightChars="222" w:hanging="545" w:firstLineChars="0"/>
        <w:jc w:val="both"/>
      </w:pPr>
      <w:r>
        <w:t>Documentos dos Sócios (RG e CPF)</w:t>
      </w:r>
    </w:p>
    <w:p w14:paraId="3FF5E5B6">
      <w:pPr>
        <w:numPr>
          <w:ilvl w:val="0"/>
          <w:numId w:val="0"/>
        </w:numPr>
        <w:bidi w:val="0"/>
        <w:ind w:left="0" w:leftChars="0" w:right="488" w:rightChars="222" w:firstLine="0" w:firstLineChars="0"/>
        <w:jc w:val="both"/>
      </w:pPr>
    </w:p>
    <w:p w14:paraId="69A26F15">
      <w:pPr>
        <w:numPr>
          <w:ilvl w:val="0"/>
          <w:numId w:val="3"/>
        </w:numPr>
        <w:bidi w:val="0"/>
        <w:ind w:left="425" w:leftChars="0" w:right="488" w:rightChars="222" w:hanging="545" w:firstLineChars="0"/>
        <w:jc w:val="both"/>
      </w:pPr>
      <w:r>
        <w:t>Documentos do Representante Legal, se for o caso (RG e CPF);</w:t>
      </w:r>
    </w:p>
    <w:p w14:paraId="24BD3D9C">
      <w:pPr>
        <w:numPr>
          <w:ilvl w:val="0"/>
          <w:numId w:val="0"/>
        </w:numPr>
        <w:bidi w:val="0"/>
        <w:ind w:left="0" w:leftChars="0" w:right="488" w:rightChars="222" w:firstLine="0" w:firstLineChars="0"/>
        <w:jc w:val="both"/>
      </w:pPr>
    </w:p>
    <w:p w14:paraId="4316183E">
      <w:pPr>
        <w:numPr>
          <w:ilvl w:val="0"/>
          <w:numId w:val="3"/>
        </w:numPr>
        <w:bidi w:val="0"/>
        <w:ind w:left="425" w:leftChars="0" w:right="488" w:rightChars="222" w:hanging="545" w:firstLineChars="0"/>
        <w:jc w:val="both"/>
      </w:pPr>
      <w:r>
        <w:t>Prova de Administração ou Diretoria, se for o caso, dependo do tipo empresarial;</w:t>
      </w:r>
    </w:p>
    <w:p w14:paraId="0D057933">
      <w:pPr>
        <w:numPr>
          <w:ilvl w:val="0"/>
          <w:numId w:val="3"/>
        </w:numPr>
        <w:bidi w:val="0"/>
        <w:ind w:left="425" w:leftChars="0" w:right="488" w:rightChars="222" w:hanging="545" w:firstLineChars="0"/>
        <w:jc w:val="both"/>
        <w:sectPr>
          <w:pgSz w:w="11930" w:h="16860"/>
          <w:pgMar w:top="1940" w:right="1170" w:bottom="280" w:left="860" w:header="326" w:footer="0" w:gutter="0"/>
          <w:cols w:space="720" w:num="1"/>
        </w:sectPr>
      </w:pPr>
    </w:p>
    <w:p w14:paraId="7A2135A9">
      <w:pPr>
        <w:numPr>
          <w:ilvl w:val="0"/>
          <w:numId w:val="3"/>
        </w:numPr>
        <w:bidi w:val="0"/>
        <w:ind w:left="425" w:leftChars="193" w:right="928" w:rightChars="422" w:firstLine="13" w:firstLineChars="6"/>
        <w:jc w:val="both"/>
      </w:pPr>
      <w:r>
        <w:t>Decreto de Autorização de Funcionamento (no caso de empresas estrangeiras que funcionam no Brasil).</w:t>
      </w:r>
    </w:p>
    <w:p w14:paraId="43CB6458">
      <w:pPr>
        <w:numPr>
          <w:ilvl w:val="0"/>
          <w:numId w:val="0"/>
        </w:numPr>
        <w:bidi w:val="0"/>
        <w:ind w:left="425" w:leftChars="193" w:right="928" w:rightChars="422" w:firstLine="13" w:firstLineChars="6"/>
        <w:jc w:val="both"/>
      </w:pPr>
    </w:p>
    <w:p w14:paraId="3FE20B1D">
      <w:pPr>
        <w:numPr>
          <w:ilvl w:val="0"/>
          <w:numId w:val="0"/>
        </w:numPr>
        <w:bidi w:val="0"/>
        <w:ind w:left="425" w:leftChars="193" w:right="928" w:rightChars="422" w:firstLine="13" w:firstLineChars="6"/>
        <w:jc w:val="both"/>
      </w:pPr>
      <w:r>
        <w:t>HABILITAÇÃO, FISCAL, SOCIAL E TRABALHISTA (art. 68 da lei 14.</w:t>
      </w:r>
      <w:r>
        <w:rPr>
          <w:lang w:val="pt-BR"/>
        </w:rPr>
        <w:t>137</w:t>
      </w:r>
      <w:r>
        <w:t>/2021).</w:t>
      </w:r>
    </w:p>
    <w:p w14:paraId="3C578BA1">
      <w:pPr>
        <w:numPr>
          <w:ilvl w:val="0"/>
          <w:numId w:val="0"/>
        </w:numPr>
        <w:bidi w:val="0"/>
        <w:ind w:left="425" w:leftChars="193" w:right="928" w:rightChars="422" w:firstLine="13" w:firstLineChars="6"/>
        <w:jc w:val="both"/>
      </w:pPr>
    </w:p>
    <w:p w14:paraId="1D55B5CD">
      <w:pPr>
        <w:numPr>
          <w:ilvl w:val="0"/>
          <w:numId w:val="4"/>
        </w:numPr>
        <w:bidi w:val="0"/>
        <w:ind w:left="425" w:leftChars="193" w:right="928" w:rightChars="422" w:firstLine="13" w:firstLineChars="6"/>
        <w:jc w:val="both"/>
      </w:pPr>
      <w:r>
        <w:t>Certificado de Regularidade do FGTS (CRF) expedido pela Caixa Econômica Federal, comprovando a regularidade com o Fundo de Garantia por Tempo de Serviço;</w:t>
      </w:r>
    </w:p>
    <w:p w14:paraId="7D0AA2D4">
      <w:pPr>
        <w:numPr>
          <w:ilvl w:val="0"/>
          <w:numId w:val="0"/>
        </w:numPr>
        <w:bidi w:val="0"/>
        <w:ind w:left="425" w:leftChars="193" w:right="928" w:rightChars="422" w:firstLine="13" w:firstLineChars="6"/>
        <w:jc w:val="both"/>
      </w:pPr>
    </w:p>
    <w:p w14:paraId="1C2E7E43">
      <w:pPr>
        <w:numPr>
          <w:ilvl w:val="0"/>
          <w:numId w:val="4"/>
        </w:numPr>
        <w:bidi w:val="0"/>
        <w:ind w:left="425" w:leftChars="193" w:right="928" w:rightChars="422" w:firstLine="13" w:firstLineChars="6"/>
        <w:jc w:val="both"/>
      </w:pPr>
      <w:r>
        <w:t>Certidão Conjunta Negativa de Débitos Relativos a Tributos Federais e à Dívida Ativa da União, abrangendo as contribuições sociais, expedida pela Procuradoria-Geral da Fazenda Nacional e Receita Federal do Brasil;</w:t>
      </w:r>
    </w:p>
    <w:p w14:paraId="6DE132B8">
      <w:pPr>
        <w:numPr>
          <w:ilvl w:val="0"/>
          <w:numId w:val="0"/>
        </w:numPr>
        <w:bidi w:val="0"/>
        <w:ind w:left="425" w:leftChars="193" w:right="928" w:rightChars="422" w:firstLine="13" w:firstLineChars="6"/>
        <w:jc w:val="both"/>
      </w:pPr>
    </w:p>
    <w:p w14:paraId="6FE044B7">
      <w:pPr>
        <w:numPr>
          <w:ilvl w:val="0"/>
          <w:numId w:val="4"/>
        </w:numPr>
        <w:bidi w:val="0"/>
        <w:ind w:left="425" w:leftChars="193" w:right="928" w:rightChars="422" w:firstLine="13" w:firstLineChars="6"/>
        <w:jc w:val="both"/>
      </w:pPr>
      <w:r>
        <w:t>Certidão Negativa de Débitos de Tributos Estadual, expedida pela Secretaria de Estado da Fazenda, da sede da empresa proponente;</w:t>
      </w:r>
    </w:p>
    <w:p w14:paraId="0DF7F586">
      <w:pPr>
        <w:numPr>
          <w:ilvl w:val="0"/>
          <w:numId w:val="0"/>
        </w:numPr>
        <w:bidi w:val="0"/>
        <w:ind w:left="425" w:leftChars="193" w:right="928" w:rightChars="422" w:firstLine="13" w:firstLineChars="6"/>
        <w:jc w:val="both"/>
      </w:pPr>
    </w:p>
    <w:p w14:paraId="0D8593B6">
      <w:pPr>
        <w:numPr>
          <w:ilvl w:val="0"/>
          <w:numId w:val="4"/>
        </w:numPr>
        <w:bidi w:val="0"/>
        <w:ind w:left="425" w:leftChars="193" w:right="928" w:rightChars="422" w:firstLine="13" w:firstLineChars="6"/>
        <w:jc w:val="both"/>
      </w:pPr>
      <w:r>
        <w:t>Prova de Regularidade com o Tesouro Municipal, da sede da proponente, mediante apresentação da Certidão Negativa de Débitos;</w:t>
      </w:r>
    </w:p>
    <w:p w14:paraId="15E8997A">
      <w:pPr>
        <w:numPr>
          <w:ilvl w:val="0"/>
          <w:numId w:val="0"/>
        </w:numPr>
        <w:bidi w:val="0"/>
        <w:ind w:left="425" w:leftChars="193" w:right="928" w:rightChars="422" w:firstLine="13" w:firstLineChars="6"/>
        <w:jc w:val="both"/>
      </w:pPr>
    </w:p>
    <w:p w14:paraId="58560F26">
      <w:pPr>
        <w:numPr>
          <w:ilvl w:val="0"/>
          <w:numId w:val="4"/>
        </w:numPr>
        <w:bidi w:val="0"/>
        <w:ind w:left="425" w:leftChars="193" w:right="928" w:rightChars="422" w:firstLine="13" w:firstLineChars="6"/>
        <w:jc w:val="both"/>
      </w:pPr>
      <w:r>
        <w:t>Certidão Negativa de Débitos Trabalhistas (CNDT) com prazo de validade de 180 (cento e oitenta) dias contados da data de sua emissão;</w:t>
      </w:r>
    </w:p>
    <w:p w14:paraId="6E3D7EA0">
      <w:pPr>
        <w:numPr>
          <w:ilvl w:val="0"/>
          <w:numId w:val="0"/>
        </w:numPr>
        <w:bidi w:val="0"/>
        <w:ind w:left="425" w:leftChars="193" w:right="928" w:rightChars="422" w:firstLine="13" w:firstLineChars="6"/>
        <w:jc w:val="both"/>
      </w:pPr>
    </w:p>
    <w:p w14:paraId="6226643F">
      <w:pPr>
        <w:numPr>
          <w:ilvl w:val="0"/>
          <w:numId w:val="4"/>
        </w:numPr>
        <w:bidi w:val="0"/>
        <w:ind w:left="425" w:leftChars="193" w:right="928" w:rightChars="422" w:firstLine="13" w:firstLineChars="6"/>
        <w:jc w:val="both"/>
      </w:pPr>
      <w:r>
        <w:t>Certidão Simplificada, expedida pela respectiva Junta Comercial com data de expedição do exercício atual 2023, ou Cartório de Registro Civil, conforme o caso, se apresentada no Credenciamento, não se faz necessário na Habilitação;</w:t>
      </w:r>
    </w:p>
    <w:p w14:paraId="59093710">
      <w:pPr>
        <w:numPr>
          <w:ilvl w:val="0"/>
          <w:numId w:val="0"/>
        </w:numPr>
        <w:bidi w:val="0"/>
        <w:ind w:left="425" w:leftChars="193" w:right="928" w:rightChars="422" w:firstLine="13" w:firstLineChars="6"/>
        <w:jc w:val="both"/>
      </w:pPr>
    </w:p>
    <w:p w14:paraId="4F70A350">
      <w:pPr>
        <w:numPr>
          <w:ilvl w:val="0"/>
          <w:numId w:val="4"/>
        </w:numPr>
        <w:bidi w:val="0"/>
        <w:ind w:left="425" w:leftChars="193" w:right="928" w:rightChars="422" w:firstLine="13" w:firstLineChars="6"/>
        <w:jc w:val="both"/>
      </w:pPr>
      <w:r>
        <w:t>Comprovante de Inscrição e de Situação Cadastral-CNPJ (art. 68 inc I da Lei 14.</w:t>
      </w:r>
      <w:r>
        <w:rPr>
          <w:lang w:val="pt-BR"/>
        </w:rPr>
        <w:t>137</w:t>
      </w:r>
      <w:r>
        <w:t>)</w:t>
      </w:r>
    </w:p>
    <w:p w14:paraId="75C7571D">
      <w:pPr>
        <w:numPr>
          <w:ilvl w:val="0"/>
          <w:numId w:val="0"/>
        </w:numPr>
        <w:bidi w:val="0"/>
        <w:ind w:left="425" w:leftChars="193" w:right="928" w:rightChars="422" w:firstLine="13" w:firstLineChars="6"/>
        <w:jc w:val="both"/>
      </w:pPr>
    </w:p>
    <w:p w14:paraId="6AA90D13">
      <w:pPr>
        <w:numPr>
          <w:ilvl w:val="0"/>
          <w:numId w:val="4"/>
        </w:numPr>
        <w:bidi w:val="0"/>
        <w:ind w:left="425" w:leftChars="193" w:right="928" w:rightChars="422" w:firstLine="13" w:firstLineChars="6"/>
        <w:jc w:val="both"/>
      </w:pPr>
      <w:r>
        <w:t>a inscrição no cadastro de contribuintes estadual e/ou municipal, se houver, relativo ao domicílio ou sede do licitante, pertinente ao seu ramo de atividade e compatível com o objeto contratual (art, 68 inciso II Lei 14.</w:t>
      </w:r>
      <w:r>
        <w:rPr>
          <w:lang w:val="pt-BR"/>
        </w:rPr>
        <w:t>137</w:t>
      </w:r>
      <w:r>
        <w:t>);</w:t>
      </w:r>
    </w:p>
    <w:p w14:paraId="444BDB9E">
      <w:pPr>
        <w:numPr>
          <w:ilvl w:val="0"/>
          <w:numId w:val="4"/>
        </w:numPr>
        <w:bidi w:val="0"/>
        <w:ind w:left="425" w:leftChars="193" w:right="928" w:rightChars="422" w:firstLine="13" w:firstLineChars="6"/>
        <w:jc w:val="both"/>
      </w:pPr>
      <w:r>
        <w:t>o cumprimento do disposto no inciso XXXIII do art. 7º da Constituição Federal (artigo 68 inciso VI da Lei 14.</w:t>
      </w:r>
      <w:r>
        <w:rPr>
          <w:lang w:val="pt-BR"/>
        </w:rPr>
        <w:t>137</w:t>
      </w:r>
      <w:r>
        <w:t>).</w:t>
      </w:r>
    </w:p>
    <w:p w14:paraId="39B73A9D">
      <w:pPr>
        <w:numPr>
          <w:ilvl w:val="0"/>
          <w:numId w:val="0"/>
        </w:numPr>
        <w:bidi w:val="0"/>
        <w:ind w:left="425" w:leftChars="193" w:right="928" w:rightChars="422" w:firstLine="13" w:firstLineChars="6"/>
        <w:jc w:val="both"/>
      </w:pPr>
    </w:p>
    <w:p w14:paraId="137A4A7D">
      <w:pPr>
        <w:numPr>
          <w:ilvl w:val="0"/>
          <w:numId w:val="0"/>
        </w:numPr>
        <w:bidi w:val="0"/>
        <w:ind w:left="425" w:leftChars="193" w:right="928" w:rightChars="422" w:firstLine="13" w:firstLineChars="6"/>
        <w:jc w:val="both"/>
      </w:pPr>
      <w:r>
        <w:t>7.3 HABILITAÇÃO ECONÔMICA-FINANCEIRA (art. 69 da lei 14.</w:t>
      </w:r>
      <w:r>
        <w:rPr>
          <w:lang w:val="pt-BR"/>
        </w:rPr>
        <w:t>137</w:t>
      </w:r>
      <w:r>
        <w:t>/2021).</w:t>
      </w:r>
    </w:p>
    <w:p w14:paraId="11F4B9EC">
      <w:pPr>
        <w:numPr>
          <w:ilvl w:val="0"/>
          <w:numId w:val="0"/>
        </w:numPr>
        <w:bidi w:val="0"/>
        <w:ind w:left="425" w:leftChars="193" w:right="928" w:rightChars="422" w:firstLine="13" w:firstLineChars="6"/>
        <w:jc w:val="both"/>
      </w:pPr>
    </w:p>
    <w:p w14:paraId="77B176DC">
      <w:pPr>
        <w:numPr>
          <w:ilvl w:val="0"/>
          <w:numId w:val="5"/>
        </w:numPr>
        <w:bidi w:val="0"/>
        <w:ind w:left="425" w:leftChars="193" w:right="928" w:rightChars="422" w:firstLine="13" w:firstLineChars="6"/>
        <w:jc w:val="both"/>
      </w:pPr>
      <w:r>
        <w:t>Certidão</w:t>
      </w:r>
      <w:r>
        <w:tab/>
      </w:r>
      <w:r>
        <w:t>de</w:t>
      </w:r>
      <w:r>
        <w:tab/>
      </w:r>
      <w:r>
        <w:t>Falência</w:t>
      </w:r>
      <w:r>
        <w:tab/>
      </w:r>
      <w:r>
        <w:t>emitida</w:t>
      </w:r>
      <w:r>
        <w:tab/>
      </w:r>
      <w:r>
        <w:t>por</w:t>
      </w:r>
      <w:r>
        <w:tab/>
      </w:r>
      <w:r>
        <w:t>órgão</w:t>
      </w:r>
      <w:r>
        <w:tab/>
      </w:r>
      <w:r>
        <w:t>competente</w:t>
      </w:r>
      <w:r>
        <w:tab/>
      </w:r>
      <w:r>
        <w:t>com</w:t>
      </w:r>
      <w:r>
        <w:tab/>
      </w:r>
      <w:r>
        <w:t>data</w:t>
      </w:r>
      <w:r>
        <w:tab/>
      </w:r>
      <w:r>
        <w:t>de</w:t>
      </w:r>
      <w:r>
        <w:tab/>
      </w:r>
      <w:r>
        <w:t>emissão</w:t>
      </w:r>
      <w:r>
        <w:tab/>
      </w:r>
      <w:r>
        <w:t>de</w:t>
      </w:r>
      <w:r>
        <w:tab/>
      </w:r>
      <w:r>
        <w:t>até</w:t>
      </w:r>
      <w:r>
        <w:tab/>
      </w:r>
      <w:r>
        <w:t>3 (três) meses da data de abertura da sessão, quando ausente indicação expressa de prazo de validade na</w:t>
      </w:r>
    </w:p>
    <w:p w14:paraId="74F1D852">
      <w:pPr>
        <w:numPr>
          <w:ilvl w:val="0"/>
          <w:numId w:val="5"/>
        </w:numPr>
        <w:bidi w:val="0"/>
        <w:ind w:left="425" w:leftChars="193" w:right="928" w:rightChars="422" w:firstLine="13" w:firstLineChars="6"/>
        <w:jc w:val="both"/>
      </w:pPr>
      <w:r>
        <w:t>certidão.</w:t>
      </w:r>
    </w:p>
    <w:p w14:paraId="7FEFA1C5">
      <w:pPr>
        <w:numPr>
          <w:ilvl w:val="0"/>
          <w:numId w:val="0"/>
        </w:numPr>
        <w:bidi w:val="0"/>
        <w:ind w:left="425" w:leftChars="193" w:right="928" w:rightChars="422" w:firstLine="13" w:firstLineChars="6"/>
        <w:jc w:val="both"/>
      </w:pPr>
    </w:p>
    <w:p w14:paraId="186F864E">
      <w:pPr>
        <w:numPr>
          <w:ilvl w:val="0"/>
          <w:numId w:val="5"/>
        </w:numPr>
        <w:bidi w:val="0"/>
        <w:ind w:left="425" w:leftChars="193" w:right="928" w:rightChars="422" w:firstLine="13" w:firstLineChars="6"/>
        <w:jc w:val="both"/>
      </w:pPr>
      <w:r>
        <w:t>No caso de certidão de recuperação judicial positiva, a licitante deverá, juntamente com a certidão, sob pena de inabilitação, apresentar comprovação de que o plano de recuperação expressamente prevê a participação   da   empresa   em   contratações   públicas,   bem   como   que   referido   plano   foi homologado judicialmente.</w:t>
      </w:r>
    </w:p>
    <w:p w14:paraId="66C8FDBE">
      <w:pPr>
        <w:numPr>
          <w:ilvl w:val="0"/>
          <w:numId w:val="0"/>
        </w:numPr>
        <w:bidi w:val="0"/>
        <w:ind w:left="425" w:leftChars="193" w:right="928" w:rightChars="422" w:firstLine="13" w:firstLineChars="6"/>
        <w:jc w:val="both"/>
      </w:pPr>
    </w:p>
    <w:p w14:paraId="4F9985DE">
      <w:pPr>
        <w:numPr>
          <w:ilvl w:val="0"/>
          <w:numId w:val="5"/>
        </w:numPr>
        <w:bidi w:val="0"/>
        <w:ind w:left="425" w:leftChars="193" w:right="928" w:rightChars="422" w:firstLine="13" w:firstLineChars="6"/>
        <w:jc w:val="both"/>
      </w:pPr>
      <w:r>
        <w:t>Declaração de Cumprimento do Inciso XXXIII, do Art. 7º, da Constituição Federal;</w:t>
      </w:r>
    </w:p>
    <w:p w14:paraId="438462A7">
      <w:pPr>
        <w:numPr>
          <w:ilvl w:val="0"/>
          <w:numId w:val="0"/>
        </w:numPr>
        <w:bidi w:val="0"/>
        <w:ind w:left="425" w:leftChars="193" w:right="928" w:rightChars="422" w:firstLine="13" w:firstLineChars="6"/>
        <w:jc w:val="both"/>
      </w:pPr>
    </w:p>
    <w:p w14:paraId="531736C1">
      <w:pPr>
        <w:numPr>
          <w:ilvl w:val="0"/>
          <w:numId w:val="5"/>
        </w:numPr>
        <w:bidi w:val="0"/>
        <w:ind w:left="425" w:leftChars="193" w:right="928" w:rightChars="422" w:firstLine="13" w:firstLineChars="6"/>
        <w:jc w:val="both"/>
      </w:pPr>
      <w:r>
        <w:t>Declaração de que cumpre as exigências de reserva de cargos para pessoa com deficiência e para reabilitad o da Previdência Social, previstas em lei e em outras normas, devendo utilizar o modelo anexo a este Edital;</w:t>
      </w:r>
    </w:p>
    <w:p w14:paraId="77E3E406">
      <w:pPr>
        <w:numPr>
          <w:ilvl w:val="2"/>
          <w:numId w:val="5"/>
        </w:numPr>
        <w:bidi w:val="0"/>
        <w:ind w:left="425" w:leftChars="193" w:right="928" w:rightChars="422" w:firstLine="13" w:firstLineChars="6"/>
        <w:jc w:val="both"/>
        <w:sectPr>
          <w:pgSz w:w="11930" w:h="16860"/>
          <w:pgMar w:top="1940" w:right="240" w:bottom="280" w:left="860" w:header="326" w:footer="0" w:gutter="0"/>
          <w:cols w:space="720" w:num="1"/>
        </w:sectPr>
      </w:pPr>
    </w:p>
    <w:p w14:paraId="3C4D5099">
      <w:pPr>
        <w:numPr>
          <w:ilvl w:val="0"/>
          <w:numId w:val="0"/>
        </w:numPr>
        <w:bidi w:val="0"/>
        <w:ind w:leftChars="0" w:right="0" w:rightChars="0"/>
        <w:jc w:val="both"/>
      </w:pPr>
      <w:r>
        <w:rPr>
          <w:rFonts w:hint="default"/>
          <w:lang w:val="pt-BR"/>
        </w:rPr>
        <w:t xml:space="preserve">VI. - </w:t>
      </w:r>
      <w:r>
        <w:t>Declaração    de    que    suas    propostas    econômicas    compreendem     a     integralidade     dos</w:t>
      </w:r>
      <w:r>
        <w:rPr>
          <w:spacing w:val="1"/>
        </w:rPr>
        <w:t xml:space="preserve"> </w:t>
      </w:r>
      <w:r>
        <w:t>custos para atendimento dos direitos trabalhistas assegurados na Constituição Federal, nas leis trabalhistas,</w:t>
      </w:r>
      <w:r>
        <w:rPr>
          <w:spacing w:val="1"/>
        </w:rPr>
        <w:t xml:space="preserve"> </w:t>
      </w:r>
      <w:r>
        <w:t>nas</w:t>
      </w:r>
      <w:r>
        <w:rPr>
          <w:spacing w:val="60"/>
        </w:rPr>
        <w:t xml:space="preserve"> </w:t>
      </w:r>
      <w:r>
        <w:t>normas</w:t>
      </w:r>
      <w:r>
        <w:rPr>
          <w:spacing w:val="60"/>
        </w:rPr>
        <w:t xml:space="preserve"> </w:t>
      </w:r>
      <w:r>
        <w:t>infralegais,</w:t>
      </w:r>
      <w:r>
        <w:rPr>
          <w:spacing w:val="60"/>
        </w:rPr>
        <w:t xml:space="preserve"> </w:t>
      </w:r>
      <w:r>
        <w:t>nas</w:t>
      </w:r>
      <w:r>
        <w:rPr>
          <w:spacing w:val="60"/>
        </w:rPr>
        <w:t xml:space="preserve"> </w:t>
      </w:r>
      <w:r>
        <w:t>convenções</w:t>
      </w:r>
      <w:r>
        <w:rPr>
          <w:spacing w:val="60"/>
        </w:rPr>
        <w:t xml:space="preserve"> </w:t>
      </w:r>
      <w:r>
        <w:t>coletivas</w:t>
      </w:r>
      <w:r>
        <w:rPr>
          <w:spacing w:val="60"/>
        </w:rPr>
        <w:t xml:space="preserve"> </w:t>
      </w:r>
      <w:r>
        <w:t>de</w:t>
      </w:r>
      <w:r>
        <w:rPr>
          <w:spacing w:val="60"/>
        </w:rPr>
        <w:t xml:space="preserve"> </w:t>
      </w:r>
      <w:r>
        <w:t>trabalho</w:t>
      </w:r>
      <w:r>
        <w:rPr>
          <w:spacing w:val="60"/>
        </w:rPr>
        <w:t xml:space="preserve"> </w:t>
      </w:r>
      <w:r>
        <w:t>e</w:t>
      </w:r>
      <w:r>
        <w:rPr>
          <w:spacing w:val="60"/>
        </w:rPr>
        <w:t xml:space="preserve"> </w:t>
      </w:r>
      <w:r>
        <w:t>nos</w:t>
      </w:r>
      <w:r>
        <w:rPr>
          <w:spacing w:val="60"/>
        </w:rPr>
        <w:t xml:space="preserve"> </w:t>
      </w:r>
      <w:r>
        <w:t>eventuais</w:t>
      </w:r>
      <w:r>
        <w:rPr>
          <w:spacing w:val="60"/>
        </w:rPr>
        <w:t xml:space="preserve"> </w:t>
      </w:r>
      <w:r>
        <w:t>termos</w:t>
      </w:r>
      <w:r>
        <w:rPr>
          <w:spacing w:val="60"/>
        </w:rPr>
        <w:t xml:space="preserve"> </w:t>
      </w:r>
      <w:r>
        <w:t>de</w:t>
      </w:r>
      <w:r>
        <w:rPr>
          <w:spacing w:val="60"/>
        </w:rPr>
        <w:t xml:space="preserve"> </w:t>
      </w:r>
      <w:r>
        <w:t>ajustamento</w:t>
      </w:r>
      <w:r>
        <w:rPr>
          <w:spacing w:val="1"/>
        </w:rPr>
        <w:t xml:space="preserve"> </w:t>
      </w:r>
      <w:r>
        <w:t>de</w:t>
      </w:r>
      <w:r>
        <w:rPr>
          <w:spacing w:val="-2"/>
        </w:rPr>
        <w:t xml:space="preserve"> </w:t>
      </w:r>
      <w:r>
        <w:t>conduta</w:t>
      </w:r>
      <w:r>
        <w:rPr>
          <w:spacing w:val="1"/>
        </w:rPr>
        <w:t xml:space="preserve"> </w:t>
      </w:r>
      <w:r>
        <w:t>vigentes na</w:t>
      </w:r>
      <w:r>
        <w:rPr>
          <w:spacing w:val="-1"/>
        </w:rPr>
        <w:t xml:space="preserve"> </w:t>
      </w:r>
      <w:r>
        <w:t>data</w:t>
      </w:r>
      <w:r>
        <w:rPr>
          <w:spacing w:val="1"/>
        </w:rPr>
        <w:t xml:space="preserve"> </w:t>
      </w:r>
      <w:r>
        <w:t>de</w:t>
      </w:r>
      <w:r>
        <w:rPr>
          <w:spacing w:val="-1"/>
        </w:rPr>
        <w:t xml:space="preserve"> </w:t>
      </w:r>
      <w:r>
        <w:t>entrega</w:t>
      </w:r>
      <w:r>
        <w:rPr>
          <w:spacing w:val="3"/>
        </w:rPr>
        <w:t xml:space="preserve"> </w:t>
      </w:r>
      <w:r>
        <w:t>das propostas.</w:t>
      </w:r>
    </w:p>
    <w:p w14:paraId="6DECE9C5">
      <w:pPr>
        <w:pStyle w:val="8"/>
        <w:spacing w:before="3"/>
        <w:rPr>
          <w:rFonts w:ascii="Times New Roman"/>
        </w:rPr>
      </w:pPr>
    </w:p>
    <w:p w14:paraId="73461D52">
      <w:pPr>
        <w:pStyle w:val="11"/>
        <w:numPr>
          <w:ilvl w:val="0"/>
          <w:numId w:val="0"/>
        </w:numPr>
        <w:tabs>
          <w:tab w:val="left" w:pos="368"/>
        </w:tabs>
        <w:spacing w:before="0" w:after="0" w:line="240" w:lineRule="auto"/>
        <w:ind w:left="120" w:leftChars="0" w:right="588" w:rightChars="0"/>
        <w:jc w:val="both"/>
        <w:rPr>
          <w:sz w:val="24"/>
        </w:rPr>
      </w:pPr>
      <w:r>
        <w:rPr>
          <w:sz w:val="24"/>
        </w:rPr>
        <w:t>Havendo a necessidade de envio de documentos para a confirmação daqueles exigidos neste Edital e já</w:t>
      </w:r>
      <w:r>
        <w:rPr>
          <w:spacing w:val="1"/>
          <w:sz w:val="24"/>
        </w:rPr>
        <w:t xml:space="preserve"> </w:t>
      </w:r>
      <w:r>
        <w:rPr>
          <w:sz w:val="24"/>
        </w:rPr>
        <w:t>apresentados,        ou,        ainda,        de        envio        de        documentos        não        juntados,        mas</w:t>
      </w:r>
      <w:r>
        <w:rPr>
          <w:spacing w:val="1"/>
          <w:sz w:val="24"/>
        </w:rPr>
        <w:t xml:space="preserve"> </w:t>
      </w:r>
      <w:r>
        <w:rPr>
          <w:sz w:val="24"/>
        </w:rPr>
        <w:t>que comprovem que o licitante atende às condições de aceitabilidade da proposta e de habilitação, o licitante</w:t>
      </w:r>
      <w:r>
        <w:rPr>
          <w:spacing w:val="1"/>
          <w:sz w:val="24"/>
        </w:rPr>
        <w:t xml:space="preserve"> </w:t>
      </w:r>
      <w:r>
        <w:rPr>
          <w:sz w:val="24"/>
        </w:rPr>
        <w:t>será</w:t>
      </w:r>
      <w:r>
        <w:rPr>
          <w:spacing w:val="1"/>
          <w:sz w:val="24"/>
        </w:rPr>
        <w:t xml:space="preserve"> </w:t>
      </w:r>
      <w:r>
        <w:rPr>
          <w:sz w:val="24"/>
        </w:rPr>
        <w:t>convocado</w:t>
      </w:r>
      <w:r>
        <w:rPr>
          <w:spacing w:val="1"/>
          <w:sz w:val="24"/>
        </w:rPr>
        <w:t xml:space="preserve"> </w:t>
      </w:r>
      <w:r>
        <w:rPr>
          <w:sz w:val="24"/>
        </w:rPr>
        <w:t>a</w:t>
      </w:r>
      <w:r>
        <w:rPr>
          <w:spacing w:val="1"/>
          <w:sz w:val="24"/>
        </w:rPr>
        <w:t xml:space="preserve"> </w:t>
      </w:r>
      <w:r>
        <w:rPr>
          <w:sz w:val="24"/>
        </w:rPr>
        <w:t>encaminhá-los,</w:t>
      </w:r>
      <w:r>
        <w:rPr>
          <w:spacing w:val="1"/>
          <w:sz w:val="24"/>
        </w:rPr>
        <w:t xml:space="preserve"> </w:t>
      </w:r>
      <w:r>
        <w:rPr>
          <w:sz w:val="24"/>
        </w:rPr>
        <w:t>via</w:t>
      </w:r>
      <w:r>
        <w:rPr>
          <w:spacing w:val="1"/>
          <w:sz w:val="24"/>
        </w:rPr>
        <w:t xml:space="preserve"> </w:t>
      </w:r>
      <w:r>
        <w:rPr>
          <w:sz w:val="24"/>
        </w:rPr>
        <w:t>sistema</w:t>
      </w:r>
      <w:r>
        <w:rPr>
          <w:spacing w:val="1"/>
          <w:sz w:val="24"/>
        </w:rPr>
        <w:t xml:space="preserve"> </w:t>
      </w:r>
      <w:r>
        <w:rPr>
          <w:sz w:val="24"/>
        </w:rPr>
        <w:t>eletrônico,</w:t>
      </w:r>
      <w:r>
        <w:rPr>
          <w:spacing w:val="1"/>
          <w:sz w:val="24"/>
        </w:rPr>
        <w:t xml:space="preserve"> </w:t>
      </w:r>
      <w:r>
        <w:rPr>
          <w:sz w:val="24"/>
        </w:rPr>
        <w:t>no</w:t>
      </w:r>
      <w:r>
        <w:rPr>
          <w:spacing w:val="1"/>
          <w:sz w:val="24"/>
        </w:rPr>
        <w:t xml:space="preserve"> </w:t>
      </w:r>
      <w:r>
        <w:rPr>
          <w:sz w:val="24"/>
        </w:rPr>
        <w:t>prazo</w:t>
      </w:r>
      <w:r>
        <w:rPr>
          <w:spacing w:val="1"/>
          <w:sz w:val="24"/>
        </w:rPr>
        <w:t xml:space="preserve"> </w:t>
      </w:r>
      <w:r>
        <w:rPr>
          <w:sz w:val="24"/>
        </w:rPr>
        <w:t>fixado</w:t>
      </w:r>
      <w:r>
        <w:rPr>
          <w:spacing w:val="1"/>
          <w:sz w:val="24"/>
        </w:rPr>
        <w:t xml:space="preserve"> </w:t>
      </w:r>
      <w:r>
        <w:rPr>
          <w:sz w:val="24"/>
        </w:rPr>
        <w:t>pela</w:t>
      </w:r>
      <w:r>
        <w:rPr>
          <w:spacing w:val="1"/>
          <w:sz w:val="24"/>
        </w:rPr>
        <w:t xml:space="preserve"> </w:t>
      </w:r>
      <w:r>
        <w:rPr>
          <w:sz w:val="24"/>
        </w:rPr>
        <w:t>Pregoeira,</w:t>
      </w:r>
      <w:r>
        <w:rPr>
          <w:spacing w:val="1"/>
          <w:sz w:val="24"/>
        </w:rPr>
        <w:t xml:space="preserve"> </w:t>
      </w:r>
      <w:r>
        <w:rPr>
          <w:sz w:val="24"/>
        </w:rPr>
        <w:t>sob</w:t>
      </w:r>
      <w:r>
        <w:rPr>
          <w:spacing w:val="1"/>
          <w:sz w:val="24"/>
        </w:rPr>
        <w:t xml:space="preserve"> </w:t>
      </w:r>
      <w:r>
        <w:rPr>
          <w:sz w:val="24"/>
        </w:rPr>
        <w:t>pena</w:t>
      </w:r>
      <w:r>
        <w:rPr>
          <w:spacing w:val="1"/>
          <w:sz w:val="24"/>
        </w:rPr>
        <w:t xml:space="preserve"> </w:t>
      </w:r>
      <w:r>
        <w:rPr>
          <w:sz w:val="24"/>
        </w:rPr>
        <w:t>de</w:t>
      </w:r>
      <w:r>
        <w:rPr>
          <w:spacing w:val="1"/>
          <w:sz w:val="24"/>
        </w:rPr>
        <w:t xml:space="preserve"> </w:t>
      </w:r>
      <w:r>
        <w:rPr>
          <w:sz w:val="24"/>
        </w:rPr>
        <w:t>desclassificação</w:t>
      </w:r>
      <w:r>
        <w:rPr>
          <w:spacing w:val="-1"/>
          <w:sz w:val="24"/>
        </w:rPr>
        <w:t xml:space="preserve"> </w:t>
      </w:r>
      <w:r>
        <w:rPr>
          <w:sz w:val="24"/>
        </w:rPr>
        <w:t>ou de</w:t>
      </w:r>
      <w:r>
        <w:rPr>
          <w:spacing w:val="-1"/>
          <w:sz w:val="24"/>
        </w:rPr>
        <w:t xml:space="preserve"> </w:t>
      </w:r>
      <w:r>
        <w:rPr>
          <w:sz w:val="24"/>
        </w:rPr>
        <w:t>inabilitação, prazo</w:t>
      </w:r>
      <w:r>
        <w:rPr>
          <w:spacing w:val="-1"/>
          <w:sz w:val="24"/>
        </w:rPr>
        <w:t xml:space="preserve"> </w:t>
      </w:r>
      <w:r>
        <w:rPr>
          <w:sz w:val="24"/>
        </w:rPr>
        <w:t>durante</w:t>
      </w:r>
      <w:r>
        <w:rPr>
          <w:spacing w:val="1"/>
          <w:sz w:val="24"/>
        </w:rPr>
        <w:t xml:space="preserve"> </w:t>
      </w:r>
      <w:r>
        <w:rPr>
          <w:sz w:val="24"/>
        </w:rPr>
        <w:t>o qual, a</w:t>
      </w:r>
      <w:r>
        <w:rPr>
          <w:spacing w:val="-2"/>
          <w:sz w:val="24"/>
        </w:rPr>
        <w:t xml:space="preserve"> </w:t>
      </w:r>
      <w:r>
        <w:rPr>
          <w:sz w:val="24"/>
        </w:rPr>
        <w:t>sessão será</w:t>
      </w:r>
      <w:r>
        <w:rPr>
          <w:spacing w:val="1"/>
          <w:sz w:val="24"/>
        </w:rPr>
        <w:t xml:space="preserve"> </w:t>
      </w:r>
      <w:r>
        <w:rPr>
          <w:sz w:val="24"/>
        </w:rPr>
        <w:t>suspensa.</w:t>
      </w:r>
    </w:p>
    <w:p w14:paraId="03648989">
      <w:pPr>
        <w:pStyle w:val="8"/>
        <w:spacing w:before="5"/>
        <w:rPr>
          <w:rFonts w:ascii="Times New Roman"/>
        </w:rPr>
      </w:pPr>
    </w:p>
    <w:p w14:paraId="60F5B22B">
      <w:pPr>
        <w:pStyle w:val="11"/>
        <w:numPr>
          <w:ilvl w:val="0"/>
          <w:numId w:val="0"/>
        </w:numPr>
        <w:tabs>
          <w:tab w:val="left" w:pos="389"/>
        </w:tabs>
        <w:spacing w:before="0" w:after="0" w:line="240" w:lineRule="auto"/>
        <w:ind w:left="120" w:leftChars="0" w:right="589" w:rightChars="0"/>
        <w:jc w:val="both"/>
        <w:rPr>
          <w:sz w:val="24"/>
        </w:rPr>
      </w:pPr>
      <w:r>
        <w:rPr>
          <w:sz w:val="24"/>
        </w:rPr>
        <w:t>O Agente de Contratação poderá, na análise dos documentos de habilitação, sanar erros ou falhas que não</w:t>
      </w:r>
      <w:r>
        <w:rPr>
          <w:spacing w:val="1"/>
          <w:sz w:val="24"/>
        </w:rPr>
        <w:t xml:space="preserve"> </w:t>
      </w:r>
      <w:r>
        <w:rPr>
          <w:sz w:val="24"/>
        </w:rPr>
        <w:t>alterem a substância dos documentos e sua validade jurídica, mediante decisão fundamentada, registrada em</w:t>
      </w:r>
      <w:r>
        <w:rPr>
          <w:spacing w:val="1"/>
          <w:sz w:val="24"/>
        </w:rPr>
        <w:t xml:space="preserve"> </w:t>
      </w:r>
      <w:r>
        <w:rPr>
          <w:sz w:val="24"/>
        </w:rPr>
        <w:t>ata</w:t>
      </w:r>
      <w:r>
        <w:rPr>
          <w:spacing w:val="-2"/>
          <w:sz w:val="24"/>
        </w:rPr>
        <w:t xml:space="preserve"> </w:t>
      </w:r>
      <w:r>
        <w:rPr>
          <w:sz w:val="24"/>
        </w:rPr>
        <w:t>e</w:t>
      </w:r>
      <w:r>
        <w:rPr>
          <w:spacing w:val="1"/>
          <w:sz w:val="24"/>
        </w:rPr>
        <w:t xml:space="preserve"> </w:t>
      </w:r>
      <w:r>
        <w:rPr>
          <w:sz w:val="24"/>
        </w:rPr>
        <w:t>acessível a</w:t>
      </w:r>
      <w:r>
        <w:rPr>
          <w:spacing w:val="-1"/>
          <w:sz w:val="24"/>
        </w:rPr>
        <w:t xml:space="preserve"> </w:t>
      </w:r>
      <w:r>
        <w:rPr>
          <w:sz w:val="24"/>
        </w:rPr>
        <w:t>todos,</w:t>
      </w:r>
      <w:r>
        <w:rPr>
          <w:spacing w:val="-1"/>
          <w:sz w:val="24"/>
        </w:rPr>
        <w:t xml:space="preserve"> </w:t>
      </w:r>
      <w:r>
        <w:rPr>
          <w:sz w:val="24"/>
        </w:rPr>
        <w:t>atribuindo-lhes eficácia</w:t>
      </w:r>
      <w:r>
        <w:rPr>
          <w:spacing w:val="1"/>
          <w:sz w:val="24"/>
        </w:rPr>
        <w:t xml:space="preserve"> </w:t>
      </w:r>
      <w:r>
        <w:rPr>
          <w:sz w:val="24"/>
        </w:rPr>
        <w:t>para</w:t>
      </w:r>
      <w:r>
        <w:rPr>
          <w:spacing w:val="1"/>
          <w:sz w:val="24"/>
        </w:rPr>
        <w:t xml:space="preserve"> </w:t>
      </w:r>
      <w:r>
        <w:rPr>
          <w:sz w:val="24"/>
        </w:rPr>
        <w:t>fins de</w:t>
      </w:r>
      <w:r>
        <w:rPr>
          <w:spacing w:val="-2"/>
          <w:sz w:val="24"/>
        </w:rPr>
        <w:t xml:space="preserve"> </w:t>
      </w:r>
      <w:r>
        <w:rPr>
          <w:sz w:val="24"/>
        </w:rPr>
        <w:t>habilitação.</w:t>
      </w:r>
    </w:p>
    <w:p w14:paraId="1CCF912A">
      <w:pPr>
        <w:pStyle w:val="8"/>
        <w:spacing w:before="2"/>
        <w:rPr>
          <w:rFonts w:ascii="Times New Roman"/>
        </w:rPr>
      </w:pPr>
    </w:p>
    <w:p w14:paraId="24EE9492">
      <w:pPr>
        <w:pStyle w:val="11"/>
        <w:numPr>
          <w:ilvl w:val="0"/>
          <w:numId w:val="0"/>
        </w:numPr>
        <w:tabs>
          <w:tab w:val="left" w:pos="416"/>
        </w:tabs>
        <w:spacing w:before="0" w:after="0" w:line="240" w:lineRule="auto"/>
        <w:ind w:left="120" w:leftChars="0" w:right="590" w:rightChars="0"/>
        <w:jc w:val="both"/>
        <w:rPr>
          <w:sz w:val="24"/>
        </w:rPr>
      </w:pPr>
      <w:r>
        <w:rPr>
          <w:sz w:val="24"/>
        </w:rPr>
        <w:t>O Agente</w:t>
      </w:r>
      <w:r>
        <w:rPr>
          <w:spacing w:val="1"/>
          <w:sz w:val="24"/>
        </w:rPr>
        <w:t xml:space="preserve"> </w:t>
      </w:r>
      <w:r>
        <w:rPr>
          <w:sz w:val="24"/>
        </w:rPr>
        <w:t>de</w:t>
      </w:r>
      <w:r>
        <w:rPr>
          <w:spacing w:val="1"/>
          <w:sz w:val="24"/>
        </w:rPr>
        <w:t xml:space="preserve"> </w:t>
      </w:r>
      <w:r>
        <w:rPr>
          <w:sz w:val="24"/>
        </w:rPr>
        <w:t>Contratação poderá consultar</w:t>
      </w:r>
      <w:r>
        <w:rPr>
          <w:spacing w:val="1"/>
          <w:sz w:val="24"/>
        </w:rPr>
        <w:t xml:space="preserve"> </w:t>
      </w:r>
      <w:r>
        <w:rPr>
          <w:sz w:val="24"/>
        </w:rPr>
        <w:t>sítios oficiais</w:t>
      </w:r>
      <w:r>
        <w:rPr>
          <w:spacing w:val="1"/>
          <w:sz w:val="24"/>
        </w:rPr>
        <w:t xml:space="preserve"> </w:t>
      </w:r>
      <w:r>
        <w:rPr>
          <w:sz w:val="24"/>
        </w:rPr>
        <w:t>de órgãos e</w:t>
      </w:r>
      <w:r>
        <w:rPr>
          <w:spacing w:val="1"/>
          <w:sz w:val="24"/>
        </w:rPr>
        <w:t xml:space="preserve"> </w:t>
      </w:r>
      <w:r>
        <w:rPr>
          <w:sz w:val="24"/>
        </w:rPr>
        <w:t>entidades</w:t>
      </w:r>
      <w:r>
        <w:rPr>
          <w:spacing w:val="60"/>
          <w:sz w:val="24"/>
        </w:rPr>
        <w:t xml:space="preserve"> </w:t>
      </w:r>
      <w:r>
        <w:rPr>
          <w:sz w:val="24"/>
        </w:rPr>
        <w:t>emissores de</w:t>
      </w:r>
      <w:r>
        <w:rPr>
          <w:spacing w:val="60"/>
          <w:sz w:val="24"/>
        </w:rPr>
        <w:t xml:space="preserve"> </w:t>
      </w:r>
      <w:r>
        <w:rPr>
          <w:sz w:val="24"/>
        </w:rPr>
        <w:t>certidões</w:t>
      </w:r>
      <w:r>
        <w:rPr>
          <w:spacing w:val="1"/>
          <w:sz w:val="24"/>
        </w:rPr>
        <w:t xml:space="preserve"> </w:t>
      </w:r>
      <w:r>
        <w:rPr>
          <w:sz w:val="24"/>
        </w:rPr>
        <w:t>para verificar</w:t>
      </w:r>
      <w:r>
        <w:rPr>
          <w:spacing w:val="1"/>
          <w:sz w:val="24"/>
        </w:rPr>
        <w:t xml:space="preserve"> </w:t>
      </w:r>
      <w:r>
        <w:rPr>
          <w:sz w:val="24"/>
        </w:rPr>
        <w:t>as</w:t>
      </w:r>
      <w:r>
        <w:rPr>
          <w:spacing w:val="2"/>
          <w:sz w:val="24"/>
        </w:rPr>
        <w:t xml:space="preserve"> </w:t>
      </w:r>
      <w:r>
        <w:rPr>
          <w:sz w:val="24"/>
        </w:rPr>
        <w:t>condições</w:t>
      </w:r>
      <w:r>
        <w:rPr>
          <w:spacing w:val="2"/>
          <w:sz w:val="24"/>
        </w:rPr>
        <w:t xml:space="preserve"> </w:t>
      </w:r>
      <w:r>
        <w:rPr>
          <w:sz w:val="24"/>
        </w:rPr>
        <w:t>de</w:t>
      </w:r>
      <w:r>
        <w:rPr>
          <w:spacing w:val="-1"/>
          <w:sz w:val="24"/>
        </w:rPr>
        <w:t xml:space="preserve"> </w:t>
      </w:r>
      <w:r>
        <w:rPr>
          <w:sz w:val="24"/>
        </w:rPr>
        <w:t>habilitação</w:t>
      </w:r>
      <w:r>
        <w:rPr>
          <w:spacing w:val="-1"/>
          <w:sz w:val="24"/>
        </w:rPr>
        <w:t xml:space="preserve"> </w:t>
      </w:r>
      <w:r>
        <w:rPr>
          <w:sz w:val="24"/>
        </w:rPr>
        <w:t>dos</w:t>
      </w:r>
      <w:r>
        <w:rPr>
          <w:spacing w:val="-3"/>
          <w:sz w:val="24"/>
        </w:rPr>
        <w:t xml:space="preserve"> </w:t>
      </w:r>
      <w:r>
        <w:rPr>
          <w:sz w:val="24"/>
        </w:rPr>
        <w:t>licitantes.</w:t>
      </w:r>
    </w:p>
    <w:p w14:paraId="7DD810BE">
      <w:pPr>
        <w:pStyle w:val="8"/>
        <w:spacing w:before="5"/>
        <w:rPr>
          <w:rFonts w:ascii="Times New Roman"/>
        </w:rPr>
      </w:pPr>
    </w:p>
    <w:p w14:paraId="790C79A2">
      <w:pPr>
        <w:pStyle w:val="11"/>
        <w:numPr>
          <w:ilvl w:val="0"/>
          <w:numId w:val="0"/>
        </w:numPr>
        <w:tabs>
          <w:tab w:val="left" w:pos="339"/>
        </w:tabs>
        <w:spacing w:before="0" w:after="0" w:line="240" w:lineRule="auto"/>
        <w:ind w:left="120" w:leftChars="0" w:right="588" w:rightChars="0"/>
        <w:jc w:val="both"/>
        <w:rPr>
          <w:sz w:val="24"/>
        </w:rPr>
      </w:pPr>
      <w:r>
        <w:rPr>
          <w:sz w:val="24"/>
        </w:rPr>
        <w:t>Na hipótese de necessidade de suspensão da sessão pública para a realização de diligências, o seu reinício</w:t>
      </w:r>
      <w:r>
        <w:rPr>
          <w:spacing w:val="1"/>
          <w:sz w:val="24"/>
        </w:rPr>
        <w:t xml:space="preserve"> </w:t>
      </w:r>
      <w:r>
        <w:rPr>
          <w:sz w:val="24"/>
        </w:rPr>
        <w:t>somente</w:t>
      </w:r>
      <w:r>
        <w:rPr>
          <w:spacing w:val="61"/>
          <w:sz w:val="24"/>
        </w:rPr>
        <w:t xml:space="preserve"> </w:t>
      </w:r>
      <w:r>
        <w:rPr>
          <w:sz w:val="24"/>
        </w:rPr>
        <w:t>poderá</w:t>
      </w:r>
      <w:r>
        <w:rPr>
          <w:spacing w:val="61"/>
          <w:sz w:val="24"/>
        </w:rPr>
        <w:t xml:space="preserve"> </w:t>
      </w:r>
      <w:r>
        <w:rPr>
          <w:sz w:val="24"/>
        </w:rPr>
        <w:t>ocorrer   mediante   aviso   prévio   no   sistema   com,   no   mínimo,   vinte   e   quatro</w:t>
      </w:r>
      <w:r>
        <w:rPr>
          <w:spacing w:val="1"/>
          <w:sz w:val="24"/>
        </w:rPr>
        <w:t xml:space="preserve"> </w:t>
      </w:r>
      <w:r>
        <w:rPr>
          <w:sz w:val="24"/>
        </w:rPr>
        <w:t>horas</w:t>
      </w:r>
      <w:r>
        <w:rPr>
          <w:spacing w:val="-1"/>
          <w:sz w:val="24"/>
        </w:rPr>
        <w:t xml:space="preserve"> </w:t>
      </w:r>
      <w:r>
        <w:rPr>
          <w:sz w:val="24"/>
        </w:rPr>
        <w:t>de</w:t>
      </w:r>
      <w:r>
        <w:rPr>
          <w:spacing w:val="1"/>
          <w:sz w:val="24"/>
        </w:rPr>
        <w:t xml:space="preserve"> </w:t>
      </w:r>
      <w:r>
        <w:rPr>
          <w:sz w:val="24"/>
        </w:rPr>
        <w:t>antecedência,</w:t>
      </w:r>
      <w:r>
        <w:rPr>
          <w:spacing w:val="2"/>
          <w:sz w:val="24"/>
        </w:rPr>
        <w:t xml:space="preserve"> </w:t>
      </w:r>
      <w:r>
        <w:rPr>
          <w:sz w:val="24"/>
        </w:rPr>
        <w:t>e</w:t>
      </w:r>
      <w:r>
        <w:rPr>
          <w:spacing w:val="-1"/>
          <w:sz w:val="24"/>
        </w:rPr>
        <w:t xml:space="preserve"> </w:t>
      </w:r>
      <w:r>
        <w:rPr>
          <w:sz w:val="24"/>
        </w:rPr>
        <w:t>a ocorrência</w:t>
      </w:r>
      <w:r>
        <w:rPr>
          <w:spacing w:val="1"/>
          <w:sz w:val="24"/>
        </w:rPr>
        <w:t xml:space="preserve"> </w:t>
      </w:r>
      <w:r>
        <w:rPr>
          <w:sz w:val="24"/>
        </w:rPr>
        <w:t>será</w:t>
      </w:r>
      <w:r>
        <w:rPr>
          <w:spacing w:val="1"/>
          <w:sz w:val="24"/>
        </w:rPr>
        <w:t xml:space="preserve"> </w:t>
      </w:r>
      <w:r>
        <w:rPr>
          <w:sz w:val="24"/>
        </w:rPr>
        <w:t>registrada</w:t>
      </w:r>
      <w:r>
        <w:rPr>
          <w:spacing w:val="1"/>
          <w:sz w:val="24"/>
        </w:rPr>
        <w:t xml:space="preserve"> </w:t>
      </w:r>
      <w:r>
        <w:rPr>
          <w:sz w:val="24"/>
        </w:rPr>
        <w:t>em ata.</w:t>
      </w:r>
    </w:p>
    <w:p w14:paraId="2B2814F4">
      <w:pPr>
        <w:pStyle w:val="8"/>
        <w:spacing w:before="5"/>
        <w:rPr>
          <w:rFonts w:ascii="Times New Roman"/>
        </w:rPr>
      </w:pPr>
    </w:p>
    <w:p w14:paraId="5912277C">
      <w:pPr>
        <w:pStyle w:val="11"/>
        <w:numPr>
          <w:ilvl w:val="0"/>
          <w:numId w:val="0"/>
        </w:numPr>
        <w:tabs>
          <w:tab w:val="left" w:pos="543"/>
        </w:tabs>
        <w:spacing w:before="0" w:after="0" w:line="240" w:lineRule="auto"/>
        <w:ind w:left="120" w:leftChars="0" w:right="367" w:rightChars="0"/>
        <w:jc w:val="both"/>
        <w:rPr>
          <w:sz w:val="24"/>
        </w:rPr>
      </w:pPr>
      <w:r>
        <w:rPr>
          <w:sz w:val="24"/>
        </w:rPr>
        <w:t xml:space="preserve">Sob  </w:t>
      </w:r>
      <w:r>
        <w:rPr>
          <w:spacing w:val="1"/>
          <w:sz w:val="24"/>
        </w:rPr>
        <w:t xml:space="preserve"> </w:t>
      </w:r>
      <w:r>
        <w:rPr>
          <w:sz w:val="24"/>
        </w:rPr>
        <w:t>pena    de    inabilitação,    todos    os    documentos    apresentados    para    habilitação    deverão</w:t>
      </w:r>
      <w:r>
        <w:rPr>
          <w:spacing w:val="1"/>
          <w:sz w:val="24"/>
        </w:rPr>
        <w:t xml:space="preserve"> </w:t>
      </w:r>
      <w:r>
        <w:rPr>
          <w:sz w:val="24"/>
        </w:rPr>
        <w:t>estar em nome do licitante e, preferencialmente, com número do CNPJ e endereço respectivo, observando-se</w:t>
      </w:r>
      <w:r>
        <w:rPr>
          <w:spacing w:val="1"/>
          <w:sz w:val="24"/>
        </w:rPr>
        <w:t xml:space="preserve"> </w:t>
      </w:r>
      <w:r>
        <w:rPr>
          <w:sz w:val="24"/>
        </w:rPr>
        <w:t>que:</w:t>
      </w:r>
    </w:p>
    <w:p w14:paraId="47F4EA01">
      <w:pPr>
        <w:pStyle w:val="8"/>
        <w:spacing w:before="2"/>
        <w:rPr>
          <w:rFonts w:ascii="Times New Roman"/>
        </w:rPr>
      </w:pPr>
    </w:p>
    <w:p w14:paraId="6085BA76">
      <w:pPr>
        <w:pStyle w:val="11"/>
        <w:numPr>
          <w:ilvl w:val="0"/>
          <w:numId w:val="6"/>
        </w:numPr>
        <w:tabs>
          <w:tab w:val="left" w:pos="539"/>
          <w:tab w:val="left" w:pos="540"/>
        </w:tabs>
        <w:spacing w:before="0" w:after="0" w:line="240" w:lineRule="auto"/>
        <w:ind w:left="540" w:right="0" w:hanging="420"/>
        <w:jc w:val="left"/>
        <w:rPr>
          <w:rFonts w:ascii="Wingdings" w:hAnsi="Wingdings"/>
          <w:sz w:val="24"/>
        </w:rPr>
      </w:pPr>
      <w:r>
        <w:rPr>
          <w:sz w:val="24"/>
        </w:rPr>
        <w:t>se</w:t>
      </w:r>
      <w:r>
        <w:rPr>
          <w:spacing w:val="-2"/>
          <w:sz w:val="24"/>
        </w:rPr>
        <w:t xml:space="preserve"> </w:t>
      </w:r>
      <w:r>
        <w:rPr>
          <w:sz w:val="24"/>
        </w:rPr>
        <w:t>o</w:t>
      </w:r>
      <w:r>
        <w:rPr>
          <w:spacing w:val="-1"/>
          <w:sz w:val="24"/>
        </w:rPr>
        <w:t xml:space="preserve"> </w:t>
      </w:r>
      <w:r>
        <w:rPr>
          <w:sz w:val="24"/>
        </w:rPr>
        <w:t>licitante</w:t>
      </w:r>
      <w:r>
        <w:rPr>
          <w:spacing w:val="-2"/>
          <w:sz w:val="24"/>
        </w:rPr>
        <w:t xml:space="preserve"> </w:t>
      </w:r>
      <w:r>
        <w:rPr>
          <w:sz w:val="24"/>
        </w:rPr>
        <w:t>for matriz,</w:t>
      </w:r>
      <w:r>
        <w:rPr>
          <w:spacing w:val="-3"/>
          <w:sz w:val="24"/>
        </w:rPr>
        <w:t xml:space="preserve"> </w:t>
      </w:r>
      <w:r>
        <w:rPr>
          <w:sz w:val="24"/>
        </w:rPr>
        <w:t>todos</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w:t>
      </w:r>
      <w:r>
        <w:rPr>
          <w:spacing w:val="1"/>
          <w:sz w:val="24"/>
        </w:rPr>
        <w:t xml:space="preserve"> </w:t>
      </w:r>
      <w:r>
        <w:rPr>
          <w:sz w:val="24"/>
        </w:rPr>
        <w:t>em</w:t>
      </w:r>
      <w:r>
        <w:rPr>
          <w:spacing w:val="-1"/>
          <w:sz w:val="24"/>
        </w:rPr>
        <w:t xml:space="preserve"> </w:t>
      </w:r>
      <w:r>
        <w:rPr>
          <w:sz w:val="24"/>
        </w:rPr>
        <w:t>nome</w:t>
      </w:r>
      <w:r>
        <w:rPr>
          <w:spacing w:val="-2"/>
          <w:sz w:val="24"/>
        </w:rPr>
        <w:t xml:space="preserve"> </w:t>
      </w:r>
      <w:r>
        <w:rPr>
          <w:sz w:val="24"/>
        </w:rPr>
        <w:t>da matriz;</w:t>
      </w:r>
      <w:r>
        <w:rPr>
          <w:spacing w:val="-2"/>
          <w:sz w:val="24"/>
        </w:rPr>
        <w:t xml:space="preserve"> </w:t>
      </w:r>
      <w:r>
        <w:rPr>
          <w:sz w:val="24"/>
        </w:rPr>
        <w:t>ou</w:t>
      </w:r>
    </w:p>
    <w:p w14:paraId="5DE8DA87">
      <w:pPr>
        <w:pStyle w:val="11"/>
        <w:numPr>
          <w:ilvl w:val="0"/>
          <w:numId w:val="6"/>
        </w:numPr>
        <w:tabs>
          <w:tab w:val="left" w:pos="539"/>
          <w:tab w:val="left" w:pos="540"/>
        </w:tabs>
        <w:spacing w:before="0" w:after="0" w:line="240" w:lineRule="auto"/>
        <w:ind w:left="540" w:right="0" w:hanging="420"/>
        <w:jc w:val="left"/>
        <w:rPr>
          <w:rFonts w:ascii="Wingdings" w:hAnsi="Wingdings"/>
          <w:sz w:val="24"/>
        </w:rPr>
      </w:pPr>
      <w:r>
        <w:rPr>
          <w:sz w:val="24"/>
        </w:rPr>
        <w:t>se</w:t>
      </w:r>
      <w:r>
        <w:rPr>
          <w:spacing w:val="-2"/>
          <w:sz w:val="24"/>
        </w:rPr>
        <w:t xml:space="preserve"> </w:t>
      </w:r>
      <w:r>
        <w:rPr>
          <w:sz w:val="24"/>
        </w:rPr>
        <w:t>o</w:t>
      </w:r>
      <w:r>
        <w:rPr>
          <w:spacing w:val="-1"/>
          <w:sz w:val="24"/>
        </w:rPr>
        <w:t xml:space="preserve"> </w:t>
      </w:r>
      <w:r>
        <w:rPr>
          <w:sz w:val="24"/>
        </w:rPr>
        <w:t>licitante</w:t>
      </w:r>
      <w:r>
        <w:rPr>
          <w:spacing w:val="-2"/>
          <w:sz w:val="24"/>
        </w:rPr>
        <w:t xml:space="preserve"> </w:t>
      </w:r>
      <w:r>
        <w:rPr>
          <w:sz w:val="24"/>
        </w:rPr>
        <w:t>for filial,</w:t>
      </w:r>
      <w:r>
        <w:rPr>
          <w:spacing w:val="-4"/>
          <w:sz w:val="24"/>
        </w:rPr>
        <w:t xml:space="preserve"> </w:t>
      </w:r>
      <w:r>
        <w:rPr>
          <w:sz w:val="24"/>
        </w:rPr>
        <w:t>todos</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deverão</w:t>
      </w:r>
      <w:r>
        <w:rPr>
          <w:spacing w:val="-1"/>
          <w:sz w:val="24"/>
        </w:rPr>
        <w:t xml:space="preserve"> </w:t>
      </w:r>
      <w:r>
        <w:rPr>
          <w:sz w:val="24"/>
        </w:rPr>
        <w:t>estar em</w:t>
      </w:r>
      <w:r>
        <w:rPr>
          <w:spacing w:val="-1"/>
          <w:sz w:val="24"/>
        </w:rPr>
        <w:t xml:space="preserve"> </w:t>
      </w:r>
      <w:r>
        <w:rPr>
          <w:sz w:val="24"/>
        </w:rPr>
        <w:t>nome</w:t>
      </w:r>
      <w:r>
        <w:rPr>
          <w:spacing w:val="-2"/>
          <w:sz w:val="24"/>
        </w:rPr>
        <w:t xml:space="preserve"> </w:t>
      </w:r>
      <w:r>
        <w:rPr>
          <w:sz w:val="24"/>
        </w:rPr>
        <w:t>da</w:t>
      </w:r>
      <w:r>
        <w:rPr>
          <w:spacing w:val="-2"/>
          <w:sz w:val="24"/>
        </w:rPr>
        <w:t xml:space="preserve"> </w:t>
      </w:r>
      <w:r>
        <w:rPr>
          <w:sz w:val="24"/>
        </w:rPr>
        <w:t>filial;</w:t>
      </w:r>
    </w:p>
    <w:p w14:paraId="22DF1687">
      <w:pPr>
        <w:pStyle w:val="11"/>
        <w:numPr>
          <w:ilvl w:val="0"/>
          <w:numId w:val="6"/>
        </w:numPr>
        <w:tabs>
          <w:tab w:val="left" w:pos="539"/>
          <w:tab w:val="left" w:pos="540"/>
        </w:tabs>
        <w:spacing w:before="0" w:after="0" w:line="240" w:lineRule="auto"/>
        <w:ind w:left="540" w:right="588" w:hanging="420"/>
        <w:jc w:val="left"/>
        <w:rPr>
          <w:rFonts w:ascii="Wingdings" w:hAnsi="Wingdings"/>
          <w:sz w:val="24"/>
        </w:rPr>
      </w:pPr>
      <w:r>
        <w:rPr>
          <w:sz w:val="24"/>
        </w:rPr>
        <w:t>se o</w:t>
      </w:r>
      <w:r>
        <w:rPr>
          <w:spacing w:val="-1"/>
          <w:sz w:val="24"/>
        </w:rPr>
        <w:t xml:space="preserve"> </w:t>
      </w:r>
      <w:r>
        <w:rPr>
          <w:sz w:val="24"/>
        </w:rPr>
        <w:t>licitante for matriz,</w:t>
      </w:r>
      <w:r>
        <w:rPr>
          <w:spacing w:val="-1"/>
          <w:sz w:val="24"/>
        </w:rPr>
        <w:t xml:space="preserve"> </w:t>
      </w:r>
      <w:r>
        <w:rPr>
          <w:sz w:val="24"/>
        </w:rPr>
        <w:t>e o</w:t>
      </w:r>
      <w:r>
        <w:rPr>
          <w:spacing w:val="-1"/>
          <w:sz w:val="24"/>
        </w:rPr>
        <w:t xml:space="preserve"> </w:t>
      </w:r>
      <w:r>
        <w:rPr>
          <w:sz w:val="24"/>
        </w:rPr>
        <w:t>executor do</w:t>
      </w:r>
      <w:r>
        <w:rPr>
          <w:spacing w:val="1"/>
          <w:sz w:val="24"/>
        </w:rPr>
        <w:t xml:space="preserve"> </w:t>
      </w:r>
      <w:r>
        <w:rPr>
          <w:sz w:val="24"/>
        </w:rPr>
        <w:t>contrato</w:t>
      </w:r>
      <w:r>
        <w:rPr>
          <w:spacing w:val="1"/>
          <w:sz w:val="24"/>
        </w:rPr>
        <w:t xml:space="preserve"> </w:t>
      </w:r>
      <w:r>
        <w:rPr>
          <w:sz w:val="24"/>
        </w:rPr>
        <w:t>for filial,</w:t>
      </w:r>
      <w:r>
        <w:rPr>
          <w:spacing w:val="-1"/>
          <w:sz w:val="24"/>
        </w:rPr>
        <w:t xml:space="preserve"> </w:t>
      </w:r>
      <w:r>
        <w:rPr>
          <w:sz w:val="24"/>
        </w:rPr>
        <w:t>a documentação</w:t>
      </w:r>
      <w:r>
        <w:rPr>
          <w:spacing w:val="-1"/>
          <w:sz w:val="24"/>
        </w:rPr>
        <w:t xml:space="preserve"> </w:t>
      </w:r>
      <w:r>
        <w:rPr>
          <w:sz w:val="24"/>
        </w:rPr>
        <w:t>deverá ser apresentada</w:t>
      </w:r>
      <w:r>
        <w:rPr>
          <w:spacing w:val="2"/>
          <w:sz w:val="24"/>
        </w:rPr>
        <w:t xml:space="preserve"> </w:t>
      </w:r>
      <w:r>
        <w:rPr>
          <w:sz w:val="24"/>
        </w:rPr>
        <w:t>com</w:t>
      </w:r>
      <w:r>
        <w:rPr>
          <w:spacing w:val="1"/>
          <w:sz w:val="24"/>
        </w:rPr>
        <w:t xml:space="preserve"> </w:t>
      </w:r>
      <w:r>
        <w:rPr>
          <w:sz w:val="24"/>
        </w:rPr>
        <w:t>C</w:t>
      </w:r>
      <w:r>
        <w:rPr>
          <w:spacing w:val="-57"/>
          <w:sz w:val="24"/>
        </w:rPr>
        <w:t xml:space="preserve"> </w:t>
      </w:r>
      <w:r>
        <w:rPr>
          <w:sz w:val="24"/>
        </w:rPr>
        <w:t>NPJ</w:t>
      </w:r>
      <w:r>
        <w:rPr>
          <w:spacing w:val="-1"/>
          <w:sz w:val="24"/>
        </w:rPr>
        <w:t xml:space="preserve"> </w:t>
      </w:r>
      <w:r>
        <w:rPr>
          <w:sz w:val="24"/>
        </w:rPr>
        <w:t>da</w:t>
      </w:r>
      <w:r>
        <w:rPr>
          <w:spacing w:val="-1"/>
          <w:sz w:val="24"/>
        </w:rPr>
        <w:t xml:space="preserve"> </w:t>
      </w:r>
      <w:r>
        <w:rPr>
          <w:sz w:val="24"/>
        </w:rPr>
        <w:t>matriz</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filial, simultaneamente;</w:t>
      </w:r>
    </w:p>
    <w:p w14:paraId="0F4F72BF">
      <w:pPr>
        <w:pStyle w:val="11"/>
        <w:numPr>
          <w:ilvl w:val="0"/>
          <w:numId w:val="6"/>
        </w:numPr>
        <w:tabs>
          <w:tab w:val="left" w:pos="539"/>
          <w:tab w:val="left" w:pos="540"/>
        </w:tabs>
        <w:spacing w:before="5" w:after="0" w:line="237" w:lineRule="auto"/>
        <w:ind w:left="540" w:right="590" w:hanging="420"/>
        <w:jc w:val="left"/>
        <w:rPr>
          <w:rFonts w:ascii="Wingdings" w:hAnsi="Wingdings"/>
          <w:sz w:val="20"/>
        </w:rPr>
      </w:pPr>
      <w:r>
        <w:rPr>
          <w:sz w:val="24"/>
        </w:rPr>
        <w:t>serão</w:t>
      </w:r>
      <w:r>
        <w:rPr>
          <w:spacing w:val="49"/>
          <w:sz w:val="24"/>
        </w:rPr>
        <w:t xml:space="preserve"> </w:t>
      </w:r>
      <w:r>
        <w:rPr>
          <w:sz w:val="24"/>
        </w:rPr>
        <w:t>dispensados</w:t>
      </w:r>
      <w:r>
        <w:rPr>
          <w:spacing w:val="52"/>
          <w:sz w:val="24"/>
        </w:rPr>
        <w:t xml:space="preserve"> </w:t>
      </w:r>
      <w:r>
        <w:rPr>
          <w:sz w:val="24"/>
        </w:rPr>
        <w:t>da</w:t>
      </w:r>
      <w:r>
        <w:rPr>
          <w:spacing w:val="48"/>
          <w:sz w:val="24"/>
        </w:rPr>
        <w:t xml:space="preserve"> </w:t>
      </w:r>
      <w:r>
        <w:rPr>
          <w:sz w:val="24"/>
        </w:rPr>
        <w:t>filial</w:t>
      </w:r>
      <w:r>
        <w:rPr>
          <w:spacing w:val="49"/>
          <w:sz w:val="24"/>
        </w:rPr>
        <w:t xml:space="preserve"> </w:t>
      </w:r>
      <w:r>
        <w:rPr>
          <w:sz w:val="24"/>
        </w:rPr>
        <w:t>aqueles</w:t>
      </w:r>
      <w:r>
        <w:rPr>
          <w:spacing w:val="52"/>
          <w:sz w:val="24"/>
        </w:rPr>
        <w:t xml:space="preserve"> </w:t>
      </w:r>
      <w:r>
        <w:rPr>
          <w:sz w:val="24"/>
        </w:rPr>
        <w:t>documentos</w:t>
      </w:r>
      <w:r>
        <w:rPr>
          <w:spacing w:val="52"/>
          <w:sz w:val="24"/>
        </w:rPr>
        <w:t xml:space="preserve"> </w:t>
      </w:r>
      <w:r>
        <w:rPr>
          <w:sz w:val="24"/>
        </w:rPr>
        <w:t>que,</w:t>
      </w:r>
      <w:r>
        <w:rPr>
          <w:spacing w:val="49"/>
          <w:sz w:val="24"/>
        </w:rPr>
        <w:t xml:space="preserve"> </w:t>
      </w:r>
      <w:r>
        <w:rPr>
          <w:sz w:val="24"/>
        </w:rPr>
        <w:t>pela</w:t>
      </w:r>
      <w:r>
        <w:rPr>
          <w:spacing w:val="50"/>
          <w:sz w:val="24"/>
        </w:rPr>
        <w:t xml:space="preserve"> </w:t>
      </w:r>
      <w:r>
        <w:rPr>
          <w:sz w:val="24"/>
        </w:rPr>
        <w:t>própria</w:t>
      </w:r>
      <w:r>
        <w:rPr>
          <w:spacing w:val="48"/>
          <w:sz w:val="24"/>
        </w:rPr>
        <w:t xml:space="preserve"> </w:t>
      </w:r>
      <w:r>
        <w:rPr>
          <w:sz w:val="24"/>
        </w:rPr>
        <w:t>natureza,</w:t>
      </w:r>
      <w:r>
        <w:rPr>
          <w:spacing w:val="110"/>
          <w:sz w:val="24"/>
        </w:rPr>
        <w:t xml:space="preserve"> </w:t>
      </w:r>
      <w:r>
        <w:rPr>
          <w:sz w:val="24"/>
        </w:rPr>
        <w:t>comprovadamente,</w:t>
      </w:r>
      <w:r>
        <w:rPr>
          <w:spacing w:val="-57"/>
          <w:sz w:val="24"/>
        </w:rPr>
        <w:t xml:space="preserve"> </w:t>
      </w:r>
      <w:r>
        <w:rPr>
          <w:sz w:val="24"/>
        </w:rPr>
        <w:t>forem</w:t>
      </w:r>
      <w:r>
        <w:rPr>
          <w:spacing w:val="1"/>
          <w:sz w:val="24"/>
        </w:rPr>
        <w:t xml:space="preserve"> </w:t>
      </w:r>
      <w:r>
        <w:rPr>
          <w:sz w:val="24"/>
        </w:rPr>
        <w:t>emitidos</w:t>
      </w:r>
      <w:r>
        <w:rPr>
          <w:spacing w:val="-3"/>
          <w:sz w:val="24"/>
        </w:rPr>
        <w:t xml:space="preserve"> </w:t>
      </w:r>
      <w:r>
        <w:rPr>
          <w:sz w:val="24"/>
        </w:rPr>
        <w:t>somente</w:t>
      </w:r>
      <w:r>
        <w:rPr>
          <w:spacing w:val="-1"/>
          <w:sz w:val="24"/>
        </w:rPr>
        <w:t xml:space="preserve"> </w:t>
      </w:r>
      <w:r>
        <w:rPr>
          <w:sz w:val="24"/>
        </w:rPr>
        <w:t>em nome</w:t>
      </w:r>
      <w:r>
        <w:rPr>
          <w:spacing w:val="-1"/>
          <w:sz w:val="24"/>
        </w:rPr>
        <w:t xml:space="preserve"> </w:t>
      </w:r>
      <w:r>
        <w:rPr>
          <w:sz w:val="24"/>
        </w:rPr>
        <w:t>da</w:t>
      </w:r>
      <w:r>
        <w:rPr>
          <w:spacing w:val="1"/>
          <w:sz w:val="24"/>
        </w:rPr>
        <w:t xml:space="preserve"> </w:t>
      </w:r>
      <w:r>
        <w:rPr>
          <w:sz w:val="24"/>
        </w:rPr>
        <w:t>matriz.</w:t>
      </w:r>
    </w:p>
    <w:p w14:paraId="6818ED90">
      <w:pPr>
        <w:pStyle w:val="8"/>
        <w:spacing w:before="6"/>
        <w:rPr>
          <w:rFonts w:ascii="Times New Roman"/>
        </w:rPr>
      </w:pPr>
    </w:p>
    <w:p w14:paraId="18C5706C">
      <w:pPr>
        <w:numPr>
          <w:ilvl w:val="0"/>
          <w:numId w:val="2"/>
        </w:numPr>
        <w:bidi w:val="0"/>
        <w:ind w:left="220" w:leftChars="0" w:firstLineChars="0"/>
        <w:jc w:val="both"/>
      </w:pPr>
      <w:r>
        <w:t>DOS REQUISITOS BÁSICOS PARA A PRESTAÇÃO DOS SERVIÇOS</w:t>
      </w:r>
    </w:p>
    <w:p w14:paraId="05A0BA43">
      <w:pPr>
        <w:numPr>
          <w:ilvl w:val="0"/>
          <w:numId w:val="0"/>
        </w:numPr>
        <w:bidi w:val="0"/>
        <w:ind w:right="0" w:rightChars="0"/>
        <w:jc w:val="both"/>
      </w:pPr>
    </w:p>
    <w:p w14:paraId="7DCEB75F">
      <w:pPr>
        <w:numPr>
          <w:ilvl w:val="0"/>
          <w:numId w:val="0"/>
        </w:numPr>
        <w:bidi w:val="0"/>
        <w:ind w:left="110" w:right="0" w:rightChars="0" w:hanging="110" w:hangingChars="50"/>
        <w:jc w:val="both"/>
      </w:pPr>
      <w:r>
        <w:t>8.1.</w:t>
      </w:r>
      <w:r>
        <w:tab/>
      </w:r>
      <w:r>
        <w:t>A</w:t>
      </w:r>
      <w:r>
        <w:tab/>
      </w:r>
      <w:r>
        <w:t>CONTRATANTE</w:t>
      </w:r>
      <w:r>
        <w:tab/>
      </w:r>
      <w:r>
        <w:t>se</w:t>
      </w:r>
      <w:r>
        <w:tab/>
      </w:r>
      <w:r>
        <w:t>obriga,</w:t>
      </w:r>
      <w:r>
        <w:tab/>
      </w:r>
      <w:r>
        <w:t>adicionalmente</w:t>
      </w:r>
      <w:r>
        <w:tab/>
      </w:r>
      <w:r>
        <w:t>os</w:t>
      </w:r>
      <w:r>
        <w:tab/>
      </w:r>
      <w:r>
        <w:t>encargos</w:t>
      </w:r>
      <w:r>
        <w:rPr>
          <w:rFonts w:hint="default"/>
          <w:lang w:val="pt-BR"/>
        </w:rPr>
        <w:t xml:space="preserve"> </w:t>
      </w:r>
      <w:r>
        <w:t>descritos</w:t>
      </w:r>
      <w:r>
        <w:rPr>
          <w:rFonts w:hint="default"/>
          <w:lang w:val="pt-BR"/>
        </w:rPr>
        <w:t xml:space="preserve"> </w:t>
      </w:r>
      <w:r>
        <w:t xml:space="preserve">no Edital DISPENSA DE LICITAÇÃO nº </w:t>
      </w:r>
      <w:r>
        <w:rPr>
          <w:lang w:val="pt-BR"/>
        </w:rPr>
        <w:t>54</w:t>
      </w:r>
      <w:r>
        <w:t>/2024, os encargos a seguir:</w:t>
      </w:r>
    </w:p>
    <w:p w14:paraId="75473B6D">
      <w:pPr>
        <w:numPr>
          <w:ilvl w:val="0"/>
          <w:numId w:val="0"/>
        </w:numPr>
        <w:bidi w:val="0"/>
        <w:ind w:right="0" w:rightChars="0"/>
        <w:jc w:val="both"/>
      </w:pPr>
    </w:p>
    <w:p w14:paraId="2525F9DA">
      <w:pPr>
        <w:numPr>
          <w:ilvl w:val="0"/>
          <w:numId w:val="0"/>
        </w:numPr>
        <w:bidi w:val="0"/>
        <w:ind w:right="0" w:rightChars="0"/>
        <w:jc w:val="both"/>
      </w:pPr>
      <w:r>
        <w:t>Promover, através de seu representante legal ou servidor designado, o acompanhamento e a fiscalização do     fornecimento     dos     bens     sob     todos      os      aspectos,      especialmente      em      relação aos quantitativos e qualitativos, anotando em registro próprio quaisquer indícios e falhas detectadas, comunicando       imediatamente       à       CONTRATADA        as        ocorrências        de        quaisquer fatos que, a seu critério, exijam medidas corretivas por parte daquela;</w:t>
      </w:r>
    </w:p>
    <w:p w14:paraId="6A81594C">
      <w:pPr>
        <w:pStyle w:val="8"/>
        <w:spacing w:before="5"/>
        <w:rPr>
          <w:rFonts w:ascii="Times New Roman"/>
        </w:rPr>
      </w:pPr>
    </w:p>
    <w:p w14:paraId="2D3F6069">
      <w:pPr>
        <w:pStyle w:val="11"/>
        <w:numPr>
          <w:ilvl w:val="0"/>
          <w:numId w:val="7"/>
        </w:numPr>
        <w:tabs>
          <w:tab w:val="left" w:pos="440"/>
        </w:tabs>
        <w:spacing w:before="0" w:after="0" w:line="240" w:lineRule="auto"/>
        <w:ind w:left="439" w:right="0" w:hanging="320"/>
        <w:jc w:val="both"/>
        <w:rPr>
          <w:sz w:val="24"/>
        </w:rPr>
      </w:pPr>
      <w:r>
        <w:rPr>
          <w:sz w:val="24"/>
        </w:rPr>
        <w:t>Fornecer</w:t>
      </w:r>
      <w:r>
        <w:rPr>
          <w:spacing w:val="-1"/>
          <w:sz w:val="24"/>
        </w:rPr>
        <w:t xml:space="preserve"> </w:t>
      </w:r>
      <w:r>
        <w:rPr>
          <w:sz w:val="24"/>
        </w:rPr>
        <w:t>à CONTRATADA</w:t>
      </w:r>
      <w:r>
        <w:rPr>
          <w:spacing w:val="-1"/>
          <w:sz w:val="24"/>
        </w:rPr>
        <w:t xml:space="preserve"> </w:t>
      </w:r>
      <w:r>
        <w:rPr>
          <w:sz w:val="24"/>
        </w:rPr>
        <w:t>toda</w:t>
      </w:r>
      <w:r>
        <w:rPr>
          <w:spacing w:val="-2"/>
          <w:sz w:val="24"/>
        </w:rPr>
        <w:t xml:space="preserve"> </w:t>
      </w:r>
      <w:r>
        <w:rPr>
          <w:sz w:val="24"/>
        </w:rPr>
        <w:t>a</w:t>
      </w:r>
      <w:r>
        <w:rPr>
          <w:spacing w:val="-3"/>
          <w:sz w:val="24"/>
        </w:rPr>
        <w:t xml:space="preserve"> </w:t>
      </w:r>
      <w:r>
        <w:rPr>
          <w:sz w:val="24"/>
        </w:rPr>
        <w:t>documentação</w:t>
      </w:r>
      <w:r>
        <w:rPr>
          <w:spacing w:val="-1"/>
          <w:sz w:val="24"/>
        </w:rPr>
        <w:t xml:space="preserve"> </w:t>
      </w:r>
      <w:r>
        <w:rPr>
          <w:sz w:val="24"/>
        </w:rPr>
        <w:t>que</w:t>
      </w:r>
      <w:r>
        <w:rPr>
          <w:spacing w:val="-3"/>
          <w:sz w:val="24"/>
        </w:rPr>
        <w:t xml:space="preserve"> </w:t>
      </w:r>
      <w:r>
        <w:rPr>
          <w:sz w:val="24"/>
        </w:rPr>
        <w:t>deverá constar</w:t>
      </w:r>
      <w:r>
        <w:rPr>
          <w:spacing w:val="-3"/>
          <w:sz w:val="24"/>
        </w:rPr>
        <w:t xml:space="preserve"> </w:t>
      </w:r>
      <w:r>
        <w:rPr>
          <w:sz w:val="24"/>
        </w:rPr>
        <w:t>na Apólice</w:t>
      </w:r>
      <w:r>
        <w:rPr>
          <w:spacing w:val="-3"/>
          <w:sz w:val="24"/>
        </w:rPr>
        <w:t xml:space="preserve"> </w:t>
      </w:r>
      <w:r>
        <w:rPr>
          <w:sz w:val="24"/>
        </w:rPr>
        <w:t>a ser</w:t>
      </w:r>
      <w:r>
        <w:rPr>
          <w:spacing w:val="-3"/>
          <w:sz w:val="24"/>
        </w:rPr>
        <w:t xml:space="preserve"> </w:t>
      </w:r>
      <w:r>
        <w:rPr>
          <w:sz w:val="24"/>
        </w:rPr>
        <w:t>contratada;</w:t>
      </w:r>
    </w:p>
    <w:p w14:paraId="150D96DC">
      <w:pPr>
        <w:pStyle w:val="8"/>
        <w:spacing w:before="5"/>
        <w:rPr>
          <w:rFonts w:ascii="Times New Roman"/>
        </w:rPr>
      </w:pPr>
    </w:p>
    <w:p w14:paraId="14A4CC89">
      <w:pPr>
        <w:pStyle w:val="11"/>
        <w:numPr>
          <w:ilvl w:val="0"/>
          <w:numId w:val="8"/>
        </w:numPr>
        <w:tabs>
          <w:tab w:val="left" w:pos="372"/>
        </w:tabs>
        <w:spacing w:before="0" w:after="0" w:line="240" w:lineRule="auto"/>
        <w:ind w:left="120" w:right="589" w:firstLine="0"/>
        <w:jc w:val="both"/>
        <w:rPr>
          <w:sz w:val="24"/>
        </w:rPr>
      </w:pPr>
      <w:r>
        <w:rPr>
          <w:sz w:val="24"/>
        </w:rPr>
        <w:t>Efetuar o pagamento à CONTRATADA no prazo estabelecido neste Contrato, de acordo com o fornecime</w:t>
      </w:r>
      <w:r>
        <w:rPr>
          <w:spacing w:val="1"/>
          <w:sz w:val="24"/>
        </w:rPr>
        <w:t xml:space="preserve"> </w:t>
      </w:r>
      <w:r>
        <w:rPr>
          <w:sz w:val="24"/>
        </w:rPr>
        <w:t>nto,</w:t>
      </w:r>
      <w:r>
        <w:rPr>
          <w:spacing w:val="-4"/>
          <w:sz w:val="24"/>
        </w:rPr>
        <w:t xml:space="preserve"> </w:t>
      </w:r>
      <w:r>
        <w:rPr>
          <w:sz w:val="24"/>
        </w:rPr>
        <w:t>mediante</w:t>
      </w:r>
      <w:r>
        <w:rPr>
          <w:spacing w:val="1"/>
          <w:sz w:val="24"/>
        </w:rPr>
        <w:t xml:space="preserve"> </w:t>
      </w:r>
      <w:r>
        <w:rPr>
          <w:sz w:val="24"/>
        </w:rPr>
        <w:t>apresentação de</w:t>
      </w:r>
      <w:r>
        <w:rPr>
          <w:spacing w:val="1"/>
          <w:sz w:val="24"/>
        </w:rPr>
        <w:t xml:space="preserve"> </w:t>
      </w:r>
      <w:r>
        <w:rPr>
          <w:sz w:val="24"/>
        </w:rPr>
        <w:t>Nota</w:t>
      </w:r>
      <w:r>
        <w:rPr>
          <w:spacing w:val="-1"/>
          <w:sz w:val="24"/>
        </w:rPr>
        <w:t xml:space="preserve"> </w:t>
      </w:r>
      <w:r>
        <w:rPr>
          <w:sz w:val="24"/>
        </w:rPr>
        <w:t>Fiscal;</w:t>
      </w:r>
    </w:p>
    <w:p w14:paraId="74A40F28">
      <w:pPr>
        <w:spacing w:after="0" w:line="240" w:lineRule="auto"/>
        <w:jc w:val="both"/>
        <w:rPr>
          <w:sz w:val="24"/>
        </w:rPr>
        <w:sectPr>
          <w:pgSz w:w="11930" w:h="16860"/>
          <w:pgMar w:top="1940" w:right="950" w:bottom="280" w:left="1080" w:header="326" w:footer="0" w:gutter="0"/>
          <w:cols w:space="720" w:num="1"/>
        </w:sectPr>
      </w:pPr>
    </w:p>
    <w:p w14:paraId="733E92BB">
      <w:pPr>
        <w:pStyle w:val="11"/>
        <w:numPr>
          <w:ilvl w:val="0"/>
          <w:numId w:val="8"/>
        </w:numPr>
        <w:tabs>
          <w:tab w:val="left" w:pos="449"/>
        </w:tabs>
        <w:spacing w:before="97" w:after="0" w:line="237" w:lineRule="auto"/>
        <w:ind w:left="438" w:leftChars="199" w:right="590" w:firstLine="0" w:firstLineChars="0"/>
        <w:jc w:val="both"/>
        <w:rPr>
          <w:sz w:val="24"/>
        </w:rPr>
      </w:pPr>
      <w:r>
        <w:rPr>
          <w:sz w:val="24"/>
        </w:rPr>
        <w:t>Zelar</w:t>
      </w:r>
      <w:r>
        <w:rPr>
          <w:spacing w:val="9"/>
          <w:sz w:val="24"/>
        </w:rPr>
        <w:t xml:space="preserve"> </w:t>
      </w:r>
      <w:r>
        <w:rPr>
          <w:sz w:val="24"/>
        </w:rPr>
        <w:t>para</w:t>
      </w:r>
      <w:r>
        <w:rPr>
          <w:spacing w:val="9"/>
          <w:sz w:val="24"/>
        </w:rPr>
        <w:t xml:space="preserve"> </w:t>
      </w:r>
      <w:r>
        <w:rPr>
          <w:sz w:val="24"/>
        </w:rPr>
        <w:t>que</w:t>
      </w:r>
      <w:r>
        <w:rPr>
          <w:spacing w:val="9"/>
          <w:sz w:val="24"/>
        </w:rPr>
        <w:t xml:space="preserve"> </w:t>
      </w:r>
      <w:r>
        <w:rPr>
          <w:sz w:val="24"/>
        </w:rPr>
        <w:t>sejam</w:t>
      </w:r>
      <w:r>
        <w:rPr>
          <w:spacing w:val="10"/>
          <w:sz w:val="24"/>
        </w:rPr>
        <w:t xml:space="preserve"> </w:t>
      </w:r>
      <w:r>
        <w:rPr>
          <w:sz w:val="24"/>
        </w:rPr>
        <w:t>cumpridas</w:t>
      </w:r>
      <w:r>
        <w:rPr>
          <w:spacing w:val="7"/>
          <w:sz w:val="24"/>
        </w:rPr>
        <w:t xml:space="preserve"> </w:t>
      </w:r>
      <w:r>
        <w:rPr>
          <w:sz w:val="24"/>
        </w:rPr>
        <w:t>as</w:t>
      </w:r>
      <w:r>
        <w:rPr>
          <w:spacing w:val="7"/>
          <w:sz w:val="24"/>
        </w:rPr>
        <w:t xml:space="preserve"> </w:t>
      </w:r>
      <w:r>
        <w:rPr>
          <w:sz w:val="24"/>
        </w:rPr>
        <w:t>obrigações</w:t>
      </w:r>
      <w:r>
        <w:rPr>
          <w:spacing w:val="10"/>
          <w:sz w:val="24"/>
        </w:rPr>
        <w:t xml:space="preserve"> </w:t>
      </w:r>
      <w:r>
        <w:rPr>
          <w:sz w:val="24"/>
        </w:rPr>
        <w:t>assumidas</w:t>
      </w:r>
      <w:r>
        <w:rPr>
          <w:spacing w:val="7"/>
          <w:sz w:val="24"/>
        </w:rPr>
        <w:t xml:space="preserve"> </w:t>
      </w:r>
      <w:r>
        <w:rPr>
          <w:sz w:val="24"/>
        </w:rPr>
        <w:t>pela</w:t>
      </w:r>
      <w:r>
        <w:rPr>
          <w:spacing w:val="9"/>
          <w:sz w:val="24"/>
        </w:rPr>
        <w:t xml:space="preserve"> </w:t>
      </w:r>
      <w:r>
        <w:rPr>
          <w:sz w:val="24"/>
        </w:rPr>
        <w:t>CONTRATADA,</w:t>
      </w:r>
      <w:r>
        <w:rPr>
          <w:spacing w:val="10"/>
          <w:sz w:val="24"/>
        </w:rPr>
        <w:t xml:space="preserve"> </w:t>
      </w:r>
      <w:r>
        <w:rPr>
          <w:sz w:val="24"/>
        </w:rPr>
        <w:t>bem</w:t>
      </w:r>
      <w:r>
        <w:rPr>
          <w:spacing w:val="8"/>
          <w:sz w:val="24"/>
        </w:rPr>
        <w:t xml:space="preserve"> </w:t>
      </w:r>
      <w:r>
        <w:rPr>
          <w:sz w:val="24"/>
        </w:rPr>
        <w:t>como</w:t>
      </w:r>
      <w:r>
        <w:rPr>
          <w:spacing w:val="7"/>
          <w:sz w:val="24"/>
        </w:rPr>
        <w:t xml:space="preserve"> </w:t>
      </w:r>
      <w:r>
        <w:rPr>
          <w:sz w:val="24"/>
        </w:rPr>
        <w:t>sejam</w:t>
      </w:r>
      <w:r>
        <w:rPr>
          <w:spacing w:val="-57"/>
          <w:sz w:val="24"/>
        </w:rPr>
        <w:t xml:space="preserve"> </w:t>
      </w:r>
      <w:r>
        <w:rPr>
          <w:sz w:val="24"/>
        </w:rPr>
        <w:t>mantidas</w:t>
      </w:r>
      <w:r>
        <w:rPr>
          <w:spacing w:val="-1"/>
          <w:sz w:val="24"/>
        </w:rPr>
        <w:t xml:space="preserve"> </w:t>
      </w:r>
      <w:r>
        <w:rPr>
          <w:sz w:val="24"/>
        </w:rPr>
        <w:t>todas as condições</w:t>
      </w:r>
      <w:r>
        <w:rPr>
          <w:spacing w:val="-1"/>
          <w:sz w:val="24"/>
        </w:rPr>
        <w:t xml:space="preserve"> </w:t>
      </w:r>
      <w:r>
        <w:rPr>
          <w:sz w:val="24"/>
        </w:rPr>
        <w:t>de</w:t>
      </w:r>
      <w:r>
        <w:rPr>
          <w:spacing w:val="1"/>
          <w:sz w:val="24"/>
        </w:rPr>
        <w:t xml:space="preserve"> </w:t>
      </w:r>
      <w:r>
        <w:rPr>
          <w:sz w:val="24"/>
        </w:rPr>
        <w:t>habilitação e</w:t>
      </w:r>
      <w:r>
        <w:rPr>
          <w:spacing w:val="-2"/>
          <w:sz w:val="24"/>
        </w:rPr>
        <w:t xml:space="preserve"> </w:t>
      </w:r>
      <w:r>
        <w:rPr>
          <w:sz w:val="24"/>
        </w:rPr>
        <w:t>qualificação exigidas na licitação;</w:t>
      </w:r>
    </w:p>
    <w:p w14:paraId="6C0883B6">
      <w:pPr>
        <w:pStyle w:val="8"/>
        <w:spacing w:before="6"/>
        <w:ind w:left="438" w:leftChars="199" w:firstLine="0" w:firstLineChars="0"/>
        <w:jc w:val="both"/>
        <w:rPr>
          <w:rFonts w:ascii="Times New Roman"/>
        </w:rPr>
      </w:pPr>
    </w:p>
    <w:p w14:paraId="4D8240D1">
      <w:pPr>
        <w:pStyle w:val="11"/>
        <w:numPr>
          <w:ilvl w:val="0"/>
          <w:numId w:val="8"/>
        </w:numPr>
        <w:tabs>
          <w:tab w:val="left" w:pos="392"/>
        </w:tabs>
        <w:spacing w:before="0" w:after="0" w:line="240" w:lineRule="auto"/>
        <w:ind w:left="438" w:leftChars="199" w:right="590" w:firstLine="0" w:firstLineChars="0"/>
        <w:jc w:val="both"/>
        <w:rPr>
          <w:sz w:val="24"/>
        </w:rPr>
      </w:pPr>
      <w:r>
        <w:rPr>
          <w:sz w:val="24"/>
        </w:rPr>
        <w:t>Dar</w:t>
      </w:r>
      <w:r>
        <w:rPr>
          <w:spacing w:val="23"/>
          <w:sz w:val="24"/>
        </w:rPr>
        <w:t xml:space="preserve"> </w:t>
      </w:r>
      <w:r>
        <w:rPr>
          <w:sz w:val="24"/>
        </w:rPr>
        <w:t>condições</w:t>
      </w:r>
      <w:r>
        <w:rPr>
          <w:spacing w:val="22"/>
          <w:sz w:val="24"/>
        </w:rPr>
        <w:t xml:space="preserve"> </w:t>
      </w:r>
      <w:r>
        <w:rPr>
          <w:sz w:val="24"/>
        </w:rPr>
        <w:t>para</w:t>
      </w:r>
      <w:r>
        <w:rPr>
          <w:spacing w:val="24"/>
          <w:sz w:val="24"/>
        </w:rPr>
        <w:t xml:space="preserve"> </w:t>
      </w:r>
      <w:r>
        <w:rPr>
          <w:sz w:val="24"/>
        </w:rPr>
        <w:t>que</w:t>
      </w:r>
      <w:r>
        <w:rPr>
          <w:spacing w:val="23"/>
          <w:sz w:val="24"/>
        </w:rPr>
        <w:t xml:space="preserve"> </w:t>
      </w:r>
      <w:r>
        <w:rPr>
          <w:sz w:val="24"/>
        </w:rPr>
        <w:t>a</w:t>
      </w:r>
      <w:r>
        <w:rPr>
          <w:spacing w:val="23"/>
          <w:sz w:val="24"/>
        </w:rPr>
        <w:t xml:space="preserve"> </w:t>
      </w:r>
      <w:r>
        <w:rPr>
          <w:sz w:val="24"/>
        </w:rPr>
        <w:t>CONTRATADA</w:t>
      </w:r>
      <w:r>
        <w:rPr>
          <w:spacing w:val="24"/>
          <w:sz w:val="24"/>
        </w:rPr>
        <w:t xml:space="preserve"> </w:t>
      </w:r>
      <w:r>
        <w:rPr>
          <w:sz w:val="24"/>
        </w:rPr>
        <w:t>execute</w:t>
      </w:r>
      <w:r>
        <w:rPr>
          <w:spacing w:val="23"/>
          <w:sz w:val="24"/>
        </w:rPr>
        <w:t xml:space="preserve"> </w:t>
      </w:r>
      <w:r>
        <w:rPr>
          <w:sz w:val="24"/>
        </w:rPr>
        <w:t>fielmente</w:t>
      </w:r>
      <w:r>
        <w:rPr>
          <w:spacing w:val="22"/>
          <w:sz w:val="24"/>
        </w:rPr>
        <w:t xml:space="preserve"> </w:t>
      </w:r>
      <w:r>
        <w:rPr>
          <w:sz w:val="24"/>
        </w:rPr>
        <w:t>e</w:t>
      </w:r>
      <w:r>
        <w:rPr>
          <w:spacing w:val="23"/>
          <w:sz w:val="24"/>
        </w:rPr>
        <w:t xml:space="preserve"> </w:t>
      </w:r>
      <w:r>
        <w:rPr>
          <w:sz w:val="24"/>
        </w:rPr>
        <w:t>com</w:t>
      </w:r>
      <w:r>
        <w:rPr>
          <w:spacing w:val="24"/>
          <w:sz w:val="24"/>
        </w:rPr>
        <w:t xml:space="preserve"> </w:t>
      </w:r>
      <w:r>
        <w:rPr>
          <w:sz w:val="24"/>
        </w:rPr>
        <w:t>qualidade</w:t>
      </w:r>
      <w:r>
        <w:rPr>
          <w:spacing w:val="22"/>
          <w:sz w:val="24"/>
        </w:rPr>
        <w:t xml:space="preserve"> </w:t>
      </w:r>
      <w:r>
        <w:rPr>
          <w:sz w:val="24"/>
        </w:rPr>
        <w:t>o</w:t>
      </w:r>
      <w:r>
        <w:rPr>
          <w:spacing w:val="24"/>
          <w:sz w:val="24"/>
        </w:rPr>
        <w:t xml:space="preserve"> </w:t>
      </w:r>
      <w:r>
        <w:rPr>
          <w:sz w:val="24"/>
        </w:rPr>
        <w:t>fornecimento</w:t>
      </w:r>
      <w:r>
        <w:rPr>
          <w:spacing w:val="23"/>
          <w:sz w:val="24"/>
        </w:rPr>
        <w:t xml:space="preserve"> </w:t>
      </w:r>
      <w:r>
        <w:rPr>
          <w:sz w:val="24"/>
        </w:rPr>
        <w:t>dos</w:t>
      </w:r>
      <w:r>
        <w:rPr>
          <w:spacing w:val="22"/>
          <w:sz w:val="24"/>
        </w:rPr>
        <w:t xml:space="preserve"> </w:t>
      </w:r>
      <w:r>
        <w:rPr>
          <w:sz w:val="24"/>
        </w:rPr>
        <w:t>bens</w:t>
      </w:r>
      <w:r>
        <w:rPr>
          <w:spacing w:val="-57"/>
          <w:sz w:val="24"/>
        </w:rPr>
        <w:t xml:space="preserve"> </w:t>
      </w:r>
      <w:r>
        <w:rPr>
          <w:sz w:val="24"/>
        </w:rPr>
        <w:t>objeto</w:t>
      </w:r>
      <w:r>
        <w:rPr>
          <w:spacing w:val="-1"/>
          <w:sz w:val="24"/>
        </w:rPr>
        <w:t xml:space="preserve"> </w:t>
      </w:r>
      <w:r>
        <w:rPr>
          <w:sz w:val="24"/>
        </w:rPr>
        <w:t>deste</w:t>
      </w:r>
      <w:r>
        <w:rPr>
          <w:spacing w:val="-1"/>
          <w:sz w:val="24"/>
        </w:rPr>
        <w:t xml:space="preserve"> </w:t>
      </w:r>
      <w:r>
        <w:rPr>
          <w:sz w:val="24"/>
        </w:rPr>
        <w:t>contrato;</w:t>
      </w:r>
    </w:p>
    <w:p w14:paraId="07EBAB3A">
      <w:pPr>
        <w:pStyle w:val="8"/>
        <w:spacing w:before="5"/>
        <w:ind w:left="438" w:leftChars="199" w:firstLine="0" w:firstLineChars="0"/>
        <w:jc w:val="both"/>
        <w:rPr>
          <w:rFonts w:ascii="Times New Roman"/>
        </w:rPr>
      </w:pPr>
    </w:p>
    <w:p w14:paraId="7B26CA58">
      <w:pPr>
        <w:pStyle w:val="11"/>
        <w:numPr>
          <w:ilvl w:val="0"/>
          <w:numId w:val="8"/>
        </w:numPr>
        <w:tabs>
          <w:tab w:val="left" w:pos="607"/>
          <w:tab w:val="left" w:pos="608"/>
          <w:tab w:val="left" w:pos="1720"/>
          <w:tab w:val="left" w:pos="2155"/>
          <w:tab w:val="left" w:pos="3388"/>
          <w:tab w:val="left" w:pos="3955"/>
          <w:tab w:val="left" w:pos="4975"/>
          <w:tab w:val="left" w:pos="5903"/>
          <w:tab w:val="left" w:pos="6724"/>
          <w:tab w:val="left" w:pos="7891"/>
          <w:tab w:val="left" w:pos="8539"/>
          <w:tab w:val="left" w:pos="9827"/>
        </w:tabs>
        <w:spacing w:before="0" w:after="0" w:line="240" w:lineRule="auto"/>
        <w:ind w:left="438" w:leftChars="199" w:right="588" w:firstLine="0" w:firstLineChars="0"/>
        <w:jc w:val="both"/>
        <w:rPr>
          <w:sz w:val="24"/>
        </w:rPr>
      </w:pPr>
      <w:r>
        <w:rPr>
          <w:sz w:val="24"/>
        </w:rPr>
        <w:t>Receber</w:t>
      </w:r>
      <w:r>
        <w:rPr>
          <w:sz w:val="24"/>
        </w:rPr>
        <w:tab/>
      </w:r>
      <w:r>
        <w:rPr>
          <w:sz w:val="24"/>
        </w:rPr>
        <w:t>a</w:t>
      </w:r>
      <w:r>
        <w:rPr>
          <w:sz w:val="24"/>
        </w:rPr>
        <w:tab/>
      </w:r>
      <w:r>
        <w:rPr>
          <w:sz w:val="24"/>
        </w:rPr>
        <w:t>prestação</w:t>
      </w:r>
      <w:r>
        <w:rPr>
          <w:sz w:val="24"/>
        </w:rPr>
        <w:tab/>
      </w:r>
      <w:r>
        <w:rPr>
          <w:sz w:val="24"/>
        </w:rPr>
        <w:t>do</w:t>
      </w:r>
      <w:r>
        <w:rPr>
          <w:sz w:val="24"/>
        </w:rPr>
        <w:tab/>
      </w:r>
      <w:r>
        <w:rPr>
          <w:sz w:val="24"/>
        </w:rPr>
        <w:t>serviço</w:t>
      </w:r>
      <w:r>
        <w:rPr>
          <w:sz w:val="24"/>
        </w:rPr>
        <w:tab/>
      </w:r>
      <w:r>
        <w:rPr>
          <w:sz w:val="24"/>
        </w:rPr>
        <w:t>objeto</w:t>
      </w:r>
      <w:r>
        <w:rPr>
          <w:sz w:val="24"/>
        </w:rPr>
        <w:tab/>
      </w:r>
      <w:r>
        <w:rPr>
          <w:sz w:val="24"/>
        </w:rPr>
        <w:t>deste</w:t>
      </w:r>
      <w:r>
        <w:rPr>
          <w:sz w:val="24"/>
        </w:rPr>
        <w:tab/>
      </w:r>
      <w:r>
        <w:rPr>
          <w:sz w:val="24"/>
        </w:rPr>
        <w:t>Contrato</w:t>
      </w:r>
      <w:r>
        <w:rPr>
          <w:sz w:val="24"/>
        </w:rPr>
        <w:tab/>
      </w:r>
      <w:r>
        <w:rPr>
          <w:sz w:val="24"/>
        </w:rPr>
        <w:t>nas</w:t>
      </w:r>
      <w:r>
        <w:rPr>
          <w:sz w:val="24"/>
        </w:rPr>
        <w:tab/>
      </w:r>
      <w:r>
        <w:rPr>
          <w:sz w:val="24"/>
        </w:rPr>
        <w:t>condições</w:t>
      </w:r>
      <w:r>
        <w:rPr>
          <w:sz w:val="24"/>
        </w:rPr>
        <w:tab/>
      </w:r>
      <w:r>
        <w:rPr>
          <w:spacing w:val="-1"/>
          <w:sz w:val="24"/>
        </w:rPr>
        <w:t>previstas</w:t>
      </w:r>
      <w:r>
        <w:rPr>
          <w:spacing w:val="-57"/>
          <w:sz w:val="24"/>
        </w:rPr>
        <w:t xml:space="preserve"> </w:t>
      </w:r>
      <w:r>
        <w:rPr>
          <w:sz w:val="24"/>
        </w:rPr>
        <w:t>neste</w:t>
      </w:r>
      <w:r>
        <w:rPr>
          <w:spacing w:val="-2"/>
          <w:sz w:val="24"/>
        </w:rPr>
        <w:t xml:space="preserve"> </w:t>
      </w:r>
      <w:r>
        <w:rPr>
          <w:sz w:val="24"/>
        </w:rPr>
        <w:t>contrato</w:t>
      </w:r>
      <w:r>
        <w:rPr>
          <w:spacing w:val="2"/>
          <w:sz w:val="24"/>
        </w:rPr>
        <w:t xml:space="preserve"> </w:t>
      </w:r>
      <w:r>
        <w:rPr>
          <w:sz w:val="24"/>
        </w:rPr>
        <w:t>e</w:t>
      </w:r>
      <w:r>
        <w:rPr>
          <w:spacing w:val="-1"/>
          <w:sz w:val="24"/>
        </w:rPr>
        <w:t xml:space="preserve"> </w:t>
      </w:r>
      <w:r>
        <w:rPr>
          <w:sz w:val="24"/>
        </w:rPr>
        <w:t>edital</w:t>
      </w:r>
      <w:r>
        <w:rPr>
          <w:spacing w:val="2"/>
          <w:sz w:val="24"/>
        </w:rPr>
        <w:t xml:space="preserve"> </w:t>
      </w:r>
      <w:r>
        <w:rPr>
          <w:sz w:val="24"/>
        </w:rPr>
        <w:t>de</w:t>
      </w:r>
      <w:r>
        <w:rPr>
          <w:spacing w:val="-1"/>
          <w:sz w:val="24"/>
        </w:rPr>
        <w:t xml:space="preserve"> </w:t>
      </w:r>
      <w:r>
        <w:rPr>
          <w:sz w:val="24"/>
        </w:rPr>
        <w:t>licitação do</w:t>
      </w:r>
      <w:r>
        <w:rPr>
          <w:spacing w:val="-1"/>
          <w:sz w:val="24"/>
        </w:rPr>
        <w:t xml:space="preserve"> </w:t>
      </w:r>
      <w:r>
        <w:rPr>
          <w:sz w:val="24"/>
        </w:rPr>
        <w:t>qual</w:t>
      </w:r>
      <w:r>
        <w:rPr>
          <w:spacing w:val="2"/>
          <w:sz w:val="24"/>
        </w:rPr>
        <w:t xml:space="preserve"> </w:t>
      </w:r>
      <w:r>
        <w:rPr>
          <w:sz w:val="24"/>
        </w:rPr>
        <w:t>o originou;</w:t>
      </w:r>
    </w:p>
    <w:p w14:paraId="38C9AC14">
      <w:pPr>
        <w:pStyle w:val="8"/>
        <w:spacing w:before="2"/>
        <w:ind w:left="438" w:leftChars="199" w:firstLine="0" w:firstLineChars="0"/>
        <w:jc w:val="both"/>
        <w:rPr>
          <w:rFonts w:ascii="Times New Roman"/>
        </w:rPr>
      </w:pPr>
    </w:p>
    <w:p w14:paraId="6AE196A3">
      <w:pPr>
        <w:pStyle w:val="11"/>
        <w:numPr>
          <w:ilvl w:val="0"/>
          <w:numId w:val="8"/>
        </w:numPr>
        <w:tabs>
          <w:tab w:val="left" w:pos="380"/>
        </w:tabs>
        <w:spacing w:before="1" w:after="0" w:line="240" w:lineRule="auto"/>
        <w:ind w:left="438" w:leftChars="199" w:right="0" w:firstLine="0" w:firstLineChars="0"/>
        <w:jc w:val="both"/>
        <w:rPr>
          <w:sz w:val="24"/>
        </w:rPr>
      </w:pPr>
      <w:r>
        <w:rPr>
          <w:sz w:val="24"/>
        </w:rPr>
        <w:t>Rejeitar, no</w:t>
      </w:r>
      <w:r>
        <w:rPr>
          <w:spacing w:val="-1"/>
          <w:sz w:val="24"/>
        </w:rPr>
        <w:t xml:space="preserve"> </w:t>
      </w:r>
      <w:r>
        <w:rPr>
          <w:sz w:val="24"/>
        </w:rPr>
        <w:t>todo</w:t>
      </w:r>
      <w:r>
        <w:rPr>
          <w:spacing w:val="-4"/>
          <w:sz w:val="24"/>
        </w:rPr>
        <w:t xml:space="preserve"> </w:t>
      </w:r>
      <w:r>
        <w:rPr>
          <w:sz w:val="24"/>
        </w:rPr>
        <w:t>ou</w:t>
      </w:r>
      <w:r>
        <w:rPr>
          <w:spacing w:val="-2"/>
          <w:sz w:val="24"/>
        </w:rPr>
        <w:t xml:space="preserve"> </w:t>
      </w:r>
      <w:r>
        <w:rPr>
          <w:sz w:val="24"/>
        </w:rPr>
        <w:t>em</w:t>
      </w:r>
      <w:r>
        <w:rPr>
          <w:spacing w:val="1"/>
          <w:sz w:val="24"/>
        </w:rPr>
        <w:t xml:space="preserve"> </w:t>
      </w:r>
      <w:r>
        <w:rPr>
          <w:sz w:val="24"/>
        </w:rPr>
        <w:t>parte,</w:t>
      </w:r>
      <w:r>
        <w:rPr>
          <w:spacing w:val="1"/>
          <w:sz w:val="24"/>
        </w:rPr>
        <w:t xml:space="preserve"> </w:t>
      </w:r>
      <w:r>
        <w:rPr>
          <w:sz w:val="24"/>
        </w:rPr>
        <w:t>a</w:t>
      </w:r>
      <w:r>
        <w:rPr>
          <w:spacing w:val="-3"/>
          <w:sz w:val="24"/>
        </w:rPr>
        <w:t xml:space="preserve"> </w:t>
      </w:r>
      <w:r>
        <w:rPr>
          <w:sz w:val="24"/>
        </w:rPr>
        <w:t>prestação</w:t>
      </w:r>
      <w:r>
        <w:rPr>
          <w:spacing w:val="-1"/>
          <w:sz w:val="24"/>
        </w:rPr>
        <w:t xml:space="preserve"> </w:t>
      </w:r>
      <w:r>
        <w:rPr>
          <w:sz w:val="24"/>
        </w:rPr>
        <w:t>de serviço</w:t>
      </w:r>
      <w:r>
        <w:rPr>
          <w:spacing w:val="-2"/>
          <w:sz w:val="24"/>
        </w:rPr>
        <w:t xml:space="preserve"> </w:t>
      </w:r>
      <w:r>
        <w:rPr>
          <w:sz w:val="24"/>
        </w:rPr>
        <w:t>que</w:t>
      </w:r>
      <w:r>
        <w:rPr>
          <w:spacing w:val="-2"/>
          <w:sz w:val="24"/>
        </w:rPr>
        <w:t xml:space="preserve"> </w:t>
      </w:r>
      <w:r>
        <w:rPr>
          <w:sz w:val="24"/>
        </w:rPr>
        <w:t>estiver</w:t>
      </w:r>
      <w:r>
        <w:rPr>
          <w:spacing w:val="-2"/>
          <w:sz w:val="24"/>
        </w:rPr>
        <w:t xml:space="preserve"> </w:t>
      </w:r>
      <w:r>
        <w:rPr>
          <w:sz w:val="24"/>
        </w:rPr>
        <w:t>em</w:t>
      </w:r>
      <w:r>
        <w:rPr>
          <w:spacing w:val="-1"/>
          <w:sz w:val="24"/>
        </w:rPr>
        <w:t xml:space="preserve"> </w:t>
      </w:r>
      <w:r>
        <w:rPr>
          <w:sz w:val="24"/>
        </w:rPr>
        <w:t>desacordo com</w:t>
      </w:r>
      <w:r>
        <w:rPr>
          <w:spacing w:val="-1"/>
          <w:sz w:val="24"/>
        </w:rPr>
        <w:t xml:space="preserve"> </w:t>
      </w:r>
      <w:r>
        <w:rPr>
          <w:sz w:val="24"/>
        </w:rPr>
        <w:t>as</w:t>
      </w:r>
      <w:r>
        <w:rPr>
          <w:spacing w:val="-1"/>
          <w:sz w:val="24"/>
        </w:rPr>
        <w:t xml:space="preserve"> </w:t>
      </w:r>
      <w:r>
        <w:rPr>
          <w:sz w:val="24"/>
        </w:rPr>
        <w:t>condições</w:t>
      </w:r>
      <w:r>
        <w:rPr>
          <w:spacing w:val="-2"/>
          <w:sz w:val="24"/>
        </w:rPr>
        <w:t xml:space="preserve"> </w:t>
      </w:r>
      <w:r>
        <w:rPr>
          <w:sz w:val="24"/>
        </w:rPr>
        <w:t>descritas;</w:t>
      </w:r>
    </w:p>
    <w:p w14:paraId="3960C7A0">
      <w:pPr>
        <w:pStyle w:val="8"/>
        <w:spacing w:before="4"/>
        <w:ind w:left="438" w:leftChars="199" w:firstLine="0" w:firstLineChars="0"/>
        <w:jc w:val="both"/>
        <w:rPr>
          <w:rFonts w:ascii="Times New Roman"/>
        </w:rPr>
      </w:pPr>
    </w:p>
    <w:p w14:paraId="4A93C7A5">
      <w:pPr>
        <w:pStyle w:val="11"/>
        <w:numPr>
          <w:ilvl w:val="0"/>
          <w:numId w:val="8"/>
        </w:numPr>
        <w:tabs>
          <w:tab w:val="left" w:pos="432"/>
        </w:tabs>
        <w:spacing w:before="0" w:after="0" w:line="240" w:lineRule="auto"/>
        <w:ind w:left="438" w:leftChars="199" w:right="590" w:firstLine="0" w:firstLineChars="0"/>
        <w:jc w:val="both"/>
        <w:rPr>
          <w:sz w:val="24"/>
        </w:rPr>
      </w:pPr>
      <w:r>
        <w:rPr>
          <w:sz w:val="24"/>
        </w:rPr>
        <w:t>Modificá-los,</w:t>
      </w:r>
      <w:r>
        <w:rPr>
          <w:spacing w:val="47"/>
          <w:sz w:val="24"/>
        </w:rPr>
        <w:t xml:space="preserve"> </w:t>
      </w:r>
      <w:r>
        <w:rPr>
          <w:sz w:val="24"/>
        </w:rPr>
        <w:t>unilateralmente,</w:t>
      </w:r>
      <w:r>
        <w:rPr>
          <w:spacing w:val="52"/>
          <w:sz w:val="24"/>
        </w:rPr>
        <w:t xml:space="preserve"> </w:t>
      </w:r>
      <w:r>
        <w:rPr>
          <w:sz w:val="24"/>
        </w:rPr>
        <w:t>para</w:t>
      </w:r>
      <w:r>
        <w:rPr>
          <w:spacing w:val="49"/>
          <w:sz w:val="24"/>
        </w:rPr>
        <w:t xml:space="preserve"> </w:t>
      </w:r>
      <w:r>
        <w:rPr>
          <w:sz w:val="24"/>
        </w:rPr>
        <w:t>melhor</w:t>
      </w:r>
      <w:r>
        <w:rPr>
          <w:spacing w:val="49"/>
          <w:sz w:val="24"/>
        </w:rPr>
        <w:t xml:space="preserve"> </w:t>
      </w:r>
      <w:r>
        <w:rPr>
          <w:sz w:val="24"/>
        </w:rPr>
        <w:t>adequação</w:t>
      </w:r>
      <w:r>
        <w:rPr>
          <w:spacing w:val="47"/>
          <w:sz w:val="24"/>
        </w:rPr>
        <w:t xml:space="preserve"> </w:t>
      </w:r>
      <w:r>
        <w:rPr>
          <w:sz w:val="24"/>
        </w:rPr>
        <w:t>às</w:t>
      </w:r>
      <w:r>
        <w:rPr>
          <w:spacing w:val="51"/>
          <w:sz w:val="24"/>
        </w:rPr>
        <w:t xml:space="preserve"> </w:t>
      </w:r>
      <w:r>
        <w:rPr>
          <w:sz w:val="24"/>
        </w:rPr>
        <w:t>finalidades</w:t>
      </w:r>
      <w:r>
        <w:rPr>
          <w:spacing w:val="50"/>
          <w:sz w:val="24"/>
        </w:rPr>
        <w:t xml:space="preserve"> </w:t>
      </w:r>
      <w:r>
        <w:rPr>
          <w:sz w:val="24"/>
        </w:rPr>
        <w:t>de</w:t>
      </w:r>
      <w:r>
        <w:rPr>
          <w:spacing w:val="46"/>
          <w:sz w:val="24"/>
        </w:rPr>
        <w:t xml:space="preserve"> </w:t>
      </w:r>
      <w:r>
        <w:rPr>
          <w:sz w:val="24"/>
        </w:rPr>
        <w:t>interesse</w:t>
      </w:r>
      <w:r>
        <w:rPr>
          <w:spacing w:val="52"/>
          <w:sz w:val="24"/>
        </w:rPr>
        <w:t xml:space="preserve"> </w:t>
      </w:r>
      <w:r>
        <w:rPr>
          <w:sz w:val="24"/>
        </w:rPr>
        <w:t>público,</w:t>
      </w:r>
      <w:r>
        <w:rPr>
          <w:spacing w:val="47"/>
          <w:sz w:val="24"/>
        </w:rPr>
        <w:t xml:space="preserve"> </w:t>
      </w:r>
      <w:r>
        <w:rPr>
          <w:sz w:val="24"/>
        </w:rPr>
        <w:t>respeitados</w:t>
      </w:r>
      <w:r>
        <w:rPr>
          <w:spacing w:val="-57"/>
          <w:sz w:val="24"/>
        </w:rPr>
        <w:t xml:space="preserve"> </w:t>
      </w:r>
      <w:r>
        <w:rPr>
          <w:sz w:val="24"/>
        </w:rPr>
        <w:t>os</w:t>
      </w:r>
      <w:r>
        <w:rPr>
          <w:spacing w:val="-1"/>
          <w:sz w:val="24"/>
        </w:rPr>
        <w:t xml:space="preserve"> </w:t>
      </w:r>
      <w:r>
        <w:rPr>
          <w:sz w:val="24"/>
        </w:rPr>
        <w:t>direitos da</w:t>
      </w:r>
      <w:r>
        <w:rPr>
          <w:spacing w:val="-1"/>
          <w:sz w:val="24"/>
        </w:rPr>
        <w:t xml:space="preserve"> </w:t>
      </w:r>
      <w:r>
        <w:rPr>
          <w:sz w:val="24"/>
        </w:rPr>
        <w:t>CONTRATADA;</w:t>
      </w:r>
    </w:p>
    <w:p w14:paraId="1C3492C9">
      <w:pPr>
        <w:pStyle w:val="8"/>
        <w:spacing w:before="5"/>
        <w:ind w:left="438" w:leftChars="199" w:firstLine="0" w:firstLineChars="0"/>
        <w:jc w:val="both"/>
        <w:rPr>
          <w:rFonts w:ascii="Times New Roman"/>
        </w:rPr>
      </w:pPr>
    </w:p>
    <w:p w14:paraId="1456512A">
      <w:pPr>
        <w:pStyle w:val="11"/>
        <w:numPr>
          <w:ilvl w:val="0"/>
          <w:numId w:val="8"/>
        </w:numPr>
        <w:tabs>
          <w:tab w:val="left" w:pos="327"/>
        </w:tabs>
        <w:spacing w:before="0" w:after="0" w:line="240" w:lineRule="auto"/>
        <w:ind w:left="438" w:leftChars="199" w:right="0" w:firstLine="0" w:firstLineChars="0"/>
        <w:jc w:val="both"/>
        <w:rPr>
          <w:sz w:val="24"/>
        </w:rPr>
      </w:pPr>
      <w:r>
        <w:rPr>
          <w:sz w:val="24"/>
        </w:rPr>
        <w:t>Rescindi-lo,</w:t>
      </w:r>
      <w:r>
        <w:rPr>
          <w:spacing w:val="-2"/>
          <w:sz w:val="24"/>
        </w:rPr>
        <w:t xml:space="preserve"> </w:t>
      </w:r>
      <w:r>
        <w:rPr>
          <w:sz w:val="24"/>
        </w:rPr>
        <w:t>unilateralmente, nos</w:t>
      </w:r>
      <w:r>
        <w:rPr>
          <w:spacing w:val="-1"/>
          <w:sz w:val="24"/>
        </w:rPr>
        <w:t xml:space="preserve"> </w:t>
      </w:r>
      <w:r>
        <w:rPr>
          <w:sz w:val="24"/>
        </w:rPr>
        <w:t>casos</w:t>
      </w:r>
      <w:r>
        <w:rPr>
          <w:spacing w:val="-2"/>
          <w:sz w:val="24"/>
        </w:rPr>
        <w:t xml:space="preserve"> </w:t>
      </w:r>
      <w:r>
        <w:rPr>
          <w:sz w:val="24"/>
        </w:rPr>
        <w:t>especificados</w:t>
      </w:r>
      <w:r>
        <w:rPr>
          <w:spacing w:val="1"/>
          <w:sz w:val="24"/>
        </w:rPr>
        <w:t xml:space="preserve"> </w:t>
      </w:r>
      <w:r>
        <w:rPr>
          <w:sz w:val="24"/>
        </w:rPr>
        <w:t>no</w:t>
      </w:r>
      <w:r>
        <w:rPr>
          <w:spacing w:val="-2"/>
          <w:sz w:val="24"/>
        </w:rPr>
        <w:t xml:space="preserve"> </w:t>
      </w:r>
      <w:r>
        <w:rPr>
          <w:sz w:val="24"/>
        </w:rPr>
        <w:t>art.</w:t>
      </w:r>
      <w:r>
        <w:rPr>
          <w:spacing w:val="-1"/>
          <w:sz w:val="24"/>
        </w:rPr>
        <w:t xml:space="preserve"> </w:t>
      </w:r>
      <w:r>
        <w:rPr>
          <w:sz w:val="24"/>
        </w:rPr>
        <w:t>155</w:t>
      </w:r>
      <w:r>
        <w:rPr>
          <w:spacing w:val="-2"/>
          <w:sz w:val="24"/>
        </w:rPr>
        <w:t xml:space="preserve"> </w:t>
      </w:r>
      <w:r>
        <w:rPr>
          <w:sz w:val="24"/>
        </w:rPr>
        <w:t>da Lei</w:t>
      </w:r>
      <w:r>
        <w:rPr>
          <w:spacing w:val="-2"/>
          <w:sz w:val="24"/>
        </w:rPr>
        <w:t xml:space="preserve"> </w:t>
      </w:r>
      <w:r>
        <w:rPr>
          <w:sz w:val="24"/>
        </w:rPr>
        <w:t>nº</w:t>
      </w:r>
      <w:r>
        <w:rPr>
          <w:spacing w:val="-2"/>
          <w:sz w:val="24"/>
        </w:rPr>
        <w:t xml:space="preserve"> </w:t>
      </w:r>
      <w:r>
        <w:rPr>
          <w:sz w:val="24"/>
        </w:rPr>
        <w:t>14.</w:t>
      </w:r>
      <w:r>
        <w:rPr>
          <w:sz w:val="24"/>
          <w:lang w:val="pt-BR"/>
        </w:rPr>
        <w:t>137</w:t>
      </w:r>
      <w:r>
        <w:rPr>
          <w:sz w:val="24"/>
        </w:rPr>
        <w:t>/2021,</w:t>
      </w:r>
    </w:p>
    <w:p w14:paraId="60249483">
      <w:pPr>
        <w:pStyle w:val="8"/>
        <w:spacing w:before="3"/>
        <w:ind w:left="438" w:leftChars="199" w:firstLine="0" w:firstLineChars="0"/>
        <w:jc w:val="both"/>
        <w:rPr>
          <w:rFonts w:ascii="Times New Roman"/>
        </w:rPr>
      </w:pPr>
    </w:p>
    <w:p w14:paraId="7E8AF83E">
      <w:pPr>
        <w:pStyle w:val="11"/>
        <w:numPr>
          <w:ilvl w:val="0"/>
          <w:numId w:val="8"/>
        </w:numPr>
        <w:tabs>
          <w:tab w:val="left" w:pos="327"/>
        </w:tabs>
        <w:spacing w:before="0" w:after="0" w:line="240" w:lineRule="auto"/>
        <w:ind w:left="438" w:leftChars="199" w:right="0" w:firstLine="0" w:firstLineChars="0"/>
        <w:jc w:val="both"/>
        <w:rPr>
          <w:sz w:val="24"/>
        </w:rPr>
      </w:pPr>
      <w:r>
        <w:rPr>
          <w:sz w:val="24"/>
        </w:rPr>
        <w:t>Fiscalizar</w:t>
      </w:r>
      <w:r>
        <w:rPr>
          <w:spacing w:val="-1"/>
          <w:sz w:val="24"/>
        </w:rPr>
        <w:t xml:space="preserve"> </w:t>
      </w:r>
      <w:r>
        <w:rPr>
          <w:sz w:val="24"/>
        </w:rPr>
        <w:t>a</w:t>
      </w:r>
      <w:r>
        <w:rPr>
          <w:spacing w:val="-3"/>
          <w:sz w:val="24"/>
        </w:rPr>
        <w:t xml:space="preserve"> </w:t>
      </w:r>
      <w:r>
        <w:rPr>
          <w:sz w:val="24"/>
        </w:rPr>
        <w:t>execução</w:t>
      </w:r>
      <w:r>
        <w:rPr>
          <w:spacing w:val="-2"/>
          <w:sz w:val="24"/>
        </w:rPr>
        <w:t xml:space="preserve"> </w:t>
      </w:r>
      <w:r>
        <w:rPr>
          <w:sz w:val="24"/>
        </w:rPr>
        <w:t>do</w:t>
      </w:r>
      <w:r>
        <w:rPr>
          <w:spacing w:val="-1"/>
          <w:sz w:val="24"/>
        </w:rPr>
        <w:t xml:space="preserve"> </w:t>
      </w:r>
      <w:r>
        <w:rPr>
          <w:sz w:val="24"/>
        </w:rPr>
        <w:t>presente</w:t>
      </w:r>
      <w:r>
        <w:rPr>
          <w:spacing w:val="-1"/>
          <w:sz w:val="24"/>
        </w:rPr>
        <w:t xml:space="preserve"> </w:t>
      </w:r>
      <w:r>
        <w:rPr>
          <w:sz w:val="24"/>
        </w:rPr>
        <w:t>contrato;</w:t>
      </w:r>
    </w:p>
    <w:p w14:paraId="4936DAC5">
      <w:pPr>
        <w:pStyle w:val="8"/>
        <w:spacing w:before="4"/>
        <w:ind w:left="438" w:leftChars="199" w:firstLine="0" w:firstLineChars="0"/>
        <w:jc w:val="both"/>
        <w:rPr>
          <w:rFonts w:ascii="Times New Roman"/>
        </w:rPr>
      </w:pPr>
    </w:p>
    <w:p w14:paraId="29BCF032">
      <w:pPr>
        <w:pStyle w:val="11"/>
        <w:numPr>
          <w:ilvl w:val="0"/>
          <w:numId w:val="8"/>
        </w:numPr>
        <w:tabs>
          <w:tab w:val="left" w:pos="384"/>
        </w:tabs>
        <w:spacing w:before="1" w:after="0" w:line="240" w:lineRule="auto"/>
        <w:ind w:left="438" w:leftChars="199" w:right="588" w:firstLine="0" w:firstLineChars="0"/>
        <w:jc w:val="both"/>
        <w:rPr>
          <w:sz w:val="24"/>
        </w:rPr>
      </w:pPr>
      <w:r>
        <w:rPr>
          <w:sz w:val="24"/>
        </w:rPr>
        <w:t>Aplicar</w:t>
      </w:r>
      <w:r>
        <w:rPr>
          <w:spacing w:val="6"/>
          <w:sz w:val="24"/>
        </w:rPr>
        <w:t xml:space="preserve"> </w:t>
      </w:r>
      <w:r>
        <w:rPr>
          <w:sz w:val="24"/>
        </w:rPr>
        <w:t>sanções</w:t>
      </w:r>
      <w:r>
        <w:rPr>
          <w:spacing w:val="6"/>
          <w:sz w:val="24"/>
        </w:rPr>
        <w:t xml:space="preserve"> </w:t>
      </w:r>
      <w:r>
        <w:rPr>
          <w:sz w:val="24"/>
        </w:rPr>
        <w:t>motivadas</w:t>
      </w:r>
      <w:r>
        <w:rPr>
          <w:spacing w:val="4"/>
          <w:sz w:val="24"/>
        </w:rPr>
        <w:t xml:space="preserve"> </w:t>
      </w:r>
      <w:r>
        <w:rPr>
          <w:sz w:val="24"/>
        </w:rPr>
        <w:t>pela</w:t>
      </w:r>
      <w:r>
        <w:rPr>
          <w:spacing w:val="5"/>
          <w:sz w:val="24"/>
        </w:rPr>
        <w:t xml:space="preserve"> </w:t>
      </w:r>
      <w:r>
        <w:rPr>
          <w:sz w:val="24"/>
        </w:rPr>
        <w:t>inexecução</w:t>
      </w:r>
      <w:r>
        <w:rPr>
          <w:spacing w:val="3"/>
          <w:sz w:val="24"/>
        </w:rPr>
        <w:t xml:space="preserve"> </w:t>
      </w:r>
      <w:r>
        <w:rPr>
          <w:sz w:val="24"/>
        </w:rPr>
        <w:t>total</w:t>
      </w:r>
      <w:r>
        <w:rPr>
          <w:spacing w:val="6"/>
          <w:sz w:val="24"/>
        </w:rPr>
        <w:t xml:space="preserve"> </w:t>
      </w:r>
      <w:r>
        <w:rPr>
          <w:sz w:val="24"/>
        </w:rPr>
        <w:t>do</w:t>
      </w:r>
      <w:r>
        <w:rPr>
          <w:spacing w:val="3"/>
          <w:sz w:val="24"/>
        </w:rPr>
        <w:t xml:space="preserve"> </w:t>
      </w:r>
      <w:r>
        <w:rPr>
          <w:sz w:val="24"/>
        </w:rPr>
        <w:t>contrato,</w:t>
      </w:r>
      <w:r>
        <w:rPr>
          <w:spacing w:val="6"/>
          <w:sz w:val="24"/>
        </w:rPr>
        <w:t xml:space="preserve"> </w:t>
      </w:r>
      <w:r>
        <w:rPr>
          <w:sz w:val="24"/>
        </w:rPr>
        <w:t>nos</w:t>
      </w:r>
      <w:r>
        <w:rPr>
          <w:spacing w:val="6"/>
          <w:sz w:val="24"/>
        </w:rPr>
        <w:t xml:space="preserve"> </w:t>
      </w:r>
      <w:r>
        <w:rPr>
          <w:sz w:val="24"/>
        </w:rPr>
        <w:t>termos</w:t>
      </w:r>
      <w:r>
        <w:rPr>
          <w:spacing w:val="3"/>
          <w:sz w:val="24"/>
        </w:rPr>
        <w:t xml:space="preserve"> </w:t>
      </w:r>
      <w:r>
        <w:rPr>
          <w:sz w:val="24"/>
        </w:rPr>
        <w:t>do</w:t>
      </w:r>
      <w:r>
        <w:rPr>
          <w:spacing w:val="6"/>
          <w:sz w:val="24"/>
        </w:rPr>
        <w:t xml:space="preserve"> </w:t>
      </w:r>
      <w:r>
        <w:rPr>
          <w:sz w:val="24"/>
        </w:rPr>
        <w:t>Artigo</w:t>
      </w:r>
      <w:r>
        <w:rPr>
          <w:spacing w:val="6"/>
          <w:sz w:val="24"/>
        </w:rPr>
        <w:t xml:space="preserve"> </w:t>
      </w:r>
      <w:r>
        <w:rPr>
          <w:sz w:val="24"/>
        </w:rPr>
        <w:t>155,</w:t>
      </w:r>
      <w:r>
        <w:rPr>
          <w:spacing w:val="3"/>
          <w:sz w:val="24"/>
        </w:rPr>
        <w:t xml:space="preserve"> </w:t>
      </w:r>
      <w:r>
        <w:rPr>
          <w:sz w:val="24"/>
        </w:rPr>
        <w:t>da</w:t>
      </w:r>
      <w:r>
        <w:rPr>
          <w:spacing w:val="5"/>
          <w:sz w:val="24"/>
        </w:rPr>
        <w:t xml:space="preserve"> </w:t>
      </w:r>
      <w:r>
        <w:rPr>
          <w:sz w:val="24"/>
        </w:rPr>
        <w:t>Lei</w:t>
      </w:r>
      <w:r>
        <w:rPr>
          <w:spacing w:val="6"/>
          <w:sz w:val="24"/>
        </w:rPr>
        <w:t xml:space="preserve"> </w:t>
      </w:r>
      <w:r>
        <w:rPr>
          <w:sz w:val="24"/>
        </w:rPr>
        <w:t>ln.</w:t>
      </w:r>
      <w:r>
        <w:rPr>
          <w:spacing w:val="3"/>
          <w:sz w:val="24"/>
        </w:rPr>
        <w:t xml:space="preserve"> </w:t>
      </w:r>
      <w:r>
        <w:rPr>
          <w:sz w:val="24"/>
        </w:rPr>
        <w:t>14.</w:t>
      </w:r>
      <w:r>
        <w:rPr>
          <w:sz w:val="24"/>
          <w:lang w:val="pt-BR"/>
        </w:rPr>
        <w:t>137</w:t>
      </w:r>
      <w:r>
        <w:rPr>
          <w:sz w:val="24"/>
        </w:rPr>
        <w:t>/</w:t>
      </w:r>
      <w:r>
        <w:rPr>
          <w:spacing w:val="-57"/>
          <w:sz w:val="24"/>
        </w:rPr>
        <w:t xml:space="preserve"> </w:t>
      </w:r>
      <w:r>
        <w:rPr>
          <w:sz w:val="24"/>
        </w:rPr>
        <w:t>2021.</w:t>
      </w:r>
    </w:p>
    <w:p w14:paraId="269798A7">
      <w:pPr>
        <w:pStyle w:val="8"/>
        <w:spacing w:before="4"/>
        <w:ind w:left="438" w:leftChars="199" w:firstLine="0" w:firstLineChars="0"/>
        <w:jc w:val="both"/>
        <w:rPr>
          <w:rFonts w:ascii="Times New Roman"/>
        </w:rPr>
      </w:pPr>
    </w:p>
    <w:p w14:paraId="64287B2E">
      <w:pPr>
        <w:pStyle w:val="11"/>
        <w:numPr>
          <w:ilvl w:val="0"/>
          <w:numId w:val="2"/>
        </w:numPr>
        <w:tabs>
          <w:tab w:val="left" w:pos="360"/>
        </w:tabs>
        <w:spacing w:before="0" w:after="0" w:line="240" w:lineRule="auto"/>
        <w:ind w:left="220" w:leftChars="0" w:right="0" w:rightChars="0" w:firstLine="439" w:firstLineChars="0"/>
        <w:jc w:val="both"/>
        <w:rPr>
          <w:b/>
          <w:sz w:val="24"/>
        </w:rPr>
      </w:pPr>
      <w:r>
        <w:rPr>
          <w:b/>
          <w:sz w:val="24"/>
          <w:u w:val="thick"/>
        </w:rPr>
        <w:t>OBRIGAÇÕES</w:t>
      </w:r>
      <w:r>
        <w:rPr>
          <w:b/>
          <w:spacing w:val="-3"/>
          <w:sz w:val="24"/>
          <w:u w:val="thick"/>
        </w:rPr>
        <w:t xml:space="preserve"> </w:t>
      </w:r>
      <w:r>
        <w:rPr>
          <w:b/>
          <w:sz w:val="24"/>
          <w:u w:val="thick"/>
        </w:rPr>
        <w:t>E</w:t>
      </w:r>
      <w:r>
        <w:rPr>
          <w:b/>
          <w:spacing w:val="-3"/>
          <w:sz w:val="24"/>
          <w:u w:val="thick"/>
        </w:rPr>
        <w:t xml:space="preserve"> </w:t>
      </w:r>
      <w:r>
        <w:rPr>
          <w:b/>
          <w:sz w:val="24"/>
          <w:u w:val="thick"/>
        </w:rPr>
        <w:t>DIREITOS</w:t>
      </w:r>
      <w:r>
        <w:rPr>
          <w:b/>
          <w:spacing w:val="-6"/>
          <w:sz w:val="24"/>
          <w:u w:val="thick"/>
        </w:rPr>
        <w:t xml:space="preserve"> </w:t>
      </w:r>
      <w:r>
        <w:rPr>
          <w:b/>
          <w:sz w:val="24"/>
          <w:u w:val="thick"/>
        </w:rPr>
        <w:t>DA</w:t>
      </w:r>
      <w:r>
        <w:rPr>
          <w:b/>
          <w:spacing w:val="-2"/>
          <w:sz w:val="24"/>
          <w:u w:val="thick"/>
        </w:rPr>
        <w:t xml:space="preserve"> </w:t>
      </w:r>
      <w:r>
        <w:rPr>
          <w:b/>
          <w:sz w:val="24"/>
          <w:u w:val="thick"/>
        </w:rPr>
        <w:t>CONTRATADA</w:t>
      </w:r>
    </w:p>
    <w:p w14:paraId="46401B39">
      <w:pPr>
        <w:pStyle w:val="8"/>
        <w:spacing w:before="5"/>
        <w:ind w:left="438" w:leftChars="199" w:firstLine="0" w:firstLineChars="0"/>
        <w:jc w:val="both"/>
        <w:rPr>
          <w:rFonts w:ascii="Times New Roman"/>
          <w:b/>
          <w:sz w:val="16"/>
        </w:rPr>
      </w:pPr>
    </w:p>
    <w:p w14:paraId="3FC2ADAA">
      <w:pPr>
        <w:pStyle w:val="11"/>
        <w:numPr>
          <w:ilvl w:val="1"/>
          <w:numId w:val="9"/>
        </w:numPr>
        <w:tabs>
          <w:tab w:val="left" w:pos="540"/>
        </w:tabs>
        <w:spacing w:before="90" w:after="0" w:line="240" w:lineRule="auto"/>
        <w:ind w:left="438" w:leftChars="199" w:right="1703" w:firstLine="0" w:firstLineChars="0"/>
        <w:jc w:val="both"/>
        <w:rPr>
          <w:sz w:val="24"/>
        </w:rPr>
      </w:pPr>
      <w:r>
        <w:rPr>
          <w:sz w:val="24"/>
        </w:rPr>
        <w:t>A</w:t>
      </w:r>
      <w:r>
        <w:rPr>
          <w:spacing w:val="-4"/>
          <w:sz w:val="24"/>
        </w:rPr>
        <w:t xml:space="preserve"> </w:t>
      </w:r>
      <w:r>
        <w:rPr>
          <w:sz w:val="24"/>
        </w:rPr>
        <w:t>CONTRATADA</w:t>
      </w:r>
      <w:r>
        <w:rPr>
          <w:spacing w:val="-1"/>
          <w:sz w:val="24"/>
        </w:rPr>
        <w:t xml:space="preserve"> </w:t>
      </w:r>
      <w:r>
        <w:rPr>
          <w:sz w:val="24"/>
        </w:rPr>
        <w:t>se</w:t>
      </w:r>
      <w:r>
        <w:rPr>
          <w:spacing w:val="-3"/>
          <w:sz w:val="24"/>
        </w:rPr>
        <w:t xml:space="preserve"> </w:t>
      </w:r>
      <w:r>
        <w:rPr>
          <w:sz w:val="24"/>
        </w:rPr>
        <w:t>obriga, adicionalmente</w:t>
      </w:r>
      <w:r>
        <w:rPr>
          <w:spacing w:val="-3"/>
          <w:sz w:val="24"/>
        </w:rPr>
        <w:t xml:space="preserve"> </w:t>
      </w:r>
      <w:r>
        <w:rPr>
          <w:sz w:val="24"/>
        </w:rPr>
        <w:t>os</w:t>
      </w:r>
      <w:r>
        <w:rPr>
          <w:spacing w:val="-1"/>
          <w:sz w:val="24"/>
        </w:rPr>
        <w:t xml:space="preserve"> </w:t>
      </w:r>
      <w:r>
        <w:rPr>
          <w:sz w:val="24"/>
        </w:rPr>
        <w:t>encargos</w:t>
      </w:r>
      <w:r>
        <w:rPr>
          <w:spacing w:val="-2"/>
          <w:sz w:val="24"/>
        </w:rPr>
        <w:t xml:space="preserve"> </w:t>
      </w:r>
      <w:r>
        <w:rPr>
          <w:sz w:val="24"/>
        </w:rPr>
        <w:t>descritos</w:t>
      </w:r>
      <w:r>
        <w:rPr>
          <w:spacing w:val="-2"/>
          <w:sz w:val="24"/>
        </w:rPr>
        <w:t xml:space="preserve"> </w:t>
      </w:r>
      <w:r>
        <w:rPr>
          <w:sz w:val="24"/>
        </w:rPr>
        <w:t>no</w:t>
      </w:r>
      <w:r>
        <w:rPr>
          <w:spacing w:val="-2"/>
          <w:sz w:val="24"/>
        </w:rPr>
        <w:t xml:space="preserve"> </w:t>
      </w:r>
      <w:r>
        <w:rPr>
          <w:sz w:val="24"/>
        </w:rPr>
        <w:t>Edital</w:t>
      </w:r>
      <w:r>
        <w:rPr>
          <w:spacing w:val="-2"/>
          <w:sz w:val="24"/>
        </w:rPr>
        <w:t xml:space="preserve"> </w:t>
      </w:r>
      <w:r>
        <w:rPr>
          <w:sz w:val="24"/>
        </w:rPr>
        <w:t>DISPENSA</w:t>
      </w:r>
      <w:r>
        <w:rPr>
          <w:spacing w:val="-4"/>
          <w:sz w:val="24"/>
        </w:rPr>
        <w:t xml:space="preserve"> </w:t>
      </w:r>
      <w:r>
        <w:rPr>
          <w:sz w:val="24"/>
        </w:rPr>
        <w:t>DE</w:t>
      </w:r>
      <w:r>
        <w:rPr>
          <w:spacing w:val="-57"/>
          <w:sz w:val="24"/>
        </w:rPr>
        <w:t xml:space="preserve"> </w:t>
      </w:r>
      <w:r>
        <w:rPr>
          <w:sz w:val="24"/>
        </w:rPr>
        <w:t>LICITAÇÃO nº</w:t>
      </w:r>
      <w:r>
        <w:rPr>
          <w:spacing w:val="-1"/>
          <w:sz w:val="24"/>
        </w:rPr>
        <w:t xml:space="preserve"> </w:t>
      </w:r>
      <w:r>
        <w:rPr>
          <w:sz w:val="24"/>
          <w:lang w:val="pt-BR"/>
        </w:rPr>
        <w:t>54</w:t>
      </w:r>
      <w:r>
        <w:rPr>
          <w:sz w:val="24"/>
        </w:rPr>
        <w:t>/2024,</w:t>
      </w:r>
      <w:r>
        <w:rPr>
          <w:spacing w:val="-3"/>
          <w:sz w:val="24"/>
        </w:rPr>
        <w:t xml:space="preserve"> </w:t>
      </w:r>
      <w:r>
        <w:rPr>
          <w:sz w:val="24"/>
        </w:rPr>
        <w:t>os encargos</w:t>
      </w:r>
      <w:r>
        <w:rPr>
          <w:spacing w:val="2"/>
          <w:sz w:val="24"/>
        </w:rPr>
        <w:t xml:space="preserve"> </w:t>
      </w:r>
      <w:r>
        <w:rPr>
          <w:sz w:val="24"/>
        </w:rPr>
        <w:t>a</w:t>
      </w:r>
      <w:r>
        <w:rPr>
          <w:spacing w:val="-1"/>
          <w:sz w:val="24"/>
        </w:rPr>
        <w:t xml:space="preserve"> </w:t>
      </w:r>
      <w:r>
        <w:rPr>
          <w:sz w:val="24"/>
        </w:rPr>
        <w:t>seguir:</w:t>
      </w:r>
    </w:p>
    <w:p w14:paraId="27003FB0">
      <w:pPr>
        <w:pStyle w:val="8"/>
        <w:spacing w:before="5"/>
        <w:ind w:left="438" w:leftChars="199" w:firstLine="0" w:firstLineChars="0"/>
        <w:jc w:val="both"/>
        <w:rPr>
          <w:rFonts w:ascii="Times New Roman"/>
        </w:rPr>
      </w:pPr>
    </w:p>
    <w:p w14:paraId="2738CB3E">
      <w:pPr>
        <w:pStyle w:val="11"/>
        <w:numPr>
          <w:ilvl w:val="1"/>
          <w:numId w:val="9"/>
        </w:numPr>
        <w:tabs>
          <w:tab w:val="left" w:pos="540"/>
        </w:tabs>
        <w:spacing w:before="0" w:after="0" w:line="240" w:lineRule="auto"/>
        <w:ind w:left="438" w:leftChars="199" w:right="1171" w:firstLine="0" w:firstLineChars="0"/>
        <w:jc w:val="both"/>
        <w:rPr>
          <w:sz w:val="24"/>
        </w:rPr>
      </w:pPr>
      <w:r>
        <w:rPr>
          <w:sz w:val="24"/>
        </w:rPr>
        <w:t>Fornecer os serviços de acordo com as especificações estipuladas pelo Município de Rio Branco do</w:t>
      </w:r>
      <w:r>
        <w:rPr>
          <w:spacing w:val="-58"/>
          <w:sz w:val="24"/>
        </w:rPr>
        <w:t xml:space="preserve"> </w:t>
      </w:r>
      <w:r>
        <w:rPr>
          <w:sz w:val="24"/>
        </w:rPr>
        <w:t>Ivaí/Pr;</w:t>
      </w:r>
    </w:p>
    <w:p w14:paraId="0397646D">
      <w:pPr>
        <w:pStyle w:val="8"/>
        <w:spacing w:before="4"/>
        <w:ind w:left="438" w:leftChars="199" w:firstLine="0" w:firstLineChars="0"/>
        <w:jc w:val="both"/>
        <w:rPr>
          <w:rFonts w:ascii="Times New Roman"/>
        </w:rPr>
      </w:pPr>
    </w:p>
    <w:p w14:paraId="5C596F7B">
      <w:pPr>
        <w:pStyle w:val="11"/>
        <w:numPr>
          <w:ilvl w:val="1"/>
          <w:numId w:val="9"/>
        </w:numPr>
        <w:tabs>
          <w:tab w:val="left" w:pos="540"/>
        </w:tabs>
        <w:spacing w:before="1" w:after="0" w:line="240" w:lineRule="auto"/>
        <w:ind w:left="438" w:leftChars="199" w:right="0" w:firstLine="0" w:firstLineChars="0"/>
        <w:jc w:val="both"/>
        <w:rPr>
          <w:sz w:val="24"/>
        </w:rPr>
      </w:pPr>
      <w:r>
        <w:rPr>
          <w:sz w:val="24"/>
        </w:rPr>
        <w:t>Prestar</w:t>
      </w:r>
      <w:r>
        <w:rPr>
          <w:spacing w:val="-3"/>
          <w:sz w:val="24"/>
        </w:rPr>
        <w:t xml:space="preserve"> </w:t>
      </w:r>
      <w:r>
        <w:rPr>
          <w:sz w:val="24"/>
        </w:rPr>
        <w:t>os</w:t>
      </w:r>
      <w:r>
        <w:rPr>
          <w:spacing w:val="-1"/>
          <w:sz w:val="24"/>
        </w:rPr>
        <w:t xml:space="preserve"> </w:t>
      </w:r>
      <w:r>
        <w:rPr>
          <w:sz w:val="24"/>
        </w:rPr>
        <w:t>serviços</w:t>
      </w:r>
      <w:r>
        <w:rPr>
          <w:spacing w:val="-2"/>
          <w:sz w:val="24"/>
        </w:rPr>
        <w:t xml:space="preserve"> </w:t>
      </w:r>
      <w:r>
        <w:rPr>
          <w:sz w:val="24"/>
        </w:rPr>
        <w:t>dentro</w:t>
      </w:r>
      <w:r>
        <w:rPr>
          <w:spacing w:val="1"/>
          <w:sz w:val="24"/>
        </w:rPr>
        <w:t xml:space="preserve"> </w:t>
      </w:r>
      <w:r>
        <w:rPr>
          <w:sz w:val="24"/>
        </w:rPr>
        <w:t>dos</w:t>
      </w:r>
      <w:r>
        <w:rPr>
          <w:spacing w:val="-5"/>
          <w:sz w:val="24"/>
        </w:rPr>
        <w:t xml:space="preserve"> </w:t>
      </w:r>
      <w:r>
        <w:rPr>
          <w:sz w:val="24"/>
        </w:rPr>
        <w:t>seguintes</w:t>
      </w:r>
      <w:r>
        <w:rPr>
          <w:spacing w:val="1"/>
          <w:sz w:val="24"/>
        </w:rPr>
        <w:t xml:space="preserve"> </w:t>
      </w:r>
      <w:r>
        <w:rPr>
          <w:sz w:val="24"/>
        </w:rPr>
        <w:t>prazos,</w:t>
      </w:r>
      <w:r>
        <w:rPr>
          <w:spacing w:val="-1"/>
          <w:sz w:val="24"/>
        </w:rPr>
        <w:t xml:space="preserve"> </w:t>
      </w:r>
      <w:r>
        <w:rPr>
          <w:sz w:val="24"/>
        </w:rPr>
        <w:t>contados</w:t>
      </w:r>
      <w:r>
        <w:rPr>
          <w:spacing w:val="-2"/>
          <w:sz w:val="24"/>
        </w:rPr>
        <w:t xml:space="preserve"> </w:t>
      </w:r>
      <w:r>
        <w:rPr>
          <w:sz w:val="24"/>
        </w:rPr>
        <w:t>em</w:t>
      </w:r>
      <w:r>
        <w:rPr>
          <w:spacing w:val="-1"/>
          <w:sz w:val="24"/>
        </w:rPr>
        <w:t xml:space="preserve"> </w:t>
      </w:r>
      <w:r>
        <w:rPr>
          <w:sz w:val="24"/>
        </w:rPr>
        <w:t>dias</w:t>
      </w:r>
      <w:r>
        <w:rPr>
          <w:spacing w:val="-2"/>
          <w:sz w:val="24"/>
        </w:rPr>
        <w:t xml:space="preserve"> </w:t>
      </w:r>
      <w:r>
        <w:rPr>
          <w:sz w:val="24"/>
        </w:rPr>
        <w:t>corridos,</w:t>
      </w:r>
      <w:r>
        <w:rPr>
          <w:spacing w:val="1"/>
          <w:sz w:val="24"/>
        </w:rPr>
        <w:t xml:space="preserve"> </w:t>
      </w:r>
      <w:r>
        <w:rPr>
          <w:sz w:val="24"/>
        </w:rPr>
        <w:t>após</w:t>
      </w:r>
      <w:r>
        <w:rPr>
          <w:spacing w:val="-2"/>
          <w:sz w:val="24"/>
        </w:rPr>
        <w:t xml:space="preserve"> </w:t>
      </w:r>
      <w:r>
        <w:rPr>
          <w:sz w:val="24"/>
        </w:rPr>
        <w:t>solicitação:</w:t>
      </w:r>
    </w:p>
    <w:p w14:paraId="2D7BE0F8">
      <w:pPr>
        <w:pStyle w:val="8"/>
        <w:spacing w:before="2"/>
        <w:ind w:left="438" w:leftChars="199" w:firstLine="0" w:firstLineChars="0"/>
        <w:jc w:val="both"/>
        <w:rPr>
          <w:rFonts w:ascii="Times New Roman"/>
        </w:rPr>
      </w:pPr>
    </w:p>
    <w:p w14:paraId="71ABB24C">
      <w:pPr>
        <w:pStyle w:val="11"/>
        <w:numPr>
          <w:ilvl w:val="1"/>
          <w:numId w:val="9"/>
        </w:numPr>
        <w:tabs>
          <w:tab w:val="left" w:pos="540"/>
        </w:tabs>
        <w:spacing w:before="0" w:after="0" w:line="240" w:lineRule="auto"/>
        <w:ind w:left="438" w:leftChars="199" w:right="887" w:firstLine="0" w:firstLineChars="0"/>
        <w:jc w:val="both"/>
        <w:rPr>
          <w:sz w:val="24"/>
        </w:rPr>
      </w:pPr>
      <w:r>
        <w:rPr>
          <w:sz w:val="24"/>
        </w:rPr>
        <w:t>Comunicar</w:t>
      </w:r>
      <w:r>
        <w:rPr>
          <w:spacing w:val="-3"/>
          <w:sz w:val="24"/>
        </w:rPr>
        <w:t xml:space="preserve"> </w:t>
      </w:r>
      <w:r>
        <w:rPr>
          <w:sz w:val="24"/>
        </w:rPr>
        <w:t>formalmente</w:t>
      </w:r>
      <w:r>
        <w:rPr>
          <w:spacing w:val="-1"/>
          <w:sz w:val="24"/>
        </w:rPr>
        <w:t xml:space="preserve"> </w:t>
      </w:r>
      <w:r>
        <w:rPr>
          <w:sz w:val="24"/>
        </w:rPr>
        <w:t>quaisquer</w:t>
      </w:r>
      <w:r>
        <w:rPr>
          <w:spacing w:val="-1"/>
          <w:sz w:val="24"/>
        </w:rPr>
        <w:t xml:space="preserve"> </w:t>
      </w:r>
      <w:r>
        <w:rPr>
          <w:sz w:val="24"/>
        </w:rPr>
        <w:t>alterações</w:t>
      </w:r>
      <w:r>
        <w:rPr>
          <w:spacing w:val="-1"/>
          <w:sz w:val="24"/>
        </w:rPr>
        <w:t xml:space="preserve"> </w:t>
      </w:r>
      <w:r>
        <w:rPr>
          <w:sz w:val="24"/>
        </w:rPr>
        <w:t>provenientes de</w:t>
      </w:r>
      <w:r>
        <w:rPr>
          <w:spacing w:val="-3"/>
          <w:sz w:val="24"/>
        </w:rPr>
        <w:t xml:space="preserve"> </w:t>
      </w:r>
      <w:r>
        <w:rPr>
          <w:sz w:val="24"/>
        </w:rPr>
        <w:t>caso fortuito</w:t>
      </w:r>
      <w:r>
        <w:rPr>
          <w:spacing w:val="-4"/>
          <w:sz w:val="24"/>
        </w:rPr>
        <w:t xml:space="preserve"> </w:t>
      </w:r>
      <w:r>
        <w:rPr>
          <w:sz w:val="24"/>
        </w:rPr>
        <w:t>ou</w:t>
      </w:r>
      <w:r>
        <w:rPr>
          <w:spacing w:val="-2"/>
          <w:sz w:val="24"/>
        </w:rPr>
        <w:t xml:space="preserve"> </w:t>
      </w:r>
      <w:r>
        <w:rPr>
          <w:sz w:val="24"/>
        </w:rPr>
        <w:t>de</w:t>
      </w:r>
      <w:r>
        <w:rPr>
          <w:spacing w:val="-1"/>
          <w:sz w:val="24"/>
        </w:rPr>
        <w:t xml:space="preserve"> </w:t>
      </w:r>
      <w:r>
        <w:rPr>
          <w:sz w:val="24"/>
        </w:rPr>
        <w:t>força</w:t>
      </w:r>
      <w:r>
        <w:rPr>
          <w:spacing w:val="-2"/>
          <w:sz w:val="24"/>
        </w:rPr>
        <w:t xml:space="preserve"> </w:t>
      </w:r>
      <w:r>
        <w:rPr>
          <w:sz w:val="24"/>
        </w:rPr>
        <w:t>maior</w:t>
      </w:r>
      <w:r>
        <w:rPr>
          <w:spacing w:val="-1"/>
          <w:sz w:val="24"/>
        </w:rPr>
        <w:t xml:space="preserve"> </w:t>
      </w:r>
      <w:r>
        <w:rPr>
          <w:sz w:val="24"/>
        </w:rPr>
        <w:t>que</w:t>
      </w:r>
      <w:r>
        <w:rPr>
          <w:spacing w:val="-3"/>
          <w:sz w:val="24"/>
        </w:rPr>
        <w:t xml:space="preserve"> </w:t>
      </w:r>
      <w:r>
        <w:rPr>
          <w:sz w:val="24"/>
        </w:rPr>
        <w:t>gere</w:t>
      </w:r>
      <w:r>
        <w:rPr>
          <w:spacing w:val="-57"/>
          <w:sz w:val="24"/>
        </w:rPr>
        <w:t xml:space="preserve"> </w:t>
      </w:r>
      <w:r>
        <w:rPr>
          <w:sz w:val="24"/>
        </w:rPr>
        <w:t>fato</w:t>
      </w:r>
      <w:r>
        <w:rPr>
          <w:spacing w:val="-1"/>
          <w:sz w:val="24"/>
        </w:rPr>
        <w:t xml:space="preserve"> </w:t>
      </w:r>
      <w:r>
        <w:rPr>
          <w:sz w:val="24"/>
        </w:rPr>
        <w:t>impeditivo para</w:t>
      </w:r>
      <w:r>
        <w:rPr>
          <w:spacing w:val="1"/>
          <w:sz w:val="24"/>
        </w:rPr>
        <w:t xml:space="preserve"> </w:t>
      </w:r>
      <w:r>
        <w:rPr>
          <w:sz w:val="24"/>
        </w:rPr>
        <w:t>o fornecimento dos</w:t>
      </w:r>
      <w:r>
        <w:rPr>
          <w:spacing w:val="-3"/>
          <w:sz w:val="24"/>
        </w:rPr>
        <w:t xml:space="preserve"> </w:t>
      </w:r>
      <w:r>
        <w:rPr>
          <w:sz w:val="24"/>
        </w:rPr>
        <w:t>serviços</w:t>
      </w:r>
    </w:p>
    <w:p w14:paraId="6887C88B">
      <w:pPr>
        <w:pStyle w:val="8"/>
        <w:spacing w:before="5"/>
        <w:ind w:left="438" w:leftChars="199" w:firstLine="0" w:firstLineChars="0"/>
        <w:jc w:val="both"/>
        <w:rPr>
          <w:rFonts w:ascii="Times New Roman"/>
        </w:rPr>
      </w:pPr>
    </w:p>
    <w:p w14:paraId="7C9E7EE3">
      <w:pPr>
        <w:pStyle w:val="11"/>
        <w:numPr>
          <w:ilvl w:val="1"/>
          <w:numId w:val="9"/>
        </w:numPr>
        <w:tabs>
          <w:tab w:val="left" w:pos="540"/>
        </w:tabs>
        <w:spacing w:before="0" w:after="0" w:line="240" w:lineRule="auto"/>
        <w:ind w:left="438" w:leftChars="199" w:right="0" w:firstLine="0" w:firstLineChars="0"/>
        <w:jc w:val="both"/>
        <w:rPr>
          <w:sz w:val="24"/>
        </w:rPr>
      </w:pPr>
      <w:r>
        <w:rPr>
          <w:sz w:val="24"/>
        </w:rPr>
        <w:t>Cumprir</w:t>
      </w:r>
      <w:r>
        <w:rPr>
          <w:spacing w:val="-4"/>
          <w:sz w:val="24"/>
        </w:rPr>
        <w:t xml:space="preserve"> </w:t>
      </w:r>
      <w:r>
        <w:rPr>
          <w:sz w:val="24"/>
        </w:rPr>
        <w:t>rigorosamente</w:t>
      </w:r>
      <w:r>
        <w:rPr>
          <w:spacing w:val="-1"/>
          <w:sz w:val="24"/>
        </w:rPr>
        <w:t xml:space="preserve"> </w:t>
      </w:r>
      <w:r>
        <w:rPr>
          <w:sz w:val="24"/>
        </w:rPr>
        <w:t>as</w:t>
      </w:r>
      <w:r>
        <w:rPr>
          <w:spacing w:val="-3"/>
          <w:sz w:val="24"/>
        </w:rPr>
        <w:t xml:space="preserve"> </w:t>
      </w:r>
      <w:r>
        <w:rPr>
          <w:sz w:val="24"/>
        </w:rPr>
        <w:t>normas</w:t>
      </w:r>
      <w:r>
        <w:rPr>
          <w:spacing w:val="-2"/>
          <w:sz w:val="24"/>
        </w:rPr>
        <w:t xml:space="preserve"> </w:t>
      </w:r>
      <w:r>
        <w:rPr>
          <w:sz w:val="24"/>
        </w:rPr>
        <w:t>técnicas</w:t>
      </w:r>
      <w:r>
        <w:rPr>
          <w:spacing w:val="-1"/>
          <w:sz w:val="24"/>
        </w:rPr>
        <w:t xml:space="preserve"> </w:t>
      </w:r>
      <w:r>
        <w:rPr>
          <w:sz w:val="24"/>
        </w:rPr>
        <w:t>relacionadas ao</w:t>
      </w:r>
      <w:r>
        <w:rPr>
          <w:spacing w:val="-1"/>
          <w:sz w:val="24"/>
        </w:rPr>
        <w:t xml:space="preserve"> </w:t>
      </w:r>
      <w:r>
        <w:rPr>
          <w:sz w:val="24"/>
        </w:rPr>
        <w:t>fornecimento</w:t>
      </w:r>
      <w:r>
        <w:rPr>
          <w:spacing w:val="-2"/>
          <w:sz w:val="24"/>
        </w:rPr>
        <w:t xml:space="preserve"> </w:t>
      </w:r>
      <w:r>
        <w:rPr>
          <w:sz w:val="24"/>
        </w:rPr>
        <w:t>dos</w:t>
      </w:r>
      <w:r>
        <w:rPr>
          <w:spacing w:val="-1"/>
          <w:sz w:val="24"/>
        </w:rPr>
        <w:t xml:space="preserve"> </w:t>
      </w:r>
      <w:r>
        <w:rPr>
          <w:sz w:val="24"/>
        </w:rPr>
        <w:t>serviços</w:t>
      </w:r>
      <w:r>
        <w:rPr>
          <w:spacing w:val="-2"/>
          <w:sz w:val="24"/>
        </w:rPr>
        <w:t xml:space="preserve"> </w:t>
      </w:r>
      <w:r>
        <w:rPr>
          <w:sz w:val="24"/>
        </w:rPr>
        <w:t>contratados;</w:t>
      </w:r>
    </w:p>
    <w:p w14:paraId="78E54595">
      <w:pPr>
        <w:pStyle w:val="8"/>
        <w:spacing w:before="5"/>
        <w:ind w:left="438" w:leftChars="199" w:firstLine="0" w:firstLineChars="0"/>
        <w:jc w:val="both"/>
        <w:rPr>
          <w:rFonts w:ascii="Times New Roman"/>
        </w:rPr>
      </w:pPr>
    </w:p>
    <w:p w14:paraId="61980970">
      <w:pPr>
        <w:pStyle w:val="11"/>
        <w:numPr>
          <w:ilvl w:val="1"/>
          <w:numId w:val="10"/>
        </w:numPr>
        <w:tabs>
          <w:tab w:val="left" w:pos="540"/>
        </w:tabs>
        <w:spacing w:before="0" w:after="0" w:line="240" w:lineRule="auto"/>
        <w:ind w:left="438" w:leftChars="199" w:right="1932" w:firstLine="0" w:firstLineChars="0"/>
        <w:jc w:val="both"/>
        <w:rPr>
          <w:sz w:val="24"/>
        </w:rPr>
      </w:pPr>
      <w:r>
        <w:rPr>
          <w:sz w:val="24"/>
        </w:rPr>
        <w:t>Responsabilizar-se</w:t>
      </w:r>
      <w:r>
        <w:rPr>
          <w:spacing w:val="-3"/>
          <w:sz w:val="24"/>
        </w:rPr>
        <w:t xml:space="preserve"> </w:t>
      </w:r>
      <w:r>
        <w:rPr>
          <w:sz w:val="24"/>
        </w:rPr>
        <w:t>por</w:t>
      </w:r>
      <w:r>
        <w:rPr>
          <w:spacing w:val="-3"/>
          <w:sz w:val="24"/>
        </w:rPr>
        <w:t xml:space="preserve"> </w:t>
      </w:r>
      <w:r>
        <w:rPr>
          <w:sz w:val="24"/>
        </w:rPr>
        <w:t>todos</w:t>
      </w:r>
      <w:r>
        <w:rPr>
          <w:spacing w:val="-1"/>
          <w:sz w:val="24"/>
        </w:rPr>
        <w:t xml:space="preserve"> </w:t>
      </w:r>
      <w:r>
        <w:rPr>
          <w:sz w:val="24"/>
        </w:rPr>
        <w:t>os</w:t>
      </w:r>
      <w:r>
        <w:rPr>
          <w:spacing w:val="-2"/>
          <w:sz w:val="24"/>
        </w:rPr>
        <w:t xml:space="preserve"> </w:t>
      </w:r>
      <w:r>
        <w:rPr>
          <w:sz w:val="24"/>
        </w:rPr>
        <w:t>encargos trabalhistas</w:t>
      </w:r>
      <w:r>
        <w:rPr>
          <w:spacing w:val="-1"/>
          <w:sz w:val="24"/>
        </w:rPr>
        <w:t xml:space="preserve"> </w:t>
      </w:r>
      <w:r>
        <w:rPr>
          <w:sz w:val="24"/>
        </w:rPr>
        <w:t>e</w:t>
      </w:r>
      <w:r>
        <w:rPr>
          <w:spacing w:val="-3"/>
          <w:sz w:val="24"/>
        </w:rPr>
        <w:t xml:space="preserve"> </w:t>
      </w:r>
      <w:r>
        <w:rPr>
          <w:sz w:val="24"/>
        </w:rPr>
        <w:t>previdenciários</w:t>
      </w:r>
      <w:r>
        <w:rPr>
          <w:spacing w:val="-2"/>
          <w:sz w:val="24"/>
        </w:rPr>
        <w:t xml:space="preserve"> </w:t>
      </w:r>
      <w:r>
        <w:rPr>
          <w:sz w:val="24"/>
        </w:rPr>
        <w:t>de seus</w:t>
      </w:r>
      <w:r>
        <w:rPr>
          <w:spacing w:val="-2"/>
          <w:sz w:val="24"/>
        </w:rPr>
        <w:t xml:space="preserve"> </w:t>
      </w:r>
      <w:r>
        <w:rPr>
          <w:sz w:val="24"/>
        </w:rPr>
        <w:t>empregados</w:t>
      </w:r>
      <w:r>
        <w:rPr>
          <w:spacing w:val="-57"/>
          <w:sz w:val="24"/>
        </w:rPr>
        <w:t xml:space="preserve"> </w:t>
      </w:r>
      <w:r>
        <w:rPr>
          <w:sz w:val="24"/>
        </w:rPr>
        <w:t>na</w:t>
      </w:r>
      <w:r>
        <w:rPr>
          <w:spacing w:val="-2"/>
          <w:sz w:val="24"/>
        </w:rPr>
        <w:t xml:space="preserve"> </w:t>
      </w:r>
      <w:r>
        <w:rPr>
          <w:sz w:val="24"/>
        </w:rPr>
        <w:t>prestação dos serviços</w:t>
      </w:r>
      <w:r>
        <w:rPr>
          <w:spacing w:val="-3"/>
          <w:sz w:val="24"/>
        </w:rPr>
        <w:t xml:space="preserve"> </w:t>
      </w:r>
      <w:r>
        <w:rPr>
          <w:sz w:val="24"/>
        </w:rPr>
        <w:t>requeridos;</w:t>
      </w:r>
    </w:p>
    <w:p w14:paraId="51A6CD36">
      <w:pPr>
        <w:pStyle w:val="8"/>
        <w:spacing w:before="2"/>
        <w:ind w:left="438" w:leftChars="199" w:firstLine="0" w:firstLineChars="0"/>
        <w:jc w:val="both"/>
        <w:rPr>
          <w:rFonts w:ascii="Times New Roman"/>
        </w:rPr>
      </w:pPr>
    </w:p>
    <w:p w14:paraId="134A8CC9">
      <w:pPr>
        <w:pStyle w:val="11"/>
        <w:numPr>
          <w:ilvl w:val="1"/>
          <w:numId w:val="10"/>
        </w:numPr>
        <w:tabs>
          <w:tab w:val="left" w:pos="952"/>
          <w:tab w:val="left" w:pos="953"/>
          <w:tab w:val="left" w:pos="1658"/>
          <w:tab w:val="left" w:pos="3244"/>
          <w:tab w:val="left" w:pos="4643"/>
          <w:tab w:val="left" w:pos="5495"/>
          <w:tab w:val="left" w:pos="6587"/>
          <w:tab w:val="left" w:pos="7987"/>
          <w:tab w:val="left" w:pos="8627"/>
          <w:tab w:val="left" w:pos="10571"/>
        </w:tabs>
        <w:spacing w:before="0" w:after="0" w:line="240" w:lineRule="auto"/>
        <w:ind w:left="438" w:leftChars="199" w:right="589" w:firstLine="0" w:firstLineChars="0"/>
        <w:jc w:val="both"/>
        <w:rPr>
          <w:sz w:val="24"/>
        </w:rPr>
      </w:pPr>
      <w:r>
        <w:rPr>
          <w:sz w:val="24"/>
        </w:rPr>
        <w:t>A</w:t>
      </w:r>
      <w:r>
        <w:rPr>
          <w:sz w:val="24"/>
        </w:rPr>
        <w:tab/>
      </w:r>
      <w:r>
        <w:rPr>
          <w:sz w:val="24"/>
        </w:rPr>
        <w:t>Contratada</w:t>
      </w:r>
      <w:r>
        <w:rPr>
          <w:sz w:val="24"/>
        </w:rPr>
        <w:tab/>
      </w:r>
      <w:r>
        <w:rPr>
          <w:sz w:val="24"/>
        </w:rPr>
        <w:t>responde</w:t>
      </w:r>
      <w:r>
        <w:rPr>
          <w:sz w:val="24"/>
        </w:rPr>
        <w:tab/>
      </w:r>
      <w:r>
        <w:rPr>
          <w:sz w:val="24"/>
        </w:rPr>
        <w:t>por</w:t>
      </w:r>
      <w:r>
        <w:rPr>
          <w:sz w:val="24"/>
        </w:rPr>
        <w:tab/>
      </w:r>
      <w:r>
        <w:rPr>
          <w:sz w:val="24"/>
        </w:rPr>
        <w:t>danos</w:t>
      </w:r>
      <w:r>
        <w:rPr>
          <w:sz w:val="24"/>
        </w:rPr>
        <w:tab/>
      </w:r>
      <w:r>
        <w:rPr>
          <w:sz w:val="24"/>
        </w:rPr>
        <w:t>causados</w:t>
      </w:r>
      <w:r>
        <w:rPr>
          <w:sz w:val="24"/>
        </w:rPr>
        <w:tab/>
      </w:r>
      <w:r>
        <w:rPr>
          <w:sz w:val="24"/>
        </w:rPr>
        <w:t>à</w:t>
      </w:r>
      <w:r>
        <w:rPr>
          <w:sz w:val="24"/>
        </w:rPr>
        <w:tab/>
      </w:r>
      <w:r>
        <w:rPr>
          <w:sz w:val="24"/>
        </w:rPr>
        <w:t>Administração</w:t>
      </w:r>
      <w:r>
        <w:rPr>
          <w:sz w:val="24"/>
        </w:rPr>
        <w:tab/>
      </w:r>
      <w:r>
        <w:rPr>
          <w:spacing w:val="-4"/>
          <w:sz w:val="24"/>
        </w:rPr>
        <w:t>e</w:t>
      </w:r>
      <w:r>
        <w:rPr>
          <w:spacing w:val="-57"/>
          <w:sz w:val="24"/>
        </w:rPr>
        <w:t xml:space="preserve"> </w:t>
      </w:r>
      <w:r>
        <w:rPr>
          <w:sz w:val="24"/>
        </w:rPr>
        <w:t>ou</w:t>
      </w:r>
      <w:r>
        <w:rPr>
          <w:spacing w:val="-1"/>
          <w:sz w:val="24"/>
        </w:rPr>
        <w:t xml:space="preserve"> </w:t>
      </w:r>
      <w:r>
        <w:rPr>
          <w:sz w:val="24"/>
        </w:rPr>
        <w:t>a</w:t>
      </w:r>
      <w:r>
        <w:rPr>
          <w:spacing w:val="-1"/>
          <w:sz w:val="24"/>
        </w:rPr>
        <w:t xml:space="preserve"> </w:t>
      </w:r>
      <w:r>
        <w:rPr>
          <w:sz w:val="24"/>
        </w:rPr>
        <w:t>terceiros, comprovada</w:t>
      </w:r>
      <w:r>
        <w:rPr>
          <w:spacing w:val="1"/>
          <w:sz w:val="24"/>
        </w:rPr>
        <w:t xml:space="preserve"> </w:t>
      </w:r>
      <w:r>
        <w:rPr>
          <w:sz w:val="24"/>
        </w:rPr>
        <w:t>a</w:t>
      </w:r>
      <w:r>
        <w:rPr>
          <w:spacing w:val="1"/>
          <w:sz w:val="24"/>
        </w:rPr>
        <w:t xml:space="preserve"> </w:t>
      </w:r>
      <w:r>
        <w:rPr>
          <w:sz w:val="24"/>
        </w:rPr>
        <w:t>culpa</w:t>
      </w:r>
      <w:r>
        <w:rPr>
          <w:spacing w:val="1"/>
          <w:sz w:val="24"/>
        </w:rPr>
        <w:t xml:space="preserve"> </w:t>
      </w:r>
      <w:r>
        <w:rPr>
          <w:sz w:val="24"/>
        </w:rPr>
        <w:t>ou dolo;</w:t>
      </w:r>
    </w:p>
    <w:p w14:paraId="3EBC9357">
      <w:pPr>
        <w:pStyle w:val="8"/>
        <w:spacing w:before="5"/>
        <w:ind w:left="438" w:leftChars="199" w:firstLine="0" w:firstLineChars="0"/>
        <w:jc w:val="both"/>
        <w:rPr>
          <w:rFonts w:ascii="Times New Roman"/>
        </w:rPr>
      </w:pPr>
    </w:p>
    <w:p w14:paraId="779C81A5">
      <w:pPr>
        <w:pStyle w:val="11"/>
        <w:numPr>
          <w:ilvl w:val="1"/>
          <w:numId w:val="10"/>
        </w:numPr>
        <w:tabs>
          <w:tab w:val="left" w:pos="540"/>
        </w:tabs>
        <w:spacing w:before="0" w:after="0" w:line="240" w:lineRule="auto"/>
        <w:ind w:left="438" w:leftChars="199" w:right="0" w:firstLine="0" w:firstLineChars="0"/>
        <w:jc w:val="both"/>
        <w:rPr>
          <w:sz w:val="24"/>
        </w:rPr>
      </w:pPr>
      <w:r>
        <w:rPr>
          <w:sz w:val="24"/>
        </w:rPr>
        <w:t>Perceber</w:t>
      </w:r>
      <w:r>
        <w:rPr>
          <w:spacing w:val="-1"/>
          <w:sz w:val="24"/>
        </w:rPr>
        <w:t xml:space="preserve"> </w:t>
      </w:r>
      <w:r>
        <w:rPr>
          <w:sz w:val="24"/>
        </w:rPr>
        <w:t>o</w:t>
      </w:r>
      <w:r>
        <w:rPr>
          <w:spacing w:val="-1"/>
          <w:sz w:val="24"/>
        </w:rPr>
        <w:t xml:space="preserve"> </w:t>
      </w:r>
      <w:r>
        <w:rPr>
          <w:sz w:val="24"/>
        </w:rPr>
        <w:t>valor</w:t>
      </w:r>
      <w:r>
        <w:rPr>
          <w:spacing w:val="-3"/>
          <w:sz w:val="24"/>
        </w:rPr>
        <w:t xml:space="preserve"> </w:t>
      </w:r>
      <w:r>
        <w:rPr>
          <w:sz w:val="24"/>
        </w:rPr>
        <w:t>pactuado</w:t>
      </w:r>
      <w:r>
        <w:rPr>
          <w:spacing w:val="1"/>
          <w:sz w:val="24"/>
        </w:rPr>
        <w:t xml:space="preserve"> </w:t>
      </w:r>
      <w:r>
        <w:rPr>
          <w:sz w:val="24"/>
        </w:rPr>
        <w:t>na</w:t>
      </w:r>
      <w:r>
        <w:rPr>
          <w:spacing w:val="-2"/>
          <w:sz w:val="24"/>
        </w:rPr>
        <w:t xml:space="preserve"> </w:t>
      </w:r>
      <w:r>
        <w:rPr>
          <w:sz w:val="24"/>
        </w:rPr>
        <w:t>forma</w:t>
      </w:r>
      <w:r>
        <w:rPr>
          <w:spacing w:val="-1"/>
          <w:sz w:val="24"/>
        </w:rPr>
        <w:t xml:space="preserve"> </w:t>
      </w:r>
      <w:r>
        <w:rPr>
          <w:sz w:val="24"/>
        </w:rPr>
        <w:t>e</w:t>
      </w:r>
      <w:r>
        <w:rPr>
          <w:spacing w:val="-2"/>
          <w:sz w:val="24"/>
        </w:rPr>
        <w:t xml:space="preserve"> </w:t>
      </w:r>
      <w:r>
        <w:rPr>
          <w:sz w:val="24"/>
        </w:rPr>
        <w:t>prazo</w:t>
      </w:r>
      <w:r>
        <w:rPr>
          <w:spacing w:val="-2"/>
          <w:sz w:val="24"/>
        </w:rPr>
        <w:t xml:space="preserve"> </w:t>
      </w:r>
      <w:r>
        <w:rPr>
          <w:sz w:val="24"/>
        </w:rPr>
        <w:t>estabelecidos;</w:t>
      </w:r>
    </w:p>
    <w:p w14:paraId="16512635">
      <w:pPr>
        <w:pStyle w:val="8"/>
        <w:spacing w:before="5"/>
        <w:ind w:left="438" w:leftChars="199" w:firstLine="0" w:firstLineChars="0"/>
        <w:jc w:val="both"/>
        <w:rPr>
          <w:rFonts w:ascii="Times New Roman"/>
        </w:rPr>
      </w:pPr>
    </w:p>
    <w:p w14:paraId="151C03EA">
      <w:pPr>
        <w:pStyle w:val="11"/>
        <w:numPr>
          <w:ilvl w:val="1"/>
          <w:numId w:val="11"/>
        </w:numPr>
        <w:tabs>
          <w:tab w:val="left" w:pos="560"/>
        </w:tabs>
        <w:spacing w:before="0" w:after="0" w:line="240" w:lineRule="auto"/>
        <w:ind w:left="438" w:leftChars="199" w:right="805" w:firstLine="0" w:firstLineChars="0"/>
        <w:jc w:val="both"/>
        <w:rPr>
          <w:sz w:val="24"/>
        </w:rPr>
      </w:pPr>
      <w:r>
        <w:rPr>
          <w:sz w:val="24"/>
        </w:rPr>
        <w:t>Executar e cumprir fielmente o Contrato em estrita conformidade com todas as disposições contidas no</w:t>
      </w:r>
      <w:r>
        <w:rPr>
          <w:spacing w:val="-58"/>
          <w:sz w:val="24"/>
        </w:rPr>
        <w:t xml:space="preserve"> </w:t>
      </w:r>
      <w:r>
        <w:rPr>
          <w:sz w:val="24"/>
        </w:rPr>
        <w:t>Edital</w:t>
      </w:r>
      <w:r>
        <w:rPr>
          <w:spacing w:val="-1"/>
          <w:sz w:val="24"/>
        </w:rPr>
        <w:t xml:space="preserve"> </w:t>
      </w:r>
      <w:r>
        <w:rPr>
          <w:sz w:val="24"/>
        </w:rPr>
        <w:t>e</w:t>
      </w:r>
      <w:r>
        <w:rPr>
          <w:spacing w:val="-1"/>
          <w:sz w:val="24"/>
        </w:rPr>
        <w:t xml:space="preserve"> </w:t>
      </w:r>
      <w:r>
        <w:rPr>
          <w:sz w:val="24"/>
        </w:rPr>
        <w:t>seus Anexos referentes</w:t>
      </w:r>
      <w:r>
        <w:rPr>
          <w:spacing w:val="-1"/>
          <w:sz w:val="24"/>
        </w:rPr>
        <w:t xml:space="preserve"> </w:t>
      </w:r>
      <w:r>
        <w:rPr>
          <w:sz w:val="24"/>
        </w:rPr>
        <w:t>a</w:t>
      </w:r>
      <w:r>
        <w:rPr>
          <w:spacing w:val="-1"/>
          <w:sz w:val="24"/>
        </w:rPr>
        <w:t xml:space="preserve"> </w:t>
      </w:r>
      <w:r>
        <w:rPr>
          <w:sz w:val="24"/>
        </w:rPr>
        <w:t>DISPENSA</w:t>
      </w:r>
      <w:r>
        <w:rPr>
          <w:spacing w:val="-1"/>
          <w:sz w:val="24"/>
        </w:rPr>
        <w:t xml:space="preserve"> </w:t>
      </w:r>
      <w:r>
        <w:rPr>
          <w:sz w:val="24"/>
        </w:rPr>
        <w:t>DE</w:t>
      </w:r>
      <w:r>
        <w:rPr>
          <w:spacing w:val="-1"/>
          <w:sz w:val="24"/>
        </w:rPr>
        <w:t xml:space="preserve"> </w:t>
      </w:r>
      <w:r>
        <w:rPr>
          <w:sz w:val="24"/>
        </w:rPr>
        <w:t>LICITAÇÃO</w:t>
      </w:r>
      <w:r>
        <w:rPr>
          <w:spacing w:val="-2"/>
          <w:sz w:val="24"/>
        </w:rPr>
        <w:t xml:space="preserve"> </w:t>
      </w:r>
      <w:r>
        <w:rPr>
          <w:sz w:val="24"/>
        </w:rPr>
        <w:t>nº</w:t>
      </w:r>
      <w:r>
        <w:rPr>
          <w:spacing w:val="-1"/>
          <w:sz w:val="24"/>
        </w:rPr>
        <w:t xml:space="preserve"> </w:t>
      </w:r>
      <w:r>
        <w:rPr>
          <w:sz w:val="24"/>
          <w:lang w:val="pt-BR"/>
        </w:rPr>
        <w:t>54</w:t>
      </w:r>
      <w:r>
        <w:rPr>
          <w:sz w:val="24"/>
        </w:rPr>
        <w:t>/2024;</w:t>
      </w:r>
    </w:p>
    <w:p w14:paraId="4F84E236">
      <w:pPr>
        <w:pStyle w:val="8"/>
        <w:spacing w:before="2"/>
        <w:ind w:left="438" w:leftChars="199" w:firstLine="0" w:firstLineChars="0"/>
        <w:jc w:val="both"/>
        <w:rPr>
          <w:rFonts w:ascii="Times New Roman"/>
        </w:rPr>
      </w:pPr>
    </w:p>
    <w:p w14:paraId="76AADF2F">
      <w:pPr>
        <w:pStyle w:val="11"/>
        <w:numPr>
          <w:ilvl w:val="1"/>
          <w:numId w:val="11"/>
        </w:numPr>
        <w:tabs>
          <w:tab w:val="left" w:pos="680"/>
        </w:tabs>
        <w:spacing w:before="0" w:after="0" w:line="240" w:lineRule="auto"/>
        <w:ind w:left="438" w:leftChars="199" w:right="719" w:firstLine="0" w:firstLineChars="0"/>
        <w:jc w:val="both"/>
        <w:rPr>
          <w:sz w:val="24"/>
        </w:rPr>
      </w:pPr>
      <w:r>
        <w:rPr>
          <w:sz w:val="24"/>
        </w:rPr>
        <w:t>Não transferir a outrem, no todo ou em parte, o presente Contrato, sem a prévia e expressa anuência da</w:t>
      </w:r>
      <w:r>
        <w:rPr>
          <w:spacing w:val="-58"/>
          <w:sz w:val="24"/>
        </w:rPr>
        <w:t xml:space="preserve"> </w:t>
      </w:r>
      <w:r>
        <w:rPr>
          <w:sz w:val="24"/>
        </w:rPr>
        <w:t>CONTRATANTE;</w:t>
      </w:r>
    </w:p>
    <w:p w14:paraId="6CAA6964">
      <w:pPr>
        <w:spacing w:after="0" w:line="240" w:lineRule="auto"/>
        <w:ind w:left="438" w:leftChars="199" w:firstLine="0" w:firstLineChars="0"/>
        <w:jc w:val="both"/>
        <w:rPr>
          <w:sz w:val="24"/>
        </w:rPr>
        <w:sectPr>
          <w:pgSz w:w="11930" w:h="16860"/>
          <w:pgMar w:top="1940" w:right="240" w:bottom="280" w:left="420" w:header="326" w:footer="0" w:gutter="0"/>
          <w:cols w:space="720" w:num="1"/>
        </w:sectPr>
      </w:pPr>
    </w:p>
    <w:p w14:paraId="43855DD6">
      <w:pPr>
        <w:pStyle w:val="11"/>
        <w:numPr>
          <w:ilvl w:val="1"/>
          <w:numId w:val="11"/>
        </w:numPr>
        <w:tabs>
          <w:tab w:val="left" w:pos="680"/>
        </w:tabs>
        <w:spacing w:before="95" w:after="0" w:line="275" w:lineRule="exact"/>
        <w:ind w:left="438" w:leftChars="199" w:right="0" w:firstLine="0" w:firstLineChars="0"/>
        <w:jc w:val="both"/>
        <w:rPr>
          <w:sz w:val="24"/>
        </w:rPr>
      </w:pPr>
      <w:r>
        <w:rPr>
          <w:sz w:val="24"/>
        </w:rPr>
        <w:t>Manter, durante toda</w:t>
      </w:r>
      <w:r>
        <w:rPr>
          <w:spacing w:val="-2"/>
          <w:sz w:val="24"/>
        </w:rPr>
        <w:t xml:space="preserve"> </w:t>
      </w:r>
      <w:r>
        <w:rPr>
          <w:sz w:val="24"/>
        </w:rPr>
        <w:t>a</w:t>
      </w:r>
      <w:r>
        <w:rPr>
          <w:spacing w:val="-3"/>
          <w:sz w:val="24"/>
        </w:rPr>
        <w:t xml:space="preserve"> </w:t>
      </w:r>
      <w:r>
        <w:rPr>
          <w:sz w:val="24"/>
        </w:rPr>
        <w:t>execução</w:t>
      </w:r>
      <w:r>
        <w:rPr>
          <w:spacing w:val="-1"/>
          <w:sz w:val="24"/>
        </w:rPr>
        <w:t xml:space="preserve"> </w:t>
      </w:r>
      <w:r>
        <w:rPr>
          <w:sz w:val="24"/>
        </w:rPr>
        <w:t>do</w:t>
      </w:r>
      <w:r>
        <w:rPr>
          <w:spacing w:val="-1"/>
          <w:sz w:val="24"/>
        </w:rPr>
        <w:t xml:space="preserve"> </w:t>
      </w:r>
      <w:r>
        <w:rPr>
          <w:sz w:val="24"/>
        </w:rPr>
        <w:t>Contrato,</w:t>
      </w:r>
      <w:r>
        <w:rPr>
          <w:spacing w:val="-1"/>
          <w:sz w:val="24"/>
        </w:rPr>
        <w:t xml:space="preserve"> </w:t>
      </w:r>
      <w:r>
        <w:rPr>
          <w:sz w:val="24"/>
        </w:rPr>
        <w:t>em</w:t>
      </w:r>
      <w:r>
        <w:rPr>
          <w:spacing w:val="-2"/>
          <w:sz w:val="24"/>
        </w:rPr>
        <w:t xml:space="preserve"> </w:t>
      </w:r>
      <w:r>
        <w:rPr>
          <w:sz w:val="24"/>
        </w:rPr>
        <w:t>compatibilidade com</w:t>
      </w:r>
    </w:p>
    <w:p w14:paraId="6794568B">
      <w:pPr>
        <w:pStyle w:val="8"/>
        <w:spacing w:line="275" w:lineRule="exact"/>
        <w:ind w:left="438" w:leftChars="199" w:firstLine="0" w:firstLineChars="0"/>
        <w:jc w:val="both"/>
        <w:rPr>
          <w:rFonts w:ascii="Times New Roman" w:hAnsi="Times New Roman"/>
        </w:rPr>
      </w:pPr>
      <w:r>
        <w:rPr>
          <w:rFonts w:ascii="Times New Roman" w:hAnsi="Times New Roman"/>
        </w:rPr>
        <w:t>as</w:t>
      </w:r>
      <w:r>
        <w:rPr>
          <w:rFonts w:ascii="Times New Roman" w:hAnsi="Times New Roman"/>
          <w:spacing w:val="-2"/>
        </w:rPr>
        <w:t xml:space="preserve"> </w:t>
      </w:r>
      <w:r>
        <w:rPr>
          <w:rFonts w:ascii="Times New Roman" w:hAnsi="Times New Roman"/>
        </w:rPr>
        <w:t>obrigações</w:t>
      </w:r>
      <w:r>
        <w:rPr>
          <w:rFonts w:ascii="Times New Roman" w:hAnsi="Times New Roman"/>
          <w:spacing w:val="-2"/>
        </w:rPr>
        <w:t xml:space="preserve"> </w:t>
      </w:r>
      <w:r>
        <w:rPr>
          <w:rFonts w:ascii="Times New Roman" w:hAnsi="Times New Roman"/>
        </w:rPr>
        <w:t>por ela</w:t>
      </w:r>
      <w:r>
        <w:rPr>
          <w:rFonts w:ascii="Times New Roman" w:hAnsi="Times New Roman"/>
          <w:spacing w:val="-3"/>
        </w:rPr>
        <w:t xml:space="preserve"> </w:t>
      </w:r>
      <w:r>
        <w:rPr>
          <w:rFonts w:ascii="Times New Roman" w:hAnsi="Times New Roman"/>
        </w:rPr>
        <w:t>assumidas,</w:t>
      </w:r>
      <w:r>
        <w:rPr>
          <w:rFonts w:ascii="Times New Roman" w:hAnsi="Times New Roman"/>
          <w:spacing w:val="-1"/>
        </w:rPr>
        <w:t xml:space="preserve"> </w:t>
      </w:r>
      <w:r>
        <w:rPr>
          <w:rFonts w:ascii="Times New Roman" w:hAnsi="Times New Roman"/>
        </w:rPr>
        <w:t>todas</w:t>
      </w:r>
      <w:r>
        <w:rPr>
          <w:rFonts w:ascii="Times New Roman" w:hAnsi="Times New Roman"/>
          <w:spacing w:val="-2"/>
        </w:rPr>
        <w:t xml:space="preserve"> </w:t>
      </w:r>
      <w:r>
        <w:rPr>
          <w:rFonts w:ascii="Times New Roman" w:hAnsi="Times New Roman"/>
        </w:rPr>
        <w:t>as</w:t>
      </w:r>
      <w:r>
        <w:rPr>
          <w:rFonts w:ascii="Times New Roman" w:hAnsi="Times New Roman"/>
          <w:spacing w:val="1"/>
        </w:rPr>
        <w:t xml:space="preserve"> </w:t>
      </w:r>
      <w:r>
        <w:rPr>
          <w:rFonts w:ascii="Times New Roman" w:hAnsi="Times New Roman"/>
        </w:rPr>
        <w:t>condições</w:t>
      </w:r>
      <w:r>
        <w:rPr>
          <w:rFonts w:ascii="Times New Roman" w:hAnsi="Times New Roman"/>
          <w:spacing w:val="-2"/>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habilitação</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qualificação</w:t>
      </w:r>
      <w:r>
        <w:rPr>
          <w:rFonts w:ascii="Times New Roman" w:hAnsi="Times New Roman"/>
          <w:spacing w:val="-1"/>
        </w:rPr>
        <w:t xml:space="preserve"> </w:t>
      </w:r>
      <w:r>
        <w:rPr>
          <w:rFonts w:ascii="Times New Roman" w:hAnsi="Times New Roman"/>
        </w:rPr>
        <w:t>exigidas na</w:t>
      </w:r>
      <w:r>
        <w:rPr>
          <w:rFonts w:ascii="Times New Roman" w:hAnsi="Times New Roman"/>
          <w:spacing w:val="-2"/>
        </w:rPr>
        <w:t xml:space="preserve"> </w:t>
      </w:r>
      <w:r>
        <w:rPr>
          <w:rFonts w:ascii="Times New Roman" w:hAnsi="Times New Roman"/>
        </w:rPr>
        <w:t>licitação;</w:t>
      </w:r>
    </w:p>
    <w:p w14:paraId="6B5A06BD">
      <w:pPr>
        <w:pStyle w:val="8"/>
        <w:spacing w:before="5"/>
        <w:ind w:left="438" w:leftChars="199" w:firstLine="0" w:firstLineChars="0"/>
        <w:jc w:val="both"/>
        <w:rPr>
          <w:rFonts w:ascii="Times New Roman"/>
        </w:rPr>
      </w:pPr>
    </w:p>
    <w:p w14:paraId="2D6E1F14">
      <w:pPr>
        <w:pStyle w:val="11"/>
        <w:numPr>
          <w:ilvl w:val="1"/>
          <w:numId w:val="11"/>
        </w:numPr>
        <w:tabs>
          <w:tab w:val="left" w:pos="680"/>
        </w:tabs>
        <w:spacing w:before="0" w:after="0" w:line="240" w:lineRule="auto"/>
        <w:ind w:left="438" w:leftChars="199" w:right="646" w:firstLine="0" w:firstLineChars="0"/>
        <w:jc w:val="both"/>
        <w:rPr>
          <w:sz w:val="24"/>
        </w:rPr>
      </w:pPr>
      <w:r>
        <w:rPr>
          <w:sz w:val="24"/>
        </w:rPr>
        <w:t>Comprovar,</w:t>
      </w:r>
      <w:r>
        <w:rPr>
          <w:spacing w:val="-1"/>
          <w:sz w:val="24"/>
        </w:rPr>
        <w:t xml:space="preserve"> </w:t>
      </w:r>
      <w:r>
        <w:rPr>
          <w:sz w:val="24"/>
        </w:rPr>
        <w:t>sempre</w:t>
      </w:r>
      <w:r>
        <w:rPr>
          <w:spacing w:val="-3"/>
          <w:sz w:val="24"/>
        </w:rPr>
        <w:t xml:space="preserve"> </w:t>
      </w:r>
      <w:r>
        <w:rPr>
          <w:sz w:val="24"/>
        </w:rPr>
        <w:t>que</w:t>
      </w:r>
      <w:r>
        <w:rPr>
          <w:spacing w:val="-2"/>
          <w:sz w:val="24"/>
        </w:rPr>
        <w:t xml:space="preserve"> </w:t>
      </w:r>
      <w:r>
        <w:rPr>
          <w:sz w:val="24"/>
        </w:rPr>
        <w:t>solicitado</w:t>
      </w:r>
      <w:r>
        <w:rPr>
          <w:spacing w:val="-5"/>
          <w:sz w:val="24"/>
        </w:rPr>
        <w:t xml:space="preserve"> </w:t>
      </w:r>
      <w:r>
        <w:rPr>
          <w:sz w:val="24"/>
        </w:rPr>
        <w:t>pela</w:t>
      </w:r>
      <w:r>
        <w:rPr>
          <w:spacing w:val="-1"/>
          <w:sz w:val="24"/>
        </w:rPr>
        <w:t xml:space="preserve"> </w:t>
      </w:r>
      <w:r>
        <w:rPr>
          <w:sz w:val="24"/>
        </w:rPr>
        <w:t>CONTRATANTE,</w:t>
      </w:r>
      <w:r>
        <w:rPr>
          <w:spacing w:val="-1"/>
          <w:sz w:val="24"/>
        </w:rPr>
        <w:t xml:space="preserve"> </w:t>
      </w:r>
      <w:r>
        <w:rPr>
          <w:sz w:val="24"/>
        </w:rPr>
        <w:t>a</w:t>
      </w:r>
      <w:r>
        <w:rPr>
          <w:spacing w:val="-3"/>
          <w:sz w:val="24"/>
        </w:rPr>
        <w:t xml:space="preserve"> </w:t>
      </w:r>
      <w:r>
        <w:rPr>
          <w:sz w:val="24"/>
        </w:rPr>
        <w:t>quitação</w:t>
      </w:r>
      <w:r>
        <w:rPr>
          <w:spacing w:val="-2"/>
          <w:sz w:val="24"/>
        </w:rPr>
        <w:t xml:space="preserve"> </w:t>
      </w:r>
      <w:r>
        <w:rPr>
          <w:sz w:val="24"/>
        </w:rPr>
        <w:t>das</w:t>
      </w:r>
      <w:r>
        <w:rPr>
          <w:spacing w:val="-3"/>
          <w:sz w:val="24"/>
        </w:rPr>
        <w:t xml:space="preserve"> </w:t>
      </w:r>
      <w:r>
        <w:rPr>
          <w:sz w:val="24"/>
        </w:rPr>
        <w:t>obrigações</w:t>
      </w:r>
      <w:r>
        <w:rPr>
          <w:spacing w:val="-2"/>
          <w:sz w:val="24"/>
        </w:rPr>
        <w:t xml:space="preserve"> </w:t>
      </w:r>
      <w:r>
        <w:rPr>
          <w:sz w:val="24"/>
        </w:rPr>
        <w:t>trabalhistas,</w:t>
      </w:r>
      <w:r>
        <w:rPr>
          <w:spacing w:val="-1"/>
          <w:sz w:val="24"/>
        </w:rPr>
        <w:t xml:space="preserve"> </w:t>
      </w:r>
      <w:r>
        <w:rPr>
          <w:sz w:val="24"/>
        </w:rPr>
        <w:t>previ</w:t>
      </w:r>
      <w:r>
        <w:rPr>
          <w:spacing w:val="-57"/>
          <w:sz w:val="24"/>
        </w:rPr>
        <w:t xml:space="preserve"> </w:t>
      </w:r>
      <w:r>
        <w:rPr>
          <w:sz w:val="24"/>
        </w:rPr>
        <w:t>denciária,</w:t>
      </w:r>
      <w:r>
        <w:rPr>
          <w:spacing w:val="-1"/>
          <w:sz w:val="24"/>
        </w:rPr>
        <w:t xml:space="preserve"> </w:t>
      </w:r>
      <w:r>
        <w:rPr>
          <w:sz w:val="24"/>
        </w:rPr>
        <w:t>tributárias</w:t>
      </w:r>
      <w:r>
        <w:rPr>
          <w:spacing w:val="2"/>
          <w:sz w:val="24"/>
        </w:rPr>
        <w:t xml:space="preserve"> </w:t>
      </w:r>
      <w:r>
        <w:rPr>
          <w:sz w:val="24"/>
        </w:rPr>
        <w:t>e</w:t>
      </w:r>
      <w:r>
        <w:rPr>
          <w:spacing w:val="-1"/>
          <w:sz w:val="24"/>
        </w:rPr>
        <w:t xml:space="preserve"> </w:t>
      </w:r>
      <w:r>
        <w:rPr>
          <w:sz w:val="24"/>
        </w:rPr>
        <w:t>fiscais,</w:t>
      </w:r>
      <w:r>
        <w:rPr>
          <w:spacing w:val="1"/>
          <w:sz w:val="24"/>
        </w:rPr>
        <w:t xml:space="preserve"> </w:t>
      </w:r>
      <w:r>
        <w:rPr>
          <w:sz w:val="24"/>
        </w:rPr>
        <w:t>como condição à</w:t>
      </w:r>
      <w:r>
        <w:rPr>
          <w:spacing w:val="-2"/>
          <w:sz w:val="24"/>
        </w:rPr>
        <w:t xml:space="preserve"> </w:t>
      </w:r>
      <w:r>
        <w:rPr>
          <w:sz w:val="24"/>
        </w:rPr>
        <w:t>percepção do valor faturado;</w:t>
      </w:r>
    </w:p>
    <w:p w14:paraId="077BBB69">
      <w:pPr>
        <w:pStyle w:val="8"/>
        <w:spacing w:before="5"/>
        <w:ind w:left="438" w:leftChars="199" w:firstLine="0" w:firstLineChars="0"/>
        <w:jc w:val="both"/>
        <w:rPr>
          <w:rFonts w:ascii="Times New Roman"/>
        </w:rPr>
      </w:pPr>
    </w:p>
    <w:p w14:paraId="51628064">
      <w:pPr>
        <w:pStyle w:val="11"/>
        <w:numPr>
          <w:ilvl w:val="1"/>
          <w:numId w:val="11"/>
        </w:numPr>
        <w:tabs>
          <w:tab w:val="left" w:pos="680"/>
        </w:tabs>
        <w:spacing w:before="0" w:after="0" w:line="240" w:lineRule="auto"/>
        <w:ind w:left="438" w:leftChars="199" w:right="0" w:firstLine="0" w:firstLineChars="0"/>
        <w:jc w:val="both"/>
        <w:rPr>
          <w:sz w:val="24"/>
        </w:rPr>
      </w:pPr>
      <w:r>
        <w:rPr>
          <w:sz w:val="24"/>
        </w:rPr>
        <w:t>Enviar</w:t>
      </w:r>
      <w:r>
        <w:rPr>
          <w:spacing w:val="-1"/>
          <w:sz w:val="24"/>
        </w:rPr>
        <w:t xml:space="preserve"> </w:t>
      </w:r>
      <w:r>
        <w:rPr>
          <w:sz w:val="24"/>
        </w:rPr>
        <w:t>á</w:t>
      </w:r>
      <w:r>
        <w:rPr>
          <w:spacing w:val="-3"/>
          <w:sz w:val="24"/>
        </w:rPr>
        <w:t xml:space="preserve"> </w:t>
      </w:r>
      <w:r>
        <w:rPr>
          <w:sz w:val="24"/>
        </w:rPr>
        <w:t>CONTRATANTE Nota</w:t>
      </w:r>
      <w:r>
        <w:rPr>
          <w:spacing w:val="-3"/>
          <w:sz w:val="24"/>
        </w:rPr>
        <w:t xml:space="preserve"> </w:t>
      </w:r>
      <w:r>
        <w:rPr>
          <w:sz w:val="24"/>
        </w:rPr>
        <w:t>Fiscal</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discriminação</w:t>
      </w:r>
      <w:r>
        <w:rPr>
          <w:spacing w:val="-2"/>
          <w:sz w:val="24"/>
        </w:rPr>
        <w:t xml:space="preserve"> </w:t>
      </w:r>
      <w:r>
        <w:rPr>
          <w:sz w:val="24"/>
        </w:rPr>
        <w:t>do</w:t>
      </w:r>
      <w:r>
        <w:rPr>
          <w:spacing w:val="-2"/>
          <w:sz w:val="24"/>
        </w:rPr>
        <w:t xml:space="preserve"> </w:t>
      </w:r>
      <w:r>
        <w:rPr>
          <w:sz w:val="24"/>
        </w:rPr>
        <w:t>fornecimento</w:t>
      </w:r>
      <w:r>
        <w:rPr>
          <w:spacing w:val="-2"/>
          <w:sz w:val="24"/>
        </w:rPr>
        <w:t xml:space="preserve"> </w:t>
      </w:r>
      <w:r>
        <w:rPr>
          <w:sz w:val="24"/>
        </w:rPr>
        <w:t>realizado;</w:t>
      </w:r>
    </w:p>
    <w:p w14:paraId="57E473E6">
      <w:pPr>
        <w:pStyle w:val="8"/>
        <w:spacing w:before="2"/>
        <w:ind w:left="438" w:leftChars="199" w:firstLine="0" w:firstLineChars="0"/>
        <w:jc w:val="both"/>
        <w:rPr>
          <w:rFonts w:ascii="Times New Roman"/>
        </w:rPr>
      </w:pPr>
    </w:p>
    <w:p w14:paraId="78EE78F3">
      <w:pPr>
        <w:pStyle w:val="11"/>
        <w:numPr>
          <w:ilvl w:val="1"/>
          <w:numId w:val="11"/>
        </w:numPr>
        <w:tabs>
          <w:tab w:val="left" w:pos="680"/>
        </w:tabs>
        <w:spacing w:before="0" w:after="0" w:line="240" w:lineRule="auto"/>
        <w:ind w:left="438" w:leftChars="199" w:right="0" w:firstLine="0" w:firstLineChars="0"/>
        <w:jc w:val="both"/>
        <w:rPr>
          <w:sz w:val="24"/>
        </w:rPr>
      </w:pPr>
      <w:r>
        <w:rPr>
          <w:sz w:val="24"/>
        </w:rPr>
        <w:t>A</w:t>
      </w:r>
      <w:r>
        <w:rPr>
          <w:spacing w:val="-4"/>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apresentar-se</w:t>
      </w:r>
      <w:r>
        <w:rPr>
          <w:spacing w:val="-2"/>
          <w:sz w:val="24"/>
        </w:rPr>
        <w:t xml:space="preserve"> </w:t>
      </w:r>
      <w:r>
        <w:rPr>
          <w:sz w:val="24"/>
        </w:rPr>
        <w:t>sempre</w:t>
      </w:r>
      <w:r>
        <w:rPr>
          <w:spacing w:val="-2"/>
          <w:sz w:val="24"/>
        </w:rPr>
        <w:t xml:space="preserve"> </w:t>
      </w:r>
      <w:r>
        <w:rPr>
          <w:sz w:val="24"/>
        </w:rPr>
        <w:t>que</w:t>
      </w:r>
      <w:r>
        <w:rPr>
          <w:spacing w:val="-4"/>
          <w:sz w:val="24"/>
        </w:rPr>
        <w:t xml:space="preserve"> </w:t>
      </w:r>
      <w:r>
        <w:rPr>
          <w:sz w:val="24"/>
        </w:rPr>
        <w:t>a</w:t>
      </w:r>
      <w:r>
        <w:rPr>
          <w:spacing w:val="-3"/>
          <w:sz w:val="24"/>
        </w:rPr>
        <w:t xml:space="preserve"> </w:t>
      </w:r>
      <w:r>
        <w:rPr>
          <w:sz w:val="24"/>
        </w:rPr>
        <w:t>CONTRATANTE</w:t>
      </w:r>
      <w:r>
        <w:rPr>
          <w:spacing w:val="1"/>
          <w:sz w:val="24"/>
        </w:rPr>
        <w:t xml:space="preserve"> </w:t>
      </w:r>
      <w:r>
        <w:rPr>
          <w:sz w:val="24"/>
        </w:rPr>
        <w:t>convocar;</w:t>
      </w:r>
    </w:p>
    <w:p w14:paraId="29252851">
      <w:pPr>
        <w:pStyle w:val="8"/>
        <w:spacing w:before="5"/>
        <w:ind w:left="438" w:leftChars="199" w:firstLine="0" w:firstLineChars="0"/>
        <w:jc w:val="both"/>
        <w:rPr>
          <w:rFonts w:ascii="Times New Roman"/>
        </w:rPr>
      </w:pPr>
    </w:p>
    <w:p w14:paraId="31C79795">
      <w:pPr>
        <w:pStyle w:val="11"/>
        <w:numPr>
          <w:ilvl w:val="1"/>
          <w:numId w:val="11"/>
        </w:numPr>
        <w:tabs>
          <w:tab w:val="left" w:pos="680"/>
        </w:tabs>
        <w:spacing w:before="0" w:after="0" w:line="240" w:lineRule="auto"/>
        <w:ind w:left="438" w:leftChars="199" w:right="1993" w:firstLine="0" w:firstLineChars="0"/>
        <w:jc w:val="both"/>
        <w:rPr>
          <w:sz w:val="24"/>
        </w:rPr>
      </w:pPr>
      <w:r>
        <w:rPr>
          <w:sz w:val="24"/>
        </w:rPr>
        <w:t>A</w:t>
      </w:r>
      <w:r>
        <w:rPr>
          <w:spacing w:val="-3"/>
          <w:sz w:val="24"/>
        </w:rPr>
        <w:t xml:space="preserve"> </w:t>
      </w:r>
      <w:r>
        <w:rPr>
          <w:sz w:val="24"/>
        </w:rPr>
        <w:t>CONTRATADA</w:t>
      </w:r>
      <w:r>
        <w:rPr>
          <w:spacing w:val="-1"/>
          <w:sz w:val="24"/>
        </w:rPr>
        <w:t xml:space="preserve"> </w:t>
      </w:r>
      <w:r>
        <w:rPr>
          <w:sz w:val="24"/>
        </w:rPr>
        <w:t>deverá</w:t>
      </w:r>
      <w:r>
        <w:rPr>
          <w:spacing w:val="-1"/>
          <w:sz w:val="24"/>
        </w:rPr>
        <w:t xml:space="preserve"> </w:t>
      </w:r>
      <w:r>
        <w:rPr>
          <w:sz w:val="24"/>
        </w:rPr>
        <w:t>arcar</w:t>
      </w:r>
      <w:r>
        <w:rPr>
          <w:spacing w:val="-3"/>
          <w:sz w:val="24"/>
        </w:rPr>
        <w:t xml:space="preserve"> </w:t>
      </w:r>
      <w:r>
        <w:rPr>
          <w:sz w:val="24"/>
        </w:rPr>
        <w:t>com</w:t>
      </w:r>
      <w:r>
        <w:rPr>
          <w:spacing w:val="-2"/>
          <w:sz w:val="24"/>
        </w:rPr>
        <w:t xml:space="preserve"> </w:t>
      </w:r>
      <w:r>
        <w:rPr>
          <w:sz w:val="24"/>
        </w:rPr>
        <w:t>todas as</w:t>
      </w:r>
      <w:r>
        <w:rPr>
          <w:spacing w:val="-2"/>
          <w:sz w:val="24"/>
        </w:rPr>
        <w:t xml:space="preserve"> </w:t>
      </w:r>
      <w:r>
        <w:rPr>
          <w:sz w:val="24"/>
        </w:rPr>
        <w:t>despesas, independente</w:t>
      </w:r>
      <w:r>
        <w:rPr>
          <w:spacing w:val="-1"/>
          <w:sz w:val="24"/>
        </w:rPr>
        <w:t xml:space="preserve"> </w:t>
      </w:r>
      <w:r>
        <w:rPr>
          <w:sz w:val="24"/>
        </w:rPr>
        <w:t>da</w:t>
      </w:r>
      <w:r>
        <w:rPr>
          <w:spacing w:val="-3"/>
          <w:sz w:val="24"/>
        </w:rPr>
        <w:t xml:space="preserve"> </w:t>
      </w:r>
      <w:r>
        <w:rPr>
          <w:sz w:val="24"/>
        </w:rPr>
        <w:t>natureza, para</w:t>
      </w:r>
      <w:r>
        <w:rPr>
          <w:spacing w:val="-1"/>
          <w:sz w:val="24"/>
        </w:rPr>
        <w:t xml:space="preserve"> </w:t>
      </w:r>
      <w:r>
        <w:rPr>
          <w:sz w:val="24"/>
        </w:rPr>
        <w:t>o</w:t>
      </w:r>
      <w:r>
        <w:rPr>
          <w:spacing w:val="-57"/>
          <w:sz w:val="24"/>
        </w:rPr>
        <w:t xml:space="preserve"> </w:t>
      </w:r>
      <w:r>
        <w:rPr>
          <w:sz w:val="24"/>
        </w:rPr>
        <w:t>fornecimento</w:t>
      </w:r>
      <w:r>
        <w:rPr>
          <w:spacing w:val="-1"/>
          <w:sz w:val="24"/>
        </w:rPr>
        <w:t xml:space="preserve"> </w:t>
      </w:r>
      <w:r>
        <w:rPr>
          <w:sz w:val="24"/>
        </w:rPr>
        <w:t>contratado</w:t>
      </w:r>
    </w:p>
    <w:p w14:paraId="7774F42E">
      <w:pPr>
        <w:pStyle w:val="8"/>
        <w:spacing w:before="5"/>
        <w:ind w:left="438" w:leftChars="199" w:firstLine="0" w:firstLineChars="0"/>
        <w:jc w:val="both"/>
        <w:rPr>
          <w:rFonts w:ascii="Times New Roman"/>
        </w:rPr>
      </w:pPr>
    </w:p>
    <w:p w14:paraId="4205C515">
      <w:pPr>
        <w:pStyle w:val="11"/>
        <w:numPr>
          <w:ilvl w:val="1"/>
          <w:numId w:val="11"/>
        </w:numPr>
        <w:tabs>
          <w:tab w:val="left" w:pos="680"/>
        </w:tabs>
        <w:spacing w:before="0" w:after="0" w:line="240" w:lineRule="auto"/>
        <w:ind w:left="438" w:leftChars="199" w:right="691" w:firstLine="0" w:firstLineChars="0"/>
        <w:jc w:val="both"/>
        <w:rPr>
          <w:sz w:val="24"/>
        </w:rPr>
      </w:pPr>
      <w:r>
        <w:rPr>
          <w:sz w:val="24"/>
        </w:rPr>
        <w:t>A CONTRATADA fica obrigada a aceitar, nas mesmas condições contratuais, os acréscimos ou</w:t>
      </w:r>
      <w:r>
        <w:rPr>
          <w:spacing w:val="1"/>
          <w:sz w:val="24"/>
        </w:rPr>
        <w:t xml:space="preserve"> </w:t>
      </w:r>
      <w:r>
        <w:rPr>
          <w:sz w:val="24"/>
        </w:rPr>
        <w:t>supressões</w:t>
      </w:r>
      <w:r>
        <w:rPr>
          <w:spacing w:val="-2"/>
          <w:sz w:val="24"/>
        </w:rPr>
        <w:t xml:space="preserve"> </w:t>
      </w:r>
      <w:r>
        <w:rPr>
          <w:sz w:val="24"/>
        </w:rPr>
        <w:t>que se</w:t>
      </w:r>
      <w:r>
        <w:rPr>
          <w:spacing w:val="-3"/>
          <w:sz w:val="24"/>
        </w:rPr>
        <w:t xml:space="preserve"> </w:t>
      </w:r>
      <w:r>
        <w:rPr>
          <w:sz w:val="24"/>
        </w:rPr>
        <w:t>fizerem</w:t>
      </w:r>
      <w:r>
        <w:rPr>
          <w:spacing w:val="-1"/>
          <w:sz w:val="24"/>
        </w:rPr>
        <w:t xml:space="preserve"> </w:t>
      </w:r>
      <w:r>
        <w:rPr>
          <w:sz w:val="24"/>
        </w:rPr>
        <w:t>necessários,</w:t>
      </w:r>
      <w:r>
        <w:rPr>
          <w:spacing w:val="-2"/>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1"/>
          <w:sz w:val="24"/>
        </w:rPr>
        <w:t xml:space="preserve"> </w:t>
      </w:r>
      <w:r>
        <w:rPr>
          <w:sz w:val="24"/>
        </w:rPr>
        <w:t>disposto</w:t>
      </w:r>
      <w:r>
        <w:rPr>
          <w:spacing w:val="-4"/>
          <w:sz w:val="24"/>
        </w:rPr>
        <w:t xml:space="preserve"> </w:t>
      </w:r>
      <w:r>
        <w:rPr>
          <w:sz w:val="24"/>
        </w:rPr>
        <w:t>no</w:t>
      </w:r>
      <w:r>
        <w:rPr>
          <w:spacing w:val="-2"/>
          <w:sz w:val="24"/>
        </w:rPr>
        <w:t xml:space="preserve"> </w:t>
      </w:r>
      <w:r>
        <w:rPr>
          <w:sz w:val="24"/>
        </w:rPr>
        <w:t>art.</w:t>
      </w:r>
      <w:r>
        <w:rPr>
          <w:spacing w:val="1"/>
          <w:sz w:val="24"/>
        </w:rPr>
        <w:t xml:space="preserve"> </w:t>
      </w:r>
      <w:r>
        <w:rPr>
          <w:sz w:val="24"/>
        </w:rPr>
        <w:t>24,</w:t>
      </w:r>
      <w:r>
        <w:rPr>
          <w:spacing w:val="-2"/>
          <w:sz w:val="24"/>
        </w:rPr>
        <w:t xml:space="preserve"> </w:t>
      </w:r>
      <w:r>
        <w:rPr>
          <w:sz w:val="24"/>
        </w:rPr>
        <w:t>Inciso</w:t>
      </w:r>
      <w:r>
        <w:rPr>
          <w:spacing w:val="-1"/>
          <w:sz w:val="24"/>
        </w:rPr>
        <w:t xml:space="preserve"> </w:t>
      </w:r>
      <w:r>
        <w:rPr>
          <w:sz w:val="24"/>
        </w:rPr>
        <w:t>II,</w:t>
      </w:r>
      <w:r>
        <w:rPr>
          <w:spacing w:val="2"/>
          <w:sz w:val="24"/>
        </w:rPr>
        <w:t xml:space="preserve"> </w:t>
      </w:r>
      <w:r>
        <w:rPr>
          <w:sz w:val="24"/>
        </w:rPr>
        <w:t>letra d‟,</w:t>
      </w:r>
      <w:r>
        <w:rPr>
          <w:spacing w:val="-2"/>
          <w:sz w:val="24"/>
        </w:rPr>
        <w:t xml:space="preserve"> </w:t>
      </w:r>
      <w:r>
        <w:rPr>
          <w:sz w:val="24"/>
        </w:rPr>
        <w:t>da</w:t>
      </w:r>
      <w:r>
        <w:rPr>
          <w:spacing w:val="-2"/>
          <w:sz w:val="24"/>
        </w:rPr>
        <w:t xml:space="preserve"> </w:t>
      </w:r>
      <w:r>
        <w:rPr>
          <w:sz w:val="24"/>
        </w:rPr>
        <w:t>Lei</w:t>
      </w:r>
      <w:r>
        <w:rPr>
          <w:spacing w:val="1"/>
          <w:sz w:val="24"/>
        </w:rPr>
        <w:t xml:space="preserve"> </w:t>
      </w:r>
      <w:r>
        <w:rPr>
          <w:sz w:val="24"/>
        </w:rPr>
        <w:t>Federal</w:t>
      </w:r>
      <w:r>
        <w:rPr>
          <w:spacing w:val="-2"/>
          <w:sz w:val="24"/>
        </w:rPr>
        <w:t xml:space="preserve"> </w:t>
      </w:r>
      <w:r>
        <w:rPr>
          <w:sz w:val="24"/>
        </w:rPr>
        <w:t>nº</w:t>
      </w:r>
      <w:r>
        <w:rPr>
          <w:spacing w:val="-57"/>
          <w:sz w:val="24"/>
        </w:rPr>
        <w:t xml:space="preserve"> </w:t>
      </w:r>
      <w:r>
        <w:rPr>
          <w:sz w:val="24"/>
        </w:rPr>
        <w:t>14.</w:t>
      </w:r>
      <w:r>
        <w:rPr>
          <w:sz w:val="24"/>
          <w:lang w:val="pt-BR"/>
        </w:rPr>
        <w:t>137</w:t>
      </w:r>
      <w:r>
        <w:rPr>
          <w:sz w:val="24"/>
        </w:rPr>
        <w:t>/2021.</w:t>
      </w:r>
    </w:p>
    <w:p w14:paraId="7A91FE46">
      <w:pPr>
        <w:pStyle w:val="8"/>
        <w:spacing w:before="2"/>
        <w:ind w:left="438" w:leftChars="199" w:firstLine="0" w:firstLineChars="0"/>
        <w:jc w:val="both"/>
        <w:rPr>
          <w:rFonts w:ascii="Times New Roman"/>
        </w:rPr>
      </w:pPr>
    </w:p>
    <w:p w14:paraId="53819DF3">
      <w:pPr>
        <w:pStyle w:val="11"/>
        <w:numPr>
          <w:ilvl w:val="0"/>
          <w:numId w:val="2"/>
        </w:numPr>
        <w:tabs>
          <w:tab w:val="left" w:pos="480"/>
        </w:tabs>
        <w:spacing w:before="1" w:after="0" w:line="240" w:lineRule="auto"/>
        <w:ind w:left="220" w:leftChars="0" w:right="0" w:rightChars="0" w:firstLine="439" w:firstLineChars="0"/>
        <w:jc w:val="both"/>
        <w:rPr>
          <w:b/>
          <w:sz w:val="24"/>
        </w:rPr>
      </w:pPr>
      <w:r>
        <w:rPr>
          <w:b/>
          <w:sz w:val="24"/>
          <w:u w:val="thick"/>
        </w:rPr>
        <w:t>DAS</w:t>
      </w:r>
      <w:r>
        <w:rPr>
          <w:b/>
          <w:spacing w:val="-4"/>
          <w:sz w:val="24"/>
          <w:u w:val="thick"/>
        </w:rPr>
        <w:t xml:space="preserve"> </w:t>
      </w:r>
      <w:r>
        <w:rPr>
          <w:b/>
          <w:sz w:val="24"/>
          <w:u w:val="thick"/>
        </w:rPr>
        <w:t>OBRIGAÇÕES</w:t>
      </w:r>
      <w:r>
        <w:rPr>
          <w:b/>
          <w:spacing w:val="-3"/>
          <w:sz w:val="24"/>
          <w:u w:val="thick"/>
        </w:rPr>
        <w:t xml:space="preserve"> </w:t>
      </w:r>
      <w:r>
        <w:rPr>
          <w:b/>
          <w:sz w:val="24"/>
          <w:u w:val="thick"/>
        </w:rPr>
        <w:t>DO</w:t>
      </w:r>
      <w:r>
        <w:rPr>
          <w:b/>
          <w:spacing w:val="-3"/>
          <w:sz w:val="24"/>
          <w:u w:val="thick"/>
        </w:rPr>
        <w:t xml:space="preserve"> </w:t>
      </w:r>
      <w:r>
        <w:rPr>
          <w:b/>
          <w:sz w:val="24"/>
          <w:u w:val="thick"/>
        </w:rPr>
        <w:t>CONTRATANTE</w:t>
      </w:r>
    </w:p>
    <w:p w14:paraId="4C49B35F">
      <w:pPr>
        <w:pStyle w:val="8"/>
        <w:spacing w:before="6"/>
        <w:ind w:left="438" w:leftChars="199" w:firstLine="0" w:firstLineChars="0"/>
        <w:jc w:val="both"/>
        <w:rPr>
          <w:rFonts w:ascii="Times New Roman"/>
          <w:b/>
          <w:sz w:val="16"/>
        </w:rPr>
      </w:pPr>
    </w:p>
    <w:p w14:paraId="7886BF89">
      <w:pPr>
        <w:pStyle w:val="8"/>
        <w:spacing w:before="90"/>
        <w:ind w:left="438" w:leftChars="199" w:firstLine="0" w:firstLineChars="0"/>
        <w:jc w:val="both"/>
        <w:rPr>
          <w:rFonts w:ascii="Times New Roman" w:hAnsi="Times New Roman"/>
        </w:rPr>
      </w:pPr>
      <w:r>
        <w:rPr>
          <w:rFonts w:ascii="Times New Roman" w:hAnsi="Times New Roman"/>
        </w:rPr>
        <w:t>O</w:t>
      </w:r>
      <w:r>
        <w:rPr>
          <w:rFonts w:ascii="Times New Roman" w:hAnsi="Times New Roman"/>
          <w:spacing w:val="-3"/>
        </w:rPr>
        <w:t xml:space="preserve"> </w:t>
      </w:r>
      <w:r>
        <w:rPr>
          <w:rFonts w:ascii="Times New Roman" w:hAnsi="Times New Roman"/>
        </w:rPr>
        <w:t>Município</w:t>
      </w:r>
      <w:r>
        <w:rPr>
          <w:rFonts w:ascii="Times New Roman" w:hAnsi="Times New Roman"/>
          <w:spacing w:val="-2"/>
        </w:rPr>
        <w:t xml:space="preserve"> </w:t>
      </w:r>
      <w:r>
        <w:rPr>
          <w:rFonts w:ascii="Times New Roman" w:hAnsi="Times New Roman"/>
        </w:rPr>
        <w:t>Contratante,</w:t>
      </w:r>
      <w:r>
        <w:rPr>
          <w:rFonts w:ascii="Times New Roman" w:hAnsi="Times New Roman"/>
          <w:spacing w:val="-2"/>
        </w:rPr>
        <w:t xml:space="preserve"> </w:t>
      </w:r>
      <w:r>
        <w:rPr>
          <w:rFonts w:ascii="Times New Roman" w:hAnsi="Times New Roman"/>
        </w:rPr>
        <w:t>durante a</w:t>
      </w:r>
      <w:r>
        <w:rPr>
          <w:rFonts w:ascii="Times New Roman" w:hAnsi="Times New Roman"/>
          <w:spacing w:val="-1"/>
        </w:rPr>
        <w:t xml:space="preserve"> </w:t>
      </w:r>
      <w:r>
        <w:rPr>
          <w:rFonts w:ascii="Times New Roman" w:hAnsi="Times New Roman"/>
        </w:rPr>
        <w:t>execução</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pela</w:t>
      </w:r>
      <w:r>
        <w:rPr>
          <w:rFonts w:ascii="Times New Roman" w:hAnsi="Times New Roman"/>
          <w:spacing w:val="-1"/>
        </w:rPr>
        <w:t xml:space="preserve"> </w:t>
      </w:r>
      <w:r>
        <w:rPr>
          <w:rFonts w:ascii="Times New Roman" w:hAnsi="Times New Roman"/>
        </w:rPr>
        <w:t>Contratada, obrigar-se -á:</w:t>
      </w:r>
    </w:p>
    <w:p w14:paraId="23C51A17">
      <w:pPr>
        <w:pStyle w:val="8"/>
        <w:spacing w:before="5"/>
        <w:ind w:left="438" w:leftChars="199" w:firstLine="0" w:firstLineChars="0"/>
        <w:jc w:val="both"/>
        <w:rPr>
          <w:rFonts w:ascii="Times New Roman"/>
        </w:rPr>
      </w:pPr>
    </w:p>
    <w:p w14:paraId="33997BA6">
      <w:pPr>
        <w:pStyle w:val="8"/>
        <w:ind w:left="438" w:leftChars="199" w:firstLine="0" w:firstLineChars="0"/>
        <w:jc w:val="both"/>
        <w:rPr>
          <w:rFonts w:ascii="Times New Roman" w:hAnsi="Times New Roman"/>
        </w:rPr>
      </w:pPr>
      <w:r>
        <w:rPr>
          <w:rFonts w:ascii="Times New Roman" w:hAnsi="Times New Roman"/>
        </w:rPr>
        <w:t>I</w:t>
      </w:r>
      <w:r>
        <w:rPr>
          <w:rFonts w:ascii="Times New Roman" w:hAnsi="Times New Roman"/>
          <w:spacing w:val="23"/>
        </w:rPr>
        <w:t xml:space="preserve"> </w:t>
      </w:r>
      <w:r>
        <w:rPr>
          <w:rFonts w:ascii="Times New Roman" w:hAnsi="Times New Roman"/>
        </w:rPr>
        <w:t>-</w:t>
      </w:r>
      <w:r>
        <w:rPr>
          <w:rFonts w:ascii="Times New Roman" w:hAnsi="Times New Roman"/>
          <w:spacing w:val="27"/>
        </w:rPr>
        <w:t xml:space="preserve"> </w:t>
      </w:r>
      <w:r>
        <w:rPr>
          <w:rFonts w:ascii="Times New Roman" w:hAnsi="Times New Roman"/>
        </w:rPr>
        <w:t>Coordenar,</w:t>
      </w:r>
      <w:r>
        <w:rPr>
          <w:rFonts w:ascii="Times New Roman" w:hAnsi="Times New Roman"/>
          <w:spacing w:val="27"/>
        </w:rPr>
        <w:t xml:space="preserve"> </w:t>
      </w:r>
      <w:r>
        <w:rPr>
          <w:rFonts w:ascii="Times New Roman" w:hAnsi="Times New Roman"/>
        </w:rPr>
        <w:t>acompanhar</w:t>
      </w:r>
      <w:r>
        <w:rPr>
          <w:rFonts w:ascii="Times New Roman" w:hAnsi="Times New Roman"/>
          <w:spacing w:val="26"/>
        </w:rPr>
        <w:t xml:space="preserve"> </w:t>
      </w:r>
      <w:r>
        <w:rPr>
          <w:rFonts w:ascii="Times New Roman" w:hAnsi="Times New Roman"/>
        </w:rPr>
        <w:t>e</w:t>
      </w:r>
      <w:r>
        <w:rPr>
          <w:rFonts w:ascii="Times New Roman" w:hAnsi="Times New Roman"/>
          <w:spacing w:val="24"/>
        </w:rPr>
        <w:t xml:space="preserve"> </w:t>
      </w:r>
      <w:r>
        <w:rPr>
          <w:rFonts w:ascii="Times New Roman" w:hAnsi="Times New Roman"/>
        </w:rPr>
        <w:t>supervisionar</w:t>
      </w:r>
      <w:r>
        <w:rPr>
          <w:rFonts w:ascii="Times New Roman" w:hAnsi="Times New Roman"/>
          <w:spacing w:val="26"/>
        </w:rPr>
        <w:t xml:space="preserve"> </w:t>
      </w:r>
      <w:r>
        <w:rPr>
          <w:rFonts w:ascii="Times New Roman" w:hAnsi="Times New Roman"/>
        </w:rPr>
        <w:t>a</w:t>
      </w:r>
      <w:r>
        <w:rPr>
          <w:rFonts w:ascii="Times New Roman" w:hAnsi="Times New Roman"/>
          <w:spacing w:val="26"/>
        </w:rPr>
        <w:t xml:space="preserve"> </w:t>
      </w:r>
      <w:r>
        <w:rPr>
          <w:rFonts w:ascii="Times New Roman" w:hAnsi="Times New Roman"/>
        </w:rPr>
        <w:t>execução</w:t>
      </w:r>
      <w:r>
        <w:rPr>
          <w:rFonts w:ascii="Times New Roman" w:hAnsi="Times New Roman"/>
          <w:spacing w:val="25"/>
        </w:rPr>
        <w:t xml:space="preserve"> </w:t>
      </w:r>
      <w:r>
        <w:rPr>
          <w:rFonts w:ascii="Times New Roman" w:hAnsi="Times New Roman"/>
        </w:rPr>
        <w:t>do</w:t>
      </w:r>
      <w:r>
        <w:rPr>
          <w:rFonts w:ascii="Times New Roman" w:hAnsi="Times New Roman"/>
          <w:spacing w:val="25"/>
        </w:rPr>
        <w:t xml:space="preserve"> </w:t>
      </w:r>
      <w:r>
        <w:rPr>
          <w:rFonts w:ascii="Times New Roman" w:hAnsi="Times New Roman"/>
        </w:rPr>
        <w:t>objeto,</w:t>
      </w:r>
      <w:r>
        <w:rPr>
          <w:rFonts w:ascii="Times New Roman" w:hAnsi="Times New Roman"/>
          <w:spacing w:val="26"/>
        </w:rPr>
        <w:t xml:space="preserve"> </w:t>
      </w:r>
      <w:r>
        <w:rPr>
          <w:rFonts w:ascii="Times New Roman" w:hAnsi="Times New Roman"/>
        </w:rPr>
        <w:t>garantindo</w:t>
      </w:r>
      <w:r>
        <w:rPr>
          <w:rFonts w:ascii="Times New Roman" w:hAnsi="Times New Roman"/>
          <w:spacing w:val="25"/>
        </w:rPr>
        <w:t xml:space="preserve"> </w:t>
      </w:r>
      <w:r>
        <w:rPr>
          <w:rFonts w:ascii="Times New Roman" w:hAnsi="Times New Roman"/>
        </w:rPr>
        <w:t>a</w:t>
      </w:r>
      <w:r>
        <w:rPr>
          <w:rFonts w:ascii="Times New Roman" w:hAnsi="Times New Roman"/>
          <w:spacing w:val="26"/>
        </w:rPr>
        <w:t xml:space="preserve"> </w:t>
      </w:r>
      <w:r>
        <w:rPr>
          <w:rFonts w:ascii="Times New Roman" w:hAnsi="Times New Roman"/>
        </w:rPr>
        <w:t>observância</w:t>
      </w:r>
      <w:r>
        <w:rPr>
          <w:rFonts w:ascii="Times New Roman" w:hAnsi="Times New Roman"/>
          <w:spacing w:val="25"/>
        </w:rPr>
        <w:t xml:space="preserve"> </w:t>
      </w:r>
      <w:r>
        <w:rPr>
          <w:rFonts w:ascii="Times New Roman" w:hAnsi="Times New Roman"/>
        </w:rPr>
        <w:t>dos</w:t>
      </w:r>
      <w:r>
        <w:rPr>
          <w:rFonts w:ascii="Times New Roman" w:hAnsi="Times New Roman"/>
          <w:spacing w:val="25"/>
        </w:rPr>
        <w:t xml:space="preserve"> </w:t>
      </w:r>
      <w:r>
        <w:rPr>
          <w:rFonts w:ascii="Times New Roman" w:hAnsi="Times New Roman"/>
        </w:rPr>
        <w:t>princípios:</w:t>
      </w:r>
      <w:r>
        <w:rPr>
          <w:rFonts w:ascii="Times New Roman" w:hAnsi="Times New Roman"/>
          <w:spacing w:val="-57"/>
        </w:rPr>
        <w:t xml:space="preserve"> </w:t>
      </w:r>
      <w:r>
        <w:rPr>
          <w:rFonts w:ascii="Times New Roman" w:hAnsi="Times New Roman"/>
        </w:rPr>
        <w:t>legalidade,</w:t>
      </w:r>
      <w:r>
        <w:rPr>
          <w:rFonts w:ascii="Times New Roman" w:hAnsi="Times New Roman"/>
          <w:spacing w:val="1"/>
        </w:rPr>
        <w:t xml:space="preserve"> </w:t>
      </w:r>
      <w:r>
        <w:rPr>
          <w:rFonts w:ascii="Times New Roman" w:hAnsi="Times New Roman"/>
        </w:rPr>
        <w:t>impessoalidade,</w:t>
      </w:r>
      <w:r>
        <w:rPr>
          <w:rFonts w:ascii="Times New Roman" w:hAnsi="Times New Roman"/>
          <w:spacing w:val="-1"/>
        </w:rPr>
        <w:t xml:space="preserve"> </w:t>
      </w:r>
      <w:r>
        <w:rPr>
          <w:rFonts w:ascii="Times New Roman" w:hAnsi="Times New Roman"/>
        </w:rPr>
        <w:t>moralidade,</w:t>
      </w:r>
      <w:r>
        <w:rPr>
          <w:rFonts w:ascii="Times New Roman" w:hAnsi="Times New Roman"/>
          <w:spacing w:val="1"/>
        </w:rPr>
        <w:t xml:space="preserve"> </w:t>
      </w:r>
      <w:r>
        <w:rPr>
          <w:rFonts w:ascii="Times New Roman" w:hAnsi="Times New Roman"/>
        </w:rPr>
        <w:t>publicidade,</w:t>
      </w:r>
      <w:r>
        <w:rPr>
          <w:rFonts w:ascii="Times New Roman" w:hAnsi="Times New Roman"/>
          <w:spacing w:val="-1"/>
        </w:rPr>
        <w:t xml:space="preserve"> </w:t>
      </w:r>
      <w:r>
        <w:rPr>
          <w:rFonts w:ascii="Times New Roman" w:hAnsi="Times New Roman"/>
        </w:rPr>
        <w:t>eficiência,</w:t>
      </w:r>
      <w:r>
        <w:rPr>
          <w:rFonts w:ascii="Times New Roman" w:hAnsi="Times New Roman"/>
          <w:spacing w:val="1"/>
        </w:rPr>
        <w:t xml:space="preserve"> </w:t>
      </w:r>
      <w:r>
        <w:rPr>
          <w:rFonts w:ascii="Times New Roman" w:hAnsi="Times New Roman"/>
        </w:rPr>
        <w:t>economicidade e transparência;</w:t>
      </w:r>
    </w:p>
    <w:p w14:paraId="49252889">
      <w:pPr>
        <w:pStyle w:val="8"/>
        <w:spacing w:before="3"/>
        <w:ind w:left="438" w:leftChars="199" w:firstLine="0" w:firstLineChars="0"/>
        <w:jc w:val="both"/>
        <w:rPr>
          <w:rFonts w:ascii="Times New Roman"/>
        </w:rPr>
      </w:pPr>
    </w:p>
    <w:p w14:paraId="7C992A5F">
      <w:pPr>
        <w:pStyle w:val="11"/>
        <w:numPr>
          <w:ilvl w:val="0"/>
          <w:numId w:val="12"/>
        </w:numPr>
        <w:tabs>
          <w:tab w:val="left" w:pos="420"/>
        </w:tabs>
        <w:spacing w:before="0" w:after="0" w:line="484" w:lineRule="auto"/>
        <w:ind w:left="438" w:leftChars="199" w:right="907" w:firstLine="0" w:firstLineChars="0"/>
        <w:jc w:val="both"/>
        <w:rPr>
          <w:sz w:val="24"/>
        </w:rPr>
      </w:pPr>
      <w:r>
        <w:rPr>
          <w:sz w:val="24"/>
        </w:rPr>
        <w:t>receber,</w:t>
      </w:r>
      <w:r>
        <w:rPr>
          <w:spacing w:val="-1"/>
          <w:sz w:val="24"/>
        </w:rPr>
        <w:t xml:space="preserve"> </w:t>
      </w:r>
      <w:r>
        <w:rPr>
          <w:sz w:val="24"/>
        </w:rPr>
        <w:t>fiscalizar,</w:t>
      </w:r>
      <w:r>
        <w:rPr>
          <w:spacing w:val="-2"/>
          <w:sz w:val="24"/>
        </w:rPr>
        <w:t xml:space="preserve"> </w:t>
      </w:r>
      <w:r>
        <w:rPr>
          <w:sz w:val="24"/>
        </w:rPr>
        <w:t>orientar, impugnar</w:t>
      </w:r>
      <w:r>
        <w:rPr>
          <w:spacing w:val="2"/>
          <w:sz w:val="24"/>
        </w:rPr>
        <w:t xml:space="preserve"> </w:t>
      </w:r>
      <w:r>
        <w:rPr>
          <w:sz w:val="24"/>
        </w:rPr>
        <w:t>e</w:t>
      </w:r>
      <w:r>
        <w:rPr>
          <w:spacing w:val="-3"/>
          <w:sz w:val="24"/>
        </w:rPr>
        <w:t xml:space="preserve"> </w:t>
      </w:r>
      <w:r>
        <w:rPr>
          <w:sz w:val="24"/>
        </w:rPr>
        <w:t>dirimir</w:t>
      </w:r>
      <w:r>
        <w:rPr>
          <w:spacing w:val="-4"/>
          <w:sz w:val="24"/>
        </w:rPr>
        <w:t xml:space="preserve"> </w:t>
      </w:r>
      <w:r>
        <w:rPr>
          <w:sz w:val="24"/>
        </w:rPr>
        <w:t>dúvidas</w:t>
      </w:r>
      <w:r>
        <w:rPr>
          <w:spacing w:val="-5"/>
          <w:sz w:val="24"/>
        </w:rPr>
        <w:t xml:space="preserve"> </w:t>
      </w:r>
      <w:r>
        <w:rPr>
          <w:sz w:val="24"/>
        </w:rPr>
        <w:t>emergentes da</w:t>
      </w:r>
      <w:r>
        <w:rPr>
          <w:spacing w:val="-3"/>
          <w:sz w:val="24"/>
        </w:rPr>
        <w:t xml:space="preserve"> </w:t>
      </w:r>
      <w:r>
        <w:rPr>
          <w:sz w:val="24"/>
        </w:rPr>
        <w:t>entrega</w:t>
      </w:r>
      <w:r>
        <w:rPr>
          <w:spacing w:val="1"/>
          <w:sz w:val="24"/>
        </w:rPr>
        <w:t xml:space="preserve"> </w:t>
      </w:r>
      <w:r>
        <w:rPr>
          <w:sz w:val="24"/>
        </w:rPr>
        <w:t>do</w:t>
      </w:r>
      <w:r>
        <w:rPr>
          <w:spacing w:val="-2"/>
          <w:sz w:val="24"/>
        </w:rPr>
        <w:t xml:space="preserve"> </w:t>
      </w:r>
      <w:r>
        <w:rPr>
          <w:sz w:val="24"/>
        </w:rPr>
        <w:t>objeto</w:t>
      </w:r>
      <w:r>
        <w:rPr>
          <w:spacing w:val="-3"/>
          <w:sz w:val="24"/>
        </w:rPr>
        <w:t xml:space="preserve"> </w:t>
      </w:r>
      <w:r>
        <w:rPr>
          <w:sz w:val="24"/>
        </w:rPr>
        <w:t>deste</w:t>
      </w:r>
      <w:r>
        <w:rPr>
          <w:spacing w:val="-3"/>
          <w:sz w:val="24"/>
        </w:rPr>
        <w:t xml:space="preserve"> </w:t>
      </w:r>
      <w:r>
        <w:rPr>
          <w:sz w:val="24"/>
        </w:rPr>
        <w:t>contrato;</w:t>
      </w:r>
      <w:r>
        <w:rPr>
          <w:spacing w:val="-57"/>
          <w:sz w:val="24"/>
        </w:rPr>
        <w:t xml:space="preserve"> </w:t>
      </w:r>
      <w:r>
        <w:rPr>
          <w:sz w:val="24"/>
        </w:rPr>
        <w:t>IV -</w:t>
      </w:r>
      <w:r>
        <w:rPr>
          <w:spacing w:val="1"/>
          <w:sz w:val="24"/>
        </w:rPr>
        <w:t xml:space="preserve"> </w:t>
      </w:r>
      <w:r>
        <w:rPr>
          <w:sz w:val="24"/>
        </w:rPr>
        <w:t>efetuar os pagamentos</w:t>
      </w:r>
      <w:r>
        <w:rPr>
          <w:spacing w:val="-1"/>
          <w:sz w:val="24"/>
        </w:rPr>
        <w:t xml:space="preserve"> </w:t>
      </w:r>
      <w:r>
        <w:rPr>
          <w:sz w:val="24"/>
        </w:rPr>
        <w:t>no prazo</w:t>
      </w:r>
      <w:r>
        <w:rPr>
          <w:spacing w:val="2"/>
          <w:sz w:val="24"/>
        </w:rPr>
        <w:t xml:space="preserve"> </w:t>
      </w:r>
      <w:r>
        <w:rPr>
          <w:sz w:val="24"/>
        </w:rPr>
        <w:t>estabelecido</w:t>
      </w:r>
      <w:r>
        <w:rPr>
          <w:spacing w:val="1"/>
          <w:sz w:val="24"/>
        </w:rPr>
        <w:t xml:space="preserve"> </w:t>
      </w:r>
      <w:r>
        <w:rPr>
          <w:sz w:val="24"/>
        </w:rPr>
        <w:t>na</w:t>
      </w:r>
      <w:r>
        <w:rPr>
          <w:spacing w:val="-1"/>
          <w:sz w:val="24"/>
        </w:rPr>
        <w:t xml:space="preserve"> </w:t>
      </w:r>
      <w:r>
        <w:rPr>
          <w:sz w:val="24"/>
        </w:rPr>
        <w:t>Cláusula</w:t>
      </w:r>
      <w:r>
        <w:rPr>
          <w:spacing w:val="-2"/>
          <w:sz w:val="24"/>
        </w:rPr>
        <w:t xml:space="preserve"> </w:t>
      </w:r>
      <w:r>
        <w:rPr>
          <w:sz w:val="24"/>
        </w:rPr>
        <w:t>Quinta</w:t>
      </w:r>
      <w:r>
        <w:rPr>
          <w:spacing w:val="-1"/>
          <w:sz w:val="24"/>
        </w:rPr>
        <w:t xml:space="preserve"> </w:t>
      </w:r>
      <w:r>
        <w:rPr>
          <w:sz w:val="24"/>
        </w:rPr>
        <w:t>do</w:t>
      </w:r>
      <w:r>
        <w:rPr>
          <w:spacing w:val="-1"/>
          <w:sz w:val="24"/>
        </w:rPr>
        <w:t xml:space="preserve"> </w:t>
      </w:r>
      <w:r>
        <w:rPr>
          <w:sz w:val="24"/>
        </w:rPr>
        <w:t>contrato.</w:t>
      </w:r>
    </w:p>
    <w:p w14:paraId="5DF2F75C">
      <w:pPr>
        <w:pStyle w:val="8"/>
        <w:ind w:left="438" w:leftChars="199" w:firstLine="0" w:firstLineChars="0"/>
        <w:jc w:val="both"/>
        <w:rPr>
          <w:rFonts w:ascii="Times New Roman" w:hAnsi="Times New Roman"/>
        </w:rPr>
      </w:pPr>
      <w:r>
        <w:rPr>
          <w:rFonts w:ascii="Times New Roman" w:hAnsi="Times New Roman"/>
        </w:rPr>
        <w:t>V</w:t>
      </w:r>
      <w:r>
        <w:rPr>
          <w:rFonts w:ascii="Times New Roman" w:hAnsi="Times New Roman"/>
          <w:spacing w:val="-3"/>
        </w:rPr>
        <w:t xml:space="preserve"> </w:t>
      </w:r>
      <w:r>
        <w:rPr>
          <w:rFonts w:ascii="Times New Roman" w:hAnsi="Times New Roman"/>
        </w:rPr>
        <w:t>–</w:t>
      </w:r>
      <w:r>
        <w:rPr>
          <w:rFonts w:ascii="Times New Roman" w:hAnsi="Times New Roman"/>
          <w:spacing w:val="-1"/>
        </w:rPr>
        <w:t xml:space="preserve"> </w:t>
      </w:r>
      <w:r>
        <w:rPr>
          <w:rFonts w:ascii="Times New Roman" w:hAnsi="Times New Roman"/>
        </w:rPr>
        <w:t>Deverá o</w:t>
      </w:r>
      <w:r>
        <w:rPr>
          <w:rFonts w:ascii="Times New Roman" w:hAnsi="Times New Roman"/>
          <w:spacing w:val="-2"/>
        </w:rPr>
        <w:t xml:space="preserve"> </w:t>
      </w:r>
      <w:r>
        <w:rPr>
          <w:rFonts w:ascii="Times New Roman" w:hAnsi="Times New Roman"/>
        </w:rPr>
        <w:t>Município</w:t>
      </w:r>
      <w:r>
        <w:rPr>
          <w:rFonts w:ascii="Times New Roman" w:hAnsi="Times New Roman"/>
          <w:spacing w:val="-4"/>
        </w:rPr>
        <w:t xml:space="preserve"> </w:t>
      </w:r>
      <w:r>
        <w:rPr>
          <w:rFonts w:ascii="Times New Roman" w:hAnsi="Times New Roman"/>
        </w:rPr>
        <w:t>consultar a</w:t>
      </w:r>
      <w:r>
        <w:rPr>
          <w:rFonts w:ascii="Times New Roman" w:hAnsi="Times New Roman"/>
          <w:spacing w:val="-3"/>
        </w:rPr>
        <w:t xml:space="preserve"> </w:t>
      </w:r>
      <w:r>
        <w:rPr>
          <w:rFonts w:ascii="Times New Roman" w:hAnsi="Times New Roman"/>
        </w:rPr>
        <w:t>situação</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fornecedor selecionado</w:t>
      </w:r>
      <w:r>
        <w:rPr>
          <w:rFonts w:ascii="Times New Roman" w:hAnsi="Times New Roman"/>
          <w:spacing w:val="-2"/>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Cadastro</w:t>
      </w:r>
      <w:r>
        <w:rPr>
          <w:rFonts w:ascii="Times New Roman" w:hAnsi="Times New Roman"/>
          <w:spacing w:val="-1"/>
        </w:rPr>
        <w:t xml:space="preserve"> </w:t>
      </w:r>
      <w:r>
        <w:rPr>
          <w:rFonts w:ascii="Times New Roman" w:hAnsi="Times New Roman"/>
        </w:rPr>
        <w:t>Nacional</w:t>
      </w:r>
      <w:r>
        <w:rPr>
          <w:rFonts w:ascii="Times New Roman" w:hAnsi="Times New Roman"/>
          <w:spacing w:val="-2"/>
        </w:rPr>
        <w:t xml:space="preserve"> </w:t>
      </w:r>
      <w:r>
        <w:rPr>
          <w:rFonts w:ascii="Times New Roman" w:hAnsi="Times New Roman"/>
        </w:rPr>
        <w:t>de Empresas</w:t>
      </w:r>
      <w:r>
        <w:rPr>
          <w:rFonts w:ascii="Times New Roman" w:hAnsi="Times New Roman"/>
          <w:spacing w:val="-57"/>
        </w:rPr>
        <w:t xml:space="preserve"> </w:t>
      </w:r>
      <w:r>
        <w:rPr>
          <w:rFonts w:ascii="Times New Roman" w:hAnsi="Times New Roman"/>
        </w:rPr>
        <w:t>Inidôneas</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Suspensas-CEIS, por</w:t>
      </w:r>
      <w:r>
        <w:rPr>
          <w:rFonts w:ascii="Times New Roman" w:hAnsi="Times New Roman"/>
          <w:spacing w:val="-1"/>
        </w:rPr>
        <w:t xml:space="preserve"> </w:t>
      </w:r>
      <w:r>
        <w:rPr>
          <w:rFonts w:ascii="Times New Roman" w:hAnsi="Times New Roman"/>
        </w:rPr>
        <w:t>meio</w:t>
      </w:r>
      <w:r>
        <w:rPr>
          <w:rFonts w:ascii="Times New Roman" w:hAnsi="Times New Roman"/>
          <w:spacing w:val="-1"/>
        </w:rPr>
        <w:t xml:space="preserve"> </w:t>
      </w:r>
      <w:r>
        <w:rPr>
          <w:rFonts w:ascii="Times New Roman" w:hAnsi="Times New Roman"/>
        </w:rPr>
        <w:t>do portal da</w:t>
      </w:r>
      <w:r>
        <w:rPr>
          <w:rFonts w:ascii="Times New Roman" w:hAnsi="Times New Roman"/>
          <w:spacing w:val="1"/>
        </w:rPr>
        <w:t xml:space="preserve"> </w:t>
      </w:r>
      <w:r>
        <w:rPr>
          <w:rFonts w:ascii="Times New Roman" w:hAnsi="Times New Roman"/>
        </w:rPr>
        <w:t>transparência</w:t>
      </w:r>
    </w:p>
    <w:p w14:paraId="681E93A5">
      <w:pPr>
        <w:pStyle w:val="8"/>
        <w:ind w:left="438" w:leftChars="199" w:firstLine="0" w:firstLineChars="0"/>
        <w:jc w:val="both"/>
        <w:rPr>
          <w:rFonts w:ascii="Times New Roman" w:hAnsi="Times New Roman"/>
        </w:rPr>
      </w:pPr>
      <w:r>
        <w:rPr>
          <w:rFonts w:ascii="Times New Roman" w:hAnsi="Times New Roman"/>
        </w:rPr>
        <w:t>na</w:t>
      </w:r>
      <w:r>
        <w:rPr>
          <w:rFonts w:ascii="Times New Roman" w:hAnsi="Times New Roman"/>
          <w:spacing w:val="-3"/>
        </w:rPr>
        <w:t xml:space="preserve"> </w:t>
      </w:r>
      <w:r>
        <w:rPr>
          <w:rFonts w:ascii="Times New Roman" w:hAnsi="Times New Roman"/>
        </w:rPr>
        <w:t>internet,</w:t>
      </w:r>
      <w:r>
        <w:rPr>
          <w:rFonts w:ascii="Times New Roman" w:hAnsi="Times New Roman"/>
          <w:spacing w:val="1"/>
        </w:rPr>
        <w:t xml:space="preserve"> </w:t>
      </w:r>
      <w:r>
        <w:rPr>
          <w:rFonts w:ascii="Times New Roman" w:hAnsi="Times New Roman"/>
        </w:rPr>
        <w:t>antes</w:t>
      </w:r>
      <w:r>
        <w:rPr>
          <w:rFonts w:ascii="Times New Roman" w:hAnsi="Times New Roman"/>
          <w:spacing w:val="-1"/>
        </w:rPr>
        <w:t xml:space="preserve"> </w:t>
      </w:r>
      <w:r>
        <w:rPr>
          <w:rFonts w:ascii="Times New Roman" w:hAnsi="Times New Roman"/>
        </w:rPr>
        <w:t>de solicitar</w:t>
      </w:r>
      <w:r>
        <w:rPr>
          <w:rFonts w:ascii="Times New Roman" w:hAnsi="Times New Roman"/>
          <w:spacing w:val="-2"/>
        </w:rPr>
        <w:t xml:space="preserve"> </w:t>
      </w:r>
      <w:r>
        <w:rPr>
          <w:rFonts w:ascii="Times New Roman" w:hAnsi="Times New Roman"/>
        </w:rPr>
        <w:t>a</w:t>
      </w:r>
      <w:r>
        <w:rPr>
          <w:rFonts w:ascii="Times New Roman" w:hAnsi="Times New Roman"/>
          <w:spacing w:val="-2"/>
        </w:rPr>
        <w:t xml:space="preserve"> </w:t>
      </w:r>
      <w:r>
        <w:rPr>
          <w:rFonts w:ascii="Times New Roman" w:hAnsi="Times New Roman"/>
        </w:rPr>
        <w:t>prestação</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serviço</w:t>
      </w:r>
      <w:r>
        <w:rPr>
          <w:rFonts w:ascii="Times New Roman" w:hAnsi="Times New Roman"/>
          <w:spacing w:val="-2"/>
        </w:rPr>
        <w:t xml:space="preserve"> </w:t>
      </w:r>
      <w:r>
        <w:rPr>
          <w:rFonts w:ascii="Times New Roman" w:hAnsi="Times New Roman"/>
        </w:rPr>
        <w:t>ou</w:t>
      </w:r>
      <w:r>
        <w:rPr>
          <w:rFonts w:ascii="Times New Roman" w:hAnsi="Times New Roman"/>
          <w:spacing w:val="-1"/>
        </w:rPr>
        <w:t xml:space="preserve"> </w:t>
      </w:r>
      <w:r>
        <w:rPr>
          <w:rFonts w:ascii="Times New Roman" w:hAnsi="Times New Roman"/>
        </w:rPr>
        <w:t>entrega</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bem.</w:t>
      </w:r>
    </w:p>
    <w:p w14:paraId="67F8F4E9">
      <w:pPr>
        <w:pStyle w:val="8"/>
        <w:spacing w:before="1"/>
        <w:ind w:left="438" w:leftChars="199" w:firstLine="0" w:firstLineChars="0"/>
        <w:jc w:val="both"/>
        <w:rPr>
          <w:rFonts w:ascii="Times New Roman"/>
        </w:rPr>
      </w:pPr>
    </w:p>
    <w:p w14:paraId="22468166">
      <w:pPr>
        <w:pStyle w:val="11"/>
        <w:numPr>
          <w:ilvl w:val="0"/>
          <w:numId w:val="2"/>
        </w:numPr>
        <w:tabs>
          <w:tab w:val="left" w:pos="540"/>
        </w:tabs>
        <w:spacing w:before="0" w:after="0" w:line="240" w:lineRule="auto"/>
        <w:ind w:left="220" w:leftChars="0" w:right="0" w:rightChars="0" w:firstLine="439" w:firstLineChars="0"/>
        <w:jc w:val="both"/>
        <w:rPr>
          <w:b/>
          <w:sz w:val="24"/>
        </w:rPr>
      </w:pPr>
      <w:r>
        <w:rPr>
          <w:b/>
          <w:sz w:val="24"/>
          <w:u w:val="thick"/>
        </w:rPr>
        <w:t>DOCUMENTOS</w:t>
      </w:r>
      <w:r>
        <w:rPr>
          <w:b/>
          <w:spacing w:val="-6"/>
          <w:sz w:val="24"/>
          <w:u w:val="thick"/>
        </w:rPr>
        <w:t xml:space="preserve"> </w:t>
      </w:r>
      <w:r>
        <w:rPr>
          <w:b/>
          <w:sz w:val="24"/>
          <w:u w:val="thick"/>
        </w:rPr>
        <w:t>COMPLEMENTARES</w:t>
      </w:r>
      <w:r>
        <w:rPr>
          <w:b/>
          <w:spacing w:val="-4"/>
          <w:sz w:val="24"/>
          <w:u w:val="thick"/>
        </w:rPr>
        <w:t xml:space="preserve"> </w:t>
      </w:r>
      <w:r>
        <w:rPr>
          <w:b/>
          <w:sz w:val="24"/>
          <w:u w:val="thick"/>
        </w:rPr>
        <w:t>DE</w:t>
      </w:r>
      <w:r>
        <w:rPr>
          <w:b/>
          <w:spacing w:val="-4"/>
          <w:sz w:val="24"/>
          <w:u w:val="thick"/>
        </w:rPr>
        <w:t xml:space="preserve"> </w:t>
      </w:r>
      <w:r>
        <w:rPr>
          <w:b/>
          <w:sz w:val="24"/>
          <w:u w:val="thick"/>
        </w:rPr>
        <w:t>HABILITAÇÃO</w:t>
      </w:r>
    </w:p>
    <w:p w14:paraId="1BEA6BC3">
      <w:pPr>
        <w:pStyle w:val="8"/>
        <w:spacing w:before="7"/>
        <w:ind w:left="438" w:leftChars="199" w:firstLine="0" w:firstLineChars="0"/>
        <w:jc w:val="both"/>
        <w:rPr>
          <w:rFonts w:ascii="Times New Roman"/>
          <w:b/>
          <w:sz w:val="16"/>
        </w:rPr>
      </w:pPr>
    </w:p>
    <w:p w14:paraId="646397E1">
      <w:pPr>
        <w:pStyle w:val="11"/>
        <w:numPr>
          <w:ilvl w:val="0"/>
          <w:numId w:val="13"/>
        </w:numPr>
        <w:tabs>
          <w:tab w:val="left" w:pos="425"/>
        </w:tabs>
        <w:spacing w:before="90" w:after="0" w:line="240" w:lineRule="auto"/>
        <w:ind w:left="438" w:leftChars="199" w:right="0" w:firstLine="0" w:firstLineChars="0"/>
        <w:jc w:val="both"/>
        <w:rPr>
          <w:sz w:val="24"/>
        </w:rPr>
      </w:pPr>
      <w:r>
        <w:rPr>
          <w:sz w:val="24"/>
        </w:rPr>
        <w:t>Declaração</w:t>
      </w:r>
      <w:r>
        <w:rPr>
          <w:spacing w:val="-3"/>
          <w:sz w:val="24"/>
        </w:rPr>
        <w:t xml:space="preserve"> </w:t>
      </w:r>
      <w:r>
        <w:rPr>
          <w:sz w:val="24"/>
        </w:rPr>
        <w:t>de</w:t>
      </w:r>
      <w:r>
        <w:rPr>
          <w:spacing w:val="-1"/>
          <w:sz w:val="24"/>
        </w:rPr>
        <w:t xml:space="preserve"> </w:t>
      </w:r>
      <w:r>
        <w:rPr>
          <w:sz w:val="24"/>
        </w:rPr>
        <w:t>Idoneidade;</w:t>
      </w:r>
    </w:p>
    <w:p w14:paraId="1E44A18E">
      <w:pPr>
        <w:pStyle w:val="8"/>
        <w:spacing w:before="4"/>
        <w:ind w:left="438" w:leftChars="199" w:firstLine="0" w:firstLineChars="0"/>
        <w:jc w:val="both"/>
        <w:rPr>
          <w:rFonts w:ascii="Times New Roman"/>
        </w:rPr>
      </w:pPr>
    </w:p>
    <w:p w14:paraId="7A7AA57E">
      <w:pPr>
        <w:pStyle w:val="11"/>
        <w:numPr>
          <w:ilvl w:val="0"/>
          <w:numId w:val="13"/>
        </w:numPr>
        <w:tabs>
          <w:tab w:val="left" w:pos="440"/>
        </w:tabs>
        <w:spacing w:before="1" w:after="0" w:line="240" w:lineRule="auto"/>
        <w:ind w:left="438" w:leftChars="199" w:right="0" w:firstLine="0" w:firstLineChars="0"/>
        <w:jc w:val="both"/>
        <w:rPr>
          <w:sz w:val="24"/>
        </w:rPr>
      </w:pPr>
      <w:r>
        <w:rPr>
          <w:sz w:val="24"/>
        </w:rPr>
        <w:t>Declaração</w:t>
      </w:r>
      <w:r>
        <w:rPr>
          <w:spacing w:val="-2"/>
          <w:sz w:val="24"/>
        </w:rPr>
        <w:t xml:space="preserve"> </w:t>
      </w:r>
      <w:r>
        <w:rPr>
          <w:sz w:val="24"/>
        </w:rPr>
        <w:t>dos termos</w:t>
      </w:r>
      <w:r>
        <w:rPr>
          <w:spacing w:val="-2"/>
          <w:sz w:val="24"/>
        </w:rPr>
        <w:t xml:space="preserve"> </w:t>
      </w:r>
      <w:r>
        <w:rPr>
          <w:sz w:val="24"/>
        </w:rPr>
        <w:t>do</w:t>
      </w:r>
      <w:r>
        <w:rPr>
          <w:spacing w:val="-2"/>
          <w:sz w:val="24"/>
        </w:rPr>
        <w:t xml:space="preserve"> </w:t>
      </w:r>
      <w:r>
        <w:rPr>
          <w:sz w:val="24"/>
        </w:rPr>
        <w:t>Art.</w:t>
      </w:r>
      <w:r>
        <w:rPr>
          <w:spacing w:val="-2"/>
          <w:sz w:val="24"/>
        </w:rPr>
        <w:t xml:space="preserve"> </w:t>
      </w:r>
      <w:r>
        <w:rPr>
          <w:sz w:val="24"/>
        </w:rPr>
        <w:t>7º,</w:t>
      </w:r>
      <w:r>
        <w:rPr>
          <w:spacing w:val="-2"/>
          <w:sz w:val="24"/>
        </w:rPr>
        <w:t xml:space="preserve"> </w:t>
      </w:r>
      <w:r>
        <w:rPr>
          <w:sz w:val="24"/>
        </w:rPr>
        <w:t>XXXIII,</w:t>
      </w:r>
      <w:r>
        <w:rPr>
          <w:spacing w:val="2"/>
          <w:sz w:val="24"/>
        </w:rPr>
        <w:t xml:space="preserve"> </w:t>
      </w:r>
      <w:r>
        <w:rPr>
          <w:sz w:val="24"/>
        </w:rPr>
        <w:t>da</w:t>
      </w:r>
      <w:r>
        <w:rPr>
          <w:spacing w:val="-3"/>
          <w:sz w:val="24"/>
        </w:rPr>
        <w:t xml:space="preserve"> </w:t>
      </w:r>
      <w:r>
        <w:rPr>
          <w:sz w:val="24"/>
        </w:rPr>
        <w:t>CF/88;</w:t>
      </w:r>
    </w:p>
    <w:p w14:paraId="45032231">
      <w:pPr>
        <w:pStyle w:val="8"/>
        <w:spacing w:before="2"/>
        <w:ind w:left="438" w:leftChars="199" w:firstLine="0" w:firstLineChars="0"/>
        <w:jc w:val="both"/>
        <w:rPr>
          <w:rFonts w:ascii="Times New Roman"/>
        </w:rPr>
      </w:pPr>
    </w:p>
    <w:p w14:paraId="0CF1415A">
      <w:pPr>
        <w:pStyle w:val="11"/>
        <w:numPr>
          <w:ilvl w:val="0"/>
          <w:numId w:val="13"/>
        </w:numPr>
        <w:tabs>
          <w:tab w:val="left" w:pos="425"/>
        </w:tabs>
        <w:spacing w:before="0" w:after="0" w:line="240" w:lineRule="auto"/>
        <w:ind w:left="438" w:leftChars="199" w:right="0" w:firstLine="0" w:firstLineChars="0"/>
        <w:jc w:val="both"/>
        <w:rPr>
          <w:sz w:val="24"/>
        </w:rPr>
      </w:pPr>
      <w:r>
        <w:rPr>
          <w:sz w:val="24"/>
        </w:rPr>
        <w:t>Declaração</w:t>
      </w:r>
      <w:r>
        <w:rPr>
          <w:spacing w:val="-2"/>
          <w:sz w:val="24"/>
        </w:rPr>
        <w:t xml:space="preserve"> </w:t>
      </w:r>
      <w:r>
        <w:rPr>
          <w:sz w:val="24"/>
        </w:rPr>
        <w:t>de</w:t>
      </w:r>
      <w:r>
        <w:rPr>
          <w:spacing w:val="-1"/>
          <w:sz w:val="24"/>
        </w:rPr>
        <w:t xml:space="preserve"> </w:t>
      </w:r>
      <w:r>
        <w:rPr>
          <w:sz w:val="24"/>
        </w:rPr>
        <w:t>concordância</w:t>
      </w:r>
      <w:r>
        <w:rPr>
          <w:spacing w:val="-1"/>
          <w:sz w:val="24"/>
        </w:rPr>
        <w:t xml:space="preserve"> </w:t>
      </w:r>
      <w:r>
        <w:rPr>
          <w:sz w:val="24"/>
        </w:rPr>
        <w:t>e</w:t>
      </w:r>
      <w:r>
        <w:rPr>
          <w:spacing w:val="-3"/>
          <w:sz w:val="24"/>
        </w:rPr>
        <w:t xml:space="preserve"> </w:t>
      </w:r>
      <w:r>
        <w:rPr>
          <w:sz w:val="24"/>
        </w:rPr>
        <w:t>aceitação</w:t>
      </w:r>
      <w:r>
        <w:rPr>
          <w:spacing w:val="-1"/>
          <w:sz w:val="24"/>
        </w:rPr>
        <w:t xml:space="preserve"> </w:t>
      </w:r>
      <w:r>
        <w:rPr>
          <w:sz w:val="24"/>
        </w:rPr>
        <w:t>das</w:t>
      </w:r>
      <w:r>
        <w:rPr>
          <w:spacing w:val="-2"/>
          <w:sz w:val="24"/>
        </w:rPr>
        <w:t xml:space="preserve"> </w:t>
      </w:r>
      <w:r>
        <w:rPr>
          <w:sz w:val="24"/>
        </w:rPr>
        <w:t>condições gerais;</w:t>
      </w:r>
    </w:p>
    <w:p w14:paraId="39AB46E8">
      <w:pPr>
        <w:pStyle w:val="8"/>
        <w:spacing w:before="5"/>
        <w:ind w:left="438" w:leftChars="199" w:firstLine="0" w:firstLineChars="0"/>
        <w:jc w:val="both"/>
        <w:rPr>
          <w:rFonts w:ascii="Times New Roman"/>
        </w:rPr>
      </w:pPr>
    </w:p>
    <w:p w14:paraId="732CEB3D">
      <w:pPr>
        <w:pStyle w:val="11"/>
        <w:numPr>
          <w:ilvl w:val="0"/>
          <w:numId w:val="13"/>
        </w:numPr>
        <w:tabs>
          <w:tab w:val="left" w:pos="440"/>
        </w:tabs>
        <w:spacing w:before="0" w:after="0" w:line="240" w:lineRule="auto"/>
        <w:ind w:left="438" w:leftChars="199" w:right="2845" w:firstLine="0" w:firstLineChars="0"/>
        <w:jc w:val="both"/>
        <w:rPr>
          <w:sz w:val="24"/>
        </w:rPr>
      </w:pPr>
      <w:r>
        <w:rPr>
          <w:sz w:val="24"/>
        </w:rPr>
        <w:t>Declaração de que atendem aos requisitos de habilitação, e o declarante responderá</w:t>
      </w:r>
      <w:r>
        <w:rPr>
          <w:spacing w:val="-57"/>
          <w:sz w:val="24"/>
        </w:rPr>
        <w:t xml:space="preserve"> </w:t>
      </w:r>
      <w:r>
        <w:rPr>
          <w:sz w:val="24"/>
        </w:rPr>
        <w:t>pela</w:t>
      </w:r>
      <w:r>
        <w:rPr>
          <w:spacing w:val="-2"/>
          <w:sz w:val="24"/>
        </w:rPr>
        <w:t xml:space="preserve"> </w:t>
      </w:r>
      <w:r>
        <w:rPr>
          <w:sz w:val="24"/>
        </w:rPr>
        <w:t>veracidade</w:t>
      </w:r>
      <w:r>
        <w:rPr>
          <w:spacing w:val="1"/>
          <w:sz w:val="24"/>
        </w:rPr>
        <w:t xml:space="preserve"> </w:t>
      </w:r>
      <w:r>
        <w:rPr>
          <w:sz w:val="24"/>
        </w:rPr>
        <w:t>das informações prestadas,</w:t>
      </w:r>
      <w:r>
        <w:rPr>
          <w:spacing w:val="-1"/>
          <w:sz w:val="24"/>
        </w:rPr>
        <w:t xml:space="preserve"> </w:t>
      </w:r>
      <w:r>
        <w:rPr>
          <w:sz w:val="24"/>
        </w:rPr>
        <w:t>na</w:t>
      </w:r>
      <w:r>
        <w:rPr>
          <w:spacing w:val="-1"/>
          <w:sz w:val="24"/>
        </w:rPr>
        <w:t xml:space="preserve"> </w:t>
      </w:r>
      <w:r>
        <w:rPr>
          <w:sz w:val="24"/>
        </w:rPr>
        <w:t>forma</w:t>
      </w:r>
      <w:r>
        <w:rPr>
          <w:spacing w:val="1"/>
          <w:sz w:val="24"/>
        </w:rPr>
        <w:t xml:space="preserve"> </w:t>
      </w:r>
      <w:r>
        <w:rPr>
          <w:sz w:val="24"/>
        </w:rPr>
        <w:t>da</w:t>
      </w:r>
      <w:r>
        <w:rPr>
          <w:spacing w:val="1"/>
          <w:sz w:val="24"/>
        </w:rPr>
        <w:t xml:space="preserve"> </w:t>
      </w:r>
      <w:r>
        <w:rPr>
          <w:sz w:val="24"/>
        </w:rPr>
        <w:t>lei;</w:t>
      </w:r>
    </w:p>
    <w:p w14:paraId="6468C76D">
      <w:pPr>
        <w:pStyle w:val="8"/>
        <w:spacing w:before="5"/>
        <w:ind w:left="438" w:leftChars="199" w:firstLine="0" w:firstLineChars="0"/>
        <w:jc w:val="both"/>
        <w:rPr>
          <w:rFonts w:ascii="Times New Roman"/>
        </w:rPr>
      </w:pPr>
    </w:p>
    <w:p w14:paraId="6E946F84">
      <w:pPr>
        <w:pStyle w:val="11"/>
        <w:numPr>
          <w:ilvl w:val="0"/>
          <w:numId w:val="14"/>
        </w:numPr>
        <w:tabs>
          <w:tab w:val="left" w:pos="365"/>
        </w:tabs>
        <w:spacing w:before="0" w:after="0" w:line="240" w:lineRule="auto"/>
        <w:ind w:left="438" w:leftChars="199" w:right="0" w:firstLine="0" w:firstLineChars="0"/>
        <w:jc w:val="both"/>
        <w:rPr>
          <w:sz w:val="24"/>
        </w:rPr>
      </w:pPr>
      <w:r>
        <w:rPr>
          <w:sz w:val="24"/>
        </w:rPr>
        <w:t>Anexo</w:t>
      </w:r>
      <w:r>
        <w:rPr>
          <w:spacing w:val="-1"/>
          <w:sz w:val="24"/>
        </w:rPr>
        <w:t xml:space="preserve"> </w:t>
      </w:r>
      <w:r>
        <w:rPr>
          <w:sz w:val="24"/>
        </w:rPr>
        <w:t>VI -</w:t>
      </w:r>
      <w:r>
        <w:rPr>
          <w:spacing w:val="-2"/>
          <w:sz w:val="24"/>
        </w:rPr>
        <w:t xml:space="preserve"> </w:t>
      </w:r>
      <w:r>
        <w:rPr>
          <w:sz w:val="24"/>
        </w:rPr>
        <w:t>Modelo</w:t>
      </w:r>
      <w:r>
        <w:rPr>
          <w:spacing w:val="-1"/>
          <w:sz w:val="24"/>
        </w:rPr>
        <w:t xml:space="preserve"> </w:t>
      </w:r>
      <w:r>
        <w:rPr>
          <w:sz w:val="24"/>
        </w:rPr>
        <w:t>da</w:t>
      </w:r>
      <w:r>
        <w:rPr>
          <w:spacing w:val="-2"/>
          <w:sz w:val="24"/>
        </w:rPr>
        <w:t xml:space="preserve"> </w:t>
      </w:r>
      <w:r>
        <w:rPr>
          <w:sz w:val="24"/>
        </w:rPr>
        <w:t>Proposta</w:t>
      </w:r>
      <w:r>
        <w:rPr>
          <w:spacing w:val="-2"/>
          <w:sz w:val="24"/>
        </w:rPr>
        <w:t xml:space="preserve"> </w:t>
      </w:r>
      <w:r>
        <w:rPr>
          <w:sz w:val="24"/>
        </w:rPr>
        <w:t>Comercial;</w:t>
      </w:r>
    </w:p>
    <w:p w14:paraId="1CCFB493">
      <w:pPr>
        <w:pStyle w:val="8"/>
        <w:spacing w:before="2"/>
        <w:ind w:left="438" w:leftChars="199" w:firstLine="0" w:firstLineChars="0"/>
        <w:jc w:val="both"/>
        <w:rPr>
          <w:rFonts w:ascii="Times New Roman"/>
        </w:rPr>
      </w:pPr>
    </w:p>
    <w:p w14:paraId="7FC0E249">
      <w:pPr>
        <w:pStyle w:val="11"/>
        <w:numPr>
          <w:ilvl w:val="0"/>
          <w:numId w:val="14"/>
        </w:numPr>
        <w:tabs>
          <w:tab w:val="left" w:pos="339"/>
        </w:tabs>
        <w:spacing w:before="0" w:after="0" w:line="240" w:lineRule="auto"/>
        <w:ind w:left="438" w:leftChars="199" w:right="0" w:firstLine="0" w:firstLineChars="0"/>
        <w:jc w:val="both"/>
        <w:rPr>
          <w:sz w:val="24"/>
        </w:rPr>
      </w:pPr>
      <w:r>
        <w:rPr>
          <w:sz w:val="24"/>
        </w:rPr>
        <w:t>Modelo</w:t>
      </w:r>
      <w:r>
        <w:rPr>
          <w:spacing w:val="-2"/>
          <w:sz w:val="24"/>
        </w:rPr>
        <w:t xml:space="preserve"> </w:t>
      </w:r>
      <w:r>
        <w:rPr>
          <w:sz w:val="24"/>
        </w:rPr>
        <w:t>Declaração</w:t>
      </w:r>
      <w:r>
        <w:rPr>
          <w:spacing w:val="-1"/>
          <w:sz w:val="24"/>
        </w:rPr>
        <w:t xml:space="preserve"> </w:t>
      </w:r>
      <w:r>
        <w:rPr>
          <w:sz w:val="24"/>
        </w:rPr>
        <w:t>de</w:t>
      </w:r>
      <w:r>
        <w:rPr>
          <w:spacing w:val="-1"/>
          <w:sz w:val="24"/>
        </w:rPr>
        <w:t xml:space="preserve"> </w:t>
      </w:r>
      <w:r>
        <w:rPr>
          <w:sz w:val="24"/>
        </w:rPr>
        <w:t>Microempresa e</w:t>
      </w:r>
      <w:r>
        <w:rPr>
          <w:spacing w:val="-3"/>
          <w:sz w:val="24"/>
        </w:rPr>
        <w:t xml:space="preserve"> </w:t>
      </w:r>
      <w:r>
        <w:rPr>
          <w:sz w:val="24"/>
        </w:rPr>
        <w:t>ou</w:t>
      </w:r>
      <w:r>
        <w:rPr>
          <w:spacing w:val="-1"/>
          <w:sz w:val="24"/>
        </w:rPr>
        <w:t xml:space="preserve"> </w:t>
      </w:r>
      <w:r>
        <w:rPr>
          <w:sz w:val="24"/>
        </w:rPr>
        <w:t>Empresa</w:t>
      </w:r>
      <w:r>
        <w:rPr>
          <w:spacing w:val="-1"/>
          <w:sz w:val="24"/>
        </w:rPr>
        <w:t xml:space="preserve"> </w:t>
      </w:r>
      <w:r>
        <w:rPr>
          <w:sz w:val="24"/>
        </w:rPr>
        <w:t>se Pequeno</w:t>
      </w:r>
      <w:r>
        <w:rPr>
          <w:spacing w:val="-2"/>
          <w:sz w:val="24"/>
        </w:rPr>
        <w:t xml:space="preserve"> </w:t>
      </w:r>
      <w:r>
        <w:rPr>
          <w:sz w:val="24"/>
        </w:rPr>
        <w:t>Porte;</w:t>
      </w:r>
    </w:p>
    <w:p w14:paraId="52176206">
      <w:pPr>
        <w:pStyle w:val="8"/>
        <w:spacing w:before="5"/>
        <w:ind w:left="438" w:leftChars="199" w:firstLine="0" w:firstLineChars="0"/>
        <w:jc w:val="both"/>
        <w:rPr>
          <w:rFonts w:ascii="Times New Roman"/>
        </w:rPr>
      </w:pPr>
    </w:p>
    <w:p w14:paraId="1BF91104">
      <w:pPr>
        <w:pStyle w:val="11"/>
        <w:numPr>
          <w:ilvl w:val="0"/>
          <w:numId w:val="14"/>
        </w:numPr>
        <w:tabs>
          <w:tab w:val="left" w:pos="380"/>
        </w:tabs>
        <w:spacing w:before="0" w:after="0" w:line="240" w:lineRule="auto"/>
        <w:ind w:left="438" w:leftChars="199" w:right="0" w:firstLine="0" w:firstLineChars="0"/>
        <w:jc w:val="both"/>
        <w:rPr>
          <w:sz w:val="24"/>
        </w:rPr>
      </w:pPr>
      <w:r>
        <w:rPr>
          <w:sz w:val="24"/>
        </w:rPr>
        <w:t>Declaração</w:t>
      </w:r>
      <w:r>
        <w:rPr>
          <w:spacing w:val="-2"/>
          <w:sz w:val="24"/>
        </w:rPr>
        <w:t xml:space="preserve"> </w:t>
      </w:r>
      <w:r>
        <w:rPr>
          <w:sz w:val="24"/>
        </w:rPr>
        <w:t>de não</w:t>
      </w:r>
      <w:r>
        <w:rPr>
          <w:spacing w:val="-2"/>
          <w:sz w:val="24"/>
        </w:rPr>
        <w:t xml:space="preserve"> </w:t>
      </w:r>
      <w:r>
        <w:rPr>
          <w:sz w:val="24"/>
        </w:rPr>
        <w:t>parentesco;</w:t>
      </w:r>
    </w:p>
    <w:p w14:paraId="1B246732">
      <w:pPr>
        <w:spacing w:after="0" w:line="240" w:lineRule="auto"/>
        <w:ind w:left="438" w:leftChars="199" w:firstLine="0" w:firstLineChars="0"/>
        <w:jc w:val="both"/>
        <w:rPr>
          <w:sz w:val="24"/>
        </w:rPr>
        <w:sectPr>
          <w:pgSz w:w="11930" w:h="16860"/>
          <w:pgMar w:top="1940" w:right="240" w:bottom="280" w:left="420" w:header="326" w:footer="0" w:gutter="0"/>
          <w:cols w:space="720" w:num="1"/>
        </w:sectPr>
      </w:pPr>
    </w:p>
    <w:p w14:paraId="2E601D38">
      <w:pPr>
        <w:pStyle w:val="11"/>
        <w:numPr>
          <w:ilvl w:val="0"/>
          <w:numId w:val="14"/>
        </w:numPr>
        <w:tabs>
          <w:tab w:val="left" w:pos="440"/>
        </w:tabs>
        <w:spacing w:before="95" w:after="0" w:line="240" w:lineRule="auto"/>
        <w:ind w:left="376" w:leftChars="171" w:right="0" w:firstLine="60" w:firstLineChars="25"/>
        <w:jc w:val="left"/>
        <w:rPr>
          <w:sz w:val="24"/>
        </w:rPr>
      </w:pPr>
      <w:r>
        <w:rPr>
          <w:sz w:val="24"/>
        </w:rPr>
        <w:t>Declaração</w:t>
      </w:r>
      <w:r>
        <w:rPr>
          <w:spacing w:val="-3"/>
          <w:sz w:val="24"/>
        </w:rPr>
        <w:t xml:space="preserve"> </w:t>
      </w:r>
      <w:r>
        <w:rPr>
          <w:sz w:val="24"/>
        </w:rPr>
        <w:t>de</w:t>
      </w:r>
      <w:r>
        <w:rPr>
          <w:spacing w:val="-1"/>
          <w:sz w:val="24"/>
        </w:rPr>
        <w:t xml:space="preserve"> </w:t>
      </w:r>
      <w:r>
        <w:rPr>
          <w:sz w:val="24"/>
        </w:rPr>
        <w:t>endereço</w:t>
      </w:r>
      <w:r>
        <w:rPr>
          <w:spacing w:val="-2"/>
          <w:sz w:val="24"/>
        </w:rPr>
        <w:t xml:space="preserve"> </w:t>
      </w:r>
      <w:r>
        <w:rPr>
          <w:sz w:val="24"/>
        </w:rPr>
        <w:t>eletrônico da</w:t>
      </w:r>
      <w:r>
        <w:rPr>
          <w:spacing w:val="-3"/>
          <w:sz w:val="24"/>
        </w:rPr>
        <w:t xml:space="preserve"> </w:t>
      </w:r>
      <w:r>
        <w:rPr>
          <w:sz w:val="24"/>
        </w:rPr>
        <w:t>empresa</w:t>
      </w:r>
      <w:r>
        <w:rPr>
          <w:spacing w:val="-1"/>
          <w:sz w:val="24"/>
        </w:rPr>
        <w:t xml:space="preserve"> </w:t>
      </w:r>
      <w:r>
        <w:rPr>
          <w:sz w:val="24"/>
        </w:rPr>
        <w:t>proponente;</w:t>
      </w:r>
    </w:p>
    <w:p w14:paraId="58377A4A">
      <w:pPr>
        <w:pStyle w:val="8"/>
        <w:spacing w:before="2"/>
        <w:ind w:left="376" w:leftChars="171" w:firstLine="60" w:firstLineChars="25"/>
        <w:rPr>
          <w:rFonts w:ascii="Times New Roman"/>
        </w:rPr>
      </w:pPr>
    </w:p>
    <w:p w14:paraId="2F6C47C2">
      <w:pPr>
        <w:pStyle w:val="11"/>
        <w:numPr>
          <w:ilvl w:val="0"/>
          <w:numId w:val="14"/>
        </w:numPr>
        <w:tabs>
          <w:tab w:val="left" w:pos="327"/>
        </w:tabs>
        <w:spacing w:before="1" w:after="0" w:line="240" w:lineRule="auto"/>
        <w:ind w:left="376" w:leftChars="171" w:right="1647" w:firstLine="60" w:firstLineChars="25"/>
        <w:jc w:val="left"/>
        <w:rPr>
          <w:sz w:val="24"/>
        </w:rPr>
      </w:pPr>
      <w:r>
        <w:rPr>
          <w:sz w:val="24"/>
        </w:rPr>
        <w:t>Declaração de que cumpre as exigências de reserva de cargos para pessoa com deficiência e para</w:t>
      </w:r>
      <w:r>
        <w:rPr>
          <w:spacing w:val="-58"/>
          <w:sz w:val="24"/>
        </w:rPr>
        <w:t xml:space="preserve"> </w:t>
      </w:r>
      <w:r>
        <w:rPr>
          <w:sz w:val="24"/>
        </w:rPr>
        <w:t>reabilitado</w:t>
      </w:r>
      <w:r>
        <w:rPr>
          <w:spacing w:val="-4"/>
          <w:sz w:val="24"/>
        </w:rPr>
        <w:t xml:space="preserve"> </w:t>
      </w:r>
      <w:r>
        <w:rPr>
          <w:sz w:val="24"/>
        </w:rPr>
        <w:t>da Previdência</w:t>
      </w:r>
      <w:r>
        <w:rPr>
          <w:spacing w:val="1"/>
          <w:sz w:val="24"/>
        </w:rPr>
        <w:t xml:space="preserve"> </w:t>
      </w:r>
      <w:r>
        <w:rPr>
          <w:sz w:val="24"/>
        </w:rPr>
        <w:t>Social,</w:t>
      </w:r>
      <w:r>
        <w:rPr>
          <w:spacing w:val="-1"/>
          <w:sz w:val="24"/>
        </w:rPr>
        <w:t xml:space="preserve"> </w:t>
      </w:r>
      <w:r>
        <w:rPr>
          <w:sz w:val="24"/>
        </w:rPr>
        <w:t>previstas em</w:t>
      </w:r>
      <w:r>
        <w:rPr>
          <w:spacing w:val="-1"/>
          <w:sz w:val="24"/>
        </w:rPr>
        <w:t xml:space="preserve"> </w:t>
      </w:r>
      <w:r>
        <w:rPr>
          <w:sz w:val="24"/>
        </w:rPr>
        <w:t>lei e em</w:t>
      </w:r>
      <w:r>
        <w:rPr>
          <w:spacing w:val="-1"/>
          <w:sz w:val="24"/>
        </w:rPr>
        <w:t xml:space="preserve"> </w:t>
      </w:r>
      <w:r>
        <w:rPr>
          <w:sz w:val="24"/>
        </w:rPr>
        <w:t>outras normas</w:t>
      </w:r>
      <w:r>
        <w:rPr>
          <w:spacing w:val="1"/>
          <w:sz w:val="24"/>
        </w:rPr>
        <w:t xml:space="preserve"> </w:t>
      </w:r>
      <w:r>
        <w:rPr>
          <w:sz w:val="24"/>
        </w:rPr>
        <w:t>específicas</w:t>
      </w:r>
    </w:p>
    <w:p w14:paraId="1EE4BE8A">
      <w:pPr>
        <w:pStyle w:val="8"/>
        <w:spacing w:line="484" w:lineRule="auto"/>
        <w:ind w:left="376" w:leftChars="171" w:right="6873" w:firstLine="60" w:firstLineChars="25"/>
        <w:rPr>
          <w:rFonts w:ascii="Times New Roman" w:hAnsi="Times New Roman"/>
        </w:rPr>
      </w:pPr>
      <w:r>
        <w:rPr>
          <w:rFonts w:ascii="Times New Roman" w:hAnsi="Times New Roman"/>
        </w:rPr>
        <w:t>(inciso</w:t>
      </w:r>
      <w:r>
        <w:rPr>
          <w:rFonts w:ascii="Times New Roman" w:hAnsi="Times New Roman"/>
          <w:spacing w:val="-2"/>
        </w:rPr>
        <w:t xml:space="preserve"> </w:t>
      </w:r>
      <w:r>
        <w:rPr>
          <w:rFonts w:ascii="Times New Roman" w:hAnsi="Times New Roman"/>
        </w:rPr>
        <w:t>IV</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artigo 63</w:t>
      </w:r>
      <w:r>
        <w:rPr>
          <w:rFonts w:ascii="Times New Roman" w:hAnsi="Times New Roman"/>
          <w:spacing w:val="-1"/>
        </w:rPr>
        <w:t xml:space="preserve"> </w:t>
      </w:r>
      <w:r>
        <w:rPr>
          <w:rFonts w:ascii="Times New Roman" w:hAnsi="Times New Roman"/>
        </w:rPr>
        <w:t>da</w:t>
      </w:r>
      <w:r>
        <w:rPr>
          <w:rFonts w:ascii="Times New Roman" w:hAnsi="Times New Roman"/>
          <w:spacing w:val="-3"/>
        </w:rPr>
        <w:t xml:space="preserve"> </w:t>
      </w:r>
      <w:r>
        <w:rPr>
          <w:rFonts w:ascii="Times New Roman" w:hAnsi="Times New Roman"/>
        </w:rPr>
        <w:t>Lei</w:t>
      </w:r>
      <w:r>
        <w:rPr>
          <w:rFonts w:ascii="Times New Roman" w:hAnsi="Times New Roman"/>
          <w:spacing w:val="-1"/>
        </w:rPr>
        <w:t xml:space="preserve"> </w:t>
      </w:r>
      <w:r>
        <w:rPr>
          <w:rFonts w:ascii="Times New Roman" w:hAnsi="Times New Roman"/>
        </w:rPr>
        <w:t>14.</w:t>
      </w:r>
      <w:r>
        <w:rPr>
          <w:rFonts w:ascii="Times New Roman" w:hAnsi="Times New Roman"/>
          <w:lang w:val="pt-BR"/>
        </w:rPr>
        <w:t>137</w:t>
      </w:r>
      <w:r>
        <w:rPr>
          <w:rFonts w:ascii="Times New Roman" w:hAnsi="Times New Roman"/>
        </w:rPr>
        <w:t>/2021);</w:t>
      </w:r>
      <w:r>
        <w:rPr>
          <w:rFonts w:ascii="Times New Roman" w:hAnsi="Times New Roman"/>
          <w:spacing w:val="-57"/>
        </w:rPr>
        <w:t xml:space="preserve"> </w:t>
      </w:r>
      <w:r>
        <w:rPr>
          <w:rFonts w:ascii="Times New Roman" w:hAnsi="Times New Roman"/>
        </w:rPr>
        <w:t>j).</w:t>
      </w:r>
      <w:r>
        <w:rPr>
          <w:rFonts w:ascii="Times New Roman" w:hAnsi="Times New Roman"/>
          <w:spacing w:val="-1"/>
        </w:rPr>
        <w:t xml:space="preserve"> </w:t>
      </w:r>
      <w:r>
        <w:rPr>
          <w:rFonts w:ascii="Times New Roman" w:hAnsi="Times New Roman"/>
        </w:rPr>
        <w:t>Declaração conjunta;</w:t>
      </w:r>
    </w:p>
    <w:p w14:paraId="0B466055">
      <w:pPr>
        <w:pStyle w:val="11"/>
        <w:numPr>
          <w:ilvl w:val="0"/>
          <w:numId w:val="15"/>
        </w:numPr>
        <w:tabs>
          <w:tab w:val="left" w:pos="440"/>
        </w:tabs>
        <w:spacing w:before="0" w:after="0" w:line="240" w:lineRule="auto"/>
        <w:ind w:left="376" w:leftChars="171" w:right="625" w:firstLine="60" w:firstLineChars="25"/>
        <w:jc w:val="left"/>
        <w:rPr>
          <w:sz w:val="24"/>
        </w:rPr>
      </w:pPr>
      <w:r>
        <w:rPr>
          <w:sz w:val="24"/>
        </w:rPr>
        <w:t>Declaração</w:t>
      </w:r>
      <w:r>
        <w:rPr>
          <w:spacing w:val="-2"/>
          <w:sz w:val="24"/>
        </w:rPr>
        <w:t xml:space="preserve"> </w:t>
      </w:r>
      <w:r>
        <w:rPr>
          <w:sz w:val="24"/>
        </w:rPr>
        <w:t>de</w:t>
      </w:r>
      <w:r>
        <w:rPr>
          <w:spacing w:val="-1"/>
          <w:sz w:val="24"/>
        </w:rPr>
        <w:t xml:space="preserve"> </w:t>
      </w:r>
      <w:r>
        <w:rPr>
          <w:sz w:val="24"/>
        </w:rPr>
        <w:t>não</w:t>
      </w:r>
      <w:r>
        <w:rPr>
          <w:spacing w:val="-2"/>
          <w:sz w:val="24"/>
        </w:rPr>
        <w:t xml:space="preserve"> </w:t>
      </w:r>
      <w:r>
        <w:rPr>
          <w:sz w:val="24"/>
        </w:rPr>
        <w:t>ter</w:t>
      </w:r>
      <w:r>
        <w:rPr>
          <w:spacing w:val="-3"/>
          <w:sz w:val="24"/>
        </w:rPr>
        <w:t xml:space="preserve"> </w:t>
      </w:r>
      <w:r>
        <w:rPr>
          <w:sz w:val="24"/>
        </w:rPr>
        <w:t>recebido</w:t>
      </w:r>
      <w:r>
        <w:rPr>
          <w:spacing w:val="-2"/>
          <w:sz w:val="24"/>
        </w:rPr>
        <w:t xml:space="preserve"> </w:t>
      </w:r>
      <w:r>
        <w:rPr>
          <w:sz w:val="24"/>
        </w:rPr>
        <w:t>do</w:t>
      </w:r>
      <w:r>
        <w:rPr>
          <w:spacing w:val="-2"/>
          <w:sz w:val="24"/>
        </w:rPr>
        <w:t xml:space="preserve"> </w:t>
      </w:r>
      <w:r>
        <w:rPr>
          <w:sz w:val="24"/>
        </w:rPr>
        <w:t>Município</w:t>
      </w:r>
      <w:r>
        <w:rPr>
          <w:spacing w:val="-2"/>
          <w:sz w:val="24"/>
        </w:rPr>
        <w:t xml:space="preserve"> </w:t>
      </w:r>
      <w:r>
        <w:rPr>
          <w:sz w:val="24"/>
        </w:rPr>
        <w:t>de</w:t>
      </w:r>
      <w:r>
        <w:rPr>
          <w:spacing w:val="-2"/>
          <w:sz w:val="24"/>
        </w:rPr>
        <w:t xml:space="preserve"> </w:t>
      </w:r>
      <w:r>
        <w:rPr>
          <w:sz w:val="24"/>
        </w:rPr>
        <w:t>Rio</w:t>
      </w:r>
      <w:r>
        <w:rPr>
          <w:spacing w:val="-2"/>
          <w:sz w:val="24"/>
        </w:rPr>
        <w:t xml:space="preserve"> </w:t>
      </w:r>
      <w:r>
        <w:rPr>
          <w:sz w:val="24"/>
        </w:rPr>
        <w:t>Branco</w:t>
      </w:r>
      <w:r>
        <w:rPr>
          <w:spacing w:val="-2"/>
          <w:sz w:val="24"/>
        </w:rPr>
        <w:t xml:space="preserve"> </w:t>
      </w:r>
      <w:r>
        <w:rPr>
          <w:sz w:val="24"/>
        </w:rPr>
        <w:t>do</w:t>
      </w:r>
      <w:r>
        <w:rPr>
          <w:spacing w:val="-2"/>
          <w:sz w:val="24"/>
        </w:rPr>
        <w:t xml:space="preserve"> </w:t>
      </w:r>
      <w:r>
        <w:rPr>
          <w:sz w:val="24"/>
        </w:rPr>
        <w:t>Ivaí-Pr,</w:t>
      </w:r>
      <w:r>
        <w:rPr>
          <w:spacing w:val="-2"/>
          <w:sz w:val="24"/>
        </w:rPr>
        <w:t xml:space="preserve"> </w:t>
      </w:r>
      <w:r>
        <w:rPr>
          <w:sz w:val="24"/>
        </w:rPr>
        <w:t>SUSPENSÃO</w:t>
      </w:r>
      <w:r>
        <w:rPr>
          <w:spacing w:val="-3"/>
          <w:sz w:val="24"/>
        </w:rPr>
        <w:t xml:space="preserve"> </w:t>
      </w:r>
      <w:r>
        <w:rPr>
          <w:sz w:val="24"/>
        </w:rPr>
        <w:t>TEMPORÁRIA</w:t>
      </w:r>
      <w:r>
        <w:rPr>
          <w:spacing w:val="-1"/>
          <w:sz w:val="24"/>
        </w:rPr>
        <w:t xml:space="preserve"> </w:t>
      </w:r>
      <w:r>
        <w:rPr>
          <w:sz w:val="24"/>
        </w:rPr>
        <w:t>de</w:t>
      </w:r>
      <w:r>
        <w:rPr>
          <w:spacing w:val="-57"/>
          <w:sz w:val="24"/>
        </w:rPr>
        <w:t xml:space="preserve"> </w:t>
      </w:r>
      <w:r>
        <w:rPr>
          <w:sz w:val="24"/>
        </w:rPr>
        <w:t>participação</w:t>
      </w:r>
      <w:r>
        <w:rPr>
          <w:spacing w:val="-1"/>
          <w:sz w:val="24"/>
        </w:rPr>
        <w:t xml:space="preserve"> </w:t>
      </w:r>
      <w:r>
        <w:rPr>
          <w:sz w:val="24"/>
        </w:rPr>
        <w:t>em licitação</w:t>
      </w:r>
      <w:r>
        <w:rPr>
          <w:spacing w:val="-1"/>
          <w:sz w:val="24"/>
        </w:rPr>
        <w:t xml:space="preserve"> </w:t>
      </w:r>
      <w:r>
        <w:rPr>
          <w:sz w:val="24"/>
        </w:rPr>
        <w:t>ou impedimento de</w:t>
      </w:r>
      <w:r>
        <w:rPr>
          <w:spacing w:val="-2"/>
          <w:sz w:val="24"/>
        </w:rPr>
        <w:t xml:space="preserve"> </w:t>
      </w:r>
      <w:r>
        <w:rPr>
          <w:sz w:val="24"/>
        </w:rPr>
        <w:t>contratar</w:t>
      </w:r>
      <w:r>
        <w:rPr>
          <w:spacing w:val="1"/>
          <w:sz w:val="24"/>
        </w:rPr>
        <w:t xml:space="preserve"> </w:t>
      </w:r>
      <w:r>
        <w:rPr>
          <w:sz w:val="24"/>
        </w:rPr>
        <w:t>com a</w:t>
      </w:r>
      <w:r>
        <w:rPr>
          <w:spacing w:val="-2"/>
          <w:sz w:val="24"/>
        </w:rPr>
        <w:t xml:space="preserve"> </w:t>
      </w:r>
      <w:r>
        <w:rPr>
          <w:sz w:val="24"/>
        </w:rPr>
        <w:t>administração municipal,</w:t>
      </w:r>
    </w:p>
    <w:p w14:paraId="7448FADB">
      <w:pPr>
        <w:pStyle w:val="8"/>
        <w:ind w:left="376" w:leftChars="171" w:right="634" w:firstLine="60" w:firstLineChars="25"/>
        <w:rPr>
          <w:rFonts w:ascii="Times New Roman" w:hAnsi="Times New Roman"/>
        </w:rPr>
      </w:pPr>
      <w:r>
        <w:rPr>
          <w:rFonts w:ascii="Times New Roman" w:hAnsi="Times New Roman"/>
        </w:rPr>
        <w:t>assim como não ter recebido declaração de INIDONEIDADE para licitar e ou contratar com as Administraçõ</w:t>
      </w:r>
      <w:r>
        <w:rPr>
          <w:rFonts w:ascii="Times New Roman" w:hAnsi="Times New Roman"/>
          <w:spacing w:val="-58"/>
        </w:rPr>
        <w:t xml:space="preserve"> </w:t>
      </w:r>
      <w:r>
        <w:rPr>
          <w:rFonts w:ascii="Times New Roman" w:hAnsi="Times New Roman"/>
        </w:rPr>
        <w:t>es</w:t>
      </w:r>
      <w:r>
        <w:rPr>
          <w:rFonts w:ascii="Times New Roman" w:hAnsi="Times New Roman"/>
          <w:spacing w:val="-1"/>
        </w:rPr>
        <w:t xml:space="preserve"> </w:t>
      </w:r>
      <w:r>
        <w:rPr>
          <w:rFonts w:ascii="Times New Roman" w:hAnsi="Times New Roman"/>
        </w:rPr>
        <w:t>Federal,</w:t>
      </w:r>
      <w:r>
        <w:rPr>
          <w:rFonts w:ascii="Times New Roman" w:hAnsi="Times New Roman"/>
          <w:spacing w:val="2"/>
        </w:rPr>
        <w:t xml:space="preserve"> </w:t>
      </w:r>
      <w:r>
        <w:rPr>
          <w:rFonts w:ascii="Times New Roman" w:hAnsi="Times New Roman"/>
        </w:rPr>
        <w:t>Estadual e</w:t>
      </w:r>
      <w:r>
        <w:rPr>
          <w:rFonts w:ascii="Times New Roman" w:hAnsi="Times New Roman"/>
          <w:spacing w:val="1"/>
        </w:rPr>
        <w:t xml:space="preserve"> </w:t>
      </w:r>
      <w:r>
        <w:rPr>
          <w:rFonts w:ascii="Times New Roman" w:hAnsi="Times New Roman"/>
        </w:rPr>
        <w:t>Municipal;</w:t>
      </w:r>
    </w:p>
    <w:p w14:paraId="5B86DBB7">
      <w:pPr>
        <w:pStyle w:val="8"/>
        <w:spacing w:before="1"/>
        <w:ind w:left="376" w:leftChars="171" w:firstLine="60" w:firstLineChars="25"/>
        <w:rPr>
          <w:rFonts w:ascii="Times New Roman"/>
        </w:rPr>
      </w:pPr>
    </w:p>
    <w:p w14:paraId="25403245">
      <w:pPr>
        <w:pStyle w:val="11"/>
        <w:numPr>
          <w:ilvl w:val="0"/>
          <w:numId w:val="15"/>
        </w:numPr>
        <w:tabs>
          <w:tab w:val="left" w:pos="440"/>
        </w:tabs>
        <w:spacing w:before="0" w:after="0" w:line="240" w:lineRule="auto"/>
        <w:ind w:left="376" w:leftChars="171" w:right="1587" w:firstLine="60" w:firstLineChars="25"/>
        <w:jc w:val="left"/>
        <w:rPr>
          <w:sz w:val="24"/>
        </w:rPr>
      </w:pPr>
      <w:r>
        <w:rPr>
          <w:sz w:val="24"/>
        </w:rPr>
        <w:t>Declaração de que cumpre as exigências de reserva de cargos para pessoa com deficiência e para</w:t>
      </w:r>
      <w:r>
        <w:rPr>
          <w:spacing w:val="-58"/>
          <w:sz w:val="24"/>
        </w:rPr>
        <w:t xml:space="preserve"> </w:t>
      </w:r>
      <w:r>
        <w:rPr>
          <w:sz w:val="24"/>
        </w:rPr>
        <w:t>reabilitado</w:t>
      </w:r>
      <w:r>
        <w:rPr>
          <w:spacing w:val="-4"/>
          <w:sz w:val="24"/>
        </w:rPr>
        <w:t xml:space="preserve"> </w:t>
      </w:r>
      <w:r>
        <w:rPr>
          <w:sz w:val="24"/>
        </w:rPr>
        <w:t>da</w:t>
      </w:r>
      <w:r>
        <w:rPr>
          <w:spacing w:val="1"/>
          <w:sz w:val="24"/>
        </w:rPr>
        <w:t xml:space="preserve"> </w:t>
      </w:r>
      <w:r>
        <w:rPr>
          <w:sz w:val="24"/>
        </w:rPr>
        <w:t>Previdência</w:t>
      </w:r>
      <w:r>
        <w:rPr>
          <w:spacing w:val="1"/>
          <w:sz w:val="24"/>
        </w:rPr>
        <w:t xml:space="preserve"> </w:t>
      </w:r>
      <w:r>
        <w:rPr>
          <w:sz w:val="24"/>
        </w:rPr>
        <w:t>Social, previstas</w:t>
      </w:r>
      <w:r>
        <w:rPr>
          <w:spacing w:val="-1"/>
          <w:sz w:val="24"/>
        </w:rPr>
        <w:t xml:space="preserve"> </w:t>
      </w:r>
      <w:r>
        <w:rPr>
          <w:sz w:val="24"/>
        </w:rPr>
        <w:t>em lei e</w:t>
      </w:r>
      <w:r>
        <w:rPr>
          <w:spacing w:val="1"/>
          <w:sz w:val="24"/>
        </w:rPr>
        <w:t xml:space="preserve"> </w:t>
      </w:r>
      <w:r>
        <w:rPr>
          <w:sz w:val="24"/>
        </w:rPr>
        <w:t>em</w:t>
      </w:r>
      <w:r>
        <w:rPr>
          <w:spacing w:val="-1"/>
          <w:sz w:val="24"/>
        </w:rPr>
        <w:t xml:space="preserve"> </w:t>
      </w:r>
      <w:r>
        <w:rPr>
          <w:sz w:val="24"/>
        </w:rPr>
        <w:t>outras</w:t>
      </w:r>
    </w:p>
    <w:p w14:paraId="37F2CA1A">
      <w:pPr>
        <w:pStyle w:val="8"/>
        <w:ind w:left="376" w:leftChars="171" w:firstLine="60" w:firstLineChars="25"/>
        <w:rPr>
          <w:rFonts w:ascii="Times New Roman" w:hAnsi="Times New Roman"/>
        </w:rPr>
      </w:pPr>
      <w:r>
        <w:rPr>
          <w:rFonts w:ascii="Times New Roman" w:hAnsi="Times New Roman"/>
        </w:rPr>
        <w:t>normas</w:t>
      </w:r>
      <w:r>
        <w:rPr>
          <w:rFonts w:ascii="Times New Roman" w:hAnsi="Times New Roman"/>
          <w:spacing w:val="-2"/>
        </w:rPr>
        <w:t xml:space="preserve"> </w:t>
      </w:r>
      <w:r>
        <w:rPr>
          <w:rFonts w:ascii="Times New Roman" w:hAnsi="Times New Roman"/>
        </w:rPr>
        <w:t>específicas.Artigo 93,</w:t>
      </w:r>
      <w:r>
        <w:rPr>
          <w:rFonts w:ascii="Times New Roman" w:hAnsi="Times New Roman"/>
          <w:spacing w:val="-2"/>
        </w:rPr>
        <w:t xml:space="preserve"> </w:t>
      </w:r>
      <w:r>
        <w:rPr>
          <w:rFonts w:ascii="Times New Roman" w:hAnsi="Times New Roman"/>
        </w:rPr>
        <w:t>Lei</w:t>
      </w:r>
      <w:r>
        <w:rPr>
          <w:rFonts w:ascii="Times New Roman" w:hAnsi="Times New Roman"/>
          <w:spacing w:val="-1"/>
        </w:rPr>
        <w:t xml:space="preserve"> </w:t>
      </w:r>
      <w:r>
        <w:rPr>
          <w:rFonts w:ascii="Times New Roman" w:hAnsi="Times New Roman"/>
        </w:rPr>
        <w:t>nº</w:t>
      </w:r>
      <w:r>
        <w:rPr>
          <w:rFonts w:ascii="Times New Roman" w:hAnsi="Times New Roman"/>
          <w:spacing w:val="-3"/>
        </w:rPr>
        <w:t xml:space="preserve"> </w:t>
      </w:r>
      <w:r>
        <w:rPr>
          <w:rFonts w:ascii="Times New Roman" w:hAnsi="Times New Roman"/>
        </w:rPr>
        <w:t>8.213/1991;</w:t>
      </w:r>
    </w:p>
    <w:p w14:paraId="2BECC883">
      <w:pPr>
        <w:pStyle w:val="8"/>
        <w:spacing w:before="5"/>
        <w:ind w:left="376" w:leftChars="171" w:firstLine="60" w:firstLineChars="25"/>
        <w:rPr>
          <w:rFonts w:ascii="Times New Roman"/>
        </w:rPr>
      </w:pPr>
    </w:p>
    <w:p w14:paraId="401987F7">
      <w:pPr>
        <w:pStyle w:val="11"/>
        <w:numPr>
          <w:ilvl w:val="0"/>
          <w:numId w:val="15"/>
        </w:numPr>
        <w:tabs>
          <w:tab w:val="left" w:pos="507"/>
        </w:tabs>
        <w:spacing w:before="0" w:after="0" w:line="240" w:lineRule="auto"/>
        <w:ind w:left="376" w:leftChars="171" w:right="648" w:firstLine="60" w:firstLineChars="25"/>
        <w:jc w:val="left"/>
        <w:rPr>
          <w:sz w:val="24"/>
        </w:rPr>
      </w:pPr>
      <w:r>
        <w:rPr>
          <w:sz w:val="24"/>
        </w:rPr>
        <w:t>Declaração de que não possui, em sua cadeia produtiva, empregados executando trabalho degradante ou</w:t>
      </w:r>
      <w:r>
        <w:rPr>
          <w:spacing w:val="1"/>
          <w:sz w:val="24"/>
        </w:rPr>
        <w:t xml:space="preserve"> </w:t>
      </w:r>
      <w:r>
        <w:rPr>
          <w:sz w:val="24"/>
        </w:rPr>
        <w:t>forçado,</w:t>
      </w:r>
      <w:r>
        <w:rPr>
          <w:spacing w:val="-2"/>
          <w:sz w:val="24"/>
        </w:rPr>
        <w:t xml:space="preserve"> </w:t>
      </w:r>
      <w:r>
        <w:rPr>
          <w:sz w:val="24"/>
        </w:rPr>
        <w:t>observando</w:t>
      </w:r>
      <w:r>
        <w:rPr>
          <w:spacing w:val="1"/>
          <w:sz w:val="24"/>
        </w:rPr>
        <w:t xml:space="preserve"> </w:t>
      </w:r>
      <w:r>
        <w:rPr>
          <w:sz w:val="24"/>
        </w:rPr>
        <w:t>o</w:t>
      </w:r>
      <w:r>
        <w:rPr>
          <w:spacing w:val="-2"/>
          <w:sz w:val="24"/>
        </w:rPr>
        <w:t xml:space="preserve"> </w:t>
      </w:r>
      <w:r>
        <w:rPr>
          <w:sz w:val="24"/>
        </w:rPr>
        <w:t>disposto</w:t>
      </w:r>
      <w:r>
        <w:rPr>
          <w:spacing w:val="-1"/>
          <w:sz w:val="24"/>
        </w:rPr>
        <w:t xml:space="preserve"> </w:t>
      </w:r>
      <w:r>
        <w:rPr>
          <w:sz w:val="24"/>
        </w:rPr>
        <w:t>nos</w:t>
      </w:r>
      <w:r>
        <w:rPr>
          <w:spacing w:val="-5"/>
          <w:sz w:val="24"/>
        </w:rPr>
        <w:t xml:space="preserve"> </w:t>
      </w:r>
      <w:r>
        <w:rPr>
          <w:sz w:val="24"/>
        </w:rPr>
        <w:t>incisos</w:t>
      </w:r>
      <w:r>
        <w:rPr>
          <w:spacing w:val="-1"/>
          <w:sz w:val="24"/>
        </w:rPr>
        <w:t xml:space="preserve"> </w:t>
      </w:r>
      <w:r>
        <w:rPr>
          <w:sz w:val="24"/>
        </w:rPr>
        <w:t>III</w:t>
      </w:r>
      <w:r>
        <w:rPr>
          <w:spacing w:val="3"/>
          <w:sz w:val="24"/>
        </w:rPr>
        <w:t xml:space="preserve"> </w:t>
      </w:r>
      <w:r>
        <w:rPr>
          <w:sz w:val="24"/>
        </w:rPr>
        <w:t>e</w:t>
      </w:r>
      <w:r>
        <w:rPr>
          <w:spacing w:val="-3"/>
          <w:sz w:val="24"/>
        </w:rPr>
        <w:t xml:space="preserve"> </w:t>
      </w:r>
      <w:r>
        <w:rPr>
          <w:sz w:val="24"/>
        </w:rPr>
        <w:t>IV</w:t>
      </w:r>
      <w:r>
        <w:rPr>
          <w:spacing w:val="3"/>
          <w:sz w:val="24"/>
        </w:rPr>
        <w:t xml:space="preserve"> </w:t>
      </w:r>
      <w:r>
        <w:rPr>
          <w:sz w:val="24"/>
        </w:rPr>
        <w:t>do</w:t>
      </w:r>
      <w:r>
        <w:rPr>
          <w:spacing w:val="-2"/>
          <w:sz w:val="24"/>
        </w:rPr>
        <w:t xml:space="preserve"> </w:t>
      </w:r>
      <w:r>
        <w:rPr>
          <w:sz w:val="24"/>
        </w:rPr>
        <w:t>art.1º</w:t>
      </w:r>
      <w:r>
        <w:rPr>
          <w:spacing w:val="-4"/>
          <w:sz w:val="24"/>
        </w:rPr>
        <w:t xml:space="preserve"> </w:t>
      </w:r>
      <w:r>
        <w:rPr>
          <w:sz w:val="24"/>
        </w:rPr>
        <w:t>e</w:t>
      </w:r>
      <w:r>
        <w:rPr>
          <w:spacing w:val="-1"/>
          <w:sz w:val="24"/>
        </w:rPr>
        <w:t xml:space="preserve"> </w:t>
      </w:r>
      <w:r>
        <w:rPr>
          <w:sz w:val="24"/>
        </w:rPr>
        <w:t>no</w:t>
      </w:r>
      <w:r>
        <w:rPr>
          <w:spacing w:val="-1"/>
          <w:sz w:val="24"/>
        </w:rPr>
        <w:t xml:space="preserve"> </w:t>
      </w:r>
      <w:r>
        <w:rPr>
          <w:sz w:val="24"/>
        </w:rPr>
        <w:t>inciso</w:t>
      </w:r>
      <w:r>
        <w:rPr>
          <w:spacing w:val="-1"/>
          <w:sz w:val="24"/>
        </w:rPr>
        <w:t xml:space="preserve"> </w:t>
      </w:r>
      <w:r>
        <w:rPr>
          <w:sz w:val="24"/>
        </w:rPr>
        <w:t>III</w:t>
      </w:r>
      <w:r>
        <w:rPr>
          <w:spacing w:val="2"/>
          <w:sz w:val="24"/>
        </w:rPr>
        <w:t xml:space="preserve"> </w:t>
      </w:r>
      <w:r>
        <w:rPr>
          <w:sz w:val="24"/>
        </w:rPr>
        <w:t>do</w:t>
      </w:r>
      <w:r>
        <w:rPr>
          <w:spacing w:val="-1"/>
          <w:sz w:val="24"/>
        </w:rPr>
        <w:t xml:space="preserve"> </w:t>
      </w:r>
      <w:r>
        <w:rPr>
          <w:sz w:val="24"/>
        </w:rPr>
        <w:t>art.</w:t>
      </w:r>
      <w:r>
        <w:rPr>
          <w:spacing w:val="-2"/>
          <w:sz w:val="24"/>
        </w:rPr>
        <w:t xml:space="preserve"> </w:t>
      </w:r>
      <w:r>
        <w:rPr>
          <w:sz w:val="24"/>
        </w:rPr>
        <w:t>5º</w:t>
      </w:r>
      <w:r>
        <w:rPr>
          <w:spacing w:val="-1"/>
          <w:sz w:val="24"/>
        </w:rPr>
        <w:t xml:space="preserve"> </w:t>
      </w:r>
      <w:r>
        <w:rPr>
          <w:sz w:val="24"/>
        </w:rPr>
        <w:t>da</w:t>
      </w:r>
      <w:r>
        <w:rPr>
          <w:spacing w:val="-1"/>
          <w:sz w:val="24"/>
        </w:rPr>
        <w:t xml:space="preserve"> </w:t>
      </w:r>
      <w:r>
        <w:rPr>
          <w:sz w:val="24"/>
        </w:rPr>
        <w:t>Constituição</w:t>
      </w:r>
      <w:r>
        <w:rPr>
          <w:spacing w:val="-1"/>
          <w:sz w:val="24"/>
        </w:rPr>
        <w:t xml:space="preserve"> </w:t>
      </w:r>
      <w:r>
        <w:rPr>
          <w:sz w:val="24"/>
        </w:rPr>
        <w:t>Federal;</w:t>
      </w:r>
    </w:p>
    <w:p w14:paraId="42F70DE5">
      <w:pPr>
        <w:pStyle w:val="8"/>
        <w:spacing w:before="2"/>
        <w:ind w:left="376" w:leftChars="171" w:firstLine="60" w:firstLineChars="25"/>
        <w:rPr>
          <w:rFonts w:ascii="Times New Roman"/>
        </w:rPr>
      </w:pPr>
    </w:p>
    <w:p w14:paraId="4831F229">
      <w:pPr>
        <w:pStyle w:val="11"/>
        <w:numPr>
          <w:ilvl w:val="0"/>
          <w:numId w:val="15"/>
        </w:numPr>
        <w:tabs>
          <w:tab w:val="left" w:pos="440"/>
        </w:tabs>
        <w:spacing w:before="0" w:after="0" w:line="240" w:lineRule="auto"/>
        <w:ind w:left="376" w:leftChars="171" w:right="612" w:firstLine="60" w:firstLineChars="25"/>
        <w:jc w:val="left"/>
        <w:rPr>
          <w:sz w:val="24"/>
        </w:rPr>
      </w:pPr>
      <w:r>
        <w:rPr>
          <w:sz w:val="24"/>
        </w:rPr>
        <w:t>Declaração de</w:t>
      </w:r>
      <w:r>
        <w:rPr>
          <w:spacing w:val="1"/>
          <w:sz w:val="24"/>
        </w:rPr>
        <w:t xml:space="preserve"> </w:t>
      </w:r>
      <w:r>
        <w:rPr>
          <w:sz w:val="24"/>
        </w:rPr>
        <w:t>que</w:t>
      </w:r>
      <w:r>
        <w:rPr>
          <w:spacing w:val="1"/>
          <w:sz w:val="24"/>
        </w:rPr>
        <w:t xml:space="preserve"> </w:t>
      </w:r>
      <w:r>
        <w:rPr>
          <w:sz w:val="24"/>
        </w:rPr>
        <w:t>está</w:t>
      </w:r>
      <w:r>
        <w:rPr>
          <w:spacing w:val="2"/>
          <w:sz w:val="24"/>
        </w:rPr>
        <w:t xml:space="preserve"> </w:t>
      </w:r>
      <w:r>
        <w:rPr>
          <w:sz w:val="24"/>
        </w:rPr>
        <w:t>ciente</w:t>
      </w:r>
      <w:r>
        <w:rPr>
          <w:spacing w:val="1"/>
          <w:sz w:val="24"/>
        </w:rPr>
        <w:t xml:space="preserve"> </w:t>
      </w:r>
      <w:r>
        <w:rPr>
          <w:sz w:val="24"/>
        </w:rPr>
        <w:t>e</w:t>
      </w:r>
      <w:r>
        <w:rPr>
          <w:spacing w:val="-1"/>
          <w:sz w:val="24"/>
        </w:rPr>
        <w:t xml:space="preserve"> </w:t>
      </w:r>
      <w:r>
        <w:rPr>
          <w:sz w:val="24"/>
        </w:rPr>
        <w:t>concorda</w:t>
      </w:r>
      <w:r>
        <w:rPr>
          <w:spacing w:val="1"/>
          <w:sz w:val="24"/>
        </w:rPr>
        <w:t xml:space="preserve"> </w:t>
      </w:r>
      <w:r>
        <w:rPr>
          <w:sz w:val="24"/>
        </w:rPr>
        <w:t>com</w:t>
      </w:r>
      <w:r>
        <w:rPr>
          <w:spacing w:val="1"/>
          <w:sz w:val="24"/>
        </w:rPr>
        <w:t xml:space="preserve"> </w:t>
      </w:r>
      <w:r>
        <w:rPr>
          <w:sz w:val="24"/>
        </w:rPr>
        <w:t>as condições</w:t>
      </w:r>
      <w:r>
        <w:rPr>
          <w:spacing w:val="2"/>
          <w:sz w:val="24"/>
        </w:rPr>
        <w:t xml:space="preserve"> </w:t>
      </w:r>
      <w:r>
        <w:rPr>
          <w:sz w:val="24"/>
        </w:rPr>
        <w:t>contidas</w:t>
      </w:r>
      <w:r>
        <w:rPr>
          <w:spacing w:val="1"/>
          <w:sz w:val="24"/>
        </w:rPr>
        <w:t xml:space="preserve"> </w:t>
      </w:r>
      <w:r>
        <w:rPr>
          <w:sz w:val="24"/>
        </w:rPr>
        <w:t>no Edital e</w:t>
      </w:r>
      <w:r>
        <w:rPr>
          <w:spacing w:val="-1"/>
          <w:sz w:val="24"/>
        </w:rPr>
        <w:t xml:space="preserve"> </w:t>
      </w:r>
      <w:r>
        <w:rPr>
          <w:sz w:val="24"/>
        </w:rPr>
        <w:t>seus</w:t>
      </w:r>
      <w:r>
        <w:rPr>
          <w:spacing w:val="1"/>
          <w:sz w:val="24"/>
        </w:rPr>
        <w:t xml:space="preserve"> </w:t>
      </w:r>
      <w:r>
        <w:rPr>
          <w:sz w:val="24"/>
        </w:rPr>
        <w:t>anexos, bem como</w:t>
      </w:r>
      <w:r>
        <w:rPr>
          <w:spacing w:val="1"/>
          <w:sz w:val="24"/>
        </w:rPr>
        <w:t xml:space="preserve"> </w:t>
      </w:r>
      <w:r>
        <w:rPr>
          <w:sz w:val="24"/>
        </w:rPr>
        <w:t>de que a proposta apresentada compreende a integralidade dos custos para atendimento dos direitos</w:t>
      </w:r>
      <w:r>
        <w:rPr>
          <w:spacing w:val="1"/>
          <w:sz w:val="24"/>
        </w:rPr>
        <w:t xml:space="preserve"> </w:t>
      </w:r>
      <w:r>
        <w:rPr>
          <w:sz w:val="24"/>
        </w:rPr>
        <w:t>trabalhistas</w:t>
      </w:r>
      <w:r>
        <w:rPr>
          <w:spacing w:val="-3"/>
          <w:sz w:val="24"/>
        </w:rPr>
        <w:t xml:space="preserve"> </w:t>
      </w:r>
      <w:r>
        <w:rPr>
          <w:sz w:val="24"/>
        </w:rPr>
        <w:t>assegurados</w:t>
      </w:r>
      <w:r>
        <w:rPr>
          <w:spacing w:val="-2"/>
          <w:sz w:val="24"/>
        </w:rPr>
        <w:t xml:space="preserve"> </w:t>
      </w:r>
      <w:r>
        <w:rPr>
          <w:sz w:val="24"/>
        </w:rPr>
        <w:t>na</w:t>
      </w:r>
      <w:r>
        <w:rPr>
          <w:spacing w:val="-1"/>
          <w:sz w:val="24"/>
        </w:rPr>
        <w:t xml:space="preserve"> </w:t>
      </w:r>
      <w:r>
        <w:rPr>
          <w:sz w:val="24"/>
        </w:rPr>
        <w:t>Constituição</w:t>
      </w:r>
      <w:r>
        <w:rPr>
          <w:spacing w:val="-2"/>
          <w:sz w:val="24"/>
        </w:rPr>
        <w:t xml:space="preserve"> </w:t>
      </w:r>
      <w:r>
        <w:rPr>
          <w:sz w:val="24"/>
        </w:rPr>
        <w:t>Federal,</w:t>
      </w:r>
      <w:r>
        <w:rPr>
          <w:spacing w:val="-2"/>
          <w:sz w:val="24"/>
        </w:rPr>
        <w:t xml:space="preserve"> </w:t>
      </w:r>
      <w:r>
        <w:rPr>
          <w:sz w:val="24"/>
        </w:rPr>
        <w:t>nas</w:t>
      </w:r>
      <w:r>
        <w:rPr>
          <w:spacing w:val="-1"/>
          <w:sz w:val="24"/>
        </w:rPr>
        <w:t xml:space="preserve"> </w:t>
      </w:r>
      <w:r>
        <w:rPr>
          <w:sz w:val="24"/>
        </w:rPr>
        <w:t>leis</w:t>
      </w:r>
      <w:r>
        <w:rPr>
          <w:spacing w:val="-5"/>
          <w:sz w:val="24"/>
        </w:rPr>
        <w:t xml:space="preserve"> </w:t>
      </w:r>
      <w:r>
        <w:rPr>
          <w:sz w:val="24"/>
        </w:rPr>
        <w:t>trabalhistas, nas</w:t>
      </w:r>
      <w:r>
        <w:rPr>
          <w:spacing w:val="-2"/>
          <w:sz w:val="24"/>
        </w:rPr>
        <w:t xml:space="preserve"> </w:t>
      </w:r>
      <w:r>
        <w:rPr>
          <w:sz w:val="24"/>
        </w:rPr>
        <w:t>normas</w:t>
      </w:r>
      <w:r>
        <w:rPr>
          <w:spacing w:val="-2"/>
          <w:sz w:val="24"/>
        </w:rPr>
        <w:t xml:space="preserve"> </w:t>
      </w:r>
      <w:r>
        <w:rPr>
          <w:sz w:val="24"/>
        </w:rPr>
        <w:t>infralegais,</w:t>
      </w:r>
      <w:r>
        <w:rPr>
          <w:spacing w:val="-2"/>
          <w:sz w:val="24"/>
        </w:rPr>
        <w:t xml:space="preserve"> </w:t>
      </w:r>
      <w:r>
        <w:rPr>
          <w:sz w:val="24"/>
        </w:rPr>
        <w:t>nas</w:t>
      </w:r>
      <w:r>
        <w:rPr>
          <w:spacing w:val="-1"/>
          <w:sz w:val="24"/>
        </w:rPr>
        <w:t xml:space="preserve"> </w:t>
      </w:r>
      <w:r>
        <w:rPr>
          <w:sz w:val="24"/>
        </w:rPr>
        <w:t>convenções</w:t>
      </w:r>
      <w:r>
        <w:rPr>
          <w:spacing w:val="-57"/>
          <w:sz w:val="24"/>
        </w:rPr>
        <w:t xml:space="preserve"> </w:t>
      </w:r>
      <w:r>
        <w:rPr>
          <w:sz w:val="24"/>
        </w:rPr>
        <w:t>coletivas</w:t>
      </w:r>
      <w:r>
        <w:rPr>
          <w:spacing w:val="-2"/>
          <w:sz w:val="24"/>
        </w:rPr>
        <w:t xml:space="preserve"> </w:t>
      </w:r>
      <w:r>
        <w:rPr>
          <w:sz w:val="24"/>
        </w:rPr>
        <w:t>de trabalho</w:t>
      </w:r>
      <w:r>
        <w:rPr>
          <w:spacing w:val="-1"/>
          <w:sz w:val="24"/>
        </w:rPr>
        <w:t xml:space="preserve"> </w:t>
      </w:r>
      <w:r>
        <w:rPr>
          <w:sz w:val="24"/>
        </w:rPr>
        <w:t>e nos</w:t>
      </w:r>
      <w:r>
        <w:rPr>
          <w:spacing w:val="-4"/>
          <w:sz w:val="24"/>
        </w:rPr>
        <w:t xml:space="preserve"> </w:t>
      </w:r>
      <w:r>
        <w:rPr>
          <w:sz w:val="24"/>
        </w:rPr>
        <w:t>termos</w:t>
      </w:r>
      <w:r>
        <w:rPr>
          <w:spacing w:val="-1"/>
          <w:sz w:val="24"/>
        </w:rPr>
        <w:t xml:space="preserve"> </w:t>
      </w:r>
      <w:r>
        <w:rPr>
          <w:sz w:val="24"/>
        </w:rPr>
        <w:t>de ajustamento</w:t>
      </w:r>
      <w:r>
        <w:rPr>
          <w:spacing w:val="-1"/>
          <w:sz w:val="24"/>
        </w:rPr>
        <w:t xml:space="preserve"> </w:t>
      </w:r>
      <w:r>
        <w:rPr>
          <w:sz w:val="24"/>
        </w:rPr>
        <w:t>de conduta</w:t>
      </w:r>
      <w:r>
        <w:rPr>
          <w:spacing w:val="-2"/>
          <w:sz w:val="24"/>
        </w:rPr>
        <w:t xml:space="preserve"> </w:t>
      </w:r>
      <w:r>
        <w:rPr>
          <w:sz w:val="24"/>
        </w:rPr>
        <w:t>vigentes</w:t>
      </w:r>
      <w:r>
        <w:rPr>
          <w:spacing w:val="1"/>
          <w:sz w:val="24"/>
        </w:rPr>
        <w:t xml:space="preserve"> </w:t>
      </w:r>
      <w:r>
        <w:rPr>
          <w:sz w:val="24"/>
        </w:rPr>
        <w:t>na</w:t>
      </w:r>
      <w:r>
        <w:rPr>
          <w:spacing w:val="-3"/>
          <w:sz w:val="24"/>
        </w:rPr>
        <w:t xml:space="preserve"> </w:t>
      </w:r>
      <w:r>
        <w:rPr>
          <w:sz w:val="24"/>
        </w:rPr>
        <w:t>data</w:t>
      </w:r>
      <w:r>
        <w:rPr>
          <w:spacing w:val="-2"/>
          <w:sz w:val="24"/>
        </w:rPr>
        <w:t xml:space="preserve"> </w:t>
      </w:r>
      <w:r>
        <w:rPr>
          <w:sz w:val="24"/>
        </w:rPr>
        <w:t>de sua</w:t>
      </w:r>
      <w:r>
        <w:rPr>
          <w:spacing w:val="-2"/>
          <w:sz w:val="24"/>
        </w:rPr>
        <w:t xml:space="preserve"> </w:t>
      </w:r>
      <w:r>
        <w:rPr>
          <w:sz w:val="24"/>
        </w:rPr>
        <w:t>entrega em</w:t>
      </w:r>
      <w:r>
        <w:rPr>
          <w:spacing w:val="1"/>
          <w:sz w:val="24"/>
        </w:rPr>
        <w:t xml:space="preserve"> </w:t>
      </w:r>
      <w:r>
        <w:rPr>
          <w:sz w:val="24"/>
        </w:rPr>
        <w:t>definitiva;</w:t>
      </w:r>
    </w:p>
    <w:p w14:paraId="31974493">
      <w:pPr>
        <w:pStyle w:val="8"/>
        <w:spacing w:before="5"/>
        <w:ind w:left="376" w:leftChars="171" w:firstLine="60" w:firstLineChars="25"/>
        <w:rPr>
          <w:rFonts w:ascii="Times New Roman"/>
        </w:rPr>
      </w:pPr>
    </w:p>
    <w:p w14:paraId="1BD8C99B">
      <w:pPr>
        <w:pStyle w:val="8"/>
        <w:ind w:left="376" w:leftChars="171" w:firstLine="60" w:firstLineChars="25"/>
        <w:rPr>
          <w:rFonts w:ascii="Times New Roman"/>
        </w:rPr>
      </w:pPr>
      <w:r>
        <w:rPr>
          <w:rFonts w:ascii="Times New Roman"/>
        </w:rPr>
        <w:t>o)</w:t>
      </w:r>
      <w:r>
        <w:rPr>
          <w:rFonts w:ascii="Times New Roman"/>
          <w:spacing w:val="-2"/>
        </w:rPr>
        <w:t xml:space="preserve"> </w:t>
      </w:r>
      <w:r>
        <w:rPr>
          <w:rFonts w:ascii="Times New Roman"/>
        </w:rPr>
        <w:t>.</w:t>
      </w:r>
      <w:r>
        <w:rPr>
          <w:rFonts w:ascii="Times New Roman"/>
          <w:spacing w:val="-1"/>
        </w:rPr>
        <w:t xml:space="preserve"> </w:t>
      </w:r>
      <w:r>
        <w:rPr>
          <w:rFonts w:ascii="Times New Roman"/>
        </w:rPr>
        <w:t>Minuta</w:t>
      </w:r>
      <w:r>
        <w:rPr>
          <w:rFonts w:ascii="Times New Roman"/>
          <w:spacing w:val="-1"/>
        </w:rPr>
        <w:t xml:space="preserve"> </w:t>
      </w:r>
      <w:r>
        <w:rPr>
          <w:rFonts w:ascii="Times New Roman"/>
        </w:rPr>
        <w:t>do</w:t>
      </w:r>
      <w:r>
        <w:rPr>
          <w:rFonts w:ascii="Times New Roman"/>
          <w:spacing w:val="-1"/>
        </w:rPr>
        <w:t xml:space="preserve"> </w:t>
      </w:r>
      <w:r>
        <w:rPr>
          <w:rFonts w:ascii="Times New Roman"/>
        </w:rPr>
        <w:t>contrato.</w:t>
      </w:r>
    </w:p>
    <w:p w14:paraId="1D9EEC1F">
      <w:pPr>
        <w:pStyle w:val="8"/>
        <w:spacing w:before="5"/>
        <w:ind w:left="376" w:leftChars="171" w:firstLine="60" w:firstLineChars="25"/>
        <w:rPr>
          <w:rFonts w:ascii="Times New Roman"/>
        </w:rPr>
      </w:pPr>
    </w:p>
    <w:p w14:paraId="6C9637DB">
      <w:pPr>
        <w:pStyle w:val="11"/>
        <w:numPr>
          <w:ilvl w:val="0"/>
          <w:numId w:val="2"/>
        </w:numPr>
        <w:tabs>
          <w:tab w:val="left" w:pos="480"/>
        </w:tabs>
        <w:spacing w:before="0" w:after="0" w:line="240" w:lineRule="auto"/>
        <w:ind w:left="220" w:leftChars="0" w:right="0" w:rightChars="0" w:firstLine="439" w:firstLineChars="0"/>
        <w:jc w:val="left"/>
        <w:rPr>
          <w:b/>
          <w:sz w:val="24"/>
        </w:rPr>
      </w:pPr>
      <w:r>
        <w:rPr>
          <w:b/>
          <w:sz w:val="24"/>
          <w:u w:val="thick"/>
        </w:rPr>
        <w:t>PROPOSTA</w:t>
      </w:r>
      <w:r>
        <w:rPr>
          <w:b/>
          <w:spacing w:val="-6"/>
          <w:sz w:val="24"/>
          <w:u w:val="thick"/>
        </w:rPr>
        <w:t xml:space="preserve"> </w:t>
      </w:r>
      <w:r>
        <w:rPr>
          <w:b/>
          <w:sz w:val="24"/>
          <w:u w:val="thick"/>
        </w:rPr>
        <w:t>DE</w:t>
      </w:r>
      <w:r>
        <w:rPr>
          <w:b/>
          <w:spacing w:val="-2"/>
          <w:sz w:val="24"/>
          <w:u w:val="thick"/>
        </w:rPr>
        <w:t xml:space="preserve"> </w:t>
      </w:r>
      <w:r>
        <w:rPr>
          <w:b/>
          <w:sz w:val="24"/>
          <w:u w:val="thick"/>
        </w:rPr>
        <w:t>PREÇO</w:t>
      </w:r>
    </w:p>
    <w:p w14:paraId="04064B22">
      <w:pPr>
        <w:pStyle w:val="8"/>
        <w:spacing w:before="4"/>
        <w:ind w:left="376" w:leftChars="171" w:firstLine="40" w:firstLineChars="25"/>
        <w:rPr>
          <w:rFonts w:ascii="Times New Roman"/>
          <w:b/>
          <w:sz w:val="16"/>
        </w:rPr>
      </w:pPr>
    </w:p>
    <w:p w14:paraId="3E5600FC">
      <w:pPr>
        <w:pStyle w:val="11"/>
        <w:numPr>
          <w:ilvl w:val="1"/>
          <w:numId w:val="16"/>
        </w:numPr>
        <w:tabs>
          <w:tab w:val="left" w:pos="660"/>
        </w:tabs>
        <w:spacing w:before="90" w:after="0" w:line="240" w:lineRule="auto"/>
        <w:ind w:left="376" w:leftChars="171" w:right="0"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Preços</w:t>
      </w:r>
      <w:r>
        <w:rPr>
          <w:spacing w:val="-1"/>
          <w:sz w:val="24"/>
        </w:rPr>
        <w:t xml:space="preserve"> </w:t>
      </w:r>
      <w:r>
        <w:rPr>
          <w:sz w:val="24"/>
        </w:rPr>
        <w:t>deverá</w:t>
      </w:r>
      <w:r>
        <w:rPr>
          <w:spacing w:val="-2"/>
          <w:sz w:val="24"/>
        </w:rPr>
        <w:t xml:space="preserve"> </w:t>
      </w:r>
      <w:r>
        <w:rPr>
          <w:sz w:val="24"/>
        </w:rPr>
        <w:t>ser</w:t>
      </w:r>
      <w:r>
        <w:rPr>
          <w:spacing w:val="-1"/>
          <w:sz w:val="24"/>
        </w:rPr>
        <w:t xml:space="preserve"> </w:t>
      </w:r>
      <w:r>
        <w:rPr>
          <w:sz w:val="24"/>
        </w:rPr>
        <w:t>apresentada de</w:t>
      </w:r>
      <w:r>
        <w:rPr>
          <w:spacing w:val="-2"/>
          <w:sz w:val="24"/>
        </w:rPr>
        <w:t xml:space="preserve"> </w:t>
      </w:r>
      <w:r>
        <w:rPr>
          <w:sz w:val="24"/>
        </w:rPr>
        <w:t>acordo</w:t>
      </w:r>
      <w:r>
        <w:rPr>
          <w:spacing w:val="1"/>
          <w:sz w:val="24"/>
        </w:rPr>
        <w:t xml:space="preserve"> </w:t>
      </w:r>
      <w:r>
        <w:rPr>
          <w:sz w:val="24"/>
        </w:rPr>
        <w:t>com</w:t>
      </w:r>
      <w:r>
        <w:rPr>
          <w:spacing w:val="-2"/>
          <w:sz w:val="24"/>
        </w:rPr>
        <w:t xml:space="preserve"> </w:t>
      </w:r>
      <w:r>
        <w:rPr>
          <w:sz w:val="24"/>
        </w:rPr>
        <w:t>este</w:t>
      </w:r>
      <w:r>
        <w:rPr>
          <w:spacing w:val="-2"/>
          <w:sz w:val="24"/>
        </w:rPr>
        <w:t xml:space="preserve"> </w:t>
      </w:r>
      <w:r>
        <w:rPr>
          <w:sz w:val="24"/>
        </w:rPr>
        <w:t>Edital.</w:t>
      </w:r>
    </w:p>
    <w:p w14:paraId="4ADE02F9">
      <w:pPr>
        <w:pStyle w:val="8"/>
        <w:spacing w:before="5"/>
        <w:ind w:left="376" w:leftChars="171" w:firstLine="60" w:firstLineChars="25"/>
        <w:rPr>
          <w:rFonts w:ascii="Times New Roman"/>
        </w:rPr>
      </w:pPr>
    </w:p>
    <w:p w14:paraId="49B6D926">
      <w:pPr>
        <w:pStyle w:val="11"/>
        <w:numPr>
          <w:ilvl w:val="1"/>
          <w:numId w:val="16"/>
        </w:numPr>
        <w:tabs>
          <w:tab w:val="left" w:pos="660"/>
        </w:tabs>
        <w:spacing w:before="0" w:after="0" w:line="240" w:lineRule="auto"/>
        <w:ind w:left="376" w:leftChars="171" w:right="860" w:firstLine="60" w:firstLineChars="25"/>
        <w:jc w:val="left"/>
        <w:rPr>
          <w:sz w:val="24"/>
        </w:rPr>
      </w:pPr>
      <w:r>
        <w:rPr>
          <w:sz w:val="24"/>
        </w:rPr>
        <w:t>A Proposta Preços deverá ser apresentada na forma do Anexo II deste Edital, redigida em papel</w:t>
      </w:r>
      <w:r>
        <w:rPr>
          <w:spacing w:val="1"/>
          <w:sz w:val="24"/>
        </w:rPr>
        <w:t xml:space="preserve"> </w:t>
      </w:r>
      <w:r>
        <w:rPr>
          <w:sz w:val="24"/>
        </w:rPr>
        <w:t>timbrado do INTERESSADO, por Meio Mecânico ou informatizado, de forma clara e inequívoca, sem</w:t>
      </w:r>
      <w:r>
        <w:rPr>
          <w:spacing w:val="1"/>
          <w:sz w:val="24"/>
        </w:rPr>
        <w:t xml:space="preserve"> </w:t>
      </w:r>
      <w:r>
        <w:rPr>
          <w:sz w:val="24"/>
        </w:rPr>
        <w:t>emendas,</w:t>
      </w:r>
      <w:r>
        <w:rPr>
          <w:spacing w:val="-1"/>
          <w:sz w:val="24"/>
        </w:rPr>
        <w:t xml:space="preserve"> </w:t>
      </w:r>
      <w:r>
        <w:rPr>
          <w:sz w:val="24"/>
        </w:rPr>
        <w:t>rasuras ou</w:t>
      </w:r>
      <w:r>
        <w:rPr>
          <w:spacing w:val="-2"/>
          <w:sz w:val="24"/>
        </w:rPr>
        <w:t xml:space="preserve"> </w:t>
      </w:r>
      <w:r>
        <w:rPr>
          <w:sz w:val="24"/>
        </w:rPr>
        <w:t>entrelinhas, em</w:t>
      </w:r>
      <w:r>
        <w:rPr>
          <w:spacing w:val="-2"/>
          <w:sz w:val="24"/>
        </w:rPr>
        <w:t xml:space="preserve"> </w:t>
      </w:r>
      <w:r>
        <w:rPr>
          <w:sz w:val="24"/>
        </w:rPr>
        <w:t>estrita</w:t>
      </w:r>
      <w:r>
        <w:rPr>
          <w:spacing w:val="-3"/>
          <w:sz w:val="24"/>
        </w:rPr>
        <w:t xml:space="preserve"> </w:t>
      </w:r>
      <w:r>
        <w:rPr>
          <w:sz w:val="24"/>
        </w:rPr>
        <w:t>observância</w:t>
      </w:r>
      <w:r>
        <w:rPr>
          <w:spacing w:val="-3"/>
          <w:sz w:val="24"/>
        </w:rPr>
        <w:t xml:space="preserve"> </w:t>
      </w:r>
      <w:r>
        <w:rPr>
          <w:sz w:val="24"/>
        </w:rPr>
        <w:t>às</w:t>
      </w:r>
      <w:r>
        <w:rPr>
          <w:spacing w:val="-2"/>
          <w:sz w:val="24"/>
        </w:rPr>
        <w:t xml:space="preserve"> </w:t>
      </w:r>
      <w:r>
        <w:rPr>
          <w:sz w:val="24"/>
        </w:rPr>
        <w:t>especificações</w:t>
      </w:r>
      <w:r>
        <w:rPr>
          <w:spacing w:val="-2"/>
          <w:sz w:val="24"/>
        </w:rPr>
        <w:t xml:space="preserve"> </w:t>
      </w:r>
      <w:r>
        <w:rPr>
          <w:sz w:val="24"/>
        </w:rPr>
        <w:t>contidas neste</w:t>
      </w:r>
      <w:r>
        <w:rPr>
          <w:spacing w:val="-3"/>
          <w:sz w:val="24"/>
        </w:rPr>
        <w:t xml:space="preserve"> </w:t>
      </w:r>
      <w:r>
        <w:rPr>
          <w:sz w:val="24"/>
        </w:rPr>
        <w:t>Edital,</w:t>
      </w:r>
      <w:r>
        <w:rPr>
          <w:spacing w:val="-2"/>
          <w:sz w:val="24"/>
        </w:rPr>
        <w:t xml:space="preserve"> </w:t>
      </w:r>
      <w:r>
        <w:rPr>
          <w:sz w:val="24"/>
        </w:rPr>
        <w:t>assinada</w:t>
      </w:r>
      <w:r>
        <w:rPr>
          <w:spacing w:val="-3"/>
          <w:sz w:val="24"/>
        </w:rPr>
        <w:t xml:space="preserve"> </w:t>
      </w:r>
      <w:r>
        <w:rPr>
          <w:sz w:val="24"/>
        </w:rPr>
        <w:t>na</w:t>
      </w:r>
      <w:r>
        <w:rPr>
          <w:spacing w:val="-57"/>
          <w:sz w:val="24"/>
        </w:rPr>
        <w:t xml:space="preserve"> </w:t>
      </w:r>
      <w:r>
        <w:rPr>
          <w:sz w:val="24"/>
        </w:rPr>
        <w:t>última</w:t>
      </w:r>
      <w:r>
        <w:rPr>
          <w:spacing w:val="-5"/>
          <w:sz w:val="24"/>
        </w:rPr>
        <w:t xml:space="preserve"> </w:t>
      </w:r>
      <w:r>
        <w:rPr>
          <w:sz w:val="24"/>
        </w:rPr>
        <w:t>folha</w:t>
      </w:r>
      <w:r>
        <w:rPr>
          <w:spacing w:val="1"/>
          <w:sz w:val="24"/>
        </w:rPr>
        <w:t xml:space="preserve"> </w:t>
      </w:r>
      <w:r>
        <w:rPr>
          <w:sz w:val="24"/>
        </w:rPr>
        <w:t>e</w:t>
      </w:r>
      <w:r>
        <w:rPr>
          <w:spacing w:val="-1"/>
          <w:sz w:val="24"/>
        </w:rPr>
        <w:t xml:space="preserve"> </w:t>
      </w:r>
      <w:r>
        <w:rPr>
          <w:sz w:val="24"/>
        </w:rPr>
        <w:t>rubricada</w:t>
      </w:r>
      <w:r>
        <w:rPr>
          <w:spacing w:val="-2"/>
          <w:sz w:val="24"/>
        </w:rPr>
        <w:t xml:space="preserve"> </w:t>
      </w:r>
      <w:r>
        <w:rPr>
          <w:sz w:val="24"/>
        </w:rPr>
        <w:t>nas</w:t>
      </w:r>
      <w:r>
        <w:rPr>
          <w:spacing w:val="2"/>
          <w:sz w:val="24"/>
        </w:rPr>
        <w:t xml:space="preserve"> </w:t>
      </w:r>
      <w:r>
        <w:rPr>
          <w:sz w:val="24"/>
        </w:rPr>
        <w:t>demais pelo seu</w:t>
      </w:r>
      <w:r>
        <w:rPr>
          <w:spacing w:val="1"/>
          <w:sz w:val="24"/>
        </w:rPr>
        <w:t xml:space="preserve"> </w:t>
      </w:r>
      <w:r>
        <w:rPr>
          <w:sz w:val="24"/>
        </w:rPr>
        <w:t>titular</w:t>
      </w:r>
      <w:r>
        <w:rPr>
          <w:spacing w:val="1"/>
          <w:sz w:val="24"/>
        </w:rPr>
        <w:t xml:space="preserve"> </w:t>
      </w:r>
      <w:r>
        <w:rPr>
          <w:sz w:val="24"/>
        </w:rPr>
        <w:t>ou representante legal,</w:t>
      </w:r>
    </w:p>
    <w:p w14:paraId="423C8223">
      <w:pPr>
        <w:pStyle w:val="8"/>
        <w:ind w:left="376" w:leftChars="171" w:firstLine="60" w:firstLineChars="25"/>
        <w:rPr>
          <w:rFonts w:ascii="Times New Roman"/>
        </w:rPr>
      </w:pPr>
      <w:r>
        <w:rPr>
          <w:rFonts w:ascii="Times New Roman"/>
        </w:rPr>
        <w:t>devidamente</w:t>
      </w:r>
      <w:r>
        <w:rPr>
          <w:rFonts w:ascii="Times New Roman"/>
          <w:spacing w:val="-2"/>
        </w:rPr>
        <w:t xml:space="preserve"> </w:t>
      </w:r>
      <w:r>
        <w:rPr>
          <w:rFonts w:ascii="Times New Roman"/>
        </w:rPr>
        <w:t>identificado,</w:t>
      </w:r>
      <w:r>
        <w:rPr>
          <w:rFonts w:ascii="Times New Roman"/>
          <w:spacing w:val="-3"/>
        </w:rPr>
        <w:t xml:space="preserve"> </w:t>
      </w:r>
      <w:r>
        <w:rPr>
          <w:rFonts w:ascii="Times New Roman"/>
        </w:rPr>
        <w:t>nela</w:t>
      </w:r>
      <w:r>
        <w:rPr>
          <w:rFonts w:ascii="Times New Roman"/>
          <w:spacing w:val="-1"/>
        </w:rPr>
        <w:t xml:space="preserve"> </w:t>
      </w:r>
      <w:r>
        <w:rPr>
          <w:rFonts w:ascii="Times New Roman"/>
        </w:rPr>
        <w:t>constando</w:t>
      </w:r>
      <w:r>
        <w:rPr>
          <w:rFonts w:ascii="Times New Roman"/>
          <w:spacing w:val="-3"/>
        </w:rPr>
        <w:t xml:space="preserve"> </w:t>
      </w:r>
      <w:r>
        <w:rPr>
          <w:rFonts w:ascii="Times New Roman"/>
        </w:rPr>
        <w:t>obrigatoriamente:</w:t>
      </w:r>
    </w:p>
    <w:p w14:paraId="4471B824">
      <w:pPr>
        <w:pStyle w:val="8"/>
        <w:spacing w:before="5"/>
        <w:ind w:left="376" w:leftChars="171" w:firstLine="60" w:firstLineChars="25"/>
        <w:rPr>
          <w:rFonts w:ascii="Times New Roman"/>
        </w:rPr>
      </w:pPr>
    </w:p>
    <w:p w14:paraId="3176951F">
      <w:pPr>
        <w:pStyle w:val="11"/>
        <w:numPr>
          <w:ilvl w:val="0"/>
          <w:numId w:val="17"/>
        </w:numPr>
        <w:tabs>
          <w:tab w:val="left" w:pos="440"/>
        </w:tabs>
        <w:spacing w:before="0" w:after="0" w:line="240" w:lineRule="auto"/>
        <w:ind w:left="376" w:leftChars="171" w:right="0" w:firstLine="60" w:firstLineChars="25"/>
        <w:jc w:val="left"/>
        <w:rPr>
          <w:sz w:val="24"/>
        </w:rPr>
      </w:pPr>
      <w:r>
        <w:rPr>
          <w:sz w:val="24"/>
        </w:rPr>
        <w:t>Razão</w:t>
      </w:r>
      <w:r>
        <w:rPr>
          <w:spacing w:val="-2"/>
          <w:sz w:val="24"/>
        </w:rPr>
        <w:t xml:space="preserve"> </w:t>
      </w:r>
      <w:r>
        <w:rPr>
          <w:sz w:val="24"/>
        </w:rPr>
        <w:t>Social,</w:t>
      </w:r>
      <w:r>
        <w:rPr>
          <w:spacing w:val="-1"/>
          <w:sz w:val="24"/>
        </w:rPr>
        <w:t xml:space="preserve"> </w:t>
      </w:r>
      <w:r>
        <w:rPr>
          <w:sz w:val="24"/>
        </w:rPr>
        <w:t>CNPJ,</w:t>
      </w:r>
      <w:r>
        <w:rPr>
          <w:spacing w:val="-1"/>
          <w:sz w:val="24"/>
        </w:rPr>
        <w:t xml:space="preserve"> </w:t>
      </w:r>
      <w:r>
        <w:rPr>
          <w:sz w:val="24"/>
        </w:rPr>
        <w:t>endereço,</w:t>
      </w:r>
      <w:r>
        <w:rPr>
          <w:spacing w:val="-1"/>
          <w:sz w:val="24"/>
        </w:rPr>
        <w:t xml:space="preserve"> </w:t>
      </w:r>
      <w:r>
        <w:rPr>
          <w:sz w:val="24"/>
        </w:rPr>
        <w:t>CEP.</w:t>
      </w:r>
      <w:r>
        <w:rPr>
          <w:spacing w:val="-4"/>
          <w:sz w:val="24"/>
        </w:rPr>
        <w:t xml:space="preserve"> </w:t>
      </w:r>
      <w:r>
        <w:rPr>
          <w:sz w:val="24"/>
        </w:rPr>
        <w:t>telefone/e</w:t>
      </w:r>
      <w:r>
        <w:rPr>
          <w:spacing w:val="-2"/>
          <w:sz w:val="24"/>
        </w:rPr>
        <w:t xml:space="preserve"> </w:t>
      </w:r>
      <w:r>
        <w:rPr>
          <w:sz w:val="24"/>
        </w:rPr>
        <w:t>-mail</w:t>
      </w:r>
      <w:r>
        <w:rPr>
          <w:spacing w:val="-2"/>
          <w:sz w:val="24"/>
        </w:rPr>
        <w:t xml:space="preserve"> </w:t>
      </w:r>
      <w:r>
        <w:rPr>
          <w:sz w:val="24"/>
        </w:rPr>
        <w:t>e pessoa</w:t>
      </w:r>
      <w:r>
        <w:rPr>
          <w:spacing w:val="-2"/>
          <w:sz w:val="24"/>
        </w:rPr>
        <w:t xml:space="preserve"> </w:t>
      </w:r>
      <w:r>
        <w:rPr>
          <w:sz w:val="24"/>
        </w:rPr>
        <w:t>de</w:t>
      </w:r>
      <w:r>
        <w:rPr>
          <w:spacing w:val="-2"/>
          <w:sz w:val="24"/>
        </w:rPr>
        <w:t xml:space="preserve"> </w:t>
      </w:r>
      <w:r>
        <w:rPr>
          <w:sz w:val="24"/>
        </w:rPr>
        <w:t>contato;</w:t>
      </w:r>
    </w:p>
    <w:p w14:paraId="03C89E2E">
      <w:pPr>
        <w:pStyle w:val="8"/>
        <w:spacing w:before="3"/>
        <w:ind w:left="376" w:leftChars="171" w:firstLine="60" w:firstLineChars="25"/>
        <w:rPr>
          <w:rFonts w:ascii="Times New Roman"/>
        </w:rPr>
      </w:pPr>
    </w:p>
    <w:p w14:paraId="71FCD4E1">
      <w:pPr>
        <w:pStyle w:val="11"/>
        <w:numPr>
          <w:ilvl w:val="0"/>
          <w:numId w:val="17"/>
        </w:numPr>
        <w:tabs>
          <w:tab w:val="left" w:pos="440"/>
        </w:tabs>
        <w:spacing w:before="0" w:after="0" w:line="240" w:lineRule="auto"/>
        <w:ind w:left="376" w:leftChars="171" w:right="653" w:firstLine="60" w:firstLineChars="25"/>
        <w:jc w:val="left"/>
        <w:rPr>
          <w:sz w:val="24"/>
        </w:rPr>
      </w:pPr>
      <w:r>
        <w:rPr>
          <w:sz w:val="24"/>
        </w:rPr>
        <w:t>Preços</w:t>
      </w:r>
      <w:r>
        <w:rPr>
          <w:spacing w:val="-2"/>
          <w:sz w:val="24"/>
        </w:rPr>
        <w:t xml:space="preserve"> </w:t>
      </w:r>
      <w:r>
        <w:rPr>
          <w:sz w:val="24"/>
        </w:rPr>
        <w:t>de</w:t>
      </w:r>
      <w:r>
        <w:rPr>
          <w:spacing w:val="-2"/>
          <w:sz w:val="24"/>
        </w:rPr>
        <w:t xml:space="preserve"> </w:t>
      </w:r>
      <w:r>
        <w:rPr>
          <w:sz w:val="24"/>
        </w:rPr>
        <w:t>acordo</w:t>
      </w:r>
      <w:r>
        <w:rPr>
          <w:spacing w:val="-1"/>
          <w:sz w:val="24"/>
        </w:rPr>
        <w:t xml:space="preserve"> </w:t>
      </w:r>
      <w:r>
        <w:rPr>
          <w:sz w:val="24"/>
        </w:rPr>
        <w:t>com</w:t>
      </w:r>
      <w:r>
        <w:rPr>
          <w:spacing w:val="-1"/>
          <w:sz w:val="24"/>
        </w:rPr>
        <w:t xml:space="preserve"> </w:t>
      </w:r>
      <w:r>
        <w:rPr>
          <w:sz w:val="24"/>
        </w:rPr>
        <w:t>os</w:t>
      </w:r>
      <w:r>
        <w:rPr>
          <w:spacing w:val="-1"/>
          <w:sz w:val="24"/>
        </w:rPr>
        <w:t xml:space="preserve"> </w:t>
      </w:r>
      <w:r>
        <w:rPr>
          <w:sz w:val="24"/>
        </w:rPr>
        <w:t>praticados</w:t>
      </w:r>
      <w:r>
        <w:rPr>
          <w:spacing w:val="-1"/>
          <w:sz w:val="24"/>
        </w:rPr>
        <w:t xml:space="preserve"> </w:t>
      </w:r>
      <w:r>
        <w:rPr>
          <w:sz w:val="24"/>
        </w:rPr>
        <w:t>no</w:t>
      </w:r>
      <w:r>
        <w:rPr>
          <w:spacing w:val="-1"/>
          <w:sz w:val="24"/>
        </w:rPr>
        <w:t xml:space="preserve"> </w:t>
      </w:r>
      <w:r>
        <w:rPr>
          <w:sz w:val="24"/>
        </w:rPr>
        <w:t>mercado,</w:t>
      </w:r>
      <w:r>
        <w:rPr>
          <w:spacing w:val="-1"/>
          <w:sz w:val="24"/>
        </w:rPr>
        <w:t xml:space="preserve"> </w:t>
      </w:r>
      <w:r>
        <w:rPr>
          <w:sz w:val="24"/>
        </w:rPr>
        <w:t>em</w:t>
      </w:r>
      <w:r>
        <w:rPr>
          <w:spacing w:val="1"/>
          <w:sz w:val="24"/>
        </w:rPr>
        <w:t xml:space="preserve"> </w:t>
      </w:r>
      <w:r>
        <w:rPr>
          <w:sz w:val="24"/>
        </w:rPr>
        <w:t>algarismo</w:t>
      </w:r>
      <w:r>
        <w:rPr>
          <w:spacing w:val="-1"/>
          <w:sz w:val="24"/>
        </w:rPr>
        <w:t xml:space="preserve"> </w:t>
      </w:r>
      <w:r>
        <w:rPr>
          <w:sz w:val="24"/>
        </w:rPr>
        <w:t>e</w:t>
      </w:r>
      <w:r>
        <w:rPr>
          <w:spacing w:val="-2"/>
          <w:sz w:val="24"/>
        </w:rPr>
        <w:t xml:space="preserve"> </w:t>
      </w:r>
      <w:r>
        <w:rPr>
          <w:sz w:val="24"/>
        </w:rPr>
        <w:t>por extenso,</w:t>
      </w:r>
      <w:r>
        <w:rPr>
          <w:spacing w:val="-1"/>
          <w:sz w:val="24"/>
        </w:rPr>
        <w:t xml:space="preserve"> </w:t>
      </w:r>
      <w:r>
        <w:rPr>
          <w:sz w:val="24"/>
        </w:rPr>
        <w:t>só</w:t>
      </w:r>
      <w:r>
        <w:rPr>
          <w:spacing w:val="-1"/>
          <w:sz w:val="24"/>
        </w:rPr>
        <w:t xml:space="preserve"> </w:t>
      </w:r>
      <w:r>
        <w:rPr>
          <w:sz w:val="24"/>
        </w:rPr>
        <w:t>reajustáveis</w:t>
      </w:r>
      <w:r>
        <w:rPr>
          <w:spacing w:val="-1"/>
          <w:sz w:val="24"/>
        </w:rPr>
        <w:t xml:space="preserve"> </w:t>
      </w:r>
      <w:r>
        <w:rPr>
          <w:sz w:val="24"/>
        </w:rPr>
        <w:t>na</w:t>
      </w:r>
      <w:r>
        <w:rPr>
          <w:spacing w:val="-2"/>
          <w:sz w:val="24"/>
        </w:rPr>
        <w:t xml:space="preserve"> </w:t>
      </w:r>
      <w:r>
        <w:rPr>
          <w:sz w:val="24"/>
        </w:rPr>
        <w:t>forma da</w:t>
      </w:r>
      <w:r>
        <w:rPr>
          <w:spacing w:val="-2"/>
          <w:sz w:val="24"/>
        </w:rPr>
        <w:t xml:space="preserve"> </w:t>
      </w:r>
      <w:r>
        <w:rPr>
          <w:sz w:val="24"/>
        </w:rPr>
        <w:t>l</w:t>
      </w:r>
      <w:r>
        <w:rPr>
          <w:spacing w:val="-57"/>
          <w:sz w:val="24"/>
        </w:rPr>
        <w:t xml:space="preserve"> </w:t>
      </w:r>
      <w:r>
        <w:rPr>
          <w:sz w:val="24"/>
        </w:rPr>
        <w:t>ei, com valores expressos em moeda corrente nacional (R$). Ocorrendo divergência entre o preço em</w:t>
      </w:r>
      <w:r>
        <w:rPr>
          <w:spacing w:val="1"/>
          <w:sz w:val="24"/>
        </w:rPr>
        <w:t xml:space="preserve"> </w:t>
      </w:r>
      <w:r>
        <w:rPr>
          <w:sz w:val="24"/>
        </w:rPr>
        <w:t>algarismo</w:t>
      </w:r>
      <w:r>
        <w:rPr>
          <w:spacing w:val="-1"/>
          <w:sz w:val="24"/>
        </w:rPr>
        <w:t xml:space="preserve"> </w:t>
      </w:r>
      <w:r>
        <w:rPr>
          <w:sz w:val="24"/>
        </w:rPr>
        <w:t>e</w:t>
      </w:r>
      <w:r>
        <w:rPr>
          <w:spacing w:val="-1"/>
          <w:sz w:val="24"/>
        </w:rPr>
        <w:t xml:space="preserve"> </w:t>
      </w:r>
      <w:r>
        <w:rPr>
          <w:sz w:val="24"/>
        </w:rPr>
        <w:t>o expresso por</w:t>
      </w:r>
      <w:r>
        <w:rPr>
          <w:spacing w:val="1"/>
          <w:sz w:val="24"/>
        </w:rPr>
        <w:t xml:space="preserve"> </w:t>
      </w:r>
      <w:r>
        <w:rPr>
          <w:sz w:val="24"/>
        </w:rPr>
        <w:t>extenso,</w:t>
      </w:r>
      <w:r>
        <w:rPr>
          <w:spacing w:val="-1"/>
          <w:sz w:val="24"/>
        </w:rPr>
        <w:t xml:space="preserve"> </w:t>
      </w:r>
      <w:r>
        <w:rPr>
          <w:sz w:val="24"/>
        </w:rPr>
        <w:t>será</w:t>
      </w:r>
      <w:r>
        <w:rPr>
          <w:spacing w:val="-1"/>
          <w:sz w:val="24"/>
        </w:rPr>
        <w:t xml:space="preserve"> </w:t>
      </w:r>
      <w:r>
        <w:rPr>
          <w:sz w:val="24"/>
        </w:rPr>
        <w:t>levado</w:t>
      </w:r>
      <w:r>
        <w:rPr>
          <w:spacing w:val="2"/>
          <w:sz w:val="24"/>
        </w:rPr>
        <w:t xml:space="preserve"> </w:t>
      </w:r>
      <w:r>
        <w:rPr>
          <w:sz w:val="24"/>
        </w:rPr>
        <w:t>em conta</w:t>
      </w:r>
      <w:r>
        <w:rPr>
          <w:spacing w:val="-1"/>
          <w:sz w:val="24"/>
        </w:rPr>
        <w:t xml:space="preserve"> </w:t>
      </w:r>
      <w:r>
        <w:rPr>
          <w:sz w:val="24"/>
        </w:rPr>
        <w:t>este</w:t>
      </w:r>
      <w:r>
        <w:rPr>
          <w:spacing w:val="1"/>
          <w:sz w:val="24"/>
        </w:rPr>
        <w:t xml:space="preserve"> </w:t>
      </w:r>
      <w:r>
        <w:rPr>
          <w:sz w:val="24"/>
        </w:rPr>
        <w:t>último;</w:t>
      </w:r>
    </w:p>
    <w:p w14:paraId="45A96836">
      <w:pPr>
        <w:pStyle w:val="8"/>
        <w:spacing w:before="4"/>
        <w:ind w:left="376" w:leftChars="171" w:firstLine="60" w:firstLineChars="25"/>
        <w:rPr>
          <w:rFonts w:ascii="Times New Roman"/>
        </w:rPr>
      </w:pPr>
    </w:p>
    <w:p w14:paraId="435CF5A6">
      <w:pPr>
        <w:pStyle w:val="11"/>
        <w:numPr>
          <w:ilvl w:val="0"/>
          <w:numId w:val="17"/>
        </w:numPr>
        <w:tabs>
          <w:tab w:val="left" w:pos="440"/>
        </w:tabs>
        <w:spacing w:before="1" w:after="0" w:line="240" w:lineRule="auto"/>
        <w:ind w:left="376" w:leftChars="171" w:right="0" w:firstLine="60" w:firstLineChars="25"/>
        <w:jc w:val="left"/>
        <w:rPr>
          <w:sz w:val="24"/>
        </w:rPr>
      </w:pPr>
      <w:r>
        <w:rPr>
          <w:sz w:val="24"/>
        </w:rPr>
        <w:t>Prazo</w:t>
      </w:r>
      <w:r>
        <w:rPr>
          <w:spacing w:val="-1"/>
          <w:sz w:val="24"/>
        </w:rPr>
        <w:t xml:space="preserve"> </w:t>
      </w:r>
      <w:r>
        <w:rPr>
          <w:sz w:val="24"/>
        </w:rPr>
        <w:t>de validade</w:t>
      </w:r>
      <w:r>
        <w:rPr>
          <w:spacing w:val="-2"/>
          <w:sz w:val="24"/>
        </w:rPr>
        <w:t xml:space="preserve"> </w:t>
      </w:r>
      <w:r>
        <w:rPr>
          <w:sz w:val="24"/>
        </w:rPr>
        <w:t>de</w:t>
      </w:r>
      <w:r>
        <w:rPr>
          <w:spacing w:val="-2"/>
          <w:sz w:val="24"/>
        </w:rPr>
        <w:t xml:space="preserve"> </w:t>
      </w:r>
      <w:r>
        <w:rPr>
          <w:sz w:val="24"/>
        </w:rPr>
        <w:t>proposta não</w:t>
      </w:r>
      <w:r>
        <w:rPr>
          <w:spacing w:val="-1"/>
          <w:sz w:val="24"/>
        </w:rPr>
        <w:t xml:space="preserve"> </w:t>
      </w:r>
      <w:r>
        <w:rPr>
          <w:sz w:val="24"/>
        </w:rPr>
        <w:t>inferior a 60</w:t>
      </w:r>
      <w:r>
        <w:rPr>
          <w:spacing w:val="-1"/>
          <w:sz w:val="24"/>
        </w:rPr>
        <w:t xml:space="preserve"> </w:t>
      </w:r>
      <w:r>
        <w:rPr>
          <w:sz w:val="24"/>
        </w:rPr>
        <w:t>(sessenta) dias.</w:t>
      </w:r>
      <w:r>
        <w:rPr>
          <w:spacing w:val="-1"/>
          <w:sz w:val="24"/>
        </w:rPr>
        <w:t xml:space="preserve"> </w:t>
      </w:r>
      <w:r>
        <w:rPr>
          <w:sz w:val="24"/>
        </w:rPr>
        <w:t>a</w:t>
      </w:r>
      <w:r>
        <w:rPr>
          <w:spacing w:val="-2"/>
          <w:sz w:val="24"/>
        </w:rPr>
        <w:t xml:space="preserve"> </w:t>
      </w:r>
      <w:r>
        <w:rPr>
          <w:sz w:val="24"/>
        </w:rPr>
        <w:t>contar da data</w:t>
      </w:r>
      <w:r>
        <w:rPr>
          <w:spacing w:val="-2"/>
          <w:sz w:val="24"/>
        </w:rPr>
        <w:t xml:space="preserve"> </w:t>
      </w:r>
      <w:r>
        <w:rPr>
          <w:sz w:val="24"/>
        </w:rPr>
        <w:t>de</w:t>
      </w:r>
    </w:p>
    <w:p w14:paraId="3F55773B">
      <w:pPr>
        <w:pStyle w:val="8"/>
        <w:ind w:left="376" w:leftChars="171" w:firstLine="60" w:firstLineChars="25"/>
        <w:rPr>
          <w:rFonts w:ascii="Times New Roman" w:hAnsi="Times New Roman"/>
        </w:rPr>
      </w:pPr>
      <w:r>
        <w:rPr>
          <w:rFonts w:ascii="Times New Roman" w:hAnsi="Times New Roman"/>
        </w:rPr>
        <w:t>sua</w:t>
      </w:r>
      <w:r>
        <w:rPr>
          <w:rFonts w:ascii="Times New Roman" w:hAnsi="Times New Roman"/>
          <w:spacing w:val="-3"/>
        </w:rPr>
        <w:t xml:space="preserve"> </w:t>
      </w:r>
      <w:r>
        <w:rPr>
          <w:rFonts w:ascii="Times New Roman" w:hAnsi="Times New Roman"/>
        </w:rPr>
        <w:t>apresentação</w:t>
      </w:r>
      <w:r>
        <w:rPr>
          <w:rFonts w:ascii="Times New Roman" w:hAnsi="Times New Roman"/>
          <w:spacing w:val="-1"/>
        </w:rPr>
        <w:t xml:space="preserve"> </w:t>
      </w:r>
      <w:r>
        <w:rPr>
          <w:rFonts w:ascii="Times New Roman" w:hAnsi="Times New Roman"/>
        </w:rPr>
        <w:t>sendo</w:t>
      </w:r>
      <w:r>
        <w:rPr>
          <w:rFonts w:ascii="Times New Roman" w:hAnsi="Times New Roman"/>
          <w:spacing w:val="-5"/>
        </w:rPr>
        <w:t xml:space="preserve"> </w:t>
      </w:r>
      <w:r>
        <w:rPr>
          <w:rFonts w:ascii="Times New Roman" w:hAnsi="Times New Roman"/>
        </w:rPr>
        <w:t>facultado</w:t>
      </w:r>
      <w:r>
        <w:rPr>
          <w:rFonts w:ascii="Times New Roman" w:hAnsi="Times New Roman"/>
          <w:spacing w:val="1"/>
        </w:rPr>
        <w:t xml:space="preserve"> </w:t>
      </w:r>
      <w:r>
        <w:rPr>
          <w:rFonts w:ascii="Times New Roman" w:hAnsi="Times New Roman"/>
        </w:rPr>
        <w:t>aos</w:t>
      </w:r>
      <w:r>
        <w:rPr>
          <w:rFonts w:ascii="Times New Roman" w:hAnsi="Times New Roman"/>
          <w:spacing w:val="-2"/>
        </w:rPr>
        <w:t xml:space="preserve"> </w:t>
      </w:r>
      <w:r>
        <w:rPr>
          <w:rFonts w:ascii="Times New Roman" w:hAnsi="Times New Roman"/>
        </w:rPr>
        <w:t>proponentes</w:t>
      </w:r>
      <w:r>
        <w:rPr>
          <w:rFonts w:ascii="Times New Roman" w:hAnsi="Times New Roman"/>
          <w:spacing w:val="1"/>
        </w:rPr>
        <w:t xml:space="preserve"> </w:t>
      </w:r>
      <w:r>
        <w:rPr>
          <w:rFonts w:ascii="Times New Roman" w:hAnsi="Times New Roman"/>
        </w:rPr>
        <w:t>estender</w:t>
      </w:r>
      <w:r>
        <w:rPr>
          <w:rFonts w:ascii="Times New Roman" w:hAnsi="Times New Roman"/>
          <w:spacing w:val="-1"/>
        </w:rPr>
        <w:t xml:space="preserve"> </w:t>
      </w:r>
      <w:r>
        <w:rPr>
          <w:rFonts w:ascii="Times New Roman" w:hAnsi="Times New Roman"/>
        </w:rPr>
        <w:t>tal</w:t>
      </w:r>
      <w:r>
        <w:rPr>
          <w:rFonts w:ascii="Times New Roman" w:hAnsi="Times New Roman"/>
          <w:spacing w:val="-1"/>
        </w:rPr>
        <w:t xml:space="preserve"> </w:t>
      </w:r>
      <w:r>
        <w:rPr>
          <w:rFonts w:ascii="Times New Roman" w:hAnsi="Times New Roman"/>
        </w:rPr>
        <w:t>validade</w:t>
      </w:r>
      <w:r>
        <w:rPr>
          <w:rFonts w:ascii="Times New Roman" w:hAnsi="Times New Roman"/>
          <w:spacing w:val="-1"/>
        </w:rPr>
        <w:t xml:space="preserve"> </w:t>
      </w:r>
      <w:r>
        <w:rPr>
          <w:rFonts w:ascii="Times New Roman" w:hAnsi="Times New Roman"/>
        </w:rPr>
        <w:t>por</w:t>
      </w:r>
      <w:r>
        <w:rPr>
          <w:rFonts w:ascii="Times New Roman" w:hAnsi="Times New Roman"/>
          <w:spacing w:val="-2"/>
        </w:rPr>
        <w:t xml:space="preserve"> </w:t>
      </w:r>
      <w:r>
        <w:rPr>
          <w:rFonts w:ascii="Times New Roman" w:hAnsi="Times New Roman"/>
        </w:rPr>
        <w:t>prazo</w:t>
      </w:r>
      <w:r>
        <w:rPr>
          <w:rFonts w:ascii="Times New Roman" w:hAnsi="Times New Roman"/>
          <w:spacing w:val="-2"/>
        </w:rPr>
        <w:t xml:space="preserve"> </w:t>
      </w:r>
      <w:r>
        <w:rPr>
          <w:rFonts w:ascii="Times New Roman" w:hAnsi="Times New Roman"/>
        </w:rPr>
        <w:t>superior;</w:t>
      </w:r>
    </w:p>
    <w:p w14:paraId="7CF34F64">
      <w:pPr>
        <w:pStyle w:val="8"/>
        <w:spacing w:before="4"/>
        <w:ind w:left="376" w:leftChars="171" w:firstLine="60" w:firstLineChars="25"/>
        <w:rPr>
          <w:rFonts w:ascii="Times New Roman"/>
        </w:rPr>
      </w:pPr>
    </w:p>
    <w:p w14:paraId="746A087D">
      <w:pPr>
        <w:pStyle w:val="11"/>
        <w:numPr>
          <w:ilvl w:val="1"/>
          <w:numId w:val="16"/>
        </w:numPr>
        <w:tabs>
          <w:tab w:val="left" w:pos="660"/>
        </w:tabs>
        <w:spacing w:before="0" w:after="0" w:line="240" w:lineRule="auto"/>
        <w:ind w:left="376" w:leftChars="171" w:right="640"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de</w:t>
      </w:r>
      <w:r>
        <w:rPr>
          <w:spacing w:val="-1"/>
          <w:sz w:val="24"/>
        </w:rPr>
        <w:t xml:space="preserve"> </w:t>
      </w:r>
      <w:r>
        <w:rPr>
          <w:sz w:val="24"/>
        </w:rPr>
        <w:t>preços</w:t>
      </w:r>
      <w:r>
        <w:rPr>
          <w:spacing w:val="-1"/>
          <w:sz w:val="24"/>
        </w:rPr>
        <w:t xml:space="preserve"> </w:t>
      </w:r>
      <w:r>
        <w:rPr>
          <w:sz w:val="24"/>
        </w:rPr>
        <w:t>apresentada deverá</w:t>
      </w:r>
      <w:r>
        <w:rPr>
          <w:spacing w:val="-3"/>
          <w:sz w:val="24"/>
        </w:rPr>
        <w:t xml:space="preserve"> </w:t>
      </w:r>
      <w:r>
        <w:rPr>
          <w:sz w:val="24"/>
        </w:rPr>
        <w:t>incluir</w:t>
      </w:r>
      <w:r>
        <w:rPr>
          <w:spacing w:val="-2"/>
          <w:sz w:val="24"/>
        </w:rPr>
        <w:t xml:space="preserve"> </w:t>
      </w:r>
      <w:r>
        <w:rPr>
          <w:sz w:val="24"/>
        </w:rPr>
        <w:t>todas</w:t>
      </w:r>
      <w:r>
        <w:rPr>
          <w:spacing w:val="-2"/>
          <w:sz w:val="24"/>
        </w:rPr>
        <w:t xml:space="preserve"> </w:t>
      </w:r>
      <w:r>
        <w:rPr>
          <w:sz w:val="24"/>
        </w:rPr>
        <w:t>e quaisquer</w:t>
      </w:r>
      <w:r>
        <w:rPr>
          <w:spacing w:val="-2"/>
          <w:sz w:val="24"/>
        </w:rPr>
        <w:t xml:space="preserve"> </w:t>
      </w:r>
      <w:r>
        <w:rPr>
          <w:sz w:val="24"/>
        </w:rPr>
        <w:t>despesas necessárias</w:t>
      </w:r>
      <w:r>
        <w:rPr>
          <w:spacing w:val="-1"/>
          <w:sz w:val="24"/>
        </w:rPr>
        <w:t xml:space="preserve"> </w:t>
      </w:r>
      <w:r>
        <w:rPr>
          <w:sz w:val="24"/>
        </w:rPr>
        <w:t>para</w:t>
      </w:r>
      <w:r>
        <w:rPr>
          <w:spacing w:val="-1"/>
          <w:sz w:val="24"/>
        </w:rPr>
        <w:t xml:space="preserve"> </w:t>
      </w:r>
      <w:r>
        <w:rPr>
          <w:sz w:val="24"/>
        </w:rPr>
        <w:t>a execução</w:t>
      </w:r>
      <w:r>
        <w:rPr>
          <w:spacing w:val="-57"/>
          <w:sz w:val="24"/>
        </w:rPr>
        <w:t xml:space="preserve"> </w:t>
      </w:r>
      <w:r>
        <w:rPr>
          <w:sz w:val="24"/>
        </w:rPr>
        <w:t>do objeto desta DISPENSA, tais como: tributos, emolumentos. contribuições sociais, fiscais, parafiscais</w:t>
      </w:r>
      <w:r>
        <w:rPr>
          <w:spacing w:val="1"/>
          <w:sz w:val="24"/>
        </w:rPr>
        <w:t xml:space="preserve"> </w:t>
      </w:r>
      <w:r>
        <w:rPr>
          <w:sz w:val="24"/>
        </w:rPr>
        <w:t>fretes,</w:t>
      </w:r>
      <w:r>
        <w:rPr>
          <w:spacing w:val="-2"/>
          <w:sz w:val="24"/>
        </w:rPr>
        <w:t xml:space="preserve"> </w:t>
      </w:r>
      <w:r>
        <w:rPr>
          <w:sz w:val="24"/>
        </w:rPr>
        <w:t>seguros</w:t>
      </w:r>
      <w:r>
        <w:rPr>
          <w:spacing w:val="-1"/>
          <w:sz w:val="24"/>
        </w:rPr>
        <w:t xml:space="preserve"> </w:t>
      </w:r>
      <w:r>
        <w:rPr>
          <w:sz w:val="24"/>
        </w:rPr>
        <w:t>e demais</w:t>
      </w:r>
      <w:r>
        <w:rPr>
          <w:spacing w:val="-1"/>
          <w:sz w:val="24"/>
        </w:rPr>
        <w:t xml:space="preserve"> </w:t>
      </w:r>
      <w:r>
        <w:rPr>
          <w:sz w:val="24"/>
        </w:rPr>
        <w:t>despesas</w:t>
      </w:r>
      <w:r>
        <w:rPr>
          <w:spacing w:val="1"/>
          <w:sz w:val="24"/>
        </w:rPr>
        <w:t xml:space="preserve"> </w:t>
      </w:r>
      <w:r>
        <w:rPr>
          <w:sz w:val="24"/>
        </w:rPr>
        <w:t>inerentes,</w:t>
      </w:r>
      <w:r>
        <w:rPr>
          <w:spacing w:val="-1"/>
          <w:sz w:val="24"/>
        </w:rPr>
        <w:t xml:space="preserve"> </w:t>
      </w:r>
      <w:r>
        <w:rPr>
          <w:sz w:val="24"/>
        </w:rPr>
        <w:t>devendo</w:t>
      </w:r>
      <w:r>
        <w:rPr>
          <w:spacing w:val="1"/>
          <w:sz w:val="24"/>
        </w:rPr>
        <w:t xml:space="preserve"> </w:t>
      </w:r>
      <w:r>
        <w:rPr>
          <w:sz w:val="24"/>
        </w:rPr>
        <w:t>o</w:t>
      </w:r>
      <w:r>
        <w:rPr>
          <w:spacing w:val="-1"/>
          <w:sz w:val="24"/>
        </w:rPr>
        <w:t xml:space="preserve"> </w:t>
      </w:r>
      <w:r>
        <w:rPr>
          <w:sz w:val="24"/>
        </w:rPr>
        <w:t>preço</w:t>
      </w:r>
      <w:r>
        <w:rPr>
          <w:spacing w:val="-1"/>
          <w:sz w:val="24"/>
        </w:rPr>
        <w:t xml:space="preserve"> </w:t>
      </w:r>
      <w:r>
        <w:rPr>
          <w:sz w:val="24"/>
        </w:rPr>
        <w:t>ofertado</w:t>
      </w:r>
      <w:r>
        <w:rPr>
          <w:spacing w:val="1"/>
          <w:sz w:val="24"/>
        </w:rPr>
        <w:t xml:space="preserve"> </w:t>
      </w:r>
      <w:r>
        <w:rPr>
          <w:sz w:val="24"/>
        </w:rPr>
        <w:t>corresponder rigorosamente</w:t>
      </w:r>
      <w:r>
        <w:rPr>
          <w:spacing w:val="-1"/>
          <w:sz w:val="24"/>
        </w:rPr>
        <w:t xml:space="preserve"> </w:t>
      </w:r>
      <w:r>
        <w:rPr>
          <w:sz w:val="24"/>
        </w:rPr>
        <w:t>às</w:t>
      </w:r>
    </w:p>
    <w:p w14:paraId="58A97DF2">
      <w:pPr>
        <w:spacing w:after="0" w:line="240" w:lineRule="auto"/>
        <w:ind w:left="376" w:leftChars="171" w:firstLine="60" w:firstLineChars="25"/>
        <w:jc w:val="left"/>
        <w:rPr>
          <w:sz w:val="24"/>
        </w:rPr>
        <w:sectPr>
          <w:pgSz w:w="11930" w:h="16860"/>
          <w:pgMar w:top="1940" w:right="240" w:bottom="280" w:left="420" w:header="326" w:footer="0" w:gutter="0"/>
          <w:cols w:space="720" w:num="1"/>
        </w:sectPr>
      </w:pPr>
    </w:p>
    <w:p w14:paraId="3D2CE7C3">
      <w:pPr>
        <w:pStyle w:val="8"/>
        <w:spacing w:before="97" w:line="237" w:lineRule="auto"/>
        <w:ind w:left="376" w:leftChars="171" w:right="1458" w:firstLine="60" w:firstLineChars="25"/>
        <w:rPr>
          <w:rFonts w:ascii="Times New Roman" w:hAnsi="Times New Roman"/>
        </w:rPr>
      </w:pPr>
      <w:r>
        <w:rPr>
          <w:rFonts w:ascii="Times New Roman" w:hAnsi="Times New Roman"/>
        </w:rPr>
        <w:t>especificações</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não</w:t>
      </w:r>
      <w:r>
        <w:rPr>
          <w:rFonts w:ascii="Times New Roman" w:hAnsi="Times New Roman"/>
          <w:spacing w:val="-2"/>
        </w:rPr>
        <w:t xml:space="preserve"> </w:t>
      </w:r>
      <w:r>
        <w:rPr>
          <w:rFonts w:ascii="Times New Roman" w:hAnsi="Times New Roman"/>
        </w:rPr>
        <w:t>cabendo</w:t>
      </w:r>
      <w:r>
        <w:rPr>
          <w:rFonts w:ascii="Times New Roman" w:hAnsi="Times New Roman"/>
          <w:spacing w:val="1"/>
        </w:rPr>
        <w:t xml:space="preserve"> </w:t>
      </w:r>
      <w:r>
        <w:rPr>
          <w:rFonts w:ascii="Times New Roman" w:hAnsi="Times New Roman"/>
        </w:rPr>
        <w:t>quaisquer</w:t>
      </w:r>
      <w:r>
        <w:rPr>
          <w:rFonts w:ascii="Times New Roman" w:hAnsi="Times New Roman"/>
          <w:spacing w:val="-3"/>
        </w:rPr>
        <w:t xml:space="preserve"> </w:t>
      </w:r>
      <w:r>
        <w:rPr>
          <w:rFonts w:ascii="Times New Roman" w:hAnsi="Times New Roman"/>
        </w:rPr>
        <w:t>reivindicações devidas</w:t>
      </w:r>
      <w:r>
        <w:rPr>
          <w:rFonts w:ascii="Times New Roman" w:hAnsi="Times New Roman"/>
          <w:spacing w:val="-2"/>
        </w:rPr>
        <w:t xml:space="preserve"> </w:t>
      </w:r>
      <w:r>
        <w:rPr>
          <w:rFonts w:ascii="Times New Roman" w:hAnsi="Times New Roman"/>
        </w:rPr>
        <w:t>a</w:t>
      </w:r>
      <w:r>
        <w:rPr>
          <w:rFonts w:ascii="Times New Roman" w:hAnsi="Times New Roman"/>
          <w:spacing w:val="-1"/>
        </w:rPr>
        <w:t xml:space="preserve"> </w:t>
      </w:r>
      <w:r>
        <w:rPr>
          <w:rFonts w:ascii="Times New Roman" w:hAnsi="Times New Roman"/>
        </w:rPr>
        <w:t>erros</w:t>
      </w:r>
      <w:r>
        <w:rPr>
          <w:rFonts w:ascii="Times New Roman" w:hAnsi="Times New Roman"/>
          <w:spacing w:val="1"/>
        </w:rPr>
        <w:t xml:space="preserve"> </w:t>
      </w:r>
      <w:r>
        <w:rPr>
          <w:rFonts w:ascii="Times New Roman" w:hAnsi="Times New Roman"/>
        </w:rPr>
        <w:t>nessa</w:t>
      </w:r>
      <w:r>
        <w:rPr>
          <w:rFonts w:ascii="Times New Roman" w:hAnsi="Times New Roman"/>
          <w:spacing w:val="-3"/>
        </w:rPr>
        <w:t xml:space="preserve"> </w:t>
      </w:r>
      <w:r>
        <w:rPr>
          <w:rFonts w:ascii="Times New Roman" w:hAnsi="Times New Roman"/>
        </w:rPr>
        <w:t>avaliação,</w:t>
      </w:r>
      <w:r>
        <w:rPr>
          <w:rFonts w:ascii="Times New Roman" w:hAnsi="Times New Roman"/>
          <w:spacing w:val="-2"/>
        </w:rPr>
        <w:t xml:space="preserve"> </w:t>
      </w:r>
      <w:r>
        <w:rPr>
          <w:rFonts w:ascii="Times New Roman" w:hAnsi="Times New Roman"/>
        </w:rPr>
        <w:t>para</w:t>
      </w:r>
      <w:r>
        <w:rPr>
          <w:rFonts w:ascii="Times New Roman" w:hAnsi="Times New Roman"/>
          <w:spacing w:val="-57"/>
        </w:rPr>
        <w:t xml:space="preserve"> </w:t>
      </w:r>
      <w:r>
        <w:rPr>
          <w:rFonts w:ascii="Times New Roman" w:hAnsi="Times New Roman"/>
        </w:rPr>
        <w:t>efeito</w:t>
      </w:r>
      <w:r>
        <w:rPr>
          <w:rFonts w:ascii="Times New Roman" w:hAnsi="Times New Roman"/>
          <w:spacing w:val="-4"/>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solicitar</w:t>
      </w:r>
      <w:r>
        <w:rPr>
          <w:rFonts w:ascii="Times New Roman" w:hAnsi="Times New Roman"/>
          <w:spacing w:val="-1"/>
        </w:rPr>
        <w:t xml:space="preserve"> </w:t>
      </w:r>
      <w:r>
        <w:rPr>
          <w:rFonts w:ascii="Times New Roman" w:hAnsi="Times New Roman"/>
        </w:rPr>
        <w:t>revisão de</w:t>
      </w:r>
      <w:r>
        <w:rPr>
          <w:rFonts w:ascii="Times New Roman" w:hAnsi="Times New Roman"/>
          <w:spacing w:val="1"/>
        </w:rPr>
        <w:t xml:space="preserve"> </w:t>
      </w:r>
      <w:r>
        <w:rPr>
          <w:rFonts w:ascii="Times New Roman" w:hAnsi="Times New Roman"/>
        </w:rPr>
        <w:t>preços;</w:t>
      </w:r>
    </w:p>
    <w:p w14:paraId="192D4DCE">
      <w:pPr>
        <w:pStyle w:val="8"/>
        <w:spacing w:before="6"/>
        <w:ind w:left="376" w:leftChars="171" w:firstLine="60" w:firstLineChars="25"/>
        <w:rPr>
          <w:rFonts w:ascii="Times New Roman"/>
        </w:rPr>
      </w:pPr>
    </w:p>
    <w:p w14:paraId="62908DC0">
      <w:pPr>
        <w:pStyle w:val="11"/>
        <w:numPr>
          <w:ilvl w:val="1"/>
          <w:numId w:val="16"/>
        </w:numPr>
        <w:tabs>
          <w:tab w:val="left" w:pos="660"/>
        </w:tabs>
        <w:spacing w:before="0" w:after="0" w:line="240" w:lineRule="auto"/>
        <w:ind w:left="376" w:leftChars="171" w:right="0" w:firstLine="60" w:firstLineChars="25"/>
        <w:jc w:val="left"/>
        <w:rPr>
          <w:sz w:val="24"/>
        </w:rPr>
      </w:pPr>
      <w:r>
        <w:rPr>
          <w:sz w:val="24"/>
        </w:rPr>
        <w:t>Para</w:t>
      </w:r>
      <w:r>
        <w:rPr>
          <w:spacing w:val="-3"/>
          <w:sz w:val="24"/>
        </w:rPr>
        <w:t xml:space="preserve"> </w:t>
      </w:r>
      <w:r>
        <w:rPr>
          <w:sz w:val="24"/>
        </w:rPr>
        <w:t>a</w:t>
      </w:r>
      <w:r>
        <w:rPr>
          <w:spacing w:val="-1"/>
          <w:sz w:val="24"/>
        </w:rPr>
        <w:t xml:space="preserve"> </w:t>
      </w:r>
      <w:r>
        <w:rPr>
          <w:sz w:val="24"/>
        </w:rPr>
        <w:t>correta</w:t>
      </w:r>
      <w:r>
        <w:rPr>
          <w:spacing w:val="-1"/>
          <w:sz w:val="24"/>
        </w:rPr>
        <w:t xml:space="preserve"> </w:t>
      </w:r>
      <w:r>
        <w:rPr>
          <w:sz w:val="24"/>
        </w:rPr>
        <w:t>elaboração</w:t>
      </w:r>
      <w:r>
        <w:rPr>
          <w:spacing w:val="-1"/>
          <w:sz w:val="24"/>
        </w:rPr>
        <w:t xml:space="preserve"> </w:t>
      </w:r>
      <w:r>
        <w:rPr>
          <w:sz w:val="24"/>
        </w:rPr>
        <w:t>da</w:t>
      </w:r>
      <w:r>
        <w:rPr>
          <w:spacing w:val="-1"/>
          <w:sz w:val="24"/>
        </w:rPr>
        <w:t xml:space="preserve"> </w:t>
      </w:r>
      <w:r>
        <w:rPr>
          <w:sz w:val="24"/>
        </w:rPr>
        <w:t>proposta</w:t>
      </w:r>
      <w:r>
        <w:rPr>
          <w:spacing w:val="-3"/>
          <w:sz w:val="24"/>
        </w:rPr>
        <w:t xml:space="preserve"> </w:t>
      </w:r>
      <w:r>
        <w:rPr>
          <w:sz w:val="24"/>
        </w:rPr>
        <w:t>de</w:t>
      </w:r>
      <w:r>
        <w:rPr>
          <w:spacing w:val="-2"/>
          <w:sz w:val="24"/>
        </w:rPr>
        <w:t xml:space="preserve"> </w:t>
      </w:r>
      <w:r>
        <w:rPr>
          <w:sz w:val="24"/>
        </w:rPr>
        <w:t>preços, deverá</w:t>
      </w:r>
      <w:r>
        <w:rPr>
          <w:spacing w:val="-3"/>
          <w:sz w:val="24"/>
        </w:rPr>
        <w:t xml:space="preserve"> </w:t>
      </w:r>
      <w:r>
        <w:rPr>
          <w:sz w:val="24"/>
        </w:rPr>
        <w:t>o</w:t>
      </w:r>
      <w:r>
        <w:rPr>
          <w:spacing w:val="-1"/>
          <w:sz w:val="24"/>
        </w:rPr>
        <w:t xml:space="preserve"> </w:t>
      </w:r>
      <w:r>
        <w:rPr>
          <w:sz w:val="24"/>
        </w:rPr>
        <w:t>INTERESSADO</w:t>
      </w:r>
    </w:p>
    <w:p w14:paraId="581C69FD">
      <w:pPr>
        <w:pStyle w:val="8"/>
        <w:ind w:left="376" w:leftChars="171" w:right="590" w:firstLine="60" w:firstLineChars="25"/>
        <w:rPr>
          <w:rFonts w:ascii="Times New Roman" w:hAnsi="Times New Roman"/>
        </w:rPr>
      </w:pPr>
      <w:r>
        <w:rPr>
          <w:rFonts w:ascii="Times New Roman" w:hAnsi="Times New Roman"/>
        </w:rPr>
        <w:t>examinar</w:t>
      </w:r>
      <w:r>
        <w:rPr>
          <w:rFonts w:ascii="Times New Roman" w:hAnsi="Times New Roman"/>
          <w:spacing w:val="-3"/>
        </w:rPr>
        <w:t xml:space="preserve"> </w:t>
      </w:r>
      <w:r>
        <w:rPr>
          <w:rFonts w:ascii="Times New Roman" w:hAnsi="Times New Roman"/>
        </w:rPr>
        <w:t>todos</w:t>
      </w:r>
      <w:r>
        <w:rPr>
          <w:rFonts w:ascii="Times New Roman" w:hAnsi="Times New Roman"/>
          <w:spacing w:val="-5"/>
        </w:rPr>
        <w:t xml:space="preserve"> </w:t>
      </w:r>
      <w:r>
        <w:rPr>
          <w:rFonts w:ascii="Times New Roman" w:hAnsi="Times New Roman"/>
        </w:rPr>
        <w:t>os</w:t>
      </w:r>
      <w:r>
        <w:rPr>
          <w:rFonts w:ascii="Times New Roman" w:hAnsi="Times New Roman"/>
          <w:spacing w:val="-1"/>
        </w:rPr>
        <w:t xml:space="preserve"> </w:t>
      </w:r>
      <w:r>
        <w:rPr>
          <w:rFonts w:ascii="Times New Roman" w:hAnsi="Times New Roman"/>
        </w:rPr>
        <w:t>documentos exigidos</w:t>
      </w:r>
      <w:r>
        <w:rPr>
          <w:rFonts w:ascii="Times New Roman" w:hAnsi="Times New Roman"/>
          <w:spacing w:val="-2"/>
        </w:rPr>
        <w:t xml:space="preserve"> </w:t>
      </w:r>
      <w:r>
        <w:rPr>
          <w:rFonts w:ascii="Times New Roman" w:hAnsi="Times New Roman"/>
        </w:rPr>
        <w:t>neste</w:t>
      </w:r>
      <w:r>
        <w:rPr>
          <w:rFonts w:ascii="Times New Roman" w:hAnsi="Times New Roman"/>
          <w:spacing w:val="-2"/>
        </w:rPr>
        <w:t xml:space="preserve"> </w:t>
      </w:r>
      <w:r>
        <w:rPr>
          <w:rFonts w:ascii="Times New Roman" w:hAnsi="Times New Roman"/>
        </w:rPr>
        <w:t>Edital,</w:t>
      </w:r>
      <w:r>
        <w:rPr>
          <w:rFonts w:ascii="Times New Roman" w:hAnsi="Times New Roman"/>
          <w:spacing w:val="-2"/>
        </w:rPr>
        <w:t xml:space="preserve"> </w:t>
      </w:r>
      <w:r>
        <w:rPr>
          <w:rFonts w:ascii="Times New Roman" w:hAnsi="Times New Roman"/>
        </w:rPr>
        <w:t>bem</w:t>
      </w:r>
      <w:r>
        <w:rPr>
          <w:rFonts w:ascii="Times New Roman" w:hAnsi="Times New Roman"/>
          <w:spacing w:val="-2"/>
        </w:rPr>
        <w:t xml:space="preserve"> </w:t>
      </w:r>
      <w:r>
        <w:rPr>
          <w:rFonts w:ascii="Times New Roman" w:hAnsi="Times New Roman"/>
        </w:rPr>
        <w:t>como</w:t>
      </w:r>
      <w:r>
        <w:rPr>
          <w:rFonts w:ascii="Times New Roman" w:hAnsi="Times New Roman"/>
          <w:spacing w:val="-1"/>
        </w:rPr>
        <w:t xml:space="preserve"> </w:t>
      </w:r>
      <w:r>
        <w:rPr>
          <w:rFonts w:ascii="Times New Roman" w:hAnsi="Times New Roman"/>
        </w:rPr>
        <w:t>em</w:t>
      </w:r>
      <w:r>
        <w:rPr>
          <w:rFonts w:ascii="Times New Roman" w:hAnsi="Times New Roman"/>
          <w:spacing w:val="-2"/>
        </w:rPr>
        <w:t xml:space="preserve"> </w:t>
      </w:r>
      <w:r>
        <w:rPr>
          <w:rFonts w:ascii="Times New Roman" w:hAnsi="Times New Roman"/>
        </w:rPr>
        <w:t>TERMO</w:t>
      </w:r>
      <w:r>
        <w:rPr>
          <w:rFonts w:ascii="Times New Roman" w:hAnsi="Times New Roman"/>
          <w:spacing w:val="-2"/>
        </w:rPr>
        <w:t xml:space="preserve"> </w:t>
      </w:r>
      <w:r>
        <w:rPr>
          <w:rFonts w:ascii="Times New Roman" w:hAnsi="Times New Roman"/>
        </w:rPr>
        <w:t>DE REFERÊNCIA</w:t>
      </w:r>
      <w:r>
        <w:rPr>
          <w:rFonts w:ascii="Times New Roman" w:hAnsi="Times New Roman"/>
          <w:spacing w:val="-1"/>
        </w:rPr>
        <w:t xml:space="preserve"> </w:t>
      </w:r>
      <w:r>
        <w:rPr>
          <w:rFonts w:ascii="Times New Roman" w:hAnsi="Times New Roman"/>
        </w:rPr>
        <w:t>e atender</w:t>
      </w:r>
      <w:r>
        <w:rPr>
          <w:rFonts w:ascii="Times New Roman" w:hAnsi="Times New Roman"/>
          <w:spacing w:val="-1"/>
        </w:rPr>
        <w:t xml:space="preserve"> </w:t>
      </w:r>
      <w:r>
        <w:rPr>
          <w:rFonts w:ascii="Times New Roman" w:hAnsi="Times New Roman"/>
        </w:rPr>
        <w:t>a</w:t>
      </w:r>
      <w:r>
        <w:rPr>
          <w:rFonts w:ascii="Times New Roman" w:hAnsi="Times New Roman"/>
          <w:spacing w:val="-3"/>
        </w:rPr>
        <w:t xml:space="preserve"> </w:t>
      </w:r>
      <w:r>
        <w:rPr>
          <w:rFonts w:ascii="Times New Roman" w:hAnsi="Times New Roman"/>
        </w:rPr>
        <w:t>t</w:t>
      </w:r>
      <w:r>
        <w:rPr>
          <w:rFonts w:ascii="Times New Roman" w:hAnsi="Times New Roman"/>
          <w:spacing w:val="-57"/>
        </w:rPr>
        <w:t xml:space="preserve"> </w:t>
      </w:r>
      <w:r>
        <w:rPr>
          <w:rFonts w:ascii="Times New Roman" w:hAnsi="Times New Roman"/>
        </w:rPr>
        <w:t>odas</w:t>
      </w:r>
      <w:r>
        <w:rPr>
          <w:rFonts w:ascii="Times New Roman" w:hAnsi="Times New Roman"/>
          <w:spacing w:val="-1"/>
        </w:rPr>
        <w:t xml:space="preserve"> </w:t>
      </w:r>
      <w:r>
        <w:rPr>
          <w:rFonts w:ascii="Times New Roman" w:hAnsi="Times New Roman"/>
        </w:rPr>
        <w:t>as condições nele</w:t>
      </w:r>
      <w:r>
        <w:rPr>
          <w:rFonts w:ascii="Times New Roman" w:hAnsi="Times New Roman"/>
          <w:spacing w:val="1"/>
        </w:rPr>
        <w:t xml:space="preserve"> </w:t>
      </w:r>
      <w:r>
        <w:rPr>
          <w:rFonts w:ascii="Times New Roman" w:hAnsi="Times New Roman"/>
        </w:rPr>
        <w:t>contidas;</w:t>
      </w:r>
    </w:p>
    <w:p w14:paraId="25F9FC4F">
      <w:pPr>
        <w:pStyle w:val="8"/>
        <w:spacing w:before="5"/>
        <w:ind w:left="376" w:leftChars="171" w:firstLine="60" w:firstLineChars="25"/>
        <w:rPr>
          <w:rFonts w:ascii="Times New Roman"/>
        </w:rPr>
      </w:pPr>
    </w:p>
    <w:p w14:paraId="13EF3603">
      <w:pPr>
        <w:pStyle w:val="11"/>
        <w:numPr>
          <w:ilvl w:val="1"/>
          <w:numId w:val="16"/>
        </w:numPr>
        <w:tabs>
          <w:tab w:val="left" w:pos="660"/>
        </w:tabs>
        <w:spacing w:before="0" w:after="0" w:line="240" w:lineRule="auto"/>
        <w:ind w:left="376" w:leftChars="171" w:right="607" w:firstLine="60" w:firstLineChars="25"/>
        <w:jc w:val="left"/>
        <w:rPr>
          <w:sz w:val="24"/>
        </w:rPr>
      </w:pPr>
      <w:r>
        <w:rPr>
          <w:sz w:val="24"/>
        </w:rPr>
        <w:t>A</w:t>
      </w:r>
      <w:r>
        <w:rPr>
          <w:spacing w:val="-3"/>
          <w:sz w:val="24"/>
        </w:rPr>
        <w:t xml:space="preserve"> </w:t>
      </w:r>
      <w:r>
        <w:rPr>
          <w:sz w:val="24"/>
        </w:rPr>
        <w:t>proposta</w:t>
      </w:r>
      <w:r>
        <w:rPr>
          <w:spacing w:val="-2"/>
          <w:sz w:val="24"/>
        </w:rPr>
        <w:t xml:space="preserve"> </w:t>
      </w:r>
      <w:r>
        <w:rPr>
          <w:sz w:val="24"/>
        </w:rPr>
        <w:t>de preços</w:t>
      </w:r>
      <w:r>
        <w:rPr>
          <w:spacing w:val="-2"/>
          <w:sz w:val="24"/>
        </w:rPr>
        <w:t xml:space="preserve"> </w:t>
      </w:r>
      <w:r>
        <w:rPr>
          <w:sz w:val="24"/>
        </w:rPr>
        <w:t>que</w:t>
      </w:r>
      <w:r>
        <w:rPr>
          <w:spacing w:val="-2"/>
          <w:sz w:val="24"/>
        </w:rPr>
        <w:t xml:space="preserve"> </w:t>
      </w:r>
      <w:r>
        <w:rPr>
          <w:sz w:val="24"/>
        </w:rPr>
        <w:t>não</w:t>
      </w:r>
      <w:r>
        <w:rPr>
          <w:spacing w:val="-1"/>
          <w:sz w:val="24"/>
        </w:rPr>
        <w:t xml:space="preserve"> </w:t>
      </w:r>
      <w:r>
        <w:rPr>
          <w:sz w:val="24"/>
        </w:rPr>
        <w:t>estiver</w:t>
      </w:r>
      <w:r>
        <w:rPr>
          <w:spacing w:val="-1"/>
          <w:sz w:val="24"/>
        </w:rPr>
        <w:t xml:space="preserve"> </w:t>
      </w:r>
      <w:r>
        <w:rPr>
          <w:sz w:val="24"/>
        </w:rPr>
        <w:t>em</w:t>
      </w:r>
      <w:r>
        <w:rPr>
          <w:spacing w:val="-1"/>
          <w:sz w:val="24"/>
        </w:rPr>
        <w:t xml:space="preserve"> </w:t>
      </w:r>
      <w:r>
        <w:rPr>
          <w:sz w:val="24"/>
        </w:rPr>
        <w:t>consonância</w:t>
      </w:r>
      <w:r>
        <w:rPr>
          <w:spacing w:val="-2"/>
          <w:sz w:val="24"/>
        </w:rPr>
        <w:t xml:space="preserve"> </w:t>
      </w:r>
      <w:r>
        <w:rPr>
          <w:sz w:val="24"/>
        </w:rPr>
        <w:t>com as</w:t>
      </w:r>
      <w:r>
        <w:rPr>
          <w:spacing w:val="-1"/>
          <w:sz w:val="24"/>
        </w:rPr>
        <w:t xml:space="preserve"> </w:t>
      </w:r>
      <w:r>
        <w:rPr>
          <w:sz w:val="24"/>
        </w:rPr>
        <w:t>exigências</w:t>
      </w:r>
      <w:r>
        <w:rPr>
          <w:spacing w:val="1"/>
          <w:sz w:val="24"/>
        </w:rPr>
        <w:t xml:space="preserve"> </w:t>
      </w:r>
      <w:r>
        <w:rPr>
          <w:sz w:val="24"/>
        </w:rPr>
        <w:t>deste</w:t>
      </w:r>
      <w:r>
        <w:rPr>
          <w:spacing w:val="-2"/>
          <w:sz w:val="24"/>
        </w:rPr>
        <w:t xml:space="preserve"> </w:t>
      </w:r>
      <w:r>
        <w:rPr>
          <w:sz w:val="24"/>
        </w:rPr>
        <w:t>Edital</w:t>
      </w:r>
      <w:r>
        <w:rPr>
          <w:spacing w:val="-2"/>
          <w:sz w:val="24"/>
        </w:rPr>
        <w:t xml:space="preserve"> </w:t>
      </w:r>
      <w:r>
        <w:rPr>
          <w:sz w:val="24"/>
        </w:rPr>
        <w:t>será</w:t>
      </w:r>
      <w:r>
        <w:rPr>
          <w:spacing w:val="-2"/>
          <w:sz w:val="24"/>
        </w:rPr>
        <w:t xml:space="preserve"> </w:t>
      </w:r>
      <w:r>
        <w:rPr>
          <w:sz w:val="24"/>
        </w:rPr>
        <w:t>desconsiderad</w:t>
      </w:r>
      <w:r>
        <w:rPr>
          <w:spacing w:val="-57"/>
          <w:sz w:val="24"/>
        </w:rPr>
        <w:t xml:space="preserve"> </w:t>
      </w:r>
      <w:r>
        <w:rPr>
          <w:sz w:val="24"/>
        </w:rPr>
        <w:t>a</w:t>
      </w:r>
      <w:r>
        <w:rPr>
          <w:spacing w:val="-2"/>
          <w:sz w:val="24"/>
        </w:rPr>
        <w:t xml:space="preserve"> </w:t>
      </w:r>
      <w:r>
        <w:rPr>
          <w:sz w:val="24"/>
        </w:rPr>
        <w:t>julgando-se</w:t>
      </w:r>
      <w:r>
        <w:rPr>
          <w:spacing w:val="1"/>
          <w:sz w:val="24"/>
        </w:rPr>
        <w:t xml:space="preserve"> </w:t>
      </w:r>
      <w:r>
        <w:rPr>
          <w:sz w:val="24"/>
        </w:rPr>
        <w:t>pela</w:t>
      </w:r>
      <w:r>
        <w:rPr>
          <w:spacing w:val="-1"/>
          <w:sz w:val="24"/>
        </w:rPr>
        <w:t xml:space="preserve"> </w:t>
      </w:r>
      <w:r>
        <w:rPr>
          <w:sz w:val="24"/>
        </w:rPr>
        <w:t>desclassificação;</w:t>
      </w:r>
    </w:p>
    <w:p w14:paraId="7FC1EB2A">
      <w:pPr>
        <w:pStyle w:val="8"/>
        <w:spacing w:before="2"/>
        <w:ind w:left="376" w:leftChars="171" w:firstLine="60" w:firstLineChars="25"/>
        <w:rPr>
          <w:rFonts w:ascii="Times New Roman"/>
        </w:rPr>
      </w:pPr>
    </w:p>
    <w:p w14:paraId="66CC644B">
      <w:pPr>
        <w:pStyle w:val="11"/>
        <w:numPr>
          <w:ilvl w:val="1"/>
          <w:numId w:val="16"/>
        </w:numPr>
        <w:tabs>
          <w:tab w:val="left" w:pos="660"/>
        </w:tabs>
        <w:spacing w:before="1" w:after="0" w:line="240" w:lineRule="auto"/>
        <w:ind w:left="376" w:leftChars="171" w:right="0" w:firstLine="60" w:firstLineChars="25"/>
        <w:jc w:val="left"/>
        <w:rPr>
          <w:sz w:val="24"/>
        </w:rPr>
      </w:pPr>
      <w:r>
        <w:rPr>
          <w:sz w:val="24"/>
        </w:rPr>
        <w:t>Os</w:t>
      </w:r>
      <w:r>
        <w:rPr>
          <w:spacing w:val="-2"/>
          <w:sz w:val="24"/>
        </w:rPr>
        <w:t xml:space="preserve"> </w:t>
      </w:r>
      <w:r>
        <w:rPr>
          <w:sz w:val="24"/>
        </w:rPr>
        <w:t>preços</w:t>
      </w:r>
      <w:r>
        <w:rPr>
          <w:spacing w:val="-1"/>
          <w:sz w:val="24"/>
        </w:rPr>
        <w:t xml:space="preserve"> </w:t>
      </w:r>
      <w:r>
        <w:rPr>
          <w:sz w:val="24"/>
        </w:rPr>
        <w:t>ofertados</w:t>
      </w:r>
      <w:r>
        <w:rPr>
          <w:spacing w:val="-2"/>
          <w:sz w:val="24"/>
        </w:rPr>
        <w:t xml:space="preserve"> </w:t>
      </w:r>
      <w:r>
        <w:rPr>
          <w:sz w:val="24"/>
        </w:rPr>
        <w:t>não</w:t>
      </w:r>
      <w:r>
        <w:rPr>
          <w:spacing w:val="-1"/>
          <w:sz w:val="24"/>
        </w:rPr>
        <w:t xml:space="preserve"> </w:t>
      </w:r>
      <w:r>
        <w:rPr>
          <w:sz w:val="24"/>
        </w:rPr>
        <w:t>poderão</w:t>
      </w:r>
      <w:r>
        <w:rPr>
          <w:spacing w:val="-2"/>
          <w:sz w:val="24"/>
        </w:rPr>
        <w:t xml:space="preserve"> </w:t>
      </w:r>
      <w:r>
        <w:rPr>
          <w:sz w:val="24"/>
        </w:rPr>
        <w:t>exceder os</w:t>
      </w:r>
      <w:r>
        <w:rPr>
          <w:spacing w:val="-2"/>
          <w:sz w:val="24"/>
        </w:rPr>
        <w:t xml:space="preserve"> </w:t>
      </w:r>
      <w:r>
        <w:rPr>
          <w:sz w:val="24"/>
        </w:rPr>
        <w:t>valores,</w:t>
      </w:r>
      <w:r>
        <w:rPr>
          <w:spacing w:val="1"/>
          <w:sz w:val="24"/>
        </w:rPr>
        <w:t xml:space="preserve"> </w:t>
      </w:r>
      <w:r>
        <w:rPr>
          <w:sz w:val="24"/>
        </w:rPr>
        <w:t>constantes</w:t>
      </w:r>
      <w:r>
        <w:rPr>
          <w:spacing w:val="-2"/>
          <w:sz w:val="24"/>
        </w:rPr>
        <w:t xml:space="preserve"> </w:t>
      </w:r>
      <w:r>
        <w:rPr>
          <w:sz w:val="24"/>
        </w:rPr>
        <w:t>neste</w:t>
      </w:r>
      <w:r>
        <w:rPr>
          <w:spacing w:val="-1"/>
          <w:sz w:val="24"/>
        </w:rPr>
        <w:t xml:space="preserve"> </w:t>
      </w:r>
      <w:r>
        <w:rPr>
          <w:sz w:val="24"/>
        </w:rPr>
        <w:t>Edital.</w:t>
      </w:r>
    </w:p>
    <w:p w14:paraId="7B215AEF">
      <w:pPr>
        <w:pStyle w:val="8"/>
        <w:spacing w:before="4"/>
        <w:ind w:left="376" w:leftChars="171" w:firstLine="60" w:firstLineChars="25"/>
        <w:rPr>
          <w:rFonts w:ascii="Times New Roman"/>
        </w:rPr>
      </w:pPr>
    </w:p>
    <w:p w14:paraId="34607871">
      <w:pPr>
        <w:pStyle w:val="11"/>
        <w:numPr>
          <w:ilvl w:val="0"/>
          <w:numId w:val="0"/>
        </w:numPr>
        <w:tabs>
          <w:tab w:val="left" w:pos="540"/>
        </w:tabs>
        <w:spacing w:before="0" w:after="0" w:line="240" w:lineRule="auto"/>
        <w:ind w:leftChars="196" w:right="0" w:rightChars="0"/>
        <w:jc w:val="left"/>
        <w:rPr>
          <w:b/>
          <w:sz w:val="24"/>
        </w:rPr>
      </w:pPr>
      <w:r>
        <w:rPr>
          <w:b/>
          <w:sz w:val="24"/>
          <w:u w:val="thick"/>
        </w:rPr>
        <w:t>JUSTIFICATIVA</w:t>
      </w:r>
      <w:r>
        <w:rPr>
          <w:b/>
          <w:spacing w:val="-3"/>
          <w:sz w:val="24"/>
          <w:u w:val="thick"/>
        </w:rPr>
        <w:t xml:space="preserve"> </w:t>
      </w:r>
      <w:r>
        <w:rPr>
          <w:b/>
          <w:sz w:val="24"/>
          <w:u w:val="thick"/>
        </w:rPr>
        <w:t>DO</w:t>
      </w:r>
      <w:r>
        <w:rPr>
          <w:b/>
          <w:spacing w:val="-3"/>
          <w:sz w:val="24"/>
          <w:u w:val="thick"/>
        </w:rPr>
        <w:t xml:space="preserve"> </w:t>
      </w:r>
      <w:r>
        <w:rPr>
          <w:b/>
          <w:sz w:val="24"/>
          <w:u w:val="thick"/>
        </w:rPr>
        <w:t>PREÇO</w:t>
      </w:r>
    </w:p>
    <w:p w14:paraId="6FAD7E52">
      <w:pPr>
        <w:pStyle w:val="8"/>
        <w:spacing w:before="7"/>
        <w:ind w:left="376" w:leftChars="171" w:firstLine="40" w:firstLineChars="25"/>
        <w:rPr>
          <w:rFonts w:ascii="Times New Roman"/>
          <w:b/>
          <w:sz w:val="16"/>
        </w:rPr>
      </w:pPr>
    </w:p>
    <w:p w14:paraId="7350DCC8">
      <w:pPr>
        <w:pStyle w:val="11"/>
        <w:numPr>
          <w:ilvl w:val="0"/>
          <w:numId w:val="0"/>
        </w:numPr>
        <w:tabs>
          <w:tab w:val="left" w:pos="660"/>
        </w:tabs>
        <w:spacing w:before="90" w:after="0" w:line="240" w:lineRule="auto"/>
        <w:ind w:leftChars="196" w:right="828" w:rightChars="0"/>
        <w:jc w:val="left"/>
        <w:rPr>
          <w:sz w:val="24"/>
        </w:rPr>
      </w:pPr>
      <w:r>
        <w:rPr>
          <w:sz w:val="24"/>
        </w:rPr>
        <w:t>O</w:t>
      </w:r>
      <w:r>
        <w:rPr>
          <w:spacing w:val="-3"/>
          <w:sz w:val="24"/>
        </w:rPr>
        <w:t xml:space="preserve"> </w:t>
      </w:r>
      <w:r>
        <w:rPr>
          <w:sz w:val="24"/>
        </w:rPr>
        <w:t>valor</w:t>
      </w:r>
      <w:r>
        <w:rPr>
          <w:spacing w:val="-2"/>
          <w:sz w:val="24"/>
        </w:rPr>
        <w:t xml:space="preserve"> </w:t>
      </w:r>
      <w:r>
        <w:rPr>
          <w:sz w:val="24"/>
        </w:rPr>
        <w:t>estimado</w:t>
      </w:r>
      <w:r>
        <w:rPr>
          <w:spacing w:val="-1"/>
          <w:sz w:val="24"/>
        </w:rPr>
        <w:t xml:space="preserve"> </w:t>
      </w:r>
      <w:r>
        <w:rPr>
          <w:sz w:val="24"/>
        </w:rPr>
        <w:t>da contratação</w:t>
      </w:r>
      <w:r>
        <w:rPr>
          <w:spacing w:val="-1"/>
          <w:sz w:val="24"/>
        </w:rPr>
        <w:t xml:space="preserve"> </w:t>
      </w:r>
      <w:r>
        <w:rPr>
          <w:sz w:val="24"/>
        </w:rPr>
        <w:t>foi</w:t>
      </w:r>
      <w:r>
        <w:rPr>
          <w:spacing w:val="-1"/>
          <w:sz w:val="24"/>
        </w:rPr>
        <w:t xml:space="preserve"> </w:t>
      </w:r>
      <w:r>
        <w:rPr>
          <w:sz w:val="24"/>
        </w:rPr>
        <w:t>obtido</w:t>
      </w:r>
      <w:r>
        <w:rPr>
          <w:spacing w:val="-4"/>
          <w:sz w:val="24"/>
        </w:rPr>
        <w:t xml:space="preserve"> </w:t>
      </w:r>
      <w:r>
        <w:rPr>
          <w:sz w:val="24"/>
        </w:rPr>
        <w:t>através</w:t>
      </w:r>
      <w:r>
        <w:rPr>
          <w:spacing w:val="-4"/>
          <w:sz w:val="24"/>
        </w:rPr>
        <w:t xml:space="preserve"> </w:t>
      </w:r>
      <w:r>
        <w:rPr>
          <w:sz w:val="24"/>
        </w:rPr>
        <w:t>da média</w:t>
      </w:r>
      <w:r>
        <w:rPr>
          <w:spacing w:val="-2"/>
          <w:sz w:val="24"/>
        </w:rPr>
        <w:t xml:space="preserve"> </w:t>
      </w:r>
      <w:r>
        <w:rPr>
          <w:sz w:val="24"/>
        </w:rPr>
        <w:t>de</w:t>
      </w:r>
      <w:r>
        <w:rPr>
          <w:spacing w:val="-1"/>
          <w:sz w:val="24"/>
        </w:rPr>
        <w:t xml:space="preserve"> </w:t>
      </w:r>
      <w:r>
        <w:rPr>
          <w:sz w:val="24"/>
        </w:rPr>
        <w:t>preço</w:t>
      </w:r>
      <w:r>
        <w:rPr>
          <w:spacing w:val="-1"/>
          <w:sz w:val="24"/>
        </w:rPr>
        <w:t xml:space="preserve"> </w:t>
      </w:r>
      <w:r>
        <w:rPr>
          <w:sz w:val="24"/>
        </w:rPr>
        <w:t>entre</w:t>
      </w:r>
      <w:r>
        <w:rPr>
          <w:spacing w:val="-2"/>
          <w:sz w:val="24"/>
        </w:rPr>
        <w:t xml:space="preserve"> </w:t>
      </w:r>
      <w:r>
        <w:rPr>
          <w:sz w:val="24"/>
        </w:rPr>
        <w:t>as</w:t>
      </w:r>
      <w:r>
        <w:rPr>
          <w:spacing w:val="1"/>
          <w:sz w:val="24"/>
        </w:rPr>
        <w:t xml:space="preserve"> </w:t>
      </w:r>
      <w:r>
        <w:rPr>
          <w:sz w:val="24"/>
        </w:rPr>
        <w:t>propostas</w:t>
      </w:r>
      <w:r>
        <w:rPr>
          <w:spacing w:val="-1"/>
          <w:sz w:val="24"/>
        </w:rPr>
        <w:t xml:space="preserve"> </w:t>
      </w:r>
      <w:r>
        <w:rPr>
          <w:sz w:val="24"/>
        </w:rPr>
        <w:t>apresentadas,</w:t>
      </w:r>
      <w:r>
        <w:rPr>
          <w:spacing w:val="-57"/>
          <w:sz w:val="24"/>
        </w:rPr>
        <w:t xml:space="preserve"> </w:t>
      </w:r>
      <w:r>
        <w:rPr>
          <w:sz w:val="24"/>
        </w:rPr>
        <w:t>nos termos do artigo 23, da Lei Federal nº 14.</w:t>
      </w:r>
      <w:r>
        <w:rPr>
          <w:sz w:val="24"/>
          <w:lang w:val="pt-BR"/>
        </w:rPr>
        <w:t>137</w:t>
      </w:r>
      <w:r>
        <w:rPr>
          <w:sz w:val="24"/>
        </w:rPr>
        <w:t>/2021, e segundo a pesquisa apresentada através do mapa</w:t>
      </w:r>
      <w:r>
        <w:rPr>
          <w:spacing w:val="1"/>
          <w:sz w:val="24"/>
        </w:rPr>
        <w:t xml:space="preserve"> </w:t>
      </w:r>
      <w:r>
        <w:rPr>
          <w:sz w:val="24"/>
        </w:rPr>
        <w:t>de</w:t>
      </w:r>
      <w:r>
        <w:rPr>
          <w:spacing w:val="-2"/>
          <w:sz w:val="24"/>
        </w:rPr>
        <w:t xml:space="preserve"> </w:t>
      </w:r>
      <w:r>
        <w:rPr>
          <w:sz w:val="24"/>
        </w:rPr>
        <w:t>cotação, parte</w:t>
      </w:r>
      <w:r>
        <w:rPr>
          <w:spacing w:val="-1"/>
          <w:sz w:val="24"/>
        </w:rPr>
        <w:t xml:space="preserve"> </w:t>
      </w:r>
      <w:r>
        <w:rPr>
          <w:sz w:val="24"/>
        </w:rPr>
        <w:t>integrante</w:t>
      </w:r>
      <w:r>
        <w:rPr>
          <w:spacing w:val="1"/>
          <w:sz w:val="24"/>
        </w:rPr>
        <w:t xml:space="preserve"> </w:t>
      </w:r>
      <w:r>
        <w:rPr>
          <w:sz w:val="24"/>
        </w:rPr>
        <w:t>deste</w:t>
      </w:r>
      <w:r>
        <w:rPr>
          <w:spacing w:val="1"/>
          <w:sz w:val="24"/>
        </w:rPr>
        <w:t xml:space="preserve"> </w:t>
      </w:r>
      <w:r>
        <w:rPr>
          <w:sz w:val="24"/>
        </w:rPr>
        <w:t>processo.</w:t>
      </w:r>
    </w:p>
    <w:p w14:paraId="051C5872">
      <w:pPr>
        <w:pStyle w:val="8"/>
        <w:spacing w:before="3"/>
        <w:ind w:left="376" w:leftChars="171" w:firstLine="60" w:firstLineChars="25"/>
        <w:rPr>
          <w:rFonts w:ascii="Times New Roman"/>
        </w:rPr>
      </w:pPr>
    </w:p>
    <w:p w14:paraId="71DC7678">
      <w:pPr>
        <w:pStyle w:val="11"/>
        <w:numPr>
          <w:ilvl w:val="0"/>
          <w:numId w:val="18"/>
        </w:numPr>
        <w:tabs>
          <w:tab w:val="left" w:pos="480"/>
        </w:tabs>
        <w:spacing w:before="0" w:after="0" w:line="240" w:lineRule="auto"/>
        <w:ind w:left="376" w:leftChars="171" w:right="0" w:firstLine="60" w:firstLineChars="25"/>
        <w:jc w:val="left"/>
        <w:rPr>
          <w:b/>
          <w:sz w:val="24"/>
        </w:rPr>
      </w:pPr>
      <w:r>
        <w:rPr>
          <w:b/>
          <w:sz w:val="24"/>
          <w:u w:val="thick"/>
        </w:rPr>
        <w:t>DO</w:t>
      </w:r>
      <w:r>
        <w:rPr>
          <w:b/>
          <w:spacing w:val="-3"/>
          <w:sz w:val="24"/>
          <w:u w:val="thick"/>
        </w:rPr>
        <w:t xml:space="preserve"> </w:t>
      </w:r>
      <w:r>
        <w:rPr>
          <w:b/>
          <w:sz w:val="24"/>
          <w:u w:val="thick"/>
        </w:rPr>
        <w:t>PAGAMENTO</w:t>
      </w:r>
    </w:p>
    <w:p w14:paraId="12EA3301">
      <w:pPr>
        <w:pStyle w:val="8"/>
        <w:spacing w:before="7"/>
        <w:ind w:left="376" w:leftChars="171" w:firstLine="40" w:firstLineChars="25"/>
        <w:rPr>
          <w:rFonts w:ascii="Times New Roman"/>
          <w:b/>
          <w:sz w:val="16"/>
        </w:rPr>
      </w:pPr>
    </w:p>
    <w:p w14:paraId="1683E1D2">
      <w:pPr>
        <w:pStyle w:val="8"/>
        <w:spacing w:before="90"/>
        <w:ind w:left="376" w:leftChars="171" w:right="805" w:firstLine="60" w:firstLineChars="25"/>
        <w:rPr>
          <w:rFonts w:ascii="Times New Roman" w:hAnsi="Times New Roman"/>
        </w:rPr>
      </w:pPr>
      <w:r>
        <w:rPr>
          <w:rFonts w:ascii="Times New Roman" w:hAnsi="Times New Roman"/>
        </w:rPr>
        <w:t>Parágrafo Primeiro: O pagamento será efetuado em até 30 (trinta) dias, a contar da entrega dos serviços</w:t>
      </w:r>
      <w:r>
        <w:rPr>
          <w:rFonts w:ascii="Times New Roman" w:hAnsi="Times New Roman"/>
          <w:spacing w:val="1"/>
        </w:rPr>
        <w:t xml:space="preserve"> </w:t>
      </w:r>
      <w:r>
        <w:rPr>
          <w:rFonts w:ascii="Times New Roman" w:hAnsi="Times New Roman"/>
        </w:rPr>
        <w:t>objeto</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contrato,</w:t>
      </w:r>
      <w:r>
        <w:rPr>
          <w:rFonts w:ascii="Times New Roman" w:hAnsi="Times New Roman"/>
          <w:spacing w:val="-1"/>
        </w:rPr>
        <w:t xml:space="preserve"> </w:t>
      </w:r>
      <w:r>
        <w:rPr>
          <w:rFonts w:ascii="Times New Roman" w:hAnsi="Times New Roman"/>
        </w:rPr>
        <w:t>e de</w:t>
      </w:r>
      <w:r>
        <w:rPr>
          <w:rFonts w:ascii="Times New Roman" w:hAnsi="Times New Roman"/>
          <w:spacing w:val="-2"/>
        </w:rPr>
        <w:t xml:space="preserve"> </w:t>
      </w:r>
      <w:r>
        <w:rPr>
          <w:rFonts w:ascii="Times New Roman" w:hAnsi="Times New Roman"/>
        </w:rPr>
        <w:t>acordo</w:t>
      </w:r>
      <w:r>
        <w:rPr>
          <w:rFonts w:ascii="Times New Roman" w:hAnsi="Times New Roman"/>
          <w:spacing w:val="-1"/>
        </w:rPr>
        <w:t xml:space="preserve"> </w:t>
      </w:r>
      <w:r>
        <w:rPr>
          <w:rFonts w:ascii="Times New Roman" w:hAnsi="Times New Roman"/>
        </w:rPr>
        <w:t>com</w:t>
      </w:r>
      <w:r>
        <w:rPr>
          <w:rFonts w:ascii="Times New Roman" w:hAnsi="Times New Roman"/>
          <w:spacing w:val="-1"/>
        </w:rPr>
        <w:t xml:space="preserve"> </w:t>
      </w:r>
      <w:r>
        <w:rPr>
          <w:rFonts w:ascii="Times New Roman" w:hAnsi="Times New Roman"/>
        </w:rPr>
        <w:t>o</w:t>
      </w:r>
      <w:r>
        <w:rPr>
          <w:rFonts w:ascii="Times New Roman" w:hAnsi="Times New Roman"/>
          <w:spacing w:val="-1"/>
        </w:rPr>
        <w:t xml:space="preserve"> </w:t>
      </w:r>
      <w:r>
        <w:rPr>
          <w:rFonts w:ascii="Times New Roman" w:hAnsi="Times New Roman"/>
        </w:rPr>
        <w:t>preço</w:t>
      </w:r>
      <w:r>
        <w:rPr>
          <w:rFonts w:ascii="Times New Roman" w:hAnsi="Times New Roman"/>
          <w:spacing w:val="-1"/>
        </w:rPr>
        <w:t xml:space="preserve"> </w:t>
      </w:r>
      <w:r>
        <w:rPr>
          <w:rFonts w:ascii="Times New Roman" w:hAnsi="Times New Roman"/>
        </w:rPr>
        <w:t>apresentado na proposta,</w:t>
      </w:r>
      <w:r>
        <w:rPr>
          <w:rFonts w:ascii="Times New Roman" w:hAnsi="Times New Roman"/>
          <w:spacing w:val="-1"/>
        </w:rPr>
        <w:t xml:space="preserve"> </w:t>
      </w:r>
      <w:r>
        <w:rPr>
          <w:rFonts w:ascii="Times New Roman" w:hAnsi="Times New Roman"/>
        </w:rPr>
        <w:t>mediante</w:t>
      </w:r>
      <w:r>
        <w:rPr>
          <w:rFonts w:ascii="Times New Roman" w:hAnsi="Times New Roman"/>
          <w:spacing w:val="-2"/>
        </w:rPr>
        <w:t xml:space="preserve"> </w:t>
      </w:r>
      <w:r>
        <w:rPr>
          <w:rFonts w:ascii="Times New Roman" w:hAnsi="Times New Roman"/>
        </w:rPr>
        <w:t>apresentação</w:t>
      </w:r>
      <w:r>
        <w:rPr>
          <w:rFonts w:ascii="Times New Roman" w:hAnsi="Times New Roman"/>
          <w:spacing w:val="-1"/>
        </w:rPr>
        <w:t xml:space="preserve"> </w:t>
      </w:r>
      <w:r>
        <w:rPr>
          <w:rFonts w:ascii="Times New Roman" w:hAnsi="Times New Roman"/>
        </w:rPr>
        <w:t>da</w:t>
      </w:r>
      <w:r>
        <w:rPr>
          <w:rFonts w:ascii="Times New Roman" w:hAnsi="Times New Roman"/>
          <w:spacing w:val="-2"/>
        </w:rPr>
        <w:t xml:space="preserve"> </w:t>
      </w:r>
      <w:r>
        <w:rPr>
          <w:rFonts w:ascii="Times New Roman" w:hAnsi="Times New Roman"/>
        </w:rPr>
        <w:t>Nota</w:t>
      </w:r>
      <w:r>
        <w:rPr>
          <w:rFonts w:ascii="Times New Roman" w:hAnsi="Times New Roman"/>
          <w:spacing w:val="-2"/>
        </w:rPr>
        <w:t xml:space="preserve"> </w:t>
      </w:r>
      <w:r>
        <w:rPr>
          <w:rFonts w:ascii="Times New Roman" w:hAnsi="Times New Roman"/>
        </w:rPr>
        <w:t>Fiscal</w:t>
      </w:r>
      <w:r>
        <w:rPr>
          <w:rFonts w:ascii="Times New Roman" w:hAnsi="Times New Roman"/>
          <w:spacing w:val="-57"/>
        </w:rPr>
        <w:t xml:space="preserve"> </w:t>
      </w:r>
      <w:r>
        <w:rPr>
          <w:rFonts w:ascii="Times New Roman" w:hAnsi="Times New Roman"/>
        </w:rPr>
        <w:t>Eletrônica e mediante assinatura de recibo pelo responsável pela contratada, e mediante apresentação da</w:t>
      </w:r>
      <w:r>
        <w:rPr>
          <w:rFonts w:ascii="Times New Roman" w:hAnsi="Times New Roman"/>
          <w:spacing w:val="1"/>
        </w:rPr>
        <w:t xml:space="preserve"> </w:t>
      </w:r>
      <w:r>
        <w:rPr>
          <w:rFonts w:ascii="Times New Roman" w:hAnsi="Times New Roman"/>
        </w:rPr>
        <w:t>certidão negativa de débitos atualizada de tributos Estaduais, Federais, divida ativa do Estado Paraná, e</w:t>
      </w:r>
      <w:r>
        <w:rPr>
          <w:rFonts w:ascii="Times New Roman" w:hAnsi="Times New Roman"/>
          <w:spacing w:val="1"/>
        </w:rPr>
        <w:t xml:space="preserve"> </w:t>
      </w:r>
      <w:r>
        <w:rPr>
          <w:rFonts w:ascii="Times New Roman" w:hAnsi="Times New Roman"/>
        </w:rPr>
        <w:t>certidão</w:t>
      </w:r>
      <w:r>
        <w:rPr>
          <w:rFonts w:ascii="Times New Roman" w:hAnsi="Times New Roman"/>
          <w:spacing w:val="-1"/>
        </w:rPr>
        <w:t xml:space="preserve"> </w:t>
      </w:r>
      <w:r>
        <w:rPr>
          <w:rFonts w:ascii="Times New Roman" w:hAnsi="Times New Roman"/>
        </w:rPr>
        <w:t>negativa</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débitos com a</w:t>
      </w:r>
      <w:r>
        <w:rPr>
          <w:rFonts w:ascii="Times New Roman" w:hAnsi="Times New Roman"/>
          <w:spacing w:val="-2"/>
        </w:rPr>
        <w:t xml:space="preserve"> </w:t>
      </w:r>
      <w:r>
        <w:rPr>
          <w:rFonts w:ascii="Times New Roman" w:hAnsi="Times New Roman"/>
        </w:rPr>
        <w:t>Previdência</w:t>
      </w:r>
      <w:r>
        <w:rPr>
          <w:rFonts w:ascii="Times New Roman" w:hAnsi="Times New Roman"/>
          <w:spacing w:val="-1"/>
        </w:rPr>
        <w:t xml:space="preserve"> </w:t>
      </w:r>
      <w:r>
        <w:rPr>
          <w:rFonts w:ascii="Times New Roman" w:hAnsi="Times New Roman"/>
        </w:rPr>
        <w:t>Social e</w:t>
      </w:r>
      <w:r>
        <w:rPr>
          <w:rFonts w:ascii="Times New Roman" w:hAnsi="Times New Roman"/>
          <w:spacing w:val="1"/>
        </w:rPr>
        <w:t xml:space="preserve"> </w:t>
      </w:r>
      <w:r>
        <w:rPr>
          <w:rFonts w:ascii="Times New Roman" w:hAnsi="Times New Roman"/>
        </w:rPr>
        <w:t>FGTS.</w:t>
      </w:r>
    </w:p>
    <w:p w14:paraId="1B3674CE">
      <w:pPr>
        <w:pStyle w:val="8"/>
        <w:spacing w:before="4"/>
        <w:ind w:left="376" w:leftChars="171" w:firstLine="60" w:firstLineChars="25"/>
        <w:rPr>
          <w:rFonts w:ascii="Times New Roman"/>
        </w:rPr>
      </w:pPr>
    </w:p>
    <w:p w14:paraId="3136E3D2">
      <w:pPr>
        <w:pStyle w:val="8"/>
        <w:spacing w:before="1"/>
        <w:ind w:left="376" w:leftChars="171" w:right="1640" w:firstLine="60" w:firstLineChars="25"/>
        <w:rPr>
          <w:rFonts w:ascii="Times New Roman" w:hAnsi="Times New Roman"/>
        </w:rPr>
      </w:pPr>
      <w:r>
        <w:rPr>
          <w:rFonts w:ascii="Times New Roman" w:hAnsi="Times New Roman"/>
        </w:rPr>
        <w:t>Parágrafo Segundo: O</w:t>
      </w:r>
      <w:r>
        <w:rPr>
          <w:rFonts w:ascii="Times New Roman" w:hAnsi="Times New Roman"/>
          <w:spacing w:val="-3"/>
        </w:rPr>
        <w:t xml:space="preserve"> </w:t>
      </w:r>
      <w:r>
        <w:rPr>
          <w:rFonts w:ascii="Times New Roman" w:hAnsi="Times New Roman"/>
        </w:rPr>
        <w:t>pagamento será</w:t>
      </w:r>
      <w:r>
        <w:rPr>
          <w:rFonts w:ascii="Times New Roman" w:hAnsi="Times New Roman"/>
          <w:spacing w:val="-3"/>
        </w:rPr>
        <w:t xml:space="preserve"> </w:t>
      </w:r>
      <w:r>
        <w:rPr>
          <w:rFonts w:ascii="Times New Roman" w:hAnsi="Times New Roman"/>
        </w:rPr>
        <w:t>feito</w:t>
      </w:r>
      <w:r>
        <w:rPr>
          <w:rFonts w:ascii="Times New Roman" w:hAnsi="Times New Roman"/>
          <w:spacing w:val="-1"/>
        </w:rPr>
        <w:t xml:space="preserve"> </w:t>
      </w:r>
      <w:r>
        <w:rPr>
          <w:rFonts w:ascii="Times New Roman" w:hAnsi="Times New Roman"/>
        </w:rPr>
        <w:t>sem</w:t>
      </w:r>
      <w:r>
        <w:rPr>
          <w:rFonts w:ascii="Times New Roman" w:hAnsi="Times New Roman"/>
          <w:spacing w:val="-2"/>
        </w:rPr>
        <w:t xml:space="preserve"> </w:t>
      </w:r>
      <w:r>
        <w:rPr>
          <w:rFonts w:ascii="Times New Roman" w:hAnsi="Times New Roman"/>
        </w:rPr>
        <w:t>qualquer</w:t>
      </w:r>
      <w:r>
        <w:rPr>
          <w:rFonts w:ascii="Times New Roman" w:hAnsi="Times New Roman"/>
          <w:spacing w:val="-1"/>
        </w:rPr>
        <w:t xml:space="preserve"> </w:t>
      </w:r>
      <w:r>
        <w:rPr>
          <w:rFonts w:ascii="Times New Roman" w:hAnsi="Times New Roman"/>
        </w:rPr>
        <w:t>forma</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reajuste,</w:t>
      </w:r>
      <w:r>
        <w:rPr>
          <w:rFonts w:ascii="Times New Roman" w:hAnsi="Times New Roman"/>
          <w:spacing w:val="-1"/>
        </w:rPr>
        <w:t xml:space="preserve"> </w:t>
      </w:r>
      <w:r>
        <w:rPr>
          <w:rFonts w:ascii="Times New Roman" w:hAnsi="Times New Roman"/>
        </w:rPr>
        <w:t>inclusive</w:t>
      </w:r>
      <w:r>
        <w:rPr>
          <w:rFonts w:ascii="Times New Roman" w:hAnsi="Times New Roman"/>
          <w:spacing w:val="-3"/>
        </w:rPr>
        <w:t xml:space="preserve"> </w:t>
      </w:r>
      <w:r>
        <w:rPr>
          <w:rFonts w:ascii="Times New Roman" w:hAnsi="Times New Roman"/>
        </w:rPr>
        <w:t>ônus</w:t>
      </w:r>
      <w:r>
        <w:rPr>
          <w:rFonts w:ascii="Times New Roman" w:hAnsi="Times New Roman"/>
          <w:spacing w:val="-2"/>
        </w:rPr>
        <w:t xml:space="preserve"> </w:t>
      </w:r>
      <w:r>
        <w:rPr>
          <w:rFonts w:ascii="Times New Roman" w:hAnsi="Times New Roman"/>
        </w:rPr>
        <w:t>de</w:t>
      </w:r>
      <w:r>
        <w:rPr>
          <w:rFonts w:ascii="Times New Roman" w:hAnsi="Times New Roman"/>
          <w:spacing w:val="-57"/>
        </w:rPr>
        <w:t xml:space="preserve"> </w:t>
      </w:r>
      <w:r>
        <w:rPr>
          <w:rFonts w:ascii="Times New Roman" w:hAnsi="Times New Roman"/>
        </w:rPr>
        <w:t>frete,</w:t>
      </w:r>
      <w:r>
        <w:rPr>
          <w:rFonts w:ascii="Times New Roman" w:hAnsi="Times New Roman"/>
          <w:spacing w:val="-1"/>
        </w:rPr>
        <w:t xml:space="preserve"> </w:t>
      </w:r>
      <w:r>
        <w:rPr>
          <w:rFonts w:ascii="Times New Roman" w:hAnsi="Times New Roman"/>
        </w:rPr>
        <w:t>devendo</w:t>
      </w:r>
      <w:r>
        <w:rPr>
          <w:rFonts w:ascii="Times New Roman" w:hAnsi="Times New Roman"/>
          <w:spacing w:val="2"/>
        </w:rPr>
        <w:t xml:space="preserve"> </w:t>
      </w:r>
      <w:r>
        <w:rPr>
          <w:rFonts w:ascii="Times New Roman" w:hAnsi="Times New Roman"/>
        </w:rPr>
        <w:t>constar</w:t>
      </w:r>
      <w:r>
        <w:rPr>
          <w:rFonts w:ascii="Times New Roman" w:hAnsi="Times New Roman"/>
          <w:spacing w:val="-1"/>
        </w:rPr>
        <w:t xml:space="preserve"> </w:t>
      </w:r>
      <w:r>
        <w:rPr>
          <w:rFonts w:ascii="Times New Roman" w:hAnsi="Times New Roman"/>
        </w:rPr>
        <w:t>da nota</w:t>
      </w:r>
      <w:r>
        <w:rPr>
          <w:rFonts w:ascii="Times New Roman" w:hAnsi="Times New Roman"/>
          <w:spacing w:val="-1"/>
        </w:rPr>
        <w:t xml:space="preserve"> </w:t>
      </w:r>
      <w:r>
        <w:rPr>
          <w:rFonts w:ascii="Times New Roman" w:hAnsi="Times New Roman"/>
        </w:rPr>
        <w:t>fiscal</w:t>
      </w:r>
      <w:r>
        <w:rPr>
          <w:rFonts w:ascii="Times New Roman" w:hAnsi="Times New Roman"/>
          <w:spacing w:val="2"/>
        </w:rPr>
        <w:t xml:space="preserve"> </w:t>
      </w:r>
      <w:r>
        <w:rPr>
          <w:rFonts w:ascii="Times New Roman" w:hAnsi="Times New Roman"/>
        </w:rPr>
        <w:t>o</w:t>
      </w:r>
      <w:r>
        <w:rPr>
          <w:rFonts w:ascii="Times New Roman" w:hAnsi="Times New Roman"/>
          <w:spacing w:val="-1"/>
        </w:rPr>
        <w:t xml:space="preserve"> </w:t>
      </w:r>
      <w:r>
        <w:rPr>
          <w:rFonts w:ascii="Times New Roman" w:hAnsi="Times New Roman"/>
        </w:rPr>
        <w:t>número da</w:t>
      </w:r>
      <w:r>
        <w:rPr>
          <w:rFonts w:ascii="Times New Roman" w:hAnsi="Times New Roman"/>
          <w:spacing w:val="-1"/>
        </w:rPr>
        <w:t xml:space="preserve"> </w:t>
      </w:r>
      <w:r>
        <w:rPr>
          <w:rFonts w:ascii="Times New Roman" w:hAnsi="Times New Roman"/>
        </w:rPr>
        <w:t>licitação</w:t>
      </w:r>
      <w:r>
        <w:rPr>
          <w:rFonts w:ascii="Times New Roman" w:hAnsi="Times New Roman"/>
          <w:spacing w:val="-1"/>
        </w:rPr>
        <w:t xml:space="preserve"> </w:t>
      </w:r>
      <w:r>
        <w:rPr>
          <w:rFonts w:ascii="Times New Roman" w:hAnsi="Times New Roman"/>
        </w:rPr>
        <w:t>Dispensa.</w:t>
      </w:r>
    </w:p>
    <w:p w14:paraId="5D30C91E">
      <w:pPr>
        <w:pStyle w:val="8"/>
        <w:spacing w:before="2"/>
        <w:ind w:left="376" w:leftChars="171" w:firstLine="60" w:firstLineChars="25"/>
        <w:rPr>
          <w:rFonts w:ascii="Times New Roman"/>
        </w:rPr>
      </w:pPr>
    </w:p>
    <w:p w14:paraId="7103BC4C">
      <w:pPr>
        <w:pStyle w:val="8"/>
        <w:ind w:left="376" w:leftChars="171" w:right="1094" w:firstLine="60" w:firstLineChars="25"/>
        <w:rPr>
          <w:rFonts w:ascii="Times New Roman" w:hAnsi="Times New Roman"/>
        </w:rPr>
      </w:pPr>
      <w:r>
        <w:rPr>
          <w:rFonts w:ascii="Times New Roman" w:hAnsi="Times New Roman"/>
        </w:rPr>
        <w:t>Parágrafo Terceiro: O</w:t>
      </w:r>
      <w:r>
        <w:rPr>
          <w:rFonts w:ascii="Times New Roman" w:hAnsi="Times New Roman"/>
          <w:spacing w:val="-2"/>
        </w:rPr>
        <w:t xml:space="preserve"> </w:t>
      </w:r>
      <w:r>
        <w:rPr>
          <w:rFonts w:ascii="Times New Roman" w:hAnsi="Times New Roman"/>
        </w:rPr>
        <w:t>pagamento pela</w:t>
      </w:r>
      <w:r>
        <w:rPr>
          <w:rFonts w:ascii="Times New Roman" w:hAnsi="Times New Roman"/>
          <w:spacing w:val="-3"/>
        </w:rPr>
        <w:t xml:space="preserve"> </w:t>
      </w:r>
      <w:r>
        <w:rPr>
          <w:rFonts w:ascii="Times New Roman" w:hAnsi="Times New Roman"/>
        </w:rPr>
        <w:t>entrega</w:t>
      </w:r>
      <w:r>
        <w:rPr>
          <w:rFonts w:ascii="Times New Roman" w:hAnsi="Times New Roman"/>
          <w:spacing w:val="1"/>
        </w:rPr>
        <w:t xml:space="preserve"> </w:t>
      </w:r>
      <w:r>
        <w:rPr>
          <w:rFonts w:ascii="Times New Roman" w:hAnsi="Times New Roman"/>
        </w:rPr>
        <w:t>dos</w:t>
      </w:r>
      <w:r>
        <w:rPr>
          <w:rFonts w:ascii="Times New Roman" w:hAnsi="Times New Roman"/>
          <w:spacing w:val="-5"/>
        </w:rPr>
        <w:t xml:space="preserve"> </w:t>
      </w:r>
      <w:r>
        <w:rPr>
          <w:rFonts w:ascii="Times New Roman" w:hAnsi="Times New Roman"/>
        </w:rPr>
        <w:t>equipamentos constante</w:t>
      </w:r>
      <w:r>
        <w:rPr>
          <w:rFonts w:ascii="Times New Roman" w:hAnsi="Times New Roman"/>
          <w:spacing w:val="-1"/>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anexo</w:t>
      </w:r>
      <w:r>
        <w:rPr>
          <w:rFonts w:ascii="Times New Roman" w:hAnsi="Times New Roman"/>
          <w:spacing w:val="-5"/>
        </w:rPr>
        <w:t xml:space="preserve"> </w:t>
      </w:r>
      <w:r>
        <w:rPr>
          <w:rFonts w:ascii="Times New Roman" w:hAnsi="Times New Roman"/>
        </w:rPr>
        <w:t>I</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II</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Processo</w:t>
      </w:r>
      <w:r>
        <w:rPr>
          <w:rFonts w:ascii="Times New Roman" w:hAnsi="Times New Roman"/>
          <w:spacing w:val="-57"/>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Licitação.</w:t>
      </w:r>
    </w:p>
    <w:p w14:paraId="3BB393D8">
      <w:pPr>
        <w:pStyle w:val="8"/>
        <w:spacing w:before="5"/>
        <w:ind w:left="376" w:leftChars="171" w:firstLine="60" w:firstLineChars="25"/>
        <w:rPr>
          <w:rFonts w:ascii="Times New Roman"/>
        </w:rPr>
      </w:pPr>
    </w:p>
    <w:p w14:paraId="7580A94B">
      <w:pPr>
        <w:pStyle w:val="8"/>
        <w:ind w:left="376" w:leftChars="171" w:right="919" w:firstLine="60" w:firstLineChars="25"/>
        <w:rPr>
          <w:rFonts w:ascii="Times New Roman" w:hAnsi="Times New Roman"/>
        </w:rPr>
      </w:pPr>
      <w:r>
        <w:rPr>
          <w:rFonts w:ascii="Times New Roman" w:hAnsi="Times New Roman"/>
        </w:rPr>
        <w:t>Parágrafo Quarto: No</w:t>
      </w:r>
      <w:r>
        <w:rPr>
          <w:rFonts w:ascii="Times New Roman" w:hAnsi="Times New Roman"/>
          <w:spacing w:val="-2"/>
        </w:rPr>
        <w:t xml:space="preserve"> </w:t>
      </w:r>
      <w:r>
        <w:rPr>
          <w:rFonts w:ascii="Times New Roman" w:hAnsi="Times New Roman"/>
        </w:rPr>
        <w:t>caso</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eventual atraso de</w:t>
      </w:r>
      <w:r>
        <w:rPr>
          <w:rFonts w:ascii="Times New Roman" w:hAnsi="Times New Roman"/>
          <w:spacing w:val="-2"/>
        </w:rPr>
        <w:t xml:space="preserve"> </w:t>
      </w:r>
      <w:r>
        <w:rPr>
          <w:rFonts w:ascii="Times New Roman" w:hAnsi="Times New Roman"/>
        </w:rPr>
        <w:t>pagamento, desde</w:t>
      </w:r>
      <w:r>
        <w:rPr>
          <w:rFonts w:ascii="Times New Roman" w:hAnsi="Times New Roman"/>
          <w:spacing w:val="-1"/>
        </w:rPr>
        <w:t xml:space="preserve"> </w:t>
      </w:r>
      <w:r>
        <w:rPr>
          <w:rFonts w:ascii="Times New Roman" w:hAnsi="Times New Roman"/>
        </w:rPr>
        <w:t>que</w:t>
      </w:r>
      <w:r>
        <w:rPr>
          <w:rFonts w:ascii="Times New Roman" w:hAnsi="Times New Roman"/>
          <w:spacing w:val="-2"/>
        </w:rPr>
        <w:t xml:space="preserve"> </w:t>
      </w:r>
      <w:r>
        <w:rPr>
          <w:rFonts w:ascii="Times New Roman" w:hAnsi="Times New Roman"/>
        </w:rPr>
        <w:t>a</w:t>
      </w:r>
      <w:r>
        <w:rPr>
          <w:rFonts w:ascii="Times New Roman" w:hAnsi="Times New Roman"/>
          <w:spacing w:val="-3"/>
        </w:rPr>
        <w:t xml:space="preserve"> </w:t>
      </w:r>
      <w:r>
        <w:rPr>
          <w:rFonts w:ascii="Times New Roman" w:hAnsi="Times New Roman"/>
        </w:rPr>
        <w:t>empresa</w:t>
      </w:r>
      <w:r>
        <w:rPr>
          <w:rFonts w:ascii="Times New Roman" w:hAnsi="Times New Roman"/>
          <w:spacing w:val="-1"/>
        </w:rPr>
        <w:t xml:space="preserve"> </w:t>
      </w:r>
      <w:r>
        <w:rPr>
          <w:rFonts w:ascii="Times New Roman" w:hAnsi="Times New Roman"/>
        </w:rPr>
        <w:t>não</w:t>
      </w:r>
      <w:r>
        <w:rPr>
          <w:rFonts w:ascii="Times New Roman" w:hAnsi="Times New Roman"/>
          <w:spacing w:val="-2"/>
        </w:rPr>
        <w:t xml:space="preserve"> </w:t>
      </w:r>
      <w:r>
        <w:rPr>
          <w:rFonts w:ascii="Times New Roman" w:hAnsi="Times New Roman"/>
        </w:rPr>
        <w:t>tenha</w:t>
      </w:r>
      <w:r>
        <w:rPr>
          <w:rFonts w:ascii="Times New Roman" w:hAnsi="Times New Roman"/>
          <w:spacing w:val="-2"/>
        </w:rPr>
        <w:t xml:space="preserve"> </w:t>
      </w:r>
      <w:r>
        <w:rPr>
          <w:rFonts w:ascii="Times New Roman" w:hAnsi="Times New Roman"/>
        </w:rPr>
        <w:t>concorrido</w:t>
      </w:r>
      <w:r>
        <w:rPr>
          <w:rFonts w:ascii="Times New Roman" w:hAnsi="Times New Roman"/>
          <w:spacing w:val="-2"/>
        </w:rPr>
        <w:t xml:space="preserve"> </w:t>
      </w:r>
      <w:r>
        <w:rPr>
          <w:rFonts w:ascii="Times New Roman" w:hAnsi="Times New Roman"/>
        </w:rPr>
        <w:t>de</w:t>
      </w:r>
      <w:r>
        <w:rPr>
          <w:rFonts w:ascii="Times New Roman" w:hAnsi="Times New Roman"/>
          <w:spacing w:val="-57"/>
        </w:rPr>
        <w:t xml:space="preserve"> </w:t>
      </w:r>
      <w:r>
        <w:rPr>
          <w:rFonts w:ascii="Times New Roman" w:hAnsi="Times New Roman"/>
        </w:rPr>
        <w:t>alguma forma para tanto, fica convencionado que o índice de compensação financeira devido será</w:t>
      </w:r>
      <w:r>
        <w:rPr>
          <w:rFonts w:ascii="Times New Roman" w:hAnsi="Times New Roman"/>
          <w:spacing w:val="1"/>
        </w:rPr>
        <w:t xml:space="preserve"> </w:t>
      </w:r>
      <w:r>
        <w:rPr>
          <w:rFonts w:ascii="Times New Roman" w:hAnsi="Times New Roman"/>
        </w:rPr>
        <w:t>calculado</w:t>
      </w:r>
      <w:r>
        <w:rPr>
          <w:rFonts w:ascii="Times New Roman" w:hAnsi="Times New Roman"/>
          <w:spacing w:val="-1"/>
        </w:rPr>
        <w:t xml:space="preserve"> </w:t>
      </w:r>
      <w:r>
        <w:rPr>
          <w:rFonts w:ascii="Times New Roman" w:hAnsi="Times New Roman"/>
        </w:rPr>
        <w:t>mediante</w:t>
      </w:r>
      <w:r>
        <w:rPr>
          <w:rFonts w:ascii="Times New Roman" w:hAnsi="Times New Roman"/>
          <w:spacing w:val="1"/>
        </w:rPr>
        <w:t xml:space="preserve"> </w:t>
      </w:r>
      <w:r>
        <w:rPr>
          <w:rFonts w:ascii="Times New Roman" w:hAnsi="Times New Roman"/>
        </w:rPr>
        <w:t>a</w:t>
      </w:r>
      <w:r>
        <w:rPr>
          <w:rFonts w:ascii="Times New Roman" w:hAnsi="Times New Roman"/>
          <w:spacing w:val="-1"/>
        </w:rPr>
        <w:t xml:space="preserve"> </w:t>
      </w:r>
      <w:r>
        <w:rPr>
          <w:rFonts w:ascii="Times New Roman" w:hAnsi="Times New Roman"/>
        </w:rPr>
        <w:t>aplicação da</w:t>
      </w:r>
      <w:r>
        <w:rPr>
          <w:rFonts w:ascii="Times New Roman" w:hAnsi="Times New Roman"/>
          <w:spacing w:val="1"/>
        </w:rPr>
        <w:t xml:space="preserve"> </w:t>
      </w:r>
      <w:r>
        <w:rPr>
          <w:rFonts w:ascii="Times New Roman" w:hAnsi="Times New Roman"/>
        </w:rPr>
        <w:t>seguinte</w:t>
      </w:r>
      <w:r>
        <w:rPr>
          <w:rFonts w:ascii="Times New Roman" w:hAnsi="Times New Roman"/>
          <w:spacing w:val="-1"/>
        </w:rPr>
        <w:t xml:space="preserve"> </w:t>
      </w:r>
      <w:r>
        <w:rPr>
          <w:rFonts w:ascii="Times New Roman" w:hAnsi="Times New Roman"/>
        </w:rPr>
        <w:t>fórmula:</w:t>
      </w:r>
    </w:p>
    <w:p w14:paraId="2F16091C">
      <w:pPr>
        <w:pStyle w:val="8"/>
        <w:spacing w:before="5"/>
        <w:ind w:left="376" w:leftChars="171" w:firstLine="60" w:firstLineChars="25"/>
        <w:rPr>
          <w:rFonts w:ascii="Times New Roman"/>
        </w:rPr>
      </w:pPr>
    </w:p>
    <w:p w14:paraId="2E8408FE">
      <w:pPr>
        <w:pStyle w:val="8"/>
        <w:ind w:left="376" w:leftChars="171" w:firstLine="60" w:firstLineChars="25"/>
        <w:rPr>
          <w:rFonts w:ascii="Times New Roman"/>
        </w:rPr>
      </w:pPr>
      <w:r>
        <w:rPr>
          <w:rFonts w:ascii="Times New Roman"/>
        </w:rPr>
        <w:t>EM</w:t>
      </w:r>
      <w:r>
        <w:rPr>
          <w:rFonts w:ascii="Times New Roman"/>
          <w:spacing w:val="-1"/>
        </w:rPr>
        <w:t xml:space="preserve"> </w:t>
      </w:r>
      <w:r>
        <w:rPr>
          <w:rFonts w:ascii="Times New Roman"/>
        </w:rPr>
        <w:t>=</w:t>
      </w:r>
      <w:r>
        <w:rPr>
          <w:rFonts w:ascii="Times New Roman"/>
          <w:spacing w:val="-1"/>
        </w:rPr>
        <w:t xml:space="preserve"> </w:t>
      </w:r>
      <w:r>
        <w:rPr>
          <w:rFonts w:ascii="Times New Roman"/>
        </w:rPr>
        <w:t>I x N</w:t>
      </w:r>
      <w:r>
        <w:rPr>
          <w:rFonts w:ascii="Times New Roman"/>
          <w:spacing w:val="-2"/>
        </w:rPr>
        <w:t xml:space="preserve"> </w:t>
      </w:r>
      <w:r>
        <w:rPr>
          <w:rFonts w:ascii="Times New Roman"/>
        </w:rPr>
        <w:t>x VP</w:t>
      </w:r>
      <w:r>
        <w:rPr>
          <w:rFonts w:ascii="Times New Roman"/>
          <w:spacing w:val="-1"/>
        </w:rPr>
        <w:t xml:space="preserve"> </w:t>
      </w:r>
      <w:r>
        <w:rPr>
          <w:rFonts w:ascii="Times New Roman"/>
        </w:rPr>
        <w:t>Onde:</w:t>
      </w:r>
    </w:p>
    <w:p w14:paraId="1400D2DB">
      <w:pPr>
        <w:pStyle w:val="8"/>
        <w:spacing w:before="2"/>
        <w:ind w:left="376" w:leftChars="171" w:firstLine="60" w:firstLineChars="25"/>
        <w:rPr>
          <w:rFonts w:ascii="Times New Roman"/>
        </w:rPr>
      </w:pPr>
    </w:p>
    <w:p w14:paraId="4D0634AD">
      <w:pPr>
        <w:pStyle w:val="8"/>
        <w:ind w:left="376" w:leftChars="171" w:firstLine="60" w:firstLineChars="25"/>
        <w:rPr>
          <w:rFonts w:ascii="Times New Roman" w:hAnsi="Times New Roman"/>
        </w:rPr>
      </w:pPr>
      <w:r>
        <w:rPr>
          <w:rFonts w:ascii="Times New Roman" w:hAnsi="Times New Roman"/>
        </w:rPr>
        <w:t>EM</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Encargos</w:t>
      </w:r>
      <w:r>
        <w:rPr>
          <w:rFonts w:ascii="Times New Roman" w:hAnsi="Times New Roman"/>
          <w:spacing w:val="-2"/>
        </w:rPr>
        <w:t xml:space="preserve"> </w:t>
      </w:r>
      <w:r>
        <w:rPr>
          <w:rFonts w:ascii="Times New Roman" w:hAnsi="Times New Roman"/>
        </w:rPr>
        <w:t>Moratórios;</w:t>
      </w:r>
    </w:p>
    <w:p w14:paraId="73BB567D">
      <w:pPr>
        <w:pStyle w:val="8"/>
        <w:spacing w:before="5"/>
        <w:ind w:left="376" w:leftChars="171" w:firstLine="60" w:firstLineChars="25"/>
        <w:rPr>
          <w:rFonts w:ascii="Times New Roman"/>
        </w:rPr>
      </w:pPr>
    </w:p>
    <w:p w14:paraId="616A0843">
      <w:pPr>
        <w:pStyle w:val="8"/>
        <w:ind w:left="376" w:leftChars="171" w:right="655" w:firstLine="60" w:firstLineChars="25"/>
        <w:rPr>
          <w:rFonts w:ascii="Times New Roman" w:hAnsi="Times New Roman"/>
        </w:rPr>
      </w:pPr>
      <w:r>
        <w:rPr>
          <w:rFonts w:ascii="Times New Roman" w:hAnsi="Times New Roman"/>
        </w:rPr>
        <w:t>N</w:t>
      </w:r>
      <w:r>
        <w:rPr>
          <w:rFonts w:ascii="Times New Roman" w:hAnsi="Times New Roman"/>
          <w:spacing w:val="-3"/>
        </w:rPr>
        <w:t xml:space="preserve"> </w:t>
      </w:r>
      <w:r>
        <w:rPr>
          <w:rFonts w:ascii="Times New Roman" w:hAnsi="Times New Roman"/>
        </w:rPr>
        <w:t>=</w:t>
      </w:r>
      <w:r>
        <w:rPr>
          <w:rFonts w:ascii="Times New Roman" w:hAnsi="Times New Roman"/>
          <w:spacing w:val="-2"/>
        </w:rPr>
        <w:t xml:space="preserve"> </w:t>
      </w:r>
      <w:r>
        <w:rPr>
          <w:rFonts w:ascii="Times New Roman" w:hAnsi="Times New Roman"/>
        </w:rPr>
        <w:t>Número</w:t>
      </w:r>
      <w:r>
        <w:rPr>
          <w:rFonts w:ascii="Times New Roman" w:hAnsi="Times New Roman"/>
          <w:spacing w:val="1"/>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dias</w:t>
      </w:r>
      <w:r>
        <w:rPr>
          <w:rFonts w:ascii="Times New Roman" w:hAnsi="Times New Roman"/>
          <w:spacing w:val="1"/>
        </w:rPr>
        <w:t xml:space="preserve"> </w:t>
      </w:r>
      <w:r>
        <w:rPr>
          <w:rFonts w:ascii="Times New Roman" w:hAnsi="Times New Roman"/>
        </w:rPr>
        <w:t>entre</w:t>
      </w:r>
      <w:r>
        <w:rPr>
          <w:rFonts w:ascii="Times New Roman" w:hAnsi="Times New Roman"/>
          <w:spacing w:val="-2"/>
        </w:rPr>
        <w:t xml:space="preserve"> </w:t>
      </w:r>
      <w:r>
        <w:rPr>
          <w:rFonts w:ascii="Times New Roman" w:hAnsi="Times New Roman"/>
        </w:rPr>
        <w:t>a data</w:t>
      </w:r>
      <w:r>
        <w:rPr>
          <w:rFonts w:ascii="Times New Roman" w:hAnsi="Times New Roman"/>
          <w:spacing w:val="-2"/>
        </w:rPr>
        <w:t xml:space="preserve"> </w:t>
      </w:r>
      <w:r>
        <w:rPr>
          <w:rFonts w:ascii="Times New Roman" w:hAnsi="Times New Roman"/>
        </w:rPr>
        <w:t>prevista para o</w:t>
      </w:r>
      <w:r>
        <w:rPr>
          <w:rFonts w:ascii="Times New Roman" w:hAnsi="Times New Roman"/>
          <w:spacing w:val="-1"/>
        </w:rPr>
        <w:t xml:space="preserve"> </w:t>
      </w:r>
      <w:r>
        <w:rPr>
          <w:rFonts w:ascii="Times New Roman" w:hAnsi="Times New Roman"/>
        </w:rPr>
        <w:t>pagamento</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efetivo</w:t>
      </w:r>
      <w:r>
        <w:rPr>
          <w:rFonts w:ascii="Times New Roman" w:hAnsi="Times New Roman"/>
          <w:spacing w:val="-1"/>
        </w:rPr>
        <w:t xml:space="preserve"> </w:t>
      </w:r>
      <w:r>
        <w:rPr>
          <w:rFonts w:ascii="Times New Roman" w:hAnsi="Times New Roman"/>
        </w:rPr>
        <w:t>pagamento;</w:t>
      </w:r>
      <w:r>
        <w:rPr>
          <w:rFonts w:ascii="Times New Roman" w:hAnsi="Times New Roman"/>
          <w:spacing w:val="-1"/>
        </w:rPr>
        <w:t xml:space="preserve"> </w:t>
      </w:r>
      <w:r>
        <w:rPr>
          <w:rFonts w:ascii="Times New Roman" w:hAnsi="Times New Roman"/>
        </w:rPr>
        <w:t>VP</w:t>
      </w:r>
      <w:r>
        <w:rPr>
          <w:rFonts w:ascii="Times New Roman" w:hAnsi="Times New Roman"/>
          <w:spacing w:val="-1"/>
        </w:rPr>
        <w:t xml:space="preserve"> </w:t>
      </w:r>
      <w:r>
        <w:rPr>
          <w:rFonts w:ascii="Times New Roman" w:hAnsi="Times New Roman"/>
        </w:rPr>
        <w:t>= Valor da</w:t>
      </w:r>
      <w:r>
        <w:rPr>
          <w:rFonts w:ascii="Times New Roman" w:hAnsi="Times New Roman"/>
          <w:spacing w:val="-2"/>
        </w:rPr>
        <w:t xml:space="preserve"> </w:t>
      </w:r>
      <w:r>
        <w:rPr>
          <w:rFonts w:ascii="Times New Roman" w:hAnsi="Times New Roman"/>
        </w:rPr>
        <w:t>parcela</w:t>
      </w:r>
      <w:r>
        <w:rPr>
          <w:rFonts w:ascii="Times New Roman" w:hAnsi="Times New Roman"/>
          <w:spacing w:val="-57"/>
        </w:rPr>
        <w:t xml:space="preserve"> </w:t>
      </w:r>
      <w:r>
        <w:rPr>
          <w:rFonts w:ascii="Times New Roman" w:hAnsi="Times New Roman"/>
        </w:rPr>
        <w:t>a</w:t>
      </w:r>
      <w:r>
        <w:rPr>
          <w:rFonts w:ascii="Times New Roman" w:hAnsi="Times New Roman"/>
          <w:spacing w:val="-2"/>
        </w:rPr>
        <w:t xml:space="preserve"> </w:t>
      </w:r>
      <w:r>
        <w:rPr>
          <w:rFonts w:ascii="Times New Roman" w:hAnsi="Times New Roman"/>
        </w:rPr>
        <w:t>ser</w:t>
      </w:r>
      <w:r>
        <w:rPr>
          <w:rFonts w:ascii="Times New Roman" w:hAnsi="Times New Roman"/>
          <w:spacing w:val="1"/>
        </w:rPr>
        <w:t xml:space="preserve"> </w:t>
      </w:r>
      <w:r>
        <w:rPr>
          <w:rFonts w:ascii="Times New Roman" w:hAnsi="Times New Roman"/>
        </w:rPr>
        <w:t>paga;</w:t>
      </w:r>
    </w:p>
    <w:p w14:paraId="127BEB71">
      <w:pPr>
        <w:pStyle w:val="8"/>
        <w:spacing w:before="5"/>
        <w:ind w:left="376" w:leftChars="171" w:firstLine="60" w:firstLineChars="25"/>
        <w:rPr>
          <w:rFonts w:ascii="Times New Roman"/>
        </w:rPr>
      </w:pPr>
    </w:p>
    <w:p w14:paraId="259931EE">
      <w:pPr>
        <w:pStyle w:val="8"/>
        <w:ind w:left="376" w:leftChars="171" w:right="2277" w:firstLine="60" w:firstLineChars="25"/>
        <w:rPr>
          <w:rFonts w:ascii="Times New Roman" w:hAnsi="Times New Roman"/>
        </w:rPr>
      </w:pPr>
      <w:r>
        <w:rPr>
          <w:rFonts w:ascii="Times New Roman" w:hAnsi="Times New Roman"/>
        </w:rPr>
        <w:t>I</w:t>
      </w:r>
      <w:r>
        <w:rPr>
          <w:rFonts w:ascii="Times New Roman" w:hAnsi="Times New Roman"/>
          <w:spacing w:val="-2"/>
        </w:rPr>
        <w:t xml:space="preserve"> </w:t>
      </w:r>
      <w:r>
        <w:rPr>
          <w:rFonts w:ascii="Times New Roman" w:hAnsi="Times New Roman"/>
        </w:rPr>
        <w:t>= Índice</w:t>
      </w:r>
      <w:r>
        <w:rPr>
          <w:rFonts w:ascii="Times New Roman" w:hAnsi="Times New Roman"/>
          <w:spacing w:val="-2"/>
        </w:rPr>
        <w:t xml:space="preserve"> </w:t>
      </w:r>
      <w:r>
        <w:rPr>
          <w:rFonts w:ascii="Times New Roman" w:hAnsi="Times New Roman"/>
        </w:rPr>
        <w:t>de compensação</w:t>
      </w:r>
      <w:r>
        <w:rPr>
          <w:rFonts w:ascii="Times New Roman" w:hAnsi="Times New Roman"/>
          <w:spacing w:val="-1"/>
        </w:rPr>
        <w:t xml:space="preserve"> </w:t>
      </w:r>
      <w:r>
        <w:rPr>
          <w:rFonts w:ascii="Times New Roman" w:hAnsi="Times New Roman"/>
        </w:rPr>
        <w:t>financeira</w:t>
      </w:r>
      <w:r>
        <w:rPr>
          <w:rFonts w:ascii="Times New Roman" w:hAnsi="Times New Roman"/>
          <w:spacing w:val="1"/>
        </w:rPr>
        <w:t xml:space="preserve"> </w:t>
      </w:r>
      <w:r>
        <w:rPr>
          <w:rFonts w:ascii="Times New Roman" w:hAnsi="Times New Roman"/>
        </w:rPr>
        <w:t>=</w:t>
      </w:r>
      <w:r>
        <w:rPr>
          <w:rFonts w:ascii="Times New Roman" w:hAnsi="Times New Roman"/>
          <w:spacing w:val="-2"/>
        </w:rPr>
        <w:t xml:space="preserve"> </w:t>
      </w:r>
      <w:r>
        <w:rPr>
          <w:rFonts w:ascii="Times New Roman" w:hAnsi="Times New Roman"/>
        </w:rPr>
        <w:t>0,00016438,</w:t>
      </w:r>
      <w:r>
        <w:rPr>
          <w:rFonts w:ascii="Times New Roman" w:hAnsi="Times New Roman"/>
          <w:spacing w:val="-1"/>
        </w:rPr>
        <w:t xml:space="preserve"> </w:t>
      </w:r>
      <w:r>
        <w:rPr>
          <w:rFonts w:ascii="Times New Roman" w:hAnsi="Times New Roman"/>
        </w:rPr>
        <w:t>assim</w:t>
      </w:r>
      <w:r>
        <w:rPr>
          <w:rFonts w:ascii="Times New Roman" w:hAnsi="Times New Roman"/>
          <w:spacing w:val="-1"/>
        </w:rPr>
        <w:t xml:space="preserve"> </w:t>
      </w:r>
      <w:r>
        <w:rPr>
          <w:rFonts w:ascii="Times New Roman" w:hAnsi="Times New Roman"/>
        </w:rPr>
        <w:t>apurado:</w:t>
      </w:r>
      <w:r>
        <w:rPr>
          <w:rFonts w:ascii="Times New Roman" w:hAnsi="Times New Roman"/>
          <w:spacing w:val="-1"/>
        </w:rPr>
        <w:t xml:space="preserve"> </w:t>
      </w:r>
      <w:r>
        <w:rPr>
          <w:rFonts w:ascii="Times New Roman" w:hAnsi="Times New Roman"/>
        </w:rPr>
        <w:t>I</w:t>
      </w:r>
      <w:r>
        <w:rPr>
          <w:rFonts w:ascii="Times New Roman" w:hAnsi="Times New Roman"/>
          <w:spacing w:val="1"/>
        </w:rPr>
        <w:t xml:space="preserve"> </w:t>
      </w:r>
      <w:r>
        <w:rPr>
          <w:rFonts w:ascii="Times New Roman" w:hAnsi="Times New Roman"/>
        </w:rPr>
        <w:t>=</w:t>
      </w:r>
      <w:r>
        <w:rPr>
          <w:rFonts w:ascii="Times New Roman" w:hAnsi="Times New Roman"/>
          <w:spacing w:val="-2"/>
        </w:rPr>
        <w:t xml:space="preserve"> </w:t>
      </w:r>
      <w:r>
        <w:rPr>
          <w:rFonts w:ascii="Times New Roman" w:hAnsi="Times New Roman"/>
        </w:rPr>
        <w:t>(TX) I</w:t>
      </w:r>
      <w:r>
        <w:rPr>
          <w:rFonts w:ascii="Times New Roman" w:hAnsi="Times New Roman"/>
          <w:spacing w:val="-2"/>
        </w:rPr>
        <w:t xml:space="preserve"> </w:t>
      </w:r>
      <w:r>
        <w:rPr>
          <w:rFonts w:ascii="Times New Roman" w:hAnsi="Times New Roman"/>
        </w:rPr>
        <w:t>=</w:t>
      </w:r>
      <w:r>
        <w:rPr>
          <w:rFonts w:ascii="Times New Roman" w:hAnsi="Times New Roman"/>
          <w:spacing w:val="-2"/>
        </w:rPr>
        <w:t xml:space="preserve"> </w:t>
      </w:r>
      <w:r>
        <w:rPr>
          <w:rFonts w:ascii="Times New Roman" w:hAnsi="Times New Roman"/>
        </w:rPr>
        <w:t>(6/100)</w:t>
      </w:r>
      <w:r>
        <w:rPr>
          <w:rFonts w:ascii="Times New Roman" w:hAnsi="Times New Roman"/>
          <w:spacing w:val="1"/>
        </w:rPr>
        <w:t xml:space="preserve"> </w:t>
      </w:r>
      <w:r>
        <w:rPr>
          <w:rFonts w:ascii="Times New Roman" w:hAnsi="Times New Roman"/>
        </w:rPr>
        <w:t>I</w:t>
      </w:r>
      <w:r>
        <w:rPr>
          <w:rFonts w:ascii="Times New Roman" w:hAnsi="Times New Roman"/>
          <w:spacing w:val="-2"/>
        </w:rPr>
        <w:t xml:space="preserve"> </w:t>
      </w:r>
      <w:r>
        <w:rPr>
          <w:rFonts w:ascii="Times New Roman" w:hAnsi="Times New Roman"/>
        </w:rPr>
        <w:t>=</w:t>
      </w:r>
      <w:r>
        <w:rPr>
          <w:rFonts w:ascii="Times New Roman" w:hAnsi="Times New Roman"/>
          <w:spacing w:val="-57"/>
        </w:rPr>
        <w:t xml:space="preserve"> </w:t>
      </w:r>
      <w:r>
        <w:rPr>
          <w:rFonts w:ascii="Times New Roman" w:hAnsi="Times New Roman"/>
        </w:rPr>
        <w:t>0,00016438365 365 365</w:t>
      </w:r>
    </w:p>
    <w:p w14:paraId="6FDF9DEB">
      <w:pPr>
        <w:pStyle w:val="8"/>
        <w:spacing w:before="2"/>
        <w:ind w:left="376" w:leftChars="171" w:firstLine="60" w:firstLineChars="25"/>
        <w:rPr>
          <w:rFonts w:ascii="Times New Roman"/>
        </w:rPr>
      </w:pPr>
    </w:p>
    <w:p w14:paraId="3AC36D03">
      <w:pPr>
        <w:pStyle w:val="8"/>
        <w:ind w:left="376" w:leftChars="171" w:firstLine="60" w:firstLineChars="25"/>
        <w:rPr>
          <w:rFonts w:ascii="Times New Roman"/>
        </w:rPr>
      </w:pPr>
      <w:r>
        <w:rPr>
          <w:rFonts w:ascii="Times New Roman"/>
        </w:rPr>
        <w:t>TX</w:t>
      </w:r>
      <w:r>
        <w:rPr>
          <w:rFonts w:ascii="Times New Roman"/>
          <w:spacing w:val="-2"/>
        </w:rPr>
        <w:t xml:space="preserve"> </w:t>
      </w:r>
      <w:r>
        <w:rPr>
          <w:rFonts w:ascii="Times New Roman"/>
        </w:rPr>
        <w:t>= Percentual</w:t>
      </w:r>
      <w:r>
        <w:rPr>
          <w:rFonts w:ascii="Times New Roman"/>
          <w:spacing w:val="1"/>
        </w:rPr>
        <w:t xml:space="preserve"> </w:t>
      </w:r>
      <w:r>
        <w:rPr>
          <w:rFonts w:ascii="Times New Roman"/>
        </w:rPr>
        <w:t>da</w:t>
      </w:r>
      <w:r>
        <w:rPr>
          <w:rFonts w:ascii="Times New Roman"/>
          <w:spacing w:val="-2"/>
        </w:rPr>
        <w:t xml:space="preserve"> </w:t>
      </w:r>
      <w:r>
        <w:rPr>
          <w:rFonts w:ascii="Times New Roman"/>
        </w:rPr>
        <w:t>taxa</w:t>
      </w:r>
      <w:r>
        <w:rPr>
          <w:rFonts w:ascii="Times New Roman"/>
          <w:spacing w:val="-5"/>
        </w:rPr>
        <w:t xml:space="preserve"> </w:t>
      </w:r>
      <w:r>
        <w:rPr>
          <w:rFonts w:ascii="Times New Roman"/>
        </w:rPr>
        <w:t>anual</w:t>
      </w:r>
      <w:r>
        <w:rPr>
          <w:rFonts w:ascii="Times New Roman"/>
          <w:spacing w:val="1"/>
        </w:rPr>
        <w:t xml:space="preserve"> </w:t>
      </w:r>
      <w:r>
        <w:rPr>
          <w:rFonts w:ascii="Times New Roman"/>
        </w:rPr>
        <w:t>=</w:t>
      </w:r>
      <w:r>
        <w:rPr>
          <w:rFonts w:ascii="Times New Roman"/>
          <w:spacing w:val="-1"/>
        </w:rPr>
        <w:t xml:space="preserve"> </w:t>
      </w:r>
      <w:r>
        <w:rPr>
          <w:rFonts w:ascii="Times New Roman"/>
        </w:rPr>
        <w:t>6%</w:t>
      </w:r>
    </w:p>
    <w:p w14:paraId="07B1D233">
      <w:pPr>
        <w:spacing w:after="0"/>
        <w:ind w:left="376" w:leftChars="171" w:firstLine="55" w:firstLineChars="25"/>
        <w:rPr>
          <w:rFonts w:ascii="Times New Roman"/>
        </w:rPr>
        <w:sectPr>
          <w:pgSz w:w="11930" w:h="16860"/>
          <w:pgMar w:top="1940" w:right="240" w:bottom="280" w:left="420" w:header="326" w:footer="0" w:gutter="0"/>
          <w:cols w:space="720" w:num="1"/>
        </w:sectPr>
      </w:pPr>
    </w:p>
    <w:p w14:paraId="090714D1">
      <w:pPr>
        <w:pStyle w:val="8"/>
        <w:spacing w:before="95" w:line="275" w:lineRule="exact"/>
        <w:ind w:left="120"/>
        <w:rPr>
          <w:rFonts w:ascii="Times New Roman" w:hAnsi="Times New Roman"/>
        </w:rPr>
      </w:pPr>
      <w:r>
        <w:rPr>
          <w:rFonts w:ascii="Times New Roman" w:hAnsi="Times New Roman"/>
        </w:rPr>
        <w:t>Parágrafo Quinto:</w:t>
      </w:r>
      <w:r>
        <w:rPr>
          <w:rFonts w:ascii="Times New Roman" w:hAnsi="Times New Roman"/>
          <w:spacing w:val="-2"/>
        </w:rPr>
        <w:t xml:space="preserve"> </w:t>
      </w:r>
      <w:r>
        <w:rPr>
          <w:rFonts w:ascii="Times New Roman" w:hAnsi="Times New Roman"/>
        </w:rPr>
        <w:t>Caso</w:t>
      </w:r>
      <w:r>
        <w:rPr>
          <w:rFonts w:ascii="Times New Roman" w:hAnsi="Times New Roman"/>
          <w:spacing w:val="-1"/>
        </w:rPr>
        <w:t xml:space="preserve"> </w:t>
      </w:r>
      <w:r>
        <w:rPr>
          <w:rFonts w:ascii="Times New Roman" w:hAnsi="Times New Roman"/>
        </w:rPr>
        <w:t>se</w:t>
      </w:r>
      <w:r>
        <w:rPr>
          <w:rFonts w:ascii="Times New Roman" w:hAnsi="Times New Roman"/>
          <w:spacing w:val="-3"/>
        </w:rPr>
        <w:t xml:space="preserve"> </w:t>
      </w:r>
      <w:r>
        <w:rPr>
          <w:rFonts w:ascii="Times New Roman" w:hAnsi="Times New Roman"/>
        </w:rPr>
        <w:t>faça</w:t>
      </w:r>
      <w:r>
        <w:rPr>
          <w:rFonts w:ascii="Times New Roman" w:hAnsi="Times New Roman"/>
          <w:spacing w:val="-3"/>
        </w:rPr>
        <w:t xml:space="preserve"> </w:t>
      </w:r>
      <w:r>
        <w:rPr>
          <w:rFonts w:ascii="Times New Roman" w:hAnsi="Times New Roman"/>
        </w:rPr>
        <w:t>necessária reapresentação</w:t>
      </w:r>
      <w:r>
        <w:rPr>
          <w:rFonts w:ascii="Times New Roman" w:hAnsi="Times New Roman"/>
          <w:spacing w:val="-2"/>
        </w:rPr>
        <w:t xml:space="preserve"> </w:t>
      </w:r>
      <w:r>
        <w:rPr>
          <w:rFonts w:ascii="Times New Roman" w:hAnsi="Times New Roman"/>
        </w:rPr>
        <w:t>de</w:t>
      </w:r>
      <w:r>
        <w:rPr>
          <w:rFonts w:ascii="Times New Roman" w:hAnsi="Times New Roman"/>
          <w:spacing w:val="-2"/>
        </w:rPr>
        <w:t xml:space="preserve"> </w:t>
      </w:r>
      <w:r>
        <w:rPr>
          <w:rFonts w:ascii="Times New Roman" w:hAnsi="Times New Roman"/>
        </w:rPr>
        <w:t>qualquer</w:t>
      </w:r>
      <w:r>
        <w:rPr>
          <w:rFonts w:ascii="Times New Roman" w:hAnsi="Times New Roman"/>
          <w:spacing w:val="-1"/>
        </w:rPr>
        <w:t xml:space="preserve"> </w:t>
      </w:r>
      <w:r>
        <w:rPr>
          <w:rFonts w:ascii="Times New Roman" w:hAnsi="Times New Roman"/>
        </w:rPr>
        <w:t>fatura</w:t>
      </w:r>
      <w:r>
        <w:rPr>
          <w:rFonts w:ascii="Times New Roman" w:hAnsi="Times New Roman"/>
          <w:spacing w:val="-1"/>
        </w:rPr>
        <w:t xml:space="preserve"> </w:t>
      </w:r>
      <w:r>
        <w:rPr>
          <w:rFonts w:ascii="Times New Roman" w:hAnsi="Times New Roman"/>
        </w:rPr>
        <w:t>por</w:t>
      </w:r>
      <w:r>
        <w:rPr>
          <w:rFonts w:ascii="Times New Roman" w:hAnsi="Times New Roman"/>
          <w:spacing w:val="-2"/>
        </w:rPr>
        <w:t xml:space="preserve"> </w:t>
      </w:r>
      <w:r>
        <w:rPr>
          <w:rFonts w:ascii="Times New Roman" w:hAnsi="Times New Roman"/>
        </w:rPr>
        <w:t>culpa</w:t>
      </w:r>
    </w:p>
    <w:p w14:paraId="1EC7C487">
      <w:pPr>
        <w:pStyle w:val="8"/>
        <w:spacing w:line="275" w:lineRule="exact"/>
        <w:ind w:left="120"/>
        <w:rPr>
          <w:rFonts w:ascii="Times New Roman" w:hAnsi="Times New Roman"/>
        </w:rPr>
      </w:pPr>
      <w:r>
        <w:rPr>
          <w:rFonts w:ascii="Times New Roman" w:hAnsi="Times New Roman"/>
        </w:rPr>
        <w:t>da</w:t>
      </w:r>
      <w:r>
        <w:rPr>
          <w:rFonts w:ascii="Times New Roman" w:hAnsi="Times New Roman"/>
          <w:spacing w:val="-3"/>
        </w:rPr>
        <w:t xml:space="preserve"> </w:t>
      </w:r>
      <w:r>
        <w:rPr>
          <w:rFonts w:ascii="Times New Roman" w:hAnsi="Times New Roman"/>
        </w:rPr>
        <w:t>CONTRATADA, o</w:t>
      </w:r>
      <w:r>
        <w:rPr>
          <w:rFonts w:ascii="Times New Roman" w:hAnsi="Times New Roman"/>
          <w:spacing w:val="-2"/>
        </w:rPr>
        <w:t xml:space="preserve"> </w:t>
      </w:r>
      <w:r>
        <w:rPr>
          <w:rFonts w:ascii="Times New Roman" w:hAnsi="Times New Roman"/>
        </w:rPr>
        <w:t>prazo</w:t>
      </w:r>
      <w:r>
        <w:rPr>
          <w:rFonts w:ascii="Times New Roman" w:hAnsi="Times New Roman"/>
          <w:spacing w:val="-1"/>
        </w:rPr>
        <w:t xml:space="preserve"> </w:t>
      </w:r>
      <w:r>
        <w:rPr>
          <w:rFonts w:ascii="Times New Roman" w:hAnsi="Times New Roman"/>
        </w:rPr>
        <w:t>para</w:t>
      </w:r>
      <w:r>
        <w:rPr>
          <w:rFonts w:ascii="Times New Roman" w:hAnsi="Times New Roman"/>
          <w:spacing w:val="-1"/>
        </w:rPr>
        <w:t xml:space="preserve"> </w:t>
      </w:r>
      <w:r>
        <w:rPr>
          <w:rFonts w:ascii="Times New Roman" w:hAnsi="Times New Roman"/>
        </w:rPr>
        <w:t>pagamento reiniciar-se-á</w:t>
      </w:r>
      <w:r>
        <w:rPr>
          <w:rFonts w:ascii="Times New Roman" w:hAnsi="Times New Roman"/>
          <w:spacing w:val="-3"/>
        </w:rPr>
        <w:t xml:space="preserve"> </w:t>
      </w:r>
      <w:r>
        <w:rPr>
          <w:rFonts w:ascii="Times New Roman" w:hAnsi="Times New Roman"/>
        </w:rPr>
        <w:t>a</w:t>
      </w:r>
      <w:r>
        <w:rPr>
          <w:rFonts w:ascii="Times New Roman" w:hAnsi="Times New Roman"/>
          <w:spacing w:val="-2"/>
        </w:rPr>
        <w:t xml:space="preserve"> </w:t>
      </w:r>
      <w:r>
        <w:rPr>
          <w:rFonts w:ascii="Times New Roman" w:hAnsi="Times New Roman"/>
        </w:rPr>
        <w:t>contar</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data</w:t>
      </w:r>
      <w:r>
        <w:rPr>
          <w:rFonts w:ascii="Times New Roman" w:hAnsi="Times New Roman"/>
          <w:spacing w:val="-3"/>
        </w:rPr>
        <w:t xml:space="preserve"> </w:t>
      </w:r>
      <w:r>
        <w:rPr>
          <w:rFonts w:ascii="Times New Roman" w:hAnsi="Times New Roman"/>
        </w:rPr>
        <w:t>da respectiva</w:t>
      </w:r>
      <w:r>
        <w:rPr>
          <w:rFonts w:ascii="Times New Roman" w:hAnsi="Times New Roman"/>
          <w:spacing w:val="-3"/>
        </w:rPr>
        <w:t xml:space="preserve"> </w:t>
      </w:r>
      <w:r>
        <w:rPr>
          <w:rFonts w:ascii="Times New Roman" w:hAnsi="Times New Roman"/>
        </w:rPr>
        <w:t>representação.</w:t>
      </w:r>
    </w:p>
    <w:p w14:paraId="36172947">
      <w:pPr>
        <w:pStyle w:val="8"/>
        <w:spacing w:before="5"/>
        <w:rPr>
          <w:rFonts w:ascii="Times New Roman"/>
        </w:rPr>
      </w:pPr>
    </w:p>
    <w:p w14:paraId="4D27DF2F">
      <w:pPr>
        <w:pStyle w:val="8"/>
        <w:ind w:left="120" w:right="655"/>
        <w:rPr>
          <w:rFonts w:ascii="Times New Roman" w:hAnsi="Times New Roman"/>
        </w:rPr>
      </w:pPr>
      <w:r>
        <w:rPr>
          <w:rFonts w:hint="default" w:ascii="Times New Roman" w:hAnsi="Times New Roman"/>
          <w:lang w:val="pt-BR"/>
        </w:rPr>
        <w:t>12.</w:t>
      </w:r>
      <w:r>
        <w:rPr>
          <w:rFonts w:ascii="Times New Roman" w:hAnsi="Times New Roman"/>
        </w:rPr>
        <w:t>1</w:t>
      </w:r>
      <w:r>
        <w:rPr>
          <w:rFonts w:ascii="Times New Roman" w:hAnsi="Times New Roman"/>
          <w:spacing w:val="57"/>
        </w:rPr>
        <w:t xml:space="preserve"> </w:t>
      </w:r>
      <w:r>
        <w:rPr>
          <w:rFonts w:ascii="Times New Roman" w:hAnsi="Times New Roman"/>
        </w:rPr>
        <w:t>Para</w:t>
      </w:r>
      <w:r>
        <w:rPr>
          <w:rFonts w:ascii="Times New Roman" w:hAnsi="Times New Roman"/>
          <w:spacing w:val="-2"/>
        </w:rPr>
        <w:t xml:space="preserve"> </w:t>
      </w:r>
      <w:r>
        <w:rPr>
          <w:rFonts w:ascii="Times New Roman" w:hAnsi="Times New Roman"/>
        </w:rPr>
        <w:t>realização</w:t>
      </w:r>
      <w:r>
        <w:rPr>
          <w:rFonts w:ascii="Times New Roman" w:hAnsi="Times New Roman"/>
          <w:spacing w:val="-1"/>
        </w:rPr>
        <w:t xml:space="preserve"> </w:t>
      </w:r>
      <w:r>
        <w:rPr>
          <w:rFonts w:ascii="Times New Roman" w:hAnsi="Times New Roman"/>
        </w:rPr>
        <w:t>dos</w:t>
      </w:r>
      <w:r>
        <w:rPr>
          <w:rFonts w:ascii="Times New Roman" w:hAnsi="Times New Roman"/>
          <w:spacing w:val="1"/>
        </w:rPr>
        <w:t xml:space="preserve"> </w:t>
      </w:r>
      <w:r>
        <w:rPr>
          <w:rFonts w:ascii="Times New Roman" w:hAnsi="Times New Roman"/>
        </w:rPr>
        <w:t>pagamentos,</w:t>
      </w:r>
      <w:r>
        <w:rPr>
          <w:rFonts w:ascii="Times New Roman" w:hAnsi="Times New Roman"/>
          <w:spacing w:val="-1"/>
        </w:rPr>
        <w:t xml:space="preserve"> </w:t>
      </w:r>
      <w:r>
        <w:rPr>
          <w:rFonts w:ascii="Times New Roman" w:hAnsi="Times New Roman"/>
        </w:rPr>
        <w:t>o</w:t>
      </w:r>
      <w:r>
        <w:rPr>
          <w:rFonts w:ascii="Times New Roman" w:hAnsi="Times New Roman"/>
          <w:spacing w:val="-1"/>
        </w:rPr>
        <w:t xml:space="preserve"> </w:t>
      </w:r>
      <w:r>
        <w:rPr>
          <w:rFonts w:ascii="Times New Roman" w:hAnsi="Times New Roman"/>
        </w:rPr>
        <w:t>licitante</w:t>
      </w:r>
      <w:r>
        <w:rPr>
          <w:rFonts w:ascii="Times New Roman" w:hAnsi="Times New Roman"/>
          <w:spacing w:val="-3"/>
        </w:rPr>
        <w:t xml:space="preserve"> </w:t>
      </w:r>
      <w:r>
        <w:rPr>
          <w:rFonts w:ascii="Times New Roman" w:hAnsi="Times New Roman"/>
        </w:rPr>
        <w:t>vencedor</w:t>
      </w:r>
      <w:r>
        <w:rPr>
          <w:rFonts w:ascii="Times New Roman" w:hAnsi="Times New Roman"/>
          <w:spacing w:val="59"/>
        </w:rPr>
        <w:t xml:space="preserve"> </w:t>
      </w:r>
      <w:r>
        <w:rPr>
          <w:rFonts w:ascii="Times New Roman" w:hAnsi="Times New Roman"/>
        </w:rPr>
        <w:t>deverá</w:t>
      </w:r>
      <w:r>
        <w:rPr>
          <w:rFonts w:ascii="Times New Roman" w:hAnsi="Times New Roman"/>
          <w:spacing w:val="116"/>
        </w:rPr>
        <w:t xml:space="preserve"> </w:t>
      </w:r>
      <w:r>
        <w:rPr>
          <w:rFonts w:ascii="Times New Roman" w:hAnsi="Times New Roman"/>
        </w:rPr>
        <w:t>manter</w:t>
      </w:r>
      <w:r>
        <w:rPr>
          <w:rFonts w:ascii="Times New Roman" w:hAnsi="Times New Roman"/>
          <w:spacing w:val="118"/>
        </w:rPr>
        <w:t xml:space="preserve"> </w:t>
      </w:r>
      <w:r>
        <w:rPr>
          <w:rFonts w:ascii="Times New Roman" w:hAnsi="Times New Roman"/>
        </w:rPr>
        <w:t>a</w:t>
      </w:r>
      <w:r>
        <w:rPr>
          <w:rFonts w:ascii="Times New Roman" w:hAnsi="Times New Roman"/>
          <w:spacing w:val="-2"/>
        </w:rPr>
        <w:t xml:space="preserve"> </w:t>
      </w:r>
      <w:r>
        <w:rPr>
          <w:rFonts w:ascii="Times New Roman" w:hAnsi="Times New Roman"/>
        </w:rPr>
        <w:t>regularidade</w:t>
      </w:r>
      <w:r>
        <w:rPr>
          <w:rFonts w:ascii="Times New Roman" w:hAnsi="Times New Roman"/>
          <w:spacing w:val="-1"/>
        </w:rPr>
        <w:t xml:space="preserve"> </w:t>
      </w:r>
      <w:r>
        <w:rPr>
          <w:rFonts w:ascii="Times New Roman" w:hAnsi="Times New Roman"/>
        </w:rPr>
        <w:t>fiscal</w:t>
      </w:r>
      <w:r>
        <w:rPr>
          <w:rFonts w:ascii="Times New Roman" w:hAnsi="Times New Roman"/>
          <w:spacing w:val="-1"/>
        </w:rPr>
        <w:t xml:space="preserve"> </w:t>
      </w:r>
      <w:r>
        <w:rPr>
          <w:rFonts w:ascii="Times New Roman" w:hAnsi="Times New Roman"/>
        </w:rPr>
        <w:t>apresentad</w:t>
      </w:r>
      <w:r>
        <w:rPr>
          <w:rFonts w:ascii="Times New Roman" w:hAnsi="Times New Roman"/>
          <w:spacing w:val="-57"/>
        </w:rPr>
        <w:t xml:space="preserve"> </w:t>
      </w:r>
      <w:r>
        <w:rPr>
          <w:rFonts w:ascii="Times New Roman" w:hAnsi="Times New Roman"/>
        </w:rPr>
        <w:t>a</w:t>
      </w:r>
      <w:r>
        <w:rPr>
          <w:rFonts w:ascii="Times New Roman" w:hAnsi="Times New Roman"/>
          <w:spacing w:val="-2"/>
        </w:rPr>
        <w:t xml:space="preserve"> </w:t>
      </w:r>
      <w:r>
        <w:rPr>
          <w:rFonts w:ascii="Times New Roman" w:hAnsi="Times New Roman"/>
        </w:rPr>
        <w:t>durante</w:t>
      </w:r>
      <w:r>
        <w:rPr>
          <w:rFonts w:ascii="Times New Roman" w:hAnsi="Times New Roman"/>
          <w:spacing w:val="1"/>
        </w:rPr>
        <w:t xml:space="preserve"> </w:t>
      </w:r>
      <w:r>
        <w:rPr>
          <w:rFonts w:ascii="Times New Roman" w:hAnsi="Times New Roman"/>
        </w:rPr>
        <w:t>processo de</w:t>
      </w:r>
      <w:r>
        <w:rPr>
          <w:rFonts w:ascii="Times New Roman" w:hAnsi="Times New Roman"/>
          <w:spacing w:val="-1"/>
        </w:rPr>
        <w:t xml:space="preserve"> </w:t>
      </w:r>
      <w:r>
        <w:rPr>
          <w:rFonts w:ascii="Times New Roman" w:hAnsi="Times New Roman"/>
        </w:rPr>
        <w:t>habilitação.</w:t>
      </w:r>
    </w:p>
    <w:p w14:paraId="1882233F">
      <w:pPr>
        <w:pStyle w:val="8"/>
        <w:spacing w:before="5"/>
        <w:rPr>
          <w:rFonts w:ascii="Times New Roman"/>
        </w:rPr>
      </w:pPr>
    </w:p>
    <w:p w14:paraId="297C7464">
      <w:pPr>
        <w:pStyle w:val="3"/>
        <w:numPr>
          <w:ilvl w:val="0"/>
          <w:numId w:val="18"/>
        </w:numPr>
        <w:tabs>
          <w:tab w:val="left" w:pos="480"/>
        </w:tabs>
        <w:spacing w:before="0" w:after="0" w:line="240" w:lineRule="auto"/>
        <w:ind w:left="480" w:right="0" w:hanging="360"/>
        <w:jc w:val="left"/>
        <w:rPr>
          <w:rFonts w:ascii="Times New Roman" w:hAnsi="Times New Roman"/>
        </w:rPr>
      </w:pPr>
      <w:r>
        <w:rPr>
          <w:rFonts w:ascii="Times New Roman" w:hAnsi="Times New Roman"/>
        </w:rPr>
        <w:t>DA</w:t>
      </w:r>
      <w:r>
        <w:rPr>
          <w:rFonts w:ascii="Times New Roman" w:hAnsi="Times New Roman"/>
          <w:spacing w:val="-4"/>
        </w:rPr>
        <w:t xml:space="preserve"> </w:t>
      </w:r>
      <w:r>
        <w:rPr>
          <w:rFonts w:ascii="Times New Roman" w:hAnsi="Times New Roman"/>
        </w:rPr>
        <w:t>GESTÃO</w:t>
      </w:r>
      <w:r>
        <w:rPr>
          <w:rFonts w:ascii="Times New Roman" w:hAnsi="Times New Roman"/>
          <w:spacing w:val="-2"/>
        </w:rPr>
        <w:t xml:space="preserve"> </w:t>
      </w:r>
      <w:r>
        <w:rPr>
          <w:rFonts w:ascii="Times New Roman" w:hAnsi="Times New Roman"/>
        </w:rPr>
        <w:t>E</w:t>
      </w:r>
      <w:r>
        <w:rPr>
          <w:rFonts w:ascii="Times New Roman" w:hAnsi="Times New Roman"/>
          <w:spacing w:val="-3"/>
        </w:rPr>
        <w:t xml:space="preserve"> </w:t>
      </w:r>
      <w:r>
        <w:rPr>
          <w:rFonts w:ascii="Times New Roman" w:hAnsi="Times New Roman"/>
        </w:rPr>
        <w:t>FISCALIZAÇÃO</w:t>
      </w:r>
      <w:r>
        <w:rPr>
          <w:rFonts w:ascii="Times New Roman" w:hAnsi="Times New Roman"/>
          <w:spacing w:val="-2"/>
        </w:rPr>
        <w:t xml:space="preserve"> </w:t>
      </w:r>
      <w:r>
        <w:rPr>
          <w:rFonts w:ascii="Times New Roman" w:hAnsi="Times New Roman"/>
        </w:rPr>
        <w:t>DO</w:t>
      </w:r>
      <w:r>
        <w:rPr>
          <w:rFonts w:ascii="Times New Roman" w:hAnsi="Times New Roman"/>
          <w:spacing w:val="-2"/>
        </w:rPr>
        <w:t xml:space="preserve"> </w:t>
      </w:r>
      <w:r>
        <w:rPr>
          <w:rFonts w:ascii="Times New Roman" w:hAnsi="Times New Roman"/>
        </w:rPr>
        <w:t>CONTRATO</w:t>
      </w:r>
    </w:p>
    <w:p w14:paraId="571623FD">
      <w:pPr>
        <w:pStyle w:val="8"/>
        <w:spacing w:before="2"/>
        <w:rPr>
          <w:rFonts w:ascii="Times New Roman"/>
          <w:b/>
        </w:rPr>
      </w:pPr>
    </w:p>
    <w:p w14:paraId="45682BD2">
      <w:pPr>
        <w:pStyle w:val="11"/>
        <w:numPr>
          <w:ilvl w:val="1"/>
          <w:numId w:val="18"/>
        </w:numPr>
        <w:tabs>
          <w:tab w:val="left" w:pos="660"/>
        </w:tabs>
        <w:spacing w:before="0" w:after="0" w:line="240" w:lineRule="auto"/>
        <w:ind w:left="660" w:right="0" w:hanging="540"/>
        <w:jc w:val="left"/>
        <w:rPr>
          <w:sz w:val="24"/>
        </w:rPr>
      </w:pPr>
      <w:r>
        <w:rPr>
          <w:sz w:val="24"/>
        </w:rPr>
        <w:t>Conforme</w:t>
      </w:r>
      <w:r>
        <w:rPr>
          <w:spacing w:val="-3"/>
          <w:sz w:val="24"/>
        </w:rPr>
        <w:t xml:space="preserve"> </w:t>
      </w:r>
      <w:r>
        <w:rPr>
          <w:sz w:val="24"/>
        </w:rPr>
        <w:t>cláusulas</w:t>
      </w:r>
      <w:r>
        <w:rPr>
          <w:spacing w:val="-2"/>
          <w:sz w:val="24"/>
        </w:rPr>
        <w:t xml:space="preserve"> </w:t>
      </w:r>
      <w:r>
        <w:rPr>
          <w:sz w:val="24"/>
        </w:rPr>
        <w:t>específicas</w:t>
      </w:r>
      <w:r>
        <w:rPr>
          <w:spacing w:val="-2"/>
          <w:sz w:val="24"/>
        </w:rPr>
        <w:t xml:space="preserve"> </w:t>
      </w:r>
      <w:r>
        <w:rPr>
          <w:sz w:val="24"/>
        </w:rPr>
        <w:t>no</w:t>
      </w:r>
      <w:r>
        <w:rPr>
          <w:spacing w:val="-2"/>
          <w:sz w:val="24"/>
        </w:rPr>
        <w:t xml:space="preserve"> </w:t>
      </w:r>
      <w:r>
        <w:rPr>
          <w:sz w:val="24"/>
        </w:rPr>
        <w:t>contrato.</w:t>
      </w:r>
    </w:p>
    <w:p w14:paraId="5CCCFC0E">
      <w:pPr>
        <w:pStyle w:val="8"/>
        <w:spacing w:before="5"/>
        <w:rPr>
          <w:rFonts w:ascii="Times New Roman"/>
        </w:rPr>
      </w:pPr>
    </w:p>
    <w:p w14:paraId="5F1DD733">
      <w:pPr>
        <w:pStyle w:val="11"/>
        <w:numPr>
          <w:ilvl w:val="0"/>
          <w:numId w:val="18"/>
        </w:numPr>
        <w:tabs>
          <w:tab w:val="left" w:pos="480"/>
        </w:tabs>
        <w:spacing w:before="0" w:after="0" w:line="240" w:lineRule="auto"/>
        <w:ind w:left="480" w:right="0" w:hanging="360"/>
        <w:jc w:val="left"/>
        <w:rPr>
          <w:b/>
          <w:sz w:val="24"/>
        </w:rPr>
      </w:pPr>
      <w:r>
        <w:rPr>
          <w:b/>
          <w:sz w:val="24"/>
          <w:u w:val="thick"/>
        </w:rPr>
        <w:t>SANÇÕES</w:t>
      </w:r>
      <w:r>
        <w:rPr>
          <w:b/>
          <w:spacing w:val="-5"/>
          <w:sz w:val="24"/>
          <w:u w:val="thick"/>
        </w:rPr>
        <w:t xml:space="preserve"> </w:t>
      </w:r>
      <w:r>
        <w:rPr>
          <w:b/>
          <w:sz w:val="24"/>
          <w:u w:val="thick"/>
        </w:rPr>
        <w:t>E</w:t>
      </w:r>
      <w:r>
        <w:rPr>
          <w:b/>
          <w:spacing w:val="-3"/>
          <w:sz w:val="24"/>
          <w:u w:val="thick"/>
        </w:rPr>
        <w:t xml:space="preserve"> </w:t>
      </w:r>
      <w:r>
        <w:rPr>
          <w:b/>
          <w:sz w:val="24"/>
          <w:u w:val="thick"/>
        </w:rPr>
        <w:t>PENALIDADES</w:t>
      </w:r>
    </w:p>
    <w:p w14:paraId="5571296F">
      <w:pPr>
        <w:pStyle w:val="8"/>
        <w:spacing w:before="7"/>
        <w:rPr>
          <w:rFonts w:ascii="Times New Roman"/>
          <w:b/>
          <w:sz w:val="16"/>
        </w:rPr>
      </w:pPr>
    </w:p>
    <w:p w14:paraId="155C49FC">
      <w:pPr>
        <w:pStyle w:val="11"/>
        <w:numPr>
          <w:ilvl w:val="1"/>
          <w:numId w:val="18"/>
        </w:numPr>
        <w:tabs>
          <w:tab w:val="left" w:pos="660"/>
        </w:tabs>
        <w:spacing w:before="90" w:after="0" w:line="240" w:lineRule="auto"/>
        <w:ind w:left="660" w:right="0" w:hanging="540"/>
        <w:jc w:val="left"/>
        <w:rPr>
          <w:sz w:val="24"/>
        </w:rPr>
      </w:pPr>
      <w:r>
        <w:rPr>
          <w:sz w:val="24"/>
        </w:rPr>
        <w:t>Conforme</w:t>
      </w:r>
      <w:r>
        <w:rPr>
          <w:spacing w:val="-3"/>
          <w:sz w:val="24"/>
        </w:rPr>
        <w:t xml:space="preserve"> </w:t>
      </w:r>
      <w:r>
        <w:rPr>
          <w:sz w:val="24"/>
        </w:rPr>
        <w:t>cláusula</w:t>
      </w:r>
      <w:r>
        <w:rPr>
          <w:spacing w:val="-2"/>
          <w:sz w:val="24"/>
        </w:rPr>
        <w:t xml:space="preserve"> </w:t>
      </w:r>
      <w:r>
        <w:rPr>
          <w:sz w:val="24"/>
        </w:rPr>
        <w:t>especifica</w:t>
      </w:r>
      <w:r>
        <w:rPr>
          <w:spacing w:val="-3"/>
          <w:sz w:val="24"/>
        </w:rPr>
        <w:t xml:space="preserve"> </w:t>
      </w:r>
      <w:r>
        <w:rPr>
          <w:sz w:val="24"/>
        </w:rPr>
        <w:t>no</w:t>
      </w:r>
      <w:r>
        <w:rPr>
          <w:spacing w:val="-1"/>
          <w:sz w:val="24"/>
        </w:rPr>
        <w:t xml:space="preserve"> </w:t>
      </w:r>
      <w:r>
        <w:rPr>
          <w:sz w:val="24"/>
        </w:rPr>
        <w:t>contrato.</w:t>
      </w:r>
    </w:p>
    <w:p w14:paraId="500E9F9C">
      <w:pPr>
        <w:pStyle w:val="8"/>
        <w:spacing w:before="2"/>
        <w:rPr>
          <w:rFonts w:ascii="Times New Roman"/>
        </w:rPr>
      </w:pPr>
    </w:p>
    <w:p w14:paraId="5FA42C99">
      <w:pPr>
        <w:pStyle w:val="11"/>
        <w:numPr>
          <w:ilvl w:val="0"/>
          <w:numId w:val="18"/>
        </w:numPr>
        <w:tabs>
          <w:tab w:val="left" w:pos="480"/>
        </w:tabs>
        <w:spacing w:before="1" w:after="0" w:line="240" w:lineRule="auto"/>
        <w:ind w:left="480" w:right="0" w:hanging="360"/>
        <w:jc w:val="left"/>
        <w:rPr>
          <w:b/>
          <w:sz w:val="24"/>
        </w:rPr>
      </w:pPr>
      <w:r>
        <w:rPr>
          <w:b/>
          <w:sz w:val="24"/>
          <w:u w:val="thick"/>
        </w:rPr>
        <w:t>DISPOSIÇÃO</w:t>
      </w:r>
      <w:r>
        <w:rPr>
          <w:b/>
          <w:spacing w:val="-5"/>
          <w:sz w:val="24"/>
          <w:u w:val="thick"/>
        </w:rPr>
        <w:t xml:space="preserve"> </w:t>
      </w:r>
      <w:r>
        <w:rPr>
          <w:b/>
          <w:sz w:val="24"/>
          <w:u w:val="thick"/>
        </w:rPr>
        <w:t>GERAIS</w:t>
      </w:r>
    </w:p>
    <w:p w14:paraId="7D3935F4">
      <w:pPr>
        <w:pStyle w:val="8"/>
        <w:spacing w:before="6"/>
        <w:rPr>
          <w:rFonts w:ascii="Times New Roman"/>
          <w:b/>
          <w:sz w:val="16"/>
        </w:rPr>
      </w:pPr>
    </w:p>
    <w:p w14:paraId="1BA1FBFE">
      <w:pPr>
        <w:pStyle w:val="11"/>
        <w:numPr>
          <w:ilvl w:val="1"/>
          <w:numId w:val="18"/>
        </w:numPr>
        <w:tabs>
          <w:tab w:val="left" w:pos="660"/>
        </w:tabs>
        <w:spacing w:before="90" w:after="0" w:line="240" w:lineRule="auto"/>
        <w:ind w:left="660" w:right="0" w:hanging="540"/>
        <w:jc w:val="left"/>
        <w:rPr>
          <w:rFonts w:ascii="Times New Roman" w:hAnsi="Times New Roman"/>
        </w:rPr>
      </w:pPr>
      <w:r>
        <w:rPr>
          <w:sz w:val="24"/>
        </w:rPr>
        <w:t>Poderá</w:t>
      </w:r>
      <w:r>
        <w:rPr>
          <w:spacing w:val="-2"/>
          <w:sz w:val="24"/>
        </w:rPr>
        <w:t xml:space="preserve"> </w:t>
      </w:r>
      <w:r>
        <w:rPr>
          <w:sz w:val="24"/>
        </w:rPr>
        <w:t>o</w:t>
      </w:r>
      <w:r>
        <w:rPr>
          <w:spacing w:val="-1"/>
          <w:sz w:val="24"/>
        </w:rPr>
        <w:t xml:space="preserve"> </w:t>
      </w:r>
      <w:r>
        <w:rPr>
          <w:sz w:val="24"/>
        </w:rPr>
        <w:t>Município</w:t>
      </w:r>
      <w:r>
        <w:rPr>
          <w:spacing w:val="-1"/>
          <w:sz w:val="24"/>
        </w:rPr>
        <w:t xml:space="preserve"> </w:t>
      </w:r>
      <w:r>
        <w:rPr>
          <w:sz w:val="24"/>
        </w:rPr>
        <w:t>revogar o</w:t>
      </w:r>
      <w:r>
        <w:rPr>
          <w:spacing w:val="-1"/>
          <w:sz w:val="24"/>
        </w:rPr>
        <w:t xml:space="preserve"> </w:t>
      </w:r>
      <w:r>
        <w:rPr>
          <w:sz w:val="24"/>
        </w:rPr>
        <w:t>presente</w:t>
      </w:r>
      <w:r>
        <w:rPr>
          <w:spacing w:val="-2"/>
          <w:sz w:val="24"/>
        </w:rPr>
        <w:t xml:space="preserve"> </w:t>
      </w:r>
      <w:r>
        <w:rPr>
          <w:sz w:val="24"/>
        </w:rPr>
        <w:t>Edital,</w:t>
      </w:r>
      <w:r>
        <w:rPr>
          <w:spacing w:val="1"/>
          <w:sz w:val="24"/>
        </w:rPr>
        <w:t xml:space="preserve"> </w:t>
      </w:r>
      <w:r>
        <w:rPr>
          <w:sz w:val="24"/>
        </w:rPr>
        <w:t>no todo</w:t>
      </w:r>
      <w:r>
        <w:rPr>
          <w:spacing w:val="-4"/>
          <w:sz w:val="24"/>
        </w:rPr>
        <w:t xml:space="preserve"> </w:t>
      </w:r>
      <w:r>
        <w:rPr>
          <w:sz w:val="24"/>
        </w:rPr>
        <w:t>ou</w:t>
      </w:r>
      <w:r>
        <w:rPr>
          <w:rFonts w:hint="default"/>
          <w:sz w:val="24"/>
          <w:lang w:val="pt-BR"/>
        </w:rPr>
        <w:t xml:space="preserve"> </w:t>
      </w:r>
      <w:r>
        <w:rPr>
          <w:rFonts w:ascii="Times New Roman" w:hAnsi="Times New Roman"/>
        </w:rPr>
        <w:t>em</w:t>
      </w:r>
      <w:r>
        <w:rPr>
          <w:rFonts w:ascii="Times New Roman" w:hAnsi="Times New Roman"/>
          <w:spacing w:val="-2"/>
        </w:rPr>
        <w:t xml:space="preserve"> </w:t>
      </w:r>
      <w:r>
        <w:rPr>
          <w:rFonts w:ascii="Times New Roman" w:hAnsi="Times New Roman"/>
        </w:rPr>
        <w:t>parte, por</w:t>
      </w:r>
      <w:r>
        <w:rPr>
          <w:rFonts w:ascii="Times New Roman" w:hAnsi="Times New Roman"/>
          <w:spacing w:val="-3"/>
        </w:rPr>
        <w:t xml:space="preserve"> </w:t>
      </w:r>
      <w:r>
        <w:rPr>
          <w:rFonts w:ascii="Times New Roman" w:hAnsi="Times New Roman"/>
        </w:rPr>
        <w:t>conveniência</w:t>
      </w:r>
      <w:r>
        <w:rPr>
          <w:rFonts w:ascii="Times New Roman" w:hAnsi="Times New Roman"/>
          <w:spacing w:val="-3"/>
        </w:rPr>
        <w:t xml:space="preserve"> </w:t>
      </w:r>
      <w:r>
        <w:rPr>
          <w:rFonts w:ascii="Times New Roman" w:hAnsi="Times New Roman"/>
        </w:rPr>
        <w:t>administrativa</w:t>
      </w:r>
      <w:r>
        <w:rPr>
          <w:rFonts w:ascii="Times New Roman" w:hAnsi="Times New Roman"/>
          <w:spacing w:val="-1"/>
        </w:rPr>
        <w:t xml:space="preserve"> </w:t>
      </w:r>
      <w:r>
        <w:rPr>
          <w:rFonts w:ascii="Times New Roman" w:hAnsi="Times New Roman"/>
        </w:rPr>
        <w:t>e</w:t>
      </w:r>
      <w:r>
        <w:rPr>
          <w:rFonts w:ascii="Times New Roman" w:hAnsi="Times New Roman"/>
          <w:spacing w:val="-3"/>
        </w:rPr>
        <w:t xml:space="preserve"> </w:t>
      </w:r>
      <w:r>
        <w:rPr>
          <w:rFonts w:ascii="Times New Roman" w:hAnsi="Times New Roman"/>
        </w:rPr>
        <w:t>interesse</w:t>
      </w:r>
      <w:r>
        <w:rPr>
          <w:rFonts w:ascii="Times New Roman" w:hAnsi="Times New Roman"/>
          <w:spacing w:val="-1"/>
        </w:rPr>
        <w:t xml:space="preserve"> </w:t>
      </w:r>
      <w:r>
        <w:rPr>
          <w:rFonts w:ascii="Times New Roman" w:hAnsi="Times New Roman"/>
        </w:rPr>
        <w:t>público,</w:t>
      </w:r>
      <w:r>
        <w:rPr>
          <w:rFonts w:ascii="Times New Roman" w:hAnsi="Times New Roman"/>
          <w:spacing w:val="-2"/>
        </w:rPr>
        <w:t xml:space="preserve"> </w:t>
      </w:r>
      <w:r>
        <w:rPr>
          <w:rFonts w:ascii="Times New Roman" w:hAnsi="Times New Roman"/>
        </w:rPr>
        <w:t>decorrente</w:t>
      </w:r>
      <w:r>
        <w:rPr>
          <w:rFonts w:ascii="Times New Roman" w:hAnsi="Times New Roman"/>
          <w:spacing w:val="-1"/>
        </w:rPr>
        <w:t xml:space="preserve"> </w:t>
      </w:r>
      <w:r>
        <w:rPr>
          <w:rFonts w:ascii="Times New Roman" w:hAnsi="Times New Roman"/>
        </w:rPr>
        <w:t>de</w:t>
      </w:r>
      <w:r>
        <w:rPr>
          <w:rFonts w:ascii="Times New Roman" w:hAnsi="Times New Roman"/>
          <w:spacing w:val="-3"/>
        </w:rPr>
        <w:t xml:space="preserve"> </w:t>
      </w:r>
      <w:r>
        <w:rPr>
          <w:rFonts w:ascii="Times New Roman" w:hAnsi="Times New Roman"/>
        </w:rPr>
        <w:t>fato superveniente,</w:t>
      </w:r>
      <w:r>
        <w:rPr>
          <w:rFonts w:ascii="Times New Roman" w:hAnsi="Times New Roman"/>
          <w:spacing w:val="-2"/>
        </w:rPr>
        <w:t xml:space="preserve"> </w:t>
      </w:r>
      <w:r>
        <w:rPr>
          <w:rFonts w:ascii="Times New Roman" w:hAnsi="Times New Roman"/>
        </w:rPr>
        <w:t>devidamente</w:t>
      </w:r>
      <w:r>
        <w:rPr>
          <w:rFonts w:ascii="Times New Roman" w:hAnsi="Times New Roman"/>
          <w:spacing w:val="-57"/>
        </w:rPr>
        <w:t xml:space="preserve"> </w:t>
      </w:r>
      <w:r>
        <w:rPr>
          <w:rFonts w:ascii="Times New Roman" w:hAnsi="Times New Roman"/>
        </w:rPr>
        <w:t>justificado.</w:t>
      </w:r>
    </w:p>
    <w:p w14:paraId="537E4F5E">
      <w:pPr>
        <w:pStyle w:val="8"/>
        <w:spacing w:before="5"/>
        <w:rPr>
          <w:rFonts w:ascii="Times New Roman"/>
        </w:rPr>
      </w:pPr>
    </w:p>
    <w:p w14:paraId="199FF6C2">
      <w:pPr>
        <w:pStyle w:val="11"/>
        <w:numPr>
          <w:ilvl w:val="1"/>
          <w:numId w:val="18"/>
        </w:numPr>
        <w:tabs>
          <w:tab w:val="left" w:pos="660"/>
        </w:tabs>
        <w:spacing w:before="0" w:after="0" w:line="240" w:lineRule="auto"/>
        <w:ind w:left="120" w:right="704" w:firstLine="0"/>
        <w:jc w:val="left"/>
        <w:rPr>
          <w:sz w:val="24"/>
        </w:rPr>
      </w:pPr>
      <w:r>
        <w:rPr>
          <w:sz w:val="24"/>
        </w:rPr>
        <w:t>O Município deverá anular o presente Edital, no todo ouem parte, sempre que acontecer ilegalidade, de</w:t>
      </w:r>
      <w:r>
        <w:rPr>
          <w:spacing w:val="-57"/>
          <w:sz w:val="24"/>
        </w:rPr>
        <w:t xml:space="preserve"> </w:t>
      </w:r>
      <w:r>
        <w:rPr>
          <w:sz w:val="24"/>
        </w:rPr>
        <w:t>ofício</w:t>
      </w:r>
      <w:r>
        <w:rPr>
          <w:spacing w:val="-1"/>
          <w:sz w:val="24"/>
        </w:rPr>
        <w:t xml:space="preserve"> </w:t>
      </w:r>
      <w:r>
        <w:rPr>
          <w:sz w:val="24"/>
        </w:rPr>
        <w:t>ou por</w:t>
      </w:r>
      <w:r>
        <w:rPr>
          <w:spacing w:val="-1"/>
          <w:sz w:val="24"/>
        </w:rPr>
        <w:t xml:space="preserve"> </w:t>
      </w:r>
      <w:r>
        <w:rPr>
          <w:sz w:val="24"/>
        </w:rPr>
        <w:t>provocação.</w:t>
      </w:r>
    </w:p>
    <w:p w14:paraId="6649990D">
      <w:pPr>
        <w:pStyle w:val="8"/>
        <w:spacing w:before="3"/>
        <w:rPr>
          <w:rFonts w:ascii="Times New Roman"/>
        </w:rPr>
      </w:pPr>
    </w:p>
    <w:p w14:paraId="309B5AAC">
      <w:pPr>
        <w:pStyle w:val="11"/>
        <w:numPr>
          <w:ilvl w:val="1"/>
          <w:numId w:val="18"/>
        </w:numPr>
        <w:tabs>
          <w:tab w:val="left" w:pos="660"/>
        </w:tabs>
        <w:spacing w:before="0" w:after="0" w:line="240" w:lineRule="auto"/>
        <w:ind w:left="120" w:right="739" w:firstLine="0"/>
        <w:jc w:val="left"/>
        <w:rPr>
          <w:sz w:val="24"/>
        </w:rPr>
      </w:pPr>
      <w:r>
        <w:rPr>
          <w:sz w:val="24"/>
        </w:rPr>
        <w:t>A</w:t>
      </w:r>
      <w:r>
        <w:rPr>
          <w:spacing w:val="-3"/>
          <w:sz w:val="24"/>
        </w:rPr>
        <w:t xml:space="preserve"> </w:t>
      </w:r>
      <w:r>
        <w:rPr>
          <w:sz w:val="24"/>
        </w:rPr>
        <w:t>anulação</w:t>
      </w:r>
      <w:r>
        <w:rPr>
          <w:spacing w:val="-1"/>
          <w:sz w:val="24"/>
        </w:rPr>
        <w:t xml:space="preserve"> </w:t>
      </w:r>
      <w:r>
        <w:rPr>
          <w:sz w:val="24"/>
        </w:rPr>
        <w:t>do</w:t>
      </w:r>
      <w:r>
        <w:rPr>
          <w:spacing w:val="-2"/>
          <w:sz w:val="24"/>
        </w:rPr>
        <w:t xml:space="preserve"> </w:t>
      </w:r>
      <w:r>
        <w:rPr>
          <w:sz w:val="24"/>
        </w:rPr>
        <w:t>presente edital,</w:t>
      </w:r>
      <w:r>
        <w:rPr>
          <w:spacing w:val="-2"/>
          <w:sz w:val="24"/>
        </w:rPr>
        <w:t xml:space="preserve"> </w:t>
      </w:r>
      <w:r>
        <w:rPr>
          <w:sz w:val="24"/>
        </w:rPr>
        <w:t>não</w:t>
      </w:r>
      <w:r>
        <w:rPr>
          <w:spacing w:val="-1"/>
          <w:sz w:val="24"/>
        </w:rPr>
        <w:t xml:space="preserve"> </w:t>
      </w:r>
      <w:r>
        <w:rPr>
          <w:sz w:val="24"/>
        </w:rPr>
        <w:t>gera</w:t>
      </w:r>
      <w:r>
        <w:rPr>
          <w:spacing w:val="-1"/>
          <w:sz w:val="24"/>
        </w:rPr>
        <w:t xml:space="preserve"> </w:t>
      </w:r>
      <w:r>
        <w:rPr>
          <w:sz w:val="24"/>
        </w:rPr>
        <w:t>direito</w:t>
      </w:r>
      <w:r>
        <w:rPr>
          <w:spacing w:val="-1"/>
          <w:sz w:val="24"/>
        </w:rPr>
        <w:t xml:space="preserve"> </w:t>
      </w:r>
      <w:r>
        <w:rPr>
          <w:sz w:val="24"/>
        </w:rPr>
        <w:t>à indenização,</w:t>
      </w:r>
      <w:r>
        <w:rPr>
          <w:spacing w:val="-2"/>
          <w:sz w:val="24"/>
        </w:rPr>
        <w:t xml:space="preserve"> </w:t>
      </w:r>
      <w:r>
        <w:rPr>
          <w:sz w:val="24"/>
        </w:rPr>
        <w:t>ressalvada</w:t>
      </w:r>
      <w:r>
        <w:rPr>
          <w:spacing w:val="-2"/>
          <w:sz w:val="24"/>
        </w:rPr>
        <w:t xml:space="preserve"> </w:t>
      </w:r>
      <w:r>
        <w:rPr>
          <w:sz w:val="24"/>
        </w:rPr>
        <w:t>o</w:t>
      </w:r>
      <w:r>
        <w:rPr>
          <w:spacing w:val="-2"/>
          <w:sz w:val="24"/>
        </w:rPr>
        <w:t xml:space="preserve"> </w:t>
      </w:r>
      <w:r>
        <w:rPr>
          <w:sz w:val="24"/>
        </w:rPr>
        <w:t>disposto</w:t>
      </w:r>
      <w:r>
        <w:rPr>
          <w:spacing w:val="-1"/>
          <w:sz w:val="24"/>
        </w:rPr>
        <w:t xml:space="preserve"> </w:t>
      </w:r>
      <w:r>
        <w:rPr>
          <w:sz w:val="24"/>
        </w:rPr>
        <w:t>no</w:t>
      </w:r>
      <w:r>
        <w:rPr>
          <w:spacing w:val="-2"/>
          <w:sz w:val="24"/>
        </w:rPr>
        <w:t xml:space="preserve"> </w:t>
      </w:r>
      <w:r>
        <w:rPr>
          <w:sz w:val="24"/>
        </w:rPr>
        <w:t>parágrafo</w:t>
      </w:r>
      <w:r>
        <w:rPr>
          <w:spacing w:val="1"/>
          <w:sz w:val="24"/>
        </w:rPr>
        <w:t xml:space="preserve"> </w:t>
      </w:r>
      <w:r>
        <w:rPr>
          <w:sz w:val="24"/>
        </w:rPr>
        <w:t>único</w:t>
      </w:r>
      <w:r>
        <w:rPr>
          <w:spacing w:val="-57"/>
          <w:sz w:val="24"/>
        </w:rPr>
        <w:t xml:space="preserve"> </w:t>
      </w:r>
      <w:r>
        <w:rPr>
          <w:sz w:val="24"/>
        </w:rPr>
        <w:t>do</w:t>
      </w:r>
      <w:r>
        <w:rPr>
          <w:spacing w:val="-1"/>
          <w:sz w:val="24"/>
        </w:rPr>
        <w:t xml:space="preserve"> </w:t>
      </w:r>
      <w:r>
        <w:rPr>
          <w:sz w:val="24"/>
        </w:rPr>
        <w:t>art. 71, da</w:t>
      </w:r>
      <w:r>
        <w:rPr>
          <w:spacing w:val="1"/>
          <w:sz w:val="24"/>
        </w:rPr>
        <w:t xml:space="preserve"> </w:t>
      </w:r>
      <w:r>
        <w:rPr>
          <w:sz w:val="24"/>
        </w:rPr>
        <w:t>Lei Federal</w:t>
      </w:r>
      <w:r>
        <w:rPr>
          <w:spacing w:val="2"/>
          <w:sz w:val="24"/>
        </w:rPr>
        <w:t xml:space="preserve"> </w:t>
      </w:r>
      <w:r>
        <w:rPr>
          <w:sz w:val="24"/>
        </w:rPr>
        <w:t>nº 14.</w:t>
      </w:r>
      <w:r>
        <w:rPr>
          <w:sz w:val="24"/>
          <w:lang w:val="pt-BR"/>
        </w:rPr>
        <w:t>137</w:t>
      </w:r>
      <w:r>
        <w:rPr>
          <w:sz w:val="24"/>
        </w:rPr>
        <w:t>/21.</w:t>
      </w:r>
    </w:p>
    <w:p w14:paraId="7519A095">
      <w:pPr>
        <w:pStyle w:val="8"/>
        <w:spacing w:before="4"/>
        <w:rPr>
          <w:rFonts w:ascii="Times New Roman"/>
        </w:rPr>
      </w:pPr>
    </w:p>
    <w:p w14:paraId="64E9F423">
      <w:pPr>
        <w:pStyle w:val="11"/>
        <w:numPr>
          <w:ilvl w:val="1"/>
          <w:numId w:val="18"/>
        </w:numPr>
        <w:tabs>
          <w:tab w:val="left" w:pos="660"/>
        </w:tabs>
        <w:spacing w:before="1" w:after="0" w:line="240" w:lineRule="auto"/>
        <w:ind w:left="120" w:right="667" w:firstLine="0"/>
        <w:jc w:val="left"/>
        <w:rPr>
          <w:sz w:val="24"/>
        </w:rPr>
      </w:pPr>
      <w:r>
        <w:rPr>
          <w:sz w:val="24"/>
        </w:rPr>
        <w:t>Após</w:t>
      </w:r>
      <w:r>
        <w:rPr>
          <w:spacing w:val="-2"/>
          <w:sz w:val="24"/>
        </w:rPr>
        <w:t xml:space="preserve"> </w:t>
      </w:r>
      <w:r>
        <w:rPr>
          <w:sz w:val="24"/>
        </w:rPr>
        <w:t>a</w:t>
      </w:r>
      <w:r>
        <w:rPr>
          <w:spacing w:val="-2"/>
          <w:sz w:val="24"/>
        </w:rPr>
        <w:t xml:space="preserve"> </w:t>
      </w:r>
      <w:r>
        <w:rPr>
          <w:sz w:val="24"/>
        </w:rPr>
        <w:t>fase de classificação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não</w:t>
      </w:r>
      <w:r>
        <w:rPr>
          <w:spacing w:val="-1"/>
          <w:sz w:val="24"/>
        </w:rPr>
        <w:t xml:space="preserve"> </w:t>
      </w:r>
      <w:r>
        <w:rPr>
          <w:sz w:val="24"/>
        </w:rPr>
        <w:t>cabe desistência</w:t>
      </w:r>
      <w:r>
        <w:rPr>
          <w:spacing w:val="-3"/>
          <w:sz w:val="24"/>
        </w:rPr>
        <w:t xml:space="preserve"> </w:t>
      </w:r>
      <w:r>
        <w:rPr>
          <w:sz w:val="24"/>
        </w:rPr>
        <w:t>da mesma,</w:t>
      </w:r>
      <w:r>
        <w:rPr>
          <w:spacing w:val="-1"/>
          <w:sz w:val="24"/>
        </w:rPr>
        <w:t xml:space="preserve"> </w:t>
      </w:r>
      <w:r>
        <w:rPr>
          <w:sz w:val="24"/>
        </w:rPr>
        <w:t>salvo</w:t>
      </w:r>
      <w:r>
        <w:rPr>
          <w:spacing w:val="-1"/>
          <w:sz w:val="24"/>
        </w:rPr>
        <w:t xml:space="preserve"> </w:t>
      </w:r>
      <w:r>
        <w:rPr>
          <w:sz w:val="24"/>
        </w:rPr>
        <w:t>por</w:t>
      </w:r>
      <w:r>
        <w:rPr>
          <w:spacing w:val="-2"/>
          <w:sz w:val="24"/>
        </w:rPr>
        <w:t xml:space="preserve"> </w:t>
      </w:r>
      <w:r>
        <w:rPr>
          <w:sz w:val="24"/>
        </w:rPr>
        <w:t>motivo</w:t>
      </w:r>
      <w:r>
        <w:rPr>
          <w:spacing w:val="-1"/>
          <w:sz w:val="24"/>
        </w:rPr>
        <w:t xml:space="preserve"> </w:t>
      </w:r>
      <w:r>
        <w:rPr>
          <w:sz w:val="24"/>
        </w:rPr>
        <w:t>justo</w:t>
      </w:r>
      <w:r>
        <w:rPr>
          <w:spacing w:val="-4"/>
          <w:sz w:val="24"/>
        </w:rPr>
        <w:t xml:space="preserve"> </w:t>
      </w:r>
      <w:r>
        <w:rPr>
          <w:sz w:val="24"/>
        </w:rPr>
        <w:t>deco</w:t>
      </w:r>
      <w:r>
        <w:rPr>
          <w:spacing w:val="-57"/>
          <w:sz w:val="24"/>
        </w:rPr>
        <w:t xml:space="preserve"> </w:t>
      </w:r>
      <w:r>
        <w:rPr>
          <w:sz w:val="24"/>
        </w:rPr>
        <w:t>rrente de</w:t>
      </w:r>
      <w:r>
        <w:rPr>
          <w:spacing w:val="-1"/>
          <w:sz w:val="24"/>
        </w:rPr>
        <w:t xml:space="preserve"> </w:t>
      </w:r>
      <w:r>
        <w:rPr>
          <w:sz w:val="24"/>
        </w:rPr>
        <w:t>fato</w:t>
      </w:r>
      <w:r>
        <w:rPr>
          <w:spacing w:val="2"/>
          <w:sz w:val="24"/>
        </w:rPr>
        <w:t xml:space="preserve"> </w:t>
      </w:r>
      <w:r>
        <w:rPr>
          <w:sz w:val="24"/>
        </w:rPr>
        <w:t>superveniente</w:t>
      </w:r>
      <w:r>
        <w:rPr>
          <w:spacing w:val="-1"/>
          <w:sz w:val="24"/>
        </w:rPr>
        <w:t xml:space="preserve"> </w:t>
      </w:r>
      <w:r>
        <w:rPr>
          <w:sz w:val="24"/>
        </w:rPr>
        <w:t>e</w:t>
      </w:r>
      <w:r>
        <w:rPr>
          <w:spacing w:val="-1"/>
          <w:sz w:val="24"/>
        </w:rPr>
        <w:t xml:space="preserve"> </w:t>
      </w:r>
      <w:r>
        <w:rPr>
          <w:sz w:val="24"/>
        </w:rPr>
        <w:t>aceito pelo Município.</w:t>
      </w:r>
      <w:r>
        <w:rPr>
          <w:rFonts w:hint="default"/>
          <w:sz w:val="24"/>
          <w:lang w:val="pt-BR"/>
        </w:rPr>
        <w:t xml:space="preserve"> </w:t>
      </w:r>
    </w:p>
    <w:p w14:paraId="37CB7008">
      <w:pPr>
        <w:pStyle w:val="11"/>
        <w:numPr>
          <w:ilvl w:val="0"/>
          <w:numId w:val="0"/>
        </w:numPr>
        <w:tabs>
          <w:tab w:val="left" w:pos="660"/>
        </w:tabs>
        <w:spacing w:before="1" w:after="0" w:line="240" w:lineRule="auto"/>
        <w:ind w:left="120" w:leftChars="0" w:right="667" w:rightChars="0"/>
        <w:jc w:val="left"/>
        <w:rPr>
          <w:rFonts w:hint="default"/>
          <w:sz w:val="24"/>
          <w:lang w:val="pt-BR"/>
        </w:rPr>
      </w:pPr>
      <w:r>
        <w:rPr>
          <w:rFonts w:hint="default"/>
          <w:sz w:val="24"/>
          <w:lang w:val="pt-BR"/>
        </w:rPr>
        <w:t xml:space="preserve">    </w:t>
      </w:r>
    </w:p>
    <w:p w14:paraId="2147E7B6">
      <w:pPr>
        <w:pStyle w:val="11"/>
        <w:numPr>
          <w:ilvl w:val="0"/>
          <w:numId w:val="0"/>
        </w:numPr>
        <w:tabs>
          <w:tab w:val="left" w:pos="660"/>
        </w:tabs>
        <w:spacing w:before="1" w:after="0" w:line="240" w:lineRule="auto"/>
        <w:ind w:left="120" w:leftChars="0" w:right="667" w:rightChars="0"/>
        <w:jc w:val="left"/>
        <w:rPr>
          <w:rFonts w:hint="default"/>
          <w:sz w:val="24"/>
          <w:lang w:val="pt-BR"/>
        </w:rPr>
      </w:pPr>
    </w:p>
    <w:p w14:paraId="4407464C">
      <w:pPr>
        <w:pStyle w:val="11"/>
        <w:numPr>
          <w:ilvl w:val="0"/>
          <w:numId w:val="0"/>
        </w:numPr>
        <w:tabs>
          <w:tab w:val="left" w:pos="660"/>
        </w:tabs>
        <w:spacing w:before="1" w:after="0" w:line="240" w:lineRule="auto"/>
        <w:ind w:left="120" w:leftChars="0" w:right="667" w:rightChars="0"/>
        <w:jc w:val="left"/>
        <w:rPr>
          <w:rFonts w:hint="default"/>
          <w:sz w:val="24"/>
          <w:lang w:val="pt-BR"/>
        </w:rPr>
      </w:pPr>
    </w:p>
    <w:p w14:paraId="5597D56F">
      <w:pPr>
        <w:pStyle w:val="11"/>
        <w:numPr>
          <w:ilvl w:val="0"/>
          <w:numId w:val="0"/>
        </w:numPr>
        <w:tabs>
          <w:tab w:val="left" w:pos="660"/>
        </w:tabs>
        <w:spacing w:before="1" w:after="0" w:line="240" w:lineRule="auto"/>
        <w:ind w:left="120" w:leftChars="0" w:right="667" w:rightChars="0"/>
        <w:jc w:val="left"/>
        <w:rPr>
          <w:rFonts w:hint="default"/>
          <w:sz w:val="24"/>
          <w:lang w:val="pt-BR"/>
        </w:rPr>
      </w:pPr>
    </w:p>
    <w:p w14:paraId="498C7000">
      <w:pPr>
        <w:pStyle w:val="11"/>
        <w:numPr>
          <w:ilvl w:val="0"/>
          <w:numId w:val="0"/>
        </w:numPr>
        <w:tabs>
          <w:tab w:val="left" w:pos="660"/>
        </w:tabs>
        <w:spacing w:before="1" w:after="0" w:line="240" w:lineRule="auto"/>
        <w:ind w:left="120" w:leftChars="0" w:right="667" w:rightChars="0"/>
        <w:jc w:val="left"/>
        <w:rPr>
          <w:rFonts w:hint="default"/>
          <w:sz w:val="24"/>
          <w:lang w:val="pt-BR"/>
        </w:rPr>
      </w:pPr>
    </w:p>
    <w:p w14:paraId="682B3E2B">
      <w:pPr>
        <w:pStyle w:val="11"/>
        <w:numPr>
          <w:ilvl w:val="0"/>
          <w:numId w:val="0"/>
        </w:numPr>
        <w:tabs>
          <w:tab w:val="left" w:pos="660"/>
        </w:tabs>
        <w:spacing w:before="1" w:after="0" w:line="240" w:lineRule="auto"/>
        <w:ind w:left="120" w:leftChars="0" w:right="667" w:rightChars="0"/>
        <w:jc w:val="center"/>
        <w:rPr>
          <w:rFonts w:hint="default"/>
          <w:sz w:val="24"/>
          <w:lang w:val="pt-BR"/>
        </w:rPr>
      </w:pPr>
      <w:r>
        <w:rPr>
          <w:rFonts w:hint="default"/>
          <w:sz w:val="24"/>
          <w:lang w:val="pt-BR"/>
        </w:rPr>
        <w:t>Pedro Taborda Desplanches</w:t>
      </w:r>
    </w:p>
    <w:p w14:paraId="3BADE7BF">
      <w:pPr>
        <w:pStyle w:val="11"/>
        <w:numPr>
          <w:ilvl w:val="0"/>
          <w:numId w:val="0"/>
        </w:numPr>
        <w:tabs>
          <w:tab w:val="left" w:pos="660"/>
        </w:tabs>
        <w:spacing w:before="1" w:after="0" w:line="240" w:lineRule="auto"/>
        <w:ind w:left="120" w:leftChars="0" w:right="667" w:rightChars="0"/>
        <w:jc w:val="center"/>
        <w:rPr>
          <w:rFonts w:hint="default"/>
          <w:sz w:val="24"/>
          <w:lang w:val="pt-BR"/>
        </w:rPr>
      </w:pPr>
      <w:r>
        <w:rPr>
          <w:rFonts w:hint="default"/>
          <w:sz w:val="24"/>
          <w:lang w:val="pt-BR"/>
        </w:rPr>
        <w:t>Prefeito Municipal</w:t>
      </w:r>
    </w:p>
    <w:p w14:paraId="7CFE4B7A">
      <w:pPr>
        <w:pStyle w:val="8"/>
        <w:jc w:val="center"/>
        <w:rPr>
          <w:rFonts w:ascii="Times New Roman"/>
          <w:sz w:val="20"/>
        </w:rPr>
      </w:pPr>
    </w:p>
    <w:p w14:paraId="3B7F3BFB">
      <w:pPr>
        <w:pStyle w:val="8"/>
        <w:jc w:val="center"/>
        <w:rPr>
          <w:rFonts w:ascii="Times New Roman"/>
          <w:sz w:val="20"/>
        </w:rPr>
      </w:pPr>
    </w:p>
    <w:p w14:paraId="2C3BE2C7">
      <w:pPr>
        <w:pStyle w:val="8"/>
        <w:rPr>
          <w:rFonts w:ascii="Times New Roman"/>
          <w:sz w:val="20"/>
        </w:rPr>
      </w:pPr>
    </w:p>
    <w:p w14:paraId="382EE1C9">
      <w:pPr>
        <w:pStyle w:val="8"/>
        <w:rPr>
          <w:rFonts w:ascii="Times New Roman"/>
          <w:sz w:val="20"/>
        </w:rPr>
      </w:pPr>
    </w:p>
    <w:p w14:paraId="277A23AC">
      <w:pPr>
        <w:pStyle w:val="8"/>
        <w:rPr>
          <w:rFonts w:ascii="Times New Roman"/>
          <w:sz w:val="20"/>
        </w:rPr>
      </w:pPr>
    </w:p>
    <w:p w14:paraId="15264B64">
      <w:pPr>
        <w:pStyle w:val="8"/>
        <w:rPr>
          <w:rFonts w:ascii="Times New Roman"/>
          <w:sz w:val="20"/>
        </w:rPr>
      </w:pPr>
    </w:p>
    <w:p w14:paraId="6F9C807F">
      <w:pPr>
        <w:pStyle w:val="8"/>
        <w:rPr>
          <w:rFonts w:ascii="Times New Roman"/>
          <w:sz w:val="20"/>
        </w:rPr>
      </w:pPr>
    </w:p>
    <w:p w14:paraId="171CAC49">
      <w:pPr>
        <w:pStyle w:val="8"/>
        <w:rPr>
          <w:rFonts w:ascii="Times New Roman"/>
          <w:sz w:val="20"/>
        </w:rPr>
      </w:pPr>
    </w:p>
    <w:p w14:paraId="579AF4AE">
      <w:pPr>
        <w:pStyle w:val="8"/>
        <w:rPr>
          <w:rFonts w:ascii="Times New Roman"/>
          <w:sz w:val="20"/>
        </w:rPr>
      </w:pPr>
    </w:p>
    <w:p w14:paraId="3D62EB3C">
      <w:pPr>
        <w:pStyle w:val="8"/>
        <w:rPr>
          <w:rFonts w:ascii="Times New Roman"/>
          <w:sz w:val="20"/>
        </w:rPr>
      </w:pPr>
    </w:p>
    <w:p w14:paraId="1BF6719D">
      <w:pPr>
        <w:pStyle w:val="8"/>
        <w:rPr>
          <w:rFonts w:ascii="Times New Roman"/>
          <w:sz w:val="20"/>
        </w:rPr>
      </w:pPr>
    </w:p>
    <w:p w14:paraId="6BAAD3A2">
      <w:pPr>
        <w:pStyle w:val="8"/>
        <w:rPr>
          <w:rFonts w:ascii="Times New Roman"/>
          <w:sz w:val="20"/>
        </w:rPr>
      </w:pPr>
    </w:p>
    <w:p w14:paraId="2C6E719B">
      <w:pPr>
        <w:pStyle w:val="8"/>
        <w:rPr>
          <w:rFonts w:ascii="Times New Roman"/>
          <w:sz w:val="20"/>
        </w:rPr>
      </w:pPr>
    </w:p>
    <w:p w14:paraId="52BCC745">
      <w:pPr>
        <w:pStyle w:val="8"/>
        <w:rPr>
          <w:rFonts w:ascii="Times New Roman"/>
          <w:sz w:val="20"/>
        </w:rPr>
      </w:pPr>
    </w:p>
    <w:p w14:paraId="148EFE4A">
      <w:pPr>
        <w:pStyle w:val="8"/>
        <w:rPr>
          <w:rFonts w:ascii="Times New Roman"/>
          <w:sz w:val="20"/>
        </w:rPr>
      </w:pPr>
    </w:p>
    <w:p w14:paraId="57DC1F73">
      <w:pPr>
        <w:pStyle w:val="8"/>
        <w:rPr>
          <w:rFonts w:ascii="Times New Roman"/>
          <w:sz w:val="20"/>
        </w:rPr>
      </w:pPr>
    </w:p>
    <w:p w14:paraId="6A3A89E1">
      <w:pPr>
        <w:pStyle w:val="8"/>
        <w:rPr>
          <w:rFonts w:ascii="Times New Roman"/>
          <w:sz w:val="20"/>
        </w:rPr>
      </w:pPr>
    </w:p>
    <w:p w14:paraId="72C26EC2">
      <w:pPr>
        <w:pStyle w:val="8"/>
        <w:rPr>
          <w:rFonts w:ascii="Times New Roman"/>
          <w:sz w:val="20"/>
        </w:rPr>
      </w:pPr>
    </w:p>
    <w:p w14:paraId="5B2C5F5D">
      <w:pPr>
        <w:pStyle w:val="8"/>
        <w:rPr>
          <w:rFonts w:ascii="Times New Roman"/>
          <w:sz w:val="20"/>
        </w:rPr>
      </w:pPr>
    </w:p>
    <w:p w14:paraId="6204E29F">
      <w:pPr>
        <w:pStyle w:val="8"/>
        <w:rPr>
          <w:rFonts w:ascii="Times New Roman"/>
          <w:sz w:val="20"/>
        </w:rPr>
      </w:pPr>
    </w:p>
    <w:p w14:paraId="59E354D9">
      <w:pPr>
        <w:pBdr>
          <w:top w:val="single" w:color="auto" w:sz="4" w:space="0"/>
          <w:left w:val="single" w:color="auto" w:sz="4" w:space="0"/>
          <w:bottom w:val="single" w:color="auto" w:sz="4" w:space="0"/>
          <w:right w:val="single" w:color="auto" w:sz="4" w:space="0"/>
        </w:pBdr>
        <w:bidi w:val="0"/>
        <w:ind w:firstLine="3740" w:firstLineChars="1700"/>
      </w:pPr>
      <w:r>
        <w:t>TERMO DE REFERÊNCIA</w:t>
      </w:r>
    </w:p>
    <w:p w14:paraId="2E3D2034">
      <w:pPr>
        <w:pBdr>
          <w:top w:val="single" w:color="auto" w:sz="4" w:space="0"/>
          <w:left w:val="single" w:color="auto" w:sz="4" w:space="0"/>
          <w:bottom w:val="single" w:color="auto" w:sz="4" w:space="0"/>
          <w:right w:val="single" w:color="auto" w:sz="4" w:space="0"/>
        </w:pBdr>
        <w:bidi w:val="0"/>
        <w:ind w:left="660" w:leftChars="300" w:right="708" w:rightChars="322" w:firstLine="0" w:firstLineChars="0"/>
        <w:jc w:val="center"/>
        <w:rPr>
          <w:b/>
          <w:bCs/>
        </w:rPr>
      </w:pPr>
      <w:r>
        <w:rPr>
          <w:b/>
          <w:bCs/>
        </w:rPr>
        <w:t xml:space="preserve">PROCESSO ADMINISTRATIVO Nº </w:t>
      </w:r>
      <w:r>
        <w:rPr>
          <w:rFonts w:hint="default"/>
          <w:b/>
          <w:bCs/>
          <w:lang w:val="pt-BR"/>
        </w:rPr>
        <w:t>137</w:t>
      </w:r>
      <w:r>
        <w:rPr>
          <w:b/>
          <w:bCs/>
        </w:rPr>
        <w:t xml:space="preserve">/2024 </w:t>
      </w:r>
    </w:p>
    <w:p w14:paraId="3A1D883D">
      <w:pPr>
        <w:pBdr>
          <w:top w:val="single" w:color="auto" w:sz="4" w:space="0"/>
          <w:left w:val="single" w:color="auto" w:sz="4" w:space="0"/>
          <w:bottom w:val="single" w:color="auto" w:sz="4" w:space="0"/>
          <w:right w:val="single" w:color="auto" w:sz="4" w:space="0"/>
        </w:pBdr>
        <w:bidi w:val="0"/>
        <w:ind w:left="660" w:leftChars="300" w:right="708" w:rightChars="322" w:firstLine="0" w:firstLineChars="0"/>
        <w:jc w:val="center"/>
        <w:rPr>
          <w:b/>
          <w:bCs/>
        </w:rPr>
      </w:pPr>
      <w:r>
        <w:rPr>
          <w:b/>
          <w:bCs/>
        </w:rPr>
        <w:t xml:space="preserve">DISPENSA DE LICITAÇÃO Nº </w:t>
      </w:r>
      <w:r>
        <w:rPr>
          <w:rFonts w:hint="default"/>
          <w:b/>
          <w:bCs/>
          <w:lang w:val="pt-BR"/>
        </w:rPr>
        <w:t>54</w:t>
      </w:r>
      <w:r>
        <w:rPr>
          <w:b/>
          <w:bCs/>
        </w:rPr>
        <w:t>/2024 MENOR PREÇO – LOTE</w:t>
      </w:r>
    </w:p>
    <w:p w14:paraId="042A138B">
      <w:pPr>
        <w:bidi w:val="0"/>
        <w:ind w:left="660" w:leftChars="300" w:right="708" w:rightChars="322" w:firstLine="0" w:firstLineChars="0"/>
        <w:jc w:val="center"/>
        <w:rPr>
          <w:rFonts w:hint="default"/>
          <w:b/>
          <w:bCs/>
          <w:lang w:val="pt-BR"/>
        </w:rPr>
      </w:pPr>
    </w:p>
    <w:p w14:paraId="27F57758">
      <w:pPr>
        <w:bidi w:val="0"/>
        <w:jc w:val="both"/>
        <w:rPr>
          <w:rFonts w:hint="default" w:ascii="Times New Roman" w:hAnsi="Times New Roman" w:cs="Times New Roman"/>
          <w:sz w:val="24"/>
          <w:szCs w:val="24"/>
        </w:rPr>
      </w:pPr>
      <w:r>
        <w:rPr>
          <w:rFonts w:hint="default" w:ascii="Times New Roman" w:hAnsi="Times New Roman" w:cs="Times New Roman"/>
          <w:sz w:val="24"/>
          <w:szCs w:val="24"/>
        </w:rPr>
        <w:t>TERMO DE REFERÊNCIA</w:t>
      </w:r>
    </w:p>
    <w:p w14:paraId="015819D9">
      <w:pPr>
        <w:bidi w:val="0"/>
        <w:jc w:val="both"/>
        <w:rPr>
          <w:rFonts w:hint="default" w:ascii="Times New Roman" w:hAnsi="Times New Roman" w:cs="Times New Roman"/>
          <w:sz w:val="24"/>
          <w:szCs w:val="24"/>
        </w:rPr>
      </w:pPr>
      <w:r>
        <w:rPr>
          <w:rFonts w:hint="default" w:ascii="Times New Roman" w:hAnsi="Times New Roman" w:cs="Times New Roman"/>
          <w:sz w:val="24"/>
          <w:szCs w:val="24"/>
        </w:rPr>
        <w:t>Aquisição de Equipamentos Permanentes de Fisioterapia para o Município de Rio Branco do Ivaí - PR</w:t>
      </w:r>
    </w:p>
    <w:p w14:paraId="0064A05B">
      <w:pPr>
        <w:bidi w:val="0"/>
        <w:jc w:val="both"/>
        <w:rPr>
          <w:rFonts w:hint="default" w:ascii="Times New Roman" w:hAnsi="Times New Roman" w:cs="Times New Roman"/>
          <w:sz w:val="24"/>
          <w:szCs w:val="24"/>
        </w:rPr>
      </w:pPr>
      <w:r>
        <w:rPr>
          <w:rFonts w:hint="default" w:ascii="Times New Roman" w:hAnsi="Times New Roman" w:cs="Times New Roman"/>
          <w:sz w:val="24"/>
          <w:szCs w:val="24"/>
        </w:rPr>
        <w:t>1. OBJETO</w:t>
      </w:r>
    </w:p>
    <w:p w14:paraId="29B30BCD">
      <w:pPr>
        <w:bidi w:val="0"/>
        <w:jc w:val="both"/>
        <w:rPr>
          <w:rFonts w:hint="default" w:ascii="Times New Roman" w:hAnsi="Times New Roman" w:cs="Times New Roman"/>
          <w:sz w:val="24"/>
          <w:szCs w:val="24"/>
        </w:rPr>
      </w:pPr>
      <w:r>
        <w:rPr>
          <w:rFonts w:hint="default" w:ascii="Times New Roman" w:hAnsi="Times New Roman" w:cs="Times New Roman"/>
          <w:sz w:val="24"/>
          <w:szCs w:val="24"/>
        </w:rPr>
        <w:t>1.1 O presente Termo de Referência tem como objeto a aquisição de equipamentos permanentes de fisioterapia para o Município de Rio Branco do Ivaí, com a finalidade de equipar as unidades de saúde, proporcionando melhores condições para o atendimento da população.</w:t>
      </w:r>
    </w:p>
    <w:p w14:paraId="44DB848E">
      <w:pPr>
        <w:bidi w:val="0"/>
        <w:jc w:val="both"/>
        <w:rPr>
          <w:rFonts w:hint="default" w:ascii="Times New Roman" w:hAnsi="Times New Roman" w:cs="Times New Roman"/>
          <w:sz w:val="24"/>
          <w:szCs w:val="24"/>
        </w:rPr>
      </w:pPr>
      <w:r>
        <w:rPr>
          <w:rFonts w:hint="default" w:ascii="Times New Roman" w:hAnsi="Times New Roman" w:cs="Times New Roman"/>
          <w:sz w:val="24"/>
          <w:szCs w:val="24"/>
        </w:rPr>
        <w:t>2. JUSTIFICATIVA</w:t>
      </w:r>
    </w:p>
    <w:p w14:paraId="341511DF">
      <w:pPr>
        <w:bidi w:val="0"/>
        <w:jc w:val="both"/>
        <w:rPr>
          <w:rFonts w:hint="default" w:ascii="Times New Roman" w:hAnsi="Times New Roman" w:cs="Times New Roman"/>
          <w:sz w:val="24"/>
          <w:szCs w:val="24"/>
        </w:rPr>
      </w:pPr>
      <w:r>
        <w:rPr>
          <w:rFonts w:hint="default" w:ascii="Times New Roman" w:hAnsi="Times New Roman" w:cs="Times New Roman"/>
          <w:sz w:val="24"/>
          <w:szCs w:val="24"/>
        </w:rPr>
        <w:t>2.1 A aquisição dos equipamentos de fisioterapia é imprescindível para o aprimoramento do atendimento à saúde da população, visando à reabilitação e recuperação da mobilidade de pacientes com deficiências, lesões ou condições que necessitam de tratamento fisioterápico, além de melhorar o atendimento de qualidade nas unidades de saúde do município.</w:t>
      </w:r>
    </w:p>
    <w:p w14:paraId="64F84E39">
      <w:pPr>
        <w:bidi w:val="0"/>
        <w:jc w:val="both"/>
        <w:rPr>
          <w:rFonts w:hint="default" w:ascii="Times New Roman" w:hAnsi="Times New Roman" w:cs="Times New Roman"/>
          <w:sz w:val="24"/>
          <w:szCs w:val="24"/>
        </w:rPr>
      </w:pPr>
      <w:r>
        <w:rPr>
          <w:rFonts w:hint="default" w:ascii="Times New Roman" w:hAnsi="Times New Roman" w:cs="Times New Roman"/>
          <w:sz w:val="24"/>
          <w:szCs w:val="24"/>
        </w:rPr>
        <w:t>2.2 A necessidade de aquisição é decorrente da demanda crescente de serviços de fisioterapia, o que torna imprescindível a modernização e ampliação do parque de equipamentos, garantindo assim a efetividade dos tratamentos.</w:t>
      </w:r>
    </w:p>
    <w:p w14:paraId="278A0D81">
      <w:pPr>
        <w:bidi w:val="0"/>
        <w:jc w:val="both"/>
        <w:rPr>
          <w:rFonts w:hint="default" w:ascii="Times New Roman" w:hAnsi="Times New Roman" w:cs="Times New Roman"/>
          <w:sz w:val="24"/>
          <w:szCs w:val="24"/>
        </w:rPr>
      </w:pPr>
      <w:r>
        <w:rPr>
          <w:rFonts w:hint="default" w:ascii="Times New Roman" w:hAnsi="Times New Roman" w:cs="Times New Roman"/>
          <w:sz w:val="24"/>
          <w:szCs w:val="24"/>
        </w:rPr>
        <w:t>3. ESPECIFICAÇÃO DOS EQUIPAMENTOS</w:t>
      </w:r>
    </w:p>
    <w:p w14:paraId="6BB6614D">
      <w:pPr>
        <w:bidi w:val="0"/>
        <w:jc w:val="both"/>
        <w:rPr>
          <w:rFonts w:hint="default" w:ascii="Times New Roman" w:hAnsi="Times New Roman" w:cs="Times New Roman"/>
          <w:sz w:val="24"/>
          <w:szCs w:val="24"/>
        </w:rPr>
      </w:pPr>
      <w:r>
        <w:rPr>
          <w:rFonts w:hint="default" w:ascii="Times New Roman" w:hAnsi="Times New Roman" w:cs="Times New Roman"/>
          <w:sz w:val="24"/>
          <w:szCs w:val="24"/>
        </w:rPr>
        <w:t>3.1 Os equipamentos a serem adquiridos deverão atender às necessidades de fisioterapia, com especificações técnicas adequadas ao uso hospitalar e de acordo com as normas vigentes da ANVISA (Agência Nacional de Vigilância Sanitária).</w:t>
      </w:r>
    </w:p>
    <w:p w14:paraId="277057AF">
      <w:pPr>
        <w:bidi w:val="0"/>
        <w:jc w:val="both"/>
        <w:rPr>
          <w:rFonts w:hint="default" w:ascii="Times New Roman" w:hAnsi="Times New Roman" w:cs="Times New Roman"/>
          <w:sz w:val="24"/>
          <w:szCs w:val="24"/>
        </w:rPr>
      </w:pPr>
      <w:r>
        <w:rPr>
          <w:rFonts w:hint="default" w:ascii="Times New Roman" w:hAnsi="Times New Roman" w:cs="Times New Roman"/>
          <w:sz w:val="24"/>
          <w:szCs w:val="24"/>
        </w:rPr>
        <w:t>3.2 A lista dos equipamentos é a seguinte:</w:t>
      </w:r>
    </w:p>
    <w:p w14:paraId="167413E2">
      <w:pPr>
        <w:bidi w:val="0"/>
        <w:jc w:val="both"/>
        <w:rPr>
          <w:rFonts w:hint="default" w:ascii="Times New Roman" w:hAnsi="Times New Roman" w:cs="Times New Roman"/>
          <w:sz w:val="24"/>
          <w:szCs w:val="24"/>
        </w:rPr>
      </w:pPr>
    </w:p>
    <w:tbl>
      <w:tblPr>
        <w:tblStyle w:val="6"/>
        <w:tblpPr w:leftFromText="180" w:rightFromText="180" w:vertAnchor="text" w:horzAnchor="page" w:tblpX="646" w:tblpY="281"/>
        <w:tblOverlap w:val="never"/>
        <w:tblW w:w="77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700"/>
        <w:gridCol w:w="5474"/>
        <w:gridCol w:w="722"/>
        <w:gridCol w:w="900"/>
      </w:tblGrid>
      <w:tr w14:paraId="7FD3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tcBorders>
              <w:top w:val="single" w:color="auto" w:sz="4" w:space="0"/>
              <w:left w:val="single" w:color="auto" w:sz="4" w:space="0"/>
              <w:bottom w:val="single" w:color="auto" w:sz="4" w:space="0"/>
              <w:right w:val="single" w:color="auto" w:sz="4" w:space="0"/>
            </w:tcBorders>
            <w:noWrap w:val="0"/>
            <w:vAlign w:val="top"/>
          </w:tcPr>
          <w:p w14:paraId="5EDA8351">
            <w:r>
              <w:t>Item</w:t>
            </w:r>
          </w:p>
        </w:tc>
        <w:tc>
          <w:tcPr>
            <w:tcW w:w="5474" w:type="dxa"/>
            <w:tcBorders>
              <w:top w:val="single" w:color="auto" w:sz="4" w:space="0"/>
              <w:left w:val="single" w:color="auto" w:sz="4" w:space="0"/>
              <w:bottom w:val="single" w:color="auto" w:sz="4" w:space="0"/>
              <w:right w:val="single" w:color="auto" w:sz="4" w:space="0"/>
            </w:tcBorders>
            <w:noWrap w:val="0"/>
            <w:vAlign w:val="top"/>
          </w:tcPr>
          <w:p w14:paraId="056F1749">
            <w:r>
              <w:t>Descrição</w:t>
            </w:r>
          </w:p>
        </w:tc>
        <w:tc>
          <w:tcPr>
            <w:tcW w:w="722" w:type="dxa"/>
            <w:tcBorders>
              <w:top w:val="single" w:color="auto" w:sz="4" w:space="0"/>
              <w:left w:val="single" w:color="auto" w:sz="4" w:space="0"/>
              <w:bottom w:val="single" w:color="auto" w:sz="4" w:space="0"/>
              <w:right w:val="single" w:color="auto" w:sz="4" w:space="0"/>
            </w:tcBorders>
            <w:noWrap w:val="0"/>
            <w:vAlign w:val="top"/>
          </w:tcPr>
          <w:p w14:paraId="01AD0E9B">
            <w:pPr>
              <w:jc w:val="center"/>
            </w:pPr>
            <w:r>
              <w:t>Unid.</w:t>
            </w:r>
          </w:p>
        </w:tc>
        <w:tc>
          <w:tcPr>
            <w:tcW w:w="900" w:type="dxa"/>
            <w:tcBorders>
              <w:top w:val="single" w:color="auto" w:sz="4" w:space="0"/>
              <w:left w:val="single" w:color="auto" w:sz="4" w:space="0"/>
              <w:bottom w:val="single" w:color="auto" w:sz="4" w:space="0"/>
              <w:right w:val="single" w:color="auto" w:sz="4" w:space="0"/>
            </w:tcBorders>
            <w:noWrap w:val="0"/>
            <w:vAlign w:val="top"/>
          </w:tcPr>
          <w:p w14:paraId="77FE76F4">
            <w:pPr>
              <w:jc w:val="center"/>
            </w:pPr>
            <w:r>
              <w:t>Quant.</w:t>
            </w:r>
          </w:p>
        </w:tc>
      </w:tr>
      <w:tr w14:paraId="21FBD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1F28DAD3">
            <w:pPr>
              <w:rPr>
                <w:sz w:val="20"/>
                <w:szCs w:val="20"/>
              </w:rPr>
            </w:pPr>
            <w:r>
              <w:rPr>
                <w:sz w:val="20"/>
                <w:szCs w:val="20"/>
              </w:rPr>
              <w:fldChar w:fldCharType="begin"/>
            </w:r>
            <w:r>
              <w:rPr>
                <w:sz w:val="20"/>
                <w:szCs w:val="20"/>
              </w:rPr>
              <w:instrText xml:space="preserve"> MERGEFIELD "SequenciaItem_DentroDeTabela" </w:instrText>
            </w:r>
            <w:r>
              <w:rPr>
                <w:sz w:val="20"/>
                <w:szCs w:val="20"/>
              </w:rPr>
              <w:fldChar w:fldCharType="separate"/>
            </w:r>
            <w:r>
              <w:rPr>
                <w:sz w:val="20"/>
                <w:szCs w:val="20"/>
              </w:rPr>
              <w:t>1</w:t>
            </w:r>
            <w:r>
              <w:rPr>
                <w:sz w:val="20"/>
                <w:szCs w:val="20"/>
              </w:rPr>
              <w:fldChar w:fldCharType="end"/>
            </w:r>
          </w:p>
        </w:tc>
        <w:tc>
          <w:tcPr>
            <w:tcW w:w="5474" w:type="dxa"/>
            <w:noWrap w:val="0"/>
            <w:vAlign w:val="top"/>
          </w:tcPr>
          <w:p w14:paraId="0DFD1E8F">
            <w:pPr>
              <w:rPr>
                <w:sz w:val="20"/>
                <w:szCs w:val="20"/>
              </w:rPr>
            </w:pPr>
            <w:r>
              <w:rPr>
                <w:sz w:val="20"/>
                <w:szCs w:val="20"/>
              </w:rPr>
              <w:fldChar w:fldCharType="begin"/>
            </w:r>
            <w:r>
              <w:rPr>
                <w:sz w:val="20"/>
                <w:szCs w:val="20"/>
              </w:rPr>
              <w:instrText xml:space="preserve"> MERGEFIELD Itens_DentroDeTabela </w:instrText>
            </w:r>
            <w:r>
              <w:rPr>
                <w:sz w:val="20"/>
                <w:szCs w:val="20"/>
              </w:rPr>
              <w:fldChar w:fldCharType="separate"/>
            </w:r>
            <w:r>
              <w:rPr>
                <w:sz w:val="20"/>
                <w:szCs w:val="20"/>
              </w:rPr>
              <w:t>anel exercitador de massageador de mãos e dedos- feito de silicone extremamente leve e duravel com resistencia de 18 kg.</w:t>
            </w:r>
            <w:r>
              <w:rPr>
                <w:sz w:val="20"/>
                <w:szCs w:val="20"/>
              </w:rPr>
              <w:fldChar w:fldCharType="end"/>
            </w:r>
          </w:p>
        </w:tc>
        <w:tc>
          <w:tcPr>
            <w:tcW w:w="722" w:type="dxa"/>
            <w:noWrap w:val="0"/>
            <w:vAlign w:val="top"/>
          </w:tcPr>
          <w:p w14:paraId="2EE41026">
            <w:pPr>
              <w:jc w:val="center"/>
              <w:rPr>
                <w:sz w:val="20"/>
                <w:szCs w:val="20"/>
              </w:rPr>
            </w:pPr>
            <w:r>
              <w:rPr>
                <w:sz w:val="20"/>
                <w:szCs w:val="20"/>
              </w:rPr>
              <w:fldChar w:fldCharType="begin"/>
            </w:r>
            <w:r>
              <w:rPr>
                <w:sz w:val="20"/>
                <w:szCs w:val="20"/>
              </w:rPr>
              <w:instrText xml:space="preserve"> MERGEFIELD UnidadeItem_DentroDeTabela </w:instrText>
            </w:r>
            <w:r>
              <w:rPr>
                <w:sz w:val="20"/>
                <w:szCs w:val="20"/>
              </w:rPr>
              <w:fldChar w:fldCharType="separate"/>
            </w:r>
            <w:r>
              <w:rPr>
                <w:sz w:val="20"/>
                <w:szCs w:val="20"/>
              </w:rPr>
              <w:t>UD</w:t>
            </w:r>
            <w:r>
              <w:rPr>
                <w:sz w:val="20"/>
                <w:szCs w:val="20"/>
              </w:rPr>
              <w:fldChar w:fldCharType="end"/>
            </w:r>
          </w:p>
        </w:tc>
        <w:tc>
          <w:tcPr>
            <w:tcW w:w="900" w:type="dxa"/>
            <w:noWrap w:val="0"/>
            <w:vAlign w:val="top"/>
          </w:tcPr>
          <w:p w14:paraId="76E68C51">
            <w:pPr>
              <w:jc w:val="center"/>
              <w:rPr>
                <w:sz w:val="20"/>
                <w:szCs w:val="20"/>
              </w:rPr>
            </w:pPr>
            <w:r>
              <w:rPr>
                <w:sz w:val="20"/>
                <w:szCs w:val="20"/>
              </w:rPr>
              <w:fldChar w:fldCharType="begin"/>
            </w:r>
            <w:r>
              <w:rPr>
                <w:sz w:val="20"/>
                <w:szCs w:val="20"/>
              </w:rPr>
              <w:instrText xml:space="preserve"> MERGEFIELD QuantidadeItem_DentroDeTabela </w:instrText>
            </w:r>
            <w:r>
              <w:rPr>
                <w:sz w:val="20"/>
                <w:szCs w:val="20"/>
              </w:rPr>
              <w:fldChar w:fldCharType="separate"/>
            </w:r>
            <w:r>
              <w:rPr>
                <w:sz w:val="20"/>
                <w:szCs w:val="20"/>
              </w:rPr>
              <w:t>2</w:t>
            </w:r>
            <w:r>
              <w:rPr>
                <w:sz w:val="20"/>
                <w:szCs w:val="20"/>
              </w:rPr>
              <w:fldChar w:fldCharType="end"/>
            </w:r>
          </w:p>
        </w:tc>
      </w:tr>
      <w:tr w14:paraId="699F6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03FA09D">
            <w:pPr>
              <w:rPr>
                <w:sz w:val="20"/>
                <w:szCs w:val="20"/>
              </w:rPr>
            </w:pPr>
            <w:r>
              <w:rPr>
                <w:sz w:val="20"/>
                <w:szCs w:val="20"/>
              </w:rPr>
              <w:t>1</w:t>
            </w:r>
          </w:p>
        </w:tc>
        <w:tc>
          <w:tcPr>
            <w:tcW w:w="5474" w:type="dxa"/>
            <w:noWrap w:val="0"/>
            <w:vAlign w:val="top"/>
          </w:tcPr>
          <w:p w14:paraId="3E4067C0">
            <w:pPr>
              <w:rPr>
                <w:sz w:val="20"/>
                <w:szCs w:val="20"/>
              </w:rPr>
            </w:pPr>
            <w:r>
              <w:rPr>
                <w:sz w:val="20"/>
                <w:szCs w:val="20"/>
              </w:rPr>
              <w:t>Anilha emborrachada de 1kg Equipamento utilizado para fortalecimento muscular. Anilha emborrachada vazada de</w:t>
            </w:r>
          </w:p>
          <w:p w14:paraId="173CF415">
            <w:pPr>
              <w:rPr>
                <w:sz w:val="20"/>
                <w:szCs w:val="20"/>
              </w:rPr>
            </w:pPr>
            <w:r>
              <w:rPr>
                <w:sz w:val="20"/>
                <w:szCs w:val="20"/>
              </w:rPr>
              <w:t>1kg.</w:t>
            </w:r>
          </w:p>
          <w:p w14:paraId="5FCA0DDA">
            <w:pPr>
              <w:rPr>
                <w:sz w:val="20"/>
                <w:szCs w:val="20"/>
              </w:rPr>
            </w:pPr>
          </w:p>
        </w:tc>
        <w:tc>
          <w:tcPr>
            <w:tcW w:w="722" w:type="dxa"/>
            <w:noWrap w:val="0"/>
            <w:vAlign w:val="top"/>
          </w:tcPr>
          <w:p w14:paraId="68752F5C">
            <w:pPr>
              <w:jc w:val="center"/>
              <w:rPr>
                <w:sz w:val="20"/>
                <w:szCs w:val="20"/>
              </w:rPr>
            </w:pPr>
            <w:r>
              <w:rPr>
                <w:sz w:val="20"/>
                <w:szCs w:val="20"/>
              </w:rPr>
              <w:t>UN</w:t>
            </w:r>
          </w:p>
        </w:tc>
        <w:tc>
          <w:tcPr>
            <w:tcW w:w="900" w:type="dxa"/>
            <w:noWrap w:val="0"/>
            <w:vAlign w:val="top"/>
          </w:tcPr>
          <w:p w14:paraId="461C715F">
            <w:pPr>
              <w:jc w:val="center"/>
              <w:rPr>
                <w:sz w:val="20"/>
                <w:szCs w:val="20"/>
              </w:rPr>
            </w:pPr>
            <w:r>
              <w:rPr>
                <w:sz w:val="20"/>
                <w:szCs w:val="20"/>
              </w:rPr>
              <w:t>1</w:t>
            </w:r>
          </w:p>
        </w:tc>
      </w:tr>
      <w:tr w14:paraId="46AD8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A20B2C8">
            <w:pPr>
              <w:rPr>
                <w:sz w:val="20"/>
                <w:szCs w:val="20"/>
              </w:rPr>
            </w:pPr>
            <w:r>
              <w:rPr>
                <w:sz w:val="20"/>
                <w:szCs w:val="20"/>
              </w:rPr>
              <w:t>1</w:t>
            </w:r>
          </w:p>
        </w:tc>
        <w:tc>
          <w:tcPr>
            <w:tcW w:w="5474" w:type="dxa"/>
            <w:noWrap w:val="0"/>
            <w:vAlign w:val="top"/>
          </w:tcPr>
          <w:p w14:paraId="2B019B0E">
            <w:pPr>
              <w:rPr>
                <w:sz w:val="20"/>
                <w:szCs w:val="20"/>
              </w:rPr>
            </w:pPr>
            <w:r>
              <w:rPr>
                <w:sz w:val="20"/>
                <w:szCs w:val="20"/>
              </w:rPr>
              <w:t>Anilha emborrachada de 2kg Equipamento utilizado para</w:t>
            </w:r>
          </w:p>
          <w:p w14:paraId="074601DE">
            <w:pPr>
              <w:rPr>
                <w:sz w:val="20"/>
                <w:szCs w:val="20"/>
              </w:rPr>
            </w:pPr>
            <w:r>
              <w:rPr>
                <w:sz w:val="20"/>
                <w:szCs w:val="20"/>
              </w:rPr>
              <w:t>fortalecimento muscular. Anilha emborrachada vazada de</w:t>
            </w:r>
          </w:p>
          <w:p w14:paraId="303B3BD7">
            <w:pPr>
              <w:rPr>
                <w:sz w:val="20"/>
                <w:szCs w:val="20"/>
              </w:rPr>
            </w:pPr>
            <w:r>
              <w:rPr>
                <w:sz w:val="20"/>
                <w:szCs w:val="20"/>
              </w:rPr>
              <w:t>2kg.</w:t>
            </w:r>
          </w:p>
          <w:p w14:paraId="0EF79D9A">
            <w:pPr>
              <w:rPr>
                <w:sz w:val="20"/>
                <w:szCs w:val="20"/>
              </w:rPr>
            </w:pPr>
          </w:p>
        </w:tc>
        <w:tc>
          <w:tcPr>
            <w:tcW w:w="722" w:type="dxa"/>
            <w:noWrap w:val="0"/>
            <w:vAlign w:val="top"/>
          </w:tcPr>
          <w:p w14:paraId="5E17CE02">
            <w:pPr>
              <w:jc w:val="center"/>
              <w:rPr>
                <w:sz w:val="20"/>
                <w:szCs w:val="20"/>
              </w:rPr>
            </w:pPr>
            <w:r>
              <w:rPr>
                <w:sz w:val="20"/>
                <w:szCs w:val="20"/>
              </w:rPr>
              <w:t>UNI</w:t>
            </w:r>
          </w:p>
        </w:tc>
        <w:tc>
          <w:tcPr>
            <w:tcW w:w="900" w:type="dxa"/>
            <w:noWrap w:val="0"/>
            <w:vAlign w:val="top"/>
          </w:tcPr>
          <w:p w14:paraId="30F27CF0">
            <w:pPr>
              <w:jc w:val="center"/>
              <w:rPr>
                <w:sz w:val="20"/>
                <w:szCs w:val="20"/>
              </w:rPr>
            </w:pPr>
            <w:r>
              <w:rPr>
                <w:sz w:val="20"/>
                <w:szCs w:val="20"/>
              </w:rPr>
              <w:t>1</w:t>
            </w:r>
          </w:p>
        </w:tc>
      </w:tr>
      <w:tr w14:paraId="3C8D6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39BE7362">
            <w:pPr>
              <w:rPr>
                <w:sz w:val="20"/>
                <w:szCs w:val="20"/>
              </w:rPr>
            </w:pPr>
            <w:r>
              <w:rPr>
                <w:sz w:val="20"/>
                <w:szCs w:val="20"/>
              </w:rPr>
              <w:t>1</w:t>
            </w:r>
          </w:p>
        </w:tc>
        <w:tc>
          <w:tcPr>
            <w:tcW w:w="5474" w:type="dxa"/>
            <w:noWrap w:val="0"/>
            <w:vAlign w:val="top"/>
          </w:tcPr>
          <w:p w14:paraId="1C6850D2">
            <w:pPr>
              <w:rPr>
                <w:sz w:val="20"/>
                <w:szCs w:val="20"/>
              </w:rPr>
            </w:pPr>
            <w:r>
              <w:rPr>
                <w:sz w:val="20"/>
                <w:szCs w:val="20"/>
              </w:rPr>
              <w:t>Anilha emborrachada de 3kg Equipamento utilizado para</w:t>
            </w:r>
          </w:p>
          <w:p w14:paraId="66D2DA98">
            <w:pPr>
              <w:rPr>
                <w:sz w:val="20"/>
                <w:szCs w:val="20"/>
              </w:rPr>
            </w:pPr>
            <w:r>
              <w:rPr>
                <w:sz w:val="20"/>
                <w:szCs w:val="20"/>
              </w:rPr>
              <w:t>fortalecimento muscular. Anilha emborrachada vazada de</w:t>
            </w:r>
          </w:p>
          <w:p w14:paraId="14DE062B">
            <w:pPr>
              <w:rPr>
                <w:sz w:val="20"/>
                <w:szCs w:val="20"/>
              </w:rPr>
            </w:pPr>
            <w:r>
              <w:rPr>
                <w:sz w:val="20"/>
                <w:szCs w:val="20"/>
              </w:rPr>
              <w:t>13kg.</w:t>
            </w:r>
          </w:p>
          <w:p w14:paraId="63C1A093">
            <w:pPr>
              <w:rPr>
                <w:sz w:val="20"/>
                <w:szCs w:val="20"/>
              </w:rPr>
            </w:pPr>
          </w:p>
        </w:tc>
        <w:tc>
          <w:tcPr>
            <w:tcW w:w="722" w:type="dxa"/>
            <w:noWrap w:val="0"/>
            <w:vAlign w:val="top"/>
          </w:tcPr>
          <w:p w14:paraId="7086EB30">
            <w:pPr>
              <w:jc w:val="center"/>
              <w:rPr>
                <w:sz w:val="20"/>
                <w:szCs w:val="20"/>
              </w:rPr>
            </w:pPr>
            <w:r>
              <w:rPr>
                <w:sz w:val="20"/>
                <w:szCs w:val="20"/>
              </w:rPr>
              <w:t>UND.</w:t>
            </w:r>
          </w:p>
        </w:tc>
        <w:tc>
          <w:tcPr>
            <w:tcW w:w="900" w:type="dxa"/>
            <w:noWrap w:val="0"/>
            <w:vAlign w:val="top"/>
          </w:tcPr>
          <w:p w14:paraId="44FE1696">
            <w:pPr>
              <w:jc w:val="center"/>
              <w:rPr>
                <w:sz w:val="20"/>
                <w:szCs w:val="20"/>
              </w:rPr>
            </w:pPr>
            <w:r>
              <w:rPr>
                <w:sz w:val="20"/>
                <w:szCs w:val="20"/>
              </w:rPr>
              <w:t>1</w:t>
            </w:r>
          </w:p>
        </w:tc>
      </w:tr>
      <w:tr w14:paraId="2535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8222132">
            <w:pPr>
              <w:rPr>
                <w:sz w:val="20"/>
                <w:szCs w:val="20"/>
              </w:rPr>
            </w:pPr>
            <w:r>
              <w:rPr>
                <w:sz w:val="20"/>
                <w:szCs w:val="20"/>
              </w:rPr>
              <w:t>1</w:t>
            </w:r>
          </w:p>
        </w:tc>
        <w:tc>
          <w:tcPr>
            <w:tcW w:w="5474" w:type="dxa"/>
            <w:noWrap w:val="0"/>
            <w:vAlign w:val="top"/>
          </w:tcPr>
          <w:p w14:paraId="6AE45998">
            <w:pPr>
              <w:rPr>
                <w:sz w:val="20"/>
                <w:szCs w:val="20"/>
              </w:rPr>
            </w:pPr>
            <w:r>
              <w:rPr>
                <w:sz w:val="20"/>
                <w:szCs w:val="20"/>
              </w:rPr>
              <w:t>Anilha emborrachada de 5kg Equipamento utilizado para</w:t>
            </w:r>
          </w:p>
          <w:p w14:paraId="09A1FECD">
            <w:pPr>
              <w:rPr>
                <w:sz w:val="20"/>
                <w:szCs w:val="20"/>
              </w:rPr>
            </w:pPr>
            <w:r>
              <w:rPr>
                <w:sz w:val="20"/>
                <w:szCs w:val="20"/>
              </w:rPr>
              <w:t>fortalecimento muscular. Anilha emborrachada vazada de</w:t>
            </w:r>
          </w:p>
          <w:p w14:paraId="650441E6">
            <w:pPr>
              <w:rPr>
                <w:sz w:val="20"/>
                <w:szCs w:val="20"/>
              </w:rPr>
            </w:pPr>
            <w:r>
              <w:rPr>
                <w:sz w:val="20"/>
                <w:szCs w:val="20"/>
              </w:rPr>
              <w:t>5kg.</w:t>
            </w:r>
          </w:p>
          <w:p w14:paraId="51457735">
            <w:pPr>
              <w:rPr>
                <w:sz w:val="20"/>
                <w:szCs w:val="20"/>
              </w:rPr>
            </w:pPr>
          </w:p>
        </w:tc>
        <w:tc>
          <w:tcPr>
            <w:tcW w:w="722" w:type="dxa"/>
            <w:noWrap w:val="0"/>
            <w:vAlign w:val="top"/>
          </w:tcPr>
          <w:p w14:paraId="0788E2EB">
            <w:pPr>
              <w:jc w:val="center"/>
              <w:rPr>
                <w:sz w:val="20"/>
                <w:szCs w:val="20"/>
              </w:rPr>
            </w:pPr>
            <w:r>
              <w:rPr>
                <w:sz w:val="20"/>
                <w:szCs w:val="20"/>
              </w:rPr>
              <w:t>UN</w:t>
            </w:r>
          </w:p>
        </w:tc>
        <w:tc>
          <w:tcPr>
            <w:tcW w:w="900" w:type="dxa"/>
            <w:noWrap w:val="0"/>
            <w:vAlign w:val="top"/>
          </w:tcPr>
          <w:p w14:paraId="47BAF8DD">
            <w:pPr>
              <w:jc w:val="center"/>
              <w:rPr>
                <w:sz w:val="20"/>
                <w:szCs w:val="20"/>
              </w:rPr>
            </w:pPr>
            <w:r>
              <w:rPr>
                <w:sz w:val="20"/>
                <w:szCs w:val="20"/>
              </w:rPr>
              <w:t>1</w:t>
            </w:r>
          </w:p>
        </w:tc>
      </w:tr>
      <w:tr w14:paraId="5D80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15A553AF">
            <w:pPr>
              <w:rPr>
                <w:sz w:val="20"/>
                <w:szCs w:val="20"/>
              </w:rPr>
            </w:pPr>
            <w:r>
              <w:rPr>
                <w:sz w:val="20"/>
                <w:szCs w:val="20"/>
              </w:rPr>
              <w:t>1</w:t>
            </w:r>
          </w:p>
        </w:tc>
        <w:tc>
          <w:tcPr>
            <w:tcW w:w="5474" w:type="dxa"/>
            <w:noWrap w:val="0"/>
            <w:vAlign w:val="top"/>
          </w:tcPr>
          <w:p w14:paraId="630DC0D9">
            <w:pPr>
              <w:rPr>
                <w:sz w:val="20"/>
                <w:szCs w:val="20"/>
              </w:rPr>
            </w:pPr>
            <w:r>
              <w:rPr>
                <w:sz w:val="20"/>
                <w:szCs w:val="20"/>
              </w:rPr>
              <w:t>Aparelho laserterapia aparelho de laserterapia, desenvolvido para utilização em fisioterapia e estética. oferece a possibilidade de o peração com três canetas emissoras de laser (laser probes), disponíveis nos comprimentos de onda 660 nm, 830 nm e 904 nm.e quipamento microcontrolado de baixa potência, com efeito analgésico, cicatrizante e anti-inflamatório.contém:01 aparelho de laser terapia;01 cartela de fusível proteção;01 fusível 20ag de 2a;01 kit de cabo preto para caneta toposcópio - 01 via;01 caneta laser inf ravermelho - 904 nmdimensões do produto:dimensões (c x l xa) - 36.5x 32.5 x 12.0 cmpeso kg 1.626bivolt</w:t>
            </w:r>
          </w:p>
        </w:tc>
        <w:tc>
          <w:tcPr>
            <w:tcW w:w="722" w:type="dxa"/>
            <w:noWrap w:val="0"/>
            <w:vAlign w:val="top"/>
          </w:tcPr>
          <w:p w14:paraId="1784E5D5">
            <w:pPr>
              <w:jc w:val="center"/>
              <w:rPr>
                <w:sz w:val="20"/>
                <w:szCs w:val="20"/>
              </w:rPr>
            </w:pPr>
            <w:r>
              <w:rPr>
                <w:sz w:val="20"/>
                <w:szCs w:val="20"/>
              </w:rPr>
              <w:t>UN</w:t>
            </w:r>
          </w:p>
        </w:tc>
        <w:tc>
          <w:tcPr>
            <w:tcW w:w="900" w:type="dxa"/>
            <w:noWrap w:val="0"/>
            <w:vAlign w:val="top"/>
          </w:tcPr>
          <w:p w14:paraId="4AB25A49">
            <w:pPr>
              <w:jc w:val="center"/>
              <w:rPr>
                <w:sz w:val="20"/>
                <w:szCs w:val="20"/>
              </w:rPr>
            </w:pPr>
            <w:r>
              <w:rPr>
                <w:sz w:val="20"/>
                <w:szCs w:val="20"/>
              </w:rPr>
              <w:t>1</w:t>
            </w:r>
          </w:p>
        </w:tc>
      </w:tr>
      <w:tr w14:paraId="3D8BE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32D5B1F7">
            <w:pPr>
              <w:rPr>
                <w:sz w:val="20"/>
                <w:szCs w:val="20"/>
              </w:rPr>
            </w:pPr>
            <w:r>
              <w:rPr>
                <w:sz w:val="20"/>
                <w:szCs w:val="20"/>
              </w:rPr>
              <w:t>1</w:t>
            </w:r>
          </w:p>
        </w:tc>
        <w:tc>
          <w:tcPr>
            <w:tcW w:w="5474" w:type="dxa"/>
            <w:noWrap w:val="0"/>
            <w:vAlign w:val="top"/>
          </w:tcPr>
          <w:p w14:paraId="13F3C7DD">
            <w:pPr>
              <w:rPr>
                <w:sz w:val="20"/>
                <w:szCs w:val="20"/>
              </w:rPr>
            </w:pPr>
            <w:r>
              <w:rPr>
                <w:sz w:val="20"/>
                <w:szCs w:val="20"/>
              </w:rPr>
              <w:t>Aspirador de secreções portátil Equipamento utilizado</w:t>
            </w:r>
          </w:p>
          <w:p w14:paraId="6E15D505">
            <w:pPr>
              <w:rPr>
                <w:sz w:val="20"/>
                <w:szCs w:val="20"/>
              </w:rPr>
            </w:pPr>
            <w:r>
              <w:rPr>
                <w:sz w:val="20"/>
                <w:szCs w:val="20"/>
              </w:rPr>
              <w:t>para aspirar secreções tipo portátil: acionamento</w:t>
            </w:r>
          </w:p>
          <w:p w14:paraId="54629B15">
            <w:pPr>
              <w:rPr>
                <w:sz w:val="20"/>
                <w:szCs w:val="20"/>
              </w:rPr>
            </w:pPr>
            <w:r>
              <w:rPr>
                <w:sz w:val="20"/>
                <w:szCs w:val="20"/>
              </w:rPr>
              <w:t>elétrico, capacidade mínima do frasco coletor de 1300</w:t>
            </w:r>
          </w:p>
          <w:p w14:paraId="5F16F367">
            <w:pPr>
              <w:rPr>
                <w:sz w:val="20"/>
                <w:szCs w:val="20"/>
              </w:rPr>
            </w:pPr>
            <w:r>
              <w:rPr>
                <w:sz w:val="20"/>
                <w:szCs w:val="20"/>
              </w:rPr>
              <w:t>ml, potência motor 1/4, frasco em polipropileno</w:t>
            </w:r>
          </w:p>
          <w:p w14:paraId="3D1AA95C">
            <w:pPr>
              <w:rPr>
                <w:sz w:val="20"/>
                <w:szCs w:val="20"/>
              </w:rPr>
            </w:pPr>
            <w:r>
              <w:rPr>
                <w:sz w:val="20"/>
                <w:szCs w:val="20"/>
              </w:rPr>
              <w:t>transparente e reprocessável, frequência 60, pressão</w:t>
            </w:r>
          </w:p>
          <w:p w14:paraId="5F95FA53">
            <w:pPr>
              <w:rPr>
                <w:sz w:val="20"/>
                <w:szCs w:val="20"/>
              </w:rPr>
            </w:pPr>
            <w:r>
              <w:rPr>
                <w:sz w:val="20"/>
                <w:szCs w:val="20"/>
              </w:rPr>
              <w:t>máxima vazão 19l/min, vacuômetro 550 mmhg</w:t>
            </w:r>
          </w:p>
        </w:tc>
        <w:tc>
          <w:tcPr>
            <w:tcW w:w="722" w:type="dxa"/>
            <w:noWrap w:val="0"/>
            <w:vAlign w:val="top"/>
          </w:tcPr>
          <w:p w14:paraId="40872054">
            <w:pPr>
              <w:jc w:val="center"/>
              <w:rPr>
                <w:sz w:val="20"/>
                <w:szCs w:val="20"/>
              </w:rPr>
            </w:pPr>
            <w:r>
              <w:rPr>
                <w:sz w:val="20"/>
                <w:szCs w:val="20"/>
              </w:rPr>
              <w:t>UN</w:t>
            </w:r>
          </w:p>
        </w:tc>
        <w:tc>
          <w:tcPr>
            <w:tcW w:w="900" w:type="dxa"/>
            <w:noWrap w:val="0"/>
            <w:vAlign w:val="top"/>
          </w:tcPr>
          <w:p w14:paraId="394BD8CB">
            <w:pPr>
              <w:jc w:val="center"/>
              <w:rPr>
                <w:sz w:val="20"/>
                <w:szCs w:val="20"/>
              </w:rPr>
            </w:pPr>
            <w:r>
              <w:rPr>
                <w:sz w:val="20"/>
                <w:szCs w:val="20"/>
              </w:rPr>
              <w:t>1</w:t>
            </w:r>
          </w:p>
        </w:tc>
      </w:tr>
      <w:tr w14:paraId="17662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AA0B516">
            <w:pPr>
              <w:rPr>
                <w:sz w:val="20"/>
                <w:szCs w:val="20"/>
              </w:rPr>
            </w:pPr>
            <w:r>
              <w:rPr>
                <w:sz w:val="20"/>
                <w:szCs w:val="20"/>
              </w:rPr>
              <w:t>1</w:t>
            </w:r>
          </w:p>
        </w:tc>
        <w:tc>
          <w:tcPr>
            <w:tcW w:w="5474" w:type="dxa"/>
            <w:noWrap w:val="0"/>
            <w:vAlign w:val="top"/>
          </w:tcPr>
          <w:p w14:paraId="35BD3BB4">
            <w:pPr>
              <w:rPr>
                <w:sz w:val="20"/>
                <w:szCs w:val="20"/>
              </w:rPr>
            </w:pPr>
            <w:r>
              <w:rPr>
                <w:sz w:val="20"/>
                <w:szCs w:val="20"/>
              </w:rPr>
              <w:t>Bandagem elástica Material para cinesioterapia: Bandagem</w:t>
            </w:r>
          </w:p>
          <w:p w14:paraId="489A001A">
            <w:pPr>
              <w:rPr>
                <w:sz w:val="20"/>
                <w:szCs w:val="20"/>
              </w:rPr>
            </w:pPr>
            <w:r>
              <w:rPr>
                <w:sz w:val="20"/>
                <w:szCs w:val="20"/>
              </w:rPr>
              <w:t>elástica, material algodão, tipo autoadesiva,</w:t>
            </w:r>
          </w:p>
          <w:p w14:paraId="51142C03">
            <w:pPr>
              <w:rPr>
                <w:sz w:val="20"/>
                <w:szCs w:val="20"/>
              </w:rPr>
            </w:pPr>
            <w:r>
              <w:rPr>
                <w:sz w:val="20"/>
                <w:szCs w:val="20"/>
              </w:rPr>
              <w:t>hipoalergênica, com cor, impermeável à água, permeável a</w:t>
            </w:r>
          </w:p>
          <w:p w14:paraId="3BAFB6D9">
            <w:pPr>
              <w:rPr>
                <w:sz w:val="20"/>
                <w:szCs w:val="20"/>
              </w:rPr>
            </w:pPr>
            <w:r>
              <w:rPr>
                <w:sz w:val="20"/>
                <w:szCs w:val="20"/>
              </w:rPr>
              <w:t>gases, tamanho cerca de 5 cm x 5 cm.Com registro na</w:t>
            </w:r>
          </w:p>
          <w:p w14:paraId="23638857">
            <w:pPr>
              <w:rPr>
                <w:sz w:val="20"/>
                <w:szCs w:val="20"/>
              </w:rPr>
            </w:pPr>
            <w:r>
              <w:rPr>
                <w:sz w:val="20"/>
                <w:szCs w:val="20"/>
              </w:rPr>
              <w:t>anvisa</w:t>
            </w:r>
          </w:p>
          <w:p w14:paraId="6F709817">
            <w:pPr>
              <w:rPr>
                <w:sz w:val="20"/>
                <w:szCs w:val="20"/>
              </w:rPr>
            </w:pPr>
          </w:p>
        </w:tc>
        <w:tc>
          <w:tcPr>
            <w:tcW w:w="722" w:type="dxa"/>
            <w:noWrap w:val="0"/>
            <w:vAlign w:val="top"/>
          </w:tcPr>
          <w:p w14:paraId="3E6ED6B2">
            <w:pPr>
              <w:jc w:val="center"/>
              <w:rPr>
                <w:sz w:val="20"/>
                <w:szCs w:val="20"/>
              </w:rPr>
            </w:pPr>
            <w:r>
              <w:rPr>
                <w:sz w:val="20"/>
                <w:szCs w:val="20"/>
              </w:rPr>
              <w:t>UND.</w:t>
            </w:r>
          </w:p>
        </w:tc>
        <w:tc>
          <w:tcPr>
            <w:tcW w:w="900" w:type="dxa"/>
            <w:noWrap w:val="0"/>
            <w:vAlign w:val="top"/>
          </w:tcPr>
          <w:p w14:paraId="415E1E98">
            <w:pPr>
              <w:jc w:val="center"/>
              <w:rPr>
                <w:sz w:val="20"/>
                <w:szCs w:val="20"/>
              </w:rPr>
            </w:pPr>
            <w:r>
              <w:rPr>
                <w:sz w:val="20"/>
                <w:szCs w:val="20"/>
              </w:rPr>
              <w:t>100</w:t>
            </w:r>
          </w:p>
        </w:tc>
      </w:tr>
      <w:tr w14:paraId="3999D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34309EB8">
            <w:pPr>
              <w:rPr>
                <w:sz w:val="20"/>
                <w:szCs w:val="20"/>
              </w:rPr>
            </w:pPr>
            <w:r>
              <w:rPr>
                <w:sz w:val="20"/>
                <w:szCs w:val="20"/>
              </w:rPr>
              <w:t>1</w:t>
            </w:r>
          </w:p>
        </w:tc>
        <w:tc>
          <w:tcPr>
            <w:tcW w:w="5474" w:type="dxa"/>
            <w:noWrap w:val="0"/>
            <w:vAlign w:val="top"/>
          </w:tcPr>
          <w:p w14:paraId="41E83D09">
            <w:pPr>
              <w:rPr>
                <w:sz w:val="20"/>
                <w:szCs w:val="20"/>
              </w:rPr>
            </w:pPr>
            <w:r>
              <w:rPr>
                <w:sz w:val="20"/>
                <w:szCs w:val="20"/>
              </w:rPr>
              <w:t>Bola Bosu Material utilizado para movimentos e</w:t>
            </w:r>
          </w:p>
          <w:p w14:paraId="34A7C553">
            <w:pPr>
              <w:rPr>
                <w:sz w:val="20"/>
                <w:szCs w:val="20"/>
              </w:rPr>
            </w:pPr>
            <w:r>
              <w:rPr>
                <w:sz w:val="20"/>
                <w:szCs w:val="20"/>
              </w:rPr>
              <w:t>exercícios para reeducação postural, fortalecimento</w:t>
            </w:r>
          </w:p>
          <w:p w14:paraId="746A045E">
            <w:pPr>
              <w:rPr>
                <w:sz w:val="20"/>
                <w:szCs w:val="20"/>
              </w:rPr>
            </w:pPr>
            <w:r>
              <w:rPr>
                <w:sz w:val="20"/>
                <w:szCs w:val="20"/>
              </w:rPr>
              <w:t>muscular, alongamento, equilíbrio, coordenação,</w:t>
            </w:r>
          </w:p>
          <w:p w14:paraId="53A1A212">
            <w:pPr>
              <w:rPr>
                <w:sz w:val="20"/>
                <w:szCs w:val="20"/>
              </w:rPr>
            </w:pPr>
            <w:r>
              <w:rPr>
                <w:sz w:val="20"/>
                <w:szCs w:val="20"/>
              </w:rPr>
              <w:t>reabilitação e condicionamento físico. Meia bola de</w:t>
            </w:r>
          </w:p>
          <w:p w14:paraId="1FD46C8C">
            <w:pPr>
              <w:rPr>
                <w:sz w:val="20"/>
                <w:szCs w:val="20"/>
              </w:rPr>
            </w:pPr>
            <w:r>
              <w:rPr>
                <w:sz w:val="20"/>
                <w:szCs w:val="20"/>
              </w:rPr>
              <w:t>Látex antiderrapante com base plástica resistente,</w:t>
            </w:r>
          </w:p>
          <w:p w14:paraId="7D704E17">
            <w:pPr>
              <w:rPr>
                <w:sz w:val="20"/>
                <w:szCs w:val="20"/>
              </w:rPr>
            </w:pPr>
            <w:r>
              <w:rPr>
                <w:sz w:val="20"/>
                <w:szCs w:val="20"/>
              </w:rPr>
              <w:t>sistema antiestouro, suporte de até 350 Kg</w:t>
            </w:r>
          </w:p>
        </w:tc>
        <w:tc>
          <w:tcPr>
            <w:tcW w:w="722" w:type="dxa"/>
            <w:noWrap w:val="0"/>
            <w:vAlign w:val="top"/>
          </w:tcPr>
          <w:p w14:paraId="4C69C4F7">
            <w:pPr>
              <w:jc w:val="center"/>
              <w:rPr>
                <w:sz w:val="20"/>
                <w:szCs w:val="20"/>
              </w:rPr>
            </w:pPr>
            <w:r>
              <w:rPr>
                <w:sz w:val="20"/>
                <w:szCs w:val="20"/>
              </w:rPr>
              <w:t>UND.</w:t>
            </w:r>
          </w:p>
        </w:tc>
        <w:tc>
          <w:tcPr>
            <w:tcW w:w="900" w:type="dxa"/>
            <w:noWrap w:val="0"/>
            <w:vAlign w:val="top"/>
          </w:tcPr>
          <w:p w14:paraId="1058A52C">
            <w:pPr>
              <w:jc w:val="center"/>
              <w:rPr>
                <w:sz w:val="20"/>
                <w:szCs w:val="20"/>
              </w:rPr>
            </w:pPr>
            <w:r>
              <w:rPr>
                <w:sz w:val="20"/>
                <w:szCs w:val="20"/>
              </w:rPr>
              <w:t>2</w:t>
            </w:r>
          </w:p>
        </w:tc>
      </w:tr>
      <w:tr w14:paraId="2830F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FD448F6">
            <w:pPr>
              <w:rPr>
                <w:sz w:val="20"/>
                <w:szCs w:val="20"/>
              </w:rPr>
            </w:pPr>
            <w:r>
              <w:rPr>
                <w:sz w:val="20"/>
                <w:szCs w:val="20"/>
              </w:rPr>
              <w:t>1</w:t>
            </w:r>
          </w:p>
        </w:tc>
        <w:tc>
          <w:tcPr>
            <w:tcW w:w="5474" w:type="dxa"/>
            <w:noWrap w:val="0"/>
            <w:vAlign w:val="top"/>
          </w:tcPr>
          <w:p w14:paraId="2B0133DF">
            <w:pPr>
              <w:rPr>
                <w:sz w:val="20"/>
                <w:szCs w:val="20"/>
              </w:rPr>
            </w:pPr>
            <w:r>
              <w:rPr>
                <w:sz w:val="20"/>
                <w:szCs w:val="20"/>
              </w:rPr>
              <w:t>Colchonete Material utilizado para atividade física.</w:t>
            </w:r>
          </w:p>
          <w:p w14:paraId="4818D9CE">
            <w:pPr>
              <w:rPr>
                <w:sz w:val="20"/>
                <w:szCs w:val="20"/>
              </w:rPr>
            </w:pPr>
            <w:r>
              <w:rPr>
                <w:sz w:val="20"/>
                <w:szCs w:val="20"/>
              </w:rPr>
              <w:t>Colchonete de espuma; densidade 23; revestido com</w:t>
            </w:r>
          </w:p>
          <w:p w14:paraId="06940E00">
            <w:pPr>
              <w:rPr>
                <w:sz w:val="20"/>
                <w:szCs w:val="20"/>
              </w:rPr>
            </w:pPr>
            <w:r>
              <w:rPr>
                <w:sz w:val="20"/>
                <w:szCs w:val="20"/>
              </w:rPr>
              <w:t>courvin. Dimensões aproximadas: 180cm x 140cm x 5cm</w:t>
            </w:r>
          </w:p>
        </w:tc>
        <w:tc>
          <w:tcPr>
            <w:tcW w:w="722" w:type="dxa"/>
            <w:noWrap w:val="0"/>
            <w:vAlign w:val="top"/>
          </w:tcPr>
          <w:p w14:paraId="587A82DC">
            <w:pPr>
              <w:jc w:val="center"/>
              <w:rPr>
                <w:sz w:val="20"/>
                <w:szCs w:val="20"/>
              </w:rPr>
            </w:pPr>
            <w:r>
              <w:rPr>
                <w:sz w:val="20"/>
                <w:szCs w:val="20"/>
              </w:rPr>
              <w:t>UN</w:t>
            </w:r>
          </w:p>
        </w:tc>
        <w:tc>
          <w:tcPr>
            <w:tcW w:w="900" w:type="dxa"/>
            <w:noWrap w:val="0"/>
            <w:vAlign w:val="top"/>
          </w:tcPr>
          <w:p w14:paraId="549805A5">
            <w:pPr>
              <w:jc w:val="center"/>
              <w:rPr>
                <w:sz w:val="20"/>
                <w:szCs w:val="20"/>
              </w:rPr>
            </w:pPr>
            <w:r>
              <w:rPr>
                <w:sz w:val="20"/>
                <w:szCs w:val="20"/>
              </w:rPr>
              <w:t>12</w:t>
            </w:r>
          </w:p>
        </w:tc>
      </w:tr>
      <w:tr w14:paraId="34E5E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15DD7853">
            <w:pPr>
              <w:rPr>
                <w:sz w:val="20"/>
                <w:szCs w:val="20"/>
              </w:rPr>
            </w:pPr>
            <w:r>
              <w:rPr>
                <w:sz w:val="20"/>
                <w:szCs w:val="20"/>
              </w:rPr>
              <w:t>1</w:t>
            </w:r>
          </w:p>
        </w:tc>
        <w:tc>
          <w:tcPr>
            <w:tcW w:w="5474" w:type="dxa"/>
            <w:noWrap w:val="0"/>
            <w:vAlign w:val="top"/>
          </w:tcPr>
          <w:p w14:paraId="6028CEBF">
            <w:pPr>
              <w:rPr>
                <w:sz w:val="20"/>
                <w:szCs w:val="20"/>
              </w:rPr>
            </w:pPr>
            <w:r>
              <w:rPr>
                <w:sz w:val="20"/>
                <w:szCs w:val="20"/>
              </w:rPr>
              <w:t>Conjunto de 5 bastões com suporte Equipamento utilizado</w:t>
            </w:r>
          </w:p>
          <w:p w14:paraId="63AFA808">
            <w:pPr>
              <w:rPr>
                <w:sz w:val="20"/>
                <w:szCs w:val="20"/>
              </w:rPr>
            </w:pPr>
            <w:r>
              <w:rPr>
                <w:sz w:val="20"/>
                <w:szCs w:val="20"/>
              </w:rPr>
              <w:t>para alongamento, fortalecimento e ganho de amplitude de</w:t>
            </w:r>
          </w:p>
          <w:p w14:paraId="1C5A9EED">
            <w:pPr>
              <w:rPr>
                <w:sz w:val="20"/>
                <w:szCs w:val="20"/>
              </w:rPr>
            </w:pPr>
            <w:r>
              <w:rPr>
                <w:sz w:val="20"/>
                <w:szCs w:val="20"/>
              </w:rPr>
              <w:t>movimento (ADM). Confeccionado em madeira, 5 cores de</w:t>
            </w:r>
          </w:p>
          <w:p w14:paraId="43504A40">
            <w:pPr>
              <w:rPr>
                <w:sz w:val="20"/>
                <w:szCs w:val="20"/>
              </w:rPr>
            </w:pPr>
            <w:r>
              <w:rPr>
                <w:sz w:val="20"/>
                <w:szCs w:val="20"/>
              </w:rPr>
              <w:t>bastões, suporte para fixação na parede. 5 batões de</w:t>
            </w:r>
          </w:p>
          <w:p w14:paraId="2FD1940C">
            <w:pPr>
              <w:rPr>
                <w:sz w:val="20"/>
                <w:szCs w:val="20"/>
              </w:rPr>
            </w:pPr>
            <w:r>
              <w:rPr>
                <w:sz w:val="20"/>
                <w:szCs w:val="20"/>
              </w:rPr>
              <w:t>1,5m X 0,03m X 0,03m.</w:t>
            </w:r>
          </w:p>
        </w:tc>
        <w:tc>
          <w:tcPr>
            <w:tcW w:w="722" w:type="dxa"/>
            <w:noWrap w:val="0"/>
            <w:vAlign w:val="top"/>
          </w:tcPr>
          <w:p w14:paraId="2A62A2AB">
            <w:pPr>
              <w:jc w:val="center"/>
              <w:rPr>
                <w:sz w:val="20"/>
                <w:szCs w:val="20"/>
              </w:rPr>
            </w:pPr>
            <w:r>
              <w:rPr>
                <w:sz w:val="20"/>
                <w:szCs w:val="20"/>
              </w:rPr>
              <w:t>UN</w:t>
            </w:r>
          </w:p>
        </w:tc>
        <w:tc>
          <w:tcPr>
            <w:tcW w:w="900" w:type="dxa"/>
            <w:noWrap w:val="0"/>
            <w:vAlign w:val="top"/>
          </w:tcPr>
          <w:p w14:paraId="7D4EA868">
            <w:pPr>
              <w:jc w:val="center"/>
              <w:rPr>
                <w:sz w:val="20"/>
                <w:szCs w:val="20"/>
              </w:rPr>
            </w:pPr>
            <w:r>
              <w:rPr>
                <w:sz w:val="20"/>
                <w:szCs w:val="20"/>
              </w:rPr>
              <w:t>1</w:t>
            </w:r>
          </w:p>
        </w:tc>
      </w:tr>
      <w:tr w14:paraId="44010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6455D6C2">
            <w:pPr>
              <w:rPr>
                <w:sz w:val="20"/>
                <w:szCs w:val="20"/>
              </w:rPr>
            </w:pPr>
            <w:r>
              <w:rPr>
                <w:sz w:val="20"/>
                <w:szCs w:val="20"/>
              </w:rPr>
              <w:t>1</w:t>
            </w:r>
          </w:p>
        </w:tc>
        <w:tc>
          <w:tcPr>
            <w:tcW w:w="5474" w:type="dxa"/>
            <w:noWrap w:val="0"/>
            <w:vAlign w:val="top"/>
          </w:tcPr>
          <w:p w14:paraId="5B40BC44">
            <w:pPr>
              <w:rPr>
                <w:sz w:val="20"/>
                <w:szCs w:val="20"/>
              </w:rPr>
            </w:pPr>
            <w:r>
              <w:rPr>
                <w:sz w:val="20"/>
                <w:szCs w:val="20"/>
              </w:rPr>
              <w:t>Conjunto de Rolo e Bola de Massagem Material utilizado</w:t>
            </w:r>
          </w:p>
          <w:p w14:paraId="23D06BA1">
            <w:pPr>
              <w:rPr>
                <w:sz w:val="20"/>
                <w:szCs w:val="20"/>
              </w:rPr>
            </w:pPr>
            <w:r>
              <w:rPr>
                <w:sz w:val="20"/>
                <w:szCs w:val="20"/>
              </w:rPr>
              <w:t>para alívio da tensão muscular</w:t>
            </w:r>
          </w:p>
        </w:tc>
        <w:tc>
          <w:tcPr>
            <w:tcW w:w="722" w:type="dxa"/>
            <w:noWrap w:val="0"/>
            <w:vAlign w:val="top"/>
          </w:tcPr>
          <w:p w14:paraId="1F767A12">
            <w:pPr>
              <w:jc w:val="center"/>
              <w:rPr>
                <w:sz w:val="20"/>
                <w:szCs w:val="20"/>
              </w:rPr>
            </w:pPr>
            <w:r>
              <w:rPr>
                <w:sz w:val="20"/>
                <w:szCs w:val="20"/>
              </w:rPr>
              <w:t>UN</w:t>
            </w:r>
          </w:p>
        </w:tc>
        <w:tc>
          <w:tcPr>
            <w:tcW w:w="900" w:type="dxa"/>
            <w:noWrap w:val="0"/>
            <w:vAlign w:val="top"/>
          </w:tcPr>
          <w:p w14:paraId="51913303">
            <w:pPr>
              <w:jc w:val="center"/>
              <w:rPr>
                <w:sz w:val="20"/>
                <w:szCs w:val="20"/>
              </w:rPr>
            </w:pPr>
            <w:r>
              <w:rPr>
                <w:sz w:val="20"/>
                <w:szCs w:val="20"/>
              </w:rPr>
              <w:t>1</w:t>
            </w:r>
          </w:p>
        </w:tc>
      </w:tr>
      <w:tr w14:paraId="31563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0CBA162">
            <w:pPr>
              <w:rPr>
                <w:sz w:val="20"/>
                <w:szCs w:val="20"/>
              </w:rPr>
            </w:pPr>
            <w:r>
              <w:rPr>
                <w:sz w:val="20"/>
                <w:szCs w:val="20"/>
              </w:rPr>
              <w:t>1</w:t>
            </w:r>
          </w:p>
        </w:tc>
        <w:tc>
          <w:tcPr>
            <w:tcW w:w="5474" w:type="dxa"/>
            <w:noWrap w:val="0"/>
            <w:vAlign w:val="top"/>
          </w:tcPr>
          <w:p w14:paraId="19AC2162">
            <w:pPr>
              <w:rPr>
                <w:sz w:val="20"/>
                <w:szCs w:val="20"/>
              </w:rPr>
            </w:pPr>
            <w:r>
              <w:rPr>
                <w:sz w:val="20"/>
                <w:szCs w:val="20"/>
              </w:rPr>
              <w:t>Cunha media em espuma Material utilizado para posicionar</w:t>
            </w:r>
          </w:p>
          <w:p w14:paraId="74AB4E0F">
            <w:pPr>
              <w:rPr>
                <w:sz w:val="20"/>
                <w:szCs w:val="20"/>
              </w:rPr>
            </w:pPr>
            <w:r>
              <w:rPr>
                <w:sz w:val="20"/>
                <w:szCs w:val="20"/>
              </w:rPr>
              <w:t>o paciente para realizar a terapia. Cunha de espuma;</w:t>
            </w:r>
          </w:p>
          <w:p w14:paraId="62D571E6">
            <w:pPr>
              <w:rPr>
                <w:sz w:val="20"/>
                <w:szCs w:val="20"/>
              </w:rPr>
            </w:pPr>
            <w:r>
              <w:rPr>
                <w:sz w:val="20"/>
                <w:szCs w:val="20"/>
              </w:rPr>
              <w:t>revestida e courvin; dimensões aproximadas: 47 cm x 30</w:t>
            </w:r>
          </w:p>
          <w:p w14:paraId="6E766A85">
            <w:pPr>
              <w:rPr>
                <w:sz w:val="20"/>
                <w:szCs w:val="20"/>
              </w:rPr>
            </w:pPr>
            <w:r>
              <w:rPr>
                <w:sz w:val="20"/>
                <w:szCs w:val="20"/>
              </w:rPr>
              <w:t>cm x 50 cm</w:t>
            </w:r>
          </w:p>
          <w:p w14:paraId="4D06EF18">
            <w:pPr>
              <w:rPr>
                <w:sz w:val="20"/>
                <w:szCs w:val="20"/>
              </w:rPr>
            </w:pPr>
          </w:p>
        </w:tc>
        <w:tc>
          <w:tcPr>
            <w:tcW w:w="722" w:type="dxa"/>
            <w:noWrap w:val="0"/>
            <w:vAlign w:val="top"/>
          </w:tcPr>
          <w:p w14:paraId="1C178B12">
            <w:pPr>
              <w:jc w:val="center"/>
              <w:rPr>
                <w:sz w:val="20"/>
                <w:szCs w:val="20"/>
              </w:rPr>
            </w:pPr>
            <w:r>
              <w:rPr>
                <w:sz w:val="20"/>
                <w:szCs w:val="20"/>
              </w:rPr>
              <w:t>UND.</w:t>
            </w:r>
          </w:p>
        </w:tc>
        <w:tc>
          <w:tcPr>
            <w:tcW w:w="900" w:type="dxa"/>
            <w:noWrap w:val="0"/>
            <w:vAlign w:val="top"/>
          </w:tcPr>
          <w:p w14:paraId="190A0650">
            <w:pPr>
              <w:jc w:val="center"/>
              <w:rPr>
                <w:sz w:val="20"/>
                <w:szCs w:val="20"/>
              </w:rPr>
            </w:pPr>
            <w:r>
              <w:rPr>
                <w:sz w:val="20"/>
                <w:szCs w:val="20"/>
              </w:rPr>
              <w:t>1</w:t>
            </w:r>
          </w:p>
        </w:tc>
      </w:tr>
      <w:tr w14:paraId="67441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54809B56">
            <w:pPr>
              <w:rPr>
                <w:sz w:val="20"/>
                <w:szCs w:val="20"/>
              </w:rPr>
            </w:pPr>
            <w:r>
              <w:rPr>
                <w:sz w:val="20"/>
                <w:szCs w:val="20"/>
              </w:rPr>
              <w:t>1</w:t>
            </w:r>
          </w:p>
        </w:tc>
        <w:tc>
          <w:tcPr>
            <w:tcW w:w="5474" w:type="dxa"/>
            <w:noWrap w:val="0"/>
            <w:vAlign w:val="top"/>
          </w:tcPr>
          <w:p w14:paraId="73AA9F81">
            <w:pPr>
              <w:rPr>
                <w:sz w:val="20"/>
                <w:szCs w:val="20"/>
              </w:rPr>
            </w:pPr>
            <w:r>
              <w:rPr>
                <w:sz w:val="20"/>
                <w:szCs w:val="20"/>
              </w:rPr>
              <w:t>Dinamômetro de preensão manual Equipamento para</w:t>
            </w:r>
          </w:p>
          <w:p w14:paraId="17C5B3AF">
            <w:pPr>
              <w:rPr>
                <w:sz w:val="20"/>
                <w:szCs w:val="20"/>
              </w:rPr>
            </w:pPr>
            <w:r>
              <w:rPr>
                <w:sz w:val="20"/>
                <w:szCs w:val="20"/>
              </w:rPr>
              <w:t>avaliação nutricional. Fabricado com chassi de estrutura</w:t>
            </w:r>
          </w:p>
          <w:p w14:paraId="4E89E526">
            <w:pPr>
              <w:rPr>
                <w:sz w:val="20"/>
                <w:szCs w:val="20"/>
              </w:rPr>
            </w:pPr>
            <w:r>
              <w:rPr>
                <w:sz w:val="20"/>
                <w:szCs w:val="20"/>
              </w:rPr>
              <w:t>metálica resistente a oxidação possui boa facilidade de</w:t>
            </w:r>
          </w:p>
          <w:p w14:paraId="39980BC6">
            <w:pPr>
              <w:rPr>
                <w:sz w:val="20"/>
                <w:szCs w:val="20"/>
              </w:rPr>
            </w:pPr>
            <w:r>
              <w:rPr>
                <w:sz w:val="20"/>
                <w:szCs w:val="20"/>
              </w:rPr>
              <w:t>leitura e interpretação dos dados em qualquer posição</w:t>
            </w:r>
          </w:p>
        </w:tc>
        <w:tc>
          <w:tcPr>
            <w:tcW w:w="722" w:type="dxa"/>
            <w:noWrap w:val="0"/>
            <w:vAlign w:val="top"/>
          </w:tcPr>
          <w:p w14:paraId="5663AF1A">
            <w:pPr>
              <w:jc w:val="center"/>
              <w:rPr>
                <w:sz w:val="20"/>
                <w:szCs w:val="20"/>
              </w:rPr>
            </w:pPr>
            <w:r>
              <w:rPr>
                <w:sz w:val="20"/>
                <w:szCs w:val="20"/>
              </w:rPr>
              <w:t>UN</w:t>
            </w:r>
          </w:p>
        </w:tc>
        <w:tc>
          <w:tcPr>
            <w:tcW w:w="900" w:type="dxa"/>
            <w:noWrap w:val="0"/>
            <w:vAlign w:val="top"/>
          </w:tcPr>
          <w:p w14:paraId="7B18C876">
            <w:pPr>
              <w:jc w:val="center"/>
              <w:rPr>
                <w:sz w:val="20"/>
                <w:szCs w:val="20"/>
              </w:rPr>
            </w:pPr>
            <w:r>
              <w:rPr>
                <w:sz w:val="20"/>
                <w:szCs w:val="20"/>
              </w:rPr>
              <w:t>1</w:t>
            </w:r>
          </w:p>
        </w:tc>
      </w:tr>
      <w:tr w14:paraId="6B59A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17179794">
            <w:pPr>
              <w:rPr>
                <w:sz w:val="20"/>
                <w:szCs w:val="20"/>
              </w:rPr>
            </w:pPr>
            <w:r>
              <w:rPr>
                <w:sz w:val="20"/>
                <w:szCs w:val="20"/>
              </w:rPr>
              <w:t>1</w:t>
            </w:r>
          </w:p>
        </w:tc>
        <w:tc>
          <w:tcPr>
            <w:tcW w:w="5474" w:type="dxa"/>
            <w:noWrap w:val="0"/>
            <w:vAlign w:val="top"/>
          </w:tcPr>
          <w:p w14:paraId="7AB9DEA4">
            <w:pPr>
              <w:rPr>
                <w:sz w:val="20"/>
                <w:szCs w:val="20"/>
              </w:rPr>
            </w:pPr>
            <w:r>
              <w:rPr>
                <w:sz w:val="20"/>
                <w:szCs w:val="20"/>
              </w:rPr>
              <w:t>Disco de Equilíbrio Flexível com Bomba de Ar. Utilizado para reabilitação de exercícios de propriocepção, treino de equilíbrio e coordenação, recuperação funcional em fase pós-operatória (ortopédica) e preventivo em futuras lesões articulares e musculares. Disco de plástico flexível inflável com uma das superfícies coberta por cravos emborrachados. Acompanhado de bomba de ar.</w:t>
            </w:r>
          </w:p>
        </w:tc>
        <w:tc>
          <w:tcPr>
            <w:tcW w:w="722" w:type="dxa"/>
            <w:noWrap w:val="0"/>
            <w:vAlign w:val="top"/>
          </w:tcPr>
          <w:p w14:paraId="3A9B18BE">
            <w:pPr>
              <w:jc w:val="center"/>
              <w:rPr>
                <w:sz w:val="20"/>
                <w:szCs w:val="20"/>
              </w:rPr>
            </w:pPr>
            <w:r>
              <w:rPr>
                <w:sz w:val="20"/>
                <w:szCs w:val="20"/>
              </w:rPr>
              <w:t>UNI</w:t>
            </w:r>
          </w:p>
        </w:tc>
        <w:tc>
          <w:tcPr>
            <w:tcW w:w="900" w:type="dxa"/>
            <w:noWrap w:val="0"/>
            <w:vAlign w:val="top"/>
          </w:tcPr>
          <w:p w14:paraId="666FCF67">
            <w:pPr>
              <w:jc w:val="center"/>
              <w:rPr>
                <w:sz w:val="20"/>
                <w:szCs w:val="20"/>
              </w:rPr>
            </w:pPr>
            <w:r>
              <w:rPr>
                <w:sz w:val="20"/>
                <w:szCs w:val="20"/>
              </w:rPr>
              <w:t>1</w:t>
            </w:r>
          </w:p>
        </w:tc>
      </w:tr>
      <w:tr w14:paraId="05015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72D03ED">
            <w:pPr>
              <w:rPr>
                <w:sz w:val="20"/>
                <w:szCs w:val="20"/>
              </w:rPr>
            </w:pPr>
            <w:r>
              <w:rPr>
                <w:sz w:val="20"/>
                <w:szCs w:val="20"/>
              </w:rPr>
              <w:t>1</w:t>
            </w:r>
          </w:p>
        </w:tc>
        <w:tc>
          <w:tcPr>
            <w:tcW w:w="5474" w:type="dxa"/>
            <w:noWrap w:val="0"/>
            <w:vAlign w:val="top"/>
          </w:tcPr>
          <w:p w14:paraId="56BD2F40">
            <w:pPr>
              <w:rPr>
                <w:sz w:val="20"/>
                <w:szCs w:val="20"/>
              </w:rPr>
            </w:pPr>
            <w:r>
              <w:rPr>
                <w:sz w:val="20"/>
                <w:szCs w:val="20"/>
              </w:rPr>
              <w:t>Eletrodo auto adesivo Eletrodo Auto adesivo. Não</w:t>
            </w:r>
          </w:p>
          <w:p w14:paraId="156C5E41">
            <w:pPr>
              <w:rPr>
                <w:sz w:val="20"/>
                <w:szCs w:val="20"/>
              </w:rPr>
            </w:pPr>
            <w:r>
              <w:rPr>
                <w:sz w:val="20"/>
                <w:szCs w:val="20"/>
              </w:rPr>
              <w:t>necessita de Gel Condutor nem Fixação externa junto ao</w:t>
            </w:r>
          </w:p>
          <w:p w14:paraId="77375DB9">
            <w:pPr>
              <w:rPr>
                <w:sz w:val="20"/>
                <w:szCs w:val="20"/>
              </w:rPr>
            </w:pPr>
            <w:r>
              <w:rPr>
                <w:sz w:val="20"/>
                <w:szCs w:val="20"/>
              </w:rPr>
              <w:t>corpo por ser Auto adesivo. Apesar de serem</w:t>
            </w:r>
          </w:p>
          <w:p w14:paraId="4CD9DBAA">
            <w:pPr>
              <w:rPr>
                <w:sz w:val="20"/>
                <w:szCs w:val="20"/>
              </w:rPr>
            </w:pPr>
            <w:r>
              <w:rPr>
                <w:sz w:val="20"/>
                <w:szCs w:val="20"/>
              </w:rPr>
              <w:t>descartáveis, podem ser utilizados por diversas</w:t>
            </w:r>
          </w:p>
          <w:p w14:paraId="16A14F07">
            <w:pPr>
              <w:rPr>
                <w:sz w:val="20"/>
                <w:szCs w:val="20"/>
              </w:rPr>
            </w:pPr>
            <w:r>
              <w:rPr>
                <w:sz w:val="20"/>
                <w:szCs w:val="20"/>
              </w:rPr>
              <w:t>aplicações. Tamanho 5cmx5cm.pacote com 4 unidade</w:t>
            </w:r>
          </w:p>
        </w:tc>
        <w:tc>
          <w:tcPr>
            <w:tcW w:w="722" w:type="dxa"/>
            <w:noWrap w:val="0"/>
            <w:vAlign w:val="top"/>
          </w:tcPr>
          <w:p w14:paraId="3694D822">
            <w:pPr>
              <w:jc w:val="center"/>
              <w:rPr>
                <w:sz w:val="20"/>
                <w:szCs w:val="20"/>
              </w:rPr>
            </w:pPr>
            <w:r>
              <w:rPr>
                <w:sz w:val="20"/>
                <w:szCs w:val="20"/>
              </w:rPr>
              <w:t>UN</w:t>
            </w:r>
          </w:p>
        </w:tc>
        <w:tc>
          <w:tcPr>
            <w:tcW w:w="900" w:type="dxa"/>
            <w:noWrap w:val="0"/>
            <w:vAlign w:val="top"/>
          </w:tcPr>
          <w:p w14:paraId="0DA4FDE9">
            <w:pPr>
              <w:jc w:val="center"/>
              <w:rPr>
                <w:sz w:val="20"/>
                <w:szCs w:val="20"/>
              </w:rPr>
            </w:pPr>
            <w:r>
              <w:rPr>
                <w:sz w:val="20"/>
                <w:szCs w:val="20"/>
              </w:rPr>
              <w:t>50</w:t>
            </w:r>
          </w:p>
        </w:tc>
      </w:tr>
      <w:tr w14:paraId="53B4F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5C5E49EE">
            <w:pPr>
              <w:rPr>
                <w:sz w:val="20"/>
                <w:szCs w:val="20"/>
              </w:rPr>
            </w:pPr>
            <w:r>
              <w:rPr>
                <w:sz w:val="20"/>
                <w:szCs w:val="20"/>
              </w:rPr>
              <w:t>1</w:t>
            </w:r>
          </w:p>
        </w:tc>
        <w:tc>
          <w:tcPr>
            <w:tcW w:w="5474" w:type="dxa"/>
            <w:noWrap w:val="0"/>
            <w:vAlign w:val="top"/>
          </w:tcPr>
          <w:p w14:paraId="63BDBBF6">
            <w:pPr>
              <w:rPr>
                <w:sz w:val="20"/>
                <w:szCs w:val="20"/>
              </w:rPr>
            </w:pPr>
            <w:r>
              <w:rPr>
                <w:sz w:val="20"/>
                <w:szCs w:val="20"/>
              </w:rPr>
              <w:t>Escada para exercícios de agilidade Equipamento para</w:t>
            </w:r>
          </w:p>
          <w:p w14:paraId="3EF25ED9">
            <w:pPr>
              <w:rPr>
                <w:sz w:val="20"/>
                <w:szCs w:val="20"/>
              </w:rPr>
            </w:pPr>
            <w:r>
              <w:rPr>
                <w:sz w:val="20"/>
                <w:szCs w:val="20"/>
              </w:rPr>
              <w:t>treinamento aeróbico. Equipamento com duas tiras e onze</w:t>
            </w:r>
          </w:p>
          <w:p w14:paraId="06C44BDF">
            <w:pPr>
              <w:rPr>
                <w:sz w:val="20"/>
                <w:szCs w:val="20"/>
              </w:rPr>
            </w:pPr>
            <w:r>
              <w:rPr>
                <w:sz w:val="20"/>
                <w:szCs w:val="20"/>
              </w:rPr>
              <w:t>degraus de nylon para a realização dos treinos e</w:t>
            </w:r>
          </w:p>
          <w:p w14:paraId="7F8E1ECB">
            <w:pPr>
              <w:rPr>
                <w:sz w:val="20"/>
                <w:szCs w:val="20"/>
              </w:rPr>
            </w:pPr>
            <w:r>
              <w:rPr>
                <w:sz w:val="20"/>
                <w:szCs w:val="20"/>
              </w:rPr>
              <w:t>exercícios.</w:t>
            </w:r>
          </w:p>
          <w:p w14:paraId="2B57C424">
            <w:pPr>
              <w:rPr>
                <w:sz w:val="20"/>
                <w:szCs w:val="20"/>
              </w:rPr>
            </w:pPr>
          </w:p>
        </w:tc>
        <w:tc>
          <w:tcPr>
            <w:tcW w:w="722" w:type="dxa"/>
            <w:noWrap w:val="0"/>
            <w:vAlign w:val="top"/>
          </w:tcPr>
          <w:p w14:paraId="2FEEF44F">
            <w:pPr>
              <w:jc w:val="center"/>
              <w:rPr>
                <w:sz w:val="20"/>
                <w:szCs w:val="20"/>
              </w:rPr>
            </w:pPr>
            <w:r>
              <w:rPr>
                <w:sz w:val="20"/>
                <w:szCs w:val="20"/>
              </w:rPr>
              <w:t>UN</w:t>
            </w:r>
          </w:p>
        </w:tc>
        <w:tc>
          <w:tcPr>
            <w:tcW w:w="900" w:type="dxa"/>
            <w:noWrap w:val="0"/>
            <w:vAlign w:val="top"/>
          </w:tcPr>
          <w:p w14:paraId="769C84AC">
            <w:pPr>
              <w:jc w:val="center"/>
              <w:rPr>
                <w:sz w:val="20"/>
                <w:szCs w:val="20"/>
              </w:rPr>
            </w:pPr>
            <w:r>
              <w:rPr>
                <w:sz w:val="20"/>
                <w:szCs w:val="20"/>
              </w:rPr>
              <w:t>1</w:t>
            </w:r>
          </w:p>
        </w:tc>
      </w:tr>
      <w:tr w14:paraId="39C0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5B03660A">
            <w:pPr>
              <w:rPr>
                <w:sz w:val="20"/>
                <w:szCs w:val="20"/>
              </w:rPr>
            </w:pPr>
            <w:r>
              <w:rPr>
                <w:sz w:val="20"/>
                <w:szCs w:val="20"/>
              </w:rPr>
              <w:t>1</w:t>
            </w:r>
          </w:p>
        </w:tc>
        <w:tc>
          <w:tcPr>
            <w:tcW w:w="5474" w:type="dxa"/>
            <w:noWrap w:val="0"/>
            <w:vAlign w:val="top"/>
          </w:tcPr>
          <w:p w14:paraId="034A4526">
            <w:pPr>
              <w:rPr>
                <w:sz w:val="20"/>
                <w:szCs w:val="20"/>
              </w:rPr>
            </w:pPr>
            <w:r>
              <w:rPr>
                <w:sz w:val="20"/>
                <w:szCs w:val="20"/>
              </w:rPr>
              <w:t>Escala de Avaliação de Disfunções Executivas de uso</w:t>
            </w:r>
          </w:p>
          <w:p w14:paraId="302F378D">
            <w:pPr>
              <w:rPr>
                <w:sz w:val="20"/>
                <w:szCs w:val="20"/>
              </w:rPr>
            </w:pPr>
            <w:r>
              <w:rPr>
                <w:sz w:val="20"/>
                <w:szCs w:val="20"/>
              </w:rPr>
              <w:t>exclusivo do psicólogo Instrumento que visa avaliar os</w:t>
            </w:r>
          </w:p>
          <w:p w14:paraId="3D22DC5D">
            <w:pPr>
              <w:rPr>
                <w:sz w:val="20"/>
                <w:szCs w:val="20"/>
              </w:rPr>
            </w:pPr>
            <w:r>
              <w:rPr>
                <w:sz w:val="20"/>
                <w:szCs w:val="20"/>
              </w:rPr>
              <w:t>possíveis déficits das funções executivas nas atividades</w:t>
            </w:r>
          </w:p>
          <w:p w14:paraId="187205C5">
            <w:pPr>
              <w:rPr>
                <w:sz w:val="20"/>
                <w:szCs w:val="20"/>
              </w:rPr>
            </w:pPr>
            <w:r>
              <w:rPr>
                <w:sz w:val="20"/>
                <w:szCs w:val="20"/>
              </w:rPr>
              <w:t>cotidianas. Gerenciamento de tempo, Organização e</w:t>
            </w:r>
          </w:p>
          <w:p w14:paraId="244A7FFA">
            <w:pPr>
              <w:rPr>
                <w:sz w:val="20"/>
                <w:szCs w:val="20"/>
              </w:rPr>
            </w:pPr>
            <w:r>
              <w:rPr>
                <w:sz w:val="20"/>
                <w:szCs w:val="20"/>
              </w:rPr>
              <w:t>resolução de problemas, Autocontrole, Automotivação,</w:t>
            </w:r>
          </w:p>
          <w:p w14:paraId="11DF7533">
            <w:pPr>
              <w:rPr>
                <w:sz w:val="20"/>
                <w:szCs w:val="20"/>
              </w:rPr>
            </w:pPr>
            <w:r>
              <w:rPr>
                <w:sz w:val="20"/>
                <w:szCs w:val="20"/>
              </w:rPr>
              <w:t>Autorregulação de emoções</w:t>
            </w:r>
          </w:p>
          <w:p w14:paraId="5D29A2BA">
            <w:pPr>
              <w:rPr>
                <w:sz w:val="20"/>
                <w:szCs w:val="20"/>
              </w:rPr>
            </w:pPr>
          </w:p>
        </w:tc>
        <w:tc>
          <w:tcPr>
            <w:tcW w:w="722" w:type="dxa"/>
            <w:noWrap w:val="0"/>
            <w:vAlign w:val="top"/>
          </w:tcPr>
          <w:p w14:paraId="3CBD5561">
            <w:pPr>
              <w:jc w:val="center"/>
              <w:rPr>
                <w:sz w:val="20"/>
                <w:szCs w:val="20"/>
              </w:rPr>
            </w:pPr>
            <w:r>
              <w:rPr>
                <w:sz w:val="20"/>
                <w:szCs w:val="20"/>
              </w:rPr>
              <w:t>UND.</w:t>
            </w:r>
          </w:p>
        </w:tc>
        <w:tc>
          <w:tcPr>
            <w:tcW w:w="900" w:type="dxa"/>
            <w:noWrap w:val="0"/>
            <w:vAlign w:val="top"/>
          </w:tcPr>
          <w:p w14:paraId="52E20597">
            <w:pPr>
              <w:jc w:val="center"/>
              <w:rPr>
                <w:sz w:val="20"/>
                <w:szCs w:val="20"/>
              </w:rPr>
            </w:pPr>
            <w:r>
              <w:rPr>
                <w:sz w:val="20"/>
                <w:szCs w:val="20"/>
              </w:rPr>
              <w:t>1</w:t>
            </w:r>
          </w:p>
        </w:tc>
      </w:tr>
      <w:tr w14:paraId="4AAFC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78792DC">
            <w:pPr>
              <w:rPr>
                <w:sz w:val="20"/>
                <w:szCs w:val="20"/>
              </w:rPr>
            </w:pPr>
            <w:r>
              <w:rPr>
                <w:sz w:val="20"/>
                <w:szCs w:val="20"/>
              </w:rPr>
              <w:t>1</w:t>
            </w:r>
          </w:p>
        </w:tc>
        <w:tc>
          <w:tcPr>
            <w:tcW w:w="5474" w:type="dxa"/>
            <w:noWrap w:val="0"/>
            <w:vAlign w:val="top"/>
          </w:tcPr>
          <w:p w14:paraId="31FF02F4">
            <w:pPr>
              <w:rPr>
                <w:sz w:val="20"/>
                <w:szCs w:val="20"/>
              </w:rPr>
            </w:pPr>
            <w:r>
              <w:rPr>
                <w:sz w:val="20"/>
                <w:szCs w:val="20"/>
              </w:rPr>
              <w:t>Escala de inteligência de uso exclusivo do psicólogo</w:t>
            </w:r>
          </w:p>
          <w:p w14:paraId="14E3B881">
            <w:pPr>
              <w:rPr>
                <w:sz w:val="20"/>
                <w:szCs w:val="20"/>
              </w:rPr>
            </w:pPr>
            <w:r>
              <w:rPr>
                <w:sz w:val="20"/>
                <w:szCs w:val="20"/>
              </w:rPr>
              <w:t>Instrumento que avalia a capacidade intelectual,</w:t>
            </w:r>
          </w:p>
          <w:p w14:paraId="52CE6524">
            <w:pPr>
              <w:rPr>
                <w:sz w:val="20"/>
                <w:szCs w:val="20"/>
              </w:rPr>
            </w:pPr>
            <w:r>
              <w:rPr>
                <w:sz w:val="20"/>
                <w:szCs w:val="20"/>
              </w:rPr>
              <w:t>utilizado em avaliações psicológicas e neuropsicológicas</w:t>
            </w:r>
          </w:p>
        </w:tc>
        <w:tc>
          <w:tcPr>
            <w:tcW w:w="722" w:type="dxa"/>
            <w:noWrap w:val="0"/>
            <w:vAlign w:val="top"/>
          </w:tcPr>
          <w:p w14:paraId="5D0535BF">
            <w:pPr>
              <w:jc w:val="center"/>
              <w:rPr>
                <w:sz w:val="20"/>
                <w:szCs w:val="20"/>
              </w:rPr>
            </w:pPr>
            <w:r>
              <w:rPr>
                <w:sz w:val="20"/>
                <w:szCs w:val="20"/>
              </w:rPr>
              <w:t>UNI</w:t>
            </w:r>
          </w:p>
        </w:tc>
        <w:tc>
          <w:tcPr>
            <w:tcW w:w="900" w:type="dxa"/>
            <w:noWrap w:val="0"/>
            <w:vAlign w:val="top"/>
          </w:tcPr>
          <w:p w14:paraId="7AB596DF">
            <w:pPr>
              <w:jc w:val="center"/>
              <w:rPr>
                <w:sz w:val="20"/>
                <w:szCs w:val="20"/>
              </w:rPr>
            </w:pPr>
            <w:r>
              <w:rPr>
                <w:sz w:val="20"/>
                <w:szCs w:val="20"/>
              </w:rPr>
              <w:t>1</w:t>
            </w:r>
          </w:p>
        </w:tc>
      </w:tr>
      <w:tr w14:paraId="0A966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C2B1FA4">
            <w:pPr>
              <w:rPr>
                <w:sz w:val="20"/>
                <w:szCs w:val="20"/>
              </w:rPr>
            </w:pPr>
            <w:r>
              <w:rPr>
                <w:sz w:val="20"/>
                <w:szCs w:val="20"/>
              </w:rPr>
              <w:t>1</w:t>
            </w:r>
          </w:p>
        </w:tc>
        <w:tc>
          <w:tcPr>
            <w:tcW w:w="5474" w:type="dxa"/>
            <w:noWrap w:val="0"/>
            <w:vAlign w:val="top"/>
          </w:tcPr>
          <w:p w14:paraId="735E55C5">
            <w:pPr>
              <w:rPr>
                <w:sz w:val="20"/>
                <w:szCs w:val="20"/>
              </w:rPr>
            </w:pPr>
            <w:r>
              <w:rPr>
                <w:sz w:val="20"/>
                <w:szCs w:val="20"/>
              </w:rPr>
              <w:t>Escala de Qualidade de Vida Instrumento para avaliação</w:t>
            </w:r>
          </w:p>
          <w:p w14:paraId="4D2E422A">
            <w:pPr>
              <w:rPr>
                <w:sz w:val="20"/>
                <w:szCs w:val="20"/>
              </w:rPr>
            </w:pPr>
            <w:r>
              <w:rPr>
                <w:sz w:val="20"/>
                <w:szCs w:val="20"/>
              </w:rPr>
              <w:t>da qualidade de vida.</w:t>
            </w:r>
          </w:p>
          <w:p w14:paraId="693EAA3F">
            <w:pPr>
              <w:rPr>
                <w:sz w:val="20"/>
                <w:szCs w:val="20"/>
              </w:rPr>
            </w:pPr>
          </w:p>
        </w:tc>
        <w:tc>
          <w:tcPr>
            <w:tcW w:w="722" w:type="dxa"/>
            <w:noWrap w:val="0"/>
            <w:vAlign w:val="top"/>
          </w:tcPr>
          <w:p w14:paraId="40D40AFA">
            <w:pPr>
              <w:jc w:val="center"/>
              <w:rPr>
                <w:sz w:val="20"/>
                <w:szCs w:val="20"/>
              </w:rPr>
            </w:pPr>
            <w:r>
              <w:rPr>
                <w:sz w:val="20"/>
                <w:szCs w:val="20"/>
              </w:rPr>
              <w:t>UNI</w:t>
            </w:r>
          </w:p>
        </w:tc>
        <w:tc>
          <w:tcPr>
            <w:tcW w:w="900" w:type="dxa"/>
            <w:noWrap w:val="0"/>
            <w:vAlign w:val="top"/>
          </w:tcPr>
          <w:p w14:paraId="62AFC4DE">
            <w:pPr>
              <w:jc w:val="center"/>
              <w:rPr>
                <w:sz w:val="20"/>
                <w:szCs w:val="20"/>
              </w:rPr>
            </w:pPr>
            <w:r>
              <w:rPr>
                <w:sz w:val="20"/>
                <w:szCs w:val="20"/>
              </w:rPr>
              <w:t>1</w:t>
            </w:r>
          </w:p>
        </w:tc>
      </w:tr>
      <w:tr w14:paraId="573E8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4A550152">
            <w:pPr>
              <w:rPr>
                <w:sz w:val="20"/>
                <w:szCs w:val="20"/>
              </w:rPr>
            </w:pPr>
            <w:r>
              <w:rPr>
                <w:sz w:val="20"/>
                <w:szCs w:val="20"/>
              </w:rPr>
              <w:t>1</w:t>
            </w:r>
          </w:p>
        </w:tc>
        <w:tc>
          <w:tcPr>
            <w:tcW w:w="5474" w:type="dxa"/>
            <w:noWrap w:val="0"/>
            <w:vAlign w:val="top"/>
          </w:tcPr>
          <w:p w14:paraId="362ECC11">
            <w:pPr>
              <w:rPr>
                <w:sz w:val="20"/>
                <w:szCs w:val="20"/>
              </w:rPr>
            </w:pPr>
            <w:r>
              <w:rPr>
                <w:sz w:val="20"/>
                <w:szCs w:val="20"/>
              </w:rPr>
              <w:t>ESFIGMOMANÔMETRO AJUSTE: ANALOGICO ANEROIDE TIPO DE BRAÇO FAIXA DE OPERAÇÃO ATE 300 MMHG TAMANHO ADULTO 0432471</w:t>
            </w:r>
          </w:p>
        </w:tc>
        <w:tc>
          <w:tcPr>
            <w:tcW w:w="722" w:type="dxa"/>
            <w:noWrap w:val="0"/>
            <w:vAlign w:val="top"/>
          </w:tcPr>
          <w:p w14:paraId="47DA613E">
            <w:pPr>
              <w:jc w:val="center"/>
              <w:rPr>
                <w:sz w:val="20"/>
                <w:szCs w:val="20"/>
              </w:rPr>
            </w:pPr>
            <w:r>
              <w:rPr>
                <w:sz w:val="20"/>
                <w:szCs w:val="20"/>
              </w:rPr>
              <w:t>UNID</w:t>
            </w:r>
          </w:p>
        </w:tc>
        <w:tc>
          <w:tcPr>
            <w:tcW w:w="900" w:type="dxa"/>
            <w:noWrap w:val="0"/>
            <w:vAlign w:val="top"/>
          </w:tcPr>
          <w:p w14:paraId="6EDAA7D4">
            <w:pPr>
              <w:jc w:val="center"/>
              <w:rPr>
                <w:sz w:val="20"/>
                <w:szCs w:val="20"/>
              </w:rPr>
            </w:pPr>
            <w:r>
              <w:rPr>
                <w:sz w:val="20"/>
                <w:szCs w:val="20"/>
              </w:rPr>
              <w:t>3</w:t>
            </w:r>
          </w:p>
        </w:tc>
      </w:tr>
      <w:tr w14:paraId="31BC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3DD93D7">
            <w:pPr>
              <w:rPr>
                <w:sz w:val="20"/>
                <w:szCs w:val="20"/>
              </w:rPr>
            </w:pPr>
            <w:r>
              <w:rPr>
                <w:sz w:val="20"/>
                <w:szCs w:val="20"/>
              </w:rPr>
              <w:t>1</w:t>
            </w:r>
          </w:p>
        </w:tc>
        <w:tc>
          <w:tcPr>
            <w:tcW w:w="5474" w:type="dxa"/>
            <w:noWrap w:val="0"/>
            <w:vAlign w:val="top"/>
          </w:tcPr>
          <w:p w14:paraId="580B8E7D">
            <w:pPr>
              <w:rPr>
                <w:sz w:val="20"/>
                <w:szCs w:val="20"/>
              </w:rPr>
            </w:pPr>
            <w:r>
              <w:rPr>
                <w:sz w:val="20"/>
                <w:szCs w:val="20"/>
              </w:rPr>
              <w:t>ESTETOSCÓPIO, TIPO BIAURICULAR, ACESSÓRIOS OLIVAS ANATÔMICAS SILICONE, HASTE HASTE AÇO INOX, TUBO TUBO 'Y' SILICONE, AUSCULTADOR AUSCULTADOR AÇO INOX C/ ANEL DE BORRACHA, TAMANHO PEDIÁTRICO</w:t>
            </w:r>
          </w:p>
        </w:tc>
        <w:tc>
          <w:tcPr>
            <w:tcW w:w="722" w:type="dxa"/>
            <w:noWrap w:val="0"/>
            <w:vAlign w:val="top"/>
          </w:tcPr>
          <w:p w14:paraId="30A83DE6">
            <w:pPr>
              <w:jc w:val="center"/>
              <w:rPr>
                <w:sz w:val="20"/>
                <w:szCs w:val="20"/>
              </w:rPr>
            </w:pPr>
            <w:r>
              <w:rPr>
                <w:sz w:val="20"/>
                <w:szCs w:val="20"/>
              </w:rPr>
              <w:t>UND.</w:t>
            </w:r>
          </w:p>
        </w:tc>
        <w:tc>
          <w:tcPr>
            <w:tcW w:w="900" w:type="dxa"/>
            <w:noWrap w:val="0"/>
            <w:vAlign w:val="top"/>
          </w:tcPr>
          <w:p w14:paraId="2FFE1230">
            <w:pPr>
              <w:jc w:val="center"/>
              <w:rPr>
                <w:sz w:val="20"/>
                <w:szCs w:val="20"/>
              </w:rPr>
            </w:pPr>
            <w:r>
              <w:rPr>
                <w:sz w:val="20"/>
                <w:szCs w:val="20"/>
              </w:rPr>
              <w:t>3</w:t>
            </w:r>
          </w:p>
        </w:tc>
      </w:tr>
      <w:tr w14:paraId="01957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6017B66">
            <w:pPr>
              <w:rPr>
                <w:sz w:val="20"/>
                <w:szCs w:val="20"/>
              </w:rPr>
            </w:pPr>
            <w:r>
              <w:rPr>
                <w:sz w:val="20"/>
                <w:szCs w:val="20"/>
              </w:rPr>
              <w:t>1</w:t>
            </w:r>
          </w:p>
        </w:tc>
        <w:tc>
          <w:tcPr>
            <w:tcW w:w="5474" w:type="dxa"/>
            <w:noWrap w:val="0"/>
            <w:vAlign w:val="top"/>
          </w:tcPr>
          <w:p w14:paraId="1D03DFA6">
            <w:pPr>
              <w:rPr>
                <w:sz w:val="20"/>
                <w:szCs w:val="20"/>
              </w:rPr>
            </w:pPr>
            <w:r>
              <w:rPr>
                <w:sz w:val="20"/>
                <w:szCs w:val="20"/>
              </w:rPr>
              <w:t>KIT DE EXTENSORES PARA DEDOS COM 3 INTENSIDADES</w:t>
            </w:r>
          </w:p>
        </w:tc>
        <w:tc>
          <w:tcPr>
            <w:tcW w:w="722" w:type="dxa"/>
            <w:noWrap w:val="0"/>
            <w:vAlign w:val="top"/>
          </w:tcPr>
          <w:p w14:paraId="0FE6A0E4">
            <w:pPr>
              <w:jc w:val="center"/>
              <w:rPr>
                <w:sz w:val="20"/>
                <w:szCs w:val="20"/>
              </w:rPr>
            </w:pPr>
            <w:r>
              <w:rPr>
                <w:sz w:val="20"/>
                <w:szCs w:val="20"/>
              </w:rPr>
              <w:t>UNID</w:t>
            </w:r>
          </w:p>
        </w:tc>
        <w:tc>
          <w:tcPr>
            <w:tcW w:w="900" w:type="dxa"/>
            <w:noWrap w:val="0"/>
            <w:vAlign w:val="top"/>
          </w:tcPr>
          <w:p w14:paraId="1026C93B">
            <w:pPr>
              <w:jc w:val="center"/>
              <w:rPr>
                <w:sz w:val="20"/>
                <w:szCs w:val="20"/>
              </w:rPr>
            </w:pPr>
            <w:r>
              <w:rPr>
                <w:sz w:val="20"/>
                <w:szCs w:val="20"/>
              </w:rPr>
              <w:t>2</w:t>
            </w:r>
          </w:p>
        </w:tc>
      </w:tr>
      <w:tr w14:paraId="05E00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EE80604">
            <w:pPr>
              <w:rPr>
                <w:sz w:val="20"/>
                <w:szCs w:val="20"/>
              </w:rPr>
            </w:pPr>
            <w:r>
              <w:rPr>
                <w:sz w:val="20"/>
                <w:szCs w:val="20"/>
              </w:rPr>
              <w:t>1</w:t>
            </w:r>
          </w:p>
        </w:tc>
        <w:tc>
          <w:tcPr>
            <w:tcW w:w="5474" w:type="dxa"/>
            <w:noWrap w:val="0"/>
            <w:vAlign w:val="top"/>
          </w:tcPr>
          <w:p w14:paraId="4384B12F">
            <w:pPr>
              <w:rPr>
                <w:sz w:val="20"/>
                <w:szCs w:val="20"/>
              </w:rPr>
            </w:pPr>
            <w:r>
              <w:rPr>
                <w:sz w:val="20"/>
                <w:szCs w:val="20"/>
              </w:rPr>
              <w:t>KIT FAIXA ELASTICAS BAND 3 INTENSIDADES - LEVE , MEDIA E FORTE BORRACHA NATURAL LATEX</w:t>
            </w:r>
          </w:p>
        </w:tc>
        <w:tc>
          <w:tcPr>
            <w:tcW w:w="722" w:type="dxa"/>
            <w:noWrap w:val="0"/>
            <w:vAlign w:val="top"/>
          </w:tcPr>
          <w:p w14:paraId="09F3B6F7">
            <w:pPr>
              <w:jc w:val="center"/>
              <w:rPr>
                <w:sz w:val="20"/>
                <w:szCs w:val="20"/>
              </w:rPr>
            </w:pPr>
            <w:r>
              <w:rPr>
                <w:sz w:val="20"/>
                <w:szCs w:val="20"/>
              </w:rPr>
              <w:t>UN</w:t>
            </w:r>
          </w:p>
        </w:tc>
        <w:tc>
          <w:tcPr>
            <w:tcW w:w="900" w:type="dxa"/>
            <w:noWrap w:val="0"/>
            <w:vAlign w:val="top"/>
          </w:tcPr>
          <w:p w14:paraId="7ECD3E8C">
            <w:pPr>
              <w:jc w:val="center"/>
              <w:rPr>
                <w:sz w:val="20"/>
                <w:szCs w:val="20"/>
              </w:rPr>
            </w:pPr>
            <w:r>
              <w:rPr>
                <w:sz w:val="20"/>
                <w:szCs w:val="20"/>
              </w:rPr>
              <w:t>22,35</w:t>
            </w:r>
          </w:p>
        </w:tc>
      </w:tr>
      <w:tr w14:paraId="7E0A5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4AB1921">
            <w:pPr>
              <w:rPr>
                <w:sz w:val="20"/>
                <w:szCs w:val="20"/>
              </w:rPr>
            </w:pPr>
            <w:r>
              <w:rPr>
                <w:sz w:val="20"/>
                <w:szCs w:val="20"/>
              </w:rPr>
              <w:t>1</w:t>
            </w:r>
          </w:p>
        </w:tc>
        <w:tc>
          <w:tcPr>
            <w:tcW w:w="5474" w:type="dxa"/>
            <w:noWrap w:val="0"/>
            <w:vAlign w:val="top"/>
          </w:tcPr>
          <w:p w14:paraId="6EE0BE24">
            <w:pPr>
              <w:rPr>
                <w:sz w:val="20"/>
                <w:szCs w:val="20"/>
              </w:rPr>
            </w:pPr>
            <w:r>
              <w:rPr>
                <w:sz w:val="20"/>
                <w:szCs w:val="20"/>
              </w:rPr>
              <w:t>Exercitador Respiratório e Incentivador de Higiene Brônquica - Corpo: Polipropileno; Tampa: Polipropileno; Cone: Polipropileno; Bocal: Polipropileno; Esfera: Aço Carbono com revestimento superficial.</w:t>
            </w:r>
          </w:p>
        </w:tc>
        <w:tc>
          <w:tcPr>
            <w:tcW w:w="722" w:type="dxa"/>
            <w:noWrap w:val="0"/>
            <w:vAlign w:val="top"/>
          </w:tcPr>
          <w:p w14:paraId="58F03FF6">
            <w:pPr>
              <w:jc w:val="center"/>
              <w:rPr>
                <w:sz w:val="20"/>
                <w:szCs w:val="20"/>
              </w:rPr>
            </w:pPr>
            <w:r>
              <w:rPr>
                <w:sz w:val="20"/>
                <w:szCs w:val="20"/>
              </w:rPr>
              <w:t>UNI</w:t>
            </w:r>
          </w:p>
        </w:tc>
        <w:tc>
          <w:tcPr>
            <w:tcW w:w="900" w:type="dxa"/>
            <w:noWrap w:val="0"/>
            <w:vAlign w:val="top"/>
          </w:tcPr>
          <w:p w14:paraId="33FFD8AF">
            <w:pPr>
              <w:jc w:val="center"/>
              <w:rPr>
                <w:sz w:val="20"/>
                <w:szCs w:val="20"/>
              </w:rPr>
            </w:pPr>
            <w:r>
              <w:rPr>
                <w:sz w:val="20"/>
                <w:szCs w:val="20"/>
              </w:rPr>
              <w:t>1</w:t>
            </w:r>
          </w:p>
        </w:tc>
      </w:tr>
      <w:tr w14:paraId="209ED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5ADE34E4">
            <w:pPr>
              <w:rPr>
                <w:sz w:val="20"/>
                <w:szCs w:val="20"/>
              </w:rPr>
            </w:pPr>
            <w:r>
              <w:rPr>
                <w:sz w:val="20"/>
                <w:szCs w:val="20"/>
              </w:rPr>
              <w:t>1</w:t>
            </w:r>
          </w:p>
        </w:tc>
        <w:tc>
          <w:tcPr>
            <w:tcW w:w="5474" w:type="dxa"/>
            <w:noWrap w:val="0"/>
            <w:vAlign w:val="top"/>
          </w:tcPr>
          <w:p w14:paraId="3CFA8055">
            <w:pPr>
              <w:rPr>
                <w:sz w:val="20"/>
                <w:szCs w:val="20"/>
              </w:rPr>
            </w:pPr>
            <w:r>
              <w:rPr>
                <w:sz w:val="20"/>
                <w:szCs w:val="20"/>
              </w:rPr>
              <w:t>Goniômetro G 35 cm Equipamento utilizado para avaliar a</w:t>
            </w:r>
          </w:p>
          <w:p w14:paraId="33DC0681">
            <w:pPr>
              <w:rPr>
                <w:sz w:val="20"/>
                <w:szCs w:val="20"/>
              </w:rPr>
            </w:pPr>
            <w:r>
              <w:rPr>
                <w:sz w:val="20"/>
                <w:szCs w:val="20"/>
              </w:rPr>
              <w:t>amplitude do movimento de grandes articulações</w:t>
            </w:r>
          </w:p>
          <w:p w14:paraId="33AC2B09">
            <w:pPr>
              <w:rPr>
                <w:sz w:val="20"/>
                <w:szCs w:val="20"/>
              </w:rPr>
            </w:pPr>
            <w:r>
              <w:rPr>
                <w:sz w:val="20"/>
                <w:szCs w:val="20"/>
              </w:rPr>
              <w:t>Goniômetro em material de PVC; duas réguas com graduação</w:t>
            </w:r>
          </w:p>
          <w:p w14:paraId="4DCA9367">
            <w:pPr>
              <w:rPr>
                <w:sz w:val="20"/>
                <w:szCs w:val="20"/>
              </w:rPr>
            </w:pPr>
            <w:r>
              <w:rPr>
                <w:sz w:val="20"/>
                <w:szCs w:val="20"/>
              </w:rPr>
              <w:t>para mesuração de amplitude; sistema transferidor de 0º</w:t>
            </w:r>
          </w:p>
          <w:p w14:paraId="680184E5">
            <w:pPr>
              <w:rPr>
                <w:sz w:val="20"/>
                <w:szCs w:val="20"/>
              </w:rPr>
            </w:pPr>
            <w:r>
              <w:rPr>
                <w:sz w:val="20"/>
                <w:szCs w:val="20"/>
              </w:rPr>
              <w:t>a 360º</w:t>
            </w:r>
          </w:p>
          <w:p w14:paraId="3A9F1982">
            <w:pPr>
              <w:rPr>
                <w:sz w:val="20"/>
                <w:szCs w:val="20"/>
              </w:rPr>
            </w:pPr>
          </w:p>
        </w:tc>
        <w:tc>
          <w:tcPr>
            <w:tcW w:w="722" w:type="dxa"/>
            <w:noWrap w:val="0"/>
            <w:vAlign w:val="top"/>
          </w:tcPr>
          <w:p w14:paraId="105CCAC6">
            <w:pPr>
              <w:jc w:val="center"/>
              <w:rPr>
                <w:sz w:val="20"/>
                <w:szCs w:val="20"/>
              </w:rPr>
            </w:pPr>
            <w:r>
              <w:rPr>
                <w:sz w:val="20"/>
                <w:szCs w:val="20"/>
              </w:rPr>
              <w:t>UND.</w:t>
            </w:r>
          </w:p>
        </w:tc>
        <w:tc>
          <w:tcPr>
            <w:tcW w:w="900" w:type="dxa"/>
            <w:noWrap w:val="0"/>
            <w:vAlign w:val="top"/>
          </w:tcPr>
          <w:p w14:paraId="3ABA3D7D">
            <w:pPr>
              <w:jc w:val="center"/>
              <w:rPr>
                <w:sz w:val="20"/>
                <w:szCs w:val="20"/>
              </w:rPr>
            </w:pPr>
            <w:r>
              <w:rPr>
                <w:sz w:val="20"/>
                <w:szCs w:val="20"/>
              </w:rPr>
              <w:t>1</w:t>
            </w:r>
          </w:p>
        </w:tc>
      </w:tr>
      <w:tr w14:paraId="6ACB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4F1B806F">
            <w:pPr>
              <w:rPr>
                <w:sz w:val="20"/>
                <w:szCs w:val="20"/>
              </w:rPr>
            </w:pPr>
            <w:r>
              <w:rPr>
                <w:sz w:val="20"/>
                <w:szCs w:val="20"/>
              </w:rPr>
              <w:t>1</w:t>
            </w:r>
          </w:p>
        </w:tc>
        <w:tc>
          <w:tcPr>
            <w:tcW w:w="5474" w:type="dxa"/>
            <w:noWrap w:val="0"/>
            <w:vAlign w:val="top"/>
          </w:tcPr>
          <w:p w14:paraId="6854098D">
            <w:pPr>
              <w:rPr>
                <w:sz w:val="20"/>
                <w:szCs w:val="20"/>
              </w:rPr>
            </w:pPr>
            <w:r>
              <w:rPr>
                <w:sz w:val="20"/>
                <w:szCs w:val="20"/>
              </w:rPr>
              <w:t>ESCADA AUXILIAR METAL- 2 DEGRAUS PARA MACA, CLÍNICAS E HOSPITAIS, MATERIAL METAL, DIMENSÕES 39 X 39X 39CM (C X L X A), PESO 2, 9KG, PESO SUPORTADO 120KG. REGISTRO ANVISA: ISENTO</w:t>
            </w:r>
          </w:p>
        </w:tc>
        <w:tc>
          <w:tcPr>
            <w:tcW w:w="722" w:type="dxa"/>
            <w:noWrap w:val="0"/>
            <w:vAlign w:val="top"/>
          </w:tcPr>
          <w:p w14:paraId="6E3A31F1">
            <w:pPr>
              <w:jc w:val="center"/>
              <w:rPr>
                <w:sz w:val="20"/>
                <w:szCs w:val="20"/>
              </w:rPr>
            </w:pPr>
            <w:r>
              <w:rPr>
                <w:sz w:val="20"/>
                <w:szCs w:val="20"/>
              </w:rPr>
              <w:t>UNID</w:t>
            </w:r>
          </w:p>
        </w:tc>
        <w:tc>
          <w:tcPr>
            <w:tcW w:w="900" w:type="dxa"/>
            <w:noWrap w:val="0"/>
            <w:vAlign w:val="top"/>
          </w:tcPr>
          <w:p w14:paraId="0D987CF3">
            <w:pPr>
              <w:jc w:val="center"/>
              <w:rPr>
                <w:sz w:val="20"/>
                <w:szCs w:val="20"/>
              </w:rPr>
            </w:pPr>
            <w:r>
              <w:rPr>
                <w:sz w:val="20"/>
                <w:szCs w:val="20"/>
              </w:rPr>
              <w:t>4</w:t>
            </w:r>
          </w:p>
        </w:tc>
      </w:tr>
      <w:tr w14:paraId="50335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6F7E6229">
            <w:pPr>
              <w:rPr>
                <w:sz w:val="20"/>
                <w:szCs w:val="20"/>
              </w:rPr>
            </w:pPr>
            <w:r>
              <w:rPr>
                <w:sz w:val="20"/>
                <w:szCs w:val="20"/>
              </w:rPr>
              <w:t>1</w:t>
            </w:r>
          </w:p>
        </w:tc>
        <w:tc>
          <w:tcPr>
            <w:tcW w:w="5474" w:type="dxa"/>
            <w:noWrap w:val="0"/>
            <w:vAlign w:val="top"/>
          </w:tcPr>
          <w:p w14:paraId="324C70CF">
            <w:pPr>
              <w:rPr>
                <w:sz w:val="20"/>
                <w:szCs w:val="20"/>
              </w:rPr>
            </w:pPr>
            <w:r>
              <w:rPr>
                <w:sz w:val="20"/>
                <w:szCs w:val="20"/>
              </w:rPr>
              <w:t>HALTER EMBORRACHADO 5 KG</w:t>
            </w:r>
          </w:p>
        </w:tc>
        <w:tc>
          <w:tcPr>
            <w:tcW w:w="722" w:type="dxa"/>
            <w:noWrap w:val="0"/>
            <w:vAlign w:val="top"/>
          </w:tcPr>
          <w:p w14:paraId="642B419D">
            <w:pPr>
              <w:jc w:val="center"/>
              <w:rPr>
                <w:sz w:val="20"/>
                <w:szCs w:val="20"/>
              </w:rPr>
            </w:pPr>
            <w:r>
              <w:rPr>
                <w:sz w:val="20"/>
                <w:szCs w:val="20"/>
              </w:rPr>
              <w:t>UN</w:t>
            </w:r>
          </w:p>
        </w:tc>
        <w:tc>
          <w:tcPr>
            <w:tcW w:w="900" w:type="dxa"/>
            <w:noWrap w:val="0"/>
            <w:vAlign w:val="top"/>
          </w:tcPr>
          <w:p w14:paraId="06936568">
            <w:pPr>
              <w:jc w:val="center"/>
              <w:rPr>
                <w:sz w:val="20"/>
                <w:szCs w:val="20"/>
              </w:rPr>
            </w:pPr>
            <w:r>
              <w:rPr>
                <w:sz w:val="20"/>
                <w:szCs w:val="20"/>
              </w:rPr>
              <w:t>1</w:t>
            </w:r>
          </w:p>
        </w:tc>
      </w:tr>
      <w:tr w14:paraId="35512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29E05EB">
            <w:pPr>
              <w:rPr>
                <w:sz w:val="20"/>
                <w:szCs w:val="20"/>
              </w:rPr>
            </w:pPr>
            <w:r>
              <w:rPr>
                <w:sz w:val="20"/>
                <w:szCs w:val="20"/>
              </w:rPr>
              <w:t>1</w:t>
            </w:r>
          </w:p>
        </w:tc>
        <w:tc>
          <w:tcPr>
            <w:tcW w:w="5474" w:type="dxa"/>
            <w:noWrap w:val="0"/>
            <w:vAlign w:val="top"/>
          </w:tcPr>
          <w:p w14:paraId="44C846AE">
            <w:pPr>
              <w:rPr>
                <w:sz w:val="20"/>
                <w:szCs w:val="20"/>
              </w:rPr>
            </w:pPr>
            <w:r>
              <w:rPr>
                <w:sz w:val="20"/>
                <w:szCs w:val="20"/>
              </w:rPr>
              <w:t>KIT HAND GRIP COM CABO DE ESPUMA</w:t>
            </w:r>
          </w:p>
        </w:tc>
        <w:tc>
          <w:tcPr>
            <w:tcW w:w="722" w:type="dxa"/>
            <w:noWrap w:val="0"/>
            <w:vAlign w:val="top"/>
          </w:tcPr>
          <w:p w14:paraId="505087B9">
            <w:pPr>
              <w:jc w:val="center"/>
              <w:rPr>
                <w:sz w:val="20"/>
                <w:szCs w:val="20"/>
              </w:rPr>
            </w:pPr>
            <w:r>
              <w:rPr>
                <w:sz w:val="20"/>
                <w:szCs w:val="20"/>
              </w:rPr>
              <w:t>UNI</w:t>
            </w:r>
          </w:p>
        </w:tc>
        <w:tc>
          <w:tcPr>
            <w:tcW w:w="900" w:type="dxa"/>
            <w:noWrap w:val="0"/>
            <w:vAlign w:val="top"/>
          </w:tcPr>
          <w:p w14:paraId="23D9BD0E">
            <w:pPr>
              <w:jc w:val="center"/>
              <w:rPr>
                <w:sz w:val="20"/>
                <w:szCs w:val="20"/>
              </w:rPr>
            </w:pPr>
            <w:r>
              <w:rPr>
                <w:sz w:val="20"/>
                <w:szCs w:val="20"/>
              </w:rPr>
              <w:t>2</w:t>
            </w:r>
          </w:p>
        </w:tc>
      </w:tr>
      <w:tr w14:paraId="4E56E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2240049">
            <w:pPr>
              <w:rPr>
                <w:sz w:val="20"/>
                <w:szCs w:val="20"/>
              </w:rPr>
            </w:pPr>
            <w:r>
              <w:rPr>
                <w:sz w:val="20"/>
                <w:szCs w:val="20"/>
              </w:rPr>
              <w:t>1</w:t>
            </w:r>
          </w:p>
        </w:tc>
        <w:tc>
          <w:tcPr>
            <w:tcW w:w="5474" w:type="dxa"/>
            <w:noWrap w:val="0"/>
            <w:vAlign w:val="top"/>
          </w:tcPr>
          <w:p w14:paraId="73182161">
            <w:pPr>
              <w:rPr>
                <w:sz w:val="20"/>
                <w:szCs w:val="20"/>
              </w:rPr>
            </w:pPr>
            <w:r>
              <w:rPr>
                <w:sz w:val="20"/>
                <w:szCs w:val="20"/>
              </w:rPr>
              <w:t>Incentivador Respiratório a Volume (Voldyne) Material</w:t>
            </w:r>
          </w:p>
          <w:p w14:paraId="110EDC01">
            <w:pPr>
              <w:rPr>
                <w:sz w:val="20"/>
                <w:szCs w:val="20"/>
              </w:rPr>
            </w:pPr>
            <w:r>
              <w:rPr>
                <w:sz w:val="20"/>
                <w:szCs w:val="20"/>
              </w:rPr>
              <w:t>utilizado na reabilitação pulmonar. O espirômetro de</w:t>
            </w:r>
          </w:p>
          <w:p w14:paraId="5E25F477">
            <w:pPr>
              <w:rPr>
                <w:sz w:val="20"/>
                <w:szCs w:val="20"/>
              </w:rPr>
            </w:pPr>
            <w:r>
              <w:rPr>
                <w:sz w:val="20"/>
                <w:szCs w:val="20"/>
              </w:rPr>
              <w:t>incentivo é utilizado quando necessário uma exata</w:t>
            </w:r>
          </w:p>
          <w:p w14:paraId="373727A7">
            <w:pPr>
              <w:rPr>
                <w:sz w:val="20"/>
                <w:szCs w:val="20"/>
              </w:rPr>
            </w:pPr>
            <w:r>
              <w:rPr>
                <w:sz w:val="20"/>
                <w:szCs w:val="20"/>
              </w:rPr>
              <w:t>mensuração do volume de ar inspirado pelo paciente,</w:t>
            </w:r>
          </w:p>
          <w:p w14:paraId="3519DB9A">
            <w:pPr>
              <w:rPr>
                <w:sz w:val="20"/>
                <w:szCs w:val="20"/>
              </w:rPr>
            </w:pPr>
            <w:r>
              <w:rPr>
                <w:sz w:val="20"/>
                <w:szCs w:val="20"/>
              </w:rPr>
              <w:t>resultando em melhor controle da terapia e seus</w:t>
            </w:r>
          </w:p>
          <w:p w14:paraId="6C3D2C89">
            <w:pPr>
              <w:rPr>
                <w:sz w:val="20"/>
                <w:szCs w:val="20"/>
              </w:rPr>
            </w:pPr>
            <w:r>
              <w:rPr>
                <w:sz w:val="20"/>
                <w:szCs w:val="20"/>
              </w:rPr>
              <w:t>resultados. Confeccionado em material acrílico…</w:t>
            </w:r>
          </w:p>
          <w:p w14:paraId="2F87BF05">
            <w:pPr>
              <w:rPr>
                <w:sz w:val="20"/>
                <w:szCs w:val="20"/>
              </w:rPr>
            </w:pPr>
          </w:p>
        </w:tc>
        <w:tc>
          <w:tcPr>
            <w:tcW w:w="722" w:type="dxa"/>
            <w:noWrap w:val="0"/>
            <w:vAlign w:val="top"/>
          </w:tcPr>
          <w:p w14:paraId="79B13A60">
            <w:pPr>
              <w:jc w:val="center"/>
              <w:rPr>
                <w:sz w:val="20"/>
                <w:szCs w:val="20"/>
              </w:rPr>
            </w:pPr>
            <w:r>
              <w:rPr>
                <w:sz w:val="20"/>
                <w:szCs w:val="20"/>
              </w:rPr>
              <w:t>UND.</w:t>
            </w:r>
          </w:p>
        </w:tc>
        <w:tc>
          <w:tcPr>
            <w:tcW w:w="900" w:type="dxa"/>
            <w:noWrap w:val="0"/>
            <w:vAlign w:val="top"/>
          </w:tcPr>
          <w:p w14:paraId="00AD9232">
            <w:pPr>
              <w:jc w:val="center"/>
              <w:rPr>
                <w:sz w:val="20"/>
                <w:szCs w:val="20"/>
              </w:rPr>
            </w:pPr>
            <w:r>
              <w:rPr>
                <w:sz w:val="20"/>
                <w:szCs w:val="20"/>
              </w:rPr>
              <w:t>1</w:t>
            </w:r>
          </w:p>
        </w:tc>
      </w:tr>
      <w:tr w14:paraId="25CEE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E5788A3">
            <w:pPr>
              <w:rPr>
                <w:sz w:val="20"/>
                <w:szCs w:val="20"/>
              </w:rPr>
            </w:pPr>
            <w:r>
              <w:rPr>
                <w:sz w:val="20"/>
                <w:szCs w:val="20"/>
              </w:rPr>
              <w:t>1</w:t>
            </w:r>
          </w:p>
        </w:tc>
        <w:tc>
          <w:tcPr>
            <w:tcW w:w="5474" w:type="dxa"/>
            <w:noWrap w:val="0"/>
            <w:vAlign w:val="top"/>
          </w:tcPr>
          <w:p w14:paraId="7F512839">
            <w:pPr>
              <w:rPr>
                <w:sz w:val="20"/>
                <w:szCs w:val="20"/>
              </w:rPr>
            </w:pPr>
            <w:r>
              <w:rPr>
                <w:sz w:val="20"/>
                <w:szCs w:val="20"/>
              </w:rPr>
              <w:t>Inspirômetro de Incentivo adulto Material para</w:t>
            </w:r>
          </w:p>
          <w:p w14:paraId="1B914413">
            <w:pPr>
              <w:rPr>
                <w:sz w:val="20"/>
                <w:szCs w:val="20"/>
              </w:rPr>
            </w:pPr>
            <w:r>
              <w:rPr>
                <w:sz w:val="20"/>
                <w:szCs w:val="20"/>
              </w:rPr>
              <w:t>exercícios respiratório para prevenção e tratamento de</w:t>
            </w:r>
          </w:p>
          <w:p w14:paraId="5C2E5479">
            <w:pPr>
              <w:rPr>
                <w:sz w:val="20"/>
                <w:szCs w:val="20"/>
              </w:rPr>
            </w:pPr>
            <w:r>
              <w:rPr>
                <w:sz w:val="20"/>
                <w:szCs w:val="20"/>
              </w:rPr>
              <w:t>doenças boncopulmonares e atelectasias. Material:</w:t>
            </w:r>
          </w:p>
          <w:p w14:paraId="3B7B3ADC">
            <w:pPr>
              <w:rPr>
                <w:sz w:val="20"/>
                <w:szCs w:val="20"/>
              </w:rPr>
            </w:pPr>
            <w:r>
              <w:rPr>
                <w:sz w:val="20"/>
                <w:szCs w:val="20"/>
              </w:rPr>
              <w:t>polipropileno; Dimensões Aproximadas: 13,5 x 6,9 x 14,2</w:t>
            </w:r>
          </w:p>
          <w:p w14:paraId="627B1F5D">
            <w:pPr>
              <w:rPr>
                <w:sz w:val="20"/>
                <w:szCs w:val="20"/>
              </w:rPr>
            </w:pPr>
            <w:r>
              <w:rPr>
                <w:sz w:val="20"/>
                <w:szCs w:val="20"/>
              </w:rPr>
              <w:t>cm; Posicionamento do ponteiro: Modulação em 0 - Fácil;</w:t>
            </w:r>
          </w:p>
          <w:p w14:paraId="5EF5E914">
            <w:pPr>
              <w:rPr>
                <w:sz w:val="20"/>
                <w:szCs w:val="20"/>
              </w:rPr>
            </w:pPr>
            <w:r>
              <w:rPr>
                <w:sz w:val="20"/>
                <w:szCs w:val="20"/>
              </w:rPr>
              <w:t>1 - Regular; 2 - Dificil; 3 - Muito difícil; Que…</w:t>
            </w:r>
          </w:p>
        </w:tc>
        <w:tc>
          <w:tcPr>
            <w:tcW w:w="722" w:type="dxa"/>
            <w:noWrap w:val="0"/>
            <w:vAlign w:val="top"/>
          </w:tcPr>
          <w:p w14:paraId="6760EE4F">
            <w:pPr>
              <w:jc w:val="center"/>
              <w:rPr>
                <w:sz w:val="20"/>
                <w:szCs w:val="20"/>
              </w:rPr>
            </w:pPr>
            <w:r>
              <w:rPr>
                <w:sz w:val="20"/>
                <w:szCs w:val="20"/>
              </w:rPr>
              <w:t>UND.</w:t>
            </w:r>
          </w:p>
        </w:tc>
        <w:tc>
          <w:tcPr>
            <w:tcW w:w="900" w:type="dxa"/>
            <w:noWrap w:val="0"/>
            <w:vAlign w:val="top"/>
          </w:tcPr>
          <w:p w14:paraId="176174EF">
            <w:pPr>
              <w:jc w:val="center"/>
              <w:rPr>
                <w:sz w:val="20"/>
                <w:szCs w:val="20"/>
              </w:rPr>
            </w:pPr>
            <w:r>
              <w:rPr>
                <w:sz w:val="20"/>
                <w:szCs w:val="20"/>
              </w:rPr>
              <w:t>1</w:t>
            </w:r>
          </w:p>
        </w:tc>
      </w:tr>
      <w:tr w14:paraId="28C6B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449676A">
            <w:pPr>
              <w:rPr>
                <w:sz w:val="20"/>
                <w:szCs w:val="20"/>
              </w:rPr>
            </w:pPr>
            <w:r>
              <w:rPr>
                <w:sz w:val="20"/>
                <w:szCs w:val="20"/>
              </w:rPr>
              <w:t>1</w:t>
            </w:r>
          </w:p>
        </w:tc>
        <w:tc>
          <w:tcPr>
            <w:tcW w:w="5474" w:type="dxa"/>
            <w:noWrap w:val="0"/>
            <w:vAlign w:val="top"/>
          </w:tcPr>
          <w:p w14:paraId="6551207F">
            <w:pPr>
              <w:rPr>
                <w:sz w:val="20"/>
                <w:szCs w:val="20"/>
              </w:rPr>
            </w:pPr>
            <w:r>
              <w:rPr>
                <w:sz w:val="20"/>
                <w:szCs w:val="20"/>
              </w:rPr>
              <w:t>INSPIROMETRO DE INCENTIVO INFANTIL. EXERCITADOR RESPIRATÓRIO</w:t>
            </w:r>
          </w:p>
        </w:tc>
        <w:tc>
          <w:tcPr>
            <w:tcW w:w="722" w:type="dxa"/>
            <w:noWrap w:val="0"/>
            <w:vAlign w:val="top"/>
          </w:tcPr>
          <w:p w14:paraId="5D9C90A1">
            <w:pPr>
              <w:jc w:val="center"/>
              <w:rPr>
                <w:sz w:val="20"/>
                <w:szCs w:val="20"/>
              </w:rPr>
            </w:pPr>
            <w:r>
              <w:rPr>
                <w:sz w:val="20"/>
                <w:szCs w:val="20"/>
              </w:rPr>
              <w:t>UNI</w:t>
            </w:r>
          </w:p>
        </w:tc>
        <w:tc>
          <w:tcPr>
            <w:tcW w:w="900" w:type="dxa"/>
            <w:noWrap w:val="0"/>
            <w:vAlign w:val="top"/>
          </w:tcPr>
          <w:p w14:paraId="456D6882">
            <w:pPr>
              <w:jc w:val="center"/>
              <w:rPr>
                <w:sz w:val="20"/>
                <w:szCs w:val="20"/>
              </w:rPr>
            </w:pPr>
            <w:r>
              <w:rPr>
                <w:sz w:val="20"/>
                <w:szCs w:val="20"/>
              </w:rPr>
              <w:t>1</w:t>
            </w:r>
          </w:p>
        </w:tc>
      </w:tr>
      <w:tr w14:paraId="796AB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AD4E036">
            <w:pPr>
              <w:rPr>
                <w:sz w:val="20"/>
                <w:szCs w:val="20"/>
              </w:rPr>
            </w:pPr>
            <w:r>
              <w:rPr>
                <w:sz w:val="20"/>
                <w:szCs w:val="20"/>
              </w:rPr>
              <w:t>1</w:t>
            </w:r>
          </w:p>
        </w:tc>
        <w:tc>
          <w:tcPr>
            <w:tcW w:w="5474" w:type="dxa"/>
            <w:noWrap w:val="0"/>
            <w:vAlign w:val="top"/>
          </w:tcPr>
          <w:p w14:paraId="5F3D4A22">
            <w:pPr>
              <w:rPr>
                <w:sz w:val="20"/>
                <w:szCs w:val="20"/>
              </w:rPr>
            </w:pPr>
            <w:r>
              <w:rPr>
                <w:sz w:val="20"/>
                <w:szCs w:val="20"/>
              </w:rPr>
              <w:t>Kit Bolas com resistência Leve, Medio, Forte, 5 Cm,</w:t>
            </w:r>
          </w:p>
          <w:p w14:paraId="2758048B">
            <w:pPr>
              <w:rPr>
                <w:sz w:val="20"/>
                <w:szCs w:val="20"/>
              </w:rPr>
            </w:pPr>
            <w:r>
              <w:rPr>
                <w:sz w:val="20"/>
                <w:szCs w:val="20"/>
              </w:rPr>
              <w:t>Material utilizado para; Massagem, estimulação dos</w:t>
            </w:r>
          </w:p>
          <w:p w14:paraId="69DE85F8">
            <w:pPr>
              <w:rPr>
                <w:sz w:val="20"/>
                <w:szCs w:val="20"/>
              </w:rPr>
            </w:pPr>
            <w:r>
              <w:rPr>
                <w:sz w:val="20"/>
                <w:szCs w:val="20"/>
              </w:rPr>
              <w:t>músculos e relaxamento. - Fisioterapia. - exercícios de</w:t>
            </w:r>
          </w:p>
          <w:p w14:paraId="50A6810D">
            <w:pPr>
              <w:rPr>
                <w:sz w:val="20"/>
                <w:szCs w:val="20"/>
              </w:rPr>
            </w:pPr>
            <w:r>
              <w:rPr>
                <w:sz w:val="20"/>
                <w:szCs w:val="20"/>
              </w:rPr>
              <w:t>força, coordenação e propriocepção. Melhora a circulação</w:t>
            </w:r>
          </w:p>
          <w:p w14:paraId="7982FF84">
            <w:pPr>
              <w:rPr>
                <w:sz w:val="20"/>
                <w:szCs w:val="20"/>
              </w:rPr>
            </w:pPr>
            <w:r>
              <w:rPr>
                <w:sz w:val="20"/>
                <w:szCs w:val="20"/>
              </w:rPr>
              <w:t>sanguínea.</w:t>
            </w:r>
          </w:p>
          <w:p w14:paraId="7BC20C6D">
            <w:pPr>
              <w:rPr>
                <w:sz w:val="20"/>
                <w:szCs w:val="20"/>
              </w:rPr>
            </w:pPr>
          </w:p>
        </w:tc>
        <w:tc>
          <w:tcPr>
            <w:tcW w:w="722" w:type="dxa"/>
            <w:noWrap w:val="0"/>
            <w:vAlign w:val="top"/>
          </w:tcPr>
          <w:p w14:paraId="74269634">
            <w:pPr>
              <w:jc w:val="center"/>
              <w:rPr>
                <w:sz w:val="20"/>
                <w:szCs w:val="20"/>
              </w:rPr>
            </w:pPr>
            <w:r>
              <w:rPr>
                <w:sz w:val="20"/>
                <w:szCs w:val="20"/>
              </w:rPr>
              <w:t>UND.</w:t>
            </w:r>
          </w:p>
        </w:tc>
        <w:tc>
          <w:tcPr>
            <w:tcW w:w="900" w:type="dxa"/>
            <w:noWrap w:val="0"/>
            <w:vAlign w:val="top"/>
          </w:tcPr>
          <w:p w14:paraId="46D85FA1">
            <w:pPr>
              <w:jc w:val="center"/>
              <w:rPr>
                <w:sz w:val="20"/>
                <w:szCs w:val="20"/>
              </w:rPr>
            </w:pPr>
            <w:r>
              <w:rPr>
                <w:sz w:val="20"/>
                <w:szCs w:val="20"/>
              </w:rPr>
              <w:t>1</w:t>
            </w:r>
          </w:p>
        </w:tc>
      </w:tr>
      <w:tr w14:paraId="7E89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6783899A">
            <w:pPr>
              <w:rPr>
                <w:sz w:val="20"/>
                <w:szCs w:val="20"/>
              </w:rPr>
            </w:pPr>
            <w:r>
              <w:rPr>
                <w:sz w:val="20"/>
                <w:szCs w:val="20"/>
              </w:rPr>
              <w:t>1</w:t>
            </w:r>
          </w:p>
        </w:tc>
        <w:tc>
          <w:tcPr>
            <w:tcW w:w="5474" w:type="dxa"/>
            <w:noWrap w:val="0"/>
            <w:vAlign w:val="top"/>
          </w:tcPr>
          <w:p w14:paraId="47B5AF97">
            <w:pPr>
              <w:rPr>
                <w:sz w:val="20"/>
                <w:szCs w:val="20"/>
              </w:rPr>
            </w:pPr>
            <w:r>
              <w:rPr>
                <w:sz w:val="20"/>
                <w:szCs w:val="20"/>
              </w:rPr>
              <w:t>Kit de Jogos e brinquedos adaptados -Baralho das</w:t>
            </w:r>
          </w:p>
          <w:p w14:paraId="5E0E364B">
            <w:pPr>
              <w:rPr>
                <w:sz w:val="20"/>
                <w:szCs w:val="20"/>
              </w:rPr>
            </w:pPr>
            <w:r>
              <w:rPr>
                <w:sz w:val="20"/>
                <w:szCs w:val="20"/>
              </w:rPr>
              <w:t>emoções:representaçoes psicoeducaçãoi para crianças e</w:t>
            </w:r>
          </w:p>
          <w:p w14:paraId="50FA0109">
            <w:pPr>
              <w:rPr>
                <w:sz w:val="20"/>
                <w:szCs w:val="20"/>
              </w:rPr>
            </w:pPr>
            <w:r>
              <w:rPr>
                <w:sz w:val="20"/>
                <w:szCs w:val="20"/>
              </w:rPr>
              <w:t>adolescentes. -Baralho das emoções:representaçoes</w:t>
            </w:r>
          </w:p>
          <w:p w14:paraId="40F175D0">
            <w:pPr>
              <w:rPr>
                <w:sz w:val="20"/>
                <w:szCs w:val="20"/>
              </w:rPr>
            </w:pPr>
            <w:r>
              <w:rPr>
                <w:sz w:val="20"/>
                <w:szCs w:val="20"/>
              </w:rPr>
              <w:t>psicoeducaçãoi para adultos e idosos; -Jogo de</w:t>
            </w:r>
          </w:p>
          <w:p w14:paraId="7C9BBF6F">
            <w:pPr>
              <w:rPr>
                <w:sz w:val="20"/>
                <w:szCs w:val="20"/>
              </w:rPr>
            </w:pPr>
            <w:r>
              <w:rPr>
                <w:sz w:val="20"/>
                <w:szCs w:val="20"/>
              </w:rPr>
              <w:t>habilidades Sociais com 100 questoes para pensar d</w:t>
            </w:r>
          </w:p>
          <w:p w14:paraId="6F61B057">
            <w:pPr>
              <w:rPr>
                <w:sz w:val="20"/>
                <w:szCs w:val="20"/>
              </w:rPr>
            </w:pPr>
            <w:r>
              <w:rPr>
                <w:sz w:val="20"/>
                <w:szCs w:val="20"/>
              </w:rPr>
              <w:t>eforma a se relacionar socialmente; Jogo lince alfabeto</w:t>
            </w:r>
          </w:p>
        </w:tc>
        <w:tc>
          <w:tcPr>
            <w:tcW w:w="722" w:type="dxa"/>
            <w:noWrap w:val="0"/>
            <w:vAlign w:val="top"/>
          </w:tcPr>
          <w:p w14:paraId="796A93A3">
            <w:pPr>
              <w:jc w:val="center"/>
              <w:rPr>
                <w:sz w:val="20"/>
                <w:szCs w:val="20"/>
              </w:rPr>
            </w:pPr>
            <w:r>
              <w:rPr>
                <w:sz w:val="20"/>
                <w:szCs w:val="20"/>
              </w:rPr>
              <w:t>UND.</w:t>
            </w:r>
          </w:p>
        </w:tc>
        <w:tc>
          <w:tcPr>
            <w:tcW w:w="900" w:type="dxa"/>
            <w:noWrap w:val="0"/>
            <w:vAlign w:val="top"/>
          </w:tcPr>
          <w:p w14:paraId="1FC485D9">
            <w:pPr>
              <w:jc w:val="center"/>
              <w:rPr>
                <w:sz w:val="20"/>
                <w:szCs w:val="20"/>
              </w:rPr>
            </w:pPr>
            <w:r>
              <w:rPr>
                <w:sz w:val="20"/>
                <w:szCs w:val="20"/>
              </w:rPr>
              <w:t>2</w:t>
            </w:r>
          </w:p>
        </w:tc>
      </w:tr>
      <w:tr w14:paraId="0B5F6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96F34F9">
            <w:pPr>
              <w:rPr>
                <w:sz w:val="20"/>
                <w:szCs w:val="20"/>
              </w:rPr>
            </w:pPr>
            <w:r>
              <w:rPr>
                <w:sz w:val="20"/>
                <w:szCs w:val="20"/>
              </w:rPr>
              <w:t>1</w:t>
            </w:r>
          </w:p>
        </w:tc>
        <w:tc>
          <w:tcPr>
            <w:tcW w:w="5474" w:type="dxa"/>
            <w:noWrap w:val="0"/>
            <w:vAlign w:val="top"/>
          </w:tcPr>
          <w:p w14:paraId="53B559C3">
            <w:pPr>
              <w:rPr>
                <w:sz w:val="20"/>
                <w:szCs w:val="20"/>
              </w:rPr>
            </w:pPr>
            <w:r>
              <w:rPr>
                <w:sz w:val="20"/>
                <w:szCs w:val="20"/>
              </w:rPr>
              <w:t>Medidor de pico de fluxo adulto e infantil Material</w:t>
            </w:r>
          </w:p>
          <w:p w14:paraId="1775A2F2">
            <w:pPr>
              <w:rPr>
                <w:sz w:val="20"/>
                <w:szCs w:val="20"/>
              </w:rPr>
            </w:pPr>
            <w:r>
              <w:rPr>
                <w:sz w:val="20"/>
                <w:szCs w:val="20"/>
              </w:rPr>
              <w:t>medidor de pico de fluxo respiratório. Corpo: Plástico;</w:t>
            </w:r>
          </w:p>
          <w:p w14:paraId="51FA6A33">
            <w:pPr>
              <w:rPr>
                <w:sz w:val="20"/>
                <w:szCs w:val="20"/>
              </w:rPr>
            </w:pPr>
            <w:r>
              <w:rPr>
                <w:sz w:val="20"/>
                <w:szCs w:val="20"/>
              </w:rPr>
              <w:t>Bocal: Plástico (autoclavável); Barra Interna: Aço</w:t>
            </w:r>
          </w:p>
          <w:p w14:paraId="15A55109">
            <w:pPr>
              <w:rPr>
                <w:sz w:val="20"/>
                <w:szCs w:val="20"/>
              </w:rPr>
            </w:pPr>
            <w:r>
              <w:rPr>
                <w:sz w:val="20"/>
                <w:szCs w:val="20"/>
              </w:rPr>
              <w:t>Inoxidável; Escala: ATS, 60-900l/min para adultos e</w:t>
            </w:r>
          </w:p>
          <w:p w14:paraId="48E3BA82">
            <w:pPr>
              <w:rPr>
                <w:sz w:val="20"/>
                <w:szCs w:val="20"/>
              </w:rPr>
            </w:pPr>
            <w:r>
              <w:rPr>
                <w:sz w:val="20"/>
                <w:szCs w:val="20"/>
              </w:rPr>
              <w:t>crianças; Calibração: Manual; Válvula Uni-direcional:</w:t>
            </w:r>
          </w:p>
          <w:p w14:paraId="3A346F57">
            <w:pPr>
              <w:rPr>
                <w:sz w:val="20"/>
                <w:szCs w:val="20"/>
              </w:rPr>
            </w:pPr>
            <w:r>
              <w:rPr>
                <w:sz w:val="20"/>
                <w:szCs w:val="20"/>
              </w:rPr>
              <w:t>silicone; Dimensões Aproximadas: 19,5x4,4cm (compriment…</w:t>
            </w:r>
          </w:p>
        </w:tc>
        <w:tc>
          <w:tcPr>
            <w:tcW w:w="722" w:type="dxa"/>
            <w:noWrap w:val="0"/>
            <w:vAlign w:val="top"/>
          </w:tcPr>
          <w:p w14:paraId="3C111354">
            <w:pPr>
              <w:jc w:val="center"/>
              <w:rPr>
                <w:sz w:val="20"/>
                <w:szCs w:val="20"/>
              </w:rPr>
            </w:pPr>
            <w:r>
              <w:rPr>
                <w:sz w:val="20"/>
                <w:szCs w:val="20"/>
              </w:rPr>
              <w:t>UND.</w:t>
            </w:r>
          </w:p>
        </w:tc>
        <w:tc>
          <w:tcPr>
            <w:tcW w:w="900" w:type="dxa"/>
            <w:noWrap w:val="0"/>
            <w:vAlign w:val="top"/>
          </w:tcPr>
          <w:p w14:paraId="160AACB2">
            <w:pPr>
              <w:jc w:val="center"/>
              <w:rPr>
                <w:sz w:val="20"/>
                <w:szCs w:val="20"/>
              </w:rPr>
            </w:pPr>
            <w:r>
              <w:rPr>
                <w:sz w:val="20"/>
                <w:szCs w:val="20"/>
              </w:rPr>
              <w:t>1</w:t>
            </w:r>
          </w:p>
        </w:tc>
      </w:tr>
      <w:tr w14:paraId="03922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7702EF1A">
            <w:pPr>
              <w:rPr>
                <w:sz w:val="20"/>
                <w:szCs w:val="20"/>
              </w:rPr>
            </w:pPr>
            <w:r>
              <w:rPr>
                <w:sz w:val="20"/>
                <w:szCs w:val="20"/>
              </w:rPr>
              <w:t>1</w:t>
            </w:r>
          </w:p>
        </w:tc>
        <w:tc>
          <w:tcPr>
            <w:tcW w:w="5474" w:type="dxa"/>
            <w:noWrap w:val="0"/>
            <w:vAlign w:val="top"/>
          </w:tcPr>
          <w:p w14:paraId="3AFFF688">
            <w:pPr>
              <w:rPr>
                <w:sz w:val="20"/>
                <w:szCs w:val="20"/>
              </w:rPr>
            </w:pPr>
            <w:r>
              <w:rPr>
                <w:sz w:val="20"/>
                <w:szCs w:val="20"/>
              </w:rPr>
              <w:t>OXÍMETRO, TIPO DEDO, FAIXA MEDIÇÃO SATURAÇÃO 1 0 A 100%, FAIXA MEDIÇÃO PULSO 1CERCA DE 20 A 250 BPM, AUTONOMIA SISTEMA 1 CERCA 24 H, ALIMENTAÇÃO PILHA, ACESSÓRIOS C/ SENSOR</w:t>
            </w:r>
          </w:p>
        </w:tc>
        <w:tc>
          <w:tcPr>
            <w:tcW w:w="722" w:type="dxa"/>
            <w:noWrap w:val="0"/>
            <w:vAlign w:val="top"/>
          </w:tcPr>
          <w:p w14:paraId="62CDFE09">
            <w:pPr>
              <w:jc w:val="center"/>
              <w:rPr>
                <w:sz w:val="20"/>
                <w:szCs w:val="20"/>
              </w:rPr>
            </w:pPr>
            <w:r>
              <w:rPr>
                <w:sz w:val="20"/>
                <w:szCs w:val="20"/>
              </w:rPr>
              <w:t>UD</w:t>
            </w:r>
          </w:p>
        </w:tc>
        <w:tc>
          <w:tcPr>
            <w:tcW w:w="900" w:type="dxa"/>
            <w:noWrap w:val="0"/>
            <w:vAlign w:val="top"/>
          </w:tcPr>
          <w:p w14:paraId="3CE65918">
            <w:pPr>
              <w:jc w:val="center"/>
              <w:rPr>
                <w:sz w:val="20"/>
                <w:szCs w:val="20"/>
              </w:rPr>
            </w:pPr>
            <w:r>
              <w:rPr>
                <w:sz w:val="20"/>
                <w:szCs w:val="20"/>
              </w:rPr>
              <w:t>5</w:t>
            </w:r>
          </w:p>
        </w:tc>
      </w:tr>
      <w:tr w14:paraId="4F2A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6579D1A6">
            <w:pPr>
              <w:rPr>
                <w:sz w:val="20"/>
                <w:szCs w:val="20"/>
              </w:rPr>
            </w:pPr>
            <w:r>
              <w:rPr>
                <w:sz w:val="20"/>
                <w:szCs w:val="20"/>
              </w:rPr>
              <w:t>1</w:t>
            </w:r>
          </w:p>
        </w:tc>
        <w:tc>
          <w:tcPr>
            <w:tcW w:w="5474" w:type="dxa"/>
            <w:noWrap w:val="0"/>
            <w:vAlign w:val="top"/>
          </w:tcPr>
          <w:p w14:paraId="32DBA920">
            <w:pPr>
              <w:rPr>
                <w:sz w:val="20"/>
                <w:szCs w:val="20"/>
              </w:rPr>
            </w:pPr>
            <w:r>
              <w:rPr>
                <w:sz w:val="20"/>
                <w:szCs w:val="20"/>
              </w:rPr>
              <w:t>Rolo de posicionamento Material utilizado para</w:t>
            </w:r>
          </w:p>
          <w:p w14:paraId="3FE7D849">
            <w:pPr>
              <w:rPr>
                <w:sz w:val="20"/>
                <w:szCs w:val="20"/>
              </w:rPr>
            </w:pPr>
            <w:r>
              <w:rPr>
                <w:sz w:val="20"/>
                <w:szCs w:val="20"/>
              </w:rPr>
              <w:t>posicionar o paciente para realizar a terapia. Rolo de</w:t>
            </w:r>
          </w:p>
          <w:p w14:paraId="482365CB">
            <w:pPr>
              <w:rPr>
                <w:sz w:val="20"/>
                <w:szCs w:val="20"/>
              </w:rPr>
            </w:pPr>
            <w:r>
              <w:rPr>
                <w:sz w:val="20"/>
                <w:szCs w:val="20"/>
              </w:rPr>
              <w:t>espuma; revestido com courvin. Dimensões aproximadas:</w:t>
            </w:r>
          </w:p>
          <w:p w14:paraId="516D28C2">
            <w:pPr>
              <w:rPr>
                <w:sz w:val="20"/>
                <w:szCs w:val="20"/>
              </w:rPr>
            </w:pPr>
            <w:r>
              <w:rPr>
                <w:sz w:val="20"/>
                <w:szCs w:val="20"/>
              </w:rPr>
              <w:t>60cm x 25cm</w:t>
            </w:r>
          </w:p>
          <w:p w14:paraId="1D8982B0">
            <w:pPr>
              <w:rPr>
                <w:sz w:val="20"/>
                <w:szCs w:val="20"/>
              </w:rPr>
            </w:pPr>
          </w:p>
        </w:tc>
        <w:tc>
          <w:tcPr>
            <w:tcW w:w="722" w:type="dxa"/>
            <w:noWrap w:val="0"/>
            <w:vAlign w:val="top"/>
          </w:tcPr>
          <w:p w14:paraId="11AF5E94">
            <w:pPr>
              <w:jc w:val="center"/>
              <w:rPr>
                <w:sz w:val="20"/>
                <w:szCs w:val="20"/>
              </w:rPr>
            </w:pPr>
            <w:r>
              <w:rPr>
                <w:sz w:val="20"/>
                <w:szCs w:val="20"/>
              </w:rPr>
              <w:t>UND.</w:t>
            </w:r>
          </w:p>
        </w:tc>
        <w:tc>
          <w:tcPr>
            <w:tcW w:w="900" w:type="dxa"/>
            <w:noWrap w:val="0"/>
            <w:vAlign w:val="top"/>
          </w:tcPr>
          <w:p w14:paraId="1397F132">
            <w:pPr>
              <w:jc w:val="center"/>
              <w:rPr>
                <w:sz w:val="20"/>
                <w:szCs w:val="20"/>
              </w:rPr>
            </w:pPr>
            <w:r>
              <w:rPr>
                <w:sz w:val="20"/>
                <w:szCs w:val="20"/>
              </w:rPr>
              <w:t>1</w:t>
            </w:r>
          </w:p>
        </w:tc>
      </w:tr>
      <w:tr w14:paraId="713F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4C8BA0C3">
            <w:pPr>
              <w:rPr>
                <w:sz w:val="20"/>
                <w:szCs w:val="20"/>
              </w:rPr>
            </w:pPr>
            <w:r>
              <w:rPr>
                <w:sz w:val="20"/>
                <w:szCs w:val="20"/>
              </w:rPr>
              <w:t>1</w:t>
            </w:r>
          </w:p>
        </w:tc>
        <w:tc>
          <w:tcPr>
            <w:tcW w:w="5474" w:type="dxa"/>
            <w:noWrap w:val="0"/>
            <w:vAlign w:val="top"/>
          </w:tcPr>
          <w:p w14:paraId="1EC2F642">
            <w:pPr>
              <w:rPr>
                <w:sz w:val="20"/>
                <w:szCs w:val="20"/>
              </w:rPr>
            </w:pPr>
            <w:r>
              <w:rPr>
                <w:sz w:val="20"/>
                <w:szCs w:val="20"/>
              </w:rPr>
              <w:t>Tabua de equilibrio para propriocepção Material para</w:t>
            </w:r>
          </w:p>
          <w:p w14:paraId="73E6B474">
            <w:pPr>
              <w:rPr>
                <w:sz w:val="20"/>
                <w:szCs w:val="20"/>
              </w:rPr>
            </w:pPr>
            <w:r>
              <w:rPr>
                <w:sz w:val="20"/>
                <w:szCs w:val="20"/>
              </w:rPr>
              <w:t>exercícios de coordenação motora, fortalecimento,</w:t>
            </w:r>
          </w:p>
          <w:p w14:paraId="3501324C">
            <w:pPr>
              <w:rPr>
                <w:sz w:val="20"/>
                <w:szCs w:val="20"/>
              </w:rPr>
            </w:pPr>
            <w:r>
              <w:rPr>
                <w:sz w:val="20"/>
                <w:szCs w:val="20"/>
              </w:rPr>
              <w:t>equilíbrio e propriocepção de membros inferiores.</w:t>
            </w:r>
          </w:p>
          <w:p w14:paraId="20447381">
            <w:pPr>
              <w:rPr>
                <w:sz w:val="20"/>
                <w:szCs w:val="20"/>
              </w:rPr>
            </w:pPr>
            <w:r>
              <w:rPr>
                <w:sz w:val="20"/>
                <w:szCs w:val="20"/>
              </w:rPr>
              <w:t>Composto por: Madeira; tecido emborrachado; Piso</w:t>
            </w:r>
          </w:p>
          <w:p w14:paraId="130E36D0">
            <w:pPr>
              <w:rPr>
                <w:sz w:val="20"/>
                <w:szCs w:val="20"/>
              </w:rPr>
            </w:pPr>
            <w:r>
              <w:rPr>
                <w:sz w:val="20"/>
                <w:szCs w:val="20"/>
              </w:rPr>
              <w:t>revestido de material antiderrapante; Suporta até 100kg</w:t>
            </w:r>
          </w:p>
          <w:p w14:paraId="7FFCFEF9">
            <w:pPr>
              <w:rPr>
                <w:sz w:val="20"/>
                <w:szCs w:val="20"/>
              </w:rPr>
            </w:pPr>
            <w:r>
              <w:rPr>
                <w:sz w:val="20"/>
                <w:szCs w:val="20"/>
              </w:rPr>
              <w:t>Dimensões e pesos aproximados: Dimensões Aproximadas:…</w:t>
            </w:r>
          </w:p>
          <w:p w14:paraId="71DEDAAA">
            <w:pPr>
              <w:rPr>
                <w:sz w:val="20"/>
                <w:szCs w:val="20"/>
              </w:rPr>
            </w:pPr>
          </w:p>
        </w:tc>
        <w:tc>
          <w:tcPr>
            <w:tcW w:w="722" w:type="dxa"/>
            <w:noWrap w:val="0"/>
            <w:vAlign w:val="top"/>
          </w:tcPr>
          <w:p w14:paraId="538A9882">
            <w:pPr>
              <w:jc w:val="center"/>
              <w:rPr>
                <w:sz w:val="20"/>
                <w:szCs w:val="20"/>
              </w:rPr>
            </w:pPr>
            <w:r>
              <w:rPr>
                <w:sz w:val="20"/>
                <w:szCs w:val="20"/>
              </w:rPr>
              <w:t>UNI</w:t>
            </w:r>
          </w:p>
        </w:tc>
        <w:tc>
          <w:tcPr>
            <w:tcW w:w="900" w:type="dxa"/>
            <w:noWrap w:val="0"/>
            <w:vAlign w:val="top"/>
          </w:tcPr>
          <w:p w14:paraId="5E6BCCE6">
            <w:pPr>
              <w:jc w:val="center"/>
              <w:rPr>
                <w:sz w:val="20"/>
                <w:szCs w:val="20"/>
              </w:rPr>
            </w:pPr>
            <w:r>
              <w:rPr>
                <w:sz w:val="20"/>
                <w:szCs w:val="20"/>
              </w:rPr>
              <w:t>2</w:t>
            </w:r>
          </w:p>
        </w:tc>
      </w:tr>
      <w:tr w14:paraId="52D2A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02C69F38">
            <w:pPr>
              <w:rPr>
                <w:sz w:val="20"/>
                <w:szCs w:val="20"/>
              </w:rPr>
            </w:pPr>
            <w:r>
              <w:rPr>
                <w:sz w:val="20"/>
                <w:szCs w:val="20"/>
              </w:rPr>
              <w:t>1</w:t>
            </w:r>
          </w:p>
        </w:tc>
        <w:tc>
          <w:tcPr>
            <w:tcW w:w="5474" w:type="dxa"/>
            <w:noWrap w:val="0"/>
            <w:vAlign w:val="top"/>
          </w:tcPr>
          <w:p w14:paraId="713A4A67">
            <w:pPr>
              <w:rPr>
                <w:sz w:val="20"/>
                <w:szCs w:val="20"/>
              </w:rPr>
            </w:pPr>
            <w:r>
              <w:rPr>
                <w:sz w:val="20"/>
                <w:szCs w:val="20"/>
              </w:rPr>
              <w:t>STEP EVA 60X30X10 CM</w:t>
            </w:r>
          </w:p>
        </w:tc>
        <w:tc>
          <w:tcPr>
            <w:tcW w:w="722" w:type="dxa"/>
            <w:noWrap w:val="0"/>
            <w:vAlign w:val="top"/>
          </w:tcPr>
          <w:p w14:paraId="11301FA8">
            <w:pPr>
              <w:jc w:val="center"/>
              <w:rPr>
                <w:sz w:val="20"/>
                <w:szCs w:val="20"/>
              </w:rPr>
            </w:pPr>
            <w:r>
              <w:rPr>
                <w:sz w:val="20"/>
                <w:szCs w:val="20"/>
              </w:rPr>
              <w:t>UN</w:t>
            </w:r>
          </w:p>
        </w:tc>
        <w:tc>
          <w:tcPr>
            <w:tcW w:w="900" w:type="dxa"/>
            <w:noWrap w:val="0"/>
            <w:vAlign w:val="top"/>
          </w:tcPr>
          <w:p w14:paraId="0875DA4E">
            <w:pPr>
              <w:jc w:val="center"/>
              <w:rPr>
                <w:sz w:val="20"/>
                <w:szCs w:val="20"/>
              </w:rPr>
            </w:pPr>
            <w:r>
              <w:rPr>
                <w:sz w:val="20"/>
                <w:szCs w:val="20"/>
              </w:rPr>
              <w:t>5</w:t>
            </w:r>
          </w:p>
        </w:tc>
      </w:tr>
      <w:tr w14:paraId="6ABFE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4EB69420">
            <w:pPr>
              <w:rPr>
                <w:sz w:val="20"/>
                <w:szCs w:val="20"/>
              </w:rPr>
            </w:pPr>
            <w:r>
              <w:rPr>
                <w:sz w:val="20"/>
                <w:szCs w:val="20"/>
              </w:rPr>
              <w:t>1</w:t>
            </w:r>
          </w:p>
        </w:tc>
        <w:tc>
          <w:tcPr>
            <w:tcW w:w="5474" w:type="dxa"/>
            <w:noWrap w:val="0"/>
            <w:vAlign w:val="top"/>
          </w:tcPr>
          <w:p w14:paraId="0052A060">
            <w:pPr>
              <w:rPr>
                <w:sz w:val="20"/>
                <w:szCs w:val="20"/>
              </w:rPr>
            </w:pPr>
            <w:r>
              <w:rPr>
                <w:sz w:val="20"/>
                <w:szCs w:val="20"/>
              </w:rPr>
              <w:t>Teste de rastreio para funcionamento cognitivo geral</w:t>
            </w:r>
          </w:p>
          <w:p w14:paraId="5A950B56">
            <w:pPr>
              <w:rPr>
                <w:sz w:val="20"/>
                <w:szCs w:val="20"/>
              </w:rPr>
            </w:pPr>
            <w:r>
              <w:rPr>
                <w:sz w:val="20"/>
                <w:szCs w:val="20"/>
              </w:rPr>
              <w:t>Instrumento que visa investigar o funcionamento</w:t>
            </w:r>
          </w:p>
          <w:p w14:paraId="77BA21EC">
            <w:pPr>
              <w:rPr>
                <w:sz w:val="20"/>
                <w:szCs w:val="20"/>
              </w:rPr>
            </w:pPr>
            <w:r>
              <w:rPr>
                <w:sz w:val="20"/>
                <w:szCs w:val="20"/>
              </w:rPr>
              <w:t>cognitivo geral, auxiliando na triagem e acompanhamento</w:t>
            </w:r>
          </w:p>
          <w:p w14:paraId="3D3D9236">
            <w:pPr>
              <w:rPr>
                <w:sz w:val="20"/>
                <w:szCs w:val="20"/>
              </w:rPr>
            </w:pPr>
            <w:r>
              <w:rPr>
                <w:sz w:val="20"/>
                <w:szCs w:val="20"/>
              </w:rPr>
              <w:t>do estado mental de diferentes pacientes</w:t>
            </w:r>
          </w:p>
          <w:p w14:paraId="154ED27B">
            <w:pPr>
              <w:rPr>
                <w:sz w:val="20"/>
                <w:szCs w:val="20"/>
              </w:rPr>
            </w:pPr>
          </w:p>
        </w:tc>
        <w:tc>
          <w:tcPr>
            <w:tcW w:w="722" w:type="dxa"/>
            <w:noWrap w:val="0"/>
            <w:vAlign w:val="top"/>
          </w:tcPr>
          <w:p w14:paraId="61278D1D">
            <w:pPr>
              <w:jc w:val="center"/>
              <w:rPr>
                <w:sz w:val="20"/>
                <w:szCs w:val="20"/>
              </w:rPr>
            </w:pPr>
            <w:r>
              <w:rPr>
                <w:sz w:val="20"/>
                <w:szCs w:val="20"/>
              </w:rPr>
              <w:t>UDS</w:t>
            </w:r>
          </w:p>
        </w:tc>
        <w:tc>
          <w:tcPr>
            <w:tcW w:w="900" w:type="dxa"/>
            <w:noWrap w:val="0"/>
            <w:vAlign w:val="top"/>
          </w:tcPr>
          <w:p w14:paraId="4367327E">
            <w:pPr>
              <w:jc w:val="center"/>
              <w:rPr>
                <w:sz w:val="20"/>
                <w:szCs w:val="20"/>
              </w:rPr>
            </w:pPr>
            <w:r>
              <w:rPr>
                <w:sz w:val="20"/>
                <w:szCs w:val="20"/>
              </w:rPr>
              <w:t>1</w:t>
            </w:r>
          </w:p>
        </w:tc>
      </w:tr>
      <w:tr w14:paraId="3BC55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208538B3">
            <w:pPr>
              <w:rPr>
                <w:sz w:val="20"/>
                <w:szCs w:val="20"/>
              </w:rPr>
            </w:pPr>
            <w:r>
              <w:rPr>
                <w:sz w:val="20"/>
                <w:szCs w:val="20"/>
              </w:rPr>
              <w:t>1</w:t>
            </w:r>
          </w:p>
        </w:tc>
        <w:tc>
          <w:tcPr>
            <w:tcW w:w="5474" w:type="dxa"/>
            <w:noWrap w:val="0"/>
            <w:vAlign w:val="top"/>
          </w:tcPr>
          <w:p w14:paraId="56ED0846">
            <w:pPr>
              <w:rPr>
                <w:sz w:val="20"/>
                <w:szCs w:val="20"/>
              </w:rPr>
            </w:pPr>
            <w:r>
              <w:rPr>
                <w:sz w:val="20"/>
                <w:szCs w:val="20"/>
              </w:rPr>
              <w:t>KIT CANELEIRA CONTENDO 1 PAR DE TORNOZELEIRA DE 1 KG, 1 PAR DE 2KG E 1 PAR DE 3 KG</w:t>
            </w:r>
          </w:p>
        </w:tc>
        <w:tc>
          <w:tcPr>
            <w:tcW w:w="722" w:type="dxa"/>
            <w:noWrap w:val="0"/>
            <w:vAlign w:val="top"/>
          </w:tcPr>
          <w:p w14:paraId="308F6AAF">
            <w:pPr>
              <w:jc w:val="center"/>
              <w:rPr>
                <w:sz w:val="20"/>
                <w:szCs w:val="20"/>
              </w:rPr>
            </w:pPr>
            <w:r>
              <w:rPr>
                <w:sz w:val="20"/>
                <w:szCs w:val="20"/>
              </w:rPr>
              <w:t>UN</w:t>
            </w:r>
          </w:p>
        </w:tc>
        <w:tc>
          <w:tcPr>
            <w:tcW w:w="900" w:type="dxa"/>
            <w:noWrap w:val="0"/>
            <w:vAlign w:val="top"/>
          </w:tcPr>
          <w:p w14:paraId="7280E09D">
            <w:pPr>
              <w:jc w:val="center"/>
              <w:rPr>
                <w:sz w:val="20"/>
                <w:szCs w:val="20"/>
              </w:rPr>
            </w:pPr>
            <w:r>
              <w:rPr>
                <w:sz w:val="20"/>
                <w:szCs w:val="20"/>
              </w:rPr>
              <w:t>6</w:t>
            </w:r>
          </w:p>
        </w:tc>
      </w:tr>
      <w:tr w14:paraId="48D0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42B0EB43">
            <w:pPr>
              <w:rPr>
                <w:sz w:val="20"/>
                <w:szCs w:val="20"/>
              </w:rPr>
            </w:pPr>
            <w:r>
              <w:rPr>
                <w:sz w:val="20"/>
                <w:szCs w:val="20"/>
              </w:rPr>
              <w:t>1</w:t>
            </w:r>
          </w:p>
        </w:tc>
        <w:tc>
          <w:tcPr>
            <w:tcW w:w="5474" w:type="dxa"/>
            <w:noWrap w:val="0"/>
            <w:vAlign w:val="top"/>
          </w:tcPr>
          <w:p w14:paraId="6F5D9A55">
            <w:pPr>
              <w:rPr>
                <w:sz w:val="20"/>
                <w:szCs w:val="20"/>
              </w:rPr>
            </w:pPr>
            <w:r>
              <w:rPr>
                <w:sz w:val="20"/>
                <w:szCs w:val="20"/>
              </w:rPr>
              <w:t>Terapia vibratória expiratória Equipamento para terapia</w:t>
            </w:r>
          </w:p>
          <w:p w14:paraId="242ED73E">
            <w:pPr>
              <w:rPr>
                <w:sz w:val="20"/>
                <w:szCs w:val="20"/>
              </w:rPr>
            </w:pPr>
            <w:r>
              <w:rPr>
                <w:sz w:val="20"/>
                <w:szCs w:val="20"/>
              </w:rPr>
              <w:t>vibratória expiratória para mobilização de secreções.</w:t>
            </w:r>
          </w:p>
          <w:p w14:paraId="5C756644">
            <w:pPr>
              <w:rPr>
                <w:sz w:val="20"/>
                <w:szCs w:val="20"/>
              </w:rPr>
            </w:pPr>
            <w:r>
              <w:rPr>
                <w:sz w:val="20"/>
                <w:szCs w:val="20"/>
              </w:rPr>
              <w:t>Uso individual; Não descartável; Pressão expiratória</w:t>
            </w:r>
          </w:p>
          <w:p w14:paraId="3A3D8654">
            <w:pPr>
              <w:rPr>
                <w:sz w:val="20"/>
                <w:szCs w:val="20"/>
              </w:rPr>
            </w:pPr>
            <w:r>
              <w:rPr>
                <w:sz w:val="20"/>
                <w:szCs w:val="20"/>
              </w:rPr>
              <w:t>positiva; Oscilação aérea. Aceleração de fluxo de ar</w:t>
            </w:r>
          </w:p>
          <w:p w14:paraId="59EBD9B9">
            <w:pPr>
              <w:rPr>
                <w:sz w:val="20"/>
                <w:szCs w:val="20"/>
              </w:rPr>
            </w:pPr>
            <w:r>
              <w:rPr>
                <w:sz w:val="20"/>
                <w:szCs w:val="20"/>
              </w:rPr>
              <w:t>intermitente; Material do corpo, tampa e cone:</w:t>
            </w:r>
          </w:p>
          <w:p w14:paraId="19439AFE">
            <w:pPr>
              <w:rPr>
                <w:sz w:val="20"/>
                <w:szCs w:val="20"/>
              </w:rPr>
            </w:pPr>
            <w:r>
              <w:rPr>
                <w:sz w:val="20"/>
                <w:szCs w:val="20"/>
              </w:rPr>
              <w:t>polipropileno; Material do bocal: PVC; Material da…</w:t>
            </w:r>
          </w:p>
        </w:tc>
        <w:tc>
          <w:tcPr>
            <w:tcW w:w="722" w:type="dxa"/>
            <w:noWrap w:val="0"/>
            <w:vAlign w:val="top"/>
          </w:tcPr>
          <w:p w14:paraId="78FB2B94">
            <w:pPr>
              <w:jc w:val="center"/>
              <w:rPr>
                <w:sz w:val="20"/>
                <w:szCs w:val="20"/>
              </w:rPr>
            </w:pPr>
            <w:r>
              <w:rPr>
                <w:sz w:val="20"/>
                <w:szCs w:val="20"/>
              </w:rPr>
              <w:t>UN</w:t>
            </w:r>
          </w:p>
        </w:tc>
        <w:tc>
          <w:tcPr>
            <w:tcW w:w="900" w:type="dxa"/>
            <w:noWrap w:val="0"/>
            <w:vAlign w:val="top"/>
          </w:tcPr>
          <w:p w14:paraId="20EB2694">
            <w:pPr>
              <w:jc w:val="center"/>
              <w:rPr>
                <w:sz w:val="20"/>
                <w:szCs w:val="20"/>
              </w:rPr>
            </w:pPr>
            <w:r>
              <w:rPr>
                <w:sz w:val="20"/>
                <w:szCs w:val="20"/>
              </w:rPr>
              <w:t>4</w:t>
            </w:r>
          </w:p>
        </w:tc>
      </w:tr>
      <w:tr w14:paraId="120CB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700" w:type="dxa"/>
            <w:noWrap w:val="0"/>
            <w:vAlign w:val="top"/>
          </w:tcPr>
          <w:p w14:paraId="695AB03D">
            <w:pPr>
              <w:rPr>
                <w:sz w:val="20"/>
                <w:szCs w:val="20"/>
              </w:rPr>
            </w:pPr>
            <w:r>
              <w:rPr>
                <w:sz w:val="20"/>
                <w:szCs w:val="20"/>
              </w:rPr>
              <w:t>2</w:t>
            </w:r>
          </w:p>
        </w:tc>
        <w:tc>
          <w:tcPr>
            <w:tcW w:w="5474" w:type="dxa"/>
            <w:noWrap w:val="0"/>
            <w:vAlign w:val="top"/>
          </w:tcPr>
          <w:p w14:paraId="63CBF8C8">
            <w:pPr>
              <w:rPr>
                <w:sz w:val="20"/>
                <w:szCs w:val="20"/>
              </w:rPr>
            </w:pPr>
            <w:r>
              <w:rPr>
                <w:sz w:val="20"/>
                <w:szCs w:val="20"/>
              </w:rPr>
              <w:t>Travesseiro com capa confeccionada em material impermeável na cor azul marinho, com medidas de 30 cm X 40 cm (LxC com variação  +/- 5 cm, e no máximo 5 cm de altura. Acabamento reforçado, indicado para uso hospitalar. Deve ser lavável e antialérgico.</w:t>
            </w:r>
          </w:p>
        </w:tc>
        <w:tc>
          <w:tcPr>
            <w:tcW w:w="722" w:type="dxa"/>
            <w:noWrap w:val="0"/>
            <w:vAlign w:val="top"/>
          </w:tcPr>
          <w:p w14:paraId="633474BB">
            <w:pPr>
              <w:jc w:val="center"/>
              <w:rPr>
                <w:sz w:val="20"/>
                <w:szCs w:val="20"/>
              </w:rPr>
            </w:pPr>
            <w:r>
              <w:rPr>
                <w:sz w:val="20"/>
                <w:szCs w:val="20"/>
              </w:rPr>
              <w:t>UND.</w:t>
            </w:r>
          </w:p>
        </w:tc>
        <w:tc>
          <w:tcPr>
            <w:tcW w:w="900" w:type="dxa"/>
            <w:noWrap w:val="0"/>
            <w:vAlign w:val="top"/>
          </w:tcPr>
          <w:p w14:paraId="7E8D4545">
            <w:pPr>
              <w:jc w:val="center"/>
              <w:rPr>
                <w:sz w:val="20"/>
                <w:szCs w:val="20"/>
              </w:rPr>
            </w:pPr>
            <w:r>
              <w:rPr>
                <w:sz w:val="20"/>
                <w:szCs w:val="20"/>
              </w:rPr>
              <w:t>2</w:t>
            </w:r>
          </w:p>
        </w:tc>
      </w:tr>
    </w:tbl>
    <w:p w14:paraId="3E91D58F">
      <w:pPr>
        <w:bidi w:val="0"/>
        <w:jc w:val="both"/>
        <w:rPr>
          <w:rFonts w:hint="default" w:ascii="Times New Roman" w:hAnsi="Times New Roman" w:cs="Times New Roman"/>
          <w:sz w:val="24"/>
          <w:szCs w:val="24"/>
        </w:rPr>
      </w:pPr>
    </w:p>
    <w:p w14:paraId="0E9BC3ED">
      <w:pPr>
        <w:pStyle w:val="9"/>
        <w:keepNext w:val="0"/>
        <w:keepLines w:val="0"/>
        <w:widowControl/>
        <w:suppressLineNumbers w:val="0"/>
      </w:pPr>
    </w:p>
    <w:p w14:paraId="04AE2AB4">
      <w:pPr>
        <w:pStyle w:val="9"/>
        <w:keepNext w:val="0"/>
        <w:keepLines w:val="0"/>
        <w:widowControl/>
        <w:suppressLineNumbers w:val="0"/>
      </w:pPr>
    </w:p>
    <w:p w14:paraId="0D92C0F8">
      <w:pPr>
        <w:pStyle w:val="9"/>
        <w:keepNext w:val="0"/>
        <w:keepLines w:val="0"/>
        <w:widowControl/>
        <w:suppressLineNumbers w:val="0"/>
      </w:pPr>
    </w:p>
    <w:p w14:paraId="1AA221F5">
      <w:pPr>
        <w:pStyle w:val="9"/>
        <w:keepNext w:val="0"/>
        <w:keepLines w:val="0"/>
        <w:widowControl/>
        <w:suppressLineNumbers w:val="0"/>
      </w:pPr>
    </w:p>
    <w:p w14:paraId="7DC30E0F">
      <w:pPr>
        <w:pStyle w:val="9"/>
        <w:keepNext w:val="0"/>
        <w:keepLines w:val="0"/>
        <w:widowControl/>
        <w:suppressLineNumbers w:val="0"/>
      </w:pPr>
    </w:p>
    <w:p w14:paraId="46A1ECEF">
      <w:pPr>
        <w:pStyle w:val="9"/>
        <w:keepNext w:val="0"/>
        <w:keepLines w:val="0"/>
        <w:widowControl/>
        <w:suppressLineNumbers w:val="0"/>
      </w:pPr>
    </w:p>
    <w:p w14:paraId="0B72A860">
      <w:pPr>
        <w:pStyle w:val="9"/>
        <w:keepNext w:val="0"/>
        <w:keepLines w:val="0"/>
        <w:widowControl/>
        <w:suppressLineNumbers w:val="0"/>
      </w:pPr>
    </w:p>
    <w:p w14:paraId="4306E6CA">
      <w:pPr>
        <w:pStyle w:val="9"/>
        <w:keepNext w:val="0"/>
        <w:keepLines w:val="0"/>
        <w:widowControl/>
        <w:suppressLineNumbers w:val="0"/>
      </w:pPr>
    </w:p>
    <w:p w14:paraId="1E218E6F">
      <w:pPr>
        <w:pStyle w:val="9"/>
        <w:keepNext w:val="0"/>
        <w:keepLines w:val="0"/>
        <w:widowControl/>
        <w:suppressLineNumbers w:val="0"/>
      </w:pPr>
    </w:p>
    <w:p w14:paraId="5088D54A">
      <w:pPr>
        <w:pStyle w:val="9"/>
        <w:keepNext w:val="0"/>
        <w:keepLines w:val="0"/>
        <w:widowControl/>
        <w:suppressLineNumbers w:val="0"/>
      </w:pPr>
    </w:p>
    <w:p w14:paraId="7F22070E">
      <w:pPr>
        <w:pStyle w:val="9"/>
        <w:keepNext w:val="0"/>
        <w:keepLines w:val="0"/>
        <w:widowControl/>
        <w:suppressLineNumbers w:val="0"/>
      </w:pPr>
    </w:p>
    <w:p w14:paraId="4CBDB3A3">
      <w:pPr>
        <w:pStyle w:val="9"/>
        <w:keepNext w:val="0"/>
        <w:keepLines w:val="0"/>
        <w:widowControl/>
        <w:suppressLineNumbers w:val="0"/>
      </w:pPr>
    </w:p>
    <w:p w14:paraId="19D44A60">
      <w:pPr>
        <w:pStyle w:val="9"/>
        <w:keepNext w:val="0"/>
        <w:keepLines w:val="0"/>
        <w:widowControl/>
        <w:suppressLineNumbers w:val="0"/>
      </w:pPr>
    </w:p>
    <w:p w14:paraId="215712AA">
      <w:pPr>
        <w:pStyle w:val="9"/>
        <w:keepNext w:val="0"/>
        <w:keepLines w:val="0"/>
        <w:widowControl/>
        <w:suppressLineNumbers w:val="0"/>
      </w:pPr>
    </w:p>
    <w:p w14:paraId="5C3DAA49">
      <w:pPr>
        <w:pStyle w:val="9"/>
        <w:keepNext w:val="0"/>
        <w:keepLines w:val="0"/>
        <w:widowControl/>
        <w:suppressLineNumbers w:val="0"/>
      </w:pPr>
    </w:p>
    <w:p w14:paraId="49458D22">
      <w:pPr>
        <w:pStyle w:val="9"/>
        <w:keepNext w:val="0"/>
        <w:keepLines w:val="0"/>
        <w:widowControl/>
        <w:suppressLineNumbers w:val="0"/>
      </w:pPr>
    </w:p>
    <w:p w14:paraId="39964B17">
      <w:pPr>
        <w:pStyle w:val="9"/>
        <w:keepNext w:val="0"/>
        <w:keepLines w:val="0"/>
        <w:widowControl/>
        <w:suppressLineNumbers w:val="0"/>
      </w:pPr>
    </w:p>
    <w:p w14:paraId="5F66AE12">
      <w:pPr>
        <w:pStyle w:val="9"/>
        <w:keepNext w:val="0"/>
        <w:keepLines w:val="0"/>
        <w:widowControl/>
        <w:suppressLineNumbers w:val="0"/>
      </w:pPr>
    </w:p>
    <w:p w14:paraId="7F8BDBB2">
      <w:pPr>
        <w:pStyle w:val="9"/>
        <w:keepNext w:val="0"/>
        <w:keepLines w:val="0"/>
        <w:widowControl/>
        <w:suppressLineNumbers w:val="0"/>
      </w:pPr>
    </w:p>
    <w:p w14:paraId="02CA64FE">
      <w:pPr>
        <w:pStyle w:val="9"/>
        <w:keepNext w:val="0"/>
        <w:keepLines w:val="0"/>
        <w:widowControl/>
        <w:suppressLineNumbers w:val="0"/>
      </w:pPr>
    </w:p>
    <w:p w14:paraId="1D54DA8C">
      <w:pPr>
        <w:pStyle w:val="9"/>
        <w:keepNext w:val="0"/>
        <w:keepLines w:val="0"/>
        <w:widowControl/>
        <w:suppressLineNumbers w:val="0"/>
      </w:pPr>
    </w:p>
    <w:p w14:paraId="5A62AABE">
      <w:pPr>
        <w:pStyle w:val="9"/>
        <w:keepNext w:val="0"/>
        <w:keepLines w:val="0"/>
        <w:widowControl/>
        <w:suppressLineNumbers w:val="0"/>
      </w:pPr>
    </w:p>
    <w:p w14:paraId="7453A1B8">
      <w:pPr>
        <w:pStyle w:val="9"/>
        <w:keepNext w:val="0"/>
        <w:keepLines w:val="0"/>
        <w:widowControl/>
        <w:suppressLineNumbers w:val="0"/>
      </w:pPr>
    </w:p>
    <w:p w14:paraId="4BCB04C7">
      <w:pPr>
        <w:pStyle w:val="9"/>
        <w:keepNext w:val="0"/>
        <w:keepLines w:val="0"/>
        <w:widowControl/>
        <w:suppressLineNumbers w:val="0"/>
      </w:pPr>
    </w:p>
    <w:p w14:paraId="05C8AA89">
      <w:pPr>
        <w:bidi w:val="0"/>
        <w:rPr>
          <w:rFonts w:hint="default" w:ascii="Times New Roman" w:hAnsi="Times New Roman" w:cs="Times New Roman"/>
          <w:sz w:val="24"/>
          <w:szCs w:val="24"/>
        </w:rPr>
      </w:pPr>
      <w:r>
        <w:rPr>
          <w:rFonts w:hint="default" w:ascii="Times New Roman" w:hAnsi="Times New Roman" w:cs="Times New Roman"/>
          <w:sz w:val="24"/>
          <w:szCs w:val="24"/>
        </w:rPr>
        <w:t>3.3 Todos os equipamentos devem ser novos, com garantia mínima de 12 meses e certificados de conformidade com a ANVISA.</w:t>
      </w:r>
    </w:p>
    <w:p w14:paraId="748B038B">
      <w:pPr>
        <w:bidi w:val="0"/>
        <w:rPr>
          <w:rFonts w:hint="default" w:ascii="Times New Roman" w:hAnsi="Times New Roman" w:cs="Times New Roman"/>
          <w:sz w:val="24"/>
          <w:szCs w:val="24"/>
        </w:rPr>
      </w:pPr>
      <w:r>
        <w:rPr>
          <w:rFonts w:hint="default" w:ascii="Times New Roman" w:hAnsi="Times New Roman" w:cs="Times New Roman"/>
          <w:sz w:val="24"/>
          <w:szCs w:val="24"/>
        </w:rPr>
        <w:t>4. LOCAL DE ENTREGA</w:t>
      </w:r>
    </w:p>
    <w:p w14:paraId="7C437B1A">
      <w:pPr>
        <w:bidi w:val="0"/>
        <w:rPr>
          <w:rFonts w:hint="default" w:ascii="Times New Roman" w:hAnsi="Times New Roman" w:cs="Times New Roman"/>
          <w:sz w:val="24"/>
          <w:szCs w:val="24"/>
        </w:rPr>
      </w:pPr>
      <w:r>
        <w:rPr>
          <w:rFonts w:hint="default" w:ascii="Times New Roman" w:hAnsi="Times New Roman" w:cs="Times New Roman"/>
          <w:sz w:val="24"/>
          <w:szCs w:val="24"/>
        </w:rPr>
        <w:t>4.1 A entrega dos equipamentos deverá ser realizada nas unidades de saúde do Município de Rio Branco do Ivaí, conforme instruções que serão fornecidas no momento da contratação.</w:t>
      </w:r>
    </w:p>
    <w:p w14:paraId="01C15514">
      <w:pPr>
        <w:bidi w:val="0"/>
        <w:rPr>
          <w:rFonts w:hint="default" w:ascii="Times New Roman" w:hAnsi="Times New Roman" w:cs="Times New Roman"/>
          <w:sz w:val="24"/>
          <w:szCs w:val="24"/>
        </w:rPr>
      </w:pPr>
      <w:r>
        <w:rPr>
          <w:rFonts w:hint="default" w:ascii="Times New Roman" w:hAnsi="Times New Roman" w:cs="Times New Roman"/>
          <w:sz w:val="24"/>
          <w:szCs w:val="24"/>
        </w:rPr>
        <w:t>5. PRAZO DE ENTREGA</w:t>
      </w:r>
    </w:p>
    <w:p w14:paraId="55ACE482">
      <w:pPr>
        <w:bidi w:val="0"/>
        <w:rPr>
          <w:rFonts w:hint="default" w:ascii="Times New Roman" w:hAnsi="Times New Roman" w:cs="Times New Roman"/>
          <w:sz w:val="24"/>
          <w:szCs w:val="24"/>
        </w:rPr>
      </w:pPr>
      <w:r>
        <w:rPr>
          <w:rFonts w:hint="default" w:ascii="Times New Roman" w:hAnsi="Times New Roman" w:cs="Times New Roman"/>
          <w:sz w:val="24"/>
          <w:szCs w:val="24"/>
        </w:rPr>
        <w:t>5.1 O prazo máximo para entrega dos equipamentos é de 30 (trinta) dias corridos, a contar da data de assinatura do contrato.</w:t>
      </w:r>
    </w:p>
    <w:p w14:paraId="2A0366E1">
      <w:pPr>
        <w:bidi w:val="0"/>
        <w:rPr>
          <w:rFonts w:hint="default" w:ascii="Times New Roman" w:hAnsi="Times New Roman" w:cs="Times New Roman"/>
          <w:sz w:val="24"/>
          <w:szCs w:val="24"/>
        </w:rPr>
      </w:pPr>
      <w:r>
        <w:rPr>
          <w:rFonts w:hint="default" w:ascii="Times New Roman" w:hAnsi="Times New Roman" w:cs="Times New Roman"/>
          <w:sz w:val="24"/>
          <w:szCs w:val="24"/>
        </w:rPr>
        <w:t>6. CONDIÇÕES DE PAGAMENTO</w:t>
      </w:r>
    </w:p>
    <w:p w14:paraId="041FCCCF">
      <w:pPr>
        <w:bidi w:val="0"/>
        <w:rPr>
          <w:rFonts w:hint="default" w:ascii="Times New Roman" w:hAnsi="Times New Roman" w:cs="Times New Roman"/>
          <w:sz w:val="24"/>
          <w:szCs w:val="24"/>
        </w:rPr>
      </w:pPr>
      <w:r>
        <w:rPr>
          <w:rFonts w:hint="default" w:ascii="Times New Roman" w:hAnsi="Times New Roman" w:cs="Times New Roman"/>
          <w:sz w:val="24"/>
          <w:szCs w:val="24"/>
        </w:rPr>
        <w:t>6.1 O pagamento será efetuado conforme as condições estabelecidas no contrato, com base na entrega dos equipamentos, e após conferência do cumprimento das especificações e qualidade dos produtos, mediante nota fiscal.</w:t>
      </w:r>
    </w:p>
    <w:p w14:paraId="6650FA14">
      <w:pPr>
        <w:bidi w:val="0"/>
        <w:rPr>
          <w:rFonts w:hint="default" w:ascii="Times New Roman" w:hAnsi="Times New Roman" w:cs="Times New Roman"/>
          <w:sz w:val="24"/>
          <w:szCs w:val="24"/>
        </w:rPr>
      </w:pPr>
      <w:r>
        <w:rPr>
          <w:rFonts w:hint="default" w:ascii="Times New Roman" w:hAnsi="Times New Roman" w:cs="Times New Roman"/>
          <w:sz w:val="24"/>
          <w:szCs w:val="24"/>
        </w:rPr>
        <w:t>7. OBRIGAÇÕES DO CONTRATANTE</w:t>
      </w:r>
    </w:p>
    <w:p w14:paraId="6F33E9A4">
      <w:pPr>
        <w:bidi w:val="0"/>
        <w:rPr>
          <w:rFonts w:hint="default" w:ascii="Times New Roman" w:hAnsi="Times New Roman" w:cs="Times New Roman"/>
          <w:sz w:val="24"/>
          <w:szCs w:val="24"/>
        </w:rPr>
      </w:pPr>
      <w:r>
        <w:rPr>
          <w:rFonts w:hint="default" w:ascii="Times New Roman" w:hAnsi="Times New Roman" w:cs="Times New Roman"/>
          <w:sz w:val="24"/>
          <w:szCs w:val="24"/>
        </w:rPr>
        <w:t>7.1 O Município de Rio Branco do Ivaí se compromete a:</w:t>
      </w:r>
    </w:p>
    <w:p w14:paraId="3466061D">
      <w:pPr>
        <w:bidi w:val="0"/>
        <w:rPr>
          <w:rFonts w:hint="default" w:ascii="Times New Roman" w:hAnsi="Times New Roman" w:cs="Times New Roman"/>
          <w:sz w:val="24"/>
          <w:szCs w:val="24"/>
        </w:rPr>
      </w:pPr>
      <w:r>
        <w:rPr>
          <w:rFonts w:hint="default" w:ascii="Times New Roman" w:hAnsi="Times New Roman" w:cs="Times New Roman"/>
          <w:sz w:val="24"/>
          <w:szCs w:val="24"/>
        </w:rPr>
        <w:t>Fornecer todas as condições para a entrega e instalação dos equipamentos.</w:t>
      </w:r>
    </w:p>
    <w:p w14:paraId="4F619E8F">
      <w:pPr>
        <w:bidi w:val="0"/>
        <w:rPr>
          <w:rFonts w:hint="default" w:ascii="Times New Roman" w:hAnsi="Times New Roman" w:cs="Times New Roman"/>
          <w:sz w:val="24"/>
          <w:szCs w:val="24"/>
        </w:rPr>
      </w:pPr>
      <w:r>
        <w:rPr>
          <w:rFonts w:hint="default" w:ascii="Times New Roman" w:hAnsi="Times New Roman" w:cs="Times New Roman"/>
          <w:sz w:val="24"/>
          <w:szCs w:val="24"/>
        </w:rPr>
        <w:t>Realizar o pagamento conforme estabelecido no contrato.</w:t>
      </w:r>
    </w:p>
    <w:p w14:paraId="2A69449B">
      <w:pPr>
        <w:bidi w:val="0"/>
        <w:rPr>
          <w:rFonts w:hint="default" w:ascii="Times New Roman" w:hAnsi="Times New Roman" w:cs="Times New Roman"/>
          <w:sz w:val="24"/>
          <w:szCs w:val="24"/>
        </w:rPr>
      </w:pPr>
      <w:r>
        <w:rPr>
          <w:rFonts w:hint="default" w:ascii="Times New Roman" w:hAnsi="Times New Roman" w:cs="Times New Roman"/>
          <w:sz w:val="24"/>
          <w:szCs w:val="24"/>
        </w:rPr>
        <w:t>Garantir a adequada recepção e conferência dos produtos.</w:t>
      </w:r>
    </w:p>
    <w:p w14:paraId="28C4822C">
      <w:pPr>
        <w:bidi w:val="0"/>
        <w:rPr>
          <w:rFonts w:hint="default" w:ascii="Times New Roman" w:hAnsi="Times New Roman" w:cs="Times New Roman"/>
          <w:sz w:val="24"/>
          <w:szCs w:val="24"/>
        </w:rPr>
      </w:pPr>
      <w:r>
        <w:rPr>
          <w:rFonts w:hint="default" w:ascii="Times New Roman" w:hAnsi="Times New Roman" w:cs="Times New Roman"/>
          <w:sz w:val="24"/>
          <w:szCs w:val="24"/>
        </w:rPr>
        <w:t>8. OBRIGAÇÕES DO CONTRATADO</w:t>
      </w:r>
    </w:p>
    <w:p w14:paraId="76CEF18D">
      <w:pPr>
        <w:bidi w:val="0"/>
        <w:rPr>
          <w:rFonts w:hint="default" w:ascii="Times New Roman" w:hAnsi="Times New Roman" w:cs="Times New Roman"/>
          <w:sz w:val="24"/>
          <w:szCs w:val="24"/>
        </w:rPr>
      </w:pPr>
      <w:r>
        <w:rPr>
          <w:rFonts w:hint="default" w:ascii="Times New Roman" w:hAnsi="Times New Roman" w:cs="Times New Roman"/>
          <w:sz w:val="24"/>
          <w:szCs w:val="24"/>
        </w:rPr>
        <w:t>8.1 O contratado se compromete a:</w:t>
      </w:r>
    </w:p>
    <w:p w14:paraId="5A0052B0">
      <w:pPr>
        <w:bidi w:val="0"/>
        <w:rPr>
          <w:rFonts w:hint="default" w:ascii="Times New Roman" w:hAnsi="Times New Roman" w:cs="Times New Roman"/>
          <w:sz w:val="24"/>
          <w:szCs w:val="24"/>
        </w:rPr>
      </w:pPr>
      <w:r>
        <w:rPr>
          <w:rFonts w:hint="default" w:ascii="Times New Roman" w:hAnsi="Times New Roman" w:cs="Times New Roman"/>
          <w:sz w:val="24"/>
          <w:szCs w:val="24"/>
        </w:rPr>
        <w:t>Fornecer os equipamentos conforme as especificações solicitadas.</w:t>
      </w:r>
    </w:p>
    <w:p w14:paraId="276098B9">
      <w:pPr>
        <w:bidi w:val="0"/>
        <w:rPr>
          <w:rFonts w:hint="default" w:ascii="Times New Roman" w:hAnsi="Times New Roman" w:cs="Times New Roman"/>
          <w:sz w:val="24"/>
          <w:szCs w:val="24"/>
        </w:rPr>
      </w:pPr>
      <w:r>
        <w:rPr>
          <w:rFonts w:hint="default" w:ascii="Times New Roman" w:hAnsi="Times New Roman" w:cs="Times New Roman"/>
          <w:sz w:val="24"/>
          <w:szCs w:val="24"/>
        </w:rPr>
        <w:t>Realizar a entrega dos produtos no prazo estabelecido.</w:t>
      </w:r>
    </w:p>
    <w:p w14:paraId="068727CD">
      <w:pPr>
        <w:bidi w:val="0"/>
        <w:rPr>
          <w:rFonts w:hint="default" w:ascii="Times New Roman" w:hAnsi="Times New Roman" w:cs="Times New Roman"/>
          <w:sz w:val="24"/>
          <w:szCs w:val="24"/>
        </w:rPr>
      </w:pPr>
      <w:r>
        <w:rPr>
          <w:rFonts w:hint="default" w:ascii="Times New Roman" w:hAnsi="Times New Roman" w:cs="Times New Roman"/>
          <w:sz w:val="24"/>
          <w:szCs w:val="24"/>
        </w:rPr>
        <w:t>Garantir o bom funcionamento e a qualidade dos equipamentos entregues.</w:t>
      </w:r>
    </w:p>
    <w:p w14:paraId="11038BCD">
      <w:pPr>
        <w:bidi w:val="0"/>
        <w:rPr>
          <w:rFonts w:hint="default" w:ascii="Times New Roman" w:hAnsi="Times New Roman" w:cs="Times New Roman"/>
          <w:sz w:val="24"/>
          <w:szCs w:val="24"/>
        </w:rPr>
      </w:pPr>
      <w:r>
        <w:rPr>
          <w:rFonts w:hint="default" w:ascii="Times New Roman" w:hAnsi="Times New Roman" w:cs="Times New Roman"/>
          <w:sz w:val="24"/>
          <w:szCs w:val="24"/>
        </w:rPr>
        <w:t>9. CRITÉRIO DE JULGAMENTO</w:t>
      </w:r>
    </w:p>
    <w:p w14:paraId="281072D8">
      <w:pPr>
        <w:bidi w:val="0"/>
        <w:rPr>
          <w:rFonts w:hint="default" w:ascii="Times New Roman" w:hAnsi="Times New Roman" w:cs="Times New Roman"/>
          <w:sz w:val="24"/>
          <w:szCs w:val="24"/>
        </w:rPr>
      </w:pPr>
      <w:r>
        <w:rPr>
          <w:rFonts w:hint="default" w:ascii="Times New Roman" w:hAnsi="Times New Roman" w:cs="Times New Roman"/>
          <w:sz w:val="24"/>
          <w:szCs w:val="24"/>
        </w:rPr>
        <w:t>9.1 O critério de julgamento será o de MENOR PREÇO, desde que atendidas todas as especificações mínimas exigidas neste Termo de Referência.</w:t>
      </w:r>
    </w:p>
    <w:p w14:paraId="00F6DDE2">
      <w:pPr>
        <w:bidi w:val="0"/>
        <w:rPr>
          <w:rFonts w:hint="default" w:ascii="Times New Roman" w:hAnsi="Times New Roman" w:cs="Times New Roman"/>
          <w:sz w:val="24"/>
          <w:szCs w:val="24"/>
        </w:rPr>
      </w:pPr>
      <w:r>
        <w:rPr>
          <w:rFonts w:hint="default" w:ascii="Times New Roman" w:hAnsi="Times New Roman" w:cs="Times New Roman"/>
          <w:sz w:val="24"/>
          <w:szCs w:val="24"/>
        </w:rPr>
        <w:t>10. FUNDAMENTAÇÃO LEGAL</w:t>
      </w:r>
    </w:p>
    <w:p w14:paraId="658CCD90">
      <w:pPr>
        <w:bidi w:val="0"/>
        <w:rPr>
          <w:rFonts w:hint="default" w:ascii="Times New Roman" w:hAnsi="Times New Roman" w:cs="Times New Roman"/>
          <w:sz w:val="24"/>
          <w:szCs w:val="24"/>
        </w:rPr>
      </w:pPr>
      <w:r>
        <w:rPr>
          <w:rFonts w:hint="default" w:ascii="Times New Roman" w:hAnsi="Times New Roman" w:cs="Times New Roman"/>
          <w:sz w:val="24"/>
          <w:szCs w:val="24"/>
        </w:rPr>
        <w:t>10.1 A contratação será regida pela Lei nº 14.133/2021, que estabelece normas gerais de licitação e contratação no âmbito da administração pública.</w:t>
      </w:r>
    </w:p>
    <w:p w14:paraId="59095482">
      <w:pPr>
        <w:bidi w:val="0"/>
        <w:rPr>
          <w:rFonts w:hint="default" w:ascii="Times New Roman" w:hAnsi="Times New Roman" w:cs="Times New Roman"/>
          <w:sz w:val="24"/>
          <w:szCs w:val="24"/>
        </w:rPr>
      </w:pPr>
      <w:r>
        <w:rPr>
          <w:rFonts w:hint="default" w:ascii="Times New Roman" w:hAnsi="Times New Roman" w:cs="Times New Roman"/>
          <w:sz w:val="24"/>
          <w:szCs w:val="24"/>
        </w:rPr>
        <w:t>11. DISPOSIÇÕES FINAIS</w:t>
      </w:r>
    </w:p>
    <w:p w14:paraId="19CA5893">
      <w:pPr>
        <w:bidi w:val="0"/>
        <w:rPr>
          <w:rFonts w:hint="default" w:ascii="Times New Roman" w:hAnsi="Times New Roman" w:cs="Times New Roman"/>
          <w:sz w:val="24"/>
          <w:szCs w:val="24"/>
        </w:rPr>
      </w:pPr>
      <w:r>
        <w:rPr>
          <w:rFonts w:hint="default" w:ascii="Times New Roman" w:hAnsi="Times New Roman" w:cs="Times New Roman"/>
          <w:sz w:val="24"/>
          <w:szCs w:val="24"/>
        </w:rPr>
        <w:t>11.1 O contratado deverá manter os equipamentos em perfeito estado de funcionamento, oferecendo a assistência necessária em caso de eventuais problemas técnicos durante o período de garantia.</w:t>
      </w:r>
    </w:p>
    <w:p w14:paraId="5B923C71">
      <w:pPr>
        <w:bidi w:val="0"/>
        <w:rPr>
          <w:rFonts w:hint="default" w:ascii="Times New Roman" w:hAnsi="Times New Roman" w:cs="Times New Roman"/>
          <w:sz w:val="24"/>
          <w:szCs w:val="24"/>
        </w:rPr>
      </w:pPr>
      <w:r>
        <w:rPr>
          <w:rFonts w:hint="default" w:ascii="Times New Roman" w:hAnsi="Times New Roman" w:cs="Times New Roman"/>
          <w:sz w:val="24"/>
          <w:szCs w:val="24"/>
        </w:rPr>
        <w:t>11.2 Os casos omissos e as dúvidas sobre a execução do contrato serão resolvidos conforme a legislação vigente e de acordo com o bom senso e as condições acordadas entre as partes.</w:t>
      </w:r>
    </w:p>
    <w:p w14:paraId="35C1519A">
      <w:pPr>
        <w:bidi w:val="0"/>
      </w:pPr>
      <w:r>
        <w:rPr>
          <w:rFonts w:hint="default" w:ascii="Times New Roman" w:hAnsi="Times New Roman" w:cs="Times New Roman"/>
          <w:sz w:val="24"/>
          <w:szCs w:val="24"/>
        </w:rPr>
        <w:pict>
          <v:rect id="_x0000_i1025" o:spt="1" style="height:1.5pt;width:432pt;" fillcolor="#A0A0A0" filled="t" stroked="f" coordsize="21600,21600" o:hr="t" o:hrstd="t" o:hralign="center">
            <v:path/>
            <v:fill on="t" focussize="0,0"/>
            <v:stroke on="f"/>
            <v:imagedata o:title=""/>
            <o:lock v:ext="edit"/>
            <w10:wrap type="none"/>
            <w10:anchorlock/>
          </v:rect>
        </w:pict>
      </w:r>
    </w:p>
    <w:p w14:paraId="160C1ABF">
      <w:pPr>
        <w:bidi w:val="0"/>
        <w:jc w:val="both"/>
        <w:rPr>
          <w:rFonts w:hint="default"/>
          <w:lang w:val="pt-BR"/>
        </w:rPr>
      </w:pPr>
    </w:p>
    <w:p w14:paraId="28447438">
      <w:pPr>
        <w:bidi w:val="0"/>
        <w:jc w:val="both"/>
        <w:rPr>
          <w:rFonts w:hint="default"/>
          <w:lang w:val="pt-BR"/>
        </w:rPr>
      </w:pPr>
    </w:p>
    <w:p w14:paraId="07DDC30A">
      <w:pPr>
        <w:bidi w:val="0"/>
        <w:jc w:val="both"/>
        <w:rPr>
          <w:rFonts w:hint="default"/>
          <w:lang w:val="pt-BR"/>
        </w:rPr>
      </w:pPr>
    </w:p>
    <w:p w14:paraId="56939E4F">
      <w:pPr>
        <w:bidi w:val="0"/>
        <w:jc w:val="both"/>
        <w:rPr>
          <w:rFonts w:hint="default"/>
          <w:lang w:val="pt-BR"/>
        </w:rPr>
      </w:pPr>
      <w:r>
        <w:t xml:space="preserve">Rio Branco do Ivaí, </w:t>
      </w:r>
      <w:r>
        <w:rPr>
          <w:rFonts w:hint="default"/>
          <w:lang w:val="pt-BR"/>
        </w:rPr>
        <w:t xml:space="preserve">30 de Dezembro de 2024. </w:t>
      </w:r>
    </w:p>
    <w:p w14:paraId="0A4587E2">
      <w:pPr>
        <w:bidi w:val="0"/>
        <w:jc w:val="both"/>
        <w:rPr>
          <w:rFonts w:hint="default"/>
          <w:lang w:val="pt-BR"/>
        </w:rPr>
      </w:pPr>
    </w:p>
    <w:p w14:paraId="7B3A0ECE">
      <w:pPr>
        <w:bidi w:val="0"/>
        <w:jc w:val="both"/>
        <w:rPr>
          <w:rFonts w:hint="default"/>
          <w:lang w:val="pt-BR"/>
        </w:rPr>
      </w:pPr>
    </w:p>
    <w:p w14:paraId="5C4C004E">
      <w:pPr>
        <w:bidi w:val="0"/>
        <w:jc w:val="both"/>
        <w:rPr>
          <w:rFonts w:hint="default"/>
          <w:lang w:val="pt-BR"/>
        </w:rPr>
      </w:pPr>
    </w:p>
    <w:p w14:paraId="2276C080">
      <w:pPr>
        <w:bidi w:val="0"/>
        <w:jc w:val="both"/>
        <w:rPr>
          <w:rFonts w:hint="default"/>
          <w:lang w:val="pt-BR"/>
        </w:rPr>
      </w:pPr>
    </w:p>
    <w:p w14:paraId="1F01B8BB">
      <w:pPr>
        <w:bidi w:val="0"/>
        <w:jc w:val="both"/>
        <w:rPr>
          <w:rFonts w:hint="default"/>
          <w:lang w:val="pt-BR"/>
        </w:rPr>
      </w:pPr>
    </w:p>
    <w:p w14:paraId="27666778">
      <w:pPr>
        <w:bidi w:val="0"/>
        <w:jc w:val="both"/>
        <w:rPr>
          <w:rFonts w:hint="default"/>
          <w:lang w:val="pt-BR"/>
        </w:rPr>
      </w:pPr>
    </w:p>
    <w:p w14:paraId="3CA373C0">
      <w:pPr>
        <w:bidi w:val="0"/>
        <w:jc w:val="center"/>
        <w:rPr>
          <w:rFonts w:hint="default"/>
          <w:lang w:val="pt-BR"/>
        </w:rPr>
      </w:pPr>
      <w:r>
        <w:rPr>
          <w:rFonts w:hint="default"/>
          <w:lang w:val="pt-BR"/>
        </w:rPr>
        <w:t>Jucirlene Correia dos Santos Anders</w:t>
      </w:r>
    </w:p>
    <w:p w14:paraId="4180274F">
      <w:pPr>
        <w:bidi w:val="0"/>
        <w:jc w:val="center"/>
        <w:rPr>
          <w:rFonts w:hint="default"/>
          <w:lang w:val="pt-BR"/>
        </w:rPr>
      </w:pPr>
      <w:r>
        <w:rPr>
          <w:rFonts w:hint="default"/>
          <w:lang w:val="pt-BR"/>
        </w:rPr>
        <w:t>Departamento de Licitação</w:t>
      </w:r>
    </w:p>
    <w:p w14:paraId="15F87400">
      <w:pPr>
        <w:bidi w:val="0"/>
        <w:jc w:val="both"/>
        <w:rPr>
          <w:rFonts w:hint="default"/>
          <w:lang w:val="pt-BR"/>
        </w:rPr>
      </w:pPr>
    </w:p>
    <w:p w14:paraId="73BE52F0">
      <w:pPr>
        <w:bidi w:val="0"/>
        <w:jc w:val="both"/>
        <w:rPr>
          <w:rFonts w:hint="default"/>
          <w:lang w:val="pt-BR"/>
        </w:rPr>
      </w:pPr>
    </w:p>
    <w:p w14:paraId="37FC502E">
      <w:pPr>
        <w:bidi w:val="0"/>
        <w:jc w:val="both"/>
      </w:pPr>
    </w:p>
    <w:p w14:paraId="31FFE7E0">
      <w:pPr>
        <w:pStyle w:val="8"/>
        <w:spacing w:before="2"/>
        <w:rPr>
          <w:rFonts w:ascii="Times New Roman"/>
          <w:sz w:val="14"/>
        </w:rPr>
      </w:pPr>
    </w:p>
    <w:p w14:paraId="3B1CB38D">
      <w:pPr>
        <w:pStyle w:val="8"/>
        <w:spacing w:before="2"/>
        <w:rPr>
          <w:rFonts w:ascii="Times New Roman"/>
          <w:sz w:val="14"/>
        </w:rPr>
      </w:pPr>
    </w:p>
    <w:p w14:paraId="4D686FA6">
      <w:pPr>
        <w:pStyle w:val="8"/>
        <w:spacing w:before="2"/>
        <w:rPr>
          <w:rFonts w:ascii="Times New Roman"/>
          <w:sz w:val="14"/>
        </w:rPr>
      </w:pPr>
    </w:p>
    <w:p w14:paraId="11E61EA6">
      <w:pPr>
        <w:pStyle w:val="8"/>
        <w:spacing w:before="2"/>
        <w:rPr>
          <w:rFonts w:ascii="Times New Roman"/>
          <w:sz w:val="14"/>
        </w:rPr>
      </w:pPr>
    </w:p>
    <w:p w14:paraId="17E2D458">
      <w:pPr>
        <w:pStyle w:val="8"/>
        <w:spacing w:before="2"/>
        <w:rPr>
          <w:rFonts w:ascii="Times New Roman"/>
          <w:sz w:val="14"/>
        </w:rPr>
      </w:pPr>
    </w:p>
    <w:p w14:paraId="50301037">
      <w:pPr>
        <w:pStyle w:val="8"/>
        <w:spacing w:before="2"/>
        <w:rPr>
          <w:rFonts w:ascii="Times New Roman"/>
          <w:sz w:val="14"/>
        </w:rPr>
      </w:pPr>
    </w:p>
    <w:p w14:paraId="6FE8369F">
      <w:pPr>
        <w:pStyle w:val="8"/>
        <w:spacing w:before="2"/>
        <w:rPr>
          <w:rFonts w:ascii="Times New Roman"/>
          <w:sz w:val="14"/>
        </w:rPr>
      </w:pPr>
    </w:p>
    <w:p w14:paraId="38219258">
      <w:pPr>
        <w:pStyle w:val="8"/>
        <w:spacing w:before="2"/>
        <w:rPr>
          <w:rFonts w:ascii="Times New Roman"/>
          <w:sz w:val="14"/>
        </w:rPr>
      </w:pPr>
    </w:p>
    <w:p w14:paraId="6CF0C23B">
      <w:pPr>
        <w:pStyle w:val="3"/>
        <w:spacing w:before="92"/>
        <w:ind w:left="1101"/>
      </w:pPr>
      <w:bookmarkStart w:id="4" w:name="ANEXO I - "/>
      <w:bookmarkEnd w:id="4"/>
      <w:r>
        <w:t>ANEXO</w:t>
      </w:r>
      <w:r>
        <w:rPr>
          <w:spacing w:val="-3"/>
        </w:rPr>
        <w:t xml:space="preserve"> </w:t>
      </w:r>
      <w:r>
        <w:t>I -</w:t>
      </w:r>
    </w:p>
    <w:p w14:paraId="638E86CA">
      <w:pPr>
        <w:pStyle w:val="8"/>
        <w:spacing w:before="9"/>
        <w:rPr>
          <w:rFonts w:ascii="Arial"/>
          <w:b/>
        </w:rPr>
      </w:pPr>
    </w:p>
    <w:p w14:paraId="68DF5F99">
      <w:pPr>
        <w:spacing w:before="1" w:line="408" w:lineRule="auto"/>
        <w:ind w:left="1101" w:right="5374" w:firstLine="0"/>
        <w:jc w:val="left"/>
        <w:rPr>
          <w:rFonts w:ascii="Arial" w:hAnsi="Arial"/>
          <w:b/>
          <w:sz w:val="24"/>
        </w:rPr>
      </w:pPr>
      <w:bookmarkStart w:id="5" w:name="PROCESSO ADMINISTRATIVO Nº 118/2024  DIS"/>
      <w:bookmarkEnd w:id="5"/>
      <w:r>
        <w:rPr>
          <w:rFonts w:ascii="Arial" w:hAnsi="Arial"/>
          <w:b/>
          <w:sz w:val="24"/>
        </w:rPr>
        <w:t>PROCESSO ADMINISTRATIVO Nº</w:t>
      </w:r>
      <w:r>
        <w:rPr>
          <w:rFonts w:ascii="Arial" w:hAnsi="Arial"/>
          <w:b/>
          <w:spacing w:val="1"/>
          <w:sz w:val="24"/>
        </w:rPr>
        <w:t xml:space="preserve"> </w:t>
      </w:r>
      <w:r>
        <w:rPr>
          <w:rFonts w:ascii="Arial" w:hAnsi="Arial"/>
          <w:b/>
          <w:spacing w:val="-1"/>
          <w:sz w:val="24"/>
          <w:lang w:val="pt-BR"/>
        </w:rPr>
        <w:t>137</w:t>
      </w:r>
      <w:r>
        <w:rPr>
          <w:rFonts w:ascii="Arial" w:hAnsi="Arial"/>
          <w:b/>
          <w:spacing w:val="-1"/>
          <w:sz w:val="24"/>
        </w:rPr>
        <w:t>/2024</w:t>
      </w:r>
      <w:r>
        <w:rPr>
          <w:rFonts w:ascii="Arial" w:hAnsi="Arial"/>
          <w:b/>
          <w:spacing w:val="1"/>
          <w:sz w:val="24"/>
        </w:rPr>
        <w:t xml:space="preserve"> </w:t>
      </w:r>
      <w:r>
        <w:rPr>
          <w:rFonts w:ascii="Arial" w:hAnsi="Arial"/>
          <w:b/>
          <w:spacing w:val="-1"/>
          <w:sz w:val="24"/>
        </w:rPr>
        <w:t>DISPENSA</w:t>
      </w:r>
      <w:r>
        <w:rPr>
          <w:rFonts w:ascii="Arial" w:hAnsi="Arial"/>
          <w:b/>
          <w:spacing w:val="-22"/>
          <w:sz w:val="24"/>
        </w:rPr>
        <w:t xml:space="preserve"> </w:t>
      </w:r>
      <w:r>
        <w:rPr>
          <w:rFonts w:ascii="Arial" w:hAnsi="Arial"/>
          <w:b/>
          <w:sz w:val="24"/>
        </w:rPr>
        <w:t>DE</w:t>
      </w:r>
      <w:r>
        <w:rPr>
          <w:rFonts w:ascii="Arial" w:hAnsi="Arial"/>
          <w:b/>
          <w:spacing w:val="4"/>
          <w:sz w:val="24"/>
        </w:rPr>
        <w:t xml:space="preserve"> </w:t>
      </w:r>
      <w:r>
        <w:rPr>
          <w:rFonts w:ascii="Arial" w:hAnsi="Arial"/>
          <w:b/>
          <w:sz w:val="24"/>
        </w:rPr>
        <w:t>LICITAÇÃO</w:t>
      </w:r>
      <w:r>
        <w:rPr>
          <w:rFonts w:ascii="Arial" w:hAnsi="Arial"/>
          <w:b/>
          <w:spacing w:val="5"/>
          <w:sz w:val="24"/>
        </w:rPr>
        <w:t xml:space="preserve"> </w:t>
      </w:r>
      <w:r>
        <w:rPr>
          <w:rFonts w:ascii="Arial" w:hAnsi="Arial"/>
          <w:b/>
          <w:sz w:val="24"/>
        </w:rPr>
        <w:t>Nº</w:t>
      </w:r>
    </w:p>
    <w:p w14:paraId="50952EDA">
      <w:pPr>
        <w:pStyle w:val="3"/>
        <w:ind w:left="1101"/>
      </w:pPr>
      <w:r>
        <w:rPr>
          <w:lang w:val="pt-BR"/>
        </w:rPr>
        <w:t>54</w:t>
      </w:r>
      <w:r>
        <w:t>/2024</w:t>
      </w:r>
    </w:p>
    <w:p w14:paraId="7ED6F78C">
      <w:pPr>
        <w:pStyle w:val="8"/>
        <w:rPr>
          <w:rFonts w:ascii="Arial"/>
          <w:b/>
          <w:sz w:val="32"/>
        </w:rPr>
      </w:pPr>
    </w:p>
    <w:p w14:paraId="44347177">
      <w:pPr>
        <w:pStyle w:val="8"/>
        <w:ind w:left="996"/>
      </w:pPr>
      <w:r>
        <w:t>PARA</w:t>
      </w:r>
      <w:r>
        <w:rPr>
          <w:spacing w:val="4"/>
        </w:rPr>
        <w:t xml:space="preserve"> </w:t>
      </w:r>
      <w:r>
        <w:t>O</w:t>
      </w:r>
      <w:r>
        <w:rPr>
          <w:spacing w:val="7"/>
        </w:rPr>
        <w:t xml:space="preserve"> </w:t>
      </w:r>
      <w:r>
        <w:t>AGENTE</w:t>
      </w:r>
      <w:r>
        <w:rPr>
          <w:spacing w:val="7"/>
        </w:rPr>
        <w:t xml:space="preserve"> </w:t>
      </w:r>
      <w:r>
        <w:t>DE</w:t>
      </w:r>
      <w:r>
        <w:rPr>
          <w:spacing w:val="5"/>
        </w:rPr>
        <w:t xml:space="preserve"> </w:t>
      </w:r>
      <w:r>
        <w:t>CONTRAÇÃO</w:t>
      </w:r>
      <w:r>
        <w:rPr>
          <w:spacing w:val="4"/>
        </w:rPr>
        <w:t xml:space="preserve"> </w:t>
      </w:r>
      <w:r>
        <w:t>e</w:t>
      </w:r>
      <w:r>
        <w:rPr>
          <w:spacing w:val="8"/>
        </w:rPr>
        <w:t xml:space="preserve"> </w:t>
      </w:r>
      <w:r>
        <w:t>EQUIPE</w:t>
      </w:r>
      <w:r>
        <w:rPr>
          <w:spacing w:val="7"/>
        </w:rPr>
        <w:t xml:space="preserve"> </w:t>
      </w:r>
      <w:r>
        <w:t>DE</w:t>
      </w:r>
      <w:r>
        <w:rPr>
          <w:spacing w:val="7"/>
        </w:rPr>
        <w:t xml:space="preserve"> </w:t>
      </w:r>
      <w:r>
        <w:t>APOIO</w:t>
      </w:r>
    </w:p>
    <w:p w14:paraId="28F17EDE">
      <w:pPr>
        <w:pStyle w:val="8"/>
        <w:spacing w:before="228"/>
        <w:ind w:left="996"/>
      </w:pPr>
      <w:r>
        <w:rPr>
          <w:w w:val="105"/>
        </w:rPr>
        <w:t>PREFEITURAMUNICIPAL</w:t>
      </w:r>
      <w:r>
        <w:rPr>
          <w:spacing w:val="8"/>
          <w:w w:val="105"/>
        </w:rPr>
        <w:t xml:space="preserve"> </w:t>
      </w:r>
      <w:r>
        <w:rPr>
          <w:w w:val="105"/>
        </w:rPr>
        <w:t>DE</w:t>
      </w:r>
      <w:r>
        <w:rPr>
          <w:spacing w:val="9"/>
          <w:w w:val="105"/>
        </w:rPr>
        <w:t xml:space="preserve"> </w:t>
      </w:r>
      <w:r>
        <w:rPr>
          <w:w w:val="105"/>
        </w:rPr>
        <w:t>Rio</w:t>
      </w:r>
      <w:r>
        <w:rPr>
          <w:spacing w:val="17"/>
          <w:w w:val="105"/>
        </w:rPr>
        <w:t xml:space="preserve"> </w:t>
      </w:r>
      <w:r>
        <w:rPr>
          <w:w w:val="105"/>
        </w:rPr>
        <w:t>Branco</w:t>
      </w:r>
      <w:r>
        <w:rPr>
          <w:spacing w:val="14"/>
          <w:w w:val="105"/>
        </w:rPr>
        <w:t xml:space="preserve"> </w:t>
      </w:r>
      <w:r>
        <w:rPr>
          <w:w w:val="105"/>
        </w:rPr>
        <w:t>do</w:t>
      </w:r>
      <w:r>
        <w:rPr>
          <w:spacing w:val="17"/>
          <w:w w:val="105"/>
        </w:rPr>
        <w:t xml:space="preserve"> </w:t>
      </w:r>
      <w:r>
        <w:rPr>
          <w:w w:val="105"/>
        </w:rPr>
        <w:t>Ivaí</w:t>
      </w:r>
      <w:r>
        <w:rPr>
          <w:spacing w:val="10"/>
          <w:w w:val="105"/>
        </w:rPr>
        <w:t xml:space="preserve"> </w:t>
      </w:r>
      <w:r>
        <w:rPr>
          <w:w w:val="105"/>
        </w:rPr>
        <w:t>–</w:t>
      </w:r>
      <w:r>
        <w:rPr>
          <w:spacing w:val="-7"/>
          <w:w w:val="105"/>
        </w:rPr>
        <w:t xml:space="preserve"> </w:t>
      </w:r>
      <w:r>
        <w:rPr>
          <w:w w:val="105"/>
        </w:rPr>
        <w:t>PR</w:t>
      </w:r>
    </w:p>
    <w:p w14:paraId="52AD6D6F">
      <w:pPr>
        <w:pStyle w:val="8"/>
        <w:tabs>
          <w:tab w:val="left" w:pos="8426"/>
        </w:tabs>
        <w:spacing w:before="48"/>
        <w:ind w:right="898"/>
        <w:jc w:val="right"/>
      </w:pPr>
      <w:r>
        <w:t>A</w:t>
      </w:r>
      <w:r>
        <w:tab/>
      </w:r>
      <w:r>
        <w:t>empresa</w:t>
      </w:r>
    </w:p>
    <w:p w14:paraId="0D831BE2">
      <w:pPr>
        <w:pStyle w:val="8"/>
        <w:spacing w:before="1"/>
        <w:rPr>
          <w:sz w:val="27"/>
        </w:rPr>
      </w:pPr>
      <w:r>
        <w:pict>
          <v:rect id="_x0000_s1028" o:spid="_x0000_s1028" o:spt="1" style="position:absolute;left:0pt;margin-left:70.9pt;margin-top:17.25pt;height:0.75pt;width:466.7pt;mso-position-horizontal-relative:page;mso-wrap-distance-bottom:0pt;mso-wrap-distance-top:0pt;z-index:-251648000;mso-width-relative:page;mso-height-relative:page;" fillcolor="#000000" filled="t" stroked="f" coordsize="21600,21600">
            <v:path/>
            <v:fill on="t" focussize="0,0"/>
            <v:stroke on="f"/>
            <v:imagedata o:title=""/>
            <o:lock v:ext="edit"/>
            <w10:wrap type="topAndBottom"/>
          </v:rect>
        </w:pict>
      </w:r>
    </w:p>
    <w:p w14:paraId="3495902E">
      <w:pPr>
        <w:pStyle w:val="8"/>
        <w:spacing w:before="6"/>
        <w:rPr>
          <w:sz w:val="22"/>
        </w:rPr>
      </w:pPr>
    </w:p>
    <w:p w14:paraId="2E9F84C2">
      <w:pPr>
        <w:pStyle w:val="8"/>
        <w:tabs>
          <w:tab w:val="left" w:pos="2087"/>
          <w:tab w:val="left" w:pos="3287"/>
          <w:tab w:val="left" w:pos="5587"/>
          <w:tab w:val="left" w:pos="6902"/>
          <w:tab w:val="left" w:pos="7845"/>
          <w:tab w:val="left" w:pos="8687"/>
          <w:tab w:val="left" w:pos="8951"/>
          <w:tab w:val="left" w:pos="10070"/>
        </w:tabs>
        <w:spacing w:line="283" w:lineRule="auto"/>
        <w:ind w:left="1008" w:right="903" w:firstLine="16"/>
        <w:jc w:val="right"/>
      </w:pPr>
      <w:r>
        <w:t>,</w:t>
      </w:r>
      <w:r>
        <w:rPr>
          <w:spacing w:val="9"/>
        </w:rPr>
        <w:t xml:space="preserve"> </w:t>
      </w:r>
      <w:r>
        <w:t>inscrita</w:t>
      </w:r>
      <w:r>
        <w:rPr>
          <w:spacing w:val="10"/>
        </w:rPr>
        <w:t xml:space="preserve"> </w:t>
      </w:r>
      <w:r>
        <w:t>no</w:t>
      </w:r>
      <w:r>
        <w:rPr>
          <w:spacing w:val="9"/>
        </w:rPr>
        <w:t xml:space="preserve"> </w:t>
      </w:r>
      <w:r>
        <w:t>CNPJ</w:t>
      </w:r>
      <w:r>
        <w:rPr>
          <w:spacing w:val="7"/>
        </w:rPr>
        <w:t xml:space="preserve"> </w:t>
      </w:r>
      <w:r>
        <w:t>nº</w:t>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4"/>
        </w:rPr>
        <w:t xml:space="preserve"> </w:t>
      </w:r>
      <w:r>
        <w:t>por intermédio</w:t>
      </w:r>
      <w:r>
        <w:rPr>
          <w:spacing w:val="-60"/>
        </w:rPr>
        <w:t xml:space="preserve"> </w:t>
      </w:r>
      <w:r>
        <w:t>de</w:t>
      </w:r>
      <w:r>
        <w:tab/>
      </w:r>
      <w:r>
        <w:t>seu</w:t>
      </w:r>
      <w:r>
        <w:tab/>
      </w:r>
      <w:r>
        <w:t>representante</w:t>
      </w:r>
      <w:r>
        <w:tab/>
      </w:r>
      <w:r>
        <w:t>legal</w:t>
      </w:r>
      <w:r>
        <w:tab/>
      </w:r>
      <w:r>
        <w:t>o</w:t>
      </w:r>
      <w:r>
        <w:tab/>
      </w:r>
      <w:r>
        <w:t>(a)</w:t>
      </w:r>
      <w:r>
        <w:tab/>
      </w:r>
      <w:r>
        <w:tab/>
      </w:r>
      <w:r>
        <w:t>Sr.</w:t>
      </w:r>
      <w:r>
        <w:tab/>
      </w:r>
      <w:r>
        <w:rPr>
          <w:spacing w:val="-2"/>
        </w:rPr>
        <w:t>(a)</w:t>
      </w:r>
    </w:p>
    <w:p w14:paraId="158CFF53">
      <w:pPr>
        <w:pStyle w:val="8"/>
        <w:spacing w:before="91"/>
        <w:ind w:right="964"/>
        <w:jc w:val="right"/>
      </w:pPr>
      <w:r>
        <w:pict>
          <v:rect id="_x0000_s1029" o:spid="_x0000_s1029" o:spt="1" style="position:absolute;left:0pt;margin-left:51pt;margin-top:16.75pt;height:0.6pt;width:320pt;mso-position-horizontal-relative:page;z-index:251660288;mso-width-relative:page;mso-height-relative:page;" fillcolor="#000000" filled="t" stroked="f" coordsize="21600,21600">
            <v:path/>
            <v:fill on="t" focussize="0,0"/>
            <v:stroke on="f"/>
            <v:imagedata o:title=""/>
            <o:lock v:ext="edit"/>
          </v:rect>
        </w:pict>
      </w:r>
      <w:r>
        <w:t>,</w:t>
      </w:r>
      <w:r>
        <w:rPr>
          <w:spacing w:val="65"/>
        </w:rPr>
        <w:t xml:space="preserve"> </w:t>
      </w:r>
      <w:r>
        <w:t>portador</w:t>
      </w:r>
    </w:p>
    <w:p w14:paraId="5638F2E6">
      <w:pPr>
        <w:pStyle w:val="11"/>
        <w:numPr>
          <w:ilvl w:val="0"/>
          <w:numId w:val="19"/>
        </w:numPr>
        <w:tabs>
          <w:tab w:val="left" w:pos="4858"/>
        </w:tabs>
        <w:spacing w:before="45" w:after="0" w:line="240" w:lineRule="auto"/>
        <w:ind w:left="4857" w:right="0" w:hanging="435"/>
        <w:jc w:val="both"/>
        <w:rPr>
          <w:rFonts w:ascii="Microsoft Sans Serif"/>
          <w:sz w:val="24"/>
        </w:rPr>
      </w:pPr>
      <w:r>
        <w:rPr>
          <w:rFonts w:ascii="Microsoft Sans Serif"/>
          <w:sz w:val="24"/>
        </w:rPr>
        <w:t>da</w:t>
      </w:r>
      <w:r>
        <w:rPr>
          <w:rFonts w:ascii="Microsoft Sans Serif"/>
          <w:spacing w:val="10"/>
          <w:sz w:val="24"/>
        </w:rPr>
        <w:t xml:space="preserve"> </w:t>
      </w:r>
      <w:r>
        <w:rPr>
          <w:rFonts w:ascii="Microsoft Sans Serif"/>
          <w:sz w:val="24"/>
        </w:rPr>
        <w:t>Carteira</w:t>
      </w:r>
      <w:r>
        <w:rPr>
          <w:rFonts w:ascii="Microsoft Sans Serif"/>
          <w:spacing w:val="6"/>
          <w:sz w:val="24"/>
        </w:rPr>
        <w:t xml:space="preserve"> </w:t>
      </w:r>
      <w:r>
        <w:rPr>
          <w:rFonts w:ascii="Microsoft Sans Serif"/>
          <w:sz w:val="24"/>
        </w:rPr>
        <w:t>de</w:t>
      </w:r>
    </w:p>
    <w:p w14:paraId="54D63552">
      <w:pPr>
        <w:pStyle w:val="8"/>
        <w:tabs>
          <w:tab w:val="left" w:pos="7706"/>
        </w:tabs>
        <w:spacing w:before="96"/>
        <w:ind w:left="1096"/>
        <w:jc w:val="both"/>
      </w:pPr>
      <w:r>
        <w:t xml:space="preserve">Identidade     </w:t>
      </w:r>
      <w:r>
        <w:rPr>
          <w:spacing w:val="42"/>
        </w:rPr>
        <w:t xml:space="preserve"> </w:t>
      </w:r>
      <w:r>
        <w:t>nº</w:t>
      </w:r>
      <w:r>
        <w:rPr>
          <w:rFonts w:ascii="Times New Roman" w:hAnsi="Times New Roman"/>
          <w:u w:val="single"/>
        </w:rPr>
        <w:tab/>
      </w:r>
      <w:r>
        <w:t xml:space="preserve">e    </w:t>
      </w:r>
      <w:r>
        <w:rPr>
          <w:spacing w:val="55"/>
        </w:rPr>
        <w:t xml:space="preserve"> </w:t>
      </w:r>
      <w:r>
        <w:t xml:space="preserve">do    </w:t>
      </w:r>
      <w:r>
        <w:rPr>
          <w:spacing w:val="55"/>
        </w:rPr>
        <w:t xml:space="preserve"> </w:t>
      </w:r>
      <w:r>
        <w:t xml:space="preserve">CPF     </w:t>
      </w:r>
      <w:r>
        <w:rPr>
          <w:spacing w:val="56"/>
        </w:rPr>
        <w:t xml:space="preserve"> </w:t>
      </w:r>
      <w:r>
        <w:t>nº</w:t>
      </w:r>
    </w:p>
    <w:p w14:paraId="36178156">
      <w:pPr>
        <w:pStyle w:val="8"/>
        <w:tabs>
          <w:tab w:val="left" w:pos="5265"/>
        </w:tabs>
        <w:spacing w:before="90" w:line="280" w:lineRule="auto"/>
        <w:ind w:left="996" w:right="803"/>
        <w:jc w:val="both"/>
      </w:pPr>
      <w:r>
        <w:rPr>
          <w:rFonts w:ascii="Times New Roman" w:hAnsi="Times New Roman"/>
          <w:u w:val="single"/>
        </w:rPr>
        <w:t xml:space="preserve"> </w:t>
      </w:r>
      <w:r>
        <w:rPr>
          <w:rFonts w:ascii="Times New Roman" w:hAnsi="Times New Roman"/>
          <w:u w:val="single"/>
        </w:rPr>
        <w:tab/>
      </w:r>
      <w:r>
        <w:t>,</w:t>
      </w:r>
      <w:r>
        <w:rPr>
          <w:spacing w:val="1"/>
        </w:rPr>
        <w:t xml:space="preserve"> </w:t>
      </w:r>
      <w:r>
        <w:t>DECLARA,</w:t>
      </w:r>
      <w:r>
        <w:rPr>
          <w:spacing w:val="1"/>
        </w:rPr>
        <w:t xml:space="preserve"> </w:t>
      </w:r>
      <w:r>
        <w:t>expressamente</w:t>
      </w:r>
      <w:r>
        <w:rPr>
          <w:spacing w:val="1"/>
        </w:rPr>
        <w:t xml:space="preserve"> </w:t>
      </w:r>
      <w:r>
        <w:t>para</w:t>
      </w:r>
      <w:r>
        <w:rPr>
          <w:spacing w:val="1"/>
        </w:rPr>
        <w:t xml:space="preserve"> </w:t>
      </w:r>
      <w:r>
        <w:t>fins</w:t>
      </w:r>
      <w:r>
        <w:rPr>
          <w:spacing w:val="1"/>
        </w:rPr>
        <w:t xml:space="preserve"> </w:t>
      </w:r>
      <w:r>
        <w:t>de</w:t>
      </w:r>
      <w:r>
        <w:rPr>
          <w:spacing w:val="1"/>
        </w:rPr>
        <w:t xml:space="preserve"> </w:t>
      </w:r>
      <w:r>
        <w:t>participação</w:t>
      </w:r>
      <w:r>
        <w:rPr>
          <w:spacing w:val="1"/>
        </w:rPr>
        <w:t xml:space="preserve"> </w:t>
      </w:r>
      <w:r>
        <w:t>do</w:t>
      </w:r>
      <w:r>
        <w:rPr>
          <w:spacing w:val="1"/>
        </w:rPr>
        <w:t xml:space="preserve"> </w:t>
      </w:r>
      <w:r>
        <w:t>DISPENSA</w:t>
      </w:r>
      <w:r>
        <w:rPr>
          <w:spacing w:val="1"/>
        </w:rPr>
        <w:t xml:space="preserve"> </w:t>
      </w:r>
      <w:r>
        <w:t>DE</w:t>
      </w:r>
      <w:r>
        <w:rPr>
          <w:spacing w:val="1"/>
        </w:rPr>
        <w:t xml:space="preserve"> </w:t>
      </w:r>
      <w:r>
        <w:t>LICITAÇÃO</w:t>
      </w:r>
      <w:r>
        <w:rPr>
          <w:spacing w:val="1"/>
        </w:rPr>
        <w:t xml:space="preserve"> </w:t>
      </w:r>
      <w:r>
        <w:t>nº</w:t>
      </w:r>
      <w:r>
        <w:rPr>
          <w:spacing w:val="1"/>
        </w:rPr>
        <w:t xml:space="preserve"> </w:t>
      </w:r>
      <w:r>
        <w:rPr>
          <w:lang w:val="pt-BR"/>
        </w:rPr>
        <w:t>54</w:t>
      </w:r>
      <w:r>
        <w:t>/2024, sob</w:t>
      </w:r>
      <w:r>
        <w:rPr>
          <w:spacing w:val="1"/>
        </w:rPr>
        <w:t xml:space="preserve"> </w:t>
      </w:r>
      <w:r>
        <w:t>as</w:t>
      </w:r>
      <w:r>
        <w:rPr>
          <w:spacing w:val="1"/>
        </w:rPr>
        <w:t xml:space="preserve"> </w:t>
      </w:r>
      <w:r>
        <w:t>penas da</w:t>
      </w:r>
      <w:r>
        <w:rPr>
          <w:spacing w:val="1"/>
        </w:rPr>
        <w:t xml:space="preserve"> </w:t>
      </w:r>
      <w:r>
        <w:t>Lei,</w:t>
      </w:r>
      <w:r>
        <w:rPr>
          <w:spacing w:val="63"/>
        </w:rPr>
        <w:t xml:space="preserve"> </w:t>
      </w:r>
      <w:r>
        <w:t>que</w:t>
      </w:r>
      <w:r>
        <w:rPr>
          <w:spacing w:val="1"/>
        </w:rPr>
        <w:t xml:space="preserve"> </w:t>
      </w:r>
      <w:r>
        <w:t>inexiste</w:t>
      </w:r>
      <w:r>
        <w:rPr>
          <w:spacing w:val="1"/>
        </w:rPr>
        <w:t xml:space="preserve"> </w:t>
      </w:r>
      <w:r>
        <w:t>qualquer fato impeditivo</w:t>
      </w:r>
      <w:r>
        <w:rPr>
          <w:spacing w:val="1"/>
        </w:rPr>
        <w:t xml:space="preserve"> </w:t>
      </w:r>
      <w:r>
        <w:t>à</w:t>
      </w:r>
      <w:r>
        <w:rPr>
          <w:spacing w:val="1"/>
        </w:rPr>
        <w:t xml:space="preserve"> </w:t>
      </w:r>
      <w:r>
        <w:t>sua participação</w:t>
      </w:r>
      <w:r>
        <w:rPr>
          <w:spacing w:val="1"/>
        </w:rPr>
        <w:t xml:space="preserve"> </w:t>
      </w:r>
      <w:r>
        <w:t>na</w:t>
      </w:r>
      <w:r>
        <w:rPr>
          <w:spacing w:val="1"/>
        </w:rPr>
        <w:t xml:space="preserve"> </w:t>
      </w:r>
      <w:r>
        <w:t>licitação</w:t>
      </w:r>
      <w:r>
        <w:rPr>
          <w:spacing w:val="1"/>
        </w:rPr>
        <w:t xml:space="preserve"> </w:t>
      </w:r>
      <w:r>
        <w:t>citada, que não</w:t>
      </w:r>
      <w:r>
        <w:rPr>
          <w:spacing w:val="1"/>
        </w:rPr>
        <w:t xml:space="preserve"> </w:t>
      </w:r>
      <w:r>
        <w:t>foi</w:t>
      </w:r>
      <w:r>
        <w:rPr>
          <w:spacing w:val="1"/>
        </w:rPr>
        <w:t xml:space="preserve"> </w:t>
      </w:r>
      <w:r>
        <w:t>declarada inidônea e não está impedida de contratar com o Poder Público de qualquer</w:t>
      </w:r>
      <w:r>
        <w:rPr>
          <w:spacing w:val="1"/>
        </w:rPr>
        <w:t xml:space="preserve"> </w:t>
      </w:r>
      <w:r>
        <w:t>esfera,</w:t>
      </w:r>
      <w:r>
        <w:rPr>
          <w:spacing w:val="1"/>
        </w:rPr>
        <w:t xml:space="preserve"> </w:t>
      </w:r>
      <w:r>
        <w:t>ou</w:t>
      </w:r>
      <w:r>
        <w:rPr>
          <w:spacing w:val="1"/>
        </w:rPr>
        <w:t xml:space="preserve"> </w:t>
      </w:r>
      <w:r>
        <w:t>suspensa</w:t>
      </w:r>
      <w:r>
        <w:rPr>
          <w:spacing w:val="1"/>
        </w:rPr>
        <w:t xml:space="preserve"> </w:t>
      </w:r>
      <w:r>
        <w:t>de</w:t>
      </w:r>
      <w:r>
        <w:rPr>
          <w:spacing w:val="1"/>
        </w:rPr>
        <w:t xml:space="preserve"> </w:t>
      </w:r>
      <w:r>
        <w:t>contratar</w:t>
      </w:r>
      <w:r>
        <w:rPr>
          <w:spacing w:val="1"/>
        </w:rPr>
        <w:t xml:space="preserve"> </w:t>
      </w:r>
      <w:r>
        <w:t>com</w:t>
      </w:r>
      <w:r>
        <w:rPr>
          <w:spacing w:val="1"/>
        </w:rPr>
        <w:t xml:space="preserve"> </w:t>
      </w:r>
      <w:r>
        <w:t>a</w:t>
      </w:r>
      <w:r>
        <w:rPr>
          <w:spacing w:val="1"/>
        </w:rPr>
        <w:t xml:space="preserve"> </w:t>
      </w:r>
      <w:r>
        <w:t>Administração,</w:t>
      </w:r>
      <w:r>
        <w:rPr>
          <w:spacing w:val="1"/>
        </w:rPr>
        <w:t xml:space="preserve"> </w:t>
      </w:r>
      <w:r>
        <w:t>e</w:t>
      </w:r>
      <w:r>
        <w:rPr>
          <w:spacing w:val="1"/>
        </w:rPr>
        <w:t xml:space="preserve"> </w:t>
      </w:r>
      <w:r>
        <w:t>que</w:t>
      </w:r>
      <w:r>
        <w:rPr>
          <w:spacing w:val="1"/>
        </w:rPr>
        <w:t xml:space="preserve"> </w:t>
      </w:r>
      <w:r>
        <w:t>se</w:t>
      </w:r>
      <w:r>
        <w:rPr>
          <w:spacing w:val="1"/>
        </w:rPr>
        <w:t xml:space="preserve"> </w:t>
      </w:r>
      <w:r>
        <w:t>compromete</w:t>
      </w:r>
      <w:r>
        <w:rPr>
          <w:spacing w:val="1"/>
        </w:rPr>
        <w:t xml:space="preserve"> </w:t>
      </w:r>
      <w:r>
        <w:t>a</w:t>
      </w:r>
      <w:r>
        <w:rPr>
          <w:spacing w:val="1"/>
        </w:rPr>
        <w:t xml:space="preserve"> </w:t>
      </w:r>
      <w:r>
        <w:t>comunicar</w:t>
      </w:r>
      <w:r>
        <w:rPr>
          <w:spacing w:val="-1"/>
        </w:rPr>
        <w:t xml:space="preserve"> </w:t>
      </w:r>
      <w:r>
        <w:t>ocorrência</w:t>
      </w:r>
      <w:r>
        <w:rPr>
          <w:spacing w:val="-1"/>
        </w:rPr>
        <w:t xml:space="preserve"> </w:t>
      </w:r>
      <w:r>
        <w:t>de</w:t>
      </w:r>
      <w:r>
        <w:rPr>
          <w:spacing w:val="2"/>
        </w:rPr>
        <w:t xml:space="preserve"> </w:t>
      </w:r>
      <w:r>
        <w:t>fatos</w:t>
      </w:r>
      <w:r>
        <w:rPr>
          <w:spacing w:val="3"/>
        </w:rPr>
        <w:t xml:space="preserve"> </w:t>
      </w:r>
      <w:r>
        <w:t>supervenientes.</w:t>
      </w:r>
    </w:p>
    <w:p w14:paraId="2053160D">
      <w:pPr>
        <w:pStyle w:val="8"/>
        <w:spacing w:line="258" w:lineRule="exact"/>
        <w:ind w:left="996"/>
        <w:jc w:val="both"/>
      </w:pPr>
      <w:r>
        <w:t>Por</w:t>
      </w:r>
      <w:r>
        <w:rPr>
          <w:spacing w:val="-5"/>
        </w:rPr>
        <w:t xml:space="preserve"> </w:t>
      </w:r>
      <w:r>
        <w:t>ser</w:t>
      </w:r>
      <w:r>
        <w:rPr>
          <w:spacing w:val="-4"/>
        </w:rPr>
        <w:t xml:space="preserve"> </w:t>
      </w:r>
      <w:r>
        <w:t>verdade</w:t>
      </w:r>
      <w:r>
        <w:rPr>
          <w:spacing w:val="-2"/>
        </w:rPr>
        <w:t xml:space="preserve"> </w:t>
      </w:r>
      <w:r>
        <w:t>assina</w:t>
      </w:r>
      <w:r>
        <w:rPr>
          <w:spacing w:val="-3"/>
        </w:rPr>
        <w:t xml:space="preserve"> </w:t>
      </w:r>
      <w:r>
        <w:t>a presente.</w:t>
      </w:r>
    </w:p>
    <w:p w14:paraId="30658920">
      <w:pPr>
        <w:pStyle w:val="8"/>
        <w:rPr>
          <w:sz w:val="26"/>
        </w:rPr>
      </w:pPr>
    </w:p>
    <w:p w14:paraId="68FFA3BB">
      <w:pPr>
        <w:pStyle w:val="8"/>
        <w:spacing w:before="9"/>
        <w:rPr>
          <w:sz w:val="26"/>
        </w:rPr>
      </w:pPr>
    </w:p>
    <w:p w14:paraId="75BF86CA">
      <w:pPr>
        <w:pStyle w:val="8"/>
        <w:ind w:left="996"/>
        <w:jc w:val="both"/>
      </w:pPr>
      <w:r>
        <w:t>Local,</w:t>
      </w:r>
      <w:r>
        <w:rPr>
          <w:spacing w:val="-7"/>
        </w:rPr>
        <w:t xml:space="preserve"> </w:t>
      </w:r>
      <w:r>
        <w:t>(data).</w:t>
      </w:r>
    </w:p>
    <w:p w14:paraId="6B81A469">
      <w:pPr>
        <w:pStyle w:val="8"/>
        <w:rPr>
          <w:sz w:val="26"/>
        </w:rPr>
      </w:pPr>
    </w:p>
    <w:p w14:paraId="7B5B3D63">
      <w:pPr>
        <w:pStyle w:val="8"/>
        <w:rPr>
          <w:sz w:val="26"/>
        </w:rPr>
      </w:pPr>
    </w:p>
    <w:p w14:paraId="60E2DEB2">
      <w:pPr>
        <w:pStyle w:val="8"/>
        <w:rPr>
          <w:sz w:val="26"/>
        </w:rPr>
      </w:pPr>
    </w:p>
    <w:p w14:paraId="5C793477">
      <w:pPr>
        <w:pStyle w:val="8"/>
        <w:spacing w:before="2"/>
      </w:pPr>
    </w:p>
    <w:p w14:paraId="0C0F8955">
      <w:pPr>
        <w:pStyle w:val="8"/>
        <w:ind w:left="996"/>
        <w:jc w:val="both"/>
      </w:pPr>
      <w:r>
        <w:t>Assinatura</w:t>
      </w:r>
      <w:r>
        <w:rPr>
          <w:spacing w:val="-6"/>
        </w:rPr>
        <w:t xml:space="preserve"> </w:t>
      </w:r>
      <w:r>
        <w:t>do</w:t>
      </w:r>
      <w:r>
        <w:rPr>
          <w:spacing w:val="-10"/>
        </w:rPr>
        <w:t xml:space="preserve"> </w:t>
      </w:r>
      <w:r>
        <w:t>representante</w:t>
      </w:r>
      <w:r>
        <w:rPr>
          <w:spacing w:val="-3"/>
        </w:rPr>
        <w:t xml:space="preserve"> </w:t>
      </w:r>
      <w:r>
        <w:t>legal</w:t>
      </w:r>
      <w:r>
        <w:rPr>
          <w:spacing w:val="-8"/>
        </w:rPr>
        <w:t xml:space="preserve"> </w:t>
      </w:r>
      <w:r>
        <w:t>da</w:t>
      </w:r>
      <w:r>
        <w:rPr>
          <w:spacing w:val="-8"/>
        </w:rPr>
        <w:t xml:space="preserve"> </w:t>
      </w:r>
      <w:r>
        <w:t>Empresa</w:t>
      </w:r>
    </w:p>
    <w:p w14:paraId="27ED7679">
      <w:pPr>
        <w:pStyle w:val="8"/>
        <w:spacing w:before="5"/>
        <w:rPr>
          <w:sz w:val="32"/>
        </w:rPr>
      </w:pPr>
    </w:p>
    <w:p w14:paraId="040862E4">
      <w:pPr>
        <w:pStyle w:val="3"/>
        <w:ind w:left="996"/>
        <w:jc w:val="both"/>
      </w:pPr>
      <w:bookmarkStart w:id="6" w:name="(em papel timbrado da Empresa)."/>
      <w:bookmarkEnd w:id="6"/>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7C8D8A34">
      <w:pPr>
        <w:spacing w:after="0"/>
        <w:jc w:val="both"/>
        <w:sectPr>
          <w:pgSz w:w="11930" w:h="16860"/>
          <w:pgMar w:top="1940" w:right="950" w:bottom="1060" w:left="860" w:header="326" w:footer="0" w:gutter="0"/>
          <w:cols w:space="720" w:num="1"/>
        </w:sectPr>
      </w:pPr>
    </w:p>
    <w:p w14:paraId="042676D0">
      <w:pPr>
        <w:pStyle w:val="8"/>
        <w:rPr>
          <w:rFonts w:ascii="Arial"/>
          <w:b/>
          <w:sz w:val="20"/>
        </w:rPr>
      </w:pPr>
    </w:p>
    <w:p w14:paraId="054E9851">
      <w:pPr>
        <w:pStyle w:val="8"/>
        <w:rPr>
          <w:rFonts w:ascii="Arial"/>
          <w:b/>
          <w:sz w:val="20"/>
        </w:rPr>
      </w:pPr>
    </w:p>
    <w:p w14:paraId="0C8AAF41">
      <w:pPr>
        <w:pStyle w:val="8"/>
        <w:rPr>
          <w:rFonts w:ascii="Arial"/>
          <w:b/>
          <w:sz w:val="20"/>
        </w:rPr>
      </w:pPr>
    </w:p>
    <w:p w14:paraId="3D9C0A57">
      <w:pPr>
        <w:pStyle w:val="8"/>
        <w:spacing w:before="8" w:after="1"/>
        <w:rPr>
          <w:rFonts w:ascii="Arial"/>
          <w:b/>
          <w:sz w:val="12"/>
        </w:rPr>
      </w:pPr>
    </w:p>
    <w:p w14:paraId="6042DC64">
      <w:pPr>
        <w:pStyle w:val="8"/>
        <w:ind w:left="969"/>
        <w:rPr>
          <w:rFonts w:ascii="Arial"/>
          <w:sz w:val="20"/>
        </w:rPr>
      </w:pPr>
      <w:r>
        <w:rPr>
          <w:rFonts w:ascii="Arial"/>
          <w:sz w:val="20"/>
        </w:rPr>
        <w:pict>
          <v:group id="_x0000_s1030" o:spid="_x0000_s1030" o:spt="203" style="height:44.8pt;width:509.55pt;" coordsize="10191,896">
            <o:lock v:ext="edit"/>
            <v:rect id="_x0000_s1031" o:spid="_x0000_s1031" o:spt="1" style="position:absolute;left:0;top:12;height:437;width:10191;" fillcolor="#C5DFB3" filled="t" stroked="f" coordsize="21600,21600">
              <v:path/>
              <v:fill on="t" focussize="0,0"/>
              <v:stroke on="f"/>
              <v:imagedata o:title=""/>
              <o:lock v:ext="edit"/>
            </v:rect>
            <v:rect id="_x0000_s1032" o:spid="_x0000_s1032" o:spt="1" style="position:absolute;left:0;top:0;height:15;width:10191;" fillcolor="#000000" filled="t" stroked="f" coordsize="21600,21600">
              <v:path/>
              <v:fill on="t" focussize="0,0"/>
              <v:stroke on="f"/>
              <v:imagedata o:title=""/>
              <o:lock v:ext="edit"/>
            </v:rect>
            <v:rect id="_x0000_s1033" o:spid="_x0000_s1033" o:spt="1" style="position:absolute;left:0;top:448;height:435;width:10191;" fillcolor="#C5DFB3" filled="t" stroked="f" coordsize="21600,21600">
              <v:path/>
              <v:fill on="t" focussize="0,0"/>
              <v:stroke on="f"/>
              <v:imagedata o:title=""/>
              <o:lock v:ext="edit"/>
            </v:rect>
            <v:rect id="_x0000_s1034" o:spid="_x0000_s1034" o:spt="1" style="position:absolute;left:0;top:883;height:12;width:10191;" fillcolor="#000000" filled="t" stroked="f" coordsize="21600,21600">
              <v:path/>
              <v:fill on="t" focussize="0,0"/>
              <v:stroke on="f"/>
              <v:imagedata o:title=""/>
              <o:lock v:ext="edit"/>
            </v:rect>
            <v:shape id="_x0000_s1035" o:spid="_x0000_s1035" o:spt="202" type="#_x0000_t202" style="position:absolute;left:0;top:14;height:869;width:10191;" filled="f" stroked="f" coordsize="21600,21600">
              <v:path/>
              <v:fill on="f" focussize="0,0"/>
              <v:stroke on="f" joinstyle="miter"/>
              <v:imagedata o:title=""/>
              <o:lock v:ext="edit"/>
              <v:textbox inset="0mm,0mm,0mm,0mm">
                <w:txbxContent>
                  <w:p w14:paraId="0822B3B8">
                    <w:pPr>
                      <w:spacing w:before="8" w:line="290" w:lineRule="auto"/>
                      <w:ind w:left="1420" w:right="140" w:hanging="1217"/>
                      <w:jc w:val="left"/>
                      <w:rPr>
                        <w:rFonts w:ascii="Arial" w:hAnsi="Arial"/>
                        <w:b/>
                        <w:sz w:val="24"/>
                      </w:rPr>
                    </w:pPr>
                    <w:r>
                      <w:rPr>
                        <w:rFonts w:ascii="Arial" w:hAnsi="Arial"/>
                        <w:b/>
                        <w:sz w:val="24"/>
                      </w:rPr>
                      <w:t>ANEXO II - MODELO DE DECLARAÇÃO DE CUMPRIMENTO DO DISPOSTO NO INCISO</w:t>
                    </w:r>
                    <w:r>
                      <w:rPr>
                        <w:rFonts w:ascii="Arial" w:hAnsi="Arial"/>
                        <w:b/>
                        <w:spacing w:val="-64"/>
                        <w:sz w:val="24"/>
                      </w:rPr>
                      <w:t xml:space="preserve"> </w:t>
                    </w:r>
                    <w:r>
                      <w:rPr>
                        <w:rFonts w:ascii="Arial" w:hAnsi="Arial"/>
                        <w:b/>
                        <w:spacing w:val="-1"/>
                        <w:sz w:val="24"/>
                      </w:rPr>
                      <w:t>XXXIII,</w:t>
                    </w:r>
                    <w:r>
                      <w:rPr>
                        <w:rFonts w:ascii="Arial" w:hAnsi="Arial"/>
                        <w:b/>
                        <w:spacing w:val="-2"/>
                        <w:sz w:val="24"/>
                      </w:rPr>
                      <w:t xml:space="preserve"> </w:t>
                    </w:r>
                    <w:r>
                      <w:rPr>
                        <w:rFonts w:ascii="Arial" w:hAnsi="Arial"/>
                        <w:b/>
                        <w:spacing w:val="-1"/>
                        <w:sz w:val="24"/>
                      </w:rPr>
                      <w:t>DO</w:t>
                    </w:r>
                    <w:r>
                      <w:rPr>
                        <w:rFonts w:ascii="Arial" w:hAnsi="Arial"/>
                        <w:b/>
                        <w:spacing w:val="5"/>
                        <w:sz w:val="24"/>
                      </w:rPr>
                      <w:t xml:space="preserve"> </w:t>
                    </w:r>
                    <w:r>
                      <w:rPr>
                        <w:rFonts w:ascii="Arial" w:hAnsi="Arial"/>
                        <w:b/>
                        <w:spacing w:val="-1"/>
                        <w:sz w:val="24"/>
                      </w:rPr>
                      <w:t>ART.</w:t>
                    </w:r>
                    <w:r>
                      <w:rPr>
                        <w:rFonts w:ascii="Arial" w:hAnsi="Arial"/>
                        <w:b/>
                        <w:spacing w:val="-2"/>
                        <w:sz w:val="24"/>
                      </w:rPr>
                      <w:t xml:space="preserve"> </w:t>
                    </w:r>
                    <w:r>
                      <w:rPr>
                        <w:rFonts w:ascii="Arial" w:hAnsi="Arial"/>
                        <w:b/>
                        <w:spacing w:val="-1"/>
                        <w:sz w:val="24"/>
                      </w:rPr>
                      <w:t>7º DA</w:t>
                    </w:r>
                    <w:r>
                      <w:rPr>
                        <w:rFonts w:ascii="Arial" w:hAnsi="Arial"/>
                        <w:b/>
                        <w:spacing w:val="-20"/>
                        <w:sz w:val="24"/>
                      </w:rPr>
                      <w:t xml:space="preserve"> </w:t>
                    </w:r>
                    <w:r>
                      <w:rPr>
                        <w:rFonts w:ascii="Arial" w:hAnsi="Arial"/>
                        <w:b/>
                        <w:spacing w:val="-1"/>
                        <w:sz w:val="24"/>
                      </w:rPr>
                      <w:t>CONSTITUIÇÃO</w:t>
                    </w:r>
                    <w:r>
                      <w:rPr>
                        <w:rFonts w:ascii="Arial" w:hAnsi="Arial"/>
                        <w:b/>
                        <w:spacing w:val="3"/>
                        <w:sz w:val="24"/>
                      </w:rPr>
                      <w:t xml:space="preserve"> </w:t>
                    </w:r>
                    <w:r>
                      <w:rPr>
                        <w:rFonts w:ascii="Arial" w:hAnsi="Arial"/>
                        <w:b/>
                        <w:spacing w:val="-1"/>
                        <w:sz w:val="24"/>
                      </w:rPr>
                      <w:t>FEDERAL;</w:t>
                    </w:r>
                  </w:p>
                </w:txbxContent>
              </v:textbox>
            </v:shape>
            <w10:wrap type="none"/>
            <w10:anchorlock/>
          </v:group>
        </w:pict>
      </w:r>
    </w:p>
    <w:p w14:paraId="2784A0E1">
      <w:pPr>
        <w:pStyle w:val="8"/>
        <w:spacing w:before="5"/>
        <w:rPr>
          <w:rFonts w:ascii="Arial"/>
          <w:b/>
          <w:sz w:val="26"/>
        </w:rPr>
      </w:pPr>
    </w:p>
    <w:p w14:paraId="164F4A89">
      <w:pPr>
        <w:spacing w:before="92"/>
        <w:ind w:left="996" w:right="0" w:firstLine="0"/>
        <w:jc w:val="left"/>
        <w:rPr>
          <w:rFonts w:ascii="Arial" w:hAnsi="Arial"/>
          <w:b/>
          <w:sz w:val="24"/>
        </w:rPr>
      </w:pPr>
      <w:r>
        <w:rPr>
          <w:rFonts w:ascii="Arial" w:hAnsi="Arial"/>
          <w:b/>
          <w:sz w:val="24"/>
        </w:rPr>
        <w:t>PROCESSO</w:t>
      </w:r>
      <w:r>
        <w:rPr>
          <w:rFonts w:ascii="Arial" w:hAnsi="Arial"/>
          <w:b/>
          <w:spacing w:val="-9"/>
          <w:sz w:val="24"/>
        </w:rPr>
        <w:t xml:space="preserve"> </w:t>
      </w:r>
      <w:r>
        <w:rPr>
          <w:rFonts w:ascii="Arial" w:hAnsi="Arial"/>
          <w:b/>
          <w:sz w:val="24"/>
        </w:rPr>
        <w:t>ADMINISTRATIVO</w:t>
      </w:r>
      <w:r>
        <w:rPr>
          <w:rFonts w:ascii="Arial" w:hAnsi="Arial"/>
          <w:b/>
          <w:spacing w:val="-6"/>
          <w:sz w:val="24"/>
        </w:rPr>
        <w:t xml:space="preserve"> </w:t>
      </w:r>
      <w:r>
        <w:rPr>
          <w:rFonts w:ascii="Arial" w:hAnsi="Arial"/>
          <w:b/>
          <w:sz w:val="24"/>
        </w:rPr>
        <w:t>Nº</w:t>
      </w:r>
      <w:r>
        <w:rPr>
          <w:rFonts w:ascii="Arial" w:hAnsi="Arial"/>
          <w:b/>
          <w:spacing w:val="-9"/>
          <w:sz w:val="24"/>
        </w:rPr>
        <w:t xml:space="preserve"> </w:t>
      </w:r>
      <w:r>
        <w:rPr>
          <w:rFonts w:ascii="Arial" w:hAnsi="Arial"/>
          <w:b/>
          <w:sz w:val="24"/>
          <w:lang w:val="pt-BR"/>
        </w:rPr>
        <w:t>137</w:t>
      </w:r>
      <w:r>
        <w:rPr>
          <w:rFonts w:ascii="Arial" w:hAnsi="Arial"/>
          <w:b/>
          <w:sz w:val="24"/>
        </w:rPr>
        <w:t>/2024</w:t>
      </w:r>
    </w:p>
    <w:p w14:paraId="1AF1878A">
      <w:pPr>
        <w:pStyle w:val="8"/>
        <w:rPr>
          <w:rFonts w:ascii="Arial"/>
          <w:b/>
          <w:sz w:val="26"/>
        </w:rPr>
      </w:pPr>
    </w:p>
    <w:p w14:paraId="1D0A212E">
      <w:pPr>
        <w:pStyle w:val="3"/>
        <w:spacing w:before="215"/>
        <w:ind w:left="1000"/>
      </w:pPr>
      <w:bookmarkStart w:id="7" w:name="DISPENSA DE LICITAÇÃO Nº 46/2024"/>
      <w:bookmarkEnd w:id="7"/>
      <w:r>
        <w:rPr>
          <w:spacing w:val="-1"/>
        </w:rPr>
        <w:t>DISPENSA</w:t>
      </w:r>
      <w:r>
        <w:rPr>
          <w:spacing w:val="-24"/>
        </w:rPr>
        <w:t xml:space="preserve"> </w:t>
      </w:r>
      <w:r>
        <w:rPr>
          <w:spacing w:val="-1"/>
        </w:rPr>
        <w:t>DE</w:t>
      </w:r>
      <w:r>
        <w:rPr>
          <w:spacing w:val="1"/>
        </w:rPr>
        <w:t xml:space="preserve"> </w:t>
      </w:r>
      <w:r>
        <w:rPr>
          <w:spacing w:val="-1"/>
        </w:rPr>
        <w:t>LICITAÇÃO</w:t>
      </w:r>
      <w:r>
        <w:rPr>
          <w:spacing w:val="1"/>
        </w:rPr>
        <w:t xml:space="preserve"> </w:t>
      </w:r>
      <w:r>
        <w:t>Nº</w:t>
      </w:r>
      <w:r>
        <w:rPr>
          <w:spacing w:val="9"/>
        </w:rPr>
        <w:t xml:space="preserve"> </w:t>
      </w:r>
      <w:r>
        <w:rPr>
          <w:lang w:val="pt-BR"/>
        </w:rPr>
        <w:t>54</w:t>
      </w:r>
      <w:r>
        <w:t>/2024</w:t>
      </w:r>
    </w:p>
    <w:p w14:paraId="5E161C09">
      <w:pPr>
        <w:pStyle w:val="8"/>
        <w:rPr>
          <w:rFonts w:ascii="Arial"/>
          <w:b/>
          <w:sz w:val="32"/>
        </w:rPr>
      </w:pPr>
    </w:p>
    <w:p w14:paraId="2F78BFDA">
      <w:pPr>
        <w:pStyle w:val="8"/>
        <w:spacing w:before="1"/>
        <w:ind w:left="996"/>
      </w:pPr>
      <w:r>
        <w:t>PARA</w:t>
      </w:r>
      <w:r>
        <w:rPr>
          <w:spacing w:val="4"/>
        </w:rPr>
        <w:t xml:space="preserve"> </w:t>
      </w:r>
      <w:r>
        <w:t>O</w:t>
      </w:r>
      <w:r>
        <w:rPr>
          <w:spacing w:val="7"/>
        </w:rPr>
        <w:t xml:space="preserve"> </w:t>
      </w:r>
      <w:r>
        <w:t>AGENTE</w:t>
      </w:r>
      <w:r>
        <w:rPr>
          <w:spacing w:val="7"/>
        </w:rPr>
        <w:t xml:space="preserve"> </w:t>
      </w:r>
      <w:r>
        <w:t>DE</w:t>
      </w:r>
      <w:r>
        <w:rPr>
          <w:spacing w:val="5"/>
        </w:rPr>
        <w:t xml:space="preserve"> </w:t>
      </w:r>
      <w:r>
        <w:t>CONTRAÇÃO</w:t>
      </w:r>
      <w:r>
        <w:rPr>
          <w:spacing w:val="4"/>
        </w:rPr>
        <w:t xml:space="preserve"> </w:t>
      </w:r>
      <w:r>
        <w:t>e</w:t>
      </w:r>
      <w:r>
        <w:rPr>
          <w:spacing w:val="8"/>
        </w:rPr>
        <w:t xml:space="preserve"> </w:t>
      </w:r>
      <w:r>
        <w:t>EQUIPE</w:t>
      </w:r>
      <w:r>
        <w:rPr>
          <w:spacing w:val="7"/>
        </w:rPr>
        <w:t xml:space="preserve"> </w:t>
      </w:r>
      <w:r>
        <w:t>DE</w:t>
      </w:r>
      <w:r>
        <w:rPr>
          <w:spacing w:val="7"/>
        </w:rPr>
        <w:t xml:space="preserve"> </w:t>
      </w:r>
      <w:r>
        <w:t>APOIO</w:t>
      </w:r>
    </w:p>
    <w:p w14:paraId="347D1EF0">
      <w:pPr>
        <w:pStyle w:val="8"/>
        <w:spacing w:before="47"/>
        <w:ind w:left="996"/>
      </w:pPr>
      <w:r>
        <w:rPr>
          <w:w w:val="105"/>
        </w:rPr>
        <w:t>PREFEITURAMUNICIPAL</w:t>
      </w:r>
      <w:r>
        <w:rPr>
          <w:spacing w:val="8"/>
          <w:w w:val="105"/>
        </w:rPr>
        <w:t xml:space="preserve"> </w:t>
      </w:r>
      <w:r>
        <w:rPr>
          <w:w w:val="105"/>
        </w:rPr>
        <w:t>DE</w:t>
      </w:r>
      <w:r>
        <w:rPr>
          <w:spacing w:val="11"/>
          <w:w w:val="105"/>
        </w:rPr>
        <w:t xml:space="preserve"> </w:t>
      </w:r>
      <w:r>
        <w:rPr>
          <w:w w:val="105"/>
        </w:rPr>
        <w:t>Rio</w:t>
      </w:r>
      <w:r>
        <w:rPr>
          <w:spacing w:val="17"/>
          <w:w w:val="105"/>
        </w:rPr>
        <w:t xml:space="preserve"> </w:t>
      </w:r>
      <w:r>
        <w:rPr>
          <w:w w:val="105"/>
        </w:rPr>
        <w:t>Branco</w:t>
      </w:r>
      <w:r>
        <w:rPr>
          <w:spacing w:val="17"/>
          <w:w w:val="105"/>
        </w:rPr>
        <w:t xml:space="preserve"> </w:t>
      </w:r>
      <w:r>
        <w:rPr>
          <w:w w:val="105"/>
        </w:rPr>
        <w:t>do</w:t>
      </w:r>
      <w:r>
        <w:rPr>
          <w:spacing w:val="14"/>
          <w:w w:val="105"/>
        </w:rPr>
        <w:t xml:space="preserve"> </w:t>
      </w:r>
      <w:r>
        <w:rPr>
          <w:w w:val="105"/>
        </w:rPr>
        <w:t>Ivaí</w:t>
      </w:r>
      <w:r>
        <w:rPr>
          <w:spacing w:val="7"/>
          <w:w w:val="105"/>
        </w:rPr>
        <w:t xml:space="preserve"> </w:t>
      </w:r>
      <w:r>
        <w:rPr>
          <w:w w:val="105"/>
        </w:rPr>
        <w:t>–</w:t>
      </w:r>
      <w:r>
        <w:rPr>
          <w:spacing w:val="-7"/>
          <w:w w:val="105"/>
        </w:rPr>
        <w:t xml:space="preserve"> </w:t>
      </w:r>
      <w:r>
        <w:rPr>
          <w:w w:val="105"/>
        </w:rPr>
        <w:t>PR</w:t>
      </w:r>
    </w:p>
    <w:p w14:paraId="5FF30D38">
      <w:pPr>
        <w:pStyle w:val="8"/>
        <w:rPr>
          <w:sz w:val="26"/>
        </w:rPr>
      </w:pPr>
    </w:p>
    <w:p w14:paraId="338E3D23">
      <w:pPr>
        <w:pStyle w:val="8"/>
        <w:tabs>
          <w:tab w:val="left" w:leader="dot" w:pos="6465"/>
        </w:tabs>
        <w:spacing w:before="161"/>
        <w:ind w:left="996"/>
      </w:pPr>
      <w:r>
        <w:t>...........................,</w:t>
      </w:r>
      <w:r>
        <w:rPr>
          <w:spacing w:val="-4"/>
        </w:rPr>
        <w:t xml:space="preserve"> </w:t>
      </w:r>
      <w:r>
        <w:t>inscrita no</w:t>
      </w:r>
      <w:r>
        <w:rPr>
          <w:spacing w:val="-4"/>
        </w:rPr>
        <w:t xml:space="preserve"> </w:t>
      </w:r>
      <w:r>
        <w:t>CNPJ</w:t>
      </w:r>
      <w:r>
        <w:rPr>
          <w:spacing w:val="-1"/>
        </w:rPr>
        <w:t xml:space="preserve"> </w:t>
      </w:r>
      <w:r>
        <w:t>nº</w:t>
      </w:r>
      <w:r>
        <w:rPr>
          <w:rFonts w:ascii="Times New Roman" w:hAnsi="Times New Roman"/>
        </w:rPr>
        <w:tab/>
      </w:r>
      <w:r>
        <w:t>,</w:t>
      </w:r>
      <w:r>
        <w:rPr>
          <w:spacing w:val="-2"/>
        </w:rPr>
        <w:t xml:space="preserve"> </w:t>
      </w:r>
      <w:r>
        <w:t>por</w:t>
      </w:r>
      <w:r>
        <w:rPr>
          <w:spacing w:val="-1"/>
        </w:rPr>
        <w:t xml:space="preserve"> </w:t>
      </w:r>
      <w:r>
        <w:t>intermédio</w:t>
      </w:r>
      <w:r>
        <w:rPr>
          <w:spacing w:val="-1"/>
        </w:rPr>
        <w:t xml:space="preserve"> </w:t>
      </w:r>
      <w:r>
        <w:t>de</w:t>
      </w:r>
      <w:r>
        <w:rPr>
          <w:spacing w:val="-2"/>
        </w:rPr>
        <w:t xml:space="preserve"> </w:t>
      </w:r>
      <w:r>
        <w:t>seu</w:t>
      </w:r>
    </w:p>
    <w:p w14:paraId="0B4A2352">
      <w:pPr>
        <w:pStyle w:val="8"/>
        <w:spacing w:before="48" w:line="300" w:lineRule="auto"/>
        <w:ind w:left="996" w:right="932"/>
      </w:pPr>
      <w:r>
        <w:t>representante</w:t>
      </w:r>
      <w:r>
        <w:rPr>
          <w:spacing w:val="12"/>
        </w:rPr>
        <w:t xml:space="preserve"> </w:t>
      </w:r>
      <w:r>
        <w:t>legal,</w:t>
      </w:r>
      <w:r>
        <w:rPr>
          <w:spacing w:val="11"/>
        </w:rPr>
        <w:t xml:space="preserve"> </w:t>
      </w:r>
      <w:r>
        <w:t>sr</w:t>
      </w:r>
      <w:r>
        <w:rPr>
          <w:spacing w:val="13"/>
        </w:rPr>
        <w:t xml:space="preserve"> </w:t>
      </w:r>
      <w:r>
        <w:t>(a)</w:t>
      </w:r>
      <w:r>
        <w:rPr>
          <w:spacing w:val="-8"/>
        </w:rPr>
        <w:t xml:space="preserve"> </w:t>
      </w:r>
      <w:r>
        <w:t>..............,</w:t>
      </w:r>
      <w:r>
        <w:rPr>
          <w:spacing w:val="11"/>
        </w:rPr>
        <w:t xml:space="preserve"> </w:t>
      </w:r>
      <w:r>
        <w:t>portador</w:t>
      </w:r>
      <w:r>
        <w:rPr>
          <w:spacing w:val="13"/>
        </w:rPr>
        <w:t xml:space="preserve"> </w:t>
      </w:r>
      <w:r>
        <w:t>(a)</w:t>
      </w:r>
      <w:r>
        <w:rPr>
          <w:spacing w:val="12"/>
        </w:rPr>
        <w:t xml:space="preserve"> </w:t>
      </w:r>
      <w:r>
        <w:t>da</w:t>
      </w:r>
      <w:r>
        <w:rPr>
          <w:spacing w:val="14"/>
        </w:rPr>
        <w:t xml:space="preserve"> </w:t>
      </w:r>
      <w:r>
        <w:t>Carteira</w:t>
      </w:r>
      <w:r>
        <w:rPr>
          <w:spacing w:val="13"/>
        </w:rPr>
        <w:t xml:space="preserve"> </w:t>
      </w:r>
      <w:r>
        <w:t>de</w:t>
      </w:r>
      <w:r>
        <w:rPr>
          <w:spacing w:val="12"/>
        </w:rPr>
        <w:t xml:space="preserve"> </w:t>
      </w:r>
      <w:r>
        <w:t>Identidade</w:t>
      </w:r>
      <w:r>
        <w:rPr>
          <w:spacing w:val="17"/>
        </w:rPr>
        <w:t xml:space="preserve"> </w:t>
      </w:r>
      <w:r>
        <w:t>nº</w:t>
      </w:r>
      <w:r>
        <w:rPr>
          <w:spacing w:val="31"/>
        </w:rPr>
        <w:t xml:space="preserve"> </w:t>
      </w:r>
      <w:r>
        <w:t>e</w:t>
      </w:r>
      <w:r>
        <w:rPr>
          <w:spacing w:val="11"/>
        </w:rPr>
        <w:t xml:space="preserve"> </w:t>
      </w:r>
      <w:r>
        <w:t>do</w:t>
      </w:r>
      <w:r>
        <w:rPr>
          <w:spacing w:val="1"/>
        </w:rPr>
        <w:t xml:space="preserve"> </w:t>
      </w:r>
      <w:r>
        <w:t>CPF</w:t>
      </w:r>
      <w:r>
        <w:rPr>
          <w:spacing w:val="6"/>
        </w:rPr>
        <w:t xml:space="preserve"> </w:t>
      </w:r>
      <w:r>
        <w:t>nº</w:t>
      </w:r>
      <w:r>
        <w:rPr>
          <w:rFonts w:ascii="Times New Roman" w:hAnsi="Times New Roman"/>
        </w:rPr>
        <w:t>.................</w:t>
      </w:r>
      <w:r>
        <w:rPr>
          <w:rFonts w:ascii="Times New Roman" w:hAnsi="Times New Roman"/>
          <w:spacing w:val="-4"/>
        </w:rPr>
        <w:t xml:space="preserve"> </w:t>
      </w:r>
      <w:r>
        <w:t>,</w:t>
      </w:r>
      <w:r>
        <w:rPr>
          <w:spacing w:val="12"/>
        </w:rPr>
        <w:t xml:space="preserve"> </w:t>
      </w:r>
      <w:r>
        <w:rPr>
          <w:rFonts w:ascii="Arial" w:hAnsi="Arial"/>
          <w:b/>
        </w:rPr>
        <w:t>DECLARA,</w:t>
      </w:r>
      <w:r>
        <w:rPr>
          <w:rFonts w:ascii="Arial" w:hAnsi="Arial"/>
          <w:b/>
          <w:spacing w:val="12"/>
        </w:rPr>
        <w:t xml:space="preserve"> </w:t>
      </w:r>
      <w:r>
        <w:t>para</w:t>
      </w:r>
      <w:r>
        <w:rPr>
          <w:spacing w:val="4"/>
        </w:rPr>
        <w:t xml:space="preserve"> </w:t>
      </w:r>
      <w:r>
        <w:t>fins</w:t>
      </w:r>
      <w:r>
        <w:rPr>
          <w:spacing w:val="7"/>
        </w:rPr>
        <w:t xml:space="preserve"> </w:t>
      </w:r>
      <w:r>
        <w:t>do</w:t>
      </w:r>
      <w:r>
        <w:rPr>
          <w:spacing w:val="3"/>
        </w:rPr>
        <w:t xml:space="preserve"> </w:t>
      </w:r>
      <w:r>
        <w:t>disposto</w:t>
      </w:r>
      <w:r>
        <w:rPr>
          <w:spacing w:val="8"/>
        </w:rPr>
        <w:t xml:space="preserve"> </w:t>
      </w:r>
      <w:r>
        <w:t>V</w:t>
      </w:r>
      <w:r>
        <w:rPr>
          <w:spacing w:val="7"/>
        </w:rPr>
        <w:t xml:space="preserve"> </w:t>
      </w:r>
      <w:r>
        <w:t>do</w:t>
      </w:r>
      <w:r>
        <w:rPr>
          <w:spacing w:val="5"/>
        </w:rPr>
        <w:t xml:space="preserve"> </w:t>
      </w:r>
      <w:r>
        <w:t>Art.</w:t>
      </w:r>
      <w:r>
        <w:rPr>
          <w:spacing w:val="6"/>
        </w:rPr>
        <w:t xml:space="preserve"> </w:t>
      </w:r>
      <w:r>
        <w:t>27</w:t>
      </w:r>
      <w:r>
        <w:rPr>
          <w:spacing w:val="5"/>
        </w:rPr>
        <w:t xml:space="preserve"> </w:t>
      </w:r>
      <w:r>
        <w:t>da</w:t>
      </w:r>
      <w:r>
        <w:rPr>
          <w:spacing w:val="8"/>
        </w:rPr>
        <w:t xml:space="preserve"> </w:t>
      </w:r>
      <w:r>
        <w:t>Lei</w:t>
      </w:r>
      <w:r>
        <w:rPr>
          <w:spacing w:val="5"/>
        </w:rPr>
        <w:t xml:space="preserve"> </w:t>
      </w:r>
      <w:r>
        <w:t>nº</w:t>
      </w:r>
      <w:r>
        <w:rPr>
          <w:spacing w:val="5"/>
        </w:rPr>
        <w:t xml:space="preserve"> </w:t>
      </w:r>
      <w:r>
        <w:t>8.666,</w:t>
      </w:r>
      <w:r>
        <w:rPr>
          <w:spacing w:val="5"/>
        </w:rPr>
        <w:t xml:space="preserve"> </w:t>
      </w:r>
      <w:r>
        <w:t>de</w:t>
      </w:r>
      <w:r>
        <w:rPr>
          <w:spacing w:val="5"/>
        </w:rPr>
        <w:t xml:space="preserve"> </w:t>
      </w:r>
      <w:r>
        <w:t>21</w:t>
      </w:r>
      <w:r>
        <w:rPr>
          <w:spacing w:val="-61"/>
        </w:rPr>
        <w:t xml:space="preserve"> </w:t>
      </w:r>
      <w:r>
        <w:t>de</w:t>
      </w:r>
      <w:r>
        <w:rPr>
          <w:spacing w:val="33"/>
        </w:rPr>
        <w:t xml:space="preserve"> </w:t>
      </w:r>
      <w:r>
        <w:t>junho</w:t>
      </w:r>
      <w:r>
        <w:rPr>
          <w:spacing w:val="37"/>
        </w:rPr>
        <w:t xml:space="preserve"> </w:t>
      </w:r>
      <w:r>
        <w:t>de</w:t>
      </w:r>
      <w:r>
        <w:rPr>
          <w:spacing w:val="34"/>
        </w:rPr>
        <w:t xml:space="preserve"> </w:t>
      </w:r>
      <w:r>
        <w:t>1993,</w:t>
      </w:r>
      <w:r>
        <w:rPr>
          <w:spacing w:val="35"/>
        </w:rPr>
        <w:t xml:space="preserve"> </w:t>
      </w:r>
      <w:r>
        <w:t>acrescido</w:t>
      </w:r>
      <w:r>
        <w:rPr>
          <w:spacing w:val="39"/>
        </w:rPr>
        <w:t xml:space="preserve"> </w:t>
      </w:r>
      <w:r>
        <w:t>pela</w:t>
      </w:r>
      <w:r>
        <w:rPr>
          <w:spacing w:val="32"/>
        </w:rPr>
        <w:t xml:space="preserve"> </w:t>
      </w:r>
      <w:r>
        <w:t>Lei</w:t>
      </w:r>
      <w:r>
        <w:rPr>
          <w:spacing w:val="33"/>
        </w:rPr>
        <w:t xml:space="preserve"> </w:t>
      </w:r>
      <w:r>
        <w:t>nº</w:t>
      </w:r>
      <w:r>
        <w:rPr>
          <w:spacing w:val="37"/>
        </w:rPr>
        <w:t xml:space="preserve"> </w:t>
      </w:r>
      <w:r>
        <w:t>9.854,</w:t>
      </w:r>
      <w:r>
        <w:rPr>
          <w:spacing w:val="32"/>
        </w:rPr>
        <w:t xml:space="preserve"> </w:t>
      </w:r>
      <w:r>
        <w:t>de</w:t>
      </w:r>
      <w:r>
        <w:rPr>
          <w:spacing w:val="36"/>
        </w:rPr>
        <w:t xml:space="preserve"> </w:t>
      </w:r>
      <w:r>
        <w:t>27</w:t>
      </w:r>
      <w:r>
        <w:rPr>
          <w:spacing w:val="34"/>
        </w:rPr>
        <w:t xml:space="preserve"> </w:t>
      </w:r>
      <w:r>
        <w:t>de</w:t>
      </w:r>
      <w:r>
        <w:rPr>
          <w:spacing w:val="34"/>
        </w:rPr>
        <w:t xml:space="preserve"> </w:t>
      </w:r>
      <w:r>
        <w:t>outubro</w:t>
      </w:r>
      <w:r>
        <w:rPr>
          <w:spacing w:val="38"/>
        </w:rPr>
        <w:t xml:space="preserve"> </w:t>
      </w:r>
      <w:r>
        <w:t>de</w:t>
      </w:r>
      <w:r>
        <w:rPr>
          <w:spacing w:val="37"/>
        </w:rPr>
        <w:t xml:space="preserve"> </w:t>
      </w:r>
      <w:r>
        <w:t>1999,</w:t>
      </w:r>
      <w:r>
        <w:rPr>
          <w:spacing w:val="38"/>
        </w:rPr>
        <w:t xml:space="preserve"> </w:t>
      </w:r>
      <w:r>
        <w:t>que</w:t>
      </w:r>
      <w:r>
        <w:rPr>
          <w:spacing w:val="37"/>
        </w:rPr>
        <w:t xml:space="preserve"> </w:t>
      </w:r>
      <w:r>
        <w:t>não</w:t>
      </w:r>
      <w:r>
        <w:rPr>
          <w:spacing w:val="-61"/>
        </w:rPr>
        <w:t xml:space="preserve"> </w:t>
      </w:r>
      <w:r>
        <w:t>emprega menor de dezoito anos em trabalho noturno, perigoso ou</w:t>
      </w:r>
      <w:r>
        <w:rPr>
          <w:spacing w:val="63"/>
        </w:rPr>
        <w:t xml:space="preserve"> </w:t>
      </w:r>
      <w:r>
        <w:t>insalubre e</w:t>
      </w:r>
      <w:r>
        <w:rPr>
          <w:spacing w:val="1"/>
        </w:rPr>
        <w:t xml:space="preserve"> </w:t>
      </w:r>
      <w:r>
        <w:t>(assinalar</w:t>
      </w:r>
      <w:r>
        <w:rPr>
          <w:spacing w:val="-3"/>
        </w:rPr>
        <w:t xml:space="preserve"> </w:t>
      </w:r>
      <w:r>
        <w:t>com</w:t>
      </w:r>
      <w:r>
        <w:rPr>
          <w:spacing w:val="9"/>
        </w:rPr>
        <w:t xml:space="preserve"> </w:t>
      </w:r>
      <w:r>
        <w:t>“x”,</w:t>
      </w:r>
      <w:r>
        <w:rPr>
          <w:spacing w:val="8"/>
        </w:rPr>
        <w:t xml:space="preserve"> </w:t>
      </w:r>
      <w:r>
        <w:t>conforme</w:t>
      </w:r>
      <w:r>
        <w:rPr>
          <w:spacing w:val="4"/>
        </w:rPr>
        <w:t xml:space="preserve"> </w:t>
      </w:r>
      <w:r>
        <w:t>o</w:t>
      </w:r>
      <w:r>
        <w:rPr>
          <w:spacing w:val="9"/>
        </w:rPr>
        <w:t xml:space="preserve"> </w:t>
      </w:r>
      <w:r>
        <w:t>caso):</w:t>
      </w:r>
    </w:p>
    <w:p w14:paraId="63F8247B">
      <w:pPr>
        <w:pStyle w:val="8"/>
        <w:spacing w:before="10"/>
        <w:rPr>
          <w:sz w:val="26"/>
        </w:rPr>
      </w:pPr>
    </w:p>
    <w:p w14:paraId="2B5D6893">
      <w:pPr>
        <w:pStyle w:val="8"/>
        <w:tabs>
          <w:tab w:val="left" w:pos="1411"/>
        </w:tabs>
        <w:ind w:left="996"/>
      </w:pPr>
      <w:r>
        <w:t>(</w:t>
      </w:r>
      <w:r>
        <w:tab/>
      </w:r>
      <w:r>
        <w:t>)</w:t>
      </w:r>
      <w:r>
        <w:rPr>
          <w:spacing w:val="-5"/>
        </w:rPr>
        <w:t xml:space="preserve"> </w:t>
      </w:r>
      <w:r>
        <w:t>não</w:t>
      </w:r>
      <w:r>
        <w:rPr>
          <w:spacing w:val="-3"/>
        </w:rPr>
        <w:t xml:space="preserve"> </w:t>
      </w:r>
      <w:r>
        <w:t>emprega</w:t>
      </w:r>
      <w:r>
        <w:rPr>
          <w:spacing w:val="-2"/>
        </w:rPr>
        <w:t xml:space="preserve"> </w:t>
      </w:r>
      <w:r>
        <w:t>menor</w:t>
      </w:r>
      <w:r>
        <w:rPr>
          <w:spacing w:val="-9"/>
        </w:rPr>
        <w:t xml:space="preserve"> </w:t>
      </w:r>
      <w:r>
        <w:t>de</w:t>
      </w:r>
      <w:r>
        <w:rPr>
          <w:spacing w:val="-4"/>
        </w:rPr>
        <w:t xml:space="preserve"> </w:t>
      </w:r>
      <w:r>
        <w:t>dezesseis</w:t>
      </w:r>
      <w:r>
        <w:rPr>
          <w:spacing w:val="-10"/>
        </w:rPr>
        <w:t xml:space="preserve"> </w:t>
      </w:r>
      <w:r>
        <w:t>anos.</w:t>
      </w:r>
    </w:p>
    <w:p w14:paraId="6C36AEE8">
      <w:pPr>
        <w:pStyle w:val="8"/>
        <w:spacing w:before="5"/>
        <w:rPr>
          <w:sz w:val="32"/>
        </w:rPr>
      </w:pPr>
    </w:p>
    <w:p w14:paraId="0D84F4AC">
      <w:pPr>
        <w:pStyle w:val="8"/>
        <w:tabs>
          <w:tab w:val="left" w:pos="1411"/>
        </w:tabs>
        <w:ind w:left="996"/>
      </w:pPr>
      <w:r>
        <w:t>(</w:t>
      </w:r>
      <w:r>
        <w:tab/>
      </w:r>
      <w:r>
        <w:t>)</w:t>
      </w:r>
      <w:r>
        <w:rPr>
          <w:spacing w:val="-5"/>
        </w:rPr>
        <w:t xml:space="preserve"> </w:t>
      </w:r>
      <w:r>
        <w:t>emprega</w:t>
      </w:r>
      <w:r>
        <w:rPr>
          <w:spacing w:val="-4"/>
        </w:rPr>
        <w:t xml:space="preserve"> </w:t>
      </w:r>
      <w:r>
        <w:t>menor,</w:t>
      </w:r>
      <w:r>
        <w:rPr>
          <w:spacing w:val="-8"/>
        </w:rPr>
        <w:t xml:space="preserve"> </w:t>
      </w:r>
      <w:r>
        <w:t>a</w:t>
      </w:r>
      <w:r>
        <w:rPr>
          <w:spacing w:val="-2"/>
        </w:rPr>
        <w:t xml:space="preserve"> </w:t>
      </w:r>
      <w:r>
        <w:t>partir</w:t>
      </w:r>
      <w:r>
        <w:rPr>
          <w:spacing w:val="-4"/>
        </w:rPr>
        <w:t xml:space="preserve"> </w:t>
      </w:r>
      <w:r>
        <w:t>de</w:t>
      </w:r>
      <w:r>
        <w:rPr>
          <w:spacing w:val="-5"/>
        </w:rPr>
        <w:t xml:space="preserve"> </w:t>
      </w:r>
      <w:r>
        <w:t>quatorze</w:t>
      </w:r>
      <w:r>
        <w:rPr>
          <w:spacing w:val="-7"/>
        </w:rPr>
        <w:t xml:space="preserve"> </w:t>
      </w:r>
      <w:r>
        <w:t>anos,</w:t>
      </w:r>
      <w:r>
        <w:rPr>
          <w:spacing w:val="-5"/>
        </w:rPr>
        <w:t xml:space="preserve"> </w:t>
      </w:r>
      <w:r>
        <w:t>na</w:t>
      </w:r>
      <w:r>
        <w:rPr>
          <w:spacing w:val="-3"/>
        </w:rPr>
        <w:t xml:space="preserve"> </w:t>
      </w:r>
      <w:r>
        <w:t>condição</w:t>
      </w:r>
      <w:r>
        <w:rPr>
          <w:spacing w:val="-7"/>
        </w:rPr>
        <w:t xml:space="preserve"> </w:t>
      </w:r>
      <w:r>
        <w:t>de</w:t>
      </w:r>
      <w:r>
        <w:rPr>
          <w:spacing w:val="-3"/>
        </w:rPr>
        <w:t xml:space="preserve"> </w:t>
      </w:r>
      <w:r>
        <w:t>aprendiz.</w:t>
      </w:r>
    </w:p>
    <w:p w14:paraId="58F5DCBE">
      <w:pPr>
        <w:pStyle w:val="8"/>
        <w:rPr>
          <w:sz w:val="26"/>
        </w:rPr>
      </w:pPr>
    </w:p>
    <w:p w14:paraId="00BF3573">
      <w:pPr>
        <w:pStyle w:val="8"/>
        <w:rPr>
          <w:sz w:val="26"/>
        </w:rPr>
      </w:pPr>
    </w:p>
    <w:p w14:paraId="314B050A">
      <w:pPr>
        <w:pStyle w:val="8"/>
        <w:rPr>
          <w:sz w:val="26"/>
        </w:rPr>
      </w:pPr>
    </w:p>
    <w:p w14:paraId="58441C66">
      <w:pPr>
        <w:pStyle w:val="8"/>
        <w:rPr>
          <w:sz w:val="26"/>
        </w:rPr>
      </w:pPr>
    </w:p>
    <w:p w14:paraId="02809C16">
      <w:pPr>
        <w:pStyle w:val="8"/>
        <w:rPr>
          <w:sz w:val="26"/>
        </w:rPr>
      </w:pPr>
    </w:p>
    <w:p w14:paraId="7D948AAA">
      <w:pPr>
        <w:pStyle w:val="8"/>
        <w:spacing w:before="9"/>
        <w:rPr>
          <w:sz w:val="28"/>
        </w:rPr>
      </w:pPr>
    </w:p>
    <w:p w14:paraId="0652FC9D">
      <w:pPr>
        <w:pStyle w:val="8"/>
        <w:ind w:left="996"/>
      </w:pPr>
      <w:r>
        <w:t>Local,</w:t>
      </w:r>
      <w:r>
        <w:rPr>
          <w:spacing w:val="-7"/>
        </w:rPr>
        <w:t xml:space="preserve"> </w:t>
      </w:r>
      <w:r>
        <w:t>(data).</w:t>
      </w:r>
    </w:p>
    <w:p w14:paraId="44FDC469">
      <w:pPr>
        <w:pStyle w:val="8"/>
        <w:rPr>
          <w:sz w:val="26"/>
        </w:rPr>
      </w:pPr>
    </w:p>
    <w:p w14:paraId="32ED714C">
      <w:pPr>
        <w:pStyle w:val="8"/>
        <w:rPr>
          <w:sz w:val="26"/>
        </w:rPr>
      </w:pPr>
    </w:p>
    <w:p w14:paraId="4590F345">
      <w:pPr>
        <w:pStyle w:val="8"/>
        <w:spacing w:before="3"/>
        <w:rPr>
          <w:sz w:val="28"/>
        </w:rPr>
      </w:pPr>
    </w:p>
    <w:p w14:paraId="20AF7709">
      <w:pPr>
        <w:pStyle w:val="8"/>
        <w:ind w:left="996"/>
      </w:pPr>
      <w:r>
        <w:t>Nome</w:t>
      </w:r>
      <w:r>
        <w:rPr>
          <w:spacing w:val="-6"/>
        </w:rPr>
        <w:t xml:space="preserve"> </w:t>
      </w:r>
      <w:r>
        <w:t>e</w:t>
      </w:r>
      <w:r>
        <w:rPr>
          <w:spacing w:val="-1"/>
        </w:rPr>
        <w:t xml:space="preserve"> </w:t>
      </w:r>
      <w:r>
        <w:t>Assinatura do</w:t>
      </w:r>
      <w:r>
        <w:rPr>
          <w:spacing w:val="-8"/>
        </w:rPr>
        <w:t xml:space="preserve"> </w:t>
      </w:r>
      <w:r>
        <w:t>representante</w:t>
      </w:r>
      <w:r>
        <w:rPr>
          <w:spacing w:val="-4"/>
        </w:rPr>
        <w:t xml:space="preserve"> </w:t>
      </w:r>
      <w:r>
        <w:t>legal.</w:t>
      </w:r>
      <w:r>
        <w:rPr>
          <w:spacing w:val="2"/>
        </w:rPr>
        <w:t xml:space="preserve"> </w:t>
      </w:r>
      <w:r>
        <w:t>Número</w:t>
      </w:r>
      <w:r>
        <w:rPr>
          <w:spacing w:val="-1"/>
        </w:rPr>
        <w:t xml:space="preserve"> </w:t>
      </w:r>
      <w:r>
        <w:t>RG</w:t>
      </w:r>
    </w:p>
    <w:p w14:paraId="4A25870F">
      <w:pPr>
        <w:pStyle w:val="8"/>
        <w:rPr>
          <w:sz w:val="26"/>
        </w:rPr>
      </w:pPr>
    </w:p>
    <w:p w14:paraId="4D097F80">
      <w:pPr>
        <w:pStyle w:val="8"/>
        <w:rPr>
          <w:sz w:val="26"/>
        </w:rPr>
      </w:pPr>
    </w:p>
    <w:p w14:paraId="39AF5B42">
      <w:pPr>
        <w:pStyle w:val="8"/>
        <w:rPr>
          <w:sz w:val="26"/>
        </w:rPr>
      </w:pPr>
    </w:p>
    <w:p w14:paraId="21057371">
      <w:pPr>
        <w:pStyle w:val="8"/>
        <w:rPr>
          <w:sz w:val="26"/>
        </w:rPr>
      </w:pPr>
    </w:p>
    <w:p w14:paraId="2FE4F368">
      <w:pPr>
        <w:pStyle w:val="8"/>
        <w:rPr>
          <w:sz w:val="26"/>
        </w:rPr>
      </w:pPr>
    </w:p>
    <w:p w14:paraId="2D71FC03">
      <w:pPr>
        <w:pStyle w:val="8"/>
        <w:rPr>
          <w:sz w:val="26"/>
        </w:rPr>
      </w:pPr>
    </w:p>
    <w:p w14:paraId="61736AF5">
      <w:pPr>
        <w:pStyle w:val="8"/>
        <w:rPr>
          <w:sz w:val="26"/>
        </w:rPr>
      </w:pPr>
    </w:p>
    <w:p w14:paraId="1CF82903">
      <w:pPr>
        <w:pStyle w:val="8"/>
        <w:rPr>
          <w:sz w:val="26"/>
        </w:rPr>
      </w:pPr>
    </w:p>
    <w:p w14:paraId="050F924C">
      <w:pPr>
        <w:pStyle w:val="3"/>
        <w:spacing w:before="171"/>
        <w:ind w:left="996"/>
      </w:pPr>
      <w:bookmarkStart w:id="8" w:name="(em papel timbrado da Empresa)."/>
      <w:bookmarkEnd w:id="8"/>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6821DA47">
      <w:pPr>
        <w:spacing w:after="0"/>
        <w:sectPr>
          <w:pgSz w:w="11930" w:h="16860"/>
          <w:pgMar w:top="1920" w:right="240" w:bottom="280" w:left="420" w:header="326" w:footer="0" w:gutter="0"/>
          <w:cols w:space="720" w:num="1"/>
        </w:sectPr>
      </w:pPr>
    </w:p>
    <w:p w14:paraId="758DDD06">
      <w:pPr>
        <w:pStyle w:val="8"/>
        <w:rPr>
          <w:rFonts w:ascii="Arial"/>
          <w:b/>
          <w:sz w:val="20"/>
        </w:rPr>
      </w:pPr>
    </w:p>
    <w:p w14:paraId="14919B9F">
      <w:pPr>
        <w:pStyle w:val="8"/>
        <w:rPr>
          <w:rFonts w:ascii="Arial"/>
          <w:b/>
          <w:sz w:val="20"/>
        </w:rPr>
      </w:pPr>
    </w:p>
    <w:p w14:paraId="7F62EBD8">
      <w:pPr>
        <w:pStyle w:val="8"/>
        <w:rPr>
          <w:rFonts w:ascii="Arial"/>
          <w:b/>
          <w:sz w:val="20"/>
        </w:rPr>
      </w:pPr>
    </w:p>
    <w:p w14:paraId="31504A1C">
      <w:pPr>
        <w:pStyle w:val="8"/>
        <w:rPr>
          <w:rFonts w:ascii="Arial"/>
          <w:b/>
          <w:sz w:val="15"/>
        </w:rPr>
      </w:pPr>
    </w:p>
    <w:p w14:paraId="481F303A">
      <w:pPr>
        <w:pStyle w:val="8"/>
        <w:ind w:left="854"/>
        <w:rPr>
          <w:rFonts w:ascii="Arial"/>
          <w:sz w:val="20"/>
        </w:rPr>
      </w:pPr>
      <w:r>
        <w:rPr>
          <w:rFonts w:ascii="Arial"/>
          <w:sz w:val="20"/>
        </w:rPr>
        <w:pict>
          <v:group id="_x0000_s1036" o:spid="_x0000_s1036" o:spt="203" style="height:126pt;width:484.6pt;" coordsize="9692,2520">
            <o:lock v:ext="edit"/>
            <v:rect id="_x0000_s1037" o:spid="_x0000_s1037" o:spt="1" style="position:absolute;left:120;top:232;height:339;width:9416;" fillcolor="#C5DFB3" filled="t" stroked="f" coordsize="21600,21600">
              <v:path/>
              <v:fill on="t" focussize="0,0"/>
              <v:stroke on="f"/>
              <v:imagedata o:title=""/>
              <o:lock v:ext="edit"/>
            </v:rect>
            <v:rect id="_x0000_s1038" o:spid="_x0000_s1038" o:spt="1" style="position:absolute;left:120;top:223;height:12;width:9416;" fillcolor="#000000" filled="t" stroked="f" coordsize="21600,21600">
              <v:path/>
              <v:fill on="t" focussize="0,0"/>
              <v:stroke on="f"/>
              <v:imagedata o:title=""/>
              <o:lock v:ext="edit"/>
            </v:rect>
            <v:rect id="_x0000_s1039" o:spid="_x0000_s1039" o:spt="1" style="position:absolute;left:120;top:571;height:341;width:9416;" fillcolor="#C5DFB3" filled="t" stroked="f" coordsize="21600,21600">
              <v:path/>
              <v:fill on="t" focussize="0,0"/>
              <v:stroke on="f"/>
              <v:imagedata o:title=""/>
              <o:lock v:ext="edit"/>
            </v:rect>
            <v:rect id="_x0000_s1040" o:spid="_x0000_s1040" o:spt="1" style="position:absolute;left:120;top:909;height:10;width:9416;" fillcolor="#000000" filled="t" stroked="f" coordsize="21600,21600">
              <v:path/>
              <v:fill on="t" focussize="0,0"/>
              <v:stroke on="f"/>
              <v:imagedata o:title=""/>
              <o:lock v:ext="edit"/>
            </v:rect>
            <v:shape id="_x0000_s1041" o:spid="_x0000_s1041" o:spt="75" type="#_x0000_t75" style="position:absolute;left:0;top:0;height:2520;width:9692;" filled="f" stroked="f" coordsize="21600,21600">
              <v:path/>
              <v:fill on="f" focussize="0,0"/>
              <v:stroke on="f"/>
              <v:imagedata r:id="rId10" o:title=""/>
              <o:lock v:ext="edit" aspectratio="t"/>
            </v:shape>
            <v:shape id="_x0000_s1042" o:spid="_x0000_s1042" o:spt="202" type="#_x0000_t202" style="position:absolute;left:0;top:0;height:2520;width:9692;" filled="f" stroked="f" coordsize="21600,21600">
              <v:path/>
              <v:fill on="f" focussize="0,0"/>
              <v:stroke on="f" joinstyle="miter"/>
              <v:imagedata o:title=""/>
              <o:lock v:ext="edit"/>
              <v:textbox inset="0mm,0mm,0mm,0mm">
                <w:txbxContent>
                  <w:p w14:paraId="7A609674">
                    <w:pPr>
                      <w:spacing w:before="148" w:line="276" w:lineRule="auto"/>
                      <w:ind w:left="189" w:right="191" w:hanging="1"/>
                      <w:jc w:val="center"/>
                      <w:rPr>
                        <w:rFonts w:ascii="Arial" w:hAnsi="Arial"/>
                        <w:b/>
                        <w:sz w:val="22"/>
                      </w:rPr>
                    </w:pPr>
                    <w:r>
                      <w:rPr>
                        <w:rFonts w:ascii="Arial" w:hAnsi="Arial"/>
                        <w:b/>
                        <w:sz w:val="24"/>
                      </w:rPr>
                      <w:t xml:space="preserve">ANEXO III – </w:t>
                    </w:r>
                    <w:r>
                      <w:rPr>
                        <w:rFonts w:ascii="Arial" w:hAnsi="Arial"/>
                        <w:b/>
                        <w:sz w:val="22"/>
                      </w:rPr>
                      <w:t>DECLARAÇÃO DE QUE ESTÁ CIENTE E CONCORDA COM AS CONDIÇÕES</w:t>
                    </w:r>
                    <w:r>
                      <w:rPr>
                        <w:rFonts w:ascii="Arial" w:hAnsi="Arial"/>
                        <w:b/>
                        <w:spacing w:val="-59"/>
                        <w:sz w:val="22"/>
                      </w:rPr>
                      <w:t xml:space="preserve"> </w:t>
                    </w:r>
                    <w:r>
                      <w:rPr>
                        <w:rFonts w:ascii="Arial" w:hAnsi="Arial"/>
                        <w:b/>
                        <w:sz w:val="22"/>
                      </w:rPr>
                      <w:t>CONTIDAS NO EDITAL E SEUS ANEXOS, BEM COMO DE QUE A PROPOSTA</w:t>
                    </w:r>
                    <w:r>
                      <w:rPr>
                        <w:rFonts w:ascii="Arial" w:hAnsi="Arial"/>
                        <w:b/>
                        <w:spacing w:val="1"/>
                        <w:sz w:val="22"/>
                      </w:rPr>
                      <w:t xml:space="preserve"> </w:t>
                    </w:r>
                    <w:r>
                      <w:rPr>
                        <w:rFonts w:ascii="Arial" w:hAnsi="Arial"/>
                        <w:b/>
                        <w:sz w:val="22"/>
                      </w:rPr>
                      <w:t>APRESENTADA COMPREENDE A INTEGRALIDADE DOS CUSTOS PARA ATENDIMENTO</w:t>
                    </w:r>
                    <w:r>
                      <w:rPr>
                        <w:rFonts w:ascii="Arial" w:hAnsi="Arial"/>
                        <w:b/>
                        <w:spacing w:val="-59"/>
                        <w:sz w:val="22"/>
                      </w:rPr>
                      <w:t xml:space="preserve"> </w:t>
                    </w:r>
                    <w:r>
                      <w:rPr>
                        <w:rFonts w:ascii="Arial" w:hAnsi="Arial"/>
                        <w:b/>
                        <w:sz w:val="22"/>
                      </w:rPr>
                      <w:t>DOS DIREITOS TRABALHISTAS ASSEGURADOS NA CONSTITUIÇÃO FEDERAL, NAS</w:t>
                    </w:r>
                    <w:r>
                      <w:rPr>
                        <w:rFonts w:ascii="Arial" w:hAnsi="Arial"/>
                        <w:b/>
                        <w:spacing w:val="1"/>
                        <w:sz w:val="22"/>
                      </w:rPr>
                      <w:t xml:space="preserve"> </w:t>
                    </w:r>
                    <w:r>
                      <w:rPr>
                        <w:rFonts w:ascii="Arial" w:hAnsi="Arial"/>
                        <w:b/>
                        <w:sz w:val="22"/>
                      </w:rPr>
                      <w:t>LEIS</w:t>
                    </w:r>
                    <w:r>
                      <w:rPr>
                        <w:rFonts w:ascii="Arial" w:hAnsi="Arial"/>
                        <w:b/>
                        <w:spacing w:val="-12"/>
                        <w:sz w:val="22"/>
                      </w:rPr>
                      <w:t xml:space="preserve"> </w:t>
                    </w:r>
                    <w:r>
                      <w:rPr>
                        <w:rFonts w:ascii="Arial" w:hAnsi="Arial"/>
                        <w:b/>
                        <w:sz w:val="22"/>
                      </w:rPr>
                      <w:t>TRABALHISTAS,</w:t>
                    </w:r>
                    <w:r>
                      <w:rPr>
                        <w:rFonts w:ascii="Arial" w:hAnsi="Arial"/>
                        <w:b/>
                        <w:spacing w:val="-6"/>
                        <w:sz w:val="22"/>
                      </w:rPr>
                      <w:t xml:space="preserve"> </w:t>
                    </w:r>
                    <w:r>
                      <w:rPr>
                        <w:rFonts w:ascii="Arial" w:hAnsi="Arial"/>
                        <w:b/>
                        <w:sz w:val="22"/>
                      </w:rPr>
                      <w:t>NAS</w:t>
                    </w:r>
                    <w:r>
                      <w:rPr>
                        <w:rFonts w:ascii="Arial" w:hAnsi="Arial"/>
                        <w:b/>
                        <w:spacing w:val="-8"/>
                        <w:sz w:val="22"/>
                      </w:rPr>
                      <w:t xml:space="preserve"> </w:t>
                    </w:r>
                    <w:r>
                      <w:rPr>
                        <w:rFonts w:ascii="Arial" w:hAnsi="Arial"/>
                        <w:b/>
                        <w:sz w:val="22"/>
                      </w:rPr>
                      <w:t>NORMAS</w:t>
                    </w:r>
                    <w:r>
                      <w:rPr>
                        <w:rFonts w:ascii="Arial" w:hAnsi="Arial"/>
                        <w:b/>
                        <w:spacing w:val="-8"/>
                        <w:sz w:val="22"/>
                      </w:rPr>
                      <w:t xml:space="preserve"> </w:t>
                    </w:r>
                    <w:r>
                      <w:rPr>
                        <w:rFonts w:ascii="Arial" w:hAnsi="Arial"/>
                        <w:b/>
                        <w:sz w:val="22"/>
                      </w:rPr>
                      <w:t>INFRALEGAIS,</w:t>
                    </w:r>
                    <w:r>
                      <w:rPr>
                        <w:rFonts w:ascii="Arial" w:hAnsi="Arial"/>
                        <w:b/>
                        <w:spacing w:val="-7"/>
                        <w:sz w:val="22"/>
                      </w:rPr>
                      <w:t xml:space="preserve"> </w:t>
                    </w:r>
                    <w:r>
                      <w:rPr>
                        <w:rFonts w:ascii="Arial" w:hAnsi="Arial"/>
                        <w:b/>
                        <w:sz w:val="22"/>
                      </w:rPr>
                      <w:t>NAS</w:t>
                    </w:r>
                    <w:r>
                      <w:rPr>
                        <w:rFonts w:ascii="Arial" w:hAnsi="Arial"/>
                        <w:b/>
                        <w:spacing w:val="-5"/>
                        <w:sz w:val="22"/>
                      </w:rPr>
                      <w:t xml:space="preserve"> </w:t>
                    </w:r>
                    <w:r>
                      <w:rPr>
                        <w:rFonts w:ascii="Arial" w:hAnsi="Arial"/>
                        <w:b/>
                        <w:sz w:val="22"/>
                      </w:rPr>
                      <w:t>CONVENÇÕES</w:t>
                    </w:r>
                    <w:r>
                      <w:rPr>
                        <w:rFonts w:ascii="Arial" w:hAnsi="Arial"/>
                        <w:b/>
                        <w:spacing w:val="-12"/>
                        <w:sz w:val="22"/>
                      </w:rPr>
                      <w:t xml:space="preserve"> </w:t>
                    </w:r>
                    <w:r>
                      <w:rPr>
                        <w:rFonts w:ascii="Arial" w:hAnsi="Arial"/>
                        <w:b/>
                        <w:sz w:val="22"/>
                      </w:rPr>
                      <w:t>COLETIVAS</w:t>
                    </w:r>
                    <w:r>
                      <w:rPr>
                        <w:rFonts w:ascii="Arial" w:hAnsi="Arial"/>
                        <w:b/>
                        <w:spacing w:val="-5"/>
                        <w:sz w:val="22"/>
                      </w:rPr>
                      <w:t xml:space="preserve"> </w:t>
                    </w:r>
                    <w:r>
                      <w:rPr>
                        <w:rFonts w:ascii="Arial" w:hAnsi="Arial"/>
                        <w:b/>
                        <w:sz w:val="22"/>
                      </w:rPr>
                      <w:t>DE</w:t>
                    </w:r>
                    <w:r>
                      <w:rPr>
                        <w:rFonts w:ascii="Arial" w:hAnsi="Arial"/>
                        <w:b/>
                        <w:spacing w:val="-59"/>
                        <w:sz w:val="22"/>
                      </w:rPr>
                      <w:t xml:space="preserve"> </w:t>
                    </w:r>
                    <w:r>
                      <w:rPr>
                        <w:rFonts w:ascii="Arial" w:hAnsi="Arial"/>
                        <w:b/>
                        <w:sz w:val="22"/>
                      </w:rPr>
                      <w:t>TRABALHO E NOS TERMOS DE AJUSTAMENTO DE CONDUTA VIGENTES NA DATA DE</w:t>
                    </w:r>
                    <w:r>
                      <w:rPr>
                        <w:rFonts w:ascii="Arial" w:hAnsi="Arial"/>
                        <w:b/>
                        <w:spacing w:val="1"/>
                        <w:sz w:val="22"/>
                      </w:rPr>
                      <w:t xml:space="preserve"> </w:t>
                    </w:r>
                    <w:r>
                      <w:rPr>
                        <w:rFonts w:ascii="Arial" w:hAnsi="Arial"/>
                        <w:b/>
                        <w:sz w:val="22"/>
                      </w:rPr>
                      <w:t>SUA</w:t>
                    </w:r>
                    <w:r>
                      <w:rPr>
                        <w:rFonts w:ascii="Arial" w:hAnsi="Arial"/>
                        <w:b/>
                        <w:spacing w:val="-11"/>
                        <w:sz w:val="22"/>
                      </w:rPr>
                      <w:t xml:space="preserve"> </w:t>
                    </w:r>
                    <w:r>
                      <w:rPr>
                        <w:rFonts w:ascii="Arial" w:hAnsi="Arial"/>
                        <w:b/>
                        <w:sz w:val="22"/>
                      </w:rPr>
                      <w:t>ENTREGA</w:t>
                    </w:r>
                    <w:r>
                      <w:rPr>
                        <w:rFonts w:ascii="Arial" w:hAnsi="Arial"/>
                        <w:b/>
                        <w:spacing w:val="-5"/>
                        <w:sz w:val="22"/>
                      </w:rPr>
                      <w:t xml:space="preserve"> </w:t>
                    </w:r>
                    <w:r>
                      <w:rPr>
                        <w:rFonts w:ascii="Arial" w:hAnsi="Arial"/>
                        <w:b/>
                        <w:sz w:val="22"/>
                      </w:rPr>
                      <w:t>EM</w:t>
                    </w:r>
                    <w:r>
                      <w:rPr>
                        <w:rFonts w:ascii="Arial" w:hAnsi="Arial"/>
                        <w:b/>
                        <w:spacing w:val="-1"/>
                        <w:sz w:val="22"/>
                      </w:rPr>
                      <w:t xml:space="preserve"> </w:t>
                    </w:r>
                    <w:r>
                      <w:rPr>
                        <w:rFonts w:ascii="Arial" w:hAnsi="Arial"/>
                        <w:b/>
                        <w:sz w:val="22"/>
                      </w:rPr>
                      <w:t>DEFINITIVO.</w:t>
                    </w:r>
                  </w:p>
                </w:txbxContent>
              </v:textbox>
            </v:shape>
            <w10:wrap type="none"/>
            <w10:anchorlock/>
          </v:group>
        </w:pict>
      </w:r>
    </w:p>
    <w:p w14:paraId="380D6D4D">
      <w:pPr>
        <w:pStyle w:val="8"/>
        <w:rPr>
          <w:rFonts w:ascii="Arial"/>
          <w:b/>
          <w:sz w:val="20"/>
        </w:rPr>
      </w:pPr>
    </w:p>
    <w:p w14:paraId="18EF60FF">
      <w:pPr>
        <w:pStyle w:val="8"/>
        <w:spacing w:before="11"/>
        <w:rPr>
          <w:rFonts w:ascii="Arial"/>
          <w:b/>
          <w:sz w:val="26"/>
        </w:rPr>
      </w:pPr>
    </w:p>
    <w:p w14:paraId="7E236C12">
      <w:pPr>
        <w:pStyle w:val="8"/>
        <w:spacing w:before="100" w:line="283" w:lineRule="auto"/>
        <w:ind w:left="499" w:right="4674"/>
      </w:pPr>
      <w:r>
        <w:t>AT. AGENTE DE CONTRATAÇÃOE EQUIPE DE APOIO</w:t>
      </w:r>
      <w:r>
        <w:rPr>
          <w:spacing w:val="-61"/>
        </w:rPr>
        <w:t xml:space="preserve"> </w:t>
      </w:r>
      <w:r>
        <w:t>DISPENSA DE</w:t>
      </w:r>
      <w:r>
        <w:rPr>
          <w:spacing w:val="1"/>
        </w:rPr>
        <w:t xml:space="preserve"> </w:t>
      </w:r>
      <w:r>
        <w:t>LICITAÇÃO</w:t>
      </w:r>
      <w:r>
        <w:rPr>
          <w:spacing w:val="2"/>
        </w:rPr>
        <w:t xml:space="preserve"> </w:t>
      </w:r>
      <w:r>
        <w:t>Nº</w:t>
      </w:r>
      <w:r>
        <w:rPr>
          <w:spacing w:val="7"/>
        </w:rPr>
        <w:t xml:space="preserve"> </w:t>
      </w:r>
      <w:r>
        <w:rPr>
          <w:lang w:val="pt-BR"/>
        </w:rPr>
        <w:t>54</w:t>
      </w:r>
      <w:r>
        <w:t>/2024</w:t>
      </w:r>
    </w:p>
    <w:p w14:paraId="6260043D">
      <w:pPr>
        <w:pStyle w:val="8"/>
        <w:spacing w:before="4"/>
        <w:rPr>
          <w:sz w:val="27"/>
        </w:rPr>
      </w:pPr>
    </w:p>
    <w:p w14:paraId="41C2D743">
      <w:pPr>
        <w:pStyle w:val="8"/>
        <w:tabs>
          <w:tab w:val="left" w:pos="4756"/>
          <w:tab w:val="left" w:leader="dot" w:pos="9388"/>
          <w:tab w:val="left" w:pos="9995"/>
          <w:tab w:val="left" w:pos="10475"/>
        </w:tabs>
        <w:ind w:left="499"/>
      </w:pPr>
      <w:r>
        <w:t>(Razão</w:t>
      </w:r>
      <w:r>
        <w:rPr>
          <w:spacing w:val="40"/>
        </w:rPr>
        <w:t xml:space="preserve"> </w:t>
      </w:r>
      <w:r>
        <w:t>Social</w:t>
      </w:r>
      <w:r>
        <w:rPr>
          <w:spacing w:val="39"/>
        </w:rPr>
        <w:t xml:space="preserve"> </w:t>
      </w:r>
      <w:r>
        <w:t>do</w:t>
      </w:r>
      <w:r>
        <w:rPr>
          <w:spacing w:val="43"/>
        </w:rPr>
        <w:t xml:space="preserve"> </w:t>
      </w:r>
      <w:r>
        <w:t>licitante)</w:t>
      </w:r>
      <w:r>
        <w:rPr>
          <w:rFonts w:ascii="Times New Roman" w:hAnsi="Times New Roman"/>
          <w:u w:val="single"/>
        </w:rPr>
        <w:tab/>
      </w:r>
      <w:r>
        <w:t>,</w:t>
      </w:r>
      <w:r>
        <w:rPr>
          <w:spacing w:val="44"/>
        </w:rPr>
        <w:t xml:space="preserve"> </w:t>
      </w:r>
      <w:r>
        <w:t>inscrita</w:t>
      </w:r>
      <w:r>
        <w:rPr>
          <w:spacing w:val="42"/>
        </w:rPr>
        <w:t xml:space="preserve"> </w:t>
      </w:r>
      <w:r>
        <w:t>no</w:t>
      </w:r>
      <w:r>
        <w:rPr>
          <w:spacing w:val="45"/>
        </w:rPr>
        <w:t xml:space="preserve"> </w:t>
      </w:r>
      <w:r>
        <w:t>CNPJ</w:t>
      </w:r>
      <w:r>
        <w:rPr>
          <w:spacing w:val="45"/>
        </w:rPr>
        <w:t xml:space="preserve"> </w:t>
      </w:r>
      <w:r>
        <w:t>sob</w:t>
      </w:r>
      <w:r>
        <w:rPr>
          <w:spacing w:val="44"/>
        </w:rPr>
        <w:t xml:space="preserve"> </w:t>
      </w:r>
      <w:r>
        <w:t>o</w:t>
      </w:r>
      <w:r>
        <w:rPr>
          <w:spacing w:val="40"/>
        </w:rPr>
        <w:t xml:space="preserve"> </w:t>
      </w:r>
      <w:r>
        <w:t>nº</w:t>
      </w:r>
      <w:r>
        <w:rPr>
          <w:rFonts w:ascii="Times New Roman" w:hAnsi="Times New Roman"/>
        </w:rPr>
        <w:tab/>
      </w:r>
      <w:r>
        <w:t>/</w:t>
      </w:r>
      <w:r>
        <w:rPr>
          <w:rFonts w:ascii="Times New Roman" w:hAnsi="Times New Roman"/>
          <w:u w:val="single"/>
        </w:rPr>
        <w:tab/>
      </w:r>
      <w:r>
        <w:t>-</w:t>
      </w:r>
      <w:r>
        <w:rPr>
          <w:rFonts w:ascii="Times New Roman" w:hAnsi="Times New Roman"/>
          <w:u w:val="single"/>
        </w:rPr>
        <w:tab/>
      </w:r>
      <w:r>
        <w:t>,</w:t>
      </w:r>
    </w:p>
    <w:p w14:paraId="03521689">
      <w:pPr>
        <w:pStyle w:val="3"/>
        <w:spacing w:before="44" w:line="276" w:lineRule="auto"/>
        <w:ind w:right="714"/>
        <w:jc w:val="both"/>
      </w:pPr>
      <w:bookmarkStart w:id="9" w:name="sediada na (endereço completo), Declara,"/>
      <w:bookmarkEnd w:id="9"/>
      <w:r>
        <w:rPr>
          <w:rFonts w:ascii="Microsoft Sans Serif" w:hAnsi="Microsoft Sans Serif"/>
          <w:b w:val="0"/>
        </w:rPr>
        <w:t>sediada</w:t>
      </w:r>
      <w:r>
        <w:rPr>
          <w:rFonts w:ascii="Microsoft Sans Serif" w:hAnsi="Microsoft Sans Serif"/>
          <w:b w:val="0"/>
          <w:spacing w:val="1"/>
        </w:rPr>
        <w:t xml:space="preserve"> </w:t>
      </w:r>
      <w:r>
        <w:rPr>
          <w:rFonts w:ascii="Microsoft Sans Serif" w:hAnsi="Microsoft Sans Serif"/>
          <w:b w:val="0"/>
        </w:rPr>
        <w:t>na</w:t>
      </w:r>
      <w:r>
        <w:rPr>
          <w:rFonts w:ascii="Microsoft Sans Serif" w:hAnsi="Microsoft Sans Serif"/>
          <w:b w:val="0"/>
          <w:spacing w:val="1"/>
        </w:rPr>
        <w:t xml:space="preserve"> </w:t>
      </w:r>
      <w:r>
        <w:rPr>
          <w:rFonts w:ascii="Microsoft Sans Serif" w:hAnsi="Microsoft Sans Serif"/>
          <w:b w:val="0"/>
        </w:rPr>
        <w:t>(endereço</w:t>
      </w:r>
      <w:r>
        <w:rPr>
          <w:rFonts w:ascii="Microsoft Sans Serif" w:hAnsi="Microsoft Sans Serif"/>
          <w:b w:val="0"/>
          <w:spacing w:val="1"/>
        </w:rPr>
        <w:t xml:space="preserve"> </w:t>
      </w:r>
      <w:r>
        <w:rPr>
          <w:rFonts w:ascii="Microsoft Sans Serif" w:hAnsi="Microsoft Sans Serif"/>
          <w:b w:val="0"/>
        </w:rPr>
        <w:t>completo),</w:t>
      </w:r>
      <w:r>
        <w:rPr>
          <w:rFonts w:ascii="Microsoft Sans Serif" w:hAnsi="Microsoft Sans Serif"/>
          <w:b w:val="0"/>
          <w:spacing w:val="1"/>
        </w:rPr>
        <w:t xml:space="preserve"> </w:t>
      </w:r>
      <w:r>
        <w:rPr>
          <w:rFonts w:ascii="Microsoft Sans Serif" w:hAnsi="Microsoft Sans Serif"/>
          <w:b w:val="0"/>
        </w:rPr>
        <w:t>Declara,</w:t>
      </w:r>
      <w:r>
        <w:rPr>
          <w:rFonts w:ascii="Microsoft Sans Serif" w:hAnsi="Microsoft Sans Serif"/>
          <w:b w:val="0"/>
          <w:spacing w:val="1"/>
        </w:rPr>
        <w:t xml:space="preserve"> </w:t>
      </w:r>
      <w:r>
        <w:rPr>
          <w:rFonts w:ascii="Microsoft Sans Serif" w:hAnsi="Microsoft Sans Serif"/>
          <w:b w:val="0"/>
        </w:rPr>
        <w:t>sob</w:t>
      </w:r>
      <w:r>
        <w:rPr>
          <w:rFonts w:ascii="Microsoft Sans Serif" w:hAnsi="Microsoft Sans Serif"/>
          <w:b w:val="0"/>
          <w:spacing w:val="1"/>
        </w:rPr>
        <w:t xml:space="preserve"> </w:t>
      </w:r>
      <w:r>
        <w:rPr>
          <w:rFonts w:ascii="Microsoft Sans Serif" w:hAnsi="Microsoft Sans Serif"/>
          <w:b w:val="0"/>
        </w:rPr>
        <w:t>as</w:t>
      </w:r>
      <w:r>
        <w:rPr>
          <w:rFonts w:ascii="Microsoft Sans Serif" w:hAnsi="Microsoft Sans Serif"/>
          <w:b w:val="0"/>
          <w:spacing w:val="1"/>
        </w:rPr>
        <w:t xml:space="preserve"> </w:t>
      </w:r>
      <w:r>
        <w:rPr>
          <w:rFonts w:ascii="Microsoft Sans Serif" w:hAnsi="Microsoft Sans Serif"/>
          <w:b w:val="0"/>
        </w:rPr>
        <w:t>penas</w:t>
      </w:r>
      <w:r>
        <w:rPr>
          <w:rFonts w:ascii="Microsoft Sans Serif" w:hAnsi="Microsoft Sans Serif"/>
          <w:b w:val="0"/>
          <w:spacing w:val="1"/>
        </w:rPr>
        <w:t xml:space="preserve"> </w:t>
      </w:r>
      <w:r>
        <w:rPr>
          <w:rFonts w:ascii="Microsoft Sans Serif" w:hAnsi="Microsoft Sans Serif"/>
          <w:b w:val="0"/>
        </w:rPr>
        <w:t>da</w:t>
      </w:r>
      <w:r>
        <w:rPr>
          <w:rFonts w:ascii="Microsoft Sans Serif" w:hAnsi="Microsoft Sans Serif"/>
          <w:b w:val="0"/>
          <w:spacing w:val="1"/>
        </w:rPr>
        <w:t xml:space="preserve"> </w:t>
      </w:r>
      <w:r>
        <w:rPr>
          <w:rFonts w:ascii="Microsoft Sans Serif" w:hAnsi="Microsoft Sans Serif"/>
          <w:b w:val="0"/>
        </w:rPr>
        <w:t>lei</w:t>
      </w:r>
      <w:r>
        <w:rPr>
          <w:rFonts w:ascii="Microsoft Sans Serif" w:hAnsi="Microsoft Sans Serif"/>
          <w:b w:val="0"/>
          <w:spacing w:val="1"/>
        </w:rPr>
        <w:t xml:space="preserve"> </w:t>
      </w:r>
      <w:r>
        <w:t>QUE</w:t>
      </w:r>
      <w:r>
        <w:rPr>
          <w:spacing w:val="1"/>
        </w:rPr>
        <w:t xml:space="preserve"> </w:t>
      </w:r>
      <w:r>
        <w:t>ESTÁ</w:t>
      </w:r>
      <w:r>
        <w:rPr>
          <w:spacing w:val="1"/>
        </w:rPr>
        <w:t xml:space="preserve"> </w:t>
      </w:r>
      <w:r>
        <w:t>CIENTE</w:t>
      </w:r>
      <w:r>
        <w:rPr>
          <w:spacing w:val="1"/>
        </w:rPr>
        <w:t xml:space="preserve"> </w:t>
      </w:r>
      <w:r>
        <w:t>E</w:t>
      </w:r>
      <w:r>
        <w:rPr>
          <w:spacing w:val="1"/>
        </w:rPr>
        <w:t xml:space="preserve"> </w:t>
      </w:r>
      <w:r>
        <w:t>CONCORDA</w:t>
      </w:r>
      <w:r>
        <w:rPr>
          <w:spacing w:val="1"/>
        </w:rPr>
        <w:t xml:space="preserve"> </w:t>
      </w:r>
      <w:r>
        <w:t>COM</w:t>
      </w:r>
      <w:r>
        <w:rPr>
          <w:spacing w:val="1"/>
        </w:rPr>
        <w:t xml:space="preserve"> </w:t>
      </w:r>
      <w:r>
        <w:t>AS</w:t>
      </w:r>
      <w:r>
        <w:rPr>
          <w:spacing w:val="1"/>
        </w:rPr>
        <w:t xml:space="preserve"> </w:t>
      </w:r>
      <w:r>
        <w:t>CONDIÇÕES</w:t>
      </w:r>
      <w:r>
        <w:rPr>
          <w:spacing w:val="1"/>
        </w:rPr>
        <w:t xml:space="preserve"> </w:t>
      </w:r>
      <w:r>
        <w:t>CONTIDAS</w:t>
      </w:r>
      <w:r>
        <w:rPr>
          <w:spacing w:val="1"/>
        </w:rPr>
        <w:t xml:space="preserve"> </w:t>
      </w:r>
      <w:r>
        <w:t>NO</w:t>
      </w:r>
      <w:r>
        <w:rPr>
          <w:spacing w:val="1"/>
        </w:rPr>
        <w:t xml:space="preserve"> </w:t>
      </w:r>
      <w:r>
        <w:t>EDITAL</w:t>
      </w:r>
      <w:r>
        <w:rPr>
          <w:spacing w:val="1"/>
        </w:rPr>
        <w:t xml:space="preserve"> </w:t>
      </w:r>
      <w:r>
        <w:t>E</w:t>
      </w:r>
      <w:r>
        <w:rPr>
          <w:spacing w:val="1"/>
        </w:rPr>
        <w:t xml:space="preserve"> </w:t>
      </w:r>
      <w:r>
        <w:t>SEUS</w:t>
      </w:r>
      <w:r>
        <w:rPr>
          <w:spacing w:val="1"/>
        </w:rPr>
        <w:t xml:space="preserve"> </w:t>
      </w:r>
      <w:r>
        <w:t>ANEXOS,</w:t>
      </w:r>
      <w:r>
        <w:rPr>
          <w:spacing w:val="1"/>
        </w:rPr>
        <w:t xml:space="preserve"> </w:t>
      </w:r>
      <w:r>
        <w:t>BEM</w:t>
      </w:r>
      <w:r>
        <w:rPr>
          <w:spacing w:val="-64"/>
        </w:rPr>
        <w:t xml:space="preserve"> </w:t>
      </w:r>
      <w:r>
        <w:t>COMO DE QUE A PROPOSTA APRESENTADA COMPREENDE A INTEGRALIDADE DOS</w:t>
      </w:r>
      <w:r>
        <w:rPr>
          <w:spacing w:val="1"/>
        </w:rPr>
        <w:t xml:space="preserve"> </w:t>
      </w:r>
      <w:r>
        <w:t>CUSTOS PARA ATENDIMENTO DOS DIREITOS TRABALHISTAS ASSEGURADOS NA</w:t>
      </w:r>
      <w:r>
        <w:rPr>
          <w:spacing w:val="1"/>
        </w:rPr>
        <w:t xml:space="preserve"> </w:t>
      </w:r>
      <w:r>
        <w:t>CONSTITUIÇÃO FEDERAL, NAS LEIS TRABALHISTAS, NAS NORMAS INFRALEGAIS,</w:t>
      </w:r>
      <w:r>
        <w:rPr>
          <w:spacing w:val="1"/>
        </w:rPr>
        <w:t xml:space="preserve"> </w:t>
      </w:r>
      <w:r>
        <w:t>NAS CONVENÇÕES COLETIVAS DE TRABALHO E NOS TERMOS DE AJUSTAMENTO</w:t>
      </w:r>
      <w:r>
        <w:rPr>
          <w:spacing w:val="1"/>
        </w:rPr>
        <w:t xml:space="preserve"> </w:t>
      </w:r>
      <w:r>
        <w:t>DE CONDUTA</w:t>
      </w:r>
      <w:r>
        <w:rPr>
          <w:spacing w:val="-9"/>
        </w:rPr>
        <w:t xml:space="preserve"> </w:t>
      </w:r>
      <w:r>
        <w:t>VIGENTES</w:t>
      </w:r>
      <w:r>
        <w:rPr>
          <w:spacing w:val="-2"/>
        </w:rPr>
        <w:t xml:space="preserve"> </w:t>
      </w:r>
      <w:r>
        <w:t>NA</w:t>
      </w:r>
      <w:r>
        <w:rPr>
          <w:spacing w:val="-4"/>
        </w:rPr>
        <w:t xml:space="preserve"> </w:t>
      </w:r>
      <w:r>
        <w:t>DATA</w:t>
      </w:r>
      <w:r>
        <w:rPr>
          <w:spacing w:val="-5"/>
        </w:rPr>
        <w:t xml:space="preserve"> </w:t>
      </w:r>
      <w:r>
        <w:t>DE SUA</w:t>
      </w:r>
      <w:r>
        <w:rPr>
          <w:spacing w:val="-5"/>
        </w:rPr>
        <w:t xml:space="preserve"> </w:t>
      </w:r>
      <w:r>
        <w:t>ENTREGA</w:t>
      </w:r>
      <w:r>
        <w:rPr>
          <w:spacing w:val="1"/>
        </w:rPr>
        <w:t xml:space="preserve"> </w:t>
      </w:r>
      <w:r>
        <w:t>EM</w:t>
      </w:r>
      <w:r>
        <w:rPr>
          <w:spacing w:val="-3"/>
        </w:rPr>
        <w:t xml:space="preserve"> </w:t>
      </w:r>
      <w:r>
        <w:t>DEFINITIVO</w:t>
      </w:r>
    </w:p>
    <w:p w14:paraId="554871B1">
      <w:pPr>
        <w:pStyle w:val="8"/>
        <w:rPr>
          <w:rFonts w:ascii="Arial"/>
          <w:b/>
          <w:sz w:val="26"/>
        </w:rPr>
      </w:pPr>
    </w:p>
    <w:p w14:paraId="2ABE7FD0">
      <w:pPr>
        <w:pStyle w:val="8"/>
        <w:spacing w:before="8"/>
        <w:rPr>
          <w:rFonts w:ascii="Arial"/>
          <w:b/>
          <w:sz w:val="29"/>
        </w:rPr>
      </w:pPr>
    </w:p>
    <w:p w14:paraId="65046C2F">
      <w:pPr>
        <w:pStyle w:val="8"/>
        <w:ind w:left="499"/>
      </w:pPr>
      <w:r>
        <w:t>Por</w:t>
      </w:r>
      <w:r>
        <w:rPr>
          <w:spacing w:val="-5"/>
        </w:rPr>
        <w:t xml:space="preserve"> </w:t>
      </w:r>
      <w:r>
        <w:t>ser</w:t>
      </w:r>
      <w:r>
        <w:rPr>
          <w:spacing w:val="-2"/>
        </w:rPr>
        <w:t xml:space="preserve"> </w:t>
      </w:r>
      <w:r>
        <w:t>expressão</w:t>
      </w:r>
      <w:r>
        <w:rPr>
          <w:spacing w:val="-3"/>
        </w:rPr>
        <w:t xml:space="preserve"> </w:t>
      </w:r>
      <w:r>
        <w:t>da</w:t>
      </w:r>
      <w:r>
        <w:rPr>
          <w:spacing w:val="-4"/>
        </w:rPr>
        <w:t xml:space="preserve"> </w:t>
      </w:r>
      <w:r>
        <w:t>verdade,</w:t>
      </w:r>
      <w:r>
        <w:rPr>
          <w:spacing w:val="-6"/>
        </w:rPr>
        <w:t xml:space="preserve"> </w:t>
      </w:r>
      <w:r>
        <w:t>firmamos</w:t>
      </w:r>
      <w:r>
        <w:rPr>
          <w:spacing w:val="-1"/>
        </w:rPr>
        <w:t xml:space="preserve"> </w:t>
      </w:r>
      <w:r>
        <w:t>a</w:t>
      </w:r>
      <w:r>
        <w:rPr>
          <w:spacing w:val="-2"/>
        </w:rPr>
        <w:t xml:space="preserve"> </w:t>
      </w:r>
      <w:r>
        <w:t>presente.</w:t>
      </w:r>
    </w:p>
    <w:p w14:paraId="7CF10CE1">
      <w:pPr>
        <w:pStyle w:val="8"/>
        <w:spacing w:before="1"/>
        <w:rPr>
          <w:sz w:val="23"/>
        </w:rPr>
      </w:pPr>
    </w:p>
    <w:p w14:paraId="4729BC75">
      <w:pPr>
        <w:pStyle w:val="8"/>
        <w:tabs>
          <w:tab w:val="left" w:pos="2500"/>
          <w:tab w:val="left" w:pos="3628"/>
          <w:tab w:val="left" w:pos="5092"/>
        </w:tabs>
        <w:spacing w:before="100"/>
        <w:ind w:left="499"/>
      </w:pPr>
      <w:r>
        <w:rPr>
          <w:rFonts w:ascii="Times New Roman"/>
          <w:u w:val="single"/>
        </w:rPr>
        <w:t xml:space="preserve"> </w:t>
      </w:r>
      <w:r>
        <w:rPr>
          <w:rFonts w:ascii="Times New Roman"/>
          <w:u w:val="single"/>
        </w:rPr>
        <w:tab/>
      </w:r>
      <w:r>
        <w:t>,</w:t>
      </w:r>
      <w:r>
        <w:rPr>
          <w:spacing w:val="-2"/>
        </w:rPr>
        <w:t xml:space="preserve"> </w:t>
      </w:r>
      <w:r>
        <w:t>em</w:t>
      </w:r>
      <w:r>
        <w:rPr>
          <w:rFonts w:ascii="Times New Roman"/>
          <w:u w:val="single"/>
        </w:rPr>
        <w:tab/>
      </w:r>
      <w:r>
        <w:t>de</w:t>
      </w:r>
      <w:r>
        <w:rPr>
          <w:rFonts w:ascii="Times New Roman"/>
          <w:u w:val="single"/>
        </w:rPr>
        <w:tab/>
      </w:r>
      <w:r>
        <w:t>de</w:t>
      </w:r>
      <w:r>
        <w:rPr>
          <w:spacing w:val="-3"/>
        </w:rPr>
        <w:t xml:space="preserve"> </w:t>
      </w:r>
      <w:r>
        <w:t>2024.</w:t>
      </w:r>
    </w:p>
    <w:p w14:paraId="323D1BFA">
      <w:pPr>
        <w:pStyle w:val="8"/>
        <w:rPr>
          <w:sz w:val="20"/>
        </w:rPr>
      </w:pPr>
    </w:p>
    <w:p w14:paraId="0D7E6068">
      <w:pPr>
        <w:pStyle w:val="8"/>
        <w:rPr>
          <w:sz w:val="20"/>
        </w:rPr>
      </w:pPr>
    </w:p>
    <w:p w14:paraId="250AFC89">
      <w:pPr>
        <w:pStyle w:val="8"/>
        <w:spacing w:before="1"/>
        <w:rPr>
          <w:sz w:val="11"/>
        </w:rPr>
      </w:pPr>
      <w:r>
        <w:pict>
          <v:rect id="_x0000_s1043" o:spid="_x0000_s1043" o:spt="1" style="position:absolute;left:0pt;margin-left:45.95pt;margin-top:8.2pt;height:0.75pt;width:286.7pt;mso-position-horizontal-relative:page;mso-wrap-distance-bottom:0pt;mso-wrap-distance-top:0pt;z-index:-251646976;mso-width-relative:page;mso-height-relative:page;" fillcolor="#000000" filled="t" stroked="f" coordsize="21600,21600">
            <v:path/>
            <v:fill on="t" focussize="0,0"/>
            <v:stroke on="f"/>
            <v:imagedata o:title=""/>
            <o:lock v:ext="edit"/>
            <w10:wrap type="topAndBottom"/>
          </v:rect>
        </w:pict>
      </w:r>
    </w:p>
    <w:p w14:paraId="6BECE9E2">
      <w:pPr>
        <w:pStyle w:val="8"/>
        <w:ind w:left="499"/>
      </w:pPr>
      <w:r>
        <w:t>Nome</w:t>
      </w:r>
      <w:r>
        <w:rPr>
          <w:spacing w:val="-5"/>
        </w:rPr>
        <w:t xml:space="preserve"> </w:t>
      </w:r>
      <w:r>
        <w:t>e</w:t>
      </w:r>
      <w:r>
        <w:rPr>
          <w:spacing w:val="-1"/>
        </w:rPr>
        <w:t xml:space="preserve"> </w:t>
      </w:r>
      <w:r>
        <w:t>assinatura</w:t>
      </w:r>
      <w:r>
        <w:rPr>
          <w:spacing w:val="-3"/>
        </w:rPr>
        <w:t xml:space="preserve"> </w:t>
      </w:r>
      <w:r>
        <w:t>do</w:t>
      </w:r>
      <w:r>
        <w:rPr>
          <w:spacing w:val="-5"/>
        </w:rPr>
        <w:t xml:space="preserve"> </w:t>
      </w:r>
      <w:r>
        <w:t>Representante</w:t>
      </w:r>
      <w:r>
        <w:rPr>
          <w:spacing w:val="-3"/>
        </w:rPr>
        <w:t xml:space="preserve"> </w:t>
      </w:r>
      <w:r>
        <w:t>Legal</w:t>
      </w:r>
      <w:r>
        <w:rPr>
          <w:spacing w:val="-2"/>
        </w:rPr>
        <w:t xml:space="preserve"> </w:t>
      </w:r>
      <w:r>
        <w:t>da</w:t>
      </w:r>
      <w:r>
        <w:rPr>
          <w:spacing w:val="-3"/>
        </w:rPr>
        <w:t xml:space="preserve"> </w:t>
      </w:r>
      <w:r>
        <w:t>Empresa</w:t>
      </w:r>
    </w:p>
    <w:p w14:paraId="04D81B72">
      <w:pPr>
        <w:spacing w:after="0"/>
        <w:sectPr>
          <w:pgSz w:w="11930" w:h="16860"/>
          <w:pgMar w:top="1920" w:right="240" w:bottom="280" w:left="420" w:header="326" w:footer="0" w:gutter="0"/>
          <w:cols w:space="720" w:num="1"/>
        </w:sectPr>
      </w:pPr>
    </w:p>
    <w:p w14:paraId="40676DEC">
      <w:pPr>
        <w:pStyle w:val="8"/>
        <w:rPr>
          <w:sz w:val="20"/>
        </w:rPr>
      </w:pPr>
    </w:p>
    <w:p w14:paraId="2C84832A">
      <w:pPr>
        <w:pStyle w:val="8"/>
        <w:rPr>
          <w:sz w:val="20"/>
        </w:rPr>
      </w:pPr>
    </w:p>
    <w:p w14:paraId="7DD0A4DF">
      <w:pPr>
        <w:pStyle w:val="8"/>
        <w:rPr>
          <w:sz w:val="20"/>
        </w:rPr>
      </w:pPr>
    </w:p>
    <w:p w14:paraId="502C3A4E">
      <w:pPr>
        <w:pStyle w:val="8"/>
        <w:spacing w:before="9"/>
        <w:rPr>
          <w:sz w:val="11"/>
        </w:rPr>
      </w:pPr>
    </w:p>
    <w:p w14:paraId="644348D3">
      <w:pPr>
        <w:pStyle w:val="8"/>
        <w:ind w:left="969"/>
        <w:rPr>
          <w:sz w:val="20"/>
        </w:rPr>
      </w:pPr>
      <w:r>
        <w:rPr>
          <w:sz w:val="20"/>
        </w:rPr>
        <w:pict>
          <v:group id="_x0000_s1044" o:spid="_x0000_s1044" o:spt="203" style="height:34.7pt;width:482.3pt;" coordsize="9646,694">
            <o:lock v:ext="edit"/>
            <v:rect id="_x0000_s1045" o:spid="_x0000_s1045" o:spt="1" style="position:absolute;left:0;top:9;height:339;width:9646;" fillcolor="#C5DFB3" filled="t" stroked="f" coordsize="21600,21600">
              <v:path/>
              <v:fill on="t" focussize="0,0"/>
              <v:stroke on="f"/>
              <v:imagedata o:title=""/>
              <o:lock v:ext="edit"/>
            </v:rect>
            <v:rect id="_x0000_s1046" o:spid="_x0000_s1046" o:spt="1" style="position:absolute;left:0;top:0;height:10;width:9646;" fillcolor="#000000" filled="t" stroked="f" coordsize="21600,21600">
              <v:path/>
              <v:fill on="t" focussize="0,0"/>
              <v:stroke on="f"/>
              <v:imagedata o:title=""/>
              <o:lock v:ext="edit"/>
            </v:rect>
            <v:rect id="_x0000_s1047" o:spid="_x0000_s1047" o:spt="1" style="position:absolute;left:0;top:348;height:336;width:9646;" fillcolor="#C5DFB3" filled="t" stroked="f" coordsize="21600,21600">
              <v:path/>
              <v:fill on="t" focussize="0,0"/>
              <v:stroke on="f"/>
              <v:imagedata o:title=""/>
              <o:lock v:ext="edit"/>
            </v:rect>
            <v:rect id="_x0000_s1048" o:spid="_x0000_s1048" o:spt="1" style="position:absolute;left:0;top:684;height:10;width:9646;" fillcolor="#000000" filled="t" stroked="f" coordsize="21600,21600">
              <v:path/>
              <v:fill on="t" focussize="0,0"/>
              <v:stroke on="f"/>
              <v:imagedata o:title=""/>
              <o:lock v:ext="edit"/>
            </v:rect>
            <v:shape id="_x0000_s1049" o:spid="_x0000_s1049" o:spt="202" type="#_x0000_t202" style="position:absolute;left:0;top:9;height:675;width:9646;" filled="f" stroked="f" coordsize="21600,21600">
              <v:path/>
              <v:fill on="f" focussize="0,0"/>
              <v:stroke on="f" joinstyle="miter"/>
              <v:imagedata o:title=""/>
              <o:lock v:ext="edit"/>
              <v:textbox inset="0mm,0mm,0mm,0mm">
                <w:txbxContent>
                  <w:p w14:paraId="08F54D2F">
                    <w:pPr>
                      <w:spacing w:before="11"/>
                      <w:ind w:left="502" w:right="1059" w:firstLine="0"/>
                      <w:jc w:val="center"/>
                      <w:rPr>
                        <w:rFonts w:ascii="Arial" w:hAnsi="Arial"/>
                        <w:b/>
                        <w:sz w:val="24"/>
                      </w:rPr>
                    </w:pPr>
                    <w:r>
                      <w:rPr>
                        <w:rFonts w:ascii="Arial" w:hAnsi="Arial"/>
                        <w:b/>
                        <w:spacing w:val="-2"/>
                        <w:sz w:val="24"/>
                      </w:rPr>
                      <w:t>ANEXO</w:t>
                    </w:r>
                    <w:r>
                      <w:rPr>
                        <w:rFonts w:ascii="Arial" w:hAnsi="Arial"/>
                        <w:b/>
                        <w:spacing w:val="-16"/>
                        <w:sz w:val="24"/>
                      </w:rPr>
                      <w:t xml:space="preserve"> </w:t>
                    </w:r>
                    <w:r>
                      <w:rPr>
                        <w:rFonts w:ascii="Arial" w:hAnsi="Arial"/>
                        <w:b/>
                        <w:spacing w:val="-1"/>
                        <w:sz w:val="24"/>
                      </w:rPr>
                      <w:t>IV</w:t>
                    </w:r>
                    <w:r>
                      <w:rPr>
                        <w:rFonts w:ascii="Arial" w:hAnsi="Arial"/>
                        <w:b/>
                        <w:spacing w:val="-6"/>
                        <w:sz w:val="24"/>
                      </w:rPr>
                      <w:t xml:space="preserve"> </w:t>
                    </w:r>
                    <w:r>
                      <w:rPr>
                        <w:rFonts w:ascii="Arial" w:hAnsi="Arial"/>
                        <w:b/>
                        <w:spacing w:val="-1"/>
                        <w:sz w:val="24"/>
                      </w:rPr>
                      <w:t>–</w:t>
                    </w:r>
                    <w:r>
                      <w:rPr>
                        <w:rFonts w:ascii="Arial" w:hAnsi="Arial"/>
                        <w:b/>
                        <w:spacing w:val="-11"/>
                        <w:sz w:val="24"/>
                      </w:rPr>
                      <w:t xml:space="preserve"> </w:t>
                    </w:r>
                    <w:r>
                      <w:rPr>
                        <w:rFonts w:ascii="Arial" w:hAnsi="Arial"/>
                        <w:b/>
                        <w:spacing w:val="-1"/>
                        <w:sz w:val="24"/>
                      </w:rPr>
                      <w:t>MODELO</w:t>
                    </w:r>
                    <w:r>
                      <w:rPr>
                        <w:rFonts w:ascii="Arial" w:hAnsi="Arial"/>
                        <w:b/>
                        <w:spacing w:val="-11"/>
                        <w:sz w:val="24"/>
                      </w:rPr>
                      <w:t xml:space="preserve"> </w:t>
                    </w:r>
                    <w:r>
                      <w:rPr>
                        <w:rFonts w:ascii="Arial" w:hAnsi="Arial"/>
                        <w:b/>
                        <w:spacing w:val="-1"/>
                        <w:sz w:val="24"/>
                      </w:rPr>
                      <w:t>DECLARAÇÃO</w:t>
                    </w:r>
                    <w:r>
                      <w:rPr>
                        <w:rFonts w:ascii="Arial" w:hAnsi="Arial"/>
                        <w:b/>
                        <w:spacing w:val="-9"/>
                        <w:sz w:val="24"/>
                      </w:rPr>
                      <w:t xml:space="preserve"> </w:t>
                    </w:r>
                    <w:r>
                      <w:rPr>
                        <w:rFonts w:ascii="Arial" w:hAnsi="Arial"/>
                        <w:b/>
                        <w:spacing w:val="-1"/>
                        <w:sz w:val="24"/>
                      </w:rPr>
                      <w:t>DE</w:t>
                    </w:r>
                    <w:r>
                      <w:rPr>
                        <w:rFonts w:ascii="Arial" w:hAnsi="Arial"/>
                        <w:b/>
                        <w:spacing w:val="-15"/>
                        <w:sz w:val="24"/>
                      </w:rPr>
                      <w:t xml:space="preserve"> </w:t>
                    </w:r>
                    <w:r>
                      <w:rPr>
                        <w:rFonts w:ascii="Arial" w:hAnsi="Arial"/>
                        <w:b/>
                        <w:spacing w:val="-1"/>
                        <w:sz w:val="24"/>
                      </w:rPr>
                      <w:t>CUMPRIMENTO</w:t>
                    </w:r>
                    <w:r>
                      <w:rPr>
                        <w:rFonts w:ascii="Arial" w:hAnsi="Arial"/>
                        <w:b/>
                        <w:spacing w:val="47"/>
                        <w:sz w:val="24"/>
                      </w:rPr>
                      <w:t xml:space="preserve"> </w:t>
                    </w:r>
                    <w:r>
                      <w:rPr>
                        <w:rFonts w:ascii="Arial" w:hAnsi="Arial"/>
                        <w:b/>
                        <w:spacing w:val="-1"/>
                        <w:sz w:val="24"/>
                      </w:rPr>
                      <w:t>E</w:t>
                    </w:r>
                    <w:r>
                      <w:rPr>
                        <w:rFonts w:ascii="Arial" w:hAnsi="Arial"/>
                        <w:b/>
                        <w:spacing w:val="-16"/>
                        <w:sz w:val="24"/>
                      </w:rPr>
                      <w:t xml:space="preserve"> </w:t>
                    </w:r>
                    <w:r>
                      <w:rPr>
                        <w:rFonts w:ascii="Arial" w:hAnsi="Arial"/>
                        <w:b/>
                        <w:spacing w:val="-1"/>
                        <w:sz w:val="24"/>
                      </w:rPr>
                      <w:t>REQUISITO</w:t>
                    </w:r>
                  </w:p>
                  <w:p w14:paraId="7A6A01B3">
                    <w:pPr>
                      <w:spacing w:before="55"/>
                      <w:ind w:left="502" w:right="393" w:firstLine="0"/>
                      <w:jc w:val="center"/>
                      <w:rPr>
                        <w:rFonts w:ascii="Arial" w:hAnsi="Arial"/>
                        <w:b/>
                        <w:sz w:val="24"/>
                      </w:rPr>
                    </w:pPr>
                    <w:r>
                      <w:rPr>
                        <w:rFonts w:ascii="Arial" w:hAnsi="Arial"/>
                        <w:b/>
                        <w:sz w:val="24"/>
                      </w:rPr>
                      <w:t>DEHABILITAÇÃO</w:t>
                    </w:r>
                  </w:p>
                </w:txbxContent>
              </v:textbox>
            </v:shape>
            <w10:wrap type="none"/>
            <w10:anchorlock/>
          </v:group>
        </w:pict>
      </w:r>
    </w:p>
    <w:p w14:paraId="1DC45101">
      <w:pPr>
        <w:pStyle w:val="8"/>
        <w:rPr>
          <w:sz w:val="28"/>
        </w:rPr>
      </w:pPr>
    </w:p>
    <w:p w14:paraId="72091C29">
      <w:pPr>
        <w:pStyle w:val="3"/>
        <w:spacing w:before="92" w:line="357" w:lineRule="auto"/>
        <w:ind w:left="1000" w:right="6277" w:hanging="5"/>
      </w:pPr>
      <w:bookmarkStart w:id="10" w:name="PROCESSO ADMINISTRATIVO Nº 118/2024 DISP"/>
      <w:bookmarkEnd w:id="10"/>
      <w:r>
        <w:t>PROCESSO ADMINISTRATIVO Nº</w:t>
      </w:r>
      <w:r>
        <w:rPr>
          <w:spacing w:val="1"/>
        </w:rPr>
        <w:t xml:space="preserve"> </w:t>
      </w:r>
      <w:r>
        <w:rPr>
          <w:spacing w:val="-1"/>
          <w:lang w:val="pt-BR"/>
        </w:rPr>
        <w:t>137</w:t>
      </w:r>
      <w:r>
        <w:rPr>
          <w:spacing w:val="-1"/>
        </w:rPr>
        <w:t>/2024DISPENSA DE LICITAÇÃO</w:t>
      </w:r>
      <w:r>
        <w:rPr>
          <w:spacing w:val="-64"/>
        </w:rPr>
        <w:t xml:space="preserve"> </w:t>
      </w:r>
      <w:r>
        <w:t xml:space="preserve">Nº </w:t>
      </w:r>
      <w:r>
        <w:rPr>
          <w:lang w:val="pt-BR"/>
        </w:rPr>
        <w:t>54</w:t>
      </w:r>
      <w:r>
        <w:t>/2024</w:t>
      </w:r>
    </w:p>
    <w:p w14:paraId="339614C2">
      <w:pPr>
        <w:pStyle w:val="8"/>
        <w:spacing w:before="4"/>
        <w:rPr>
          <w:rFonts w:ascii="Arial"/>
          <w:b/>
          <w:sz w:val="20"/>
        </w:rPr>
      </w:pPr>
    </w:p>
    <w:p w14:paraId="73765562">
      <w:pPr>
        <w:pStyle w:val="8"/>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08A3F44A">
      <w:pPr>
        <w:pStyle w:val="8"/>
        <w:spacing w:before="48"/>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17A9C399">
      <w:pPr>
        <w:pStyle w:val="8"/>
        <w:rPr>
          <w:sz w:val="26"/>
        </w:rPr>
      </w:pPr>
    </w:p>
    <w:p w14:paraId="4F88A91F">
      <w:pPr>
        <w:pStyle w:val="8"/>
        <w:spacing w:before="214" w:line="283" w:lineRule="auto"/>
        <w:ind w:left="996" w:right="1603"/>
        <w:jc w:val="both"/>
      </w:pPr>
      <w:r>
        <w:t>(Nome</w:t>
      </w:r>
      <w:r>
        <w:rPr>
          <w:spacing w:val="1"/>
        </w:rPr>
        <w:t xml:space="preserve"> </w:t>
      </w:r>
      <w:r>
        <w:t>da</w:t>
      </w:r>
      <w:r>
        <w:rPr>
          <w:spacing w:val="1"/>
        </w:rPr>
        <w:t xml:space="preserve"> </w:t>
      </w:r>
      <w:r>
        <w:t>empresa)</w:t>
      </w:r>
      <w:r>
        <w:rPr>
          <w:spacing w:val="1"/>
        </w:rPr>
        <w:t xml:space="preserve"> </w:t>
      </w:r>
      <w:r>
        <w:t>XXXXXXXXXXXXXXXXXXXX</w:t>
      </w:r>
      <w:r>
        <w:rPr>
          <w:spacing w:val="1"/>
        </w:rPr>
        <w:t xml:space="preserve"> </w:t>
      </w:r>
      <w:r>
        <w:t>inscrito</w:t>
      </w:r>
      <w:r>
        <w:rPr>
          <w:spacing w:val="1"/>
        </w:rPr>
        <w:t xml:space="preserve"> </w:t>
      </w:r>
      <w:r>
        <w:t>no</w:t>
      </w:r>
      <w:r>
        <w:rPr>
          <w:spacing w:val="1"/>
        </w:rPr>
        <w:t xml:space="preserve"> </w:t>
      </w:r>
      <w:r>
        <w:t>CNPJ</w:t>
      </w:r>
      <w:r>
        <w:rPr>
          <w:spacing w:val="1"/>
        </w:rPr>
        <w:t xml:space="preserve"> </w:t>
      </w:r>
      <w:r>
        <w:t>n°</w:t>
      </w:r>
      <w:r>
        <w:rPr>
          <w:spacing w:val="1"/>
        </w:rPr>
        <w:t xml:space="preserve"> </w:t>
      </w:r>
      <w:r>
        <w:t>xx.xxx.xxx/xxx-</w:t>
      </w:r>
      <w:r>
        <w:rPr>
          <w:spacing w:val="1"/>
        </w:rPr>
        <w:t xml:space="preserve"> </w:t>
      </w:r>
      <w:r>
        <w:t>xx,</w:t>
      </w:r>
      <w:r>
        <w:rPr>
          <w:spacing w:val="1"/>
        </w:rPr>
        <w:t xml:space="preserve"> </w:t>
      </w:r>
      <w:r>
        <w:t>por</w:t>
      </w:r>
      <w:r>
        <w:rPr>
          <w:spacing w:val="1"/>
        </w:rPr>
        <w:t xml:space="preserve"> </w:t>
      </w:r>
      <w:r>
        <w:t>intermédio</w:t>
      </w:r>
      <w:r>
        <w:rPr>
          <w:spacing w:val="1"/>
        </w:rPr>
        <w:t xml:space="preserve"> </w:t>
      </w:r>
      <w:r>
        <w:t>de</w:t>
      </w:r>
      <w:r>
        <w:rPr>
          <w:spacing w:val="1"/>
        </w:rPr>
        <w:t xml:space="preserve"> </w:t>
      </w:r>
      <w:r>
        <w:t>seu</w:t>
      </w:r>
      <w:r>
        <w:rPr>
          <w:spacing w:val="1"/>
        </w:rPr>
        <w:t xml:space="preserve"> </w:t>
      </w:r>
      <w:r>
        <w:t>representante</w:t>
      </w:r>
      <w:r>
        <w:rPr>
          <w:spacing w:val="1"/>
        </w:rPr>
        <w:t xml:space="preserve"> </w:t>
      </w:r>
      <w:r>
        <w:t>legal</w:t>
      </w:r>
      <w:r>
        <w:rPr>
          <w:spacing w:val="1"/>
        </w:rPr>
        <w:t xml:space="preserve"> </w:t>
      </w:r>
      <w:r>
        <w:t>o</w:t>
      </w:r>
      <w:r>
        <w:rPr>
          <w:spacing w:val="1"/>
        </w:rPr>
        <w:t xml:space="preserve"> </w:t>
      </w:r>
      <w:r>
        <w:t>(a)</w:t>
      </w:r>
      <w:r>
        <w:rPr>
          <w:spacing w:val="63"/>
        </w:rPr>
        <w:t xml:space="preserve"> </w:t>
      </w:r>
      <w:r>
        <w:t>Sr._</w:t>
      </w:r>
      <w:r>
        <w:rPr>
          <w:spacing w:val="64"/>
          <w:u w:val="single"/>
        </w:rPr>
        <w:t xml:space="preserve"> </w:t>
      </w:r>
      <w:r>
        <w:t>)</w:t>
      </w:r>
      <w:r>
        <w:rPr>
          <w:spacing w:val="1"/>
        </w:rPr>
        <w:t xml:space="preserve"> </w:t>
      </w:r>
      <w:r>
        <w:t>portador</w:t>
      </w:r>
    </w:p>
    <w:p w14:paraId="5C7BA9F7">
      <w:pPr>
        <w:pStyle w:val="8"/>
        <w:tabs>
          <w:tab w:val="left" w:pos="3808"/>
        </w:tabs>
        <w:spacing w:before="46" w:line="278" w:lineRule="auto"/>
        <w:ind w:left="996" w:right="1414" w:firstLine="772"/>
        <w:jc w:val="both"/>
      </w:pPr>
      <w:r>
        <w:t xml:space="preserve">(a)   </w:t>
      </w:r>
      <w:r>
        <w:rPr>
          <w:spacing w:val="25"/>
        </w:rPr>
        <w:t xml:space="preserve"> </w:t>
      </w:r>
      <w:r>
        <w:t>CPF</w:t>
      </w:r>
      <w:r>
        <w:tab/>
      </w:r>
      <w:r>
        <w:t>n°</w:t>
      </w:r>
      <w:r>
        <w:rPr>
          <w:spacing w:val="1"/>
        </w:rPr>
        <w:t xml:space="preserve"> </w:t>
      </w:r>
      <w:r>
        <w:t>DECLARA,</w:t>
      </w:r>
      <w:r>
        <w:rPr>
          <w:spacing w:val="1"/>
        </w:rPr>
        <w:t xml:space="preserve"> </w:t>
      </w:r>
      <w:r>
        <w:t>por</w:t>
      </w:r>
      <w:r>
        <w:rPr>
          <w:spacing w:val="1"/>
        </w:rPr>
        <w:t xml:space="preserve"> </w:t>
      </w:r>
      <w:r>
        <w:t>seu</w:t>
      </w:r>
      <w:r>
        <w:rPr>
          <w:spacing w:val="1"/>
        </w:rPr>
        <w:t xml:space="preserve"> </w:t>
      </w:r>
      <w:r>
        <w:t>representante</w:t>
      </w:r>
      <w:r>
        <w:rPr>
          <w:spacing w:val="1"/>
        </w:rPr>
        <w:t xml:space="preserve"> </w:t>
      </w:r>
      <w:r>
        <w:t>legal</w:t>
      </w:r>
      <w:r>
        <w:rPr>
          <w:spacing w:val="64"/>
        </w:rPr>
        <w:t xml:space="preserve"> </w:t>
      </w:r>
      <w:r>
        <w:t>infra-</w:t>
      </w:r>
      <w:r>
        <w:rPr>
          <w:spacing w:val="-61"/>
        </w:rPr>
        <w:t xml:space="preserve"> </w:t>
      </w:r>
      <w:r>
        <w:rPr>
          <w:spacing w:val="-1"/>
        </w:rPr>
        <w:t>assinado</w:t>
      </w:r>
      <w:r>
        <w:rPr>
          <w:spacing w:val="-25"/>
        </w:rPr>
        <w:t xml:space="preserve"> </w:t>
      </w:r>
      <w:r>
        <w:rPr>
          <w:spacing w:val="-1"/>
        </w:rPr>
        <w:t>para</w:t>
      </w:r>
      <w:r>
        <w:rPr>
          <w:spacing w:val="39"/>
        </w:rPr>
        <w:t xml:space="preserve"> </w:t>
      </w:r>
      <w:r>
        <w:rPr>
          <w:spacing w:val="-1"/>
        </w:rPr>
        <w:t>cumprimento</w:t>
      </w:r>
      <w:r>
        <w:rPr>
          <w:spacing w:val="60"/>
        </w:rPr>
        <w:t xml:space="preserve"> </w:t>
      </w:r>
      <w:r>
        <w:t>do</w:t>
      </w:r>
      <w:r>
        <w:rPr>
          <w:spacing w:val="103"/>
        </w:rPr>
        <w:t xml:space="preserve"> </w:t>
      </w:r>
      <w:r>
        <w:t>previsto</w:t>
      </w:r>
      <w:r>
        <w:rPr>
          <w:spacing w:val="104"/>
        </w:rPr>
        <w:t xml:space="preserve"> </w:t>
      </w:r>
      <w:r>
        <w:t>no</w:t>
      </w:r>
      <w:r>
        <w:rPr>
          <w:spacing w:val="100"/>
        </w:rPr>
        <w:t xml:space="preserve"> </w:t>
      </w:r>
      <w:r>
        <w:t>edital,</w:t>
      </w:r>
      <w:r>
        <w:rPr>
          <w:spacing w:val="40"/>
        </w:rPr>
        <w:t xml:space="preserve"> </w:t>
      </w:r>
      <w:r>
        <w:t>e</w:t>
      </w:r>
      <w:r>
        <w:rPr>
          <w:spacing w:val="39"/>
        </w:rPr>
        <w:t xml:space="preserve"> </w:t>
      </w:r>
      <w:r>
        <w:t>para</w:t>
      </w:r>
      <w:r>
        <w:rPr>
          <w:spacing w:val="38"/>
        </w:rPr>
        <w:t xml:space="preserve"> </w:t>
      </w:r>
      <w:r>
        <w:t>fins</w:t>
      </w:r>
      <w:r>
        <w:rPr>
          <w:spacing w:val="39"/>
        </w:rPr>
        <w:t xml:space="preserve"> </w:t>
      </w:r>
      <w:r>
        <w:t>do</w:t>
      </w:r>
      <w:r>
        <w:rPr>
          <w:spacing w:val="39"/>
        </w:rPr>
        <w:t xml:space="preserve"> </w:t>
      </w:r>
      <w:r>
        <w:t>DISPENSA</w:t>
      </w:r>
      <w:r>
        <w:rPr>
          <w:spacing w:val="-62"/>
        </w:rPr>
        <w:t xml:space="preserve"> </w:t>
      </w:r>
      <w:r>
        <w:t>DE</w:t>
      </w:r>
      <w:r>
        <w:rPr>
          <w:spacing w:val="36"/>
        </w:rPr>
        <w:t xml:space="preserve"> </w:t>
      </w:r>
      <w:r>
        <w:t>LICITAÇÃO</w:t>
      </w:r>
      <w:r>
        <w:rPr>
          <w:spacing w:val="36"/>
        </w:rPr>
        <w:t xml:space="preserve"> </w:t>
      </w:r>
      <w:r>
        <w:t>Nº</w:t>
      </w:r>
      <w:r>
        <w:rPr>
          <w:spacing w:val="36"/>
        </w:rPr>
        <w:t xml:space="preserve"> </w:t>
      </w:r>
      <w:r>
        <w:rPr>
          <w:rFonts w:ascii="Arial" w:hAnsi="Arial"/>
          <w:b/>
          <w:lang w:val="pt-BR"/>
        </w:rPr>
        <w:t>54</w:t>
      </w:r>
      <w:r>
        <w:rPr>
          <w:rFonts w:ascii="Arial" w:hAnsi="Arial"/>
          <w:b/>
        </w:rPr>
        <w:t>/2024</w:t>
      </w:r>
      <w:r>
        <w:t>,</w:t>
      </w:r>
      <w:r>
        <w:rPr>
          <w:spacing w:val="37"/>
        </w:rPr>
        <w:t xml:space="preserve"> </w:t>
      </w:r>
      <w:r>
        <w:t>DECLARA</w:t>
      </w:r>
      <w:r>
        <w:rPr>
          <w:spacing w:val="36"/>
        </w:rPr>
        <w:t xml:space="preserve"> </w:t>
      </w:r>
      <w:r>
        <w:t>expressamente</w:t>
      </w:r>
      <w:r>
        <w:rPr>
          <w:spacing w:val="36"/>
        </w:rPr>
        <w:t xml:space="preserve"> </w:t>
      </w:r>
      <w:r>
        <w:t>que</w:t>
      </w:r>
      <w:r>
        <w:rPr>
          <w:spacing w:val="34"/>
        </w:rPr>
        <w:t xml:space="preserve"> </w:t>
      </w:r>
      <w:r>
        <w:t>cumpre</w:t>
      </w:r>
      <w:r>
        <w:rPr>
          <w:spacing w:val="37"/>
        </w:rPr>
        <w:t xml:space="preserve"> </w:t>
      </w:r>
      <w:r>
        <w:t>plenamente</w:t>
      </w:r>
      <w:r>
        <w:rPr>
          <w:spacing w:val="-62"/>
        </w:rPr>
        <w:t xml:space="preserve"> </w:t>
      </w:r>
      <w:r>
        <w:t>os</w:t>
      </w:r>
      <w:r>
        <w:rPr>
          <w:spacing w:val="-4"/>
        </w:rPr>
        <w:t xml:space="preserve"> </w:t>
      </w:r>
      <w:r>
        <w:t>requisitos</w:t>
      </w:r>
      <w:r>
        <w:rPr>
          <w:spacing w:val="-4"/>
        </w:rPr>
        <w:t xml:space="preserve"> </w:t>
      </w:r>
      <w:r>
        <w:t>de</w:t>
      </w:r>
      <w:r>
        <w:rPr>
          <w:spacing w:val="1"/>
        </w:rPr>
        <w:t xml:space="preserve"> </w:t>
      </w:r>
      <w:r>
        <w:t>habilitação</w:t>
      </w:r>
      <w:r>
        <w:rPr>
          <w:spacing w:val="-10"/>
        </w:rPr>
        <w:t xml:space="preserve"> </w:t>
      </w:r>
      <w:r>
        <w:t>exigidos</w:t>
      </w:r>
      <w:r>
        <w:rPr>
          <w:spacing w:val="-5"/>
        </w:rPr>
        <w:t xml:space="preserve"> </w:t>
      </w:r>
      <w:r>
        <w:t>na</w:t>
      </w:r>
      <w:r>
        <w:rPr>
          <w:spacing w:val="-1"/>
        </w:rPr>
        <w:t xml:space="preserve"> </w:t>
      </w:r>
      <w:r>
        <w:t>DISPENSA DE</w:t>
      </w:r>
      <w:r>
        <w:rPr>
          <w:spacing w:val="-1"/>
        </w:rPr>
        <w:t xml:space="preserve"> </w:t>
      </w:r>
      <w:r>
        <w:t>LICITAÇÃO</w:t>
      </w:r>
      <w:r>
        <w:rPr>
          <w:spacing w:val="-3"/>
        </w:rPr>
        <w:t xml:space="preserve"> </w:t>
      </w:r>
      <w:r>
        <w:t>em</w:t>
      </w:r>
      <w:r>
        <w:rPr>
          <w:spacing w:val="-4"/>
        </w:rPr>
        <w:t xml:space="preserve"> </w:t>
      </w:r>
      <w:r>
        <w:t>epígrafe.</w:t>
      </w:r>
    </w:p>
    <w:p w14:paraId="4E6E7B8C">
      <w:pPr>
        <w:pStyle w:val="8"/>
        <w:rPr>
          <w:sz w:val="29"/>
        </w:rPr>
      </w:pPr>
    </w:p>
    <w:p w14:paraId="11D4B2B4">
      <w:pPr>
        <w:pStyle w:val="8"/>
        <w:ind w:left="996"/>
        <w:jc w:val="both"/>
      </w:pPr>
      <w:r>
        <w:t>Local</w:t>
      </w:r>
      <w:r>
        <w:rPr>
          <w:spacing w:val="-7"/>
        </w:rPr>
        <w:t xml:space="preserve"> </w:t>
      </w:r>
      <w:r>
        <w:t>e</w:t>
      </w:r>
      <w:r>
        <w:rPr>
          <w:spacing w:val="3"/>
        </w:rPr>
        <w:t xml:space="preserve"> </w:t>
      </w:r>
      <w:r>
        <w:t>Data</w:t>
      </w:r>
    </w:p>
    <w:p w14:paraId="25D441DD">
      <w:pPr>
        <w:pStyle w:val="8"/>
        <w:spacing w:before="2"/>
        <w:rPr>
          <w:sz w:val="32"/>
        </w:rPr>
      </w:pPr>
    </w:p>
    <w:p w14:paraId="762593A6">
      <w:pPr>
        <w:pStyle w:val="8"/>
        <w:ind w:left="996"/>
        <w:jc w:val="both"/>
      </w:pPr>
      <w:r>
        <w:t>Nome</w:t>
      </w:r>
      <w:r>
        <w:rPr>
          <w:spacing w:val="-5"/>
        </w:rPr>
        <w:t xml:space="preserve"> </w:t>
      </w:r>
      <w:r>
        <w:t>e</w:t>
      </w:r>
      <w:r>
        <w:rPr>
          <w:spacing w:val="-3"/>
        </w:rPr>
        <w:t xml:space="preserve"> </w:t>
      </w:r>
      <w:r>
        <w:t>Assinaura</w:t>
      </w:r>
      <w:r>
        <w:rPr>
          <w:spacing w:val="-5"/>
        </w:rPr>
        <w:t xml:space="preserve"> </w:t>
      </w:r>
      <w:r>
        <w:t>do</w:t>
      </w:r>
      <w:r>
        <w:rPr>
          <w:spacing w:val="-8"/>
        </w:rPr>
        <w:t xml:space="preserve"> </w:t>
      </w:r>
      <w:r>
        <w:t>Representante</w:t>
      </w:r>
      <w:r>
        <w:rPr>
          <w:spacing w:val="-4"/>
        </w:rPr>
        <w:t xml:space="preserve"> </w:t>
      </w:r>
      <w:r>
        <w:t>Legal</w:t>
      </w:r>
      <w:r>
        <w:rPr>
          <w:spacing w:val="-3"/>
        </w:rPr>
        <w:t xml:space="preserve"> </w:t>
      </w:r>
      <w:r>
        <w:t>da</w:t>
      </w:r>
      <w:r>
        <w:rPr>
          <w:spacing w:val="-3"/>
        </w:rPr>
        <w:t xml:space="preserve"> </w:t>
      </w:r>
      <w:r>
        <w:t>Empresa</w:t>
      </w:r>
    </w:p>
    <w:p w14:paraId="4ED0BE58">
      <w:pPr>
        <w:pStyle w:val="8"/>
        <w:spacing w:before="3"/>
        <w:rPr>
          <w:sz w:val="35"/>
        </w:rPr>
      </w:pPr>
    </w:p>
    <w:p w14:paraId="14FF66E2">
      <w:pPr>
        <w:pStyle w:val="3"/>
        <w:ind w:left="996"/>
      </w:pPr>
      <w:bookmarkStart w:id="11" w:name="(Em papel timbrado da empresa)"/>
      <w:bookmarkEnd w:id="11"/>
      <w:r>
        <w:t>(Em</w:t>
      </w:r>
      <w:r>
        <w:rPr>
          <w:spacing w:val="-10"/>
        </w:rPr>
        <w:t xml:space="preserve"> </w:t>
      </w:r>
      <w:r>
        <w:t>papel</w:t>
      </w:r>
      <w:r>
        <w:rPr>
          <w:spacing w:val="-9"/>
        </w:rPr>
        <w:t xml:space="preserve"> </w:t>
      </w:r>
      <w:r>
        <w:t>timbrado</w:t>
      </w:r>
      <w:r>
        <w:rPr>
          <w:spacing w:val="-3"/>
        </w:rPr>
        <w:t xml:space="preserve"> </w:t>
      </w:r>
      <w:r>
        <w:t>da</w:t>
      </w:r>
      <w:r>
        <w:rPr>
          <w:spacing w:val="-3"/>
        </w:rPr>
        <w:t xml:space="preserve"> </w:t>
      </w:r>
      <w:r>
        <w:t>empresa)</w:t>
      </w:r>
    </w:p>
    <w:p w14:paraId="13B1F4D6">
      <w:pPr>
        <w:spacing w:after="0"/>
        <w:sectPr>
          <w:pgSz w:w="11930" w:h="16860"/>
          <w:pgMar w:top="1920" w:right="240" w:bottom="280" w:left="420" w:header="326" w:footer="0" w:gutter="0"/>
          <w:cols w:space="720" w:num="1"/>
        </w:sectPr>
      </w:pPr>
    </w:p>
    <w:p w14:paraId="597EF5AF">
      <w:pPr>
        <w:pStyle w:val="8"/>
        <w:rPr>
          <w:rFonts w:ascii="Arial"/>
          <w:b/>
          <w:sz w:val="20"/>
        </w:rPr>
      </w:pPr>
    </w:p>
    <w:p w14:paraId="726A5260">
      <w:pPr>
        <w:pStyle w:val="8"/>
        <w:rPr>
          <w:rFonts w:ascii="Arial"/>
          <w:b/>
          <w:sz w:val="20"/>
        </w:rPr>
      </w:pPr>
    </w:p>
    <w:p w14:paraId="1924E5EE">
      <w:pPr>
        <w:pStyle w:val="8"/>
        <w:spacing w:after="1"/>
        <w:rPr>
          <w:rFonts w:ascii="Arial"/>
          <w:b/>
          <w:sz w:val="21"/>
        </w:rPr>
      </w:pPr>
    </w:p>
    <w:p w14:paraId="079F696F">
      <w:pPr>
        <w:pStyle w:val="8"/>
        <w:ind w:left="969"/>
        <w:rPr>
          <w:rFonts w:ascii="Arial"/>
          <w:sz w:val="20"/>
        </w:rPr>
      </w:pPr>
      <w:r>
        <w:rPr>
          <w:rFonts w:ascii="Arial"/>
          <w:sz w:val="20"/>
        </w:rPr>
        <w:pict>
          <v:group id="_x0000_s1050" o:spid="_x0000_s1050" o:spt="203" style="height:18.85pt;width:470.8pt;" coordsize="9416,377">
            <o:lock v:ext="edit"/>
            <v:rect id="_x0000_s1051" o:spid="_x0000_s1051" o:spt="1" style="position:absolute;left:0;top:7;height:360;width:9416;" fillcolor="#C5DFB3" filled="t" stroked="f" coordsize="21600,21600">
              <v:path/>
              <v:fill on="t" focussize="0,0"/>
              <v:stroke on="f"/>
              <v:imagedata o:title=""/>
              <o:lock v:ext="edit"/>
            </v:rect>
            <v:shape id="_x0000_s1052" o:spid="_x0000_s1052" style="position:absolute;left:0;top:0;height:377;width:9416;" fillcolor="#000000" filled="t" stroked="f" coordsize="9416,377" path="m9415,367l0,367,0,377,9415,377,9415,367xm9415,0l0,0,0,10,9415,10,9415,0xe">
              <v:path arrowok="t"/>
              <v:fill on="t" focussize="0,0"/>
              <v:stroke on="f"/>
              <v:imagedata o:title=""/>
              <o:lock v:ext="edit"/>
            </v:shape>
            <v:shape id="_x0000_s1053" o:spid="_x0000_s1053" o:spt="202" type="#_x0000_t202" style="position:absolute;left:0;top:9;height:358;width:9416;" filled="f" stroked="f" coordsize="21600,21600">
              <v:path/>
              <v:fill on="f" focussize="0,0"/>
              <v:stroke on="f" joinstyle="miter"/>
              <v:imagedata o:title=""/>
              <o:lock v:ext="edit"/>
              <v:textbox inset="0mm,0mm,0mm,0mm">
                <w:txbxContent>
                  <w:p w14:paraId="1D810FE5">
                    <w:pPr>
                      <w:spacing w:before="28"/>
                      <w:ind w:left="2350" w:right="2350" w:firstLine="0"/>
                      <w:jc w:val="center"/>
                      <w:rPr>
                        <w:rFonts w:ascii="Arial" w:hAnsi="Arial"/>
                        <w:b/>
                        <w:sz w:val="24"/>
                      </w:rPr>
                    </w:pPr>
                    <w:r>
                      <w:rPr>
                        <w:rFonts w:ascii="Arial" w:hAnsi="Arial"/>
                        <w:b/>
                        <w:spacing w:val="-1"/>
                        <w:sz w:val="24"/>
                      </w:rPr>
                      <w:t>ANEXO</w:t>
                    </w:r>
                    <w:r>
                      <w:rPr>
                        <w:rFonts w:ascii="Arial" w:hAnsi="Arial"/>
                        <w:b/>
                        <w:spacing w:val="-4"/>
                        <w:sz w:val="24"/>
                      </w:rPr>
                      <w:t xml:space="preserve"> </w:t>
                    </w:r>
                    <w:r>
                      <w:rPr>
                        <w:rFonts w:ascii="Arial" w:hAnsi="Arial"/>
                        <w:b/>
                        <w:spacing w:val="-1"/>
                        <w:sz w:val="24"/>
                      </w:rPr>
                      <w:t>V</w:t>
                    </w:r>
                    <w:r>
                      <w:rPr>
                        <w:rFonts w:ascii="Arial" w:hAnsi="Arial"/>
                        <w:b/>
                        <w:spacing w:val="-2"/>
                        <w:sz w:val="24"/>
                      </w:rPr>
                      <w:t xml:space="preserve"> </w:t>
                    </w:r>
                    <w:r>
                      <w:rPr>
                        <w:rFonts w:ascii="Arial" w:hAnsi="Arial"/>
                        <w:b/>
                        <w:spacing w:val="-1"/>
                        <w:sz w:val="24"/>
                      </w:rPr>
                      <w:t>– MODELO</w:t>
                    </w:r>
                    <w:r>
                      <w:rPr>
                        <w:rFonts w:ascii="Arial" w:hAnsi="Arial"/>
                        <w:b/>
                        <w:spacing w:val="-4"/>
                        <w:sz w:val="24"/>
                      </w:rPr>
                      <w:t xml:space="preserve"> </w:t>
                    </w:r>
                    <w:r>
                      <w:rPr>
                        <w:rFonts w:ascii="Arial" w:hAnsi="Arial"/>
                        <w:b/>
                        <w:spacing w:val="-1"/>
                        <w:sz w:val="24"/>
                      </w:rPr>
                      <w:t>CARTA</w:t>
                    </w:r>
                    <w:r>
                      <w:rPr>
                        <w:rFonts w:ascii="Arial" w:hAnsi="Arial"/>
                        <w:b/>
                        <w:spacing w:val="-17"/>
                        <w:sz w:val="24"/>
                      </w:rPr>
                      <w:t xml:space="preserve"> </w:t>
                    </w:r>
                    <w:r>
                      <w:rPr>
                        <w:rFonts w:ascii="Arial" w:hAnsi="Arial"/>
                        <w:b/>
                        <w:sz w:val="24"/>
                      </w:rPr>
                      <w:t>PROPOSTA</w:t>
                    </w:r>
                  </w:p>
                </w:txbxContent>
              </v:textbox>
            </v:shape>
            <w10:wrap type="none"/>
            <w10:anchorlock/>
          </v:group>
        </w:pict>
      </w:r>
    </w:p>
    <w:p w14:paraId="16BD18A6">
      <w:pPr>
        <w:pStyle w:val="8"/>
        <w:spacing w:before="9"/>
        <w:rPr>
          <w:rFonts w:ascii="Arial"/>
          <w:b/>
          <w:sz w:val="13"/>
        </w:rPr>
      </w:pPr>
    </w:p>
    <w:p w14:paraId="52076545">
      <w:pPr>
        <w:spacing w:before="92" w:line="357" w:lineRule="auto"/>
        <w:ind w:left="996" w:right="5966" w:firstLine="0"/>
        <w:jc w:val="left"/>
        <w:rPr>
          <w:rFonts w:ascii="Arial" w:hAnsi="Arial"/>
          <w:b/>
          <w:sz w:val="24"/>
        </w:rPr>
      </w:pPr>
      <w:r>
        <w:rPr>
          <w:rFonts w:ascii="Arial" w:hAnsi="Arial"/>
          <w:b/>
          <w:sz w:val="24"/>
        </w:rPr>
        <w:t>PROCESSO ADMINISTRATIVO Nº</w:t>
      </w:r>
      <w:r>
        <w:rPr>
          <w:rFonts w:ascii="Arial" w:hAnsi="Arial"/>
          <w:b/>
          <w:spacing w:val="1"/>
          <w:sz w:val="24"/>
        </w:rPr>
        <w:t xml:space="preserve"> </w:t>
      </w:r>
      <w:r>
        <w:rPr>
          <w:rFonts w:ascii="Arial" w:hAnsi="Arial"/>
          <w:b/>
          <w:spacing w:val="-1"/>
          <w:sz w:val="24"/>
          <w:lang w:val="pt-BR"/>
        </w:rPr>
        <w:t>137</w:t>
      </w:r>
      <w:r>
        <w:rPr>
          <w:rFonts w:ascii="Arial" w:hAnsi="Arial"/>
          <w:b/>
          <w:spacing w:val="-1"/>
          <w:sz w:val="24"/>
        </w:rPr>
        <w:t>/2024DISPENSA</w:t>
      </w:r>
      <w:r>
        <w:rPr>
          <w:rFonts w:ascii="Arial" w:hAnsi="Arial"/>
          <w:b/>
          <w:spacing w:val="-23"/>
          <w:sz w:val="24"/>
        </w:rPr>
        <w:t xml:space="preserve"> </w:t>
      </w:r>
      <w:r>
        <w:rPr>
          <w:rFonts w:ascii="Arial" w:hAnsi="Arial"/>
          <w:b/>
          <w:spacing w:val="-1"/>
          <w:sz w:val="24"/>
        </w:rPr>
        <w:t>DE</w:t>
      </w:r>
      <w:r>
        <w:rPr>
          <w:rFonts w:ascii="Arial" w:hAnsi="Arial"/>
          <w:b/>
          <w:spacing w:val="3"/>
          <w:sz w:val="24"/>
        </w:rPr>
        <w:t xml:space="preserve"> </w:t>
      </w:r>
      <w:r>
        <w:rPr>
          <w:rFonts w:ascii="Arial" w:hAnsi="Arial"/>
          <w:b/>
          <w:spacing w:val="-1"/>
          <w:sz w:val="24"/>
        </w:rPr>
        <w:t>LICITAÇÃO</w:t>
      </w:r>
      <w:r>
        <w:rPr>
          <w:rFonts w:ascii="Arial" w:hAnsi="Arial"/>
          <w:b/>
          <w:spacing w:val="6"/>
          <w:sz w:val="24"/>
        </w:rPr>
        <w:t xml:space="preserve"> </w:t>
      </w:r>
      <w:r>
        <w:rPr>
          <w:rFonts w:ascii="Arial" w:hAnsi="Arial"/>
          <w:b/>
          <w:sz w:val="24"/>
        </w:rPr>
        <w:t>Nº</w:t>
      </w:r>
    </w:p>
    <w:p w14:paraId="43A29A98">
      <w:pPr>
        <w:pStyle w:val="3"/>
        <w:spacing w:line="274" w:lineRule="exact"/>
        <w:ind w:left="996"/>
      </w:pPr>
      <w:r>
        <w:rPr>
          <w:lang w:val="pt-BR"/>
        </w:rPr>
        <w:t>54</w:t>
      </w:r>
      <w:r>
        <w:t>/2024</w:t>
      </w:r>
    </w:p>
    <w:p w14:paraId="26A7E306">
      <w:pPr>
        <w:pStyle w:val="8"/>
        <w:spacing w:before="3"/>
        <w:rPr>
          <w:rFonts w:ascii="Arial"/>
          <w:b/>
          <w:sz w:val="32"/>
        </w:rPr>
      </w:pPr>
    </w:p>
    <w:p w14:paraId="164A421A">
      <w:pPr>
        <w:pStyle w:val="8"/>
        <w:spacing w:before="1"/>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75227E87">
      <w:pPr>
        <w:pStyle w:val="8"/>
        <w:spacing w:before="45" w:line="283" w:lineRule="auto"/>
        <w:ind w:left="996" w:right="4711"/>
      </w:pPr>
      <w:r>
        <w:rPr>
          <w:w w:val="105"/>
        </w:rPr>
        <w:t>MUNICIPAL</w:t>
      </w:r>
      <w:r>
        <w:rPr>
          <w:spacing w:val="17"/>
          <w:w w:val="105"/>
        </w:rPr>
        <w:t xml:space="preserve"> </w:t>
      </w:r>
      <w:r>
        <w:rPr>
          <w:w w:val="105"/>
        </w:rPr>
        <w:t>DE</w:t>
      </w:r>
      <w:r>
        <w:rPr>
          <w:spacing w:val="21"/>
          <w:w w:val="105"/>
        </w:rPr>
        <w:t xml:space="preserve"> </w:t>
      </w:r>
      <w:r>
        <w:rPr>
          <w:w w:val="105"/>
        </w:rPr>
        <w:t>Rio</w:t>
      </w:r>
      <w:r>
        <w:rPr>
          <w:spacing w:val="30"/>
          <w:w w:val="105"/>
        </w:rPr>
        <w:t xml:space="preserve"> </w:t>
      </w:r>
      <w:r>
        <w:rPr>
          <w:w w:val="105"/>
        </w:rPr>
        <w:t>Branco</w:t>
      </w:r>
      <w:r>
        <w:rPr>
          <w:spacing w:val="30"/>
          <w:w w:val="105"/>
        </w:rPr>
        <w:t xml:space="preserve"> </w:t>
      </w:r>
      <w:r>
        <w:rPr>
          <w:w w:val="105"/>
        </w:rPr>
        <w:t>do</w:t>
      </w:r>
      <w:r>
        <w:rPr>
          <w:spacing w:val="28"/>
          <w:w w:val="105"/>
        </w:rPr>
        <w:t xml:space="preserve"> </w:t>
      </w:r>
      <w:r>
        <w:rPr>
          <w:w w:val="105"/>
        </w:rPr>
        <w:t>Ivaí</w:t>
      </w:r>
      <w:r>
        <w:rPr>
          <w:spacing w:val="22"/>
          <w:w w:val="105"/>
        </w:rPr>
        <w:t xml:space="preserve"> </w:t>
      </w:r>
      <w:r>
        <w:rPr>
          <w:w w:val="105"/>
        </w:rPr>
        <w:t>–</w:t>
      </w:r>
      <w:r>
        <w:rPr>
          <w:spacing w:val="7"/>
          <w:w w:val="105"/>
        </w:rPr>
        <w:t xml:space="preserve"> </w:t>
      </w:r>
      <w:r>
        <w:rPr>
          <w:w w:val="105"/>
        </w:rPr>
        <w:t>PR</w:t>
      </w:r>
      <w:r>
        <w:rPr>
          <w:spacing w:val="-64"/>
          <w:w w:val="105"/>
        </w:rPr>
        <w:t xml:space="preserve"> </w:t>
      </w:r>
      <w:r>
        <w:rPr>
          <w:w w:val="105"/>
        </w:rPr>
        <w:t>Prezados</w:t>
      </w:r>
      <w:r>
        <w:rPr>
          <w:spacing w:val="-15"/>
          <w:w w:val="105"/>
        </w:rPr>
        <w:t xml:space="preserve"> </w:t>
      </w:r>
      <w:r>
        <w:rPr>
          <w:w w:val="105"/>
        </w:rPr>
        <w:t>Senhores,</w:t>
      </w:r>
    </w:p>
    <w:p w14:paraId="4EA0547D">
      <w:pPr>
        <w:pStyle w:val="8"/>
        <w:rPr>
          <w:sz w:val="28"/>
        </w:rPr>
      </w:pPr>
    </w:p>
    <w:p w14:paraId="65C3FE40">
      <w:pPr>
        <w:numPr>
          <w:numId w:val="0"/>
        </w:numPr>
        <w:bidi w:val="0"/>
        <w:ind w:right="708" w:rightChars="322" w:firstLine="660" w:firstLineChars="300"/>
        <w:jc w:val="both"/>
        <w:rPr>
          <w:rFonts w:hint="default"/>
        </w:rPr>
      </w:pPr>
      <w:r>
        <w:rPr>
          <w:rFonts w:ascii="Arial" w:hAnsi="Arial"/>
          <w:b/>
        </w:rPr>
        <w:t>Objeto:</w:t>
      </w:r>
      <w:r>
        <w:rPr>
          <w:rFonts w:ascii="Arial" w:hAnsi="Arial"/>
          <w:b/>
          <w:spacing w:val="1"/>
        </w:rPr>
        <w:t xml:space="preserve"> </w:t>
      </w:r>
      <w:r>
        <w:rPr>
          <w:rFonts w:hint="default"/>
        </w:rPr>
        <w:t xml:space="preserve">Aquisição de Equipamentos permanentes de Fisioterapia para o </w:t>
      </w:r>
      <w:r>
        <w:rPr>
          <w:rFonts w:hint="default"/>
          <w:lang w:val="pt-BR"/>
        </w:rPr>
        <w:t>Município</w:t>
      </w:r>
      <w:r>
        <w:rPr>
          <w:rFonts w:hint="default"/>
        </w:rPr>
        <w:t xml:space="preserve"> de Rio Branco do </w:t>
      </w:r>
      <w:bookmarkStart w:id="40" w:name="_GoBack"/>
      <w:bookmarkEnd w:id="40"/>
      <w:r>
        <w:rPr>
          <w:rFonts w:hint="default"/>
        </w:rPr>
        <w:t>Ivaí.</w:t>
      </w:r>
    </w:p>
    <w:p w14:paraId="74BE5F6F">
      <w:pPr>
        <w:pStyle w:val="8"/>
        <w:ind w:left="1000" w:right="288"/>
        <w:rPr>
          <w:rFonts w:hint="default" w:ascii="Times New Roman" w:hAnsi="Times New Roman"/>
        </w:rPr>
      </w:pPr>
    </w:p>
    <w:tbl>
      <w:tblPr>
        <w:tblStyle w:val="6"/>
        <w:tblW w:w="0" w:type="auto"/>
        <w:tblInd w:w="7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483"/>
        <w:gridCol w:w="2147"/>
        <w:gridCol w:w="2139"/>
        <w:gridCol w:w="2139"/>
        <w:gridCol w:w="2140"/>
      </w:tblGrid>
      <w:tr w14:paraId="15170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83" w:type="dxa"/>
          </w:tcPr>
          <w:p w14:paraId="3E8B2360">
            <w:pPr>
              <w:pStyle w:val="12"/>
              <w:spacing w:line="256" w:lineRule="exact"/>
              <w:ind w:left="106"/>
              <w:rPr>
                <w:rFonts w:ascii="Times New Roman"/>
                <w:sz w:val="24"/>
              </w:rPr>
            </w:pPr>
            <w:r>
              <w:rPr>
                <w:rFonts w:ascii="Times New Roman"/>
                <w:sz w:val="24"/>
              </w:rPr>
              <w:t>ITEM/LOTE</w:t>
            </w:r>
          </w:p>
        </w:tc>
        <w:tc>
          <w:tcPr>
            <w:tcW w:w="2147" w:type="dxa"/>
          </w:tcPr>
          <w:p w14:paraId="37AF4ABE">
            <w:pPr>
              <w:pStyle w:val="12"/>
              <w:spacing w:line="256" w:lineRule="exact"/>
              <w:ind w:left="107"/>
              <w:rPr>
                <w:rFonts w:ascii="Times New Roman"/>
                <w:sz w:val="24"/>
              </w:rPr>
            </w:pPr>
            <w:r>
              <w:rPr>
                <w:rFonts w:ascii="Times New Roman"/>
                <w:sz w:val="24"/>
              </w:rPr>
              <w:t>DESCRITIVO</w:t>
            </w:r>
          </w:p>
        </w:tc>
        <w:tc>
          <w:tcPr>
            <w:tcW w:w="2139" w:type="dxa"/>
          </w:tcPr>
          <w:p w14:paraId="287303D3">
            <w:pPr>
              <w:pStyle w:val="12"/>
              <w:spacing w:line="256" w:lineRule="exact"/>
              <w:ind w:left="108"/>
              <w:rPr>
                <w:rFonts w:ascii="Times New Roman"/>
                <w:sz w:val="24"/>
              </w:rPr>
            </w:pPr>
            <w:r>
              <w:rPr>
                <w:rFonts w:ascii="Times New Roman"/>
                <w:sz w:val="24"/>
              </w:rPr>
              <w:t>QUANT</w:t>
            </w:r>
          </w:p>
        </w:tc>
        <w:tc>
          <w:tcPr>
            <w:tcW w:w="2139" w:type="dxa"/>
          </w:tcPr>
          <w:p w14:paraId="03DE18D8">
            <w:pPr>
              <w:pStyle w:val="12"/>
              <w:spacing w:line="256" w:lineRule="exact"/>
              <w:ind w:left="107"/>
              <w:rPr>
                <w:rFonts w:ascii="Times New Roman"/>
                <w:sz w:val="24"/>
              </w:rPr>
            </w:pPr>
            <w:r>
              <w:rPr>
                <w:rFonts w:ascii="Times New Roman"/>
                <w:sz w:val="24"/>
              </w:rPr>
              <w:t>VALOR</w:t>
            </w:r>
          </w:p>
        </w:tc>
        <w:tc>
          <w:tcPr>
            <w:tcW w:w="2140" w:type="dxa"/>
          </w:tcPr>
          <w:p w14:paraId="6DC4FA00">
            <w:pPr>
              <w:pStyle w:val="12"/>
              <w:spacing w:line="256" w:lineRule="exact"/>
              <w:ind w:left="106"/>
              <w:rPr>
                <w:rFonts w:ascii="Times New Roman"/>
                <w:sz w:val="24"/>
              </w:rPr>
            </w:pPr>
            <w:r>
              <w:rPr>
                <w:rFonts w:ascii="Times New Roman"/>
                <w:sz w:val="24"/>
              </w:rPr>
              <w:t>VALOR</w:t>
            </w:r>
            <w:r>
              <w:rPr>
                <w:rFonts w:ascii="Times New Roman"/>
                <w:spacing w:val="-4"/>
                <w:sz w:val="24"/>
              </w:rPr>
              <w:t xml:space="preserve"> </w:t>
            </w:r>
            <w:r>
              <w:rPr>
                <w:rFonts w:ascii="Times New Roman"/>
                <w:sz w:val="24"/>
              </w:rPr>
              <w:t>TOTAL</w:t>
            </w:r>
          </w:p>
        </w:tc>
      </w:tr>
      <w:tr w14:paraId="1ED454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trPr>
        <w:tc>
          <w:tcPr>
            <w:tcW w:w="1483" w:type="dxa"/>
          </w:tcPr>
          <w:p w14:paraId="40125E79">
            <w:pPr>
              <w:pStyle w:val="12"/>
              <w:rPr>
                <w:rFonts w:ascii="Times New Roman"/>
                <w:sz w:val="20"/>
              </w:rPr>
            </w:pPr>
          </w:p>
        </w:tc>
        <w:tc>
          <w:tcPr>
            <w:tcW w:w="2147" w:type="dxa"/>
          </w:tcPr>
          <w:p w14:paraId="702C89A1">
            <w:pPr>
              <w:pStyle w:val="12"/>
              <w:rPr>
                <w:rFonts w:ascii="Times New Roman"/>
                <w:sz w:val="20"/>
              </w:rPr>
            </w:pPr>
          </w:p>
        </w:tc>
        <w:tc>
          <w:tcPr>
            <w:tcW w:w="2139" w:type="dxa"/>
          </w:tcPr>
          <w:p w14:paraId="6A01E940">
            <w:pPr>
              <w:pStyle w:val="12"/>
              <w:rPr>
                <w:rFonts w:ascii="Times New Roman"/>
                <w:sz w:val="20"/>
              </w:rPr>
            </w:pPr>
          </w:p>
        </w:tc>
        <w:tc>
          <w:tcPr>
            <w:tcW w:w="2139" w:type="dxa"/>
          </w:tcPr>
          <w:p w14:paraId="69B688F5">
            <w:pPr>
              <w:pStyle w:val="12"/>
              <w:rPr>
                <w:rFonts w:ascii="Times New Roman"/>
                <w:sz w:val="20"/>
              </w:rPr>
            </w:pPr>
          </w:p>
        </w:tc>
        <w:tc>
          <w:tcPr>
            <w:tcW w:w="2140" w:type="dxa"/>
          </w:tcPr>
          <w:p w14:paraId="4AC5CD2A">
            <w:pPr>
              <w:pStyle w:val="12"/>
              <w:rPr>
                <w:rFonts w:ascii="Times New Roman"/>
                <w:sz w:val="20"/>
              </w:rPr>
            </w:pPr>
          </w:p>
        </w:tc>
      </w:tr>
    </w:tbl>
    <w:p w14:paraId="75835D12">
      <w:pPr>
        <w:pStyle w:val="8"/>
        <w:rPr>
          <w:rFonts w:ascii="Times New Roman"/>
          <w:sz w:val="26"/>
        </w:rPr>
      </w:pPr>
    </w:p>
    <w:p w14:paraId="20325E00">
      <w:pPr>
        <w:pStyle w:val="8"/>
        <w:rPr>
          <w:rFonts w:ascii="Times New Roman"/>
          <w:sz w:val="26"/>
        </w:rPr>
      </w:pPr>
    </w:p>
    <w:p w14:paraId="75D8EF79">
      <w:pPr>
        <w:pStyle w:val="8"/>
        <w:rPr>
          <w:rFonts w:ascii="Times New Roman"/>
          <w:sz w:val="26"/>
        </w:rPr>
      </w:pPr>
    </w:p>
    <w:p w14:paraId="190348D9">
      <w:pPr>
        <w:pStyle w:val="8"/>
        <w:spacing w:before="8"/>
        <w:rPr>
          <w:rFonts w:ascii="Times New Roman"/>
          <w:sz w:val="34"/>
        </w:rPr>
      </w:pPr>
    </w:p>
    <w:p w14:paraId="7BAB7F22">
      <w:pPr>
        <w:pStyle w:val="8"/>
        <w:ind w:left="996"/>
        <w:rPr>
          <w:rFonts w:ascii="Arial"/>
          <w:i/>
        </w:rPr>
      </w:pPr>
      <w:r>
        <w:rPr>
          <w:color w:val="272727"/>
        </w:rPr>
        <w:t>R$</w:t>
      </w:r>
      <w:r>
        <w:rPr>
          <w:color w:val="272727"/>
          <w:spacing w:val="-5"/>
        </w:rPr>
        <w:t xml:space="preserve"> </w:t>
      </w:r>
      <w:r>
        <w:rPr>
          <w:color w:val="272727"/>
        </w:rPr>
        <w:t>+++++++++++++</w:t>
      </w:r>
      <w:r>
        <w:rPr>
          <w:color w:val="272727"/>
          <w:spacing w:val="-1"/>
        </w:rPr>
        <w:t xml:space="preserve"> </w:t>
      </w:r>
      <w:r>
        <w:rPr>
          <w:color w:val="272727"/>
        </w:rPr>
        <w:t>(Valor</w:t>
      </w:r>
      <w:r>
        <w:rPr>
          <w:color w:val="272727"/>
          <w:spacing w:val="-10"/>
        </w:rPr>
        <w:t xml:space="preserve"> </w:t>
      </w:r>
      <w:r>
        <w:rPr>
          <w:color w:val="272727"/>
        </w:rPr>
        <w:t>total</w:t>
      </w:r>
      <w:r>
        <w:rPr>
          <w:color w:val="272727"/>
          <w:spacing w:val="-7"/>
        </w:rPr>
        <w:t xml:space="preserve"> </w:t>
      </w:r>
      <w:r>
        <w:rPr>
          <w:color w:val="272727"/>
        </w:rPr>
        <w:t>por</w:t>
      </w:r>
      <w:r>
        <w:rPr>
          <w:color w:val="272727"/>
          <w:spacing w:val="-5"/>
        </w:rPr>
        <w:t xml:space="preserve"> </w:t>
      </w:r>
      <w:r>
        <w:rPr>
          <w:color w:val="272727"/>
        </w:rPr>
        <w:t>extenso)</w:t>
      </w:r>
      <w:r>
        <w:rPr>
          <w:rFonts w:ascii="Arial"/>
          <w:i/>
          <w:color w:val="272727"/>
        </w:rPr>
        <w:t>:</w:t>
      </w:r>
    </w:p>
    <w:p w14:paraId="034271C4">
      <w:pPr>
        <w:pStyle w:val="8"/>
        <w:spacing w:before="10"/>
        <w:rPr>
          <w:rFonts w:ascii="Arial"/>
          <w:i/>
          <w:sz w:val="31"/>
        </w:rPr>
      </w:pPr>
    </w:p>
    <w:p w14:paraId="5C9F7A75">
      <w:pPr>
        <w:pStyle w:val="8"/>
        <w:ind w:left="996"/>
      </w:pPr>
      <w:r>
        <w:t>Validade</w:t>
      </w:r>
      <w:r>
        <w:rPr>
          <w:spacing w:val="-11"/>
        </w:rPr>
        <w:t xml:space="preserve"> </w:t>
      </w:r>
      <w:r>
        <w:t>da</w:t>
      </w:r>
      <w:r>
        <w:rPr>
          <w:spacing w:val="-9"/>
        </w:rPr>
        <w:t xml:space="preserve"> </w:t>
      </w:r>
      <w:r>
        <w:t>Proposta:</w:t>
      </w:r>
      <w:r>
        <w:rPr>
          <w:spacing w:val="-13"/>
        </w:rPr>
        <w:t xml:space="preserve"> </w:t>
      </w:r>
      <w:r>
        <w:t>60</w:t>
      </w:r>
      <w:r>
        <w:rPr>
          <w:spacing w:val="-6"/>
        </w:rPr>
        <w:t xml:space="preserve"> </w:t>
      </w:r>
      <w:r>
        <w:t>(SESSENTA)</w:t>
      </w:r>
      <w:r>
        <w:rPr>
          <w:spacing w:val="-7"/>
        </w:rPr>
        <w:t xml:space="preserve"> </w:t>
      </w:r>
      <w:r>
        <w:t>DIAS.</w:t>
      </w:r>
    </w:p>
    <w:p w14:paraId="00B92479">
      <w:pPr>
        <w:pStyle w:val="8"/>
        <w:spacing w:before="2"/>
        <w:rPr>
          <w:sz w:val="32"/>
        </w:rPr>
      </w:pPr>
    </w:p>
    <w:p w14:paraId="17CFDDE9">
      <w:pPr>
        <w:pStyle w:val="8"/>
        <w:spacing w:line="280" w:lineRule="auto"/>
        <w:ind w:left="996" w:right="1418"/>
        <w:jc w:val="both"/>
      </w:pPr>
      <w:r>
        <w:t>Declaração</w:t>
      </w:r>
      <w:r>
        <w:rPr>
          <w:spacing w:val="1"/>
        </w:rPr>
        <w:t xml:space="preserve"> </w:t>
      </w:r>
      <w:r>
        <w:t>que</w:t>
      </w:r>
      <w:r>
        <w:rPr>
          <w:spacing w:val="1"/>
        </w:rPr>
        <w:t xml:space="preserve"> </w:t>
      </w:r>
      <w:r>
        <w:t>no</w:t>
      </w:r>
      <w:r>
        <w:rPr>
          <w:spacing w:val="1"/>
        </w:rPr>
        <w:t xml:space="preserve"> </w:t>
      </w:r>
      <w:r>
        <w:t>preço</w:t>
      </w:r>
      <w:r>
        <w:rPr>
          <w:spacing w:val="1"/>
        </w:rPr>
        <w:t xml:space="preserve"> </w:t>
      </w:r>
      <w:r>
        <w:t>proposto</w:t>
      </w:r>
      <w:r>
        <w:rPr>
          <w:spacing w:val="1"/>
        </w:rPr>
        <w:t xml:space="preserve"> </w:t>
      </w:r>
      <w:r>
        <w:t>estão</w:t>
      </w:r>
      <w:r>
        <w:rPr>
          <w:spacing w:val="1"/>
        </w:rPr>
        <w:t xml:space="preserve"> </w:t>
      </w:r>
      <w:r>
        <w:t>inclusos</w:t>
      </w:r>
      <w:r>
        <w:rPr>
          <w:spacing w:val="1"/>
        </w:rPr>
        <w:t xml:space="preserve"> </w:t>
      </w:r>
      <w:r>
        <w:t>todos</w:t>
      </w:r>
      <w:r>
        <w:rPr>
          <w:spacing w:val="1"/>
        </w:rPr>
        <w:t xml:space="preserve"> </w:t>
      </w:r>
      <w:r>
        <w:t>os</w:t>
      </w:r>
      <w:r>
        <w:rPr>
          <w:spacing w:val="1"/>
        </w:rPr>
        <w:t xml:space="preserve"> </w:t>
      </w:r>
      <w:r>
        <w:t>impostos,</w:t>
      </w:r>
      <w:r>
        <w:rPr>
          <w:spacing w:val="1"/>
        </w:rPr>
        <w:t xml:space="preserve"> </w:t>
      </w:r>
      <w:r>
        <w:t>taxas,</w:t>
      </w:r>
      <w:r>
        <w:rPr>
          <w:spacing w:val="1"/>
        </w:rPr>
        <w:t xml:space="preserve"> </w:t>
      </w:r>
      <w:r>
        <w:t>tributos,</w:t>
      </w:r>
      <w:r>
        <w:rPr>
          <w:spacing w:val="1"/>
        </w:rPr>
        <w:t xml:space="preserve"> </w:t>
      </w:r>
      <w:r>
        <w:t>incidentes</w:t>
      </w:r>
      <w:r>
        <w:rPr>
          <w:spacing w:val="1"/>
        </w:rPr>
        <w:t xml:space="preserve"> </w:t>
      </w:r>
      <w:r>
        <w:t>sobre</w:t>
      </w:r>
      <w:r>
        <w:rPr>
          <w:spacing w:val="1"/>
        </w:rPr>
        <w:t xml:space="preserve"> </w:t>
      </w:r>
      <w:r>
        <w:t>o</w:t>
      </w:r>
      <w:r>
        <w:rPr>
          <w:spacing w:val="1"/>
        </w:rPr>
        <w:t xml:space="preserve"> </w:t>
      </w:r>
      <w:r>
        <w:t>objeto</w:t>
      </w:r>
      <w:r>
        <w:rPr>
          <w:spacing w:val="1"/>
        </w:rPr>
        <w:t xml:space="preserve"> </w:t>
      </w:r>
      <w:r>
        <w:t>bem</w:t>
      </w:r>
      <w:r>
        <w:rPr>
          <w:spacing w:val="1"/>
        </w:rPr>
        <w:t xml:space="preserve"> </w:t>
      </w:r>
      <w:r>
        <w:t>como</w:t>
      </w:r>
      <w:r>
        <w:rPr>
          <w:spacing w:val="1"/>
        </w:rPr>
        <w:t xml:space="preserve"> </w:t>
      </w:r>
      <w:r>
        <w:t>pagamento</w:t>
      </w:r>
      <w:r>
        <w:rPr>
          <w:spacing w:val="1"/>
        </w:rPr>
        <w:t xml:space="preserve"> </w:t>
      </w:r>
      <w:r>
        <w:t>dos</w:t>
      </w:r>
      <w:r>
        <w:rPr>
          <w:spacing w:val="1"/>
        </w:rPr>
        <w:t xml:space="preserve"> </w:t>
      </w:r>
      <w:r>
        <w:t>profissionais</w:t>
      </w:r>
      <w:r>
        <w:rPr>
          <w:spacing w:val="1"/>
        </w:rPr>
        <w:t xml:space="preserve"> </w:t>
      </w:r>
      <w:r>
        <w:t>envolvidos</w:t>
      </w:r>
      <w:r>
        <w:rPr>
          <w:spacing w:val="-3"/>
        </w:rPr>
        <w:t xml:space="preserve"> </w:t>
      </w:r>
      <w:r>
        <w:t>e</w:t>
      </w:r>
      <w:r>
        <w:rPr>
          <w:spacing w:val="-2"/>
        </w:rPr>
        <w:t xml:space="preserve"> </w:t>
      </w:r>
      <w:r>
        <w:t>demais</w:t>
      </w:r>
      <w:r>
        <w:rPr>
          <w:spacing w:val="1"/>
        </w:rPr>
        <w:t xml:space="preserve"> </w:t>
      </w:r>
      <w:r>
        <w:t>despesas</w:t>
      </w:r>
      <w:r>
        <w:rPr>
          <w:spacing w:val="-3"/>
        </w:rPr>
        <w:t xml:space="preserve"> </w:t>
      </w:r>
      <w:r>
        <w:t>referentes</w:t>
      </w:r>
      <w:r>
        <w:rPr>
          <w:spacing w:val="3"/>
        </w:rPr>
        <w:t xml:space="preserve"> </w:t>
      </w:r>
      <w:r>
        <w:t>a execução</w:t>
      </w:r>
      <w:r>
        <w:rPr>
          <w:spacing w:val="5"/>
        </w:rPr>
        <w:t xml:space="preserve"> </w:t>
      </w:r>
      <w:r>
        <w:t>dos</w:t>
      </w:r>
      <w:r>
        <w:rPr>
          <w:spacing w:val="5"/>
        </w:rPr>
        <w:t xml:space="preserve"> </w:t>
      </w:r>
      <w:r>
        <w:t>serviços.</w:t>
      </w:r>
    </w:p>
    <w:p w14:paraId="70D8EAEE">
      <w:pPr>
        <w:pStyle w:val="8"/>
        <w:rPr>
          <w:sz w:val="26"/>
        </w:rPr>
      </w:pPr>
    </w:p>
    <w:p w14:paraId="780B9A9D">
      <w:pPr>
        <w:pStyle w:val="8"/>
        <w:spacing w:before="6"/>
        <w:rPr>
          <w:sz w:val="30"/>
        </w:rPr>
      </w:pPr>
    </w:p>
    <w:p w14:paraId="40D1552C">
      <w:pPr>
        <w:pStyle w:val="8"/>
        <w:ind w:left="996"/>
        <w:jc w:val="both"/>
      </w:pPr>
      <w:r>
        <w:t>As</w:t>
      </w:r>
      <w:r>
        <w:rPr>
          <w:spacing w:val="-6"/>
        </w:rPr>
        <w:t xml:space="preserve"> </w:t>
      </w:r>
      <w:r>
        <w:t>condições</w:t>
      </w:r>
      <w:r>
        <w:rPr>
          <w:spacing w:val="-10"/>
        </w:rPr>
        <w:t xml:space="preserve"> </w:t>
      </w:r>
      <w:r>
        <w:t>de</w:t>
      </w:r>
      <w:r>
        <w:rPr>
          <w:spacing w:val="-3"/>
        </w:rPr>
        <w:t xml:space="preserve"> </w:t>
      </w:r>
      <w:r>
        <w:t>pagamento</w:t>
      </w:r>
      <w:r>
        <w:rPr>
          <w:spacing w:val="1"/>
        </w:rPr>
        <w:t xml:space="preserve"> </w:t>
      </w:r>
      <w:r>
        <w:t>e prazos</w:t>
      </w:r>
      <w:r>
        <w:rPr>
          <w:spacing w:val="-5"/>
        </w:rPr>
        <w:t xml:space="preserve"> </w:t>
      </w:r>
      <w:r>
        <w:t>são</w:t>
      </w:r>
      <w:r>
        <w:rPr>
          <w:spacing w:val="-2"/>
        </w:rPr>
        <w:t xml:space="preserve"> </w:t>
      </w:r>
      <w:r>
        <w:t>as</w:t>
      </w:r>
      <w:r>
        <w:rPr>
          <w:spacing w:val="-9"/>
        </w:rPr>
        <w:t xml:space="preserve"> </w:t>
      </w:r>
      <w:r>
        <w:t>constantes</w:t>
      </w:r>
      <w:r>
        <w:rPr>
          <w:spacing w:val="-5"/>
        </w:rPr>
        <w:t xml:space="preserve"> </w:t>
      </w:r>
      <w:r>
        <w:t>no</w:t>
      </w:r>
      <w:r>
        <w:rPr>
          <w:spacing w:val="-3"/>
        </w:rPr>
        <w:t xml:space="preserve"> </w:t>
      </w:r>
      <w:r>
        <w:t>edital.</w:t>
      </w:r>
    </w:p>
    <w:p w14:paraId="54E8C532">
      <w:pPr>
        <w:pStyle w:val="8"/>
        <w:rPr>
          <w:sz w:val="20"/>
        </w:rPr>
      </w:pPr>
    </w:p>
    <w:p w14:paraId="2E2152AB">
      <w:pPr>
        <w:pStyle w:val="8"/>
        <w:rPr>
          <w:sz w:val="20"/>
        </w:rPr>
      </w:pPr>
    </w:p>
    <w:p w14:paraId="526D431A">
      <w:pPr>
        <w:pStyle w:val="8"/>
        <w:rPr>
          <w:sz w:val="20"/>
        </w:rPr>
      </w:pPr>
    </w:p>
    <w:p w14:paraId="309465DE">
      <w:pPr>
        <w:pStyle w:val="8"/>
        <w:rPr>
          <w:sz w:val="20"/>
        </w:rPr>
      </w:pPr>
    </w:p>
    <w:p w14:paraId="6E351303">
      <w:pPr>
        <w:pStyle w:val="8"/>
        <w:rPr>
          <w:sz w:val="20"/>
        </w:rPr>
      </w:pPr>
    </w:p>
    <w:p w14:paraId="6D8B8DD0">
      <w:pPr>
        <w:pStyle w:val="8"/>
        <w:rPr>
          <w:sz w:val="20"/>
        </w:rPr>
      </w:pPr>
    </w:p>
    <w:p w14:paraId="05B009BA">
      <w:pPr>
        <w:pStyle w:val="8"/>
        <w:spacing w:before="5"/>
      </w:pPr>
    </w:p>
    <w:p w14:paraId="52CB5093">
      <w:pPr>
        <w:pStyle w:val="8"/>
        <w:tabs>
          <w:tab w:val="left" w:pos="3801"/>
          <w:tab w:val="left" w:pos="4792"/>
          <w:tab w:val="left" w:pos="7192"/>
        </w:tabs>
        <w:spacing w:before="100"/>
        <w:ind w:left="996"/>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 2024</w:t>
      </w:r>
    </w:p>
    <w:p w14:paraId="0924D454">
      <w:pPr>
        <w:pStyle w:val="8"/>
        <w:spacing w:before="2"/>
        <w:rPr>
          <w:sz w:val="32"/>
        </w:rPr>
      </w:pPr>
    </w:p>
    <w:p w14:paraId="61751BD8">
      <w:pPr>
        <w:pStyle w:val="8"/>
        <w:ind w:left="996"/>
      </w:pPr>
      <w:r>
        <w:t>NOME</w:t>
      </w:r>
      <w:r>
        <w:rPr>
          <w:spacing w:val="-4"/>
        </w:rPr>
        <w:t xml:space="preserve"> </w:t>
      </w:r>
      <w:r>
        <w:t>E</w:t>
      </w:r>
      <w:r>
        <w:rPr>
          <w:spacing w:val="-1"/>
        </w:rPr>
        <w:t xml:space="preserve"> </w:t>
      </w:r>
      <w:r>
        <w:t>ASSINARURA</w:t>
      </w:r>
      <w:r>
        <w:rPr>
          <w:spacing w:val="-1"/>
        </w:rPr>
        <w:t xml:space="preserve"> </w:t>
      </w:r>
      <w:r>
        <w:t>DO</w:t>
      </w:r>
      <w:r>
        <w:rPr>
          <w:spacing w:val="-3"/>
        </w:rPr>
        <w:t xml:space="preserve"> </w:t>
      </w:r>
      <w:r>
        <w:t>RESPONSÁVEL</w:t>
      </w:r>
      <w:r>
        <w:rPr>
          <w:spacing w:val="-5"/>
        </w:rPr>
        <w:t xml:space="preserve"> </w:t>
      </w:r>
      <w:r>
        <w:t>LEGAL</w:t>
      </w:r>
      <w:r>
        <w:rPr>
          <w:spacing w:val="-1"/>
        </w:rPr>
        <w:t xml:space="preserve"> </w:t>
      </w:r>
      <w:r>
        <w:t>DA</w:t>
      </w:r>
      <w:r>
        <w:rPr>
          <w:spacing w:val="-3"/>
        </w:rPr>
        <w:t xml:space="preserve"> </w:t>
      </w:r>
      <w:r>
        <w:t>EMPRESA</w:t>
      </w:r>
    </w:p>
    <w:p w14:paraId="659D1981">
      <w:pPr>
        <w:pStyle w:val="8"/>
        <w:spacing w:before="91"/>
        <w:ind w:left="996"/>
      </w:pPr>
      <w:r>
        <w:t>NÚMERO</w:t>
      </w:r>
      <w:r>
        <w:rPr>
          <w:spacing w:val="-8"/>
        </w:rPr>
        <w:t xml:space="preserve"> </w:t>
      </w:r>
      <w:r>
        <w:t>DO</w:t>
      </w:r>
      <w:r>
        <w:rPr>
          <w:spacing w:val="-2"/>
        </w:rPr>
        <w:t xml:space="preserve"> </w:t>
      </w:r>
      <w:r>
        <w:t>RG</w:t>
      </w:r>
      <w:r>
        <w:rPr>
          <w:spacing w:val="-6"/>
        </w:rPr>
        <w:t xml:space="preserve"> </w:t>
      </w:r>
      <w:r>
        <w:t>*****************.</w:t>
      </w:r>
    </w:p>
    <w:p w14:paraId="4D7DC48A">
      <w:pPr>
        <w:spacing w:after="0"/>
        <w:sectPr>
          <w:pgSz w:w="11930" w:h="16860"/>
          <w:pgMar w:top="1920" w:right="730" w:bottom="280" w:left="1080" w:header="326" w:footer="0" w:gutter="0"/>
          <w:cols w:space="720" w:num="1"/>
        </w:sectPr>
      </w:pPr>
    </w:p>
    <w:p w14:paraId="1B966185">
      <w:pPr>
        <w:pStyle w:val="8"/>
        <w:rPr>
          <w:sz w:val="20"/>
        </w:rPr>
      </w:pPr>
    </w:p>
    <w:p w14:paraId="324BB75C">
      <w:pPr>
        <w:pStyle w:val="8"/>
        <w:rPr>
          <w:sz w:val="20"/>
        </w:rPr>
      </w:pPr>
    </w:p>
    <w:p w14:paraId="20FDE425">
      <w:pPr>
        <w:pStyle w:val="8"/>
        <w:spacing w:before="3"/>
        <w:rPr>
          <w:sz w:val="25"/>
        </w:rPr>
      </w:pPr>
    </w:p>
    <w:p w14:paraId="17F36E50">
      <w:pPr>
        <w:pStyle w:val="3"/>
        <w:spacing w:before="92"/>
        <w:ind w:left="996"/>
      </w:pPr>
      <w:bookmarkStart w:id="12" w:name="(em papel timbrado da Empresa)."/>
      <w:bookmarkEnd w:id="12"/>
      <w:r>
        <w:t>(em</w:t>
      </w:r>
      <w:r>
        <w:rPr>
          <w:spacing w:val="-10"/>
        </w:rPr>
        <w:t xml:space="preserve"> </w:t>
      </w:r>
      <w:r>
        <w:t>papel</w:t>
      </w:r>
      <w:r>
        <w:rPr>
          <w:spacing w:val="-7"/>
        </w:rPr>
        <w:t xml:space="preserve"> </w:t>
      </w:r>
      <w:r>
        <w:t>timbrado</w:t>
      </w:r>
      <w:r>
        <w:rPr>
          <w:spacing w:val="-8"/>
        </w:rPr>
        <w:t xml:space="preserve"> </w:t>
      </w:r>
      <w:r>
        <w:t>da</w:t>
      </w:r>
      <w:r>
        <w:rPr>
          <w:spacing w:val="-3"/>
        </w:rPr>
        <w:t xml:space="preserve"> </w:t>
      </w:r>
      <w:r>
        <w:t>Empresa).</w:t>
      </w:r>
    </w:p>
    <w:p w14:paraId="5080834A">
      <w:pPr>
        <w:pStyle w:val="8"/>
        <w:spacing w:before="2"/>
        <w:rPr>
          <w:rFonts w:ascii="Arial"/>
          <w:b/>
          <w:sz w:val="27"/>
        </w:rPr>
      </w:pPr>
      <w:r>
        <w:pict>
          <v:group id="_x0000_s1054" o:spid="_x0000_s1054" o:spt="203" style="position:absolute;left:0pt;margin-left:69.45pt;margin-top:17.55pt;height:33.25pt;width:470.8pt;mso-position-horizontal-relative:page;mso-wrap-distance-bottom:0pt;mso-wrap-distance-top:0pt;z-index:-251645952;mso-width-relative:page;mso-height-relative:page;" coordorigin="1390,352" coordsize="9416,665">
            <o:lock v:ext="edit"/>
            <v:rect id="_x0000_s1055" o:spid="_x0000_s1055" o:spt="1" style="position:absolute;left:1389;top:366;height:317;width:9416;" fillcolor="#C5DFB3" filled="t" stroked="f" coordsize="21600,21600">
              <v:path/>
              <v:fill on="t" focussize="0,0"/>
              <v:stroke on="f"/>
              <v:imagedata o:title=""/>
              <o:lock v:ext="edit"/>
            </v:rect>
            <v:rect id="_x0000_s1056" o:spid="_x0000_s1056" o:spt="1" style="position:absolute;left:1389;top:351;height:15;width:9416;" fillcolor="#000000" filled="t" stroked="f" coordsize="21600,21600">
              <v:path/>
              <v:fill on="t" focussize="0,0"/>
              <v:stroke on="f"/>
              <v:imagedata o:title=""/>
              <o:lock v:ext="edit"/>
            </v:rect>
            <v:rect id="_x0000_s1057" o:spid="_x0000_s1057" o:spt="1" style="position:absolute;left:1389;top:682;height:320;width:9416;" fillcolor="#C5DFB3" filled="t" stroked="f" coordsize="21600,21600">
              <v:path/>
              <v:fill on="t" focussize="0,0"/>
              <v:stroke on="f"/>
              <v:imagedata o:title=""/>
              <o:lock v:ext="edit"/>
            </v:rect>
            <v:rect id="_x0000_s1058" o:spid="_x0000_s1058" o:spt="1" style="position:absolute;left:1389;top:1002;height:15;width:9416;" fillcolor="#000000" filled="t" stroked="f" coordsize="21600,21600">
              <v:path/>
              <v:fill on="t" focussize="0,0"/>
              <v:stroke on="f"/>
              <v:imagedata o:title=""/>
              <o:lock v:ext="edit"/>
            </v:rect>
            <v:shape id="_x0000_s1059" o:spid="_x0000_s1059" o:spt="202" type="#_x0000_t202" style="position:absolute;left:1389;top:366;height:636;width:9416;" filled="f" stroked="f" coordsize="21600,21600">
              <v:path/>
              <v:fill on="f" focussize="0,0"/>
              <v:stroke on="f" joinstyle="miter"/>
              <v:imagedata o:title=""/>
              <o:lock v:ext="edit"/>
              <v:textbox inset="0mm,0mm,0mm,0mm">
                <w:txbxContent>
                  <w:p w14:paraId="57843AC4">
                    <w:pPr>
                      <w:spacing w:before="0" w:line="278" w:lineRule="auto"/>
                      <w:ind w:left="3657" w:right="0" w:hanging="3514"/>
                      <w:jc w:val="left"/>
                      <w:rPr>
                        <w:rFonts w:ascii="Arial" w:hAnsi="Arial"/>
                        <w:b/>
                        <w:sz w:val="24"/>
                      </w:rPr>
                    </w:pPr>
                    <w:r>
                      <w:rPr>
                        <w:rFonts w:ascii="Arial" w:hAnsi="Arial"/>
                        <w:b/>
                        <w:spacing w:val="-1"/>
                        <w:sz w:val="24"/>
                      </w:rPr>
                      <w:t>ANEXO</w:t>
                    </w:r>
                    <w:r>
                      <w:rPr>
                        <w:rFonts w:ascii="Arial" w:hAnsi="Arial"/>
                        <w:b/>
                        <w:spacing w:val="-3"/>
                        <w:sz w:val="24"/>
                      </w:rPr>
                      <w:t xml:space="preserve"> </w:t>
                    </w:r>
                    <w:r>
                      <w:rPr>
                        <w:rFonts w:ascii="Arial" w:hAnsi="Arial"/>
                        <w:b/>
                        <w:spacing w:val="-1"/>
                        <w:sz w:val="24"/>
                      </w:rPr>
                      <w:t>VI-</w:t>
                    </w:r>
                    <w:r>
                      <w:rPr>
                        <w:rFonts w:ascii="Arial" w:hAnsi="Arial"/>
                        <w:b/>
                        <w:spacing w:val="-7"/>
                        <w:sz w:val="24"/>
                      </w:rPr>
                      <w:t xml:space="preserve"> </w:t>
                    </w:r>
                    <w:r>
                      <w:rPr>
                        <w:rFonts w:ascii="Arial" w:hAnsi="Arial"/>
                        <w:b/>
                        <w:spacing w:val="-1"/>
                        <w:sz w:val="24"/>
                      </w:rPr>
                      <w:t>MODELO</w:t>
                    </w:r>
                    <w:r>
                      <w:rPr>
                        <w:rFonts w:ascii="Arial" w:hAnsi="Arial"/>
                        <w:b/>
                        <w:spacing w:val="-6"/>
                        <w:sz w:val="24"/>
                      </w:rPr>
                      <w:t xml:space="preserve"> </w:t>
                    </w:r>
                    <w:r>
                      <w:rPr>
                        <w:rFonts w:ascii="Arial" w:hAnsi="Arial"/>
                        <w:b/>
                        <w:spacing w:val="-1"/>
                        <w:sz w:val="24"/>
                      </w:rPr>
                      <w:t>DE</w:t>
                    </w:r>
                    <w:r>
                      <w:rPr>
                        <w:rFonts w:ascii="Arial" w:hAnsi="Arial"/>
                        <w:b/>
                        <w:spacing w:val="4"/>
                        <w:sz w:val="24"/>
                      </w:rPr>
                      <w:t xml:space="preserve"> </w:t>
                    </w:r>
                    <w:r>
                      <w:rPr>
                        <w:rFonts w:ascii="Arial" w:hAnsi="Arial"/>
                        <w:b/>
                        <w:spacing w:val="-1"/>
                        <w:sz w:val="24"/>
                      </w:rPr>
                      <w:t>DECLARAÇÃO</w:t>
                    </w:r>
                    <w:r>
                      <w:rPr>
                        <w:rFonts w:ascii="Arial" w:hAnsi="Arial"/>
                        <w:b/>
                        <w:spacing w:val="11"/>
                        <w:sz w:val="24"/>
                      </w:rPr>
                      <w:t xml:space="preserve"> </w:t>
                    </w:r>
                    <w:r>
                      <w:rPr>
                        <w:rFonts w:ascii="Arial" w:hAnsi="Arial"/>
                        <w:b/>
                        <w:spacing w:val="-1"/>
                        <w:sz w:val="24"/>
                      </w:rPr>
                      <w:t>DE</w:t>
                    </w:r>
                    <w:r>
                      <w:rPr>
                        <w:rFonts w:ascii="Arial" w:hAnsi="Arial"/>
                        <w:b/>
                        <w:spacing w:val="2"/>
                        <w:sz w:val="24"/>
                      </w:rPr>
                      <w:t xml:space="preserve"> </w:t>
                    </w:r>
                    <w:r>
                      <w:rPr>
                        <w:rFonts w:ascii="Arial" w:hAnsi="Arial"/>
                        <w:b/>
                        <w:spacing w:val="-1"/>
                        <w:sz w:val="24"/>
                      </w:rPr>
                      <w:t>MICROEMPRESA</w:t>
                    </w:r>
                    <w:r>
                      <w:rPr>
                        <w:rFonts w:ascii="Arial" w:hAnsi="Arial"/>
                        <w:b/>
                        <w:spacing w:val="-19"/>
                        <w:sz w:val="24"/>
                      </w:rPr>
                      <w:t xml:space="preserve"> </w:t>
                    </w:r>
                    <w:r>
                      <w:rPr>
                        <w:rFonts w:ascii="Arial" w:hAnsi="Arial"/>
                        <w:b/>
                        <w:sz w:val="24"/>
                      </w:rPr>
                      <w:t>OU</w:t>
                    </w:r>
                    <w:r>
                      <w:rPr>
                        <w:rFonts w:ascii="Arial" w:hAnsi="Arial"/>
                        <w:b/>
                        <w:spacing w:val="1"/>
                        <w:sz w:val="24"/>
                      </w:rPr>
                      <w:t xml:space="preserve"> </w:t>
                    </w:r>
                    <w:r>
                      <w:rPr>
                        <w:rFonts w:ascii="Arial" w:hAnsi="Arial"/>
                        <w:b/>
                        <w:sz w:val="24"/>
                      </w:rPr>
                      <w:t>EMPRESA</w:t>
                    </w:r>
                    <w:r>
                      <w:rPr>
                        <w:rFonts w:ascii="Arial" w:hAnsi="Arial"/>
                        <w:b/>
                        <w:spacing w:val="-21"/>
                        <w:sz w:val="24"/>
                      </w:rPr>
                      <w:t xml:space="preserve"> </w:t>
                    </w:r>
                    <w:r>
                      <w:rPr>
                        <w:rFonts w:ascii="Arial" w:hAnsi="Arial"/>
                        <w:b/>
                        <w:sz w:val="24"/>
                      </w:rPr>
                      <w:t>DE</w:t>
                    </w:r>
                    <w:r>
                      <w:rPr>
                        <w:rFonts w:ascii="Arial" w:hAnsi="Arial"/>
                        <w:b/>
                        <w:spacing w:val="-64"/>
                        <w:sz w:val="24"/>
                      </w:rPr>
                      <w:t xml:space="preserve"> </w:t>
                    </w:r>
                    <w:r>
                      <w:rPr>
                        <w:rFonts w:ascii="Arial" w:hAnsi="Arial"/>
                        <w:b/>
                        <w:sz w:val="24"/>
                      </w:rPr>
                      <w:t>PEQUENO</w:t>
                    </w:r>
                    <w:r>
                      <w:rPr>
                        <w:rFonts w:ascii="Arial" w:hAnsi="Arial"/>
                        <w:b/>
                        <w:spacing w:val="-5"/>
                        <w:sz w:val="24"/>
                      </w:rPr>
                      <w:t xml:space="preserve"> </w:t>
                    </w:r>
                    <w:r>
                      <w:rPr>
                        <w:rFonts w:ascii="Arial" w:hAnsi="Arial"/>
                        <w:b/>
                        <w:sz w:val="24"/>
                      </w:rPr>
                      <w:t>PORTE</w:t>
                    </w:r>
                  </w:p>
                </w:txbxContent>
              </v:textbox>
            </v:shape>
            <w10:wrap type="topAndBottom"/>
          </v:group>
        </w:pict>
      </w:r>
    </w:p>
    <w:p w14:paraId="57566CD6">
      <w:pPr>
        <w:pStyle w:val="8"/>
        <w:rPr>
          <w:rFonts w:ascii="Arial"/>
          <w:b/>
          <w:sz w:val="26"/>
        </w:rPr>
      </w:pPr>
    </w:p>
    <w:p w14:paraId="0B0C9AF2">
      <w:pPr>
        <w:pStyle w:val="8"/>
        <w:spacing w:before="7"/>
        <w:rPr>
          <w:rFonts w:ascii="Arial"/>
          <w:b/>
        </w:rPr>
      </w:pPr>
    </w:p>
    <w:p w14:paraId="2EC02FCD">
      <w:pPr>
        <w:spacing w:before="0" w:line="360" w:lineRule="auto"/>
        <w:ind w:left="1000" w:right="5366" w:hanging="5"/>
        <w:jc w:val="left"/>
        <w:rPr>
          <w:rFonts w:ascii="Arial" w:hAnsi="Arial"/>
          <w:b/>
          <w:sz w:val="24"/>
        </w:rPr>
      </w:pPr>
      <w:r>
        <w:rPr>
          <w:rFonts w:ascii="Arial" w:hAnsi="Arial"/>
          <w:b/>
          <w:sz w:val="24"/>
        </w:rPr>
        <w:t xml:space="preserve">PROCESSO ADMINISTRATIVO Nº </w:t>
      </w:r>
      <w:r>
        <w:rPr>
          <w:rFonts w:ascii="Arial" w:hAnsi="Arial"/>
          <w:b/>
          <w:sz w:val="24"/>
          <w:lang w:val="pt-BR"/>
        </w:rPr>
        <w:t>137</w:t>
      </w:r>
      <w:r>
        <w:rPr>
          <w:rFonts w:ascii="Arial" w:hAnsi="Arial"/>
          <w:b/>
          <w:sz w:val="24"/>
        </w:rPr>
        <w:t>/2024</w:t>
      </w:r>
      <w:r>
        <w:rPr>
          <w:rFonts w:ascii="Arial" w:hAnsi="Arial"/>
          <w:b/>
          <w:spacing w:val="-64"/>
          <w:sz w:val="24"/>
        </w:rPr>
        <w:t xml:space="preserve"> </w:t>
      </w:r>
      <w:r>
        <w:rPr>
          <w:rFonts w:ascii="Arial" w:hAnsi="Arial"/>
          <w:b/>
          <w:spacing w:val="-1"/>
          <w:sz w:val="24"/>
        </w:rPr>
        <w:t>DISPENSA</w:t>
      </w:r>
      <w:r>
        <w:rPr>
          <w:rFonts w:ascii="Arial" w:hAnsi="Arial"/>
          <w:b/>
          <w:spacing w:val="-24"/>
          <w:sz w:val="24"/>
        </w:rPr>
        <w:t xml:space="preserve"> </w:t>
      </w:r>
      <w:r>
        <w:rPr>
          <w:rFonts w:ascii="Arial" w:hAnsi="Arial"/>
          <w:b/>
          <w:spacing w:val="-1"/>
          <w:sz w:val="24"/>
        </w:rPr>
        <w:t>DE</w:t>
      </w:r>
      <w:r>
        <w:rPr>
          <w:rFonts w:ascii="Arial" w:hAnsi="Arial"/>
          <w:b/>
          <w:spacing w:val="1"/>
          <w:sz w:val="24"/>
        </w:rPr>
        <w:t xml:space="preserve"> </w:t>
      </w:r>
      <w:r>
        <w:rPr>
          <w:rFonts w:ascii="Arial" w:hAnsi="Arial"/>
          <w:b/>
          <w:spacing w:val="-1"/>
          <w:sz w:val="24"/>
        </w:rPr>
        <w:t>LICITAÇÃO</w:t>
      </w:r>
      <w:r>
        <w:rPr>
          <w:rFonts w:ascii="Arial" w:hAnsi="Arial"/>
          <w:b/>
          <w:spacing w:val="1"/>
          <w:sz w:val="24"/>
        </w:rPr>
        <w:t xml:space="preserve"> </w:t>
      </w:r>
      <w:r>
        <w:rPr>
          <w:rFonts w:ascii="Arial" w:hAnsi="Arial"/>
          <w:b/>
          <w:sz w:val="24"/>
        </w:rPr>
        <w:t>Nº</w:t>
      </w:r>
      <w:r>
        <w:rPr>
          <w:rFonts w:ascii="Arial" w:hAnsi="Arial"/>
          <w:b/>
          <w:spacing w:val="6"/>
          <w:sz w:val="24"/>
        </w:rPr>
        <w:t xml:space="preserve"> </w:t>
      </w:r>
      <w:r>
        <w:rPr>
          <w:rFonts w:ascii="Arial" w:hAnsi="Arial"/>
          <w:b/>
          <w:sz w:val="24"/>
          <w:lang w:val="pt-BR"/>
        </w:rPr>
        <w:t>54</w:t>
      </w:r>
      <w:r>
        <w:rPr>
          <w:rFonts w:ascii="Arial" w:hAnsi="Arial"/>
          <w:b/>
          <w:sz w:val="24"/>
        </w:rPr>
        <w:t>/2024</w:t>
      </w:r>
    </w:p>
    <w:p w14:paraId="4A393E94">
      <w:pPr>
        <w:pStyle w:val="8"/>
        <w:spacing w:before="232"/>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34CCA9C3">
      <w:pPr>
        <w:pStyle w:val="8"/>
        <w:spacing w:before="45"/>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42F2A33E">
      <w:pPr>
        <w:pStyle w:val="8"/>
        <w:tabs>
          <w:tab w:val="left" w:pos="5179"/>
          <w:tab w:val="left" w:pos="6146"/>
          <w:tab w:val="left" w:pos="9844"/>
          <w:tab w:val="left" w:pos="10479"/>
        </w:tabs>
        <w:spacing w:before="165" w:line="278" w:lineRule="auto"/>
        <w:ind w:left="996" w:right="788"/>
        <w:jc w:val="both"/>
      </w:pPr>
      <w:r>
        <w:t>Declaramos,</w:t>
      </w:r>
      <w:r>
        <w:rPr>
          <w:spacing w:val="1"/>
        </w:rPr>
        <w:t xml:space="preserve"> </w:t>
      </w:r>
      <w:r>
        <w:t>sob</w:t>
      </w:r>
      <w:r>
        <w:rPr>
          <w:spacing w:val="1"/>
        </w:rPr>
        <w:t xml:space="preserve"> </w:t>
      </w:r>
      <w:r>
        <w:t>as</w:t>
      </w:r>
      <w:r>
        <w:rPr>
          <w:spacing w:val="1"/>
        </w:rPr>
        <w:t xml:space="preserve"> </w:t>
      </w:r>
      <w:r>
        <w:t>sanções</w:t>
      </w:r>
      <w:r>
        <w:rPr>
          <w:spacing w:val="1"/>
        </w:rPr>
        <w:t xml:space="preserve"> </w:t>
      </w:r>
      <w:r>
        <w:t>administrativas</w:t>
      </w:r>
      <w:r>
        <w:rPr>
          <w:spacing w:val="1"/>
        </w:rPr>
        <w:t xml:space="preserve"> </w:t>
      </w:r>
      <w:r>
        <w:t>cabíveis</w:t>
      </w:r>
      <w:r>
        <w:rPr>
          <w:spacing w:val="1"/>
        </w:rPr>
        <w:t xml:space="preserve"> </w:t>
      </w:r>
      <w:r>
        <w:t>e</w:t>
      </w:r>
      <w:r>
        <w:rPr>
          <w:spacing w:val="1"/>
        </w:rPr>
        <w:t xml:space="preserve"> </w:t>
      </w:r>
      <w:r>
        <w:t>as</w:t>
      </w:r>
      <w:r>
        <w:rPr>
          <w:spacing w:val="1"/>
        </w:rPr>
        <w:t xml:space="preserve"> </w:t>
      </w:r>
      <w:r>
        <w:t>penas</w:t>
      </w:r>
      <w:r>
        <w:rPr>
          <w:spacing w:val="1"/>
        </w:rPr>
        <w:t xml:space="preserve"> </w:t>
      </w:r>
      <w:r>
        <w:t>da</w:t>
      </w:r>
      <w:r>
        <w:rPr>
          <w:spacing w:val="64"/>
        </w:rPr>
        <w:t xml:space="preserve"> </w:t>
      </w:r>
      <w:r>
        <w:t>lei,</w:t>
      </w:r>
      <w:r>
        <w:rPr>
          <w:spacing w:val="64"/>
        </w:rPr>
        <w:t xml:space="preserve"> </w:t>
      </w:r>
      <w:r>
        <w:t>para</w:t>
      </w:r>
      <w:r>
        <w:rPr>
          <w:spacing w:val="64"/>
        </w:rPr>
        <w:t xml:space="preserve"> </w:t>
      </w:r>
      <w:r>
        <w:t>os</w:t>
      </w:r>
      <w:r>
        <w:rPr>
          <w:spacing w:val="-61"/>
        </w:rPr>
        <w:t xml:space="preserve"> </w:t>
      </w:r>
      <w:r>
        <w:t>devidos</w:t>
      </w:r>
      <w:r>
        <w:rPr>
          <w:spacing w:val="1"/>
        </w:rPr>
        <w:t xml:space="preserve"> </w:t>
      </w:r>
      <w:r>
        <w:t>fins</w:t>
      </w:r>
      <w:r>
        <w:rPr>
          <w:spacing w:val="1"/>
        </w:rPr>
        <w:t xml:space="preserve"> </w:t>
      </w:r>
      <w:r>
        <w:t>e</w:t>
      </w:r>
      <w:r>
        <w:rPr>
          <w:spacing w:val="1"/>
        </w:rPr>
        <w:t xml:space="preserve"> </w:t>
      </w:r>
      <w:r>
        <w:t>especialmente</w:t>
      </w:r>
      <w:r>
        <w:rPr>
          <w:spacing w:val="1"/>
        </w:rPr>
        <w:t xml:space="preserve"> </w:t>
      </w:r>
      <w:r>
        <w:t>no</w:t>
      </w:r>
      <w:r>
        <w:rPr>
          <w:spacing w:val="1"/>
        </w:rPr>
        <w:t xml:space="preserve"> </w:t>
      </w:r>
      <w:r>
        <w:t>que</w:t>
      </w:r>
      <w:r>
        <w:rPr>
          <w:spacing w:val="1"/>
        </w:rPr>
        <w:t xml:space="preserve"> </w:t>
      </w:r>
      <w:r>
        <w:t>se</w:t>
      </w:r>
      <w:r>
        <w:rPr>
          <w:spacing w:val="1"/>
        </w:rPr>
        <w:t xml:space="preserve"> </w:t>
      </w:r>
      <w:r>
        <w:t>referir</w:t>
      </w:r>
      <w:r>
        <w:rPr>
          <w:spacing w:val="1"/>
        </w:rPr>
        <w:t xml:space="preserve"> </w:t>
      </w:r>
      <w:r>
        <w:t>a</w:t>
      </w:r>
      <w:r>
        <w:rPr>
          <w:spacing w:val="1"/>
        </w:rPr>
        <w:t xml:space="preserve"> </w:t>
      </w:r>
      <w:r>
        <w:rPr>
          <w:rFonts w:ascii="Arial" w:hAnsi="Arial"/>
          <w:b/>
        </w:rPr>
        <w:t>DISPENSA</w:t>
      </w:r>
      <w:r>
        <w:rPr>
          <w:rFonts w:ascii="Arial" w:hAnsi="Arial"/>
          <w:b/>
          <w:spacing w:val="66"/>
        </w:rPr>
        <w:t xml:space="preserve"> </w:t>
      </w:r>
      <w:r>
        <w:rPr>
          <w:rFonts w:ascii="Arial" w:hAnsi="Arial"/>
          <w:b/>
        </w:rPr>
        <w:t>DE</w:t>
      </w:r>
      <w:r>
        <w:rPr>
          <w:rFonts w:ascii="Arial" w:hAnsi="Arial"/>
          <w:b/>
          <w:spacing w:val="67"/>
        </w:rPr>
        <w:t xml:space="preserve"> </w:t>
      </w:r>
      <w:r>
        <w:rPr>
          <w:rFonts w:ascii="Arial" w:hAnsi="Arial"/>
          <w:b/>
        </w:rPr>
        <w:t>LICITAÇÃO</w:t>
      </w:r>
      <w:r>
        <w:rPr>
          <w:rFonts w:ascii="Arial" w:hAnsi="Arial"/>
          <w:b/>
          <w:spacing w:val="67"/>
        </w:rPr>
        <w:t xml:space="preserve"> </w:t>
      </w:r>
      <w:r>
        <w:rPr>
          <w:rFonts w:ascii="Arial" w:hAnsi="Arial"/>
          <w:b/>
        </w:rPr>
        <w:t>nº</w:t>
      </w:r>
      <w:r>
        <w:rPr>
          <w:rFonts w:ascii="Arial" w:hAnsi="Arial"/>
          <w:b/>
          <w:spacing w:val="1"/>
        </w:rPr>
        <w:t xml:space="preserve"> </w:t>
      </w:r>
      <w:r>
        <w:rPr>
          <w:rFonts w:ascii="Arial" w:hAnsi="Arial"/>
          <w:b/>
          <w:lang w:val="pt-BR"/>
        </w:rPr>
        <w:t>54</w:t>
      </w:r>
      <w:r>
        <w:rPr>
          <w:rFonts w:ascii="Arial" w:hAnsi="Arial"/>
          <w:b/>
        </w:rPr>
        <w:t>/2024</w:t>
      </w:r>
      <w:r>
        <w:rPr>
          <w:rFonts w:ascii="Arial" w:hAnsi="Arial"/>
          <w:b/>
          <w:spacing w:val="-8"/>
        </w:rPr>
        <w:t xml:space="preserve"> </w:t>
      </w:r>
      <w:r>
        <w:t>-</w:t>
      </w:r>
      <w:r>
        <w:rPr>
          <w:spacing w:val="1"/>
        </w:rPr>
        <w:t xml:space="preserve"> </w:t>
      </w:r>
      <w:r>
        <w:t>PMM</w:t>
      </w:r>
      <w:r>
        <w:rPr>
          <w:spacing w:val="-1"/>
        </w:rPr>
        <w:t xml:space="preserve"> </w:t>
      </w:r>
      <w:r>
        <w:t>, que</w:t>
      </w:r>
      <w:r>
        <w:rPr>
          <w:spacing w:val="-3"/>
        </w:rPr>
        <w:t xml:space="preserve"> </w:t>
      </w:r>
      <w:r>
        <w:t>a empresa</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35"/>
        </w:rPr>
        <w:t xml:space="preserve"> </w:t>
      </w:r>
      <w:r>
        <w:t>com</w:t>
      </w:r>
      <w:r>
        <w:rPr>
          <w:spacing w:val="-61"/>
        </w:rPr>
        <w:t xml:space="preserve"> </w:t>
      </w:r>
      <w:r>
        <w:t>sede</w:t>
      </w:r>
      <w:r>
        <w:rPr>
          <w:rFonts w:ascii="Times New Roman" w:hAnsi="Times New Roman"/>
          <w:u w:val="single"/>
        </w:rPr>
        <w:tab/>
      </w:r>
      <w:r>
        <w:t>, inscrita</w:t>
      </w:r>
      <w:r>
        <w:rPr>
          <w:spacing w:val="1"/>
        </w:rPr>
        <w:t xml:space="preserve"> </w:t>
      </w:r>
      <w:r>
        <w:t>no</w:t>
      </w:r>
      <w:r>
        <w:rPr>
          <w:spacing w:val="-2"/>
        </w:rPr>
        <w:t xml:space="preserve"> </w:t>
      </w:r>
      <w:r>
        <w:t>CNPJ/MF</w:t>
      </w:r>
      <w:r>
        <w:rPr>
          <w:spacing w:val="-1"/>
        </w:rPr>
        <w:t xml:space="preserve"> </w:t>
      </w:r>
      <w:r>
        <w:t>sob</w:t>
      </w:r>
      <w:r>
        <w:rPr>
          <w:spacing w:val="-1"/>
        </w:rPr>
        <w:t xml:space="preserve"> </w:t>
      </w:r>
      <w:r>
        <w:t>n.</w:t>
      </w:r>
      <w:r>
        <w:rPr>
          <w:spacing w:val="3"/>
        </w:rPr>
        <w:t xml:space="preserve"> </w:t>
      </w:r>
      <w:r>
        <w:rPr>
          <w:rFonts w:ascii="Times New Roman" w:hAnsi="Times New Roman"/>
          <w:u w:val="single"/>
        </w:rPr>
        <w:t xml:space="preserve"> </w:t>
      </w:r>
      <w:r>
        <w:rPr>
          <w:rFonts w:ascii="Times New Roman" w:hAnsi="Times New Roman"/>
          <w:u w:val="single"/>
        </w:rPr>
        <w:tab/>
      </w:r>
      <w:r>
        <w:rPr>
          <w:rFonts w:ascii="Times New Roman" w:hAnsi="Times New Roman"/>
          <w:u w:val="single"/>
        </w:rPr>
        <w:tab/>
      </w:r>
      <w:r>
        <w:rPr>
          <w:rFonts w:ascii="Times New Roman" w:hAnsi="Times New Roman"/>
        </w:rPr>
        <w:t xml:space="preserve"> </w:t>
      </w:r>
      <w:r>
        <w:t>e</w:t>
      </w:r>
      <w:r>
        <w:rPr>
          <w:spacing w:val="-3"/>
        </w:rPr>
        <w:t xml:space="preserve"> </w:t>
      </w:r>
      <w:r>
        <w:t>com</w:t>
      </w:r>
      <w:r>
        <w:rPr>
          <w:spacing w:val="4"/>
        </w:rPr>
        <w:t xml:space="preserve"> </w:t>
      </w:r>
      <w:r>
        <w:t>Inscrição</w:t>
      </w:r>
      <w:r>
        <w:rPr>
          <w:spacing w:val="-4"/>
        </w:rPr>
        <w:t xml:space="preserve"> </w:t>
      </w:r>
      <w:r>
        <w:t>Estadual</w:t>
      </w:r>
      <w:r>
        <w:rPr>
          <w:spacing w:val="-2"/>
        </w:rPr>
        <w:t xml:space="preserve"> </w:t>
      </w:r>
      <w:r>
        <w:t>n.</w:t>
      </w:r>
      <w:r>
        <w:rPr>
          <w:rFonts w:ascii="Times New Roman" w:hAnsi="Times New Roman"/>
          <w:u w:val="single"/>
        </w:rPr>
        <w:tab/>
      </w:r>
      <w:r>
        <w:rPr>
          <w:rFonts w:ascii="Times New Roman" w:hAnsi="Times New Roman"/>
          <w:u w:val="single"/>
        </w:rPr>
        <w:tab/>
      </w:r>
      <w:r>
        <w:t>,</w:t>
      </w:r>
      <w:r>
        <w:rPr>
          <w:spacing w:val="44"/>
        </w:rPr>
        <w:t xml:space="preserve"> </w:t>
      </w:r>
      <w:r>
        <w:t>neste</w:t>
      </w:r>
      <w:r>
        <w:rPr>
          <w:spacing w:val="44"/>
        </w:rPr>
        <w:t xml:space="preserve"> </w:t>
      </w:r>
      <w:r>
        <w:t>ato</w:t>
      </w:r>
      <w:r>
        <w:rPr>
          <w:spacing w:val="44"/>
        </w:rPr>
        <w:t xml:space="preserve"> </w:t>
      </w:r>
      <w:r>
        <w:t>representada</w:t>
      </w:r>
      <w:r>
        <w:rPr>
          <w:spacing w:val="44"/>
        </w:rPr>
        <w:t xml:space="preserve"> </w:t>
      </w:r>
      <w:r>
        <w:t>por</w:t>
      </w:r>
      <w:r>
        <w:rPr>
          <w:spacing w:val="40"/>
        </w:rPr>
        <w:t xml:space="preserve"> </w:t>
      </w:r>
      <w:r>
        <w:t>seu</w:t>
      </w:r>
      <w:r>
        <w:rPr>
          <w:spacing w:val="-62"/>
        </w:rPr>
        <w:t xml:space="preserve"> </w:t>
      </w:r>
      <w:r>
        <w:t>Representante</w:t>
      </w:r>
      <w:r>
        <w:rPr>
          <w:spacing w:val="1"/>
        </w:rPr>
        <w:t xml:space="preserve"> </w:t>
      </w:r>
      <w:r>
        <w:t>Legal</w:t>
      </w:r>
      <w:r>
        <w:rPr>
          <w:spacing w:val="1"/>
        </w:rPr>
        <w:t xml:space="preserve"> </w:t>
      </w:r>
      <w:r>
        <w:t>e</w:t>
      </w:r>
      <w:r>
        <w:rPr>
          <w:spacing w:val="1"/>
        </w:rPr>
        <w:t xml:space="preserve"> </w:t>
      </w:r>
      <w:r>
        <w:t>pelo</w:t>
      </w:r>
      <w:r>
        <w:rPr>
          <w:spacing w:val="1"/>
        </w:rPr>
        <w:t xml:space="preserve"> </w:t>
      </w:r>
      <w:r>
        <w:t>Contador</w:t>
      </w:r>
      <w:r>
        <w:rPr>
          <w:spacing w:val="1"/>
        </w:rPr>
        <w:t xml:space="preserve"> </w:t>
      </w:r>
      <w:r>
        <w:t>da</w:t>
      </w:r>
      <w:r>
        <w:rPr>
          <w:spacing w:val="1"/>
        </w:rPr>
        <w:t xml:space="preserve"> </w:t>
      </w:r>
      <w:r>
        <w:t>Empresa</w:t>
      </w:r>
      <w:r>
        <w:rPr>
          <w:spacing w:val="1"/>
        </w:rPr>
        <w:t xml:space="preserve"> </w:t>
      </w:r>
      <w:r>
        <w:t>portadores(as)</w:t>
      </w:r>
      <w:r>
        <w:rPr>
          <w:spacing w:val="1"/>
        </w:rPr>
        <w:t xml:space="preserve"> </w:t>
      </w:r>
      <w:r>
        <w:t>da</w:t>
      </w:r>
      <w:r>
        <w:rPr>
          <w:spacing w:val="1"/>
        </w:rPr>
        <w:t xml:space="preserve"> </w:t>
      </w:r>
      <w:r>
        <w:t>Cédula</w:t>
      </w:r>
      <w:r>
        <w:rPr>
          <w:spacing w:val="1"/>
        </w:rPr>
        <w:t xml:space="preserve"> </w:t>
      </w:r>
      <w:r>
        <w:t>de</w:t>
      </w:r>
      <w:r>
        <w:rPr>
          <w:spacing w:val="1"/>
        </w:rPr>
        <w:t xml:space="preserve"> </w:t>
      </w:r>
      <w:r>
        <w:t>Identidade</w:t>
      </w:r>
      <w:r>
        <w:rPr>
          <w:spacing w:val="-5"/>
        </w:rPr>
        <w:t xml:space="preserve"> </w:t>
      </w:r>
      <w:r>
        <w:t>RG</w:t>
      </w:r>
      <w:r>
        <w:rPr>
          <w:spacing w:val="-2"/>
        </w:rPr>
        <w:t xml:space="preserve"> </w:t>
      </w:r>
      <w:r>
        <w:t>n.</w:t>
      </w:r>
      <w:r>
        <w:rPr>
          <w:rFonts w:ascii="Times New Roman" w:hAnsi="Times New Roman"/>
          <w:u w:val="single"/>
        </w:rPr>
        <w:tab/>
      </w:r>
      <w:r>
        <w:t>e</w:t>
      </w:r>
      <w:r>
        <w:rPr>
          <w:spacing w:val="6"/>
        </w:rPr>
        <w:t xml:space="preserve"> </w:t>
      </w:r>
      <w:r>
        <w:t>inscrito(s)</w:t>
      </w:r>
      <w:r>
        <w:rPr>
          <w:spacing w:val="2"/>
        </w:rPr>
        <w:t xml:space="preserve"> </w:t>
      </w:r>
      <w:r>
        <w:t>no</w:t>
      </w:r>
      <w:r>
        <w:rPr>
          <w:spacing w:val="3"/>
        </w:rPr>
        <w:t xml:space="preserve"> </w:t>
      </w:r>
      <w:r>
        <w:t>CPF</w:t>
      </w:r>
      <w:r>
        <w:rPr>
          <w:spacing w:val="12"/>
        </w:rPr>
        <w:t xml:space="preserve"> </w:t>
      </w:r>
      <w:r>
        <w:t>sob</w:t>
      </w:r>
      <w:r>
        <w:rPr>
          <w:spacing w:val="4"/>
        </w:rPr>
        <w:t xml:space="preserve"> </w:t>
      </w:r>
      <w:r>
        <w:t>n.</w:t>
      </w:r>
    </w:p>
    <w:p w14:paraId="2F915161">
      <w:pPr>
        <w:tabs>
          <w:tab w:val="left" w:pos="4466"/>
        </w:tabs>
        <w:spacing w:before="0" w:line="280" w:lineRule="auto"/>
        <w:ind w:left="996" w:right="804" w:firstLine="0"/>
        <w:jc w:val="both"/>
        <w:rPr>
          <w:sz w:val="24"/>
        </w:rPr>
      </w:pPr>
      <w:r>
        <w:rPr>
          <w:rFonts w:ascii="Times New Roman" w:hAnsi="Times New Roman"/>
          <w:sz w:val="24"/>
          <w:u w:val="single"/>
        </w:rPr>
        <w:t xml:space="preserve"> </w:t>
      </w:r>
      <w:r>
        <w:rPr>
          <w:rFonts w:ascii="Times New Roman" w:hAnsi="Times New Roman"/>
          <w:sz w:val="24"/>
          <w:u w:val="single"/>
        </w:rPr>
        <w:tab/>
      </w:r>
      <w:r>
        <w:rPr>
          <w:sz w:val="24"/>
        </w:rPr>
        <w:t xml:space="preserve">, é </w:t>
      </w:r>
      <w:r>
        <w:rPr>
          <w:rFonts w:ascii="Arial" w:hAnsi="Arial"/>
          <w:b/>
          <w:sz w:val="24"/>
        </w:rPr>
        <w:t xml:space="preserve">[microempresa/empresa de pequeno porte] </w:t>
      </w:r>
      <w:r>
        <w:rPr>
          <w:sz w:val="24"/>
        </w:rPr>
        <w:t>nos</w:t>
      </w:r>
      <w:r>
        <w:rPr>
          <w:spacing w:val="1"/>
          <w:sz w:val="24"/>
        </w:rPr>
        <w:t xml:space="preserve"> </w:t>
      </w:r>
      <w:r>
        <w:rPr>
          <w:sz w:val="24"/>
        </w:rPr>
        <w:t>termos da legislação vigente, não possuindo nenhum dos impedimentos previstos no §</w:t>
      </w:r>
      <w:r>
        <w:rPr>
          <w:spacing w:val="1"/>
          <w:sz w:val="24"/>
        </w:rPr>
        <w:t xml:space="preserve"> </w:t>
      </w:r>
      <w:r>
        <w:rPr>
          <w:sz w:val="24"/>
        </w:rPr>
        <w:t>4.º</w:t>
      </w:r>
      <w:r>
        <w:rPr>
          <w:spacing w:val="1"/>
          <w:sz w:val="24"/>
        </w:rPr>
        <w:t xml:space="preserve"> </w:t>
      </w:r>
      <w:r>
        <w:rPr>
          <w:sz w:val="24"/>
        </w:rPr>
        <w:t>do</w:t>
      </w:r>
      <w:r>
        <w:rPr>
          <w:spacing w:val="4"/>
          <w:sz w:val="24"/>
        </w:rPr>
        <w:t xml:space="preserve"> </w:t>
      </w:r>
      <w:r>
        <w:rPr>
          <w:sz w:val="24"/>
        </w:rPr>
        <w:t>artigo</w:t>
      </w:r>
      <w:r>
        <w:rPr>
          <w:spacing w:val="2"/>
          <w:sz w:val="24"/>
        </w:rPr>
        <w:t xml:space="preserve"> </w:t>
      </w:r>
      <w:r>
        <w:rPr>
          <w:sz w:val="24"/>
        </w:rPr>
        <w:t>3.º</w:t>
      </w:r>
      <w:r>
        <w:rPr>
          <w:spacing w:val="6"/>
          <w:sz w:val="24"/>
        </w:rPr>
        <w:t xml:space="preserve"> </w:t>
      </w:r>
      <w:r>
        <w:rPr>
          <w:sz w:val="24"/>
        </w:rPr>
        <w:t>da</w:t>
      </w:r>
      <w:r>
        <w:rPr>
          <w:spacing w:val="4"/>
          <w:sz w:val="24"/>
        </w:rPr>
        <w:t xml:space="preserve"> </w:t>
      </w:r>
      <w:r>
        <w:rPr>
          <w:sz w:val="24"/>
        </w:rPr>
        <w:t>Lei</w:t>
      </w:r>
      <w:r>
        <w:rPr>
          <w:spacing w:val="-4"/>
          <w:sz w:val="24"/>
        </w:rPr>
        <w:t xml:space="preserve"> </w:t>
      </w:r>
      <w:r>
        <w:rPr>
          <w:sz w:val="24"/>
        </w:rPr>
        <w:t>Complementar</w:t>
      </w:r>
      <w:r>
        <w:rPr>
          <w:spacing w:val="-2"/>
          <w:sz w:val="24"/>
        </w:rPr>
        <w:t xml:space="preserve"> </w:t>
      </w:r>
      <w:r>
        <w:rPr>
          <w:sz w:val="24"/>
        </w:rPr>
        <w:t>n.</w:t>
      </w:r>
      <w:r>
        <w:rPr>
          <w:spacing w:val="2"/>
          <w:sz w:val="24"/>
        </w:rPr>
        <w:t xml:space="preserve"> </w:t>
      </w:r>
      <w:r>
        <w:rPr>
          <w:sz w:val="24"/>
        </w:rPr>
        <w:t>123/2006.</w:t>
      </w:r>
    </w:p>
    <w:p w14:paraId="5E317A10">
      <w:pPr>
        <w:pStyle w:val="8"/>
        <w:rPr>
          <w:sz w:val="26"/>
        </w:rPr>
      </w:pPr>
    </w:p>
    <w:p w14:paraId="5B6B224D">
      <w:pPr>
        <w:pStyle w:val="8"/>
        <w:rPr>
          <w:sz w:val="26"/>
        </w:rPr>
      </w:pPr>
    </w:p>
    <w:p w14:paraId="25A3CCB2">
      <w:pPr>
        <w:pStyle w:val="8"/>
        <w:spacing w:before="5"/>
        <w:rPr>
          <w:sz w:val="32"/>
        </w:rPr>
      </w:pPr>
    </w:p>
    <w:p w14:paraId="09B89230">
      <w:pPr>
        <w:pStyle w:val="8"/>
        <w:ind w:left="996"/>
      </w:pPr>
      <w:r>
        <w:t>LOCAL</w:t>
      </w:r>
      <w:r>
        <w:rPr>
          <w:spacing w:val="-4"/>
        </w:rPr>
        <w:t xml:space="preserve"> </w:t>
      </w:r>
      <w:r>
        <w:t>e DATA</w:t>
      </w:r>
    </w:p>
    <w:p w14:paraId="081A3488">
      <w:pPr>
        <w:pStyle w:val="8"/>
        <w:rPr>
          <w:sz w:val="20"/>
        </w:rPr>
      </w:pPr>
    </w:p>
    <w:p w14:paraId="45E295DC">
      <w:pPr>
        <w:pStyle w:val="8"/>
        <w:rPr>
          <w:sz w:val="20"/>
        </w:rPr>
      </w:pPr>
    </w:p>
    <w:p w14:paraId="55C8632F">
      <w:pPr>
        <w:pStyle w:val="8"/>
        <w:rPr>
          <w:sz w:val="20"/>
        </w:rPr>
      </w:pPr>
    </w:p>
    <w:p w14:paraId="1FA53C47">
      <w:pPr>
        <w:pStyle w:val="8"/>
        <w:spacing w:before="1"/>
        <w:rPr>
          <w:sz w:val="11"/>
        </w:rPr>
      </w:pPr>
      <w:r>
        <w:pict>
          <v:shape id="_x0000_s1060" o:spid="_x0000_s1060" style="position:absolute;left:0pt;margin-left:70.9pt;margin-top:8.2pt;height:0.8pt;width:173.6pt;mso-position-horizontal-relative:page;mso-wrap-distance-bottom:0pt;mso-wrap-distance-top:0pt;z-index:-251644928;mso-width-relative:page;mso-height-relative:page;" fillcolor="#000000" filled="t" stroked="f" coordorigin="1418,165" coordsize="3472,16" path="m4351,165l1418,165,1418,180,4351,180,4351,165xm4890,165l4356,165,4356,180,4890,180,4890,165xe">
            <v:path arrowok="t"/>
            <v:fill on="t" focussize="0,0"/>
            <v:stroke on="f"/>
            <v:imagedata o:title=""/>
            <o:lock v:ext="edit"/>
            <w10:wrap type="topAndBottom"/>
          </v:shape>
        </w:pict>
      </w:r>
    </w:p>
    <w:p w14:paraId="1263E0C2">
      <w:pPr>
        <w:pStyle w:val="8"/>
        <w:spacing w:before="10"/>
        <w:rPr>
          <w:sz w:val="22"/>
        </w:rPr>
      </w:pPr>
    </w:p>
    <w:p w14:paraId="5FB382E1">
      <w:pPr>
        <w:pStyle w:val="8"/>
        <w:ind w:left="996"/>
        <w:jc w:val="both"/>
      </w:pPr>
      <w:r>
        <w:t>Nome</w:t>
      </w:r>
      <w:r>
        <w:rPr>
          <w:spacing w:val="-5"/>
        </w:rPr>
        <w:t xml:space="preserve"> </w:t>
      </w:r>
      <w:r>
        <w:t>e assinatura</w:t>
      </w:r>
      <w:r>
        <w:rPr>
          <w:spacing w:val="-3"/>
        </w:rPr>
        <w:t xml:space="preserve"> </w:t>
      </w:r>
      <w:r>
        <w:t>do</w:t>
      </w:r>
      <w:r>
        <w:rPr>
          <w:spacing w:val="-4"/>
        </w:rPr>
        <w:t xml:space="preserve"> </w:t>
      </w:r>
      <w:r>
        <w:t>representante</w:t>
      </w:r>
      <w:r>
        <w:rPr>
          <w:spacing w:val="1"/>
        </w:rPr>
        <w:t xml:space="preserve"> </w:t>
      </w:r>
      <w:r>
        <w:t>legal</w:t>
      </w:r>
      <w:r>
        <w:rPr>
          <w:spacing w:val="-3"/>
        </w:rPr>
        <w:t xml:space="preserve"> </w:t>
      </w:r>
      <w:r>
        <w:t>da</w:t>
      </w:r>
      <w:r>
        <w:rPr>
          <w:spacing w:val="-4"/>
        </w:rPr>
        <w:t xml:space="preserve"> </w:t>
      </w:r>
      <w:r>
        <w:t>empresa</w:t>
      </w:r>
      <w:r>
        <w:rPr>
          <w:spacing w:val="4"/>
        </w:rPr>
        <w:t xml:space="preserve"> </w:t>
      </w:r>
      <w:r>
        <w:t>RG</w:t>
      </w:r>
      <w:r>
        <w:rPr>
          <w:spacing w:val="2"/>
        </w:rPr>
        <w:t xml:space="preserve"> </w:t>
      </w:r>
      <w:r>
        <w:t>n</w:t>
      </w:r>
      <w:r>
        <w:rPr>
          <w:spacing w:val="2"/>
        </w:rPr>
        <w:t xml:space="preserve"> </w:t>
      </w:r>
      <w:r>
        <w:t>º</w:t>
      </w:r>
    </w:p>
    <w:p w14:paraId="41F16C7D">
      <w:pPr>
        <w:spacing w:after="0"/>
        <w:jc w:val="both"/>
        <w:sectPr>
          <w:pgSz w:w="11930" w:h="16860"/>
          <w:pgMar w:top="1920" w:right="240" w:bottom="280" w:left="420" w:header="326" w:footer="0" w:gutter="0"/>
          <w:cols w:space="720" w:num="1"/>
        </w:sectPr>
      </w:pPr>
    </w:p>
    <w:p w14:paraId="09B372A0">
      <w:pPr>
        <w:pStyle w:val="8"/>
        <w:rPr>
          <w:sz w:val="20"/>
        </w:rPr>
      </w:pPr>
    </w:p>
    <w:p w14:paraId="7BF29E59">
      <w:pPr>
        <w:pStyle w:val="8"/>
        <w:rPr>
          <w:sz w:val="20"/>
        </w:rPr>
      </w:pPr>
    </w:p>
    <w:p w14:paraId="7A0460D0">
      <w:pPr>
        <w:pStyle w:val="8"/>
        <w:rPr>
          <w:sz w:val="20"/>
        </w:rPr>
      </w:pPr>
    </w:p>
    <w:p w14:paraId="20476490">
      <w:pPr>
        <w:pStyle w:val="8"/>
        <w:spacing w:before="4"/>
        <w:rPr>
          <w:sz w:val="11"/>
        </w:rPr>
      </w:pPr>
    </w:p>
    <w:p w14:paraId="658B294B">
      <w:pPr>
        <w:pStyle w:val="8"/>
        <w:ind w:left="969"/>
        <w:rPr>
          <w:sz w:val="20"/>
        </w:rPr>
      </w:pPr>
      <w:r>
        <w:rPr>
          <w:sz w:val="20"/>
        </w:rPr>
        <w:pict>
          <v:group id="_x0000_s1061" o:spid="_x0000_s1061" o:spt="203" style="height:18.85pt;width:470.8pt;" coordsize="9416,377">
            <o:lock v:ext="edit"/>
            <v:rect id="_x0000_s1062" o:spid="_x0000_s1062" o:spt="1" style="position:absolute;left:0;top:9;height:358;width:9416;" fillcolor="#C5DFB3" filled="t" stroked="f" coordsize="21600,21600">
              <v:path/>
              <v:fill on="t" focussize="0,0"/>
              <v:stroke on="f"/>
              <v:imagedata o:title=""/>
              <o:lock v:ext="edit"/>
            </v:rect>
            <v:shape id="_x0000_s1063" o:spid="_x0000_s1063" style="position:absolute;left:0;top:0;height:377;width:9416;" fillcolor="#000000" filled="t" stroked="f" coordsize="9416,377" path="m9415,367l0,367,0,377,9415,377,9415,367xm9415,0l0,0,0,10,9415,10,9415,0xe">
              <v:path arrowok="t"/>
              <v:fill on="t" focussize="0,0"/>
              <v:stroke on="f"/>
              <v:imagedata o:title=""/>
              <o:lock v:ext="edit"/>
            </v:shape>
            <v:shape id="_x0000_s1064" o:spid="_x0000_s1064" o:spt="202" type="#_x0000_t202" style="position:absolute;left:0;top:9;height:358;width:9416;" filled="f" stroked="f" coordsize="21600,21600">
              <v:path/>
              <v:fill on="f" focussize="0,0"/>
              <v:stroke on="f" joinstyle="miter"/>
              <v:imagedata o:title=""/>
              <o:lock v:ext="edit"/>
              <v:textbox inset="0mm,0mm,0mm,0mm">
                <w:txbxContent>
                  <w:p w14:paraId="6013086A">
                    <w:pPr>
                      <w:spacing w:before="30"/>
                      <w:ind w:left="919" w:right="0" w:firstLine="0"/>
                      <w:jc w:val="left"/>
                      <w:rPr>
                        <w:rFonts w:ascii="Arial" w:hAnsi="Arial"/>
                        <w:b/>
                        <w:sz w:val="24"/>
                      </w:rPr>
                    </w:pPr>
                    <w:r>
                      <w:rPr>
                        <w:rFonts w:ascii="Arial" w:hAnsi="Arial"/>
                        <w:b/>
                        <w:sz w:val="24"/>
                      </w:rPr>
                      <w:t>ANEXO</w:t>
                    </w:r>
                    <w:r>
                      <w:rPr>
                        <w:rFonts w:ascii="Arial" w:hAnsi="Arial"/>
                        <w:b/>
                        <w:spacing w:val="-6"/>
                        <w:sz w:val="24"/>
                      </w:rPr>
                      <w:t xml:space="preserve"> </w:t>
                    </w:r>
                    <w:r>
                      <w:rPr>
                        <w:rFonts w:ascii="Arial" w:hAnsi="Arial"/>
                        <w:b/>
                        <w:sz w:val="24"/>
                      </w:rPr>
                      <w:t>VII</w:t>
                    </w:r>
                    <w:r>
                      <w:rPr>
                        <w:rFonts w:ascii="Arial" w:hAnsi="Arial"/>
                        <w:b/>
                        <w:spacing w:val="47"/>
                        <w:sz w:val="24"/>
                      </w:rPr>
                      <w:t xml:space="preserve"> </w:t>
                    </w:r>
                    <w:r>
                      <w:rPr>
                        <w:rFonts w:ascii="Arial" w:hAnsi="Arial"/>
                        <w:b/>
                        <w:sz w:val="24"/>
                      </w:rPr>
                      <w:t>-</w:t>
                    </w:r>
                    <w:r>
                      <w:rPr>
                        <w:rFonts w:ascii="Arial" w:hAnsi="Arial"/>
                        <w:b/>
                        <w:spacing w:val="49"/>
                        <w:sz w:val="24"/>
                      </w:rPr>
                      <w:t xml:space="preserve"> </w:t>
                    </w:r>
                    <w:r>
                      <w:rPr>
                        <w:rFonts w:ascii="Arial" w:hAnsi="Arial"/>
                        <w:b/>
                        <w:sz w:val="24"/>
                      </w:rPr>
                      <w:t>MODELO</w:t>
                    </w:r>
                    <w:r>
                      <w:rPr>
                        <w:rFonts w:ascii="Arial" w:hAnsi="Arial"/>
                        <w:b/>
                        <w:spacing w:val="-11"/>
                        <w:sz w:val="24"/>
                      </w:rPr>
                      <w:t xml:space="preserve"> </w:t>
                    </w:r>
                    <w:r>
                      <w:rPr>
                        <w:rFonts w:ascii="Arial" w:hAnsi="Arial"/>
                        <w:b/>
                        <w:sz w:val="24"/>
                      </w:rPr>
                      <w:t>DE</w:t>
                    </w:r>
                    <w:r>
                      <w:rPr>
                        <w:rFonts w:ascii="Arial" w:hAnsi="Arial"/>
                        <w:b/>
                        <w:spacing w:val="-6"/>
                        <w:sz w:val="24"/>
                      </w:rPr>
                      <w:t xml:space="preserve"> </w:t>
                    </w:r>
                    <w:r>
                      <w:rPr>
                        <w:rFonts w:ascii="Arial" w:hAnsi="Arial"/>
                        <w:b/>
                        <w:sz w:val="24"/>
                      </w:rPr>
                      <w:t>DECLARAÇÃO</w:t>
                    </w:r>
                    <w:r>
                      <w:rPr>
                        <w:rFonts w:ascii="Arial" w:hAnsi="Arial"/>
                        <w:b/>
                        <w:spacing w:val="-9"/>
                        <w:sz w:val="24"/>
                      </w:rPr>
                      <w:t xml:space="preserve"> </w:t>
                    </w:r>
                    <w:r>
                      <w:rPr>
                        <w:rFonts w:ascii="Arial" w:hAnsi="Arial"/>
                        <w:b/>
                        <w:sz w:val="24"/>
                      </w:rPr>
                      <w:t>DE</w:t>
                    </w:r>
                    <w:r>
                      <w:rPr>
                        <w:rFonts w:ascii="Arial" w:hAnsi="Arial"/>
                        <w:b/>
                        <w:spacing w:val="-7"/>
                        <w:sz w:val="24"/>
                      </w:rPr>
                      <w:t xml:space="preserve"> </w:t>
                    </w:r>
                    <w:r>
                      <w:rPr>
                        <w:rFonts w:ascii="Arial" w:hAnsi="Arial"/>
                        <w:b/>
                        <w:sz w:val="24"/>
                      </w:rPr>
                      <w:t>NÃO</w:t>
                    </w:r>
                    <w:r>
                      <w:rPr>
                        <w:rFonts w:ascii="Arial" w:hAnsi="Arial"/>
                        <w:b/>
                        <w:spacing w:val="-9"/>
                        <w:sz w:val="24"/>
                      </w:rPr>
                      <w:t xml:space="preserve"> </w:t>
                    </w:r>
                    <w:r>
                      <w:rPr>
                        <w:rFonts w:ascii="Arial" w:hAnsi="Arial"/>
                        <w:b/>
                        <w:sz w:val="24"/>
                      </w:rPr>
                      <w:t>PARENTESCO</w:t>
                    </w:r>
                  </w:p>
                </w:txbxContent>
              </v:textbox>
            </v:shape>
            <w10:wrap type="none"/>
            <w10:anchorlock/>
          </v:group>
        </w:pict>
      </w:r>
    </w:p>
    <w:p w14:paraId="0F1453D7">
      <w:pPr>
        <w:pStyle w:val="8"/>
        <w:spacing w:before="5"/>
        <w:rPr>
          <w:sz w:val="21"/>
        </w:rPr>
      </w:pPr>
    </w:p>
    <w:p w14:paraId="36321002">
      <w:pPr>
        <w:pStyle w:val="3"/>
        <w:spacing w:before="92" w:line="360" w:lineRule="auto"/>
        <w:ind w:left="1000" w:right="5862" w:hanging="5"/>
      </w:pPr>
      <w:bookmarkStart w:id="13" w:name="PROCESSO ADMINISTRATIVO Nº 118/2024 DISP"/>
      <w:bookmarkEnd w:id="13"/>
      <w:r>
        <w:t>PROCESSO ADMINISTRATIVO Nº</w:t>
      </w:r>
      <w:r>
        <w:rPr>
          <w:spacing w:val="1"/>
        </w:rPr>
        <w:t xml:space="preserve"> </w:t>
      </w:r>
      <w:r>
        <w:rPr>
          <w:spacing w:val="-1"/>
          <w:lang w:val="pt-BR"/>
        </w:rPr>
        <w:t>137</w:t>
      </w:r>
      <w:r>
        <w:rPr>
          <w:spacing w:val="-1"/>
        </w:rPr>
        <w:t>/2024DISPENSA</w:t>
      </w:r>
      <w:r>
        <w:rPr>
          <w:spacing w:val="-23"/>
        </w:rPr>
        <w:t xml:space="preserve"> </w:t>
      </w:r>
      <w:r>
        <w:rPr>
          <w:spacing w:val="-1"/>
        </w:rPr>
        <w:t>DE</w:t>
      </w:r>
      <w:r>
        <w:rPr>
          <w:spacing w:val="5"/>
        </w:rPr>
        <w:t xml:space="preserve"> </w:t>
      </w:r>
      <w:r>
        <w:rPr>
          <w:spacing w:val="-1"/>
        </w:rPr>
        <w:t>LICITAÇÃO</w:t>
      </w:r>
      <w:r>
        <w:rPr>
          <w:spacing w:val="4"/>
        </w:rPr>
        <w:t xml:space="preserve"> </w:t>
      </w:r>
      <w:r>
        <w:t>Nº</w:t>
      </w:r>
    </w:p>
    <w:p w14:paraId="7977B5AE">
      <w:pPr>
        <w:spacing w:before="0" w:line="269" w:lineRule="exact"/>
        <w:ind w:left="1000" w:right="0" w:firstLine="0"/>
        <w:jc w:val="left"/>
        <w:rPr>
          <w:rFonts w:ascii="Arial"/>
          <w:b/>
          <w:sz w:val="24"/>
        </w:rPr>
      </w:pPr>
      <w:r>
        <w:rPr>
          <w:rFonts w:ascii="Arial"/>
          <w:b/>
          <w:sz w:val="24"/>
          <w:lang w:val="pt-BR"/>
        </w:rPr>
        <w:t>54</w:t>
      </w:r>
      <w:r>
        <w:rPr>
          <w:rFonts w:ascii="Arial"/>
          <w:b/>
          <w:sz w:val="24"/>
        </w:rPr>
        <w:t>/2024</w:t>
      </w:r>
    </w:p>
    <w:p w14:paraId="058514CF">
      <w:pPr>
        <w:pStyle w:val="8"/>
        <w:spacing w:before="6"/>
        <w:rPr>
          <w:rFonts w:ascii="Arial"/>
          <w:b/>
          <w:sz w:val="32"/>
        </w:rPr>
      </w:pPr>
    </w:p>
    <w:p w14:paraId="0747AF63">
      <w:pPr>
        <w:pStyle w:val="8"/>
        <w:ind w:left="996"/>
      </w:pPr>
      <w:r>
        <w:t>PARA</w:t>
      </w:r>
      <w:r>
        <w:rPr>
          <w:spacing w:val="4"/>
        </w:rPr>
        <w:t xml:space="preserve"> </w:t>
      </w:r>
      <w:r>
        <w:t>O</w:t>
      </w:r>
      <w:r>
        <w:rPr>
          <w:spacing w:val="6"/>
        </w:rPr>
        <w:t xml:space="preserve"> </w:t>
      </w:r>
      <w:r>
        <w:t>AGENTE</w:t>
      </w:r>
      <w:r>
        <w:rPr>
          <w:spacing w:val="7"/>
        </w:rPr>
        <w:t xml:space="preserve"> </w:t>
      </w:r>
      <w:r>
        <w:t>DE</w:t>
      </w:r>
      <w:r>
        <w:rPr>
          <w:spacing w:val="5"/>
        </w:rPr>
        <w:t xml:space="preserve"> </w:t>
      </w:r>
      <w:r>
        <w:t>CONTRAÇÃO</w:t>
      </w:r>
      <w:r>
        <w:rPr>
          <w:spacing w:val="4"/>
        </w:rPr>
        <w:t xml:space="preserve"> </w:t>
      </w:r>
      <w:r>
        <w:t>e</w:t>
      </w:r>
      <w:r>
        <w:rPr>
          <w:spacing w:val="7"/>
        </w:rPr>
        <w:t xml:space="preserve"> </w:t>
      </w:r>
      <w:r>
        <w:t>EQUIPE</w:t>
      </w:r>
      <w:r>
        <w:rPr>
          <w:spacing w:val="6"/>
        </w:rPr>
        <w:t xml:space="preserve"> </w:t>
      </w:r>
      <w:r>
        <w:t>DE</w:t>
      </w:r>
      <w:r>
        <w:rPr>
          <w:spacing w:val="7"/>
        </w:rPr>
        <w:t xml:space="preserve"> </w:t>
      </w:r>
      <w:r>
        <w:t>APOIO</w:t>
      </w:r>
      <w:r>
        <w:rPr>
          <w:spacing w:val="14"/>
        </w:rPr>
        <w:t xml:space="preserve"> </w:t>
      </w:r>
      <w:r>
        <w:t>PREFEITURA</w:t>
      </w:r>
    </w:p>
    <w:p w14:paraId="01A849D5">
      <w:pPr>
        <w:pStyle w:val="8"/>
        <w:spacing w:before="47"/>
        <w:ind w:left="996"/>
      </w:pPr>
      <w:r>
        <w:rPr>
          <w:w w:val="105"/>
        </w:rPr>
        <w:t>MUNICIPAL</w:t>
      </w:r>
      <w:r>
        <w:rPr>
          <w:spacing w:val="14"/>
          <w:w w:val="105"/>
        </w:rPr>
        <w:t xml:space="preserve"> </w:t>
      </w:r>
      <w:r>
        <w:rPr>
          <w:w w:val="105"/>
        </w:rPr>
        <w:t>DE</w:t>
      </w:r>
      <w:r>
        <w:rPr>
          <w:spacing w:val="19"/>
          <w:w w:val="105"/>
        </w:rPr>
        <w:t xml:space="preserve"> </w:t>
      </w:r>
      <w:r>
        <w:rPr>
          <w:w w:val="105"/>
        </w:rPr>
        <w:t>Rio</w:t>
      </w:r>
      <w:r>
        <w:rPr>
          <w:spacing w:val="27"/>
          <w:w w:val="105"/>
        </w:rPr>
        <w:t xml:space="preserve"> </w:t>
      </w:r>
      <w:r>
        <w:rPr>
          <w:w w:val="105"/>
        </w:rPr>
        <w:t>Branco</w:t>
      </w:r>
      <w:r>
        <w:rPr>
          <w:spacing w:val="28"/>
          <w:w w:val="105"/>
        </w:rPr>
        <w:t xml:space="preserve"> </w:t>
      </w:r>
      <w:r>
        <w:rPr>
          <w:w w:val="105"/>
        </w:rPr>
        <w:t>do</w:t>
      </w:r>
      <w:r>
        <w:rPr>
          <w:spacing w:val="25"/>
          <w:w w:val="105"/>
        </w:rPr>
        <w:t xml:space="preserve"> </w:t>
      </w:r>
      <w:r>
        <w:rPr>
          <w:w w:val="105"/>
        </w:rPr>
        <w:t>Ivaí</w:t>
      </w:r>
      <w:r>
        <w:rPr>
          <w:spacing w:val="20"/>
          <w:w w:val="105"/>
        </w:rPr>
        <w:t xml:space="preserve"> </w:t>
      </w:r>
      <w:r>
        <w:rPr>
          <w:w w:val="105"/>
        </w:rPr>
        <w:t>–</w:t>
      </w:r>
      <w:r>
        <w:rPr>
          <w:spacing w:val="4"/>
          <w:w w:val="105"/>
        </w:rPr>
        <w:t xml:space="preserve"> </w:t>
      </w:r>
      <w:r>
        <w:rPr>
          <w:w w:val="105"/>
        </w:rPr>
        <w:t>PR</w:t>
      </w:r>
    </w:p>
    <w:p w14:paraId="0C0F28D1">
      <w:pPr>
        <w:pStyle w:val="8"/>
        <w:rPr>
          <w:sz w:val="26"/>
        </w:rPr>
      </w:pPr>
    </w:p>
    <w:p w14:paraId="505EA588">
      <w:pPr>
        <w:pStyle w:val="8"/>
        <w:spacing w:before="176"/>
        <w:ind w:left="1706"/>
        <w:jc w:val="both"/>
      </w:pPr>
      <w:r>
        <w:rPr>
          <w:spacing w:val="-1"/>
        </w:rPr>
        <w:t>A</w:t>
      </w:r>
      <w:r>
        <w:rPr>
          <w:spacing w:val="56"/>
        </w:rPr>
        <w:t xml:space="preserve"> </w:t>
      </w:r>
      <w:r>
        <w:rPr>
          <w:spacing w:val="-1"/>
        </w:rPr>
        <w:t>empresa</w:t>
      </w:r>
      <w:r>
        <w:rPr>
          <w:spacing w:val="61"/>
        </w:rPr>
        <w:t xml:space="preserve"> </w:t>
      </w:r>
      <w:r>
        <w:rPr>
          <w:spacing w:val="-1"/>
        </w:rPr>
        <w:t>..............................,</w:t>
      </w:r>
      <w:r>
        <w:rPr>
          <w:spacing w:val="3"/>
        </w:rPr>
        <w:t xml:space="preserve"> </w:t>
      </w:r>
      <w:r>
        <w:rPr>
          <w:spacing w:val="-1"/>
        </w:rPr>
        <w:t>inscrita  no</w:t>
      </w:r>
      <w:r>
        <w:rPr>
          <w:spacing w:val="52"/>
        </w:rPr>
        <w:t xml:space="preserve"> </w:t>
      </w:r>
      <w:r>
        <w:rPr>
          <w:spacing w:val="-1"/>
        </w:rPr>
        <w:t>CNPJ</w:t>
      </w:r>
      <w:r>
        <w:rPr>
          <w:spacing w:val="65"/>
        </w:rPr>
        <w:t xml:space="preserve"> </w:t>
      </w:r>
      <w:r>
        <w:rPr>
          <w:spacing w:val="-1"/>
        </w:rPr>
        <w:t>nº</w:t>
      </w:r>
      <w:r>
        <w:rPr>
          <w:spacing w:val="-16"/>
        </w:rPr>
        <w:t xml:space="preserve"> </w:t>
      </w:r>
      <w:r>
        <w:rPr>
          <w:spacing w:val="-1"/>
        </w:rPr>
        <w:t>.................................</w:t>
      </w:r>
      <w:r>
        <w:rPr>
          <w:spacing w:val="-4"/>
        </w:rPr>
        <w:t xml:space="preserve"> </w:t>
      </w:r>
      <w:r>
        <w:t>,</w:t>
      </w:r>
      <w:r>
        <w:rPr>
          <w:spacing w:val="63"/>
        </w:rPr>
        <w:t xml:space="preserve"> </w:t>
      </w:r>
      <w:r>
        <w:t>por</w:t>
      </w:r>
    </w:p>
    <w:p w14:paraId="580FF852">
      <w:pPr>
        <w:pStyle w:val="8"/>
        <w:tabs>
          <w:tab w:val="left" w:leader="dot" w:pos="8932"/>
        </w:tabs>
        <w:spacing w:before="96"/>
        <w:ind w:left="1008"/>
        <w:jc w:val="both"/>
      </w:pPr>
      <w:r>
        <w:t>intermédio</w:t>
      </w:r>
      <w:r>
        <w:rPr>
          <w:spacing w:val="-3"/>
        </w:rPr>
        <w:t xml:space="preserve"> </w:t>
      </w:r>
      <w:r>
        <w:t>de</w:t>
      </w:r>
      <w:r>
        <w:rPr>
          <w:spacing w:val="3"/>
        </w:rPr>
        <w:t xml:space="preserve"> </w:t>
      </w:r>
      <w:r>
        <w:t>seu</w:t>
      </w:r>
      <w:r>
        <w:rPr>
          <w:spacing w:val="4"/>
        </w:rPr>
        <w:t xml:space="preserve"> </w:t>
      </w:r>
      <w:r>
        <w:t>representante</w:t>
      </w:r>
      <w:r>
        <w:rPr>
          <w:spacing w:val="7"/>
        </w:rPr>
        <w:t xml:space="preserve"> </w:t>
      </w:r>
      <w:r>
        <w:t>legal o</w:t>
      </w:r>
      <w:r>
        <w:rPr>
          <w:spacing w:val="3"/>
        </w:rPr>
        <w:t xml:space="preserve"> </w:t>
      </w:r>
      <w:r>
        <w:t>Sr</w:t>
      </w:r>
      <w:r>
        <w:rPr>
          <w:rFonts w:ascii="Times New Roman" w:hAnsi="Times New Roman"/>
        </w:rPr>
        <w:tab/>
      </w:r>
      <w:r>
        <w:t>,</w:t>
      </w:r>
      <w:r>
        <w:rPr>
          <w:spacing w:val="7"/>
        </w:rPr>
        <w:t xml:space="preserve"> </w:t>
      </w:r>
      <w:r>
        <w:t>portador</w:t>
      </w:r>
      <w:r>
        <w:rPr>
          <w:spacing w:val="1"/>
        </w:rPr>
        <w:t xml:space="preserve"> </w:t>
      </w:r>
      <w:r>
        <w:t>da</w:t>
      </w:r>
    </w:p>
    <w:p w14:paraId="4A5CECA4">
      <w:pPr>
        <w:pStyle w:val="8"/>
        <w:spacing w:before="77" w:line="280" w:lineRule="auto"/>
        <w:ind w:left="996" w:right="805"/>
        <w:jc w:val="both"/>
      </w:pPr>
      <w:r>
        <w:t>carteira</w:t>
      </w:r>
      <w:r>
        <w:rPr>
          <w:spacing w:val="1"/>
        </w:rPr>
        <w:t xml:space="preserve"> </w:t>
      </w:r>
      <w:r>
        <w:t>de</w:t>
      </w:r>
      <w:r>
        <w:rPr>
          <w:spacing w:val="1"/>
        </w:rPr>
        <w:t xml:space="preserve"> </w:t>
      </w:r>
      <w:r>
        <w:t>identidade</w:t>
      </w:r>
      <w:r>
        <w:rPr>
          <w:spacing w:val="1"/>
        </w:rPr>
        <w:t xml:space="preserve"> </w:t>
      </w:r>
      <w:r>
        <w:t>nº.......................</w:t>
      </w:r>
      <w:r>
        <w:rPr>
          <w:spacing w:val="1"/>
        </w:rPr>
        <w:t xml:space="preserve"> </w:t>
      </w:r>
      <w:r>
        <w:t>e</w:t>
      </w:r>
      <w:r>
        <w:rPr>
          <w:spacing w:val="1"/>
        </w:rPr>
        <w:t xml:space="preserve"> </w:t>
      </w:r>
      <w:r>
        <w:t>do</w:t>
      </w:r>
      <w:r>
        <w:rPr>
          <w:spacing w:val="1"/>
        </w:rPr>
        <w:t xml:space="preserve"> </w:t>
      </w:r>
      <w:r>
        <w:t>CPF</w:t>
      </w:r>
      <w:r>
        <w:rPr>
          <w:spacing w:val="1"/>
        </w:rPr>
        <w:t xml:space="preserve"> </w:t>
      </w:r>
      <w:r>
        <w:t>nº</w:t>
      </w:r>
      <w:r>
        <w:rPr>
          <w:spacing w:val="1"/>
        </w:rPr>
        <w:t xml:space="preserve"> </w:t>
      </w:r>
      <w:r>
        <w:t>.......................,</w:t>
      </w:r>
      <w:r>
        <w:rPr>
          <w:spacing w:val="1"/>
        </w:rPr>
        <w:t xml:space="preserve"> </w:t>
      </w:r>
      <w:r>
        <w:rPr>
          <w:rFonts w:ascii="Arial" w:hAnsi="Arial"/>
          <w:b/>
        </w:rPr>
        <w:t>DECLARA</w:t>
      </w:r>
      <w:r>
        <w:t>,</w:t>
      </w:r>
      <w:r>
        <w:rPr>
          <w:spacing w:val="1"/>
        </w:rPr>
        <w:t xml:space="preserve"> </w:t>
      </w:r>
      <w:r>
        <w:t xml:space="preserve">especialmente para a </w:t>
      </w:r>
      <w:r>
        <w:rPr>
          <w:rFonts w:ascii="Arial" w:hAnsi="Arial"/>
          <w:b/>
          <w:u w:val="thick"/>
        </w:rPr>
        <w:t>DISPENSA DE LICITAÇÃO</w:t>
      </w:r>
      <w:r>
        <w:rPr>
          <w:rFonts w:ascii="Arial" w:hAnsi="Arial"/>
          <w:b/>
          <w:spacing w:val="66"/>
          <w:u w:val="thick"/>
        </w:rPr>
        <w:t xml:space="preserve"> </w:t>
      </w:r>
      <w:r>
        <w:rPr>
          <w:rFonts w:ascii="Arial" w:hAnsi="Arial"/>
          <w:b/>
          <w:u w:val="thick"/>
        </w:rPr>
        <w:t xml:space="preserve">Nº </w:t>
      </w:r>
      <w:r>
        <w:rPr>
          <w:rFonts w:ascii="Arial" w:hAnsi="Arial"/>
          <w:b/>
          <w:u w:val="thick"/>
          <w:lang w:val="pt-BR"/>
        </w:rPr>
        <w:t>54</w:t>
      </w:r>
      <w:r>
        <w:rPr>
          <w:rFonts w:ascii="Arial" w:hAnsi="Arial"/>
          <w:b/>
          <w:u w:val="thick"/>
        </w:rPr>
        <w:t>/2024,</w:t>
      </w:r>
      <w:r>
        <w:rPr>
          <w:rFonts w:ascii="Arial" w:hAnsi="Arial"/>
          <w:b/>
        </w:rPr>
        <w:t xml:space="preserve"> </w:t>
      </w:r>
      <w:r>
        <w:t>sob as penas da Lei,</w:t>
      </w:r>
      <w:r>
        <w:rPr>
          <w:spacing w:val="1"/>
        </w:rPr>
        <w:t xml:space="preserve"> </w:t>
      </w:r>
      <w:r>
        <w:t>para os devidos fins, que não se enquadra nas vedações previstas na citada Lei, assim</w:t>
      </w:r>
      <w:r>
        <w:rPr>
          <w:spacing w:val="1"/>
        </w:rPr>
        <w:t xml:space="preserve"> </w:t>
      </w:r>
      <w:r>
        <w:t>como</w:t>
      </w:r>
      <w:r>
        <w:rPr>
          <w:spacing w:val="30"/>
        </w:rPr>
        <w:t xml:space="preserve"> </w:t>
      </w:r>
      <w:r>
        <w:t>não</w:t>
      </w:r>
      <w:r>
        <w:rPr>
          <w:spacing w:val="31"/>
        </w:rPr>
        <w:t xml:space="preserve"> </w:t>
      </w:r>
      <w:r>
        <w:t>sou</w:t>
      </w:r>
      <w:r>
        <w:rPr>
          <w:spacing w:val="28"/>
        </w:rPr>
        <w:t xml:space="preserve"> </w:t>
      </w:r>
      <w:r>
        <w:t>servidor</w:t>
      </w:r>
      <w:r>
        <w:rPr>
          <w:spacing w:val="31"/>
        </w:rPr>
        <w:t xml:space="preserve"> </w:t>
      </w:r>
      <w:r>
        <w:t>público</w:t>
      </w:r>
      <w:r>
        <w:rPr>
          <w:spacing w:val="28"/>
        </w:rPr>
        <w:t xml:space="preserve"> </w:t>
      </w:r>
      <w:r>
        <w:t>municipal</w:t>
      </w:r>
      <w:r>
        <w:rPr>
          <w:spacing w:val="31"/>
        </w:rPr>
        <w:t xml:space="preserve"> </w:t>
      </w:r>
      <w:r>
        <w:t>e</w:t>
      </w:r>
      <w:r>
        <w:rPr>
          <w:spacing w:val="26"/>
        </w:rPr>
        <w:t xml:space="preserve"> </w:t>
      </w:r>
      <w:r>
        <w:t>que</w:t>
      </w:r>
      <w:r>
        <w:rPr>
          <w:spacing w:val="30"/>
        </w:rPr>
        <w:t xml:space="preserve"> </w:t>
      </w:r>
      <w:r>
        <w:t>não</w:t>
      </w:r>
      <w:r>
        <w:rPr>
          <w:spacing w:val="28"/>
        </w:rPr>
        <w:t xml:space="preserve"> </w:t>
      </w:r>
      <w:r>
        <w:t>possuo</w:t>
      </w:r>
      <w:r>
        <w:rPr>
          <w:spacing w:val="31"/>
        </w:rPr>
        <w:t xml:space="preserve"> </w:t>
      </w:r>
      <w:r>
        <w:t>parentesco</w:t>
      </w:r>
      <w:r>
        <w:rPr>
          <w:spacing w:val="31"/>
        </w:rPr>
        <w:t xml:space="preserve"> </w:t>
      </w:r>
      <w:r>
        <w:t>consanguíneo</w:t>
      </w:r>
      <w:r>
        <w:rPr>
          <w:spacing w:val="-62"/>
        </w:rPr>
        <w:t xml:space="preserve"> </w:t>
      </w:r>
      <w:r>
        <w:t>ou</w:t>
      </w:r>
      <w:r>
        <w:rPr>
          <w:spacing w:val="-3"/>
        </w:rPr>
        <w:t xml:space="preserve"> </w:t>
      </w:r>
      <w:r>
        <w:t>afim,</w:t>
      </w:r>
      <w:r>
        <w:rPr>
          <w:spacing w:val="-2"/>
        </w:rPr>
        <w:t xml:space="preserve"> </w:t>
      </w:r>
      <w:r>
        <w:t>até</w:t>
      </w:r>
      <w:r>
        <w:rPr>
          <w:spacing w:val="-3"/>
        </w:rPr>
        <w:t xml:space="preserve"> </w:t>
      </w:r>
      <w:r>
        <w:t>3°</w:t>
      </w:r>
      <w:r>
        <w:rPr>
          <w:spacing w:val="2"/>
        </w:rPr>
        <w:t xml:space="preserve"> </w:t>
      </w:r>
      <w:r>
        <w:t>grau,</w:t>
      </w:r>
      <w:r>
        <w:rPr>
          <w:spacing w:val="-3"/>
        </w:rPr>
        <w:t xml:space="preserve"> </w:t>
      </w:r>
      <w:r>
        <w:t>com</w:t>
      </w:r>
      <w:r>
        <w:rPr>
          <w:spacing w:val="-1"/>
        </w:rPr>
        <w:t xml:space="preserve"> </w:t>
      </w:r>
      <w:r>
        <w:t>os</w:t>
      </w:r>
      <w:r>
        <w:rPr>
          <w:spacing w:val="-3"/>
        </w:rPr>
        <w:t xml:space="preserve"> </w:t>
      </w:r>
      <w:r>
        <w:t>funcionários</w:t>
      </w:r>
      <w:r>
        <w:rPr>
          <w:spacing w:val="1"/>
        </w:rPr>
        <w:t xml:space="preserve"> </w:t>
      </w:r>
      <w:r>
        <w:t>públicos municipais</w:t>
      </w:r>
      <w:r>
        <w:rPr>
          <w:spacing w:val="-4"/>
        </w:rPr>
        <w:t xml:space="preserve"> </w:t>
      </w:r>
      <w:r>
        <w:t>de</w:t>
      </w:r>
      <w:r>
        <w:rPr>
          <w:spacing w:val="3"/>
        </w:rPr>
        <w:t xml:space="preserve"> </w:t>
      </w:r>
      <w:r>
        <w:t>Rio</w:t>
      </w:r>
      <w:r>
        <w:rPr>
          <w:spacing w:val="-1"/>
        </w:rPr>
        <w:t xml:space="preserve"> </w:t>
      </w:r>
      <w:r>
        <w:t>Branco</w:t>
      </w:r>
      <w:r>
        <w:rPr>
          <w:spacing w:val="-4"/>
        </w:rPr>
        <w:t xml:space="preserve"> </w:t>
      </w:r>
      <w:r>
        <w:t>do</w:t>
      </w:r>
      <w:r>
        <w:rPr>
          <w:spacing w:val="-3"/>
        </w:rPr>
        <w:t xml:space="preserve"> </w:t>
      </w:r>
      <w:r>
        <w:t>Ivaí-Pr.</w:t>
      </w:r>
    </w:p>
    <w:p w14:paraId="29DC7F2D">
      <w:pPr>
        <w:pStyle w:val="8"/>
        <w:spacing w:before="9"/>
        <w:rPr>
          <w:sz w:val="18"/>
        </w:rPr>
      </w:pPr>
    </w:p>
    <w:p w14:paraId="116D4272">
      <w:pPr>
        <w:pStyle w:val="8"/>
        <w:tabs>
          <w:tab w:val="left" w:pos="1470"/>
          <w:tab w:val="left" w:pos="2198"/>
          <w:tab w:val="left" w:pos="4331"/>
        </w:tabs>
        <w:spacing w:before="100"/>
        <w:ind w:left="1"/>
        <w:jc w:val="center"/>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w:t>
      </w:r>
      <w:r>
        <w:rPr>
          <w:spacing w:val="18"/>
        </w:rPr>
        <w:t xml:space="preserve"> </w:t>
      </w:r>
      <w:r>
        <w:t>............</w:t>
      </w:r>
    </w:p>
    <w:p w14:paraId="2296A7AE">
      <w:pPr>
        <w:pStyle w:val="8"/>
        <w:rPr>
          <w:sz w:val="26"/>
        </w:rPr>
      </w:pPr>
    </w:p>
    <w:p w14:paraId="4E8CFCD9">
      <w:pPr>
        <w:pStyle w:val="8"/>
        <w:rPr>
          <w:sz w:val="26"/>
        </w:rPr>
      </w:pPr>
    </w:p>
    <w:p w14:paraId="62E7DCC9">
      <w:pPr>
        <w:pStyle w:val="8"/>
        <w:rPr>
          <w:sz w:val="26"/>
        </w:rPr>
      </w:pPr>
    </w:p>
    <w:p w14:paraId="2A8FEC14">
      <w:pPr>
        <w:pStyle w:val="8"/>
        <w:spacing w:before="5"/>
        <w:rPr>
          <w:sz w:val="38"/>
        </w:rPr>
      </w:pPr>
    </w:p>
    <w:p w14:paraId="0DBB8E25">
      <w:pPr>
        <w:spacing w:before="0"/>
        <w:ind w:left="1636" w:right="1625" w:firstLine="0"/>
        <w:jc w:val="center"/>
        <w:rPr>
          <w:rFonts w:ascii="Arial"/>
          <w:b/>
          <w:i/>
          <w:sz w:val="24"/>
        </w:rPr>
      </w:pPr>
      <w:r>
        <w:rPr>
          <w:rFonts w:ascii="Arial"/>
          <w:b/>
          <w:i/>
          <w:sz w:val="24"/>
          <w:u w:val="thick"/>
        </w:rPr>
        <w:t>Nome</w:t>
      </w:r>
      <w:r>
        <w:rPr>
          <w:rFonts w:ascii="Arial"/>
          <w:b/>
          <w:i/>
          <w:spacing w:val="-7"/>
          <w:sz w:val="24"/>
          <w:u w:val="thick"/>
        </w:rPr>
        <w:t xml:space="preserve"> </w:t>
      </w:r>
      <w:r>
        <w:rPr>
          <w:rFonts w:ascii="Arial"/>
          <w:b/>
          <w:i/>
          <w:sz w:val="24"/>
          <w:u w:val="thick"/>
        </w:rPr>
        <w:t>e</w:t>
      </w:r>
      <w:r>
        <w:rPr>
          <w:rFonts w:ascii="Arial"/>
          <w:b/>
          <w:i/>
          <w:spacing w:val="-9"/>
          <w:sz w:val="24"/>
          <w:u w:val="thick"/>
        </w:rPr>
        <w:t xml:space="preserve"> </w:t>
      </w:r>
      <w:r>
        <w:rPr>
          <w:rFonts w:ascii="Arial"/>
          <w:b/>
          <w:i/>
          <w:sz w:val="24"/>
          <w:u w:val="thick"/>
        </w:rPr>
        <w:t>assinatura</w:t>
      </w:r>
      <w:r>
        <w:rPr>
          <w:rFonts w:ascii="Arial"/>
          <w:b/>
          <w:i/>
          <w:spacing w:val="-7"/>
          <w:sz w:val="24"/>
          <w:u w:val="thick"/>
        </w:rPr>
        <w:t xml:space="preserve"> </w:t>
      </w:r>
      <w:r>
        <w:rPr>
          <w:rFonts w:ascii="Arial"/>
          <w:b/>
          <w:i/>
          <w:sz w:val="24"/>
          <w:u w:val="thick"/>
        </w:rPr>
        <w:t>do</w:t>
      </w:r>
      <w:r>
        <w:rPr>
          <w:rFonts w:ascii="Arial"/>
          <w:b/>
          <w:i/>
          <w:spacing w:val="-3"/>
          <w:sz w:val="24"/>
          <w:u w:val="thick"/>
        </w:rPr>
        <w:t xml:space="preserve"> </w:t>
      </w:r>
      <w:r>
        <w:rPr>
          <w:rFonts w:ascii="Arial"/>
          <w:b/>
          <w:i/>
          <w:sz w:val="24"/>
          <w:u w:val="thick"/>
        </w:rPr>
        <w:t>representante</w:t>
      </w:r>
      <w:r>
        <w:rPr>
          <w:rFonts w:ascii="Arial"/>
          <w:b/>
          <w:i/>
          <w:spacing w:val="-7"/>
          <w:sz w:val="24"/>
          <w:u w:val="thick"/>
        </w:rPr>
        <w:t xml:space="preserve"> </w:t>
      </w:r>
      <w:r>
        <w:rPr>
          <w:rFonts w:ascii="Arial"/>
          <w:b/>
          <w:i/>
          <w:sz w:val="24"/>
          <w:u w:val="thick"/>
        </w:rPr>
        <w:t>legal</w:t>
      </w:r>
      <w:r>
        <w:rPr>
          <w:rFonts w:ascii="Arial"/>
          <w:b/>
          <w:i/>
          <w:spacing w:val="-14"/>
          <w:sz w:val="24"/>
          <w:u w:val="thick"/>
        </w:rPr>
        <w:t xml:space="preserve"> </w:t>
      </w:r>
      <w:r>
        <w:rPr>
          <w:rFonts w:ascii="Arial"/>
          <w:b/>
          <w:i/>
          <w:sz w:val="24"/>
          <w:u w:val="thick"/>
        </w:rPr>
        <w:t>da</w:t>
      </w:r>
      <w:r>
        <w:rPr>
          <w:rFonts w:ascii="Arial"/>
          <w:b/>
          <w:i/>
          <w:spacing w:val="-2"/>
          <w:sz w:val="24"/>
          <w:u w:val="thick"/>
        </w:rPr>
        <w:t xml:space="preserve"> </w:t>
      </w:r>
      <w:r>
        <w:rPr>
          <w:rFonts w:ascii="Arial"/>
          <w:b/>
          <w:i/>
          <w:sz w:val="24"/>
          <w:u w:val="thick"/>
        </w:rPr>
        <w:t>proponente.</w:t>
      </w:r>
    </w:p>
    <w:p w14:paraId="44536A80">
      <w:pPr>
        <w:spacing w:after="0"/>
        <w:jc w:val="center"/>
        <w:rPr>
          <w:rFonts w:ascii="Arial"/>
          <w:sz w:val="24"/>
        </w:rPr>
        <w:sectPr>
          <w:pgSz w:w="11930" w:h="16860"/>
          <w:pgMar w:top="1920" w:right="240" w:bottom="280" w:left="420" w:header="326" w:footer="0" w:gutter="0"/>
          <w:cols w:space="720" w:num="1"/>
        </w:sectPr>
      </w:pPr>
    </w:p>
    <w:p w14:paraId="0EDA1A98">
      <w:pPr>
        <w:pStyle w:val="8"/>
        <w:spacing w:before="11"/>
        <w:rPr>
          <w:rFonts w:ascii="Arial"/>
          <w:b/>
          <w:i/>
          <w:sz w:val="8"/>
        </w:rPr>
      </w:pPr>
    </w:p>
    <w:p w14:paraId="58EAD7F1">
      <w:pPr>
        <w:pStyle w:val="3"/>
        <w:spacing w:before="92" w:line="357" w:lineRule="auto"/>
        <w:ind w:left="996" w:right="5966"/>
      </w:pPr>
      <w:bookmarkStart w:id="14" w:name="PROCESSO ADMINISTRATIVO Nº 118/2024 DISP"/>
      <w:bookmarkEnd w:id="14"/>
      <w:r>
        <w:t>PROCESSO ADMIN</w:t>
      </w:r>
      <w:bookmarkStart w:id="15" w:name="CNPJ: 01.612.413/0001-90  -  Av. Rio Bra"/>
      <w:bookmarkEnd w:id="15"/>
      <w:r>
        <w:t>ISTR</w:t>
      </w:r>
      <w:bookmarkStart w:id="16" w:name="PREFEITURA MUNICIPAL DE RIO BRANCO DO IV"/>
      <w:bookmarkEnd w:id="16"/>
      <w:r>
        <w:t>ATIVO Nº</w:t>
      </w:r>
      <w:r>
        <w:rPr>
          <w:spacing w:val="1"/>
        </w:rPr>
        <w:t xml:space="preserve"> </w:t>
      </w:r>
      <w:r>
        <w:rPr>
          <w:spacing w:val="-1"/>
          <w:lang w:val="pt-BR"/>
        </w:rPr>
        <w:t>137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41C13FF4">
      <w:pPr>
        <w:spacing w:before="0" w:line="272" w:lineRule="exact"/>
        <w:ind w:left="996" w:right="0" w:firstLine="0"/>
        <w:jc w:val="left"/>
        <w:rPr>
          <w:rFonts w:ascii="Arial"/>
          <w:b/>
          <w:sz w:val="24"/>
        </w:rPr>
      </w:pPr>
      <w:r>
        <w:rPr>
          <w:rFonts w:ascii="Arial"/>
          <w:b/>
          <w:sz w:val="24"/>
          <w:lang w:val="pt-BR"/>
        </w:rPr>
        <w:t>54</w:t>
      </w:r>
      <w:r>
        <w:rPr>
          <w:rFonts w:ascii="Arial"/>
          <w:b/>
          <w:sz w:val="24"/>
        </w:rPr>
        <w:t>/2024</w:t>
      </w:r>
    </w:p>
    <w:p w14:paraId="0BA3EA32">
      <w:pPr>
        <w:pStyle w:val="8"/>
        <w:spacing w:before="3"/>
        <w:rPr>
          <w:rFonts w:ascii="Arial"/>
          <w:b/>
          <w:sz w:val="32"/>
        </w:rPr>
      </w:pPr>
    </w:p>
    <w:p w14:paraId="59ED3B73">
      <w:pPr>
        <w:pStyle w:val="8"/>
        <w:ind w:left="996"/>
        <w:jc w:val="both"/>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w:t>
      </w:r>
      <w:bookmarkStart w:id="17" w:name="ESTADO DO PARANÁ"/>
      <w:bookmarkEnd w:id="17"/>
      <w:r>
        <w:t>UIPE</w:t>
      </w:r>
      <w:r>
        <w:rPr>
          <w:spacing w:val="-1"/>
        </w:rPr>
        <w:t xml:space="preserve"> </w:t>
      </w:r>
      <w:r>
        <w:t>DE APOIO</w:t>
      </w:r>
    </w:p>
    <w:p w14:paraId="56C91672">
      <w:pPr>
        <w:pStyle w:val="8"/>
        <w:rPr>
          <w:sz w:val="22"/>
        </w:rPr>
      </w:pPr>
    </w:p>
    <w:p w14:paraId="4D12BC95">
      <w:pPr>
        <w:pStyle w:val="8"/>
        <w:tabs>
          <w:tab w:val="left" w:pos="6640"/>
        </w:tabs>
        <w:spacing w:line="280" w:lineRule="auto"/>
        <w:ind w:left="1065" w:right="811" w:firstLine="153"/>
        <w:jc w:val="both"/>
      </w:pPr>
      <w:r>
        <w:t>A</w:t>
      </w:r>
      <w:r>
        <w:rPr>
          <w:spacing w:val="16"/>
        </w:rPr>
        <w:t xml:space="preserve"> </w:t>
      </w:r>
      <w:r>
        <w:t>Empresa</w:t>
      </w:r>
      <w:r>
        <w:rPr>
          <w:rFonts w:ascii="Times New Roman" w:hAnsi="Times New Roman"/>
          <w:u w:val="single"/>
        </w:rPr>
        <w:tab/>
      </w:r>
      <w:r>
        <w:t>,</w:t>
      </w:r>
      <w:r>
        <w:rPr>
          <w:spacing w:val="18"/>
        </w:rPr>
        <w:t xml:space="preserve"> </w:t>
      </w:r>
      <w:r>
        <w:t>pessoa</w:t>
      </w:r>
      <w:r>
        <w:rPr>
          <w:spacing w:val="21"/>
        </w:rPr>
        <w:t xml:space="preserve"> </w:t>
      </w:r>
      <w:r>
        <w:t>jurídica</w:t>
      </w:r>
      <w:r>
        <w:rPr>
          <w:spacing w:val="17"/>
        </w:rPr>
        <w:t xml:space="preserve"> </w:t>
      </w:r>
      <w:r>
        <w:t>de</w:t>
      </w:r>
      <w:r>
        <w:rPr>
          <w:spacing w:val="21"/>
        </w:rPr>
        <w:t xml:space="preserve"> </w:t>
      </w:r>
      <w:r>
        <w:t>direito</w:t>
      </w:r>
      <w:r>
        <w:rPr>
          <w:spacing w:val="19"/>
        </w:rPr>
        <w:t xml:space="preserve"> </w:t>
      </w:r>
      <w:r>
        <w:t>privado,</w:t>
      </w:r>
      <w:r>
        <w:rPr>
          <w:spacing w:val="-61"/>
        </w:rPr>
        <w:t xml:space="preserve"> </w:t>
      </w:r>
      <w:r>
        <w:t>inscrita</w:t>
      </w:r>
      <w:r>
        <w:rPr>
          <w:spacing w:val="12"/>
        </w:rPr>
        <w:t xml:space="preserve"> </w:t>
      </w:r>
      <w:r>
        <w:t>no</w:t>
      </w:r>
      <w:r>
        <w:rPr>
          <w:spacing w:val="12"/>
        </w:rPr>
        <w:t xml:space="preserve"> </w:t>
      </w:r>
      <w:r>
        <w:t>CNPJ</w:t>
      </w:r>
      <w:r>
        <w:rPr>
          <w:spacing w:val="12"/>
          <w:u w:val="single"/>
        </w:rPr>
        <w:t xml:space="preserve"> </w:t>
      </w:r>
      <w:r>
        <w:t>.</w:t>
      </w:r>
      <w:r>
        <w:rPr>
          <w:spacing w:val="15"/>
          <w:u w:val="single"/>
        </w:rPr>
        <w:t xml:space="preserve"> </w:t>
      </w:r>
      <w:r>
        <w:t>.</w:t>
      </w:r>
      <w:r>
        <w:rPr>
          <w:spacing w:val="13"/>
          <w:u w:val="single"/>
        </w:rPr>
        <w:t xml:space="preserve"> </w:t>
      </w:r>
      <w:r>
        <w:t>/000_-</w:t>
      </w:r>
      <w:r>
        <w:rPr>
          <w:spacing w:val="11"/>
          <w:u w:val="single"/>
        </w:rPr>
        <w:t xml:space="preserve"> </w:t>
      </w:r>
      <w:r>
        <w:t>,</w:t>
      </w:r>
      <w:r>
        <w:rPr>
          <w:spacing w:val="12"/>
        </w:rPr>
        <w:t xml:space="preserve"> </w:t>
      </w:r>
      <w:r>
        <w:t>instituída</w:t>
      </w:r>
      <w:r>
        <w:rPr>
          <w:spacing w:val="15"/>
        </w:rPr>
        <w:t xml:space="preserve"> </w:t>
      </w:r>
      <w:r>
        <w:t>em</w:t>
      </w:r>
      <w:r>
        <w:rPr>
          <w:spacing w:val="20"/>
          <w:u w:val="single"/>
        </w:rPr>
        <w:t xml:space="preserve"> </w:t>
      </w:r>
      <w:r>
        <w:t>/</w:t>
      </w:r>
      <w:r>
        <w:rPr>
          <w:spacing w:val="9"/>
          <w:u w:val="single"/>
        </w:rPr>
        <w:t xml:space="preserve"> </w:t>
      </w:r>
      <w:r>
        <w:t>/</w:t>
      </w:r>
      <w:r>
        <w:rPr>
          <w:spacing w:val="17"/>
          <w:u w:val="single"/>
        </w:rPr>
        <w:t xml:space="preserve"> </w:t>
      </w:r>
      <w:r>
        <w:t>,</w:t>
      </w:r>
      <w:r>
        <w:rPr>
          <w:spacing w:val="12"/>
        </w:rPr>
        <w:t xml:space="preserve"> </w:t>
      </w:r>
      <w:r>
        <w:t>com</w:t>
      </w:r>
      <w:r>
        <w:rPr>
          <w:spacing w:val="13"/>
        </w:rPr>
        <w:t xml:space="preserve"> </w:t>
      </w:r>
      <w:r>
        <w:t>sede</w:t>
      </w:r>
      <w:r>
        <w:rPr>
          <w:spacing w:val="12"/>
        </w:rPr>
        <w:t xml:space="preserve"> </w:t>
      </w:r>
      <w:r>
        <w:t>na</w:t>
      </w:r>
      <w:r>
        <w:rPr>
          <w:spacing w:val="12"/>
        </w:rPr>
        <w:t xml:space="preserve"> </w:t>
      </w:r>
      <w:r>
        <w:t>Rua</w:t>
      </w:r>
    </w:p>
    <w:p w14:paraId="594233B7">
      <w:pPr>
        <w:pStyle w:val="8"/>
        <w:tabs>
          <w:tab w:val="left" w:pos="2932"/>
          <w:tab w:val="left" w:pos="5901"/>
          <w:tab w:val="left" w:pos="7401"/>
          <w:tab w:val="left" w:pos="7526"/>
        </w:tabs>
        <w:spacing w:line="280" w:lineRule="auto"/>
        <w:ind w:left="1065" w:right="807" w:hanging="1"/>
        <w:jc w:val="both"/>
      </w:pPr>
      <w:r>
        <w:rPr>
          <w:rFonts w:ascii="Times New Roman" w:hAnsi="Times New Roman"/>
          <w:u w:val="single"/>
        </w:rPr>
        <w:t xml:space="preserve"> </w:t>
      </w:r>
      <w:r>
        <w:rPr>
          <w:rFonts w:ascii="Times New Roman" w:hAnsi="Times New Roman"/>
          <w:u w:val="single"/>
        </w:rPr>
        <w:tab/>
      </w:r>
      <w:r>
        <w:t>,</w:t>
      </w:r>
      <w:r>
        <w:rPr>
          <w:spacing w:val="34"/>
        </w:rPr>
        <w:t xml:space="preserve"> </w:t>
      </w:r>
      <w:r>
        <w:t>N°</w:t>
      </w:r>
      <w:r>
        <w:rPr>
          <w:u w:val="single"/>
        </w:rPr>
        <w:t xml:space="preserve">        </w:t>
      </w:r>
      <w:r>
        <w:rPr>
          <w:spacing w:val="58"/>
          <w:u w:val="single"/>
        </w:rPr>
        <w:t xml:space="preserve"> </w:t>
      </w:r>
      <w:r>
        <w:t>,</w:t>
      </w:r>
      <w:r>
        <w:rPr>
          <w:rFonts w:ascii="Times New Roman" w:hAnsi="Times New Roman"/>
          <w:u w:val="single"/>
        </w:rPr>
        <w:tab/>
      </w:r>
      <w:r>
        <w:t>,</w:t>
      </w:r>
      <w:r>
        <w:rPr>
          <w:rFonts w:ascii="Times New Roman" w:hAnsi="Times New Roman"/>
          <w:u w:val="single"/>
        </w:rPr>
        <w:tab/>
      </w:r>
      <w:r>
        <w:t>,</w:t>
      </w:r>
      <w:r>
        <w:rPr>
          <w:spacing w:val="73"/>
        </w:rPr>
        <w:t xml:space="preserve"> </w:t>
      </w:r>
      <w:r>
        <w:t>CEP</w:t>
      </w:r>
      <w:r>
        <w:rPr>
          <w:u w:val="single"/>
        </w:rPr>
        <w:t xml:space="preserve">     </w:t>
      </w:r>
      <w:r>
        <w:rPr>
          <w:spacing w:val="40"/>
          <w:u w:val="single"/>
        </w:rPr>
        <w:t xml:space="preserve"> </w:t>
      </w:r>
      <w:r>
        <w:t>-</w:t>
      </w:r>
      <w:r>
        <w:rPr>
          <w:u w:val="single"/>
        </w:rPr>
        <w:t xml:space="preserve">      </w:t>
      </w:r>
      <w:r>
        <w:rPr>
          <w:spacing w:val="3"/>
          <w:u w:val="single"/>
        </w:rPr>
        <w:t xml:space="preserve"> </w:t>
      </w:r>
      <w:r>
        <w:t>,</w:t>
      </w:r>
      <w:r>
        <w:rPr>
          <w:spacing w:val="76"/>
        </w:rPr>
        <w:t xml:space="preserve"> </w:t>
      </w:r>
      <w:r>
        <w:t>por</w:t>
      </w:r>
      <w:r>
        <w:rPr>
          <w:spacing w:val="9"/>
        </w:rPr>
        <w:t xml:space="preserve"> </w:t>
      </w:r>
      <w:r>
        <w:t>meio</w:t>
      </w:r>
      <w:r>
        <w:rPr>
          <w:spacing w:val="-62"/>
        </w:rPr>
        <w:t xml:space="preserve"> </w:t>
      </w:r>
      <w:r>
        <w:t>do</w:t>
      </w:r>
      <w:r>
        <w:rPr>
          <w:spacing w:val="119"/>
        </w:rPr>
        <w:t xml:space="preserve"> </w:t>
      </w:r>
      <w:r>
        <w:t>sócio</w:t>
      </w:r>
      <w:r>
        <w:rPr>
          <w:spacing w:val="120"/>
        </w:rPr>
        <w:t xml:space="preserve"> </w:t>
      </w:r>
      <w:r>
        <w:t>administrador</w:t>
      </w:r>
      <w:r>
        <w:rPr>
          <w:rFonts w:ascii="Times New Roman" w:hAnsi="Times New Roman"/>
          <w:u w:val="single"/>
        </w:rPr>
        <w:tab/>
      </w:r>
      <w:r>
        <w:rPr>
          <w:rFonts w:ascii="Times New Roman" w:hAnsi="Times New Roman"/>
          <w:u w:val="single"/>
        </w:rPr>
        <w:tab/>
      </w:r>
      <w:r>
        <w:rPr>
          <w:rFonts w:ascii="Times New Roman" w:hAnsi="Times New Roman"/>
          <w:u w:val="single"/>
        </w:rPr>
        <w:tab/>
      </w:r>
      <w:r>
        <w:t>,</w:t>
      </w:r>
      <w:r>
        <w:rPr>
          <w:spacing w:val="123"/>
        </w:rPr>
        <w:t xml:space="preserve"> </w:t>
      </w:r>
      <w:r>
        <w:t>portador</w:t>
      </w:r>
      <w:r>
        <w:rPr>
          <w:spacing w:val="121"/>
        </w:rPr>
        <w:t xml:space="preserve"> </w:t>
      </w:r>
      <w:r>
        <w:t>da</w:t>
      </w:r>
      <w:r>
        <w:rPr>
          <w:spacing w:val="121"/>
        </w:rPr>
        <w:t xml:space="preserve"> </w:t>
      </w:r>
      <w:r>
        <w:t>identidade</w:t>
      </w:r>
    </w:p>
    <w:p w14:paraId="1EE288A4">
      <w:pPr>
        <w:pStyle w:val="8"/>
        <w:spacing w:line="280" w:lineRule="auto"/>
        <w:ind w:left="1065" w:right="811" w:hanging="1"/>
        <w:jc w:val="both"/>
      </w:pPr>
      <w:r>
        <w:rPr>
          <w:rFonts w:ascii="Times New Roman" w:hAnsi="Times New Roman"/>
          <w:u w:val="single"/>
        </w:rPr>
        <w:t xml:space="preserve">   </w:t>
      </w:r>
      <w:r>
        <w:rPr>
          <w:rFonts w:ascii="Times New Roman" w:hAnsi="Times New Roman"/>
          <w:spacing w:val="27"/>
          <w:u w:val="single"/>
        </w:rPr>
        <w:t xml:space="preserve"> </w:t>
      </w:r>
      <w:r>
        <w:t>.</w:t>
      </w:r>
      <w:r>
        <w:rPr>
          <w:u w:val="single"/>
        </w:rPr>
        <w:t xml:space="preserve">      </w:t>
      </w:r>
      <w:r>
        <w:t>.</w:t>
      </w:r>
      <w:r>
        <w:rPr>
          <w:u w:val="single"/>
        </w:rPr>
        <w:t xml:space="preserve">      </w:t>
      </w:r>
      <w:r>
        <w:t>-</w:t>
      </w:r>
      <w:r>
        <w:rPr>
          <w:u w:val="single"/>
        </w:rPr>
        <w:t xml:space="preserve">     </w:t>
      </w:r>
      <w:r>
        <w:t>expedida por</w:t>
      </w:r>
      <w:r>
        <w:rPr>
          <w:u w:val="single"/>
        </w:rPr>
        <w:t xml:space="preserve">         </w:t>
      </w:r>
      <w:r>
        <w:t>/</w:t>
      </w:r>
      <w:r>
        <w:rPr>
          <w:u w:val="single"/>
        </w:rPr>
        <w:t xml:space="preserve">     </w:t>
      </w:r>
      <w:r>
        <w:t>e CPF nº</w:t>
      </w:r>
      <w:r>
        <w:rPr>
          <w:u w:val="single"/>
        </w:rPr>
        <w:t xml:space="preserve">       </w:t>
      </w:r>
      <w:r>
        <w:t>.</w:t>
      </w:r>
      <w:r>
        <w:rPr>
          <w:u w:val="single"/>
        </w:rPr>
        <w:t xml:space="preserve">      </w:t>
      </w:r>
      <w:r>
        <w:t>.</w:t>
      </w:r>
      <w:r>
        <w:rPr>
          <w:u w:val="single"/>
        </w:rPr>
        <w:t xml:space="preserve">      </w:t>
      </w:r>
      <w:r>
        <w:t>-</w:t>
      </w:r>
      <w:r>
        <w:rPr>
          <w:u w:val="single"/>
        </w:rPr>
        <w:t xml:space="preserve">     </w:t>
      </w:r>
      <w:r>
        <w:t>em atendimento ao Art.</w:t>
      </w:r>
      <w:r>
        <w:rPr>
          <w:spacing w:val="1"/>
        </w:rPr>
        <w:t xml:space="preserve"> </w:t>
      </w:r>
      <w:r>
        <w:t>63,</w:t>
      </w:r>
      <w:r>
        <w:rPr>
          <w:spacing w:val="1"/>
        </w:rPr>
        <w:t xml:space="preserve"> </w:t>
      </w:r>
      <w:r>
        <w:t>inciso</w:t>
      </w:r>
      <w:r>
        <w:rPr>
          <w:spacing w:val="1"/>
        </w:rPr>
        <w:t xml:space="preserve"> </w:t>
      </w:r>
      <w:r>
        <w:t>IV</w:t>
      </w:r>
      <w:r>
        <w:rPr>
          <w:spacing w:val="1"/>
        </w:rPr>
        <w:t xml:space="preserve"> </w:t>
      </w:r>
      <w:r>
        <w:t>da</w:t>
      </w:r>
      <w:r>
        <w:rPr>
          <w:spacing w:val="1"/>
        </w:rPr>
        <w:t xml:space="preserve"> </w:t>
      </w:r>
      <w:r>
        <w:t>Lei</w:t>
      </w:r>
      <w:r>
        <w:rPr>
          <w:spacing w:val="1"/>
        </w:rPr>
        <w:t xml:space="preserve"> </w:t>
      </w:r>
      <w:r>
        <w:t>14.</w:t>
      </w:r>
      <w:r>
        <w:rPr>
          <w:lang w:val="pt-BR"/>
        </w:rPr>
        <w:t>137</w:t>
      </w:r>
      <w:r>
        <w:t>/2021,</w:t>
      </w:r>
      <w:r>
        <w:rPr>
          <w:spacing w:val="1"/>
        </w:rPr>
        <w:t xml:space="preserve"> </w:t>
      </w:r>
      <w:r>
        <w:t>declara</w:t>
      </w:r>
      <w:r>
        <w:rPr>
          <w:spacing w:val="1"/>
        </w:rPr>
        <w:t xml:space="preserve"> </w:t>
      </w:r>
      <w:r>
        <w:t>que</w:t>
      </w:r>
      <w:r>
        <w:rPr>
          <w:spacing w:val="1"/>
        </w:rPr>
        <w:t xml:space="preserve"> </w:t>
      </w:r>
      <w:r>
        <w:t>reserva</w:t>
      </w:r>
      <w:r>
        <w:rPr>
          <w:spacing w:val="1"/>
        </w:rPr>
        <w:t xml:space="preserve"> </w:t>
      </w:r>
      <w:r>
        <w:t>cargos</w:t>
      </w:r>
      <w:r>
        <w:rPr>
          <w:spacing w:val="1"/>
        </w:rPr>
        <w:t xml:space="preserve"> </w:t>
      </w:r>
      <w:r>
        <w:t>para</w:t>
      </w:r>
      <w:r>
        <w:rPr>
          <w:spacing w:val="1"/>
        </w:rPr>
        <w:t xml:space="preserve"> </w:t>
      </w:r>
      <w:r>
        <w:t>pessoa</w:t>
      </w:r>
      <w:r>
        <w:rPr>
          <w:spacing w:val="1"/>
        </w:rPr>
        <w:t xml:space="preserve"> </w:t>
      </w:r>
      <w:r>
        <w:t>com</w:t>
      </w:r>
      <w:r>
        <w:rPr>
          <w:spacing w:val="1"/>
        </w:rPr>
        <w:t xml:space="preserve"> </w:t>
      </w:r>
      <w:r>
        <w:t>deficiência</w:t>
      </w:r>
      <w:r>
        <w:rPr>
          <w:spacing w:val="60"/>
        </w:rPr>
        <w:t xml:space="preserve"> </w:t>
      </w:r>
      <w:r>
        <w:t>e</w:t>
      </w:r>
      <w:r>
        <w:rPr>
          <w:spacing w:val="4"/>
        </w:rPr>
        <w:t xml:space="preserve"> </w:t>
      </w:r>
      <w:r>
        <w:t>para</w:t>
      </w:r>
      <w:r>
        <w:rPr>
          <w:spacing w:val="62"/>
        </w:rPr>
        <w:t xml:space="preserve"> </w:t>
      </w:r>
      <w:r>
        <w:t>reabilitado</w:t>
      </w:r>
      <w:r>
        <w:rPr>
          <w:spacing w:val="62"/>
        </w:rPr>
        <w:t xml:space="preserve"> </w:t>
      </w:r>
      <w:r>
        <w:t>da</w:t>
      </w:r>
      <w:r>
        <w:rPr>
          <w:spacing w:val="2"/>
        </w:rPr>
        <w:t xml:space="preserve"> </w:t>
      </w:r>
      <w:r>
        <w:t>Previdência</w:t>
      </w:r>
      <w:r>
        <w:rPr>
          <w:spacing w:val="62"/>
        </w:rPr>
        <w:t xml:space="preserve"> </w:t>
      </w:r>
      <w:r>
        <w:t>Social,</w:t>
      </w:r>
      <w:r>
        <w:rPr>
          <w:spacing w:val="1"/>
        </w:rPr>
        <w:t xml:space="preserve"> </w:t>
      </w:r>
      <w:r>
        <w:t>previstas</w:t>
      </w:r>
      <w:r>
        <w:rPr>
          <w:spacing w:val="1"/>
        </w:rPr>
        <w:t xml:space="preserve"> </w:t>
      </w:r>
      <w:r>
        <w:t>em</w:t>
      </w:r>
      <w:r>
        <w:rPr>
          <w:spacing w:val="2"/>
        </w:rPr>
        <w:t xml:space="preserve"> </w:t>
      </w:r>
      <w:r>
        <w:t>lei</w:t>
      </w:r>
      <w:r>
        <w:rPr>
          <w:spacing w:val="1"/>
        </w:rPr>
        <w:t xml:space="preserve"> </w:t>
      </w:r>
      <w:r>
        <w:t>e</w:t>
      </w:r>
      <w:r>
        <w:rPr>
          <w:spacing w:val="2"/>
        </w:rPr>
        <w:t xml:space="preserve"> </w:t>
      </w:r>
      <w:r>
        <w:t>em</w:t>
      </w:r>
      <w:r>
        <w:rPr>
          <w:spacing w:val="2"/>
        </w:rPr>
        <w:t xml:space="preserve"> </w:t>
      </w:r>
      <w:r>
        <w:t>outras</w:t>
      </w:r>
    </w:p>
    <w:p w14:paraId="217308B8">
      <w:pPr>
        <w:spacing w:after="0" w:line="280" w:lineRule="auto"/>
        <w:jc w:val="both"/>
        <w:sectPr>
          <w:headerReference r:id="rId6" w:type="default"/>
          <w:pgSz w:w="11930" w:h="16860"/>
          <w:pgMar w:top="1940" w:right="240" w:bottom="280" w:left="420" w:header="319" w:footer="0" w:gutter="0"/>
          <w:cols w:space="720" w:num="1"/>
        </w:sectPr>
      </w:pPr>
    </w:p>
    <w:p w14:paraId="4ED29DB0">
      <w:pPr>
        <w:pStyle w:val="8"/>
        <w:tabs>
          <w:tab w:val="left" w:pos="2157"/>
          <w:tab w:val="left" w:pos="3711"/>
          <w:tab w:val="left" w:pos="8235"/>
        </w:tabs>
        <w:spacing w:line="265" w:lineRule="exact"/>
        <w:ind w:left="1065"/>
        <w:rPr>
          <w:rFonts w:ascii="Times New Roman" w:hAnsi="Times New Roman"/>
        </w:rPr>
      </w:pPr>
      <w:r>
        <w:t>normas</w:t>
      </w:r>
      <w:r>
        <w:tab/>
      </w:r>
      <w:r>
        <w:t>específicas.</w:t>
      </w:r>
      <w:r>
        <w:tab/>
      </w:r>
      <w:r>
        <w:rPr>
          <w:rFonts w:ascii="Times New Roman" w:hAnsi="Times New Roman"/>
          <w:u w:val="single"/>
        </w:rPr>
        <w:t xml:space="preserve"> </w:t>
      </w:r>
      <w:r>
        <w:rPr>
          <w:rFonts w:ascii="Times New Roman" w:hAnsi="Times New Roman"/>
          <w:u w:val="single"/>
        </w:rPr>
        <w:tab/>
      </w:r>
    </w:p>
    <w:p w14:paraId="0E4D0BD2">
      <w:pPr>
        <w:pStyle w:val="8"/>
        <w:spacing w:before="45"/>
        <w:ind w:left="1065"/>
      </w:pPr>
      <w:r>
        <w:t>Licitante</w:t>
      </w:r>
    </w:p>
    <w:p w14:paraId="0466663E">
      <w:pPr>
        <w:pStyle w:val="8"/>
        <w:tabs>
          <w:tab w:val="left" w:pos="1897"/>
        </w:tabs>
        <w:spacing w:line="260" w:lineRule="exact"/>
        <w:ind w:left="129"/>
      </w:pPr>
      <w:r>
        <w:br w:type="column"/>
      </w:r>
      <w:r>
        <w:t>Administrador</w:t>
      </w:r>
      <w:r>
        <w:tab/>
      </w:r>
      <w:r>
        <w:t>da</w:t>
      </w:r>
    </w:p>
    <w:p w14:paraId="576BB551">
      <w:pPr>
        <w:spacing w:after="0" w:line="260" w:lineRule="exact"/>
        <w:sectPr>
          <w:type w:val="continuous"/>
          <w:pgSz w:w="11930" w:h="16860"/>
          <w:pgMar w:top="1920" w:right="240" w:bottom="280" w:left="420" w:header="720" w:footer="720" w:gutter="0"/>
          <w:cols w:equalWidth="0" w:num="2">
            <w:col w:w="8236" w:space="40"/>
            <w:col w:w="2994"/>
          </w:cols>
        </w:sectPr>
      </w:pPr>
    </w:p>
    <w:p w14:paraId="7FB6607C">
      <w:pPr>
        <w:pStyle w:val="8"/>
        <w:rPr>
          <w:sz w:val="20"/>
        </w:rPr>
      </w:pPr>
    </w:p>
    <w:p w14:paraId="3D10D595">
      <w:pPr>
        <w:pStyle w:val="8"/>
        <w:rPr>
          <w:sz w:val="20"/>
        </w:rPr>
      </w:pPr>
    </w:p>
    <w:p w14:paraId="53B7003E">
      <w:pPr>
        <w:pStyle w:val="8"/>
        <w:rPr>
          <w:sz w:val="20"/>
        </w:rPr>
      </w:pPr>
    </w:p>
    <w:p w14:paraId="4E2323C7">
      <w:pPr>
        <w:pStyle w:val="8"/>
        <w:spacing w:before="6"/>
        <w:rPr>
          <w:sz w:val="26"/>
        </w:rPr>
      </w:pPr>
    </w:p>
    <w:p w14:paraId="056FA115">
      <w:pPr>
        <w:pStyle w:val="8"/>
        <w:tabs>
          <w:tab w:val="left" w:pos="7521"/>
          <w:tab w:val="left" w:pos="8248"/>
          <w:tab w:val="left" w:pos="10382"/>
        </w:tabs>
        <w:spacing w:before="100"/>
        <w:ind w:left="6052"/>
      </w:pPr>
      <w:r>
        <w:t>,</w:t>
      </w:r>
      <w:r>
        <w:rPr>
          <w:rFonts w:ascii="Times New Roman"/>
          <w:u w:val="single"/>
        </w:rPr>
        <w:tab/>
      </w:r>
      <w:r>
        <w:t>de</w:t>
      </w:r>
      <w:r>
        <w:rPr>
          <w:rFonts w:ascii="Times New Roman"/>
          <w:u w:val="single"/>
        </w:rPr>
        <w:tab/>
      </w:r>
      <w:r>
        <w:t>de</w:t>
      </w:r>
      <w:r>
        <w:rPr>
          <w:rFonts w:ascii="Times New Roman"/>
          <w:u w:val="single"/>
        </w:rPr>
        <w:tab/>
      </w:r>
      <w:r>
        <w:t>.</w:t>
      </w:r>
    </w:p>
    <w:p w14:paraId="75BAE820">
      <w:pPr>
        <w:pStyle w:val="8"/>
        <w:rPr>
          <w:sz w:val="26"/>
        </w:rPr>
      </w:pPr>
    </w:p>
    <w:p w14:paraId="71FDEF27">
      <w:pPr>
        <w:pStyle w:val="8"/>
        <w:rPr>
          <w:sz w:val="26"/>
        </w:rPr>
      </w:pPr>
    </w:p>
    <w:p w14:paraId="6994E775">
      <w:pPr>
        <w:pStyle w:val="8"/>
        <w:rPr>
          <w:sz w:val="26"/>
        </w:rPr>
      </w:pPr>
    </w:p>
    <w:p w14:paraId="633114BC">
      <w:pPr>
        <w:pStyle w:val="8"/>
        <w:rPr>
          <w:sz w:val="26"/>
        </w:rPr>
      </w:pPr>
    </w:p>
    <w:p w14:paraId="1EE0BEC8">
      <w:pPr>
        <w:pStyle w:val="8"/>
        <w:rPr>
          <w:sz w:val="26"/>
        </w:rPr>
      </w:pPr>
    </w:p>
    <w:p w14:paraId="163DDE63">
      <w:pPr>
        <w:pStyle w:val="8"/>
        <w:spacing w:before="9"/>
        <w:rPr>
          <w:sz w:val="31"/>
        </w:rPr>
      </w:pPr>
    </w:p>
    <w:p w14:paraId="52C3AF27">
      <w:pPr>
        <w:spacing w:before="0"/>
        <w:ind w:left="2973" w:right="0" w:firstLine="0"/>
        <w:jc w:val="left"/>
        <w:rPr>
          <w:rFonts w:ascii="Arial"/>
          <w:b/>
          <w:i/>
          <w:sz w:val="24"/>
        </w:rPr>
      </w:pPr>
      <w:r>
        <w:rPr>
          <w:rFonts w:ascii="Arial"/>
          <w:b/>
          <w:i/>
          <w:sz w:val="24"/>
          <w:u w:val="thick"/>
        </w:rPr>
        <w:t>Nome</w:t>
      </w:r>
      <w:r>
        <w:rPr>
          <w:rFonts w:ascii="Arial"/>
          <w:b/>
          <w:i/>
          <w:spacing w:val="-7"/>
          <w:sz w:val="24"/>
          <w:u w:val="thick"/>
        </w:rPr>
        <w:t xml:space="preserve"> </w:t>
      </w:r>
      <w:r>
        <w:rPr>
          <w:rFonts w:ascii="Arial"/>
          <w:b/>
          <w:i/>
          <w:sz w:val="24"/>
          <w:u w:val="thick"/>
        </w:rPr>
        <w:t>e</w:t>
      </w:r>
      <w:r>
        <w:rPr>
          <w:rFonts w:ascii="Arial"/>
          <w:b/>
          <w:i/>
          <w:spacing w:val="-9"/>
          <w:sz w:val="24"/>
          <w:u w:val="thick"/>
        </w:rPr>
        <w:t xml:space="preserve"> </w:t>
      </w:r>
      <w:r>
        <w:rPr>
          <w:rFonts w:ascii="Arial"/>
          <w:b/>
          <w:i/>
          <w:sz w:val="24"/>
          <w:u w:val="thick"/>
        </w:rPr>
        <w:t>assinatura</w:t>
      </w:r>
      <w:r>
        <w:rPr>
          <w:rFonts w:ascii="Arial"/>
          <w:b/>
          <w:i/>
          <w:spacing w:val="-7"/>
          <w:sz w:val="24"/>
          <w:u w:val="thick"/>
        </w:rPr>
        <w:t xml:space="preserve"> </w:t>
      </w:r>
      <w:r>
        <w:rPr>
          <w:rFonts w:ascii="Arial"/>
          <w:b/>
          <w:i/>
          <w:sz w:val="24"/>
          <w:u w:val="thick"/>
        </w:rPr>
        <w:t>do</w:t>
      </w:r>
      <w:r>
        <w:rPr>
          <w:rFonts w:ascii="Arial"/>
          <w:b/>
          <w:i/>
          <w:spacing w:val="-3"/>
          <w:sz w:val="24"/>
          <w:u w:val="thick"/>
        </w:rPr>
        <w:t xml:space="preserve"> </w:t>
      </w:r>
      <w:r>
        <w:rPr>
          <w:rFonts w:ascii="Arial"/>
          <w:b/>
          <w:i/>
          <w:sz w:val="24"/>
          <w:u w:val="thick"/>
        </w:rPr>
        <w:t>representante</w:t>
      </w:r>
      <w:r>
        <w:rPr>
          <w:rFonts w:ascii="Arial"/>
          <w:b/>
          <w:i/>
          <w:spacing w:val="-7"/>
          <w:sz w:val="24"/>
          <w:u w:val="thick"/>
        </w:rPr>
        <w:t xml:space="preserve"> </w:t>
      </w:r>
      <w:r>
        <w:rPr>
          <w:rFonts w:ascii="Arial"/>
          <w:b/>
          <w:i/>
          <w:sz w:val="24"/>
          <w:u w:val="thick"/>
        </w:rPr>
        <w:t>legal</w:t>
      </w:r>
      <w:r>
        <w:rPr>
          <w:rFonts w:ascii="Arial"/>
          <w:b/>
          <w:i/>
          <w:spacing w:val="-14"/>
          <w:sz w:val="24"/>
          <w:u w:val="thick"/>
        </w:rPr>
        <w:t xml:space="preserve"> </w:t>
      </w:r>
      <w:r>
        <w:rPr>
          <w:rFonts w:ascii="Arial"/>
          <w:b/>
          <w:i/>
          <w:sz w:val="24"/>
          <w:u w:val="thick"/>
        </w:rPr>
        <w:t>da</w:t>
      </w:r>
      <w:r>
        <w:rPr>
          <w:rFonts w:ascii="Arial"/>
          <w:b/>
          <w:i/>
          <w:spacing w:val="-2"/>
          <w:sz w:val="24"/>
          <w:u w:val="thick"/>
        </w:rPr>
        <w:t xml:space="preserve"> </w:t>
      </w:r>
      <w:r>
        <w:rPr>
          <w:rFonts w:ascii="Arial"/>
          <w:b/>
          <w:i/>
          <w:sz w:val="24"/>
          <w:u w:val="thick"/>
        </w:rPr>
        <w:t>proponente.</w:t>
      </w:r>
    </w:p>
    <w:p w14:paraId="64959DF4">
      <w:pPr>
        <w:spacing w:after="0"/>
        <w:jc w:val="left"/>
        <w:rPr>
          <w:rFonts w:ascii="Arial"/>
          <w:sz w:val="24"/>
        </w:rPr>
        <w:sectPr>
          <w:type w:val="continuous"/>
          <w:pgSz w:w="11930" w:h="16860"/>
          <w:pgMar w:top="1920" w:right="240" w:bottom="280" w:left="420" w:header="720" w:footer="720" w:gutter="0"/>
          <w:cols w:space="720" w:num="1"/>
        </w:sectPr>
      </w:pPr>
    </w:p>
    <w:p w14:paraId="195DFBB2">
      <w:pPr>
        <w:pStyle w:val="8"/>
        <w:spacing w:before="1"/>
        <w:rPr>
          <w:rFonts w:ascii="Arial"/>
          <w:b/>
          <w:i/>
          <w:sz w:val="22"/>
        </w:rPr>
      </w:pPr>
    </w:p>
    <w:p w14:paraId="4B750C92">
      <w:pPr>
        <w:pStyle w:val="8"/>
        <w:ind w:left="382"/>
        <w:rPr>
          <w:rFonts w:ascii="Arial"/>
          <w:sz w:val="20"/>
        </w:rPr>
      </w:pPr>
      <w:r>
        <w:rPr>
          <w:rFonts w:ascii="Arial"/>
          <w:sz w:val="20"/>
        </w:rPr>
        <w:pict>
          <v:group id="_x0000_s1065" o:spid="_x0000_s1065" o:spt="203" style="height:19pt;width:514pt;" coordsize="10280,380">
            <o:lock v:ext="edit"/>
            <v:rect id="_x0000_s1066" o:spid="_x0000_s1066" o:spt="1" style="position:absolute;left:6;top:6;height:368;width:10268;" fillcolor="#E3DFEB" filled="t" stroked="f" coordsize="21600,21600">
              <v:path/>
              <v:fill on="t" focussize="0,0"/>
              <v:stroke on="f"/>
              <v:imagedata o:title=""/>
              <o:lock v:ext="edit"/>
            </v:rect>
            <v:shape id="_x0000_s1067" o:spid="_x0000_s1067" style="position:absolute;left:0;top:0;height:380;width:10280;" fillcolor="#000000" filled="t" stroked="f" coordsize="10280,380" path="m10280,380l0,380,0,0,10280,0,10280,6,12,6,6,12,12,12,12,368,6,368,12,374,10280,374,10280,380xm12,12l6,12,12,6,12,12xm10268,12l12,12,12,6,10268,6,10268,12xm10268,374l10268,6,10274,12,10280,12,10280,368,10274,368,10268,374xm10280,12l10274,12,10268,6,10280,6,10280,12xm12,374l6,368,12,368,12,374xm10268,374l12,374,12,368,10268,368,10268,374xm10280,374l10268,374,10274,368,10280,368,10280,374xe">
              <v:path arrowok="t"/>
              <v:fill on="t" focussize="0,0"/>
              <v:stroke on="f"/>
              <v:imagedata o:title=""/>
              <o:lock v:ext="edit"/>
            </v:shape>
            <v:shape id="_x0000_s1068" o:spid="_x0000_s1068" o:spt="202" type="#_x0000_t202" style="position:absolute;left:6;top:6;height:368;width:10268;" filled="f" stroked="f" coordsize="21600,21600">
              <v:path/>
              <v:fill on="f" focussize="0,0"/>
              <v:stroke on="f" joinstyle="miter"/>
              <v:imagedata o:title=""/>
              <o:lock v:ext="edit"/>
              <v:textbox inset="0mm,0mm,0mm,0mm">
                <w:txbxContent>
                  <w:p w14:paraId="3D80B1CD">
                    <w:pPr>
                      <w:spacing w:before="23"/>
                      <w:ind w:left="224" w:right="225" w:firstLine="0"/>
                      <w:jc w:val="center"/>
                      <w:rPr>
                        <w:rFonts w:ascii="Arial" w:hAnsi="Arial"/>
                        <w:b/>
                        <w:sz w:val="24"/>
                      </w:rPr>
                    </w:pPr>
                    <w:r>
                      <w:rPr>
                        <w:rFonts w:ascii="Arial" w:hAnsi="Arial"/>
                        <w:b/>
                        <w:sz w:val="24"/>
                      </w:rPr>
                      <w:t>ANEXO</w:t>
                    </w:r>
                    <w:r>
                      <w:rPr>
                        <w:rFonts w:ascii="Arial" w:hAnsi="Arial"/>
                        <w:b/>
                        <w:spacing w:val="-5"/>
                        <w:sz w:val="24"/>
                      </w:rPr>
                      <w:t xml:space="preserve"> </w:t>
                    </w:r>
                    <w:r>
                      <w:rPr>
                        <w:rFonts w:ascii="Arial" w:hAnsi="Arial"/>
                        <w:b/>
                        <w:sz w:val="24"/>
                      </w:rPr>
                      <w:t>X</w:t>
                    </w:r>
                    <w:r>
                      <w:rPr>
                        <w:rFonts w:ascii="Arial" w:hAnsi="Arial"/>
                        <w:b/>
                        <w:spacing w:val="-6"/>
                        <w:sz w:val="24"/>
                      </w:rPr>
                      <w:t xml:space="preserve"> </w:t>
                    </w:r>
                    <w:r>
                      <w:rPr>
                        <w:rFonts w:ascii="Arial" w:hAnsi="Arial"/>
                        <w:b/>
                        <w:sz w:val="24"/>
                      </w:rPr>
                      <w:t>–</w:t>
                    </w:r>
                    <w:r>
                      <w:rPr>
                        <w:rFonts w:ascii="Arial" w:hAnsi="Arial"/>
                        <w:b/>
                        <w:spacing w:val="-1"/>
                        <w:sz w:val="24"/>
                      </w:rPr>
                      <w:t xml:space="preserve"> </w:t>
                    </w:r>
                    <w:r>
                      <w:rPr>
                        <w:rFonts w:ascii="Arial" w:hAnsi="Arial"/>
                        <w:b/>
                        <w:sz w:val="24"/>
                      </w:rPr>
                      <w:t>MODELO</w:t>
                    </w:r>
                    <w:r>
                      <w:rPr>
                        <w:rFonts w:ascii="Arial" w:hAnsi="Arial"/>
                        <w:b/>
                        <w:spacing w:val="-4"/>
                        <w:sz w:val="24"/>
                      </w:rPr>
                      <w:t xml:space="preserve"> </w:t>
                    </w:r>
                    <w:r>
                      <w:rPr>
                        <w:rFonts w:ascii="Arial" w:hAnsi="Arial"/>
                        <w:b/>
                        <w:sz w:val="24"/>
                      </w:rPr>
                      <w:t>TERMO</w:t>
                    </w:r>
                    <w:r>
                      <w:rPr>
                        <w:rFonts w:ascii="Arial" w:hAnsi="Arial"/>
                        <w:b/>
                        <w:spacing w:val="-6"/>
                        <w:sz w:val="24"/>
                      </w:rPr>
                      <w:t xml:space="preserve"> </w:t>
                    </w:r>
                    <w:r>
                      <w:rPr>
                        <w:rFonts w:ascii="Arial" w:hAnsi="Arial"/>
                        <w:b/>
                        <w:sz w:val="24"/>
                      </w:rPr>
                      <w:t>DE</w:t>
                    </w:r>
                    <w:r>
                      <w:rPr>
                        <w:rFonts w:ascii="Arial" w:hAnsi="Arial"/>
                        <w:b/>
                        <w:spacing w:val="-5"/>
                        <w:sz w:val="24"/>
                      </w:rPr>
                      <w:t xml:space="preserve"> </w:t>
                    </w:r>
                    <w:r>
                      <w:rPr>
                        <w:rFonts w:ascii="Arial" w:hAnsi="Arial"/>
                        <w:b/>
                        <w:sz w:val="24"/>
                      </w:rPr>
                      <w:t>DECLARAÇÃO</w:t>
                    </w:r>
                    <w:r>
                      <w:rPr>
                        <w:rFonts w:ascii="Arial" w:hAnsi="Arial"/>
                        <w:b/>
                        <w:spacing w:val="-4"/>
                        <w:sz w:val="24"/>
                      </w:rPr>
                      <w:t xml:space="preserve"> </w:t>
                    </w:r>
                    <w:r>
                      <w:rPr>
                        <w:rFonts w:ascii="Arial" w:hAnsi="Arial"/>
                        <w:b/>
                        <w:sz w:val="24"/>
                      </w:rPr>
                      <w:t>CONJUNTA</w:t>
                    </w:r>
                  </w:p>
                </w:txbxContent>
              </v:textbox>
            </v:shape>
            <w10:wrap type="none"/>
            <w10:anchorlock/>
          </v:group>
        </w:pict>
      </w:r>
    </w:p>
    <w:p w14:paraId="27951852">
      <w:pPr>
        <w:pStyle w:val="8"/>
        <w:spacing w:before="11"/>
        <w:rPr>
          <w:rFonts w:ascii="Arial"/>
          <w:b/>
          <w:i/>
          <w:sz w:val="27"/>
        </w:rPr>
      </w:pPr>
    </w:p>
    <w:p w14:paraId="4295630D">
      <w:pPr>
        <w:pStyle w:val="3"/>
        <w:spacing w:before="92" w:line="355" w:lineRule="auto"/>
        <w:ind w:left="996" w:right="5966"/>
      </w:pPr>
      <w:bookmarkStart w:id="18" w:name="PROCESSO ADMINISTRATIVO Nº 118/2024 DISP"/>
      <w:bookmarkEnd w:id="18"/>
      <w:r>
        <w:t>PROCESSO ADMINISTRATIVO Nº</w:t>
      </w:r>
      <w:r>
        <w:rPr>
          <w:spacing w:val="1"/>
        </w:rPr>
        <w:t xml:space="preserve"> </w:t>
      </w:r>
      <w:r>
        <w:rPr>
          <w:spacing w:val="-1"/>
          <w:lang w:val="pt-BR"/>
        </w:rPr>
        <w:t>137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75362D8E">
      <w:pPr>
        <w:spacing w:before="0" w:line="275" w:lineRule="exact"/>
        <w:ind w:left="996" w:right="0" w:firstLine="0"/>
        <w:jc w:val="left"/>
        <w:rPr>
          <w:rFonts w:ascii="Arial"/>
          <w:b/>
          <w:sz w:val="24"/>
        </w:rPr>
      </w:pPr>
      <w:r>
        <w:rPr>
          <w:rFonts w:ascii="Arial"/>
          <w:b/>
          <w:sz w:val="24"/>
          <w:lang w:val="pt-BR"/>
        </w:rPr>
        <w:t>54</w:t>
      </w:r>
      <w:r>
        <w:rPr>
          <w:rFonts w:ascii="Arial"/>
          <w:b/>
          <w:sz w:val="24"/>
        </w:rPr>
        <w:t>/2024</w:t>
      </w:r>
    </w:p>
    <w:p w14:paraId="3D0FDC54">
      <w:pPr>
        <w:pStyle w:val="8"/>
        <w:spacing w:before="3"/>
        <w:rPr>
          <w:rFonts w:ascii="Arial"/>
          <w:b/>
          <w:sz w:val="32"/>
        </w:rPr>
      </w:pPr>
    </w:p>
    <w:p w14:paraId="3053C658">
      <w:pPr>
        <w:pStyle w:val="8"/>
        <w:ind w:left="996"/>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EQUIPE</w:t>
      </w:r>
      <w:r>
        <w:rPr>
          <w:spacing w:val="-1"/>
        </w:rPr>
        <w:t xml:space="preserve"> </w:t>
      </w:r>
      <w:r>
        <w:t>DE APOIO</w:t>
      </w:r>
    </w:p>
    <w:p w14:paraId="4E9C545E">
      <w:pPr>
        <w:pStyle w:val="8"/>
        <w:spacing w:before="10"/>
        <w:rPr>
          <w:sz w:val="25"/>
        </w:rPr>
      </w:pPr>
    </w:p>
    <w:p w14:paraId="7ECE330F">
      <w:pPr>
        <w:pStyle w:val="3"/>
      </w:pPr>
      <w:r>
        <w:t>Declaração</w:t>
      </w:r>
      <w:r>
        <w:rPr>
          <w:spacing w:val="-3"/>
        </w:rPr>
        <w:t xml:space="preserve"> </w:t>
      </w:r>
      <w:r>
        <w:t>conjunta</w:t>
      </w:r>
      <w:r>
        <w:rPr>
          <w:spacing w:val="-2"/>
        </w:rPr>
        <w:t xml:space="preserve"> </w:t>
      </w:r>
      <w:r>
        <w:t>de:</w:t>
      </w:r>
    </w:p>
    <w:p w14:paraId="27C228C4">
      <w:pPr>
        <w:pStyle w:val="11"/>
        <w:numPr>
          <w:ilvl w:val="0"/>
          <w:numId w:val="20"/>
        </w:numPr>
        <w:tabs>
          <w:tab w:val="left" w:pos="845"/>
        </w:tabs>
        <w:spacing w:before="46" w:after="0" w:line="240" w:lineRule="auto"/>
        <w:ind w:left="844" w:right="0" w:hanging="346"/>
        <w:jc w:val="left"/>
        <w:rPr>
          <w:rFonts w:ascii="Arial"/>
          <w:b/>
          <w:sz w:val="24"/>
        </w:rPr>
      </w:pPr>
      <w:r>
        <w:rPr>
          <w:rFonts w:ascii="Microsoft Sans Serif"/>
          <w:sz w:val="24"/>
        </w:rPr>
        <w:t>Capacidade</w:t>
      </w:r>
      <w:r>
        <w:rPr>
          <w:rFonts w:ascii="Microsoft Sans Serif"/>
          <w:spacing w:val="-2"/>
          <w:sz w:val="24"/>
        </w:rPr>
        <w:t xml:space="preserve"> </w:t>
      </w:r>
      <w:r>
        <w:rPr>
          <w:rFonts w:ascii="Microsoft Sans Serif"/>
          <w:sz w:val="24"/>
        </w:rPr>
        <w:t>de</w:t>
      </w:r>
      <w:r>
        <w:rPr>
          <w:rFonts w:ascii="Microsoft Sans Serif"/>
          <w:spacing w:val="-5"/>
          <w:sz w:val="24"/>
        </w:rPr>
        <w:t xml:space="preserve"> </w:t>
      </w:r>
      <w:r>
        <w:rPr>
          <w:rFonts w:ascii="Microsoft Sans Serif"/>
          <w:sz w:val="24"/>
        </w:rPr>
        <w:t>Fornecimento</w:t>
      </w:r>
      <w:r>
        <w:rPr>
          <w:rFonts w:ascii="Arial"/>
          <w:b/>
          <w:sz w:val="24"/>
        </w:rPr>
        <w:t>;</w:t>
      </w:r>
    </w:p>
    <w:p w14:paraId="0FB5F540">
      <w:pPr>
        <w:pStyle w:val="11"/>
        <w:numPr>
          <w:ilvl w:val="0"/>
          <w:numId w:val="20"/>
        </w:numPr>
        <w:tabs>
          <w:tab w:val="left" w:pos="860"/>
        </w:tabs>
        <w:spacing w:before="43" w:after="0" w:line="240" w:lineRule="auto"/>
        <w:ind w:left="859" w:right="0" w:hanging="361"/>
        <w:jc w:val="left"/>
        <w:rPr>
          <w:rFonts w:ascii="Microsoft Sans Serif" w:hAnsi="Microsoft Sans Serif"/>
          <w:sz w:val="24"/>
        </w:rPr>
      </w:pPr>
      <w:r>
        <w:rPr>
          <w:rFonts w:ascii="Microsoft Sans Serif" w:hAnsi="Microsoft Sans Serif"/>
          <w:sz w:val="24"/>
        </w:rPr>
        <w:t>Inexistência</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Fato</w:t>
      </w:r>
      <w:r>
        <w:rPr>
          <w:rFonts w:ascii="Microsoft Sans Serif" w:hAnsi="Microsoft Sans Serif"/>
          <w:spacing w:val="-1"/>
          <w:sz w:val="24"/>
        </w:rPr>
        <w:t xml:space="preserve"> </w:t>
      </w:r>
      <w:r>
        <w:rPr>
          <w:rFonts w:ascii="Microsoft Sans Serif" w:hAnsi="Microsoft Sans Serif"/>
          <w:sz w:val="24"/>
        </w:rPr>
        <w:t>Superveniente;</w:t>
      </w:r>
    </w:p>
    <w:p w14:paraId="603F8AF8">
      <w:pPr>
        <w:pStyle w:val="11"/>
        <w:numPr>
          <w:ilvl w:val="0"/>
          <w:numId w:val="20"/>
        </w:numPr>
        <w:tabs>
          <w:tab w:val="left" w:pos="845"/>
        </w:tabs>
        <w:spacing w:before="43" w:after="0" w:line="240" w:lineRule="auto"/>
        <w:ind w:left="844" w:right="0" w:hanging="346"/>
        <w:jc w:val="left"/>
        <w:rPr>
          <w:rFonts w:ascii="Microsoft Sans Serif" w:hAnsi="Microsoft Sans Serif"/>
          <w:sz w:val="24"/>
        </w:rPr>
      </w:pPr>
      <w:r>
        <w:rPr>
          <w:rFonts w:ascii="Microsoft Sans Serif" w:hAnsi="Microsoft Sans Serif"/>
          <w:sz w:val="24"/>
        </w:rPr>
        <w:t>Que</w:t>
      </w:r>
      <w:r>
        <w:rPr>
          <w:rFonts w:ascii="Microsoft Sans Serif" w:hAnsi="Microsoft Sans Serif"/>
          <w:spacing w:val="-3"/>
          <w:sz w:val="24"/>
        </w:rPr>
        <w:t xml:space="preserve"> </w:t>
      </w:r>
      <w:r>
        <w:rPr>
          <w:rFonts w:ascii="Microsoft Sans Serif" w:hAnsi="Microsoft Sans Serif"/>
          <w:sz w:val="24"/>
        </w:rPr>
        <w:t>cumpre</w:t>
      </w:r>
      <w:r>
        <w:rPr>
          <w:rFonts w:ascii="Microsoft Sans Serif" w:hAnsi="Microsoft Sans Serif"/>
          <w:spacing w:val="-3"/>
          <w:sz w:val="24"/>
        </w:rPr>
        <w:t xml:space="preserve"> </w:t>
      </w:r>
      <w:r>
        <w:rPr>
          <w:rFonts w:ascii="Microsoft Sans Serif" w:hAnsi="Microsoft Sans Serif"/>
          <w:sz w:val="24"/>
        </w:rPr>
        <w:t>o</w:t>
      </w:r>
      <w:r>
        <w:rPr>
          <w:rFonts w:ascii="Microsoft Sans Serif" w:hAnsi="Microsoft Sans Serif"/>
          <w:spacing w:val="-3"/>
          <w:sz w:val="24"/>
        </w:rPr>
        <w:t xml:space="preserve"> </w:t>
      </w:r>
      <w:r>
        <w:rPr>
          <w:rFonts w:ascii="Microsoft Sans Serif" w:hAnsi="Microsoft Sans Serif"/>
          <w:sz w:val="24"/>
        </w:rPr>
        <w:t>art.</w:t>
      </w:r>
      <w:r>
        <w:rPr>
          <w:rFonts w:ascii="Microsoft Sans Serif" w:hAnsi="Microsoft Sans Serif"/>
          <w:spacing w:val="-2"/>
          <w:sz w:val="24"/>
        </w:rPr>
        <w:t xml:space="preserve"> </w:t>
      </w:r>
      <w:r>
        <w:rPr>
          <w:rFonts w:ascii="Microsoft Sans Serif" w:hAnsi="Microsoft Sans Serif"/>
          <w:sz w:val="24"/>
        </w:rPr>
        <w:t>7º,</w:t>
      </w:r>
      <w:r>
        <w:rPr>
          <w:rFonts w:ascii="Microsoft Sans Serif" w:hAnsi="Microsoft Sans Serif"/>
          <w:spacing w:val="-3"/>
          <w:sz w:val="24"/>
        </w:rPr>
        <w:t xml:space="preserve"> </w:t>
      </w:r>
      <w:r>
        <w:rPr>
          <w:rFonts w:ascii="Microsoft Sans Serif" w:hAnsi="Microsoft Sans Serif"/>
          <w:sz w:val="24"/>
        </w:rPr>
        <w:t>XXXIII,</w:t>
      </w:r>
      <w:r>
        <w:rPr>
          <w:rFonts w:ascii="Microsoft Sans Serif" w:hAnsi="Microsoft Sans Serif"/>
          <w:spacing w:val="-3"/>
          <w:sz w:val="24"/>
        </w:rPr>
        <w:t xml:space="preserve"> </w:t>
      </w:r>
      <w:r>
        <w:rPr>
          <w:rFonts w:ascii="Microsoft Sans Serif" w:hAnsi="Microsoft Sans Serif"/>
          <w:sz w:val="24"/>
        </w:rPr>
        <w:t>da</w:t>
      </w:r>
      <w:r>
        <w:rPr>
          <w:rFonts w:ascii="Microsoft Sans Serif" w:hAnsi="Microsoft Sans Serif"/>
          <w:spacing w:val="-3"/>
          <w:sz w:val="24"/>
        </w:rPr>
        <w:t xml:space="preserve"> </w:t>
      </w:r>
      <w:r>
        <w:rPr>
          <w:rFonts w:ascii="Microsoft Sans Serif" w:hAnsi="Microsoft Sans Serif"/>
          <w:sz w:val="24"/>
        </w:rPr>
        <w:t>Constituição</w:t>
      </w:r>
      <w:r>
        <w:rPr>
          <w:rFonts w:ascii="Microsoft Sans Serif" w:hAnsi="Microsoft Sans Serif"/>
          <w:spacing w:val="-2"/>
          <w:sz w:val="24"/>
        </w:rPr>
        <w:t xml:space="preserve"> </w:t>
      </w:r>
      <w:r>
        <w:rPr>
          <w:rFonts w:ascii="Microsoft Sans Serif" w:hAnsi="Microsoft Sans Serif"/>
          <w:sz w:val="24"/>
        </w:rPr>
        <w:t>Federal;</w:t>
      </w:r>
    </w:p>
    <w:p w14:paraId="58AD96B2">
      <w:pPr>
        <w:pStyle w:val="11"/>
        <w:numPr>
          <w:ilvl w:val="0"/>
          <w:numId w:val="20"/>
        </w:numPr>
        <w:tabs>
          <w:tab w:val="left" w:pos="857"/>
        </w:tabs>
        <w:spacing w:before="46" w:after="0" w:line="240" w:lineRule="auto"/>
        <w:ind w:left="856" w:right="0" w:hanging="358"/>
        <w:jc w:val="left"/>
        <w:rPr>
          <w:rFonts w:ascii="Arial" w:hAnsi="Arial"/>
          <w:b/>
          <w:sz w:val="24"/>
        </w:rPr>
      </w:pPr>
      <w:r>
        <w:rPr>
          <w:rFonts w:ascii="Microsoft Sans Serif" w:hAnsi="Microsoft Sans Serif"/>
          <w:sz w:val="24"/>
        </w:rPr>
        <w:t>Não</w:t>
      </w:r>
      <w:r>
        <w:rPr>
          <w:rFonts w:ascii="Microsoft Sans Serif" w:hAnsi="Microsoft Sans Serif"/>
          <w:spacing w:val="-4"/>
          <w:sz w:val="24"/>
        </w:rPr>
        <w:t xml:space="preserve"> </w:t>
      </w:r>
      <w:r>
        <w:rPr>
          <w:rFonts w:ascii="Microsoft Sans Serif" w:hAnsi="Microsoft Sans Serif"/>
          <w:sz w:val="24"/>
        </w:rPr>
        <w:t>parentesco</w:t>
      </w:r>
      <w:r>
        <w:rPr>
          <w:rFonts w:ascii="Arial" w:hAnsi="Arial"/>
          <w:b/>
          <w:sz w:val="24"/>
        </w:rPr>
        <w:t>;</w:t>
      </w:r>
    </w:p>
    <w:p w14:paraId="0EC2AAFF">
      <w:pPr>
        <w:pStyle w:val="11"/>
        <w:numPr>
          <w:ilvl w:val="0"/>
          <w:numId w:val="20"/>
        </w:numPr>
        <w:tabs>
          <w:tab w:val="left" w:pos="912"/>
        </w:tabs>
        <w:spacing w:before="43" w:after="0" w:line="276" w:lineRule="auto"/>
        <w:ind w:left="499" w:right="716" w:firstLine="0"/>
        <w:jc w:val="both"/>
        <w:rPr>
          <w:rFonts w:ascii="Microsoft Sans Serif" w:hAnsi="Microsoft Sans Serif"/>
          <w:sz w:val="24"/>
        </w:rPr>
      </w:pP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existem</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quadro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empregados</w:t>
      </w:r>
      <w:r>
        <w:rPr>
          <w:rFonts w:ascii="Microsoft Sans Serif" w:hAnsi="Microsoft Sans Serif"/>
          <w:spacing w:val="1"/>
          <w:sz w:val="24"/>
        </w:rPr>
        <w:t xml:space="preserve"> </w:t>
      </w:r>
      <w:r>
        <w:rPr>
          <w:rFonts w:ascii="Microsoft Sans Serif" w:hAnsi="Microsoft Sans Serif"/>
          <w:sz w:val="24"/>
        </w:rPr>
        <w:t>servidores</w:t>
      </w:r>
      <w:r>
        <w:rPr>
          <w:rFonts w:ascii="Microsoft Sans Serif" w:hAnsi="Microsoft Sans Serif"/>
          <w:spacing w:val="1"/>
          <w:sz w:val="24"/>
        </w:rPr>
        <w:t xml:space="preserve"> </w:t>
      </w:r>
      <w:r>
        <w:rPr>
          <w:rFonts w:ascii="Microsoft Sans Serif" w:hAnsi="Microsoft Sans Serif"/>
          <w:sz w:val="24"/>
        </w:rPr>
        <w:t>públicos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contratante</w:t>
      </w:r>
      <w:r>
        <w:rPr>
          <w:rFonts w:ascii="Microsoft Sans Serif" w:hAnsi="Microsoft Sans Serif"/>
          <w:spacing w:val="-61"/>
          <w:sz w:val="24"/>
        </w:rPr>
        <w:t xml:space="preserve"> </w:t>
      </w:r>
      <w:r>
        <w:rPr>
          <w:rFonts w:ascii="Microsoft Sans Serif" w:hAnsi="Microsoft Sans Serif"/>
          <w:sz w:val="24"/>
        </w:rPr>
        <w:t>exercendo</w:t>
      </w:r>
      <w:r>
        <w:rPr>
          <w:rFonts w:ascii="Microsoft Sans Serif" w:hAnsi="Microsoft Sans Serif"/>
          <w:spacing w:val="-4"/>
          <w:sz w:val="24"/>
        </w:rPr>
        <w:t xml:space="preserve"> </w:t>
      </w:r>
      <w:r>
        <w:rPr>
          <w:rFonts w:ascii="Microsoft Sans Serif" w:hAnsi="Microsoft Sans Serif"/>
          <w:sz w:val="24"/>
        </w:rPr>
        <w:t>funções</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gerência,</w:t>
      </w:r>
      <w:r>
        <w:rPr>
          <w:rFonts w:ascii="Microsoft Sans Serif" w:hAnsi="Microsoft Sans Serif"/>
          <w:spacing w:val="1"/>
          <w:sz w:val="24"/>
        </w:rPr>
        <w:t xml:space="preserve"> </w:t>
      </w:r>
      <w:r>
        <w:rPr>
          <w:rFonts w:ascii="Microsoft Sans Serif" w:hAnsi="Microsoft Sans Serif"/>
          <w:sz w:val="24"/>
        </w:rPr>
        <w:t>administração ou</w:t>
      </w:r>
      <w:r>
        <w:rPr>
          <w:rFonts w:ascii="Microsoft Sans Serif" w:hAnsi="Microsoft Sans Serif"/>
          <w:spacing w:val="-1"/>
          <w:sz w:val="24"/>
        </w:rPr>
        <w:t xml:space="preserve"> </w:t>
      </w:r>
      <w:r>
        <w:rPr>
          <w:rFonts w:ascii="Microsoft Sans Serif" w:hAnsi="Microsoft Sans Serif"/>
          <w:sz w:val="24"/>
        </w:rPr>
        <w:t>tomada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decisão.</w:t>
      </w:r>
    </w:p>
    <w:p w14:paraId="044E975B">
      <w:pPr>
        <w:pStyle w:val="8"/>
        <w:tabs>
          <w:tab w:val="left" w:pos="4180"/>
          <w:tab w:val="left" w:pos="7653"/>
          <w:tab w:val="left" w:pos="9484"/>
        </w:tabs>
        <w:spacing w:before="121" w:line="244" w:lineRule="auto"/>
        <w:ind w:left="499" w:right="724" w:firstLine="67"/>
        <w:jc w:val="both"/>
      </w:pPr>
      <w:r>
        <w:t xml:space="preserve">O   </w:t>
      </w:r>
      <w:r>
        <w:rPr>
          <w:spacing w:val="1"/>
        </w:rPr>
        <w:t xml:space="preserve"> </w:t>
      </w:r>
      <w:r>
        <w:t xml:space="preserve">signatário   </w:t>
      </w:r>
      <w:r>
        <w:rPr>
          <w:spacing w:val="1"/>
        </w:rPr>
        <w:t xml:space="preserve"> </w:t>
      </w:r>
      <w:r>
        <w:t xml:space="preserve">de   </w:t>
      </w:r>
      <w:r>
        <w:rPr>
          <w:spacing w:val="1"/>
        </w:rPr>
        <w:t xml:space="preserve"> </w:t>
      </w:r>
      <w:r>
        <w:t xml:space="preserve">o    </w:t>
      </w:r>
      <w:r>
        <w:rPr>
          <w:spacing w:val="1"/>
        </w:rPr>
        <w:t xml:space="preserve"> </w:t>
      </w:r>
      <w:r>
        <w:t xml:space="preserve">presente,    </w:t>
      </w:r>
      <w:r>
        <w:rPr>
          <w:spacing w:val="1"/>
        </w:rPr>
        <w:t xml:space="preserve"> </w:t>
      </w:r>
      <w:r>
        <w:t xml:space="preserve">em    </w:t>
      </w:r>
      <w:r>
        <w:rPr>
          <w:spacing w:val="1"/>
        </w:rPr>
        <w:t xml:space="preserve"> </w:t>
      </w:r>
      <w:r>
        <w:t xml:space="preserve">nome    </w:t>
      </w:r>
      <w:r>
        <w:rPr>
          <w:spacing w:val="1"/>
        </w:rPr>
        <w:t xml:space="preserve"> </w:t>
      </w:r>
      <w:r>
        <w:t xml:space="preserve">da    </w:t>
      </w:r>
      <w:r>
        <w:rPr>
          <w:spacing w:val="1"/>
        </w:rPr>
        <w:t xml:space="preserve"> </w:t>
      </w:r>
      <w:r>
        <w:t xml:space="preserve">proponente    </w:t>
      </w:r>
      <w:r>
        <w:rPr>
          <w:spacing w:val="1"/>
        </w:rPr>
        <w:t xml:space="preserve"> </w:t>
      </w:r>
      <w:r>
        <w:t xml:space="preserve">(nome    </w:t>
      </w:r>
      <w:r>
        <w:rPr>
          <w:spacing w:val="1"/>
        </w:rPr>
        <w:t xml:space="preserve"> </w:t>
      </w:r>
      <w:r>
        <w:t>da</w:t>
      </w:r>
      <w:r>
        <w:rPr>
          <w:spacing w:val="1"/>
        </w:rPr>
        <w:t xml:space="preserve"> </w:t>
      </w:r>
      <w:r>
        <w:t>empresa)</w:t>
      </w:r>
      <w:r>
        <w:rPr>
          <w:rFonts w:ascii="Times New Roman" w:hAnsi="Times New Roman"/>
          <w:u w:val="single"/>
        </w:rPr>
        <w:tab/>
      </w:r>
      <w:r>
        <w:t>,</w:t>
      </w:r>
      <w:r>
        <w:rPr>
          <w:spacing w:val="71"/>
        </w:rPr>
        <w:t xml:space="preserve"> </w:t>
      </w:r>
      <w:r>
        <w:t>inscrita</w:t>
      </w:r>
      <w:r>
        <w:rPr>
          <w:spacing w:val="73"/>
        </w:rPr>
        <w:t xml:space="preserve"> </w:t>
      </w:r>
      <w:r>
        <w:t>no</w:t>
      </w:r>
      <w:r>
        <w:rPr>
          <w:spacing w:val="70"/>
        </w:rPr>
        <w:t xml:space="preserve"> </w:t>
      </w:r>
      <w:r>
        <w:t>CNPJ</w:t>
      </w:r>
      <w:r>
        <w:rPr>
          <w:spacing w:val="74"/>
        </w:rPr>
        <w:t xml:space="preserve"> </w:t>
      </w:r>
      <w:r>
        <w:t>sob</w:t>
      </w:r>
      <w:r>
        <w:rPr>
          <w:spacing w:val="72"/>
        </w:rPr>
        <w:t xml:space="preserve"> </w:t>
      </w:r>
      <w:r>
        <w:t>n°</w:t>
      </w:r>
      <w:r>
        <w:rPr>
          <w:rFonts w:ascii="Times New Roman" w:hAnsi="Times New Roman"/>
          <w:u w:val="single"/>
        </w:rPr>
        <w:tab/>
      </w:r>
      <w:r>
        <w:rPr>
          <w:rFonts w:ascii="Times New Roman" w:hAnsi="Times New Roman"/>
          <w:u w:val="single"/>
        </w:rPr>
        <w:tab/>
      </w:r>
      <w:r>
        <w:t>,</w:t>
      </w:r>
      <w:r>
        <w:rPr>
          <w:spacing w:val="9"/>
        </w:rPr>
        <w:t xml:space="preserve"> </w:t>
      </w:r>
      <w:r>
        <w:t>sediada</w:t>
      </w:r>
      <w:r>
        <w:rPr>
          <w:spacing w:val="-62"/>
        </w:rPr>
        <w:t xml:space="preserve"> </w:t>
      </w:r>
      <w:r>
        <w:t>(endereço</w:t>
      </w:r>
      <w:r>
        <w:rPr>
          <w:spacing w:val="8"/>
        </w:rPr>
        <w:t xml:space="preserve"> </w:t>
      </w:r>
      <w:r>
        <w:t>completo)</w:t>
      </w:r>
      <w:r>
        <w:rPr>
          <w:rFonts w:ascii="Times New Roman" w:hAnsi="Times New Roman"/>
          <w:u w:val="single"/>
        </w:rPr>
        <w:tab/>
      </w:r>
      <w:r>
        <w:rPr>
          <w:rFonts w:ascii="Times New Roman" w:hAnsi="Times New Roman"/>
          <w:u w:val="single"/>
        </w:rPr>
        <w:tab/>
      </w:r>
      <w:r>
        <w:t>declara,</w:t>
      </w:r>
      <w:r>
        <w:rPr>
          <w:spacing w:val="16"/>
        </w:rPr>
        <w:t xml:space="preserve"> </w:t>
      </w:r>
      <w:r>
        <w:t>para</w:t>
      </w:r>
      <w:r>
        <w:rPr>
          <w:spacing w:val="17"/>
        </w:rPr>
        <w:t xml:space="preserve"> </w:t>
      </w:r>
      <w:r>
        <w:t>todos</w:t>
      </w:r>
      <w:r>
        <w:rPr>
          <w:spacing w:val="21"/>
        </w:rPr>
        <w:t xml:space="preserve"> </w:t>
      </w:r>
      <w:r>
        <w:t>os</w:t>
      </w:r>
      <w:r>
        <w:rPr>
          <w:spacing w:val="15"/>
        </w:rPr>
        <w:t xml:space="preserve"> </w:t>
      </w:r>
      <w:r>
        <w:t>fins</w:t>
      </w:r>
      <w:r>
        <w:rPr>
          <w:spacing w:val="-61"/>
        </w:rPr>
        <w:t xml:space="preserve"> </w:t>
      </w:r>
      <w:r>
        <w:t>legais</w:t>
      </w:r>
      <w:r>
        <w:rPr>
          <w:spacing w:val="-3"/>
        </w:rPr>
        <w:t xml:space="preserve"> </w:t>
      </w:r>
      <w:r>
        <w:t>e</w:t>
      </w:r>
      <w:r>
        <w:rPr>
          <w:spacing w:val="1"/>
        </w:rPr>
        <w:t xml:space="preserve"> </w:t>
      </w:r>
      <w:r>
        <w:t>necessários,</w:t>
      </w:r>
      <w:r>
        <w:rPr>
          <w:spacing w:val="1"/>
        </w:rPr>
        <w:t xml:space="preserve"> </w:t>
      </w:r>
      <w:r>
        <w:t>sob</w:t>
      </w:r>
      <w:r>
        <w:rPr>
          <w:spacing w:val="4"/>
        </w:rPr>
        <w:t xml:space="preserve"> </w:t>
      </w:r>
      <w:r>
        <w:t>as</w:t>
      </w:r>
      <w:r>
        <w:rPr>
          <w:spacing w:val="-4"/>
        </w:rPr>
        <w:t xml:space="preserve"> </w:t>
      </w:r>
      <w:r>
        <w:t>penas</w:t>
      </w:r>
      <w:r>
        <w:rPr>
          <w:spacing w:val="-2"/>
        </w:rPr>
        <w:t xml:space="preserve"> </w:t>
      </w:r>
      <w:r>
        <w:t>da</w:t>
      </w:r>
      <w:r>
        <w:rPr>
          <w:spacing w:val="4"/>
        </w:rPr>
        <w:t xml:space="preserve"> </w:t>
      </w:r>
      <w:r>
        <w:t>lei,</w:t>
      </w:r>
      <w:r>
        <w:rPr>
          <w:spacing w:val="-1"/>
        </w:rPr>
        <w:t xml:space="preserve"> </w:t>
      </w:r>
      <w:r>
        <w:t>que:</w:t>
      </w:r>
    </w:p>
    <w:p w14:paraId="40AC2060">
      <w:pPr>
        <w:pStyle w:val="11"/>
        <w:numPr>
          <w:ilvl w:val="0"/>
          <w:numId w:val="21"/>
        </w:numPr>
        <w:tabs>
          <w:tab w:val="left" w:pos="879"/>
        </w:tabs>
        <w:spacing w:before="109" w:after="0" w:line="278" w:lineRule="auto"/>
        <w:ind w:left="499" w:right="725" w:firstLine="0"/>
        <w:jc w:val="both"/>
        <w:rPr>
          <w:rFonts w:ascii="Microsoft Sans Serif" w:hAnsi="Microsoft Sans Serif"/>
          <w:sz w:val="24"/>
        </w:rPr>
      </w:pPr>
      <w:r>
        <w:rPr>
          <w:rFonts w:ascii="Microsoft Sans Serif" w:hAnsi="Microsoft Sans Serif"/>
          <w:sz w:val="24"/>
        </w:rPr>
        <w:t>Está plenamente capacitado a efetuar o fornecimento dos produtos e serviços licitados,</w:t>
      </w:r>
      <w:r>
        <w:rPr>
          <w:rFonts w:ascii="Microsoft Sans Serif" w:hAnsi="Microsoft Sans Serif"/>
          <w:spacing w:val="1"/>
          <w:sz w:val="24"/>
        </w:rPr>
        <w:t xml:space="preserve"> </w:t>
      </w:r>
      <w:r>
        <w:rPr>
          <w:rFonts w:ascii="Microsoft Sans Serif" w:hAnsi="Microsoft Sans Serif"/>
          <w:sz w:val="24"/>
        </w:rPr>
        <w:t>referente</w:t>
      </w:r>
      <w:r>
        <w:rPr>
          <w:rFonts w:ascii="Microsoft Sans Serif" w:hAnsi="Microsoft Sans Serif"/>
          <w:spacing w:val="-3"/>
          <w:sz w:val="24"/>
        </w:rPr>
        <w:t xml:space="preserve"> </w:t>
      </w:r>
      <w:r>
        <w:rPr>
          <w:rFonts w:ascii="Microsoft Sans Serif" w:hAnsi="Microsoft Sans Serif"/>
          <w:sz w:val="24"/>
        </w:rPr>
        <w:t>ao</w:t>
      </w:r>
      <w:r>
        <w:rPr>
          <w:rFonts w:ascii="Microsoft Sans Serif" w:hAnsi="Microsoft Sans Serif"/>
          <w:spacing w:val="-3"/>
          <w:sz w:val="24"/>
        </w:rPr>
        <w:t xml:space="preserve"> </w:t>
      </w:r>
      <w:r>
        <w:rPr>
          <w:rFonts w:ascii="Microsoft Sans Serif" w:hAnsi="Microsoft Sans Serif"/>
          <w:sz w:val="24"/>
        </w:rPr>
        <w:t>DISPENSA</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LICITAÇÃO</w:t>
      </w:r>
      <w:r>
        <w:rPr>
          <w:rFonts w:ascii="Microsoft Sans Serif" w:hAnsi="Microsoft Sans Serif"/>
          <w:spacing w:val="-1"/>
          <w:sz w:val="24"/>
        </w:rPr>
        <w:t xml:space="preserve"> </w:t>
      </w:r>
      <w:r>
        <w:rPr>
          <w:rFonts w:ascii="Microsoft Sans Serif" w:hAnsi="Microsoft Sans Serif"/>
          <w:sz w:val="24"/>
        </w:rPr>
        <w:t xml:space="preserve">Nº </w:t>
      </w:r>
      <w:r>
        <w:rPr>
          <w:rFonts w:ascii="Microsoft Sans Serif" w:hAnsi="Microsoft Sans Serif"/>
          <w:sz w:val="24"/>
          <w:lang w:val="pt-BR"/>
        </w:rPr>
        <w:t>54</w:t>
      </w:r>
      <w:r>
        <w:rPr>
          <w:rFonts w:ascii="Microsoft Sans Serif" w:hAnsi="Microsoft Sans Serif"/>
          <w:sz w:val="24"/>
        </w:rPr>
        <w:t>/2024</w:t>
      </w:r>
      <w:r>
        <w:rPr>
          <w:rFonts w:ascii="Microsoft Sans Serif" w:hAnsi="Microsoft Sans Serif"/>
          <w:spacing w:val="-3"/>
          <w:sz w:val="24"/>
        </w:rPr>
        <w:t xml:space="preserve"> </w:t>
      </w:r>
      <w:r>
        <w:rPr>
          <w:rFonts w:ascii="Microsoft Sans Serif" w:hAnsi="Microsoft Sans Serif"/>
          <w:sz w:val="24"/>
        </w:rPr>
        <w:t>nas</w:t>
      </w:r>
      <w:r>
        <w:rPr>
          <w:rFonts w:ascii="Microsoft Sans Serif" w:hAnsi="Microsoft Sans Serif"/>
          <w:spacing w:val="-1"/>
          <w:sz w:val="24"/>
        </w:rPr>
        <w:t xml:space="preserve"> </w:t>
      </w:r>
      <w:r>
        <w:rPr>
          <w:rFonts w:ascii="Microsoft Sans Serif" w:hAnsi="Microsoft Sans Serif"/>
          <w:sz w:val="24"/>
        </w:rPr>
        <w:t>quantidades</w:t>
      </w:r>
      <w:r>
        <w:rPr>
          <w:rFonts w:ascii="Microsoft Sans Serif" w:hAnsi="Microsoft Sans Serif"/>
          <w:spacing w:val="-4"/>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4"/>
          <w:sz w:val="24"/>
        </w:rPr>
        <w:t xml:space="preserve"> </w:t>
      </w:r>
      <w:r>
        <w:rPr>
          <w:rFonts w:ascii="Microsoft Sans Serif" w:hAnsi="Microsoft Sans Serif"/>
          <w:sz w:val="24"/>
        </w:rPr>
        <w:t>prazos</w:t>
      </w:r>
      <w:r>
        <w:rPr>
          <w:rFonts w:ascii="Microsoft Sans Serif" w:hAnsi="Microsoft Sans Serif"/>
          <w:spacing w:val="-4"/>
          <w:sz w:val="24"/>
        </w:rPr>
        <w:t xml:space="preserve"> </w:t>
      </w:r>
      <w:r>
        <w:rPr>
          <w:rFonts w:ascii="Microsoft Sans Serif" w:hAnsi="Microsoft Sans Serif"/>
          <w:sz w:val="24"/>
        </w:rPr>
        <w:t>previstos.</w:t>
      </w:r>
    </w:p>
    <w:p w14:paraId="61E3D305">
      <w:pPr>
        <w:pStyle w:val="11"/>
        <w:numPr>
          <w:ilvl w:val="0"/>
          <w:numId w:val="21"/>
        </w:numPr>
        <w:tabs>
          <w:tab w:val="left" w:pos="891"/>
        </w:tabs>
        <w:spacing w:before="119" w:after="0" w:line="278" w:lineRule="auto"/>
        <w:ind w:left="499" w:right="718" w:firstLine="0"/>
        <w:jc w:val="both"/>
        <w:rPr>
          <w:rFonts w:ascii="Microsoft Sans Serif" w:hAnsi="Microsoft Sans Serif"/>
          <w:sz w:val="24"/>
        </w:rPr>
      </w:pPr>
      <w:r>
        <w:rPr>
          <w:rFonts w:ascii="Microsoft Sans Serif" w:hAnsi="Microsoft Sans Serif"/>
          <w:sz w:val="24"/>
        </w:rPr>
        <w:t>Até a presente data inexistem fatos impeditivos para sua habilitação na DISPENSA DE</w:t>
      </w:r>
      <w:r>
        <w:rPr>
          <w:rFonts w:ascii="Microsoft Sans Serif" w:hAnsi="Microsoft Sans Serif"/>
          <w:spacing w:val="1"/>
          <w:sz w:val="24"/>
        </w:rPr>
        <w:t xml:space="preserve"> </w:t>
      </w:r>
      <w:r>
        <w:rPr>
          <w:rFonts w:ascii="Microsoft Sans Serif" w:hAnsi="Microsoft Sans Serif"/>
          <w:sz w:val="24"/>
        </w:rPr>
        <w:t xml:space="preserve">LICITAÇÃO n° </w:t>
      </w:r>
      <w:r>
        <w:rPr>
          <w:rFonts w:ascii="Microsoft Sans Serif" w:hAnsi="Microsoft Sans Serif"/>
          <w:sz w:val="24"/>
          <w:lang w:val="pt-BR"/>
        </w:rPr>
        <w:t>54</w:t>
      </w:r>
      <w:r>
        <w:rPr>
          <w:rFonts w:ascii="Microsoft Sans Serif" w:hAnsi="Microsoft Sans Serif"/>
          <w:sz w:val="24"/>
        </w:rPr>
        <w:t>/2024 do Município de Rio Branco do Ivaí-pr, ciente da obrigatoriedade de</w:t>
      </w:r>
      <w:r>
        <w:rPr>
          <w:rFonts w:ascii="Microsoft Sans Serif" w:hAnsi="Microsoft Sans Serif"/>
          <w:spacing w:val="1"/>
          <w:sz w:val="24"/>
        </w:rPr>
        <w:t xml:space="preserve"> </w:t>
      </w:r>
      <w:r>
        <w:rPr>
          <w:rFonts w:ascii="Microsoft Sans Serif" w:hAnsi="Microsoft Sans Serif"/>
          <w:sz w:val="24"/>
        </w:rPr>
        <w:t>declarar</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2"/>
          <w:sz w:val="24"/>
        </w:rPr>
        <w:t xml:space="preserve"> </w:t>
      </w:r>
      <w:r>
        <w:rPr>
          <w:rFonts w:ascii="Microsoft Sans Serif" w:hAnsi="Microsoft Sans Serif"/>
          <w:sz w:val="24"/>
        </w:rPr>
        <w:t>supervenientes.</w:t>
      </w:r>
    </w:p>
    <w:p w14:paraId="2C43EC54">
      <w:pPr>
        <w:pStyle w:val="11"/>
        <w:numPr>
          <w:ilvl w:val="0"/>
          <w:numId w:val="21"/>
        </w:numPr>
        <w:tabs>
          <w:tab w:val="left" w:pos="860"/>
        </w:tabs>
        <w:spacing w:before="120" w:after="0" w:line="278" w:lineRule="auto"/>
        <w:ind w:left="499" w:right="716" w:firstLine="0"/>
        <w:jc w:val="both"/>
        <w:rPr>
          <w:rFonts w:ascii="Microsoft Sans Serif" w:hAnsi="Microsoft Sans Serif"/>
          <w:sz w:val="24"/>
        </w:rPr>
      </w:pPr>
      <w:r>
        <w:rPr>
          <w:rFonts w:ascii="Microsoft Sans Serif" w:hAnsi="Microsoft Sans Serif"/>
          <w:sz w:val="24"/>
        </w:rPr>
        <w:t>Cumpre o disposto no inciso XXXIII do art. 7º da Constituição e na Lei nº 9.854, de 27 de</w:t>
      </w:r>
      <w:r>
        <w:rPr>
          <w:rFonts w:ascii="Microsoft Sans Serif" w:hAnsi="Microsoft Sans Serif"/>
          <w:spacing w:val="1"/>
          <w:sz w:val="24"/>
        </w:rPr>
        <w:t xml:space="preserve"> </w:t>
      </w:r>
      <w:r>
        <w:rPr>
          <w:rFonts w:ascii="Microsoft Sans Serif" w:hAnsi="Microsoft Sans Serif"/>
          <w:sz w:val="24"/>
        </w:rPr>
        <w:t>outubro de 1999, de que a empresa não possui trabalhadores menores de 18 anos realizando</w:t>
      </w:r>
      <w:r>
        <w:rPr>
          <w:rFonts w:ascii="Microsoft Sans Serif" w:hAnsi="Microsoft Sans Serif"/>
          <w:spacing w:val="1"/>
          <w:sz w:val="24"/>
        </w:rPr>
        <w:t xml:space="preserve"> </w:t>
      </w:r>
      <w:r>
        <w:rPr>
          <w:rFonts w:ascii="Microsoft Sans Serif" w:hAnsi="Microsoft Sans Serif"/>
          <w:sz w:val="24"/>
        </w:rPr>
        <w:t>trabalho</w:t>
      </w:r>
      <w:r>
        <w:rPr>
          <w:rFonts w:ascii="Microsoft Sans Serif" w:hAnsi="Microsoft Sans Serif"/>
          <w:spacing w:val="16"/>
          <w:sz w:val="24"/>
        </w:rPr>
        <w:t xml:space="preserve"> </w:t>
      </w:r>
      <w:r>
        <w:rPr>
          <w:rFonts w:ascii="Microsoft Sans Serif" w:hAnsi="Microsoft Sans Serif"/>
          <w:sz w:val="24"/>
        </w:rPr>
        <w:t>noturno,</w:t>
      </w:r>
      <w:r>
        <w:rPr>
          <w:rFonts w:ascii="Microsoft Sans Serif" w:hAnsi="Microsoft Sans Serif"/>
          <w:spacing w:val="16"/>
          <w:sz w:val="24"/>
        </w:rPr>
        <w:t xml:space="preserve"> </w:t>
      </w:r>
      <w:r>
        <w:rPr>
          <w:rFonts w:ascii="Microsoft Sans Serif" w:hAnsi="Microsoft Sans Serif"/>
          <w:sz w:val="24"/>
        </w:rPr>
        <w:t>perigoso</w:t>
      </w:r>
      <w:r>
        <w:rPr>
          <w:rFonts w:ascii="Microsoft Sans Serif" w:hAnsi="Microsoft Sans Serif"/>
          <w:spacing w:val="19"/>
          <w:sz w:val="24"/>
        </w:rPr>
        <w:t xml:space="preserve"> </w:t>
      </w:r>
      <w:r>
        <w:rPr>
          <w:rFonts w:ascii="Microsoft Sans Serif" w:hAnsi="Microsoft Sans Serif"/>
          <w:sz w:val="24"/>
        </w:rPr>
        <w:t>ou</w:t>
      </w:r>
      <w:r>
        <w:rPr>
          <w:rFonts w:ascii="Microsoft Sans Serif" w:hAnsi="Microsoft Sans Serif"/>
          <w:spacing w:val="16"/>
          <w:sz w:val="24"/>
        </w:rPr>
        <w:t xml:space="preserve"> </w:t>
      </w:r>
      <w:r>
        <w:rPr>
          <w:rFonts w:ascii="Microsoft Sans Serif" w:hAnsi="Microsoft Sans Serif"/>
          <w:sz w:val="24"/>
        </w:rPr>
        <w:t>insalubre</w:t>
      </w:r>
      <w:r>
        <w:rPr>
          <w:rFonts w:ascii="Microsoft Sans Serif" w:hAnsi="Microsoft Sans Serif"/>
          <w:spacing w:val="16"/>
          <w:sz w:val="24"/>
        </w:rPr>
        <w:t xml:space="preserve"> </w:t>
      </w:r>
      <w:r>
        <w:rPr>
          <w:rFonts w:ascii="Microsoft Sans Serif" w:hAnsi="Microsoft Sans Serif"/>
          <w:sz w:val="24"/>
        </w:rPr>
        <w:t>e</w:t>
      </w:r>
      <w:r>
        <w:rPr>
          <w:rFonts w:ascii="Microsoft Sans Serif" w:hAnsi="Microsoft Sans Serif"/>
          <w:spacing w:val="19"/>
          <w:sz w:val="24"/>
        </w:rPr>
        <w:t xml:space="preserve"> </w:t>
      </w:r>
      <w:r>
        <w:rPr>
          <w:rFonts w:ascii="Microsoft Sans Serif" w:hAnsi="Microsoft Sans Serif"/>
          <w:sz w:val="24"/>
        </w:rPr>
        <w:t>de</w:t>
      </w:r>
      <w:r>
        <w:rPr>
          <w:rFonts w:ascii="Microsoft Sans Serif" w:hAnsi="Microsoft Sans Serif"/>
          <w:spacing w:val="17"/>
          <w:sz w:val="24"/>
        </w:rPr>
        <w:t xml:space="preserve"> </w:t>
      </w:r>
      <w:r>
        <w:rPr>
          <w:rFonts w:ascii="Microsoft Sans Serif" w:hAnsi="Microsoft Sans Serif"/>
          <w:sz w:val="24"/>
        </w:rPr>
        <w:t>qualquer</w:t>
      </w:r>
      <w:r>
        <w:rPr>
          <w:rFonts w:ascii="Microsoft Sans Serif" w:hAnsi="Microsoft Sans Serif"/>
          <w:spacing w:val="17"/>
          <w:sz w:val="24"/>
        </w:rPr>
        <w:t xml:space="preserve"> </w:t>
      </w:r>
      <w:r>
        <w:rPr>
          <w:rFonts w:ascii="Microsoft Sans Serif" w:hAnsi="Microsoft Sans Serif"/>
          <w:sz w:val="24"/>
        </w:rPr>
        <w:t>trabalho</w:t>
      </w:r>
      <w:r>
        <w:rPr>
          <w:rFonts w:ascii="Microsoft Sans Serif" w:hAnsi="Microsoft Sans Serif"/>
          <w:spacing w:val="19"/>
          <w:sz w:val="24"/>
        </w:rPr>
        <w:t xml:space="preserve"> </w:t>
      </w:r>
      <w:r>
        <w:rPr>
          <w:rFonts w:ascii="Microsoft Sans Serif" w:hAnsi="Microsoft Sans Serif"/>
          <w:sz w:val="24"/>
        </w:rPr>
        <w:t>a</w:t>
      </w:r>
      <w:r>
        <w:rPr>
          <w:rFonts w:ascii="Microsoft Sans Serif" w:hAnsi="Microsoft Sans Serif"/>
          <w:spacing w:val="19"/>
          <w:sz w:val="24"/>
        </w:rPr>
        <w:t xml:space="preserve"> </w:t>
      </w:r>
      <w:r>
        <w:rPr>
          <w:rFonts w:ascii="Microsoft Sans Serif" w:hAnsi="Microsoft Sans Serif"/>
          <w:sz w:val="24"/>
        </w:rPr>
        <w:t>menores</w:t>
      </w:r>
      <w:r>
        <w:rPr>
          <w:rFonts w:ascii="Microsoft Sans Serif" w:hAnsi="Microsoft Sans Serif"/>
          <w:spacing w:val="18"/>
          <w:sz w:val="24"/>
        </w:rPr>
        <w:t xml:space="preserve"> </w:t>
      </w:r>
      <w:r>
        <w:rPr>
          <w:rFonts w:ascii="Microsoft Sans Serif" w:hAnsi="Microsoft Sans Serif"/>
          <w:sz w:val="24"/>
        </w:rPr>
        <w:t>de</w:t>
      </w:r>
      <w:r>
        <w:rPr>
          <w:rFonts w:ascii="Microsoft Sans Serif" w:hAnsi="Microsoft Sans Serif"/>
          <w:spacing w:val="19"/>
          <w:sz w:val="24"/>
        </w:rPr>
        <w:t xml:space="preserve"> </w:t>
      </w:r>
      <w:r>
        <w:rPr>
          <w:rFonts w:ascii="Microsoft Sans Serif" w:hAnsi="Microsoft Sans Serif"/>
          <w:sz w:val="24"/>
        </w:rPr>
        <w:t>16</w:t>
      </w:r>
      <w:r>
        <w:rPr>
          <w:rFonts w:ascii="Microsoft Sans Serif" w:hAnsi="Microsoft Sans Serif"/>
          <w:spacing w:val="16"/>
          <w:sz w:val="24"/>
        </w:rPr>
        <w:t xml:space="preserve"> </w:t>
      </w:r>
      <w:r>
        <w:rPr>
          <w:rFonts w:ascii="Microsoft Sans Serif" w:hAnsi="Microsoft Sans Serif"/>
          <w:sz w:val="24"/>
        </w:rPr>
        <w:t>anos,</w:t>
      </w:r>
      <w:r>
        <w:rPr>
          <w:rFonts w:ascii="Microsoft Sans Serif" w:hAnsi="Microsoft Sans Serif"/>
          <w:spacing w:val="19"/>
          <w:sz w:val="24"/>
        </w:rPr>
        <w:t xml:space="preserve"> </w:t>
      </w:r>
      <w:r>
        <w:rPr>
          <w:rFonts w:ascii="Microsoft Sans Serif" w:hAnsi="Microsoft Sans Serif"/>
          <w:sz w:val="24"/>
        </w:rPr>
        <w:t>salvo</w:t>
      </w:r>
      <w:r>
        <w:rPr>
          <w:rFonts w:ascii="Microsoft Sans Serif" w:hAnsi="Microsoft Sans Serif"/>
          <w:spacing w:val="-62"/>
          <w:sz w:val="24"/>
        </w:rPr>
        <w:t xml:space="preserve"> </w:t>
      </w:r>
      <w:r>
        <w:rPr>
          <w:rFonts w:ascii="Microsoft Sans Serif" w:hAnsi="Microsoft Sans Serif"/>
          <w:sz w:val="24"/>
        </w:rPr>
        <w:t>na</w:t>
      </w:r>
      <w:r>
        <w:rPr>
          <w:rFonts w:ascii="Microsoft Sans Serif" w:hAnsi="Microsoft Sans Serif"/>
          <w:spacing w:val="-2"/>
          <w:sz w:val="24"/>
        </w:rPr>
        <w:t xml:space="preserve"> </w:t>
      </w:r>
      <w:r>
        <w:rPr>
          <w:rFonts w:ascii="Microsoft Sans Serif" w:hAnsi="Microsoft Sans Serif"/>
          <w:sz w:val="24"/>
        </w:rPr>
        <w:t>condição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aprendiz,</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partir</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14</w:t>
      </w:r>
      <w:r>
        <w:rPr>
          <w:rFonts w:ascii="Microsoft Sans Serif" w:hAnsi="Microsoft Sans Serif"/>
          <w:spacing w:val="4"/>
          <w:sz w:val="24"/>
        </w:rPr>
        <w:t xml:space="preserve"> </w:t>
      </w:r>
      <w:r>
        <w:rPr>
          <w:rFonts w:ascii="Microsoft Sans Serif" w:hAnsi="Microsoft Sans Serif"/>
          <w:sz w:val="24"/>
        </w:rPr>
        <w:t>anos,</w:t>
      </w:r>
      <w:r>
        <w:rPr>
          <w:rFonts w:ascii="Microsoft Sans Serif" w:hAnsi="Microsoft Sans Serif"/>
          <w:spacing w:val="-4"/>
          <w:sz w:val="24"/>
        </w:rPr>
        <w:t xml:space="preserve"> </w:t>
      </w:r>
      <w:r>
        <w:rPr>
          <w:rFonts w:ascii="Microsoft Sans Serif" w:hAnsi="Microsoft Sans Serif"/>
          <w:sz w:val="24"/>
        </w:rPr>
        <w:t>na</w:t>
      </w:r>
      <w:r>
        <w:rPr>
          <w:rFonts w:ascii="Microsoft Sans Serif" w:hAnsi="Microsoft Sans Serif"/>
          <w:spacing w:val="-1"/>
          <w:sz w:val="24"/>
        </w:rPr>
        <w:t xml:space="preserve"> </w:t>
      </w:r>
      <w:r>
        <w:rPr>
          <w:rFonts w:ascii="Microsoft Sans Serif" w:hAnsi="Microsoft Sans Serif"/>
          <w:sz w:val="24"/>
        </w:rPr>
        <w:t>forma</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Lei.</w:t>
      </w:r>
    </w:p>
    <w:p w14:paraId="74E8A4A9">
      <w:pPr>
        <w:pStyle w:val="11"/>
        <w:numPr>
          <w:ilvl w:val="0"/>
          <w:numId w:val="21"/>
        </w:numPr>
        <w:tabs>
          <w:tab w:val="left" w:pos="860"/>
        </w:tabs>
        <w:spacing w:before="117" w:after="0" w:line="240" w:lineRule="auto"/>
        <w:ind w:left="859" w:right="0" w:hanging="364"/>
        <w:jc w:val="both"/>
        <w:rPr>
          <w:rFonts w:ascii="Microsoft Sans Serif" w:hAnsi="Microsoft Sans Serif"/>
          <w:sz w:val="24"/>
        </w:rPr>
      </w:pPr>
      <w:r>
        <w:rPr>
          <w:rFonts w:ascii="Microsoft Sans Serif" w:hAnsi="Microsoft Sans Serif"/>
          <w:sz w:val="24"/>
        </w:rPr>
        <w:t>Não</w:t>
      </w:r>
      <w:r>
        <w:rPr>
          <w:rFonts w:ascii="Microsoft Sans Serif" w:hAnsi="Microsoft Sans Serif"/>
          <w:spacing w:val="-2"/>
          <w:sz w:val="24"/>
        </w:rPr>
        <w:t xml:space="preserve"> </w:t>
      </w:r>
      <w:r>
        <w:rPr>
          <w:rFonts w:ascii="Microsoft Sans Serif" w:hAnsi="Microsoft Sans Serif"/>
          <w:sz w:val="24"/>
        </w:rPr>
        <w:t>parentesco;</w:t>
      </w:r>
    </w:p>
    <w:p w14:paraId="4A0D5317">
      <w:pPr>
        <w:pStyle w:val="11"/>
        <w:numPr>
          <w:ilvl w:val="0"/>
          <w:numId w:val="21"/>
        </w:numPr>
        <w:tabs>
          <w:tab w:val="left" w:pos="910"/>
        </w:tabs>
        <w:spacing w:before="163" w:after="0" w:line="276" w:lineRule="auto"/>
        <w:ind w:left="499" w:right="725" w:firstLine="0"/>
        <w:jc w:val="both"/>
        <w:rPr>
          <w:rFonts w:ascii="Microsoft Sans Serif" w:hAnsi="Microsoft Sans Serif"/>
          <w:sz w:val="24"/>
        </w:rPr>
      </w:pP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existem</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quadro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empregados</w:t>
      </w:r>
      <w:r>
        <w:rPr>
          <w:rFonts w:ascii="Microsoft Sans Serif" w:hAnsi="Microsoft Sans Serif"/>
          <w:spacing w:val="1"/>
          <w:sz w:val="24"/>
        </w:rPr>
        <w:t xml:space="preserve"> </w:t>
      </w:r>
      <w:r>
        <w:rPr>
          <w:rFonts w:ascii="Microsoft Sans Serif" w:hAnsi="Microsoft Sans Serif"/>
          <w:sz w:val="24"/>
        </w:rPr>
        <w:t>servidores</w:t>
      </w:r>
      <w:r>
        <w:rPr>
          <w:rFonts w:ascii="Microsoft Sans Serif" w:hAnsi="Microsoft Sans Serif"/>
          <w:spacing w:val="1"/>
          <w:sz w:val="24"/>
        </w:rPr>
        <w:t xml:space="preserve"> </w:t>
      </w:r>
      <w:r>
        <w:rPr>
          <w:rFonts w:ascii="Microsoft Sans Serif" w:hAnsi="Microsoft Sans Serif"/>
          <w:sz w:val="24"/>
        </w:rPr>
        <w:t>públicos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contratante</w:t>
      </w:r>
      <w:r>
        <w:rPr>
          <w:rFonts w:ascii="Microsoft Sans Serif" w:hAnsi="Microsoft Sans Serif"/>
          <w:spacing w:val="-61"/>
          <w:sz w:val="24"/>
        </w:rPr>
        <w:t xml:space="preserve"> </w:t>
      </w:r>
      <w:r>
        <w:rPr>
          <w:rFonts w:ascii="Microsoft Sans Serif" w:hAnsi="Microsoft Sans Serif"/>
          <w:sz w:val="24"/>
        </w:rPr>
        <w:t>exercendo</w:t>
      </w:r>
      <w:r>
        <w:rPr>
          <w:rFonts w:ascii="Microsoft Sans Serif" w:hAnsi="Microsoft Sans Serif"/>
          <w:spacing w:val="-4"/>
          <w:sz w:val="24"/>
        </w:rPr>
        <w:t xml:space="preserve"> </w:t>
      </w:r>
      <w:r>
        <w:rPr>
          <w:rFonts w:ascii="Microsoft Sans Serif" w:hAnsi="Microsoft Sans Serif"/>
          <w:sz w:val="24"/>
        </w:rPr>
        <w:t>funções</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gerência,</w:t>
      </w:r>
      <w:r>
        <w:rPr>
          <w:rFonts w:ascii="Microsoft Sans Serif" w:hAnsi="Microsoft Sans Serif"/>
          <w:spacing w:val="1"/>
          <w:sz w:val="24"/>
        </w:rPr>
        <w:t xml:space="preserve"> </w:t>
      </w:r>
      <w:r>
        <w:rPr>
          <w:rFonts w:ascii="Microsoft Sans Serif" w:hAnsi="Microsoft Sans Serif"/>
          <w:sz w:val="24"/>
        </w:rPr>
        <w:t>administração ou</w:t>
      </w:r>
      <w:r>
        <w:rPr>
          <w:rFonts w:ascii="Microsoft Sans Serif" w:hAnsi="Microsoft Sans Serif"/>
          <w:spacing w:val="-1"/>
          <w:sz w:val="24"/>
        </w:rPr>
        <w:t xml:space="preserve"> </w:t>
      </w:r>
      <w:r>
        <w:rPr>
          <w:rFonts w:ascii="Microsoft Sans Serif" w:hAnsi="Microsoft Sans Serif"/>
          <w:sz w:val="24"/>
        </w:rPr>
        <w:t>tomada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decisão.</w:t>
      </w:r>
    </w:p>
    <w:p w14:paraId="043CB711">
      <w:pPr>
        <w:pStyle w:val="11"/>
        <w:numPr>
          <w:ilvl w:val="0"/>
          <w:numId w:val="22"/>
        </w:numPr>
        <w:tabs>
          <w:tab w:val="left" w:pos="701"/>
        </w:tabs>
        <w:spacing w:before="125" w:after="0" w:line="280" w:lineRule="auto"/>
        <w:ind w:left="499" w:right="724" w:firstLine="0"/>
        <w:jc w:val="both"/>
        <w:rPr>
          <w:rFonts w:ascii="Microsoft Sans Serif" w:hAnsi="Microsoft Sans Serif"/>
          <w:sz w:val="24"/>
        </w:rPr>
      </w:pP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ser</w:t>
      </w:r>
      <w:r>
        <w:rPr>
          <w:rFonts w:ascii="Microsoft Sans Serif" w:hAnsi="Microsoft Sans Serif"/>
          <w:spacing w:val="1"/>
          <w:sz w:val="24"/>
        </w:rPr>
        <w:t xml:space="preserve"> </w:t>
      </w:r>
      <w:r>
        <w:rPr>
          <w:rFonts w:ascii="Microsoft Sans Serif" w:hAnsi="Microsoft Sans Serif"/>
          <w:sz w:val="24"/>
        </w:rPr>
        <w:t>expressão</w:t>
      </w:r>
      <w:r>
        <w:rPr>
          <w:rFonts w:ascii="Microsoft Sans Serif" w:hAnsi="Microsoft Sans Serif"/>
          <w:spacing w:val="1"/>
          <w:sz w:val="24"/>
        </w:rPr>
        <w:t xml:space="preserve"> </w:t>
      </w:r>
      <w:r>
        <w:rPr>
          <w:rFonts w:ascii="Microsoft Sans Serif" w:hAnsi="Microsoft Sans Serif"/>
          <w:sz w:val="24"/>
        </w:rPr>
        <w:t>fiel</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verdade,</w:t>
      </w:r>
      <w:r>
        <w:rPr>
          <w:rFonts w:ascii="Microsoft Sans Serif" w:hAnsi="Microsoft Sans Serif"/>
          <w:spacing w:val="1"/>
          <w:sz w:val="24"/>
        </w:rPr>
        <w:t xml:space="preserve"> </w:t>
      </w:r>
      <w:r>
        <w:rPr>
          <w:rFonts w:ascii="Microsoft Sans Serif" w:hAnsi="Microsoft Sans Serif"/>
          <w:sz w:val="24"/>
        </w:rPr>
        <w:t>firmo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presente</w:t>
      </w:r>
      <w:r>
        <w:rPr>
          <w:rFonts w:ascii="Microsoft Sans Serif" w:hAnsi="Microsoft Sans Serif"/>
          <w:spacing w:val="1"/>
          <w:sz w:val="24"/>
        </w:rPr>
        <w:t xml:space="preserve"> </w:t>
      </w:r>
      <w:r>
        <w:rPr>
          <w:rFonts w:ascii="Microsoft Sans Serif" w:hAnsi="Microsoft Sans Serif"/>
          <w:sz w:val="24"/>
        </w:rPr>
        <w:t>Declaração,</w:t>
      </w:r>
      <w:r>
        <w:rPr>
          <w:rFonts w:ascii="Microsoft Sans Serif" w:hAnsi="Microsoft Sans Serif"/>
          <w:spacing w:val="1"/>
          <w:sz w:val="24"/>
        </w:rPr>
        <w:t xml:space="preserve"> </w:t>
      </w:r>
      <w:r>
        <w:rPr>
          <w:rFonts w:ascii="Microsoft Sans Serif" w:hAnsi="Microsoft Sans Serif"/>
          <w:sz w:val="24"/>
        </w:rPr>
        <w:t>assumindo</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consequências</w:t>
      </w:r>
      <w:r>
        <w:rPr>
          <w:rFonts w:ascii="Microsoft Sans Serif" w:hAnsi="Microsoft Sans Serif"/>
          <w:spacing w:val="-4"/>
          <w:sz w:val="24"/>
        </w:rPr>
        <w:t xml:space="preserve"> </w:t>
      </w:r>
      <w:r>
        <w:rPr>
          <w:rFonts w:ascii="Microsoft Sans Serif" w:hAnsi="Microsoft Sans Serif"/>
          <w:sz w:val="24"/>
        </w:rPr>
        <w:t>civis,</w:t>
      </w:r>
      <w:r>
        <w:rPr>
          <w:rFonts w:ascii="Microsoft Sans Serif" w:hAnsi="Microsoft Sans Serif"/>
          <w:spacing w:val="-3"/>
          <w:sz w:val="24"/>
        </w:rPr>
        <w:t xml:space="preserve"> </w:t>
      </w:r>
      <w:r>
        <w:rPr>
          <w:rFonts w:ascii="Microsoft Sans Serif" w:hAnsi="Microsoft Sans Serif"/>
          <w:sz w:val="24"/>
        </w:rPr>
        <w:t>penais</w:t>
      </w:r>
      <w:r>
        <w:rPr>
          <w:rFonts w:ascii="Microsoft Sans Serif" w:hAnsi="Microsoft Sans Serif"/>
          <w:spacing w:val="-5"/>
          <w:sz w:val="24"/>
        </w:rPr>
        <w:t xml:space="preserve"> </w:t>
      </w:r>
      <w:r>
        <w:rPr>
          <w:rFonts w:ascii="Microsoft Sans Serif" w:hAnsi="Microsoft Sans Serif"/>
          <w:sz w:val="24"/>
        </w:rPr>
        <w:t>e</w:t>
      </w:r>
      <w:r>
        <w:rPr>
          <w:rFonts w:ascii="Microsoft Sans Serif" w:hAnsi="Microsoft Sans Serif"/>
          <w:spacing w:val="-3"/>
          <w:sz w:val="24"/>
        </w:rPr>
        <w:t xml:space="preserve"> </w:t>
      </w:r>
      <w:r>
        <w:rPr>
          <w:rFonts w:ascii="Microsoft Sans Serif" w:hAnsi="Microsoft Sans Serif"/>
          <w:sz w:val="24"/>
        </w:rPr>
        <w:t>administrativas sobre</w:t>
      </w:r>
      <w:r>
        <w:rPr>
          <w:rFonts w:ascii="Microsoft Sans Serif" w:hAnsi="Microsoft Sans Serif"/>
          <w:spacing w:val="-5"/>
          <w:sz w:val="24"/>
        </w:rPr>
        <w:t xml:space="preserve"> </w:t>
      </w:r>
      <w:r>
        <w:rPr>
          <w:rFonts w:ascii="Microsoft Sans Serif" w:hAnsi="Microsoft Sans Serif"/>
          <w:sz w:val="24"/>
        </w:rPr>
        <w:t>eventual</w:t>
      </w:r>
      <w:r>
        <w:rPr>
          <w:rFonts w:ascii="Microsoft Sans Serif" w:hAnsi="Microsoft Sans Serif"/>
          <w:spacing w:val="-5"/>
          <w:sz w:val="24"/>
        </w:rPr>
        <w:t xml:space="preserve"> </w:t>
      </w:r>
      <w:r>
        <w:rPr>
          <w:rFonts w:ascii="Microsoft Sans Serif" w:hAnsi="Microsoft Sans Serif"/>
          <w:sz w:val="24"/>
        </w:rPr>
        <w:t>falsidade do</w:t>
      </w:r>
      <w:r>
        <w:rPr>
          <w:rFonts w:ascii="Microsoft Sans Serif" w:hAnsi="Microsoft Sans Serif"/>
          <w:spacing w:val="-4"/>
          <w:sz w:val="24"/>
        </w:rPr>
        <w:t xml:space="preserve"> </w:t>
      </w:r>
      <w:r>
        <w:rPr>
          <w:rFonts w:ascii="Microsoft Sans Serif" w:hAnsi="Microsoft Sans Serif"/>
          <w:sz w:val="24"/>
        </w:rPr>
        <w:t>que</w:t>
      </w:r>
      <w:r>
        <w:rPr>
          <w:rFonts w:ascii="Microsoft Sans Serif" w:hAnsi="Microsoft Sans Serif"/>
          <w:spacing w:val="-3"/>
          <w:sz w:val="24"/>
        </w:rPr>
        <w:t xml:space="preserve"> </w:t>
      </w:r>
      <w:r>
        <w:rPr>
          <w:rFonts w:ascii="Microsoft Sans Serif" w:hAnsi="Microsoft Sans Serif"/>
          <w:sz w:val="24"/>
        </w:rPr>
        <w:t>for</w:t>
      </w:r>
      <w:r>
        <w:rPr>
          <w:rFonts w:ascii="Microsoft Sans Serif" w:hAnsi="Microsoft Sans Serif"/>
          <w:spacing w:val="-4"/>
          <w:sz w:val="24"/>
        </w:rPr>
        <w:t xml:space="preserve"> </w:t>
      </w:r>
      <w:r>
        <w:rPr>
          <w:rFonts w:ascii="Microsoft Sans Serif" w:hAnsi="Microsoft Sans Serif"/>
          <w:sz w:val="24"/>
        </w:rPr>
        <w:t>relatado.</w:t>
      </w:r>
    </w:p>
    <w:p w14:paraId="7FCFC3C9">
      <w:pPr>
        <w:pStyle w:val="11"/>
        <w:numPr>
          <w:ilvl w:val="0"/>
          <w:numId w:val="22"/>
        </w:numPr>
        <w:tabs>
          <w:tab w:val="left" w:pos="800"/>
        </w:tabs>
        <w:spacing w:before="118" w:after="0" w:line="280" w:lineRule="auto"/>
        <w:ind w:left="499" w:right="713" w:firstLine="0"/>
        <w:jc w:val="both"/>
        <w:rPr>
          <w:rFonts w:ascii="Microsoft Sans Serif" w:hAnsi="Microsoft Sans Serif"/>
          <w:sz w:val="24"/>
        </w:rPr>
      </w:pPr>
      <w:r>
        <w:rPr>
          <w:rFonts w:ascii="Microsoft Sans Serif" w:hAnsi="Microsoft Sans Serif"/>
          <w:sz w:val="24"/>
        </w:rPr>
        <w:t>Dentre os membros do quadro societário, há cônjuge, companheiro ou parente em linha</w:t>
      </w:r>
      <w:r>
        <w:rPr>
          <w:rFonts w:ascii="Microsoft Sans Serif" w:hAnsi="Microsoft Sans Serif"/>
          <w:spacing w:val="1"/>
          <w:sz w:val="24"/>
        </w:rPr>
        <w:t xml:space="preserve"> </w:t>
      </w:r>
      <w:r>
        <w:rPr>
          <w:rFonts w:ascii="Microsoft Sans Serif" w:hAnsi="Microsoft Sans Serif"/>
          <w:sz w:val="24"/>
        </w:rPr>
        <w:t>reta, colateral ou por afinidade, até o terceiro grau, inclusive, da autoridade nomeante ou de</w:t>
      </w:r>
      <w:r>
        <w:rPr>
          <w:rFonts w:ascii="Microsoft Sans Serif" w:hAnsi="Microsoft Sans Serif"/>
          <w:spacing w:val="1"/>
          <w:sz w:val="24"/>
        </w:rPr>
        <w:t xml:space="preserve"> </w:t>
      </w:r>
      <w:r>
        <w:rPr>
          <w:rFonts w:ascii="Microsoft Sans Serif" w:hAnsi="Microsoft Sans Serif"/>
          <w:sz w:val="24"/>
        </w:rPr>
        <w:t>servidor</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mesma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investindo</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cargo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direção,</w:t>
      </w:r>
      <w:r>
        <w:rPr>
          <w:rFonts w:ascii="Microsoft Sans Serif" w:hAnsi="Microsoft Sans Serif"/>
          <w:spacing w:val="1"/>
          <w:sz w:val="24"/>
        </w:rPr>
        <w:t xml:space="preserve"> </w:t>
      </w:r>
      <w:r>
        <w:rPr>
          <w:rFonts w:ascii="Microsoft Sans Serif" w:hAnsi="Microsoft Sans Serif"/>
          <w:sz w:val="24"/>
        </w:rPr>
        <w:t>chefia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assessoramento, para o</w:t>
      </w:r>
      <w:r>
        <w:rPr>
          <w:rFonts w:ascii="Microsoft Sans Serif" w:hAnsi="Microsoft Sans Serif"/>
          <w:spacing w:val="1"/>
          <w:sz w:val="24"/>
        </w:rPr>
        <w:t xml:space="preserve"> </w:t>
      </w:r>
      <w:r>
        <w:rPr>
          <w:rFonts w:ascii="Microsoft Sans Serif" w:hAnsi="Microsoft Sans Serif"/>
          <w:sz w:val="24"/>
        </w:rPr>
        <w:t>exercício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cargo</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comissão</w:t>
      </w:r>
      <w:r>
        <w:rPr>
          <w:rFonts w:ascii="Microsoft Sans Serif" w:hAnsi="Microsoft Sans Serif"/>
          <w:spacing w:val="63"/>
          <w:sz w:val="24"/>
        </w:rPr>
        <w:t xml:space="preserve"> </w:t>
      </w:r>
      <w:r>
        <w:rPr>
          <w:rFonts w:ascii="Microsoft Sans Serif" w:hAnsi="Microsoft Sans Serif"/>
          <w:sz w:val="24"/>
        </w:rPr>
        <w:t>ou de confiança, ou</w:t>
      </w:r>
      <w:r>
        <w:rPr>
          <w:rFonts w:ascii="Microsoft Sans Serif" w:hAnsi="Microsoft Sans Serif"/>
          <w:spacing w:val="64"/>
          <w:sz w:val="24"/>
        </w:rPr>
        <w:t xml:space="preserve"> </w:t>
      </w:r>
      <w:r>
        <w:rPr>
          <w:rFonts w:ascii="Microsoft Sans Serif" w:hAnsi="Microsoft Sans Serif"/>
          <w:sz w:val="24"/>
        </w:rPr>
        <w:t>ainda, de</w:t>
      </w:r>
      <w:r>
        <w:rPr>
          <w:rFonts w:ascii="Microsoft Sans Serif" w:hAnsi="Microsoft Sans Serif"/>
          <w:spacing w:val="1"/>
          <w:sz w:val="24"/>
        </w:rPr>
        <w:t xml:space="preserve"> </w:t>
      </w:r>
      <w:r>
        <w:rPr>
          <w:rFonts w:ascii="Microsoft Sans Serif" w:hAnsi="Microsoft Sans Serif"/>
          <w:sz w:val="24"/>
        </w:rPr>
        <w:t>função gratificada na Administração Pública direta e indireta, compreendido ajuste mediante</w:t>
      </w:r>
      <w:r>
        <w:rPr>
          <w:rFonts w:ascii="Microsoft Sans Serif" w:hAnsi="Microsoft Sans Serif"/>
          <w:spacing w:val="1"/>
          <w:sz w:val="24"/>
        </w:rPr>
        <w:t xml:space="preserve"> </w:t>
      </w:r>
      <w:r>
        <w:rPr>
          <w:rFonts w:ascii="Microsoft Sans Serif" w:hAnsi="Microsoft Sans Serif"/>
          <w:sz w:val="24"/>
        </w:rPr>
        <w:t>designação</w:t>
      </w:r>
      <w:r>
        <w:rPr>
          <w:rFonts w:ascii="Microsoft Sans Serif" w:hAnsi="Microsoft Sans Serif"/>
          <w:spacing w:val="-2"/>
          <w:sz w:val="24"/>
        </w:rPr>
        <w:t xml:space="preserve"> </w:t>
      </w:r>
      <w:r>
        <w:rPr>
          <w:rFonts w:ascii="Microsoft Sans Serif" w:hAnsi="Microsoft Sans Serif"/>
          <w:sz w:val="24"/>
        </w:rPr>
        <w:t>reciprocas?</w:t>
      </w:r>
      <w:r>
        <w:rPr>
          <w:rFonts w:ascii="Microsoft Sans Serif" w:hAnsi="Microsoft Sans Serif"/>
          <w:spacing w:val="4"/>
          <w:sz w:val="24"/>
        </w:rPr>
        <w:t xml:space="preserve"> </w:t>
      </w:r>
      <w:r>
        <w:rPr>
          <w:rFonts w:ascii="Microsoft Sans Serif" w:hAnsi="Microsoft Sans Serif"/>
          <w:sz w:val="24"/>
        </w:rPr>
        <w:t>(Súmula</w:t>
      </w:r>
      <w:r>
        <w:rPr>
          <w:rFonts w:ascii="Microsoft Sans Serif" w:hAnsi="Microsoft Sans Serif"/>
          <w:spacing w:val="2"/>
          <w:sz w:val="24"/>
        </w:rPr>
        <w:t xml:space="preserve"> </w:t>
      </w:r>
      <w:r>
        <w:rPr>
          <w:rFonts w:ascii="Microsoft Sans Serif" w:hAnsi="Microsoft Sans Serif"/>
          <w:sz w:val="24"/>
        </w:rPr>
        <w:t>vinculante</w:t>
      </w:r>
      <w:r>
        <w:rPr>
          <w:rFonts w:ascii="Microsoft Sans Serif" w:hAnsi="Microsoft Sans Serif"/>
          <w:spacing w:val="1"/>
          <w:sz w:val="24"/>
        </w:rPr>
        <w:t xml:space="preserve"> </w:t>
      </w:r>
      <w:r>
        <w:rPr>
          <w:rFonts w:ascii="Microsoft Sans Serif" w:hAnsi="Microsoft Sans Serif"/>
          <w:sz w:val="24"/>
        </w:rPr>
        <w:t>nº</w:t>
      </w:r>
      <w:r>
        <w:rPr>
          <w:rFonts w:ascii="Microsoft Sans Serif" w:hAnsi="Microsoft Sans Serif"/>
          <w:spacing w:val="2"/>
          <w:sz w:val="24"/>
        </w:rPr>
        <w:t xml:space="preserve"> </w:t>
      </w:r>
      <w:r>
        <w:rPr>
          <w:rFonts w:ascii="Microsoft Sans Serif" w:hAnsi="Microsoft Sans Serif"/>
          <w:sz w:val="24"/>
        </w:rPr>
        <w:t>13</w:t>
      </w:r>
      <w:r>
        <w:rPr>
          <w:rFonts w:ascii="Microsoft Sans Serif" w:hAnsi="Microsoft Sans Serif"/>
          <w:spacing w:val="6"/>
          <w:sz w:val="24"/>
        </w:rPr>
        <w:t xml:space="preserve"> </w:t>
      </w: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STF)</w:t>
      </w:r>
    </w:p>
    <w:p w14:paraId="274A0797">
      <w:pPr>
        <w:pStyle w:val="8"/>
        <w:tabs>
          <w:tab w:val="left" w:pos="5539"/>
        </w:tabs>
        <w:spacing w:before="112"/>
        <w:ind w:left="2659"/>
        <w:jc w:val="both"/>
      </w:pPr>
      <w:r>
        <w:t>(</w:t>
      </w:r>
      <w:r>
        <w:rPr>
          <w:spacing w:val="66"/>
        </w:rPr>
        <w:t xml:space="preserve"> </w:t>
      </w:r>
      <w:r>
        <w:t>)</w:t>
      </w:r>
      <w:r>
        <w:rPr>
          <w:spacing w:val="2"/>
        </w:rPr>
        <w:t xml:space="preserve"> </w:t>
      </w:r>
      <w:r>
        <w:t>Não</w:t>
      </w:r>
      <w:r>
        <w:tab/>
      </w:r>
      <w:r>
        <w:t>(</w:t>
      </w:r>
      <w:r>
        <w:rPr>
          <w:spacing w:val="5"/>
        </w:rPr>
        <w:t xml:space="preserve"> </w:t>
      </w:r>
      <w:r>
        <w:t>)</w:t>
      </w:r>
      <w:r>
        <w:rPr>
          <w:spacing w:val="2"/>
        </w:rPr>
        <w:t xml:space="preserve"> </w:t>
      </w:r>
      <w:r>
        <w:t>Sim</w:t>
      </w:r>
    </w:p>
    <w:p w14:paraId="51718F1B">
      <w:pPr>
        <w:pStyle w:val="8"/>
        <w:spacing w:before="165"/>
        <w:ind w:left="499"/>
        <w:jc w:val="both"/>
      </w:pPr>
      <w:r>
        <w:t>Em</w:t>
      </w:r>
      <w:r>
        <w:rPr>
          <w:spacing w:val="-3"/>
        </w:rPr>
        <w:t xml:space="preserve"> </w:t>
      </w:r>
      <w:r>
        <w:t>Caso</w:t>
      </w:r>
      <w:r>
        <w:rPr>
          <w:spacing w:val="-3"/>
        </w:rPr>
        <w:t xml:space="preserve"> </w:t>
      </w:r>
      <w:r>
        <w:t>Positivo,</w:t>
      </w:r>
      <w:r>
        <w:rPr>
          <w:spacing w:val="-4"/>
        </w:rPr>
        <w:t xml:space="preserve"> </w:t>
      </w:r>
      <w:r>
        <w:t>apontar:</w:t>
      </w:r>
    </w:p>
    <w:p w14:paraId="0929A85E">
      <w:pPr>
        <w:spacing w:after="0"/>
        <w:jc w:val="both"/>
        <w:sectPr>
          <w:headerReference r:id="rId7" w:type="default"/>
          <w:pgSz w:w="11930" w:h="16860"/>
          <w:pgMar w:top="1920" w:right="240" w:bottom="0" w:left="420" w:header="319" w:footer="0" w:gutter="0"/>
          <w:cols w:space="720" w:num="1"/>
        </w:sectPr>
      </w:pPr>
    </w:p>
    <w:p w14:paraId="2259F851">
      <w:pPr>
        <w:pStyle w:val="8"/>
        <w:spacing w:before="5"/>
        <w:rPr>
          <w:sz w:val="22"/>
        </w:rPr>
      </w:pPr>
    </w:p>
    <w:tbl>
      <w:tblPr>
        <w:tblStyle w:val="6"/>
        <w:tblW w:w="0" w:type="auto"/>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06F0F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5" w:hRule="atLeast"/>
        </w:trPr>
        <w:tc>
          <w:tcPr>
            <w:tcW w:w="4960" w:type="dxa"/>
          </w:tcPr>
          <w:p w14:paraId="57B25FE3">
            <w:pPr>
              <w:pStyle w:val="12"/>
              <w:spacing w:before="122"/>
              <w:ind w:left="112"/>
              <w:rPr>
                <w:sz w:val="24"/>
              </w:rPr>
            </w:pPr>
            <w:r>
              <w:rPr>
                <w:sz w:val="24"/>
              </w:rPr>
              <w:t>Nome:</w:t>
            </w:r>
          </w:p>
        </w:tc>
        <w:tc>
          <w:tcPr>
            <w:tcW w:w="4534" w:type="dxa"/>
          </w:tcPr>
          <w:p w14:paraId="09CF280E">
            <w:pPr>
              <w:pStyle w:val="12"/>
              <w:spacing w:before="122"/>
              <w:ind w:left="115"/>
              <w:rPr>
                <w:sz w:val="24"/>
              </w:rPr>
            </w:pPr>
            <w:r>
              <w:rPr>
                <w:sz w:val="24"/>
              </w:rPr>
              <w:t>Nome:</w:t>
            </w:r>
          </w:p>
        </w:tc>
      </w:tr>
      <w:tr w14:paraId="5C118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tcPr>
          <w:p w14:paraId="7206B6B1">
            <w:pPr>
              <w:pStyle w:val="12"/>
              <w:spacing w:before="122"/>
              <w:ind w:left="112"/>
              <w:rPr>
                <w:sz w:val="24"/>
              </w:rPr>
            </w:pPr>
            <w:r>
              <w:rPr>
                <w:sz w:val="24"/>
              </w:rPr>
              <w:t>Cargo:</w:t>
            </w:r>
          </w:p>
        </w:tc>
        <w:tc>
          <w:tcPr>
            <w:tcW w:w="4534" w:type="dxa"/>
          </w:tcPr>
          <w:p w14:paraId="459A879A">
            <w:pPr>
              <w:pStyle w:val="12"/>
              <w:spacing w:before="122"/>
              <w:ind w:left="115"/>
              <w:rPr>
                <w:sz w:val="24"/>
              </w:rPr>
            </w:pPr>
            <w:r>
              <w:rPr>
                <w:sz w:val="24"/>
              </w:rPr>
              <w:t>Cargo:</w:t>
            </w:r>
          </w:p>
        </w:tc>
      </w:tr>
      <w:tr w14:paraId="58713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03E4CDAB">
            <w:pPr>
              <w:pStyle w:val="12"/>
              <w:spacing w:before="125"/>
              <w:ind w:left="112"/>
              <w:rPr>
                <w:sz w:val="24"/>
              </w:rPr>
            </w:pPr>
            <w:r>
              <w:rPr>
                <w:sz w:val="24"/>
              </w:rPr>
              <w:t>Relação</w:t>
            </w:r>
            <w:r>
              <w:rPr>
                <w:spacing w:val="-5"/>
                <w:sz w:val="24"/>
              </w:rPr>
              <w:t xml:space="preserve"> </w:t>
            </w:r>
            <w:r>
              <w:rPr>
                <w:sz w:val="24"/>
              </w:rPr>
              <w:t>de</w:t>
            </w:r>
            <w:r>
              <w:rPr>
                <w:spacing w:val="-4"/>
                <w:sz w:val="24"/>
              </w:rPr>
              <w:t xml:space="preserve"> </w:t>
            </w:r>
            <w:r>
              <w:rPr>
                <w:sz w:val="24"/>
              </w:rPr>
              <w:t>parentesco:</w:t>
            </w:r>
          </w:p>
        </w:tc>
        <w:tc>
          <w:tcPr>
            <w:tcW w:w="4534" w:type="dxa"/>
          </w:tcPr>
          <w:p w14:paraId="1A801EBB">
            <w:pPr>
              <w:pStyle w:val="12"/>
              <w:spacing w:before="125"/>
              <w:ind w:left="115"/>
              <w:rPr>
                <w:sz w:val="24"/>
              </w:rPr>
            </w:pPr>
            <w:r>
              <w:rPr>
                <w:sz w:val="24"/>
              </w:rPr>
              <w:t>Relação</w:t>
            </w:r>
            <w:r>
              <w:rPr>
                <w:spacing w:val="-5"/>
                <w:sz w:val="24"/>
              </w:rPr>
              <w:t xml:space="preserve"> </w:t>
            </w:r>
            <w:r>
              <w:rPr>
                <w:sz w:val="24"/>
              </w:rPr>
              <w:t>de</w:t>
            </w:r>
            <w:r>
              <w:rPr>
                <w:spacing w:val="-6"/>
                <w:sz w:val="24"/>
              </w:rPr>
              <w:t xml:space="preserve"> </w:t>
            </w:r>
            <w:r>
              <w:rPr>
                <w:sz w:val="24"/>
              </w:rPr>
              <w:t>Parentesco:</w:t>
            </w:r>
          </w:p>
        </w:tc>
      </w:tr>
    </w:tbl>
    <w:p w14:paraId="24D9A91F">
      <w:pPr>
        <w:pStyle w:val="8"/>
        <w:rPr>
          <w:sz w:val="28"/>
        </w:rPr>
      </w:pPr>
    </w:p>
    <w:tbl>
      <w:tblPr>
        <w:tblStyle w:val="6"/>
        <w:tblW w:w="0" w:type="auto"/>
        <w:tblInd w:w="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0"/>
        <w:gridCol w:w="4534"/>
      </w:tblGrid>
      <w:tr w14:paraId="010713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1C92695A">
            <w:pPr>
              <w:pStyle w:val="12"/>
              <w:spacing w:before="120"/>
              <w:ind w:left="112"/>
              <w:rPr>
                <w:sz w:val="24"/>
              </w:rPr>
            </w:pPr>
            <w:r>
              <w:rPr>
                <w:sz w:val="24"/>
              </w:rPr>
              <w:t>Nome:</w:t>
            </w:r>
          </w:p>
        </w:tc>
        <w:tc>
          <w:tcPr>
            <w:tcW w:w="4534" w:type="dxa"/>
          </w:tcPr>
          <w:p w14:paraId="1B0969B4">
            <w:pPr>
              <w:pStyle w:val="12"/>
              <w:spacing w:before="120"/>
              <w:ind w:left="115"/>
              <w:rPr>
                <w:sz w:val="24"/>
              </w:rPr>
            </w:pPr>
            <w:r>
              <w:rPr>
                <w:sz w:val="24"/>
              </w:rPr>
              <w:t>Nome:</w:t>
            </w:r>
          </w:p>
        </w:tc>
      </w:tr>
      <w:tr w14:paraId="27DC4D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003449E6">
            <w:pPr>
              <w:pStyle w:val="12"/>
              <w:rPr>
                <w:rFonts w:ascii="Times New Roman"/>
                <w:sz w:val="22"/>
              </w:rPr>
            </w:pPr>
          </w:p>
        </w:tc>
        <w:tc>
          <w:tcPr>
            <w:tcW w:w="4534" w:type="dxa"/>
          </w:tcPr>
          <w:p w14:paraId="7EA8B0DE">
            <w:pPr>
              <w:pStyle w:val="12"/>
              <w:rPr>
                <w:rFonts w:ascii="Times New Roman"/>
                <w:sz w:val="22"/>
              </w:rPr>
            </w:pPr>
          </w:p>
        </w:tc>
      </w:tr>
      <w:tr w14:paraId="2B93E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7" w:hRule="atLeast"/>
        </w:trPr>
        <w:tc>
          <w:tcPr>
            <w:tcW w:w="4960" w:type="dxa"/>
          </w:tcPr>
          <w:p w14:paraId="17CC8220">
            <w:pPr>
              <w:pStyle w:val="12"/>
              <w:spacing w:before="120"/>
              <w:ind w:left="112"/>
              <w:rPr>
                <w:sz w:val="24"/>
              </w:rPr>
            </w:pPr>
            <w:r>
              <w:rPr>
                <w:sz w:val="24"/>
              </w:rPr>
              <w:t>Cargo:</w:t>
            </w:r>
          </w:p>
        </w:tc>
        <w:tc>
          <w:tcPr>
            <w:tcW w:w="4534" w:type="dxa"/>
          </w:tcPr>
          <w:p w14:paraId="60FAFC6E">
            <w:pPr>
              <w:pStyle w:val="12"/>
              <w:spacing w:before="120"/>
              <w:ind w:left="115"/>
              <w:rPr>
                <w:sz w:val="24"/>
              </w:rPr>
            </w:pPr>
            <w:r>
              <w:rPr>
                <w:sz w:val="24"/>
              </w:rPr>
              <w:t>Cargo:</w:t>
            </w:r>
          </w:p>
        </w:tc>
      </w:tr>
      <w:tr w14:paraId="1135B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6" w:hRule="atLeast"/>
        </w:trPr>
        <w:tc>
          <w:tcPr>
            <w:tcW w:w="4960" w:type="dxa"/>
          </w:tcPr>
          <w:p w14:paraId="17E5A5FC">
            <w:pPr>
              <w:pStyle w:val="12"/>
              <w:spacing w:before="121"/>
              <w:ind w:left="112"/>
              <w:rPr>
                <w:sz w:val="24"/>
              </w:rPr>
            </w:pPr>
            <w:r>
              <w:rPr>
                <w:sz w:val="24"/>
              </w:rPr>
              <w:t>Relação</w:t>
            </w:r>
            <w:r>
              <w:rPr>
                <w:spacing w:val="-5"/>
                <w:sz w:val="24"/>
              </w:rPr>
              <w:t xml:space="preserve"> </w:t>
            </w:r>
            <w:r>
              <w:rPr>
                <w:sz w:val="24"/>
              </w:rPr>
              <w:t>de</w:t>
            </w:r>
            <w:r>
              <w:rPr>
                <w:spacing w:val="-4"/>
                <w:sz w:val="24"/>
              </w:rPr>
              <w:t xml:space="preserve"> </w:t>
            </w:r>
            <w:r>
              <w:rPr>
                <w:sz w:val="24"/>
              </w:rPr>
              <w:t>parentesco:</w:t>
            </w:r>
          </w:p>
        </w:tc>
        <w:tc>
          <w:tcPr>
            <w:tcW w:w="4534" w:type="dxa"/>
          </w:tcPr>
          <w:p w14:paraId="13F52204">
            <w:pPr>
              <w:pStyle w:val="12"/>
              <w:spacing w:before="121"/>
              <w:ind w:left="115"/>
              <w:rPr>
                <w:sz w:val="24"/>
              </w:rPr>
            </w:pPr>
            <w:r>
              <w:rPr>
                <w:sz w:val="24"/>
              </w:rPr>
              <w:t>Relação</w:t>
            </w:r>
            <w:r>
              <w:rPr>
                <w:spacing w:val="-5"/>
                <w:sz w:val="24"/>
              </w:rPr>
              <w:t xml:space="preserve"> </w:t>
            </w:r>
            <w:r>
              <w:rPr>
                <w:sz w:val="24"/>
              </w:rPr>
              <w:t>de</w:t>
            </w:r>
            <w:r>
              <w:rPr>
                <w:spacing w:val="-6"/>
                <w:sz w:val="24"/>
              </w:rPr>
              <w:t xml:space="preserve"> </w:t>
            </w:r>
            <w:r>
              <w:rPr>
                <w:sz w:val="24"/>
              </w:rPr>
              <w:t>Parentesco:</w:t>
            </w:r>
          </w:p>
        </w:tc>
      </w:tr>
    </w:tbl>
    <w:p w14:paraId="456F9DB9">
      <w:pPr>
        <w:pStyle w:val="8"/>
        <w:spacing w:before="10" w:after="1"/>
        <w:rPr>
          <w:sz w:val="27"/>
        </w:rPr>
      </w:pPr>
    </w:p>
    <w:tbl>
      <w:tblPr>
        <w:tblStyle w:val="6"/>
        <w:tblW w:w="0" w:type="auto"/>
        <w:tblInd w:w="86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133"/>
        <w:gridCol w:w="2401"/>
        <w:gridCol w:w="1959"/>
        <w:gridCol w:w="3865"/>
      </w:tblGrid>
      <w:tr w14:paraId="1AAC0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754" w:hRule="atLeast"/>
        </w:trPr>
        <w:tc>
          <w:tcPr>
            <w:tcW w:w="1133" w:type="dxa"/>
            <w:tcBorders>
              <w:top w:val="nil"/>
              <w:left w:val="nil"/>
            </w:tcBorders>
          </w:tcPr>
          <w:p w14:paraId="3D9EB8FC">
            <w:pPr>
              <w:pStyle w:val="12"/>
              <w:rPr>
                <w:rFonts w:ascii="Times New Roman"/>
                <w:sz w:val="22"/>
              </w:rPr>
            </w:pPr>
          </w:p>
        </w:tc>
        <w:tc>
          <w:tcPr>
            <w:tcW w:w="2401" w:type="dxa"/>
          </w:tcPr>
          <w:p w14:paraId="2F4F6667">
            <w:pPr>
              <w:pStyle w:val="12"/>
              <w:spacing w:before="86" w:line="310" w:lineRule="atLeast"/>
              <w:ind w:left="989" w:right="219" w:hanging="742"/>
              <w:rPr>
                <w:rFonts w:ascii="Arial"/>
                <w:b/>
                <w:sz w:val="24"/>
              </w:rPr>
            </w:pPr>
            <w:r>
              <w:rPr>
                <w:rFonts w:ascii="Arial"/>
                <w:b/>
                <w:sz w:val="24"/>
              </w:rPr>
              <w:t>Parente</w:t>
            </w:r>
            <w:r>
              <w:rPr>
                <w:rFonts w:ascii="Arial"/>
                <w:b/>
                <w:spacing w:val="-14"/>
                <w:sz w:val="24"/>
              </w:rPr>
              <w:t xml:space="preserve"> </w:t>
            </w:r>
            <w:r>
              <w:rPr>
                <w:rFonts w:ascii="Arial"/>
                <w:b/>
                <w:sz w:val="24"/>
              </w:rPr>
              <w:t>em</w:t>
            </w:r>
            <w:r>
              <w:rPr>
                <w:rFonts w:ascii="Arial"/>
                <w:b/>
                <w:spacing w:val="-12"/>
                <w:sz w:val="24"/>
              </w:rPr>
              <w:t xml:space="preserve"> </w:t>
            </w:r>
            <w:r>
              <w:rPr>
                <w:rFonts w:ascii="Arial"/>
                <w:b/>
                <w:sz w:val="24"/>
              </w:rPr>
              <w:t>linha</w:t>
            </w:r>
            <w:r>
              <w:rPr>
                <w:rFonts w:ascii="Arial"/>
                <w:b/>
                <w:spacing w:val="-64"/>
                <w:sz w:val="24"/>
              </w:rPr>
              <w:t xml:space="preserve"> </w:t>
            </w:r>
            <w:r>
              <w:rPr>
                <w:rFonts w:ascii="Arial"/>
                <w:b/>
                <w:sz w:val="24"/>
              </w:rPr>
              <w:t>reta</w:t>
            </w:r>
          </w:p>
        </w:tc>
        <w:tc>
          <w:tcPr>
            <w:tcW w:w="1959" w:type="dxa"/>
          </w:tcPr>
          <w:p w14:paraId="1C19EEF9">
            <w:pPr>
              <w:pStyle w:val="12"/>
              <w:spacing w:before="86" w:line="310" w:lineRule="atLeast"/>
              <w:ind w:left="491" w:right="440" w:firstLine="52"/>
              <w:rPr>
                <w:rFonts w:ascii="Arial"/>
                <w:b/>
                <w:sz w:val="24"/>
              </w:rPr>
            </w:pPr>
            <w:r>
              <w:rPr>
                <w:rFonts w:ascii="Arial"/>
                <w:b/>
                <w:sz w:val="24"/>
              </w:rPr>
              <w:t>Parente</w:t>
            </w:r>
            <w:r>
              <w:rPr>
                <w:rFonts w:ascii="Arial"/>
                <w:b/>
                <w:spacing w:val="-64"/>
                <w:sz w:val="24"/>
              </w:rPr>
              <w:t xml:space="preserve"> </w:t>
            </w:r>
            <w:r>
              <w:rPr>
                <w:rFonts w:ascii="Arial"/>
                <w:b/>
                <w:sz w:val="24"/>
              </w:rPr>
              <w:t>colateral</w:t>
            </w:r>
          </w:p>
        </w:tc>
        <w:tc>
          <w:tcPr>
            <w:tcW w:w="3865" w:type="dxa"/>
          </w:tcPr>
          <w:p w14:paraId="3AA5C383">
            <w:pPr>
              <w:pStyle w:val="12"/>
              <w:spacing w:before="86" w:line="310" w:lineRule="atLeast"/>
              <w:ind w:left="589" w:right="568" w:firstLine="120"/>
              <w:rPr>
                <w:rFonts w:ascii="Arial" w:hAnsi="Arial"/>
                <w:b/>
                <w:sz w:val="24"/>
              </w:rPr>
            </w:pPr>
            <w:r>
              <w:rPr>
                <w:rFonts w:ascii="Arial" w:hAnsi="Arial"/>
                <w:b/>
                <w:sz w:val="24"/>
              </w:rPr>
              <w:t>Parente por afinidade</w:t>
            </w:r>
            <w:r>
              <w:rPr>
                <w:rFonts w:ascii="Arial" w:hAnsi="Arial"/>
                <w:b/>
                <w:spacing w:val="1"/>
                <w:sz w:val="24"/>
              </w:rPr>
              <w:t xml:space="preserve"> </w:t>
            </w:r>
            <w:r>
              <w:rPr>
                <w:rFonts w:ascii="Arial" w:hAnsi="Arial"/>
                <w:b/>
                <w:sz w:val="24"/>
              </w:rPr>
              <w:t>(familiares</w:t>
            </w:r>
            <w:r>
              <w:rPr>
                <w:rFonts w:ascii="Arial" w:hAnsi="Arial"/>
                <w:b/>
                <w:spacing w:val="-14"/>
                <w:sz w:val="24"/>
              </w:rPr>
              <w:t xml:space="preserve"> </w:t>
            </w:r>
            <w:r>
              <w:rPr>
                <w:rFonts w:ascii="Arial" w:hAnsi="Arial"/>
                <w:b/>
                <w:sz w:val="24"/>
              </w:rPr>
              <w:t>do</w:t>
            </w:r>
            <w:r>
              <w:rPr>
                <w:rFonts w:ascii="Arial" w:hAnsi="Arial"/>
                <w:b/>
                <w:spacing w:val="-12"/>
                <w:sz w:val="24"/>
              </w:rPr>
              <w:t xml:space="preserve"> </w:t>
            </w:r>
            <w:r>
              <w:rPr>
                <w:rFonts w:ascii="Arial" w:hAnsi="Arial"/>
                <w:b/>
                <w:sz w:val="24"/>
              </w:rPr>
              <w:t>cônjuge).</w:t>
            </w:r>
          </w:p>
        </w:tc>
      </w:tr>
      <w:tr w14:paraId="20CF90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0E23E59D">
            <w:pPr>
              <w:pStyle w:val="12"/>
              <w:spacing w:before="7"/>
              <w:rPr>
                <w:sz w:val="24"/>
              </w:rPr>
            </w:pPr>
          </w:p>
          <w:p w14:paraId="7DFC6BD8">
            <w:pPr>
              <w:pStyle w:val="12"/>
              <w:ind w:left="116"/>
              <w:rPr>
                <w:rFonts w:ascii="Arial" w:hAnsi="Arial"/>
                <w:b/>
                <w:sz w:val="24"/>
              </w:rPr>
            </w:pPr>
            <w:r>
              <w:rPr>
                <w:rFonts w:ascii="Arial" w:hAnsi="Arial"/>
                <w:b/>
                <w:sz w:val="24"/>
              </w:rPr>
              <w:t>1º</w:t>
            </w:r>
            <w:r>
              <w:rPr>
                <w:rFonts w:ascii="Arial" w:hAnsi="Arial"/>
                <w:b/>
                <w:spacing w:val="-2"/>
                <w:sz w:val="24"/>
              </w:rPr>
              <w:t xml:space="preserve"> </w:t>
            </w:r>
            <w:r>
              <w:rPr>
                <w:rFonts w:ascii="Arial" w:hAnsi="Arial"/>
                <w:b/>
                <w:sz w:val="24"/>
              </w:rPr>
              <w:t>grau</w:t>
            </w:r>
          </w:p>
        </w:tc>
        <w:tc>
          <w:tcPr>
            <w:tcW w:w="2401" w:type="dxa"/>
          </w:tcPr>
          <w:p w14:paraId="6D6BF21B">
            <w:pPr>
              <w:pStyle w:val="12"/>
              <w:rPr>
                <w:sz w:val="25"/>
              </w:rPr>
            </w:pPr>
          </w:p>
          <w:p w14:paraId="4C476988">
            <w:pPr>
              <w:pStyle w:val="12"/>
              <w:ind w:left="118"/>
              <w:rPr>
                <w:sz w:val="24"/>
              </w:rPr>
            </w:pPr>
            <w:r>
              <w:rPr>
                <w:sz w:val="24"/>
              </w:rPr>
              <w:t>Pai,</w:t>
            </w:r>
            <w:r>
              <w:rPr>
                <w:spacing w:val="-6"/>
                <w:sz w:val="24"/>
              </w:rPr>
              <w:t xml:space="preserve"> </w:t>
            </w:r>
            <w:r>
              <w:rPr>
                <w:sz w:val="24"/>
              </w:rPr>
              <w:t>mãe</w:t>
            </w:r>
            <w:r>
              <w:rPr>
                <w:spacing w:val="-2"/>
                <w:sz w:val="24"/>
              </w:rPr>
              <w:t xml:space="preserve"> </w:t>
            </w:r>
            <w:r>
              <w:rPr>
                <w:sz w:val="24"/>
              </w:rPr>
              <w:t>e filho(a).</w:t>
            </w:r>
          </w:p>
        </w:tc>
        <w:tc>
          <w:tcPr>
            <w:tcW w:w="1959" w:type="dxa"/>
          </w:tcPr>
          <w:p w14:paraId="44ED6A80">
            <w:pPr>
              <w:pStyle w:val="12"/>
              <w:rPr>
                <w:rFonts w:ascii="Times New Roman"/>
                <w:sz w:val="22"/>
              </w:rPr>
            </w:pPr>
          </w:p>
        </w:tc>
        <w:tc>
          <w:tcPr>
            <w:tcW w:w="3865" w:type="dxa"/>
          </w:tcPr>
          <w:p w14:paraId="342F5698">
            <w:pPr>
              <w:pStyle w:val="12"/>
              <w:spacing w:before="74" w:line="320" w:lineRule="atLeast"/>
              <w:ind w:left="114" w:right="261"/>
              <w:rPr>
                <w:sz w:val="24"/>
              </w:rPr>
            </w:pPr>
            <w:r>
              <w:rPr>
                <w:sz w:val="24"/>
              </w:rPr>
              <w:t>Padrasto, madrasta, enteado(a),</w:t>
            </w:r>
            <w:r>
              <w:rPr>
                <w:spacing w:val="-61"/>
                <w:sz w:val="24"/>
              </w:rPr>
              <w:t xml:space="preserve"> </w:t>
            </w:r>
            <w:r>
              <w:rPr>
                <w:sz w:val="24"/>
              </w:rPr>
              <w:t>sogro(a), genro</w:t>
            </w:r>
            <w:r>
              <w:rPr>
                <w:spacing w:val="1"/>
                <w:sz w:val="24"/>
              </w:rPr>
              <w:t xml:space="preserve"> </w:t>
            </w:r>
            <w:r>
              <w:rPr>
                <w:sz w:val="24"/>
              </w:rPr>
              <w:t>e</w:t>
            </w:r>
            <w:r>
              <w:rPr>
                <w:spacing w:val="3"/>
                <w:sz w:val="24"/>
              </w:rPr>
              <w:t xml:space="preserve"> </w:t>
            </w:r>
            <w:r>
              <w:rPr>
                <w:sz w:val="24"/>
              </w:rPr>
              <w:t>nora.</w:t>
            </w:r>
          </w:p>
        </w:tc>
      </w:tr>
      <w:tr w14:paraId="654313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0C61E684">
            <w:pPr>
              <w:pStyle w:val="12"/>
              <w:spacing w:before="5"/>
              <w:rPr>
                <w:sz w:val="24"/>
              </w:rPr>
            </w:pPr>
          </w:p>
          <w:p w14:paraId="49938981">
            <w:pPr>
              <w:pStyle w:val="12"/>
              <w:ind w:left="116"/>
              <w:rPr>
                <w:rFonts w:ascii="Arial" w:hAnsi="Arial"/>
                <w:b/>
                <w:sz w:val="24"/>
              </w:rPr>
            </w:pPr>
            <w:r>
              <w:rPr>
                <w:rFonts w:ascii="Arial" w:hAnsi="Arial"/>
                <w:b/>
                <w:sz w:val="24"/>
              </w:rPr>
              <w:t>2º</w:t>
            </w:r>
            <w:r>
              <w:rPr>
                <w:rFonts w:ascii="Arial" w:hAnsi="Arial"/>
                <w:b/>
                <w:spacing w:val="-2"/>
                <w:sz w:val="24"/>
              </w:rPr>
              <w:t xml:space="preserve"> </w:t>
            </w:r>
            <w:r>
              <w:rPr>
                <w:rFonts w:ascii="Arial" w:hAnsi="Arial"/>
                <w:b/>
                <w:sz w:val="24"/>
              </w:rPr>
              <w:t>grau</w:t>
            </w:r>
          </w:p>
        </w:tc>
        <w:tc>
          <w:tcPr>
            <w:tcW w:w="2401" w:type="dxa"/>
          </w:tcPr>
          <w:p w14:paraId="0635C670">
            <w:pPr>
              <w:pStyle w:val="12"/>
              <w:spacing w:before="9"/>
              <w:rPr>
                <w:sz w:val="24"/>
              </w:rPr>
            </w:pPr>
          </w:p>
          <w:p w14:paraId="2B32E3FD">
            <w:pPr>
              <w:pStyle w:val="12"/>
              <w:ind w:left="118"/>
              <w:rPr>
                <w:sz w:val="24"/>
              </w:rPr>
            </w:pPr>
            <w:r>
              <w:rPr>
                <w:sz w:val="24"/>
              </w:rPr>
              <w:t>Avô,</w:t>
            </w:r>
            <w:r>
              <w:rPr>
                <w:spacing w:val="-1"/>
                <w:sz w:val="24"/>
              </w:rPr>
              <w:t xml:space="preserve"> </w:t>
            </w:r>
            <w:r>
              <w:rPr>
                <w:sz w:val="24"/>
              </w:rPr>
              <w:t>avó</w:t>
            </w:r>
            <w:r>
              <w:rPr>
                <w:spacing w:val="-2"/>
                <w:sz w:val="24"/>
              </w:rPr>
              <w:t xml:space="preserve"> </w:t>
            </w:r>
            <w:r>
              <w:rPr>
                <w:sz w:val="24"/>
              </w:rPr>
              <w:t>e</w:t>
            </w:r>
            <w:r>
              <w:rPr>
                <w:spacing w:val="-1"/>
                <w:sz w:val="24"/>
              </w:rPr>
              <w:t xml:space="preserve"> </w:t>
            </w:r>
            <w:r>
              <w:rPr>
                <w:sz w:val="24"/>
              </w:rPr>
              <w:t>neto(a).</w:t>
            </w:r>
          </w:p>
        </w:tc>
        <w:tc>
          <w:tcPr>
            <w:tcW w:w="1959" w:type="dxa"/>
          </w:tcPr>
          <w:p w14:paraId="10004953">
            <w:pPr>
              <w:pStyle w:val="12"/>
              <w:spacing w:before="9"/>
              <w:rPr>
                <w:sz w:val="24"/>
              </w:rPr>
            </w:pPr>
          </w:p>
          <w:p w14:paraId="63DB0A9A">
            <w:pPr>
              <w:pStyle w:val="12"/>
              <w:ind w:left="115"/>
              <w:rPr>
                <w:sz w:val="24"/>
              </w:rPr>
            </w:pPr>
            <w:r>
              <w:rPr>
                <w:sz w:val="24"/>
              </w:rPr>
              <w:t>Irmãos.</w:t>
            </w:r>
          </w:p>
        </w:tc>
        <w:tc>
          <w:tcPr>
            <w:tcW w:w="3865" w:type="dxa"/>
          </w:tcPr>
          <w:p w14:paraId="3B647513">
            <w:pPr>
              <w:pStyle w:val="12"/>
              <w:spacing w:before="74" w:line="320" w:lineRule="atLeast"/>
              <w:ind w:left="114" w:right="947"/>
              <w:rPr>
                <w:sz w:val="24"/>
              </w:rPr>
            </w:pPr>
            <w:r>
              <w:rPr>
                <w:sz w:val="24"/>
              </w:rPr>
              <w:t>Cunhado(a), avô e avó do</w:t>
            </w:r>
            <w:r>
              <w:rPr>
                <w:spacing w:val="-61"/>
                <w:sz w:val="24"/>
              </w:rPr>
              <w:t xml:space="preserve"> </w:t>
            </w:r>
            <w:r>
              <w:rPr>
                <w:sz w:val="24"/>
              </w:rPr>
              <w:t>cônjuge.</w:t>
            </w:r>
          </w:p>
        </w:tc>
      </w:tr>
      <w:tr w14:paraId="422A54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755" w:hRule="atLeast"/>
        </w:trPr>
        <w:tc>
          <w:tcPr>
            <w:tcW w:w="1133" w:type="dxa"/>
          </w:tcPr>
          <w:p w14:paraId="44A3AF94">
            <w:pPr>
              <w:pStyle w:val="12"/>
              <w:spacing w:before="3"/>
              <w:rPr>
                <w:sz w:val="24"/>
              </w:rPr>
            </w:pPr>
          </w:p>
          <w:p w14:paraId="771CFCAA">
            <w:pPr>
              <w:pStyle w:val="12"/>
              <w:ind w:left="116"/>
              <w:rPr>
                <w:rFonts w:ascii="Arial" w:hAnsi="Arial"/>
                <w:b/>
                <w:sz w:val="24"/>
              </w:rPr>
            </w:pPr>
            <w:r>
              <w:rPr>
                <w:rFonts w:ascii="Arial" w:hAnsi="Arial"/>
                <w:b/>
                <w:sz w:val="24"/>
              </w:rPr>
              <w:t>3º</w:t>
            </w:r>
            <w:r>
              <w:rPr>
                <w:rFonts w:ascii="Arial" w:hAnsi="Arial"/>
                <w:b/>
                <w:spacing w:val="-2"/>
                <w:sz w:val="24"/>
              </w:rPr>
              <w:t xml:space="preserve"> </w:t>
            </w:r>
            <w:r>
              <w:rPr>
                <w:rFonts w:ascii="Arial" w:hAnsi="Arial"/>
                <w:b/>
                <w:sz w:val="24"/>
              </w:rPr>
              <w:t>grau</w:t>
            </w:r>
          </w:p>
        </w:tc>
        <w:tc>
          <w:tcPr>
            <w:tcW w:w="2401" w:type="dxa"/>
          </w:tcPr>
          <w:p w14:paraId="1D5C92E1">
            <w:pPr>
              <w:pStyle w:val="12"/>
              <w:spacing w:before="84" w:line="310" w:lineRule="atLeast"/>
              <w:ind w:left="118" w:right="498"/>
              <w:rPr>
                <w:sz w:val="24"/>
              </w:rPr>
            </w:pPr>
            <w:r>
              <w:rPr>
                <w:sz w:val="24"/>
              </w:rPr>
              <w:t>Bisavô, bisavó e</w:t>
            </w:r>
            <w:r>
              <w:rPr>
                <w:spacing w:val="-62"/>
                <w:sz w:val="24"/>
              </w:rPr>
              <w:t xml:space="preserve"> </w:t>
            </w:r>
            <w:r>
              <w:rPr>
                <w:sz w:val="24"/>
              </w:rPr>
              <w:t>bisneto(a).</w:t>
            </w:r>
          </w:p>
        </w:tc>
        <w:tc>
          <w:tcPr>
            <w:tcW w:w="1959" w:type="dxa"/>
          </w:tcPr>
          <w:p w14:paraId="3D2CD96B">
            <w:pPr>
              <w:pStyle w:val="12"/>
              <w:spacing w:before="84" w:line="310" w:lineRule="atLeast"/>
              <w:ind w:left="115" w:right="521"/>
              <w:rPr>
                <w:sz w:val="24"/>
              </w:rPr>
            </w:pPr>
            <w:r>
              <w:rPr>
                <w:sz w:val="24"/>
              </w:rPr>
              <w:t>Tio(a) e</w:t>
            </w:r>
            <w:r>
              <w:rPr>
                <w:spacing w:val="1"/>
                <w:sz w:val="24"/>
              </w:rPr>
              <w:t xml:space="preserve"> </w:t>
            </w:r>
            <w:r>
              <w:rPr>
                <w:sz w:val="24"/>
              </w:rPr>
              <w:t>sobrinho(a).</w:t>
            </w:r>
          </w:p>
        </w:tc>
        <w:tc>
          <w:tcPr>
            <w:tcW w:w="3865" w:type="dxa"/>
          </w:tcPr>
          <w:p w14:paraId="2AC657E0">
            <w:pPr>
              <w:pStyle w:val="12"/>
              <w:spacing w:before="9"/>
              <w:rPr>
                <w:sz w:val="24"/>
              </w:rPr>
            </w:pPr>
          </w:p>
          <w:p w14:paraId="6B76FD0A">
            <w:pPr>
              <w:pStyle w:val="12"/>
              <w:ind w:left="114"/>
              <w:rPr>
                <w:sz w:val="24"/>
              </w:rPr>
            </w:pPr>
            <w:r>
              <w:rPr>
                <w:sz w:val="24"/>
              </w:rPr>
              <w:t>Concunhado(a).</w:t>
            </w:r>
          </w:p>
        </w:tc>
      </w:tr>
    </w:tbl>
    <w:p w14:paraId="03A23632">
      <w:pPr>
        <w:pStyle w:val="8"/>
        <w:rPr>
          <w:sz w:val="20"/>
        </w:rPr>
      </w:pPr>
    </w:p>
    <w:p w14:paraId="66D7AB8C">
      <w:pPr>
        <w:pStyle w:val="8"/>
        <w:spacing w:before="7"/>
        <w:rPr>
          <w:sz w:val="20"/>
        </w:rPr>
      </w:pPr>
    </w:p>
    <w:p w14:paraId="60B7F2CB">
      <w:pPr>
        <w:pStyle w:val="8"/>
        <w:tabs>
          <w:tab w:val="left" w:pos="2099"/>
          <w:tab w:val="left" w:pos="3093"/>
          <w:tab w:val="left" w:pos="5227"/>
        </w:tabs>
        <w:spacing w:before="100"/>
        <w:ind w:left="499"/>
      </w:pPr>
      <w:r>
        <w:rPr>
          <w:rFonts w:ascii="Times New Roman"/>
          <w:u w:val="single"/>
        </w:rPr>
        <w:t xml:space="preserve"> </w:t>
      </w:r>
      <w:r>
        <w:rPr>
          <w:rFonts w:ascii="Times New Roman"/>
          <w:u w:val="single"/>
        </w:rPr>
        <w:tab/>
      </w:r>
      <w:r>
        <w:t>,</w:t>
      </w:r>
      <w:r>
        <w:rPr>
          <w:rFonts w:ascii="Times New Roman"/>
          <w:u w:val="single"/>
        </w:rPr>
        <w:tab/>
      </w:r>
      <w:r>
        <w:t>de</w:t>
      </w:r>
      <w:r>
        <w:rPr>
          <w:rFonts w:ascii="Times New Roman"/>
          <w:u w:val="single"/>
        </w:rPr>
        <w:tab/>
      </w:r>
      <w:r>
        <w:t>de</w:t>
      </w:r>
      <w:r>
        <w:rPr>
          <w:spacing w:val="-2"/>
        </w:rPr>
        <w:t xml:space="preserve"> </w:t>
      </w:r>
      <w:r>
        <w:t>2024.</w:t>
      </w:r>
    </w:p>
    <w:p w14:paraId="7C0AB56D">
      <w:pPr>
        <w:pStyle w:val="8"/>
        <w:rPr>
          <w:sz w:val="20"/>
        </w:rPr>
      </w:pPr>
    </w:p>
    <w:p w14:paraId="50631F1C">
      <w:pPr>
        <w:pStyle w:val="8"/>
        <w:spacing w:before="6"/>
        <w:rPr>
          <w:sz w:val="13"/>
        </w:rPr>
      </w:pPr>
      <w:r>
        <w:pict>
          <v:rect id="_x0000_s1069" o:spid="_x0000_s1069" o:spt="1" style="position:absolute;left:0pt;margin-left:96.65pt;margin-top:9.6pt;height:0.75pt;width:400.05pt;mso-position-horizontal-relative:page;mso-wrap-distance-bottom:0pt;mso-wrap-distance-top:0pt;z-index:-251643904;mso-width-relative:page;mso-height-relative:page;" fillcolor="#000000" filled="t" stroked="f" coordsize="21600,21600">
            <v:path/>
            <v:fill on="t" focussize="0,0"/>
            <v:stroke on="f"/>
            <v:imagedata o:title=""/>
            <o:lock v:ext="edit"/>
            <w10:wrap type="topAndBottom"/>
          </v:rect>
        </w:pict>
      </w:r>
    </w:p>
    <w:p w14:paraId="5C28FEB2">
      <w:pPr>
        <w:pStyle w:val="8"/>
        <w:spacing w:before="113"/>
        <w:ind w:left="499"/>
      </w:pPr>
      <w:r>
        <w:rPr>
          <w:spacing w:val="-7"/>
        </w:rPr>
        <w:t>(nome</w:t>
      </w:r>
      <w:r>
        <w:rPr>
          <w:spacing w:val="-30"/>
        </w:rPr>
        <w:t xml:space="preserve"> </w:t>
      </w:r>
      <w:r>
        <w:rPr>
          <w:spacing w:val="-7"/>
        </w:rPr>
        <w:t>completo</w:t>
      </w:r>
      <w:r>
        <w:rPr>
          <w:spacing w:val="-32"/>
        </w:rPr>
        <w:t xml:space="preserve"> </w:t>
      </w:r>
      <w:r>
        <w:rPr>
          <w:spacing w:val="-7"/>
        </w:rPr>
        <w:t>do</w:t>
      </w:r>
      <w:r>
        <w:rPr>
          <w:spacing w:val="-27"/>
        </w:rPr>
        <w:t xml:space="preserve"> </w:t>
      </w:r>
      <w:r>
        <w:rPr>
          <w:spacing w:val="-7"/>
        </w:rPr>
        <w:t>representante</w:t>
      </w:r>
      <w:r>
        <w:rPr>
          <w:spacing w:val="-31"/>
        </w:rPr>
        <w:t xml:space="preserve"> </w:t>
      </w:r>
      <w:r>
        <w:rPr>
          <w:spacing w:val="-7"/>
        </w:rPr>
        <w:t>da</w:t>
      </w:r>
      <w:r>
        <w:rPr>
          <w:spacing w:val="-30"/>
        </w:rPr>
        <w:t xml:space="preserve"> </w:t>
      </w:r>
      <w:r>
        <w:rPr>
          <w:spacing w:val="-7"/>
        </w:rPr>
        <w:t>empresa,</w:t>
      </w:r>
      <w:r>
        <w:rPr>
          <w:spacing w:val="-30"/>
        </w:rPr>
        <w:t xml:space="preserve"> </w:t>
      </w:r>
      <w:r>
        <w:rPr>
          <w:spacing w:val="-7"/>
        </w:rPr>
        <w:t>n°</w:t>
      </w:r>
      <w:r>
        <w:rPr>
          <w:spacing w:val="-27"/>
        </w:rPr>
        <w:t xml:space="preserve"> </w:t>
      </w:r>
      <w:r>
        <w:rPr>
          <w:spacing w:val="-7"/>
        </w:rPr>
        <w:t>do</w:t>
      </w:r>
      <w:r>
        <w:rPr>
          <w:spacing w:val="-27"/>
        </w:rPr>
        <w:t xml:space="preserve"> </w:t>
      </w:r>
      <w:r>
        <w:rPr>
          <w:spacing w:val="-7"/>
        </w:rPr>
        <w:t>R.G.</w:t>
      </w:r>
      <w:r>
        <w:rPr>
          <w:spacing w:val="-25"/>
        </w:rPr>
        <w:t xml:space="preserve"> </w:t>
      </w:r>
      <w:r>
        <w:rPr>
          <w:spacing w:val="-7"/>
        </w:rPr>
        <w:t>e</w:t>
      </w:r>
      <w:r>
        <w:rPr>
          <w:spacing w:val="-26"/>
        </w:rPr>
        <w:t xml:space="preserve"> </w:t>
      </w:r>
      <w:r>
        <w:rPr>
          <w:spacing w:val="-7"/>
        </w:rPr>
        <w:t>assinatura).</w:t>
      </w:r>
    </w:p>
    <w:p w14:paraId="1A453AFC">
      <w:pPr>
        <w:spacing w:after="0"/>
        <w:sectPr>
          <w:pgSz w:w="11930" w:h="16860"/>
          <w:pgMar w:top="1920" w:right="240" w:bottom="280" w:left="420" w:header="319" w:footer="0" w:gutter="0"/>
          <w:cols w:space="720" w:num="1"/>
        </w:sectPr>
      </w:pPr>
    </w:p>
    <w:p w14:paraId="0C2CC9FC">
      <w:pPr>
        <w:pStyle w:val="8"/>
        <w:rPr>
          <w:sz w:val="20"/>
        </w:rPr>
      </w:pPr>
    </w:p>
    <w:p w14:paraId="2C253731">
      <w:pPr>
        <w:pStyle w:val="8"/>
        <w:rPr>
          <w:sz w:val="20"/>
        </w:rPr>
      </w:pPr>
    </w:p>
    <w:p w14:paraId="00BE9B18">
      <w:pPr>
        <w:pStyle w:val="8"/>
        <w:spacing w:before="1" w:after="1"/>
        <w:rPr>
          <w:sz w:val="21"/>
        </w:rPr>
      </w:pPr>
    </w:p>
    <w:p w14:paraId="34F845EE">
      <w:pPr>
        <w:pStyle w:val="8"/>
        <w:ind w:left="382"/>
        <w:rPr>
          <w:sz w:val="20"/>
        </w:rPr>
      </w:pPr>
      <w:r>
        <w:rPr>
          <w:sz w:val="20"/>
        </w:rPr>
        <w:pict>
          <v:group id="_x0000_s1070" o:spid="_x0000_s1070" o:spt="203" style="height:82.45pt;width:514pt;" coordsize="10280,1649">
            <o:lock v:ext="edit"/>
            <v:rect id="_x0000_s1071" o:spid="_x0000_s1071" o:spt="1" style="position:absolute;left:6;top:5;height:1637;width:10268;" fillcolor="#E3DFEB" filled="t" stroked="f" coordsize="21600,21600">
              <v:path/>
              <v:fill on="t" focussize="0,0"/>
              <v:stroke on="f"/>
              <v:imagedata o:title=""/>
              <o:lock v:ext="edit"/>
            </v:rect>
            <v:shape id="_x0000_s1072" o:spid="_x0000_s1072" style="position:absolute;left:0;top:0;height:1649;width:10280;" fillcolor="#000000" filled="t" stroked="f" coordsize="10280,1649" path="m10280,1649l0,1649,0,0,10280,0,10280,6,12,6,6,12,12,12,12,1637,6,1637,12,1643,10280,1643,10280,1649xm12,12l6,12,12,6,12,12xm10268,12l12,12,12,6,10268,6,10268,12xm10268,1643l10268,6,10274,12,10280,12,10280,1637,10274,1637,10268,1643xm10280,12l10274,12,10268,6,10280,6,10280,12xm12,1643l6,1637,12,1637,12,1643xm10268,1643l12,1643,12,1637,10268,1637,10268,1643xm10280,1643l10268,1643,10274,1637,10280,1637,10280,1643xe">
              <v:path arrowok="t"/>
              <v:fill on="t" focussize="0,0"/>
              <v:stroke on="f"/>
              <v:imagedata o:title=""/>
              <o:lock v:ext="edit"/>
            </v:shape>
            <v:shape id="_x0000_s1073" o:spid="_x0000_s1073" o:spt="202" type="#_x0000_t202" style="position:absolute;left:6;top:5;height:1637;width:10268;" filled="f" stroked="f" coordsize="21600,21600">
              <v:path/>
              <v:fill on="f" focussize="0,0"/>
              <v:stroke on="f" joinstyle="miter"/>
              <v:imagedata o:title=""/>
              <o:lock v:ext="edit"/>
              <v:textbox inset="0mm,0mm,0mm,0mm">
                <w:txbxContent>
                  <w:p w14:paraId="5550AAE3">
                    <w:pPr>
                      <w:spacing w:before="23" w:line="276" w:lineRule="auto"/>
                      <w:ind w:left="225" w:right="225" w:firstLine="0"/>
                      <w:jc w:val="center"/>
                      <w:rPr>
                        <w:rFonts w:ascii="Arial" w:hAnsi="Arial"/>
                        <w:b/>
                        <w:sz w:val="24"/>
                      </w:rPr>
                    </w:pPr>
                    <w:r>
                      <w:rPr>
                        <w:rFonts w:ascii="Arial" w:hAnsi="Arial"/>
                        <w:b/>
                        <w:sz w:val="24"/>
                      </w:rPr>
                      <w:t>ANEXO XI - DECLARAÇÃO DE NÃO TER RECEBIDO DO MUNICÍPIO DE Rio Branco do</w:t>
                    </w:r>
                    <w:r>
                      <w:rPr>
                        <w:rFonts w:ascii="Arial" w:hAnsi="Arial"/>
                        <w:b/>
                        <w:spacing w:val="-64"/>
                        <w:sz w:val="24"/>
                      </w:rPr>
                      <w:t xml:space="preserve"> </w:t>
                    </w:r>
                    <w:r>
                      <w:rPr>
                        <w:rFonts w:ascii="Arial" w:hAnsi="Arial"/>
                        <w:b/>
                        <w:sz w:val="24"/>
                      </w:rPr>
                      <w:t>Ivaí-PR,SUSPENSÃO TEMPORÁRIA DE PARTICIPAÇÃO EM LICITAÇÃO OU</w:t>
                    </w:r>
                    <w:r>
                      <w:rPr>
                        <w:rFonts w:ascii="Arial" w:hAnsi="Arial"/>
                        <w:b/>
                        <w:spacing w:val="1"/>
                        <w:sz w:val="24"/>
                      </w:rPr>
                      <w:t xml:space="preserve"> </w:t>
                    </w:r>
                    <w:r>
                      <w:rPr>
                        <w:rFonts w:ascii="Arial" w:hAnsi="Arial"/>
                        <w:b/>
                        <w:sz w:val="24"/>
                      </w:rPr>
                      <w:t>IMPEDIMENTO DECONTRATAR COM A ADMINISTRAÇÃO MUNICIPAL, ASSIM COMO</w:t>
                    </w:r>
                    <w:r>
                      <w:rPr>
                        <w:rFonts w:ascii="Arial" w:hAnsi="Arial"/>
                        <w:b/>
                        <w:spacing w:val="1"/>
                        <w:sz w:val="24"/>
                      </w:rPr>
                      <w:t xml:space="preserve"> </w:t>
                    </w:r>
                    <w:r>
                      <w:rPr>
                        <w:rFonts w:ascii="Arial" w:hAnsi="Arial"/>
                        <w:b/>
                        <w:sz w:val="24"/>
                      </w:rPr>
                      <w:t>NÃO TER RECEBIDO DECLARAÇÃO DE INIDONEIDADE PARA LICITAR E OU</w:t>
                    </w:r>
                    <w:r>
                      <w:rPr>
                        <w:rFonts w:ascii="Arial" w:hAnsi="Arial"/>
                        <w:b/>
                        <w:spacing w:val="1"/>
                        <w:sz w:val="24"/>
                      </w:rPr>
                      <w:t xml:space="preserve"> </w:t>
                    </w:r>
                    <w:r>
                      <w:rPr>
                        <w:rFonts w:ascii="Arial" w:hAnsi="Arial"/>
                        <w:b/>
                        <w:sz w:val="24"/>
                      </w:rPr>
                      <w:t>CONTRATAR COMAS</w:t>
                    </w:r>
                    <w:r>
                      <w:rPr>
                        <w:rFonts w:ascii="Arial" w:hAnsi="Arial"/>
                        <w:b/>
                        <w:spacing w:val="7"/>
                        <w:sz w:val="24"/>
                      </w:rPr>
                      <w:t xml:space="preserve"> </w:t>
                    </w:r>
                    <w:r>
                      <w:rPr>
                        <w:rFonts w:ascii="Arial" w:hAnsi="Arial"/>
                        <w:b/>
                        <w:sz w:val="24"/>
                      </w:rPr>
                      <w:t>ADMINISTRAÇÕES</w:t>
                    </w:r>
                    <w:r>
                      <w:rPr>
                        <w:rFonts w:ascii="Arial" w:hAnsi="Arial"/>
                        <w:b/>
                        <w:spacing w:val="-4"/>
                        <w:sz w:val="24"/>
                      </w:rPr>
                      <w:t xml:space="preserve"> </w:t>
                    </w:r>
                    <w:r>
                      <w:rPr>
                        <w:rFonts w:ascii="Arial" w:hAnsi="Arial"/>
                        <w:b/>
                        <w:sz w:val="24"/>
                      </w:rPr>
                      <w:t>FEDERAL, ESTADUAL E</w:t>
                    </w:r>
                    <w:r>
                      <w:rPr>
                        <w:rFonts w:ascii="Arial" w:hAnsi="Arial"/>
                        <w:b/>
                        <w:spacing w:val="-4"/>
                        <w:sz w:val="24"/>
                      </w:rPr>
                      <w:t xml:space="preserve"> </w:t>
                    </w:r>
                    <w:r>
                      <w:rPr>
                        <w:rFonts w:ascii="Arial" w:hAnsi="Arial"/>
                        <w:b/>
                        <w:sz w:val="24"/>
                      </w:rPr>
                      <w:t>MUNICIPAL.</w:t>
                    </w:r>
                  </w:p>
                </w:txbxContent>
              </v:textbox>
            </v:shape>
            <w10:wrap type="none"/>
            <w10:anchorlock/>
          </v:group>
        </w:pict>
      </w:r>
    </w:p>
    <w:p w14:paraId="120289FA">
      <w:pPr>
        <w:pStyle w:val="8"/>
        <w:rPr>
          <w:sz w:val="20"/>
        </w:rPr>
      </w:pPr>
    </w:p>
    <w:p w14:paraId="5D9A8AC5">
      <w:pPr>
        <w:pStyle w:val="3"/>
        <w:spacing w:before="219" w:line="355" w:lineRule="auto"/>
        <w:ind w:left="996" w:right="5966"/>
      </w:pPr>
      <w:bookmarkStart w:id="19" w:name="PROCESSO ADMINISTRATIVO Nº 118/2024 DISP"/>
      <w:bookmarkEnd w:id="19"/>
      <w:r>
        <w:t>PROCESSO ADMINISTRATIVO Nº</w:t>
      </w:r>
      <w:r>
        <w:rPr>
          <w:spacing w:val="1"/>
        </w:rPr>
        <w:t xml:space="preserve"> </w:t>
      </w:r>
      <w:r>
        <w:rPr>
          <w:spacing w:val="-1"/>
          <w:lang w:val="pt-BR"/>
        </w:rPr>
        <w:t>137</w:t>
      </w:r>
      <w:r>
        <w:rPr>
          <w:spacing w:val="-1"/>
        </w:rPr>
        <w:t>/2024DISPENSA</w:t>
      </w:r>
      <w:r>
        <w:rPr>
          <w:spacing w:val="-23"/>
        </w:rPr>
        <w:t xml:space="preserve"> </w:t>
      </w:r>
      <w:r>
        <w:rPr>
          <w:spacing w:val="-1"/>
        </w:rPr>
        <w:t>DE</w:t>
      </w:r>
      <w:r>
        <w:rPr>
          <w:spacing w:val="3"/>
        </w:rPr>
        <w:t xml:space="preserve"> </w:t>
      </w:r>
      <w:r>
        <w:rPr>
          <w:spacing w:val="-1"/>
        </w:rPr>
        <w:t>LICITAÇÃO</w:t>
      </w:r>
      <w:r>
        <w:rPr>
          <w:spacing w:val="6"/>
        </w:rPr>
        <w:t xml:space="preserve"> </w:t>
      </w:r>
      <w:r>
        <w:t>Nº</w:t>
      </w:r>
    </w:p>
    <w:p w14:paraId="631E50E8">
      <w:pPr>
        <w:spacing w:before="0" w:line="275" w:lineRule="exact"/>
        <w:ind w:left="996" w:right="0" w:firstLine="0"/>
        <w:jc w:val="left"/>
        <w:rPr>
          <w:rFonts w:ascii="Arial"/>
          <w:b/>
          <w:sz w:val="24"/>
        </w:rPr>
      </w:pPr>
      <w:r>
        <w:rPr>
          <w:rFonts w:ascii="Arial"/>
          <w:b/>
          <w:sz w:val="24"/>
          <w:lang w:val="pt-BR"/>
        </w:rPr>
        <w:t>54</w:t>
      </w:r>
      <w:r>
        <w:rPr>
          <w:rFonts w:ascii="Arial"/>
          <w:b/>
          <w:sz w:val="24"/>
        </w:rPr>
        <w:t>/2024</w:t>
      </w:r>
    </w:p>
    <w:p w14:paraId="318FE7C8">
      <w:pPr>
        <w:pStyle w:val="8"/>
        <w:spacing w:before="3"/>
        <w:rPr>
          <w:rFonts w:ascii="Arial"/>
          <w:b/>
          <w:sz w:val="32"/>
        </w:rPr>
      </w:pPr>
    </w:p>
    <w:p w14:paraId="13C3C45E">
      <w:pPr>
        <w:pStyle w:val="8"/>
        <w:spacing w:before="1"/>
        <w:ind w:left="996"/>
      </w:pPr>
      <w:r>
        <w:t>PARA</w:t>
      </w:r>
      <w:r>
        <w:rPr>
          <w:spacing w:val="-1"/>
        </w:rPr>
        <w:t xml:space="preserve"> </w:t>
      </w:r>
      <w:r>
        <w:t>O</w:t>
      </w:r>
      <w:r>
        <w:rPr>
          <w:spacing w:val="-3"/>
        </w:rPr>
        <w:t xml:space="preserve"> </w:t>
      </w:r>
      <w:r>
        <w:t>AGENTE DE</w:t>
      </w:r>
      <w:r>
        <w:rPr>
          <w:spacing w:val="-8"/>
        </w:rPr>
        <w:t xml:space="preserve"> </w:t>
      </w:r>
      <w:r>
        <w:t>CONTRAÇÃO</w:t>
      </w:r>
      <w:r>
        <w:rPr>
          <w:spacing w:val="-1"/>
        </w:rPr>
        <w:t xml:space="preserve"> </w:t>
      </w:r>
      <w:r>
        <w:t>e EQUIPE</w:t>
      </w:r>
      <w:r>
        <w:rPr>
          <w:spacing w:val="-1"/>
        </w:rPr>
        <w:t xml:space="preserve"> </w:t>
      </w:r>
      <w:r>
        <w:t>DE APOIO</w:t>
      </w:r>
    </w:p>
    <w:p w14:paraId="5976E8FA">
      <w:pPr>
        <w:pStyle w:val="8"/>
        <w:rPr>
          <w:sz w:val="26"/>
        </w:rPr>
      </w:pPr>
    </w:p>
    <w:p w14:paraId="2D9BB58B">
      <w:pPr>
        <w:pStyle w:val="8"/>
        <w:rPr>
          <w:sz w:val="26"/>
        </w:rPr>
      </w:pPr>
    </w:p>
    <w:p w14:paraId="311BFB8E">
      <w:pPr>
        <w:pStyle w:val="8"/>
        <w:spacing w:before="5"/>
        <w:rPr>
          <w:sz w:val="27"/>
        </w:rPr>
      </w:pPr>
    </w:p>
    <w:p w14:paraId="5B9FA4D9">
      <w:pPr>
        <w:spacing w:before="0" w:line="276" w:lineRule="auto"/>
        <w:ind w:left="499" w:right="713" w:firstLine="0"/>
        <w:jc w:val="both"/>
        <w:rPr>
          <w:rFonts w:ascii="Arial" w:hAnsi="Arial"/>
          <w:b/>
          <w:sz w:val="24"/>
        </w:rPr>
      </w:pPr>
      <w:r>
        <w:rPr>
          <w:sz w:val="24"/>
        </w:rPr>
        <w:t>(Razão Social do licitante), inscrita no CNPJ sob o nº</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w:t>
      </w:r>
      <w:r>
        <w:rPr>
          <w:sz w:val="24"/>
          <w:u w:val="single"/>
        </w:rPr>
        <w:t xml:space="preserve">     </w:t>
      </w:r>
      <w:r>
        <w:rPr>
          <w:spacing w:val="1"/>
          <w:sz w:val="24"/>
          <w:u w:val="single"/>
        </w:rPr>
        <w:t xml:space="preserve"> </w:t>
      </w:r>
      <w:r>
        <w:rPr>
          <w:sz w:val="24"/>
        </w:rPr>
        <w:t>, sediada na</w:t>
      </w:r>
      <w:r>
        <w:rPr>
          <w:spacing w:val="1"/>
          <w:sz w:val="24"/>
        </w:rPr>
        <w:t xml:space="preserve"> </w:t>
      </w:r>
      <w:r>
        <w:rPr>
          <w:sz w:val="24"/>
        </w:rPr>
        <w:t>(endereço</w:t>
      </w:r>
      <w:r>
        <w:rPr>
          <w:spacing w:val="1"/>
          <w:sz w:val="24"/>
        </w:rPr>
        <w:t xml:space="preserve"> </w:t>
      </w:r>
      <w:r>
        <w:rPr>
          <w:sz w:val="24"/>
        </w:rPr>
        <w:t>completo), Declara, sob</w:t>
      </w:r>
      <w:r>
        <w:rPr>
          <w:spacing w:val="63"/>
          <w:sz w:val="24"/>
        </w:rPr>
        <w:t xml:space="preserve"> </w:t>
      </w:r>
      <w:r>
        <w:rPr>
          <w:sz w:val="24"/>
        </w:rPr>
        <w:t>as penas da lei,</w:t>
      </w:r>
      <w:r>
        <w:rPr>
          <w:spacing w:val="64"/>
          <w:sz w:val="24"/>
        </w:rPr>
        <w:t xml:space="preserve"> </w:t>
      </w:r>
      <w:r>
        <w:rPr>
          <w:rFonts w:ascii="Arial" w:hAnsi="Arial"/>
          <w:b/>
          <w:sz w:val="24"/>
        </w:rPr>
        <w:t>NÃO TER RECEBIDO DO MUNICÍPIO</w:t>
      </w:r>
      <w:r>
        <w:rPr>
          <w:rFonts w:ascii="Arial" w:hAnsi="Arial"/>
          <w:b/>
          <w:spacing w:val="1"/>
          <w:sz w:val="24"/>
        </w:rPr>
        <w:t xml:space="preserve"> </w:t>
      </w:r>
      <w:r>
        <w:rPr>
          <w:rFonts w:ascii="Arial" w:hAnsi="Arial"/>
          <w:b/>
          <w:sz w:val="24"/>
        </w:rPr>
        <w:t>DE RIO BRANCO DO IVAÍ - PR, SUSPENSÃO TEMPORÁRIA DE PARTICIPAÇÃO EM</w:t>
      </w:r>
      <w:r>
        <w:rPr>
          <w:rFonts w:ascii="Arial" w:hAnsi="Arial"/>
          <w:b/>
          <w:spacing w:val="1"/>
          <w:sz w:val="24"/>
        </w:rPr>
        <w:t xml:space="preserve"> </w:t>
      </w:r>
      <w:r>
        <w:rPr>
          <w:rFonts w:ascii="Arial" w:hAnsi="Arial"/>
          <w:b/>
          <w:sz w:val="24"/>
        </w:rPr>
        <w:t>LICITAÇÃO OU IMPEDIMENTO DE CONTRATAR COM A ADMINISTRAÇÃO MUNICIPAL,</w:t>
      </w:r>
      <w:r>
        <w:rPr>
          <w:rFonts w:ascii="Arial" w:hAnsi="Arial"/>
          <w:b/>
          <w:spacing w:val="1"/>
          <w:sz w:val="24"/>
        </w:rPr>
        <w:t xml:space="preserve"> </w:t>
      </w:r>
      <w:r>
        <w:rPr>
          <w:rFonts w:ascii="Arial" w:hAnsi="Arial"/>
          <w:b/>
          <w:sz w:val="24"/>
        </w:rPr>
        <w:t>ASSIM COMO NÃO TER RECEBIDO DECLARAÇÃO DE INIDONEIDADE PARA LICITAR E</w:t>
      </w:r>
      <w:r>
        <w:rPr>
          <w:rFonts w:ascii="Arial" w:hAnsi="Arial"/>
          <w:b/>
          <w:spacing w:val="-64"/>
          <w:sz w:val="24"/>
        </w:rPr>
        <w:t xml:space="preserve"> </w:t>
      </w:r>
      <w:r>
        <w:rPr>
          <w:rFonts w:ascii="Arial" w:hAnsi="Arial"/>
          <w:b/>
          <w:sz w:val="24"/>
        </w:rPr>
        <w:t>OUCONTRATAR</w:t>
      </w:r>
      <w:r>
        <w:rPr>
          <w:rFonts w:ascii="Arial" w:hAnsi="Arial"/>
          <w:b/>
          <w:spacing w:val="-1"/>
          <w:sz w:val="24"/>
        </w:rPr>
        <w:t xml:space="preserve"> </w:t>
      </w:r>
      <w:r>
        <w:rPr>
          <w:rFonts w:ascii="Arial" w:hAnsi="Arial"/>
          <w:b/>
          <w:sz w:val="24"/>
        </w:rPr>
        <w:t>COM AS</w:t>
      </w:r>
      <w:r>
        <w:rPr>
          <w:rFonts w:ascii="Arial" w:hAnsi="Arial"/>
          <w:b/>
          <w:spacing w:val="1"/>
          <w:sz w:val="24"/>
        </w:rPr>
        <w:t xml:space="preserve"> </w:t>
      </w:r>
      <w:r>
        <w:rPr>
          <w:rFonts w:ascii="Arial" w:hAnsi="Arial"/>
          <w:b/>
          <w:sz w:val="24"/>
        </w:rPr>
        <w:t>ADMINISTRAÇÕES</w:t>
      </w:r>
      <w:r>
        <w:rPr>
          <w:rFonts w:ascii="Arial" w:hAnsi="Arial"/>
          <w:b/>
          <w:spacing w:val="-4"/>
          <w:sz w:val="24"/>
        </w:rPr>
        <w:t xml:space="preserve"> </w:t>
      </w:r>
      <w:r>
        <w:rPr>
          <w:rFonts w:ascii="Arial" w:hAnsi="Arial"/>
          <w:b/>
          <w:sz w:val="24"/>
        </w:rPr>
        <w:t>FEDERAL,</w:t>
      </w:r>
      <w:r>
        <w:rPr>
          <w:rFonts w:ascii="Arial" w:hAnsi="Arial"/>
          <w:b/>
          <w:spacing w:val="-4"/>
          <w:sz w:val="24"/>
        </w:rPr>
        <w:t xml:space="preserve"> </w:t>
      </w:r>
      <w:r>
        <w:rPr>
          <w:rFonts w:ascii="Arial" w:hAnsi="Arial"/>
          <w:b/>
          <w:sz w:val="24"/>
        </w:rPr>
        <w:t>ESTADUAL E</w:t>
      </w:r>
      <w:r>
        <w:rPr>
          <w:rFonts w:ascii="Arial" w:hAnsi="Arial"/>
          <w:b/>
          <w:spacing w:val="-2"/>
          <w:sz w:val="24"/>
        </w:rPr>
        <w:t xml:space="preserve"> </w:t>
      </w:r>
      <w:r>
        <w:rPr>
          <w:rFonts w:ascii="Arial" w:hAnsi="Arial"/>
          <w:b/>
          <w:sz w:val="24"/>
        </w:rPr>
        <w:t>MUNICIPAL.</w:t>
      </w:r>
    </w:p>
    <w:p w14:paraId="37878DCF">
      <w:pPr>
        <w:pStyle w:val="8"/>
        <w:rPr>
          <w:rFonts w:ascii="Arial"/>
          <w:b/>
          <w:sz w:val="26"/>
        </w:rPr>
      </w:pPr>
    </w:p>
    <w:p w14:paraId="1CE80EA7">
      <w:pPr>
        <w:pStyle w:val="8"/>
        <w:spacing w:before="11"/>
        <w:rPr>
          <w:rFonts w:ascii="Arial"/>
          <w:b/>
          <w:sz w:val="22"/>
        </w:rPr>
      </w:pPr>
    </w:p>
    <w:p w14:paraId="4F21F0FB">
      <w:pPr>
        <w:pStyle w:val="8"/>
        <w:ind w:left="499"/>
        <w:jc w:val="both"/>
      </w:pPr>
      <w:r>
        <w:t>Por</w:t>
      </w:r>
      <w:r>
        <w:rPr>
          <w:spacing w:val="-5"/>
        </w:rPr>
        <w:t xml:space="preserve"> </w:t>
      </w:r>
      <w:r>
        <w:t>ser</w:t>
      </w:r>
      <w:r>
        <w:rPr>
          <w:spacing w:val="-2"/>
        </w:rPr>
        <w:t xml:space="preserve"> </w:t>
      </w:r>
      <w:r>
        <w:t>expressão</w:t>
      </w:r>
      <w:r>
        <w:rPr>
          <w:spacing w:val="-3"/>
        </w:rPr>
        <w:t xml:space="preserve"> </w:t>
      </w:r>
      <w:r>
        <w:t>da</w:t>
      </w:r>
      <w:r>
        <w:rPr>
          <w:spacing w:val="-4"/>
        </w:rPr>
        <w:t xml:space="preserve"> </w:t>
      </w:r>
      <w:r>
        <w:t>verdade,</w:t>
      </w:r>
      <w:r>
        <w:rPr>
          <w:spacing w:val="-6"/>
        </w:rPr>
        <w:t xml:space="preserve"> </w:t>
      </w:r>
      <w:r>
        <w:t>firmamos</w:t>
      </w:r>
      <w:r>
        <w:rPr>
          <w:spacing w:val="-1"/>
        </w:rPr>
        <w:t xml:space="preserve"> </w:t>
      </w:r>
      <w:r>
        <w:t>a</w:t>
      </w:r>
      <w:r>
        <w:rPr>
          <w:spacing w:val="-2"/>
        </w:rPr>
        <w:t xml:space="preserve"> </w:t>
      </w:r>
      <w:r>
        <w:t>presente.</w:t>
      </w:r>
    </w:p>
    <w:p w14:paraId="3A07CD5D">
      <w:pPr>
        <w:pStyle w:val="8"/>
        <w:spacing w:before="4"/>
        <w:rPr>
          <w:sz w:val="23"/>
        </w:rPr>
      </w:pPr>
    </w:p>
    <w:p w14:paraId="52E35136">
      <w:pPr>
        <w:pStyle w:val="8"/>
        <w:tabs>
          <w:tab w:val="left" w:pos="2500"/>
          <w:tab w:val="left" w:pos="3628"/>
          <w:tab w:val="left" w:pos="5097"/>
        </w:tabs>
        <w:spacing w:before="100"/>
        <w:ind w:left="499"/>
      </w:pPr>
      <w:r>
        <w:rPr>
          <w:rFonts w:ascii="Times New Roman"/>
          <w:u w:val="single"/>
        </w:rPr>
        <w:t xml:space="preserve"> </w:t>
      </w:r>
      <w:r>
        <w:rPr>
          <w:rFonts w:ascii="Times New Roman"/>
          <w:u w:val="single"/>
        </w:rPr>
        <w:tab/>
      </w:r>
      <w:r>
        <w:t>,</w:t>
      </w:r>
      <w:r>
        <w:rPr>
          <w:spacing w:val="-2"/>
        </w:rPr>
        <w:t xml:space="preserve"> </w:t>
      </w:r>
      <w:r>
        <w:t>em</w:t>
      </w:r>
      <w:r>
        <w:rPr>
          <w:rFonts w:ascii="Times New Roman"/>
          <w:u w:val="single"/>
        </w:rPr>
        <w:tab/>
      </w:r>
      <w:r>
        <w:t>de</w:t>
      </w:r>
      <w:r>
        <w:rPr>
          <w:rFonts w:ascii="Times New Roman"/>
          <w:u w:val="single"/>
        </w:rPr>
        <w:tab/>
      </w:r>
      <w:r>
        <w:t>de</w:t>
      </w:r>
      <w:r>
        <w:rPr>
          <w:spacing w:val="-3"/>
        </w:rPr>
        <w:t xml:space="preserve"> </w:t>
      </w:r>
      <w:r>
        <w:t>2024.</w:t>
      </w:r>
    </w:p>
    <w:p w14:paraId="6BA0092B">
      <w:pPr>
        <w:pStyle w:val="8"/>
        <w:rPr>
          <w:sz w:val="20"/>
        </w:rPr>
      </w:pPr>
    </w:p>
    <w:p w14:paraId="7526AF02">
      <w:pPr>
        <w:pStyle w:val="8"/>
        <w:rPr>
          <w:sz w:val="20"/>
        </w:rPr>
      </w:pPr>
    </w:p>
    <w:p w14:paraId="64E6F55A">
      <w:pPr>
        <w:pStyle w:val="8"/>
        <w:spacing w:before="10"/>
        <w:rPr>
          <w:sz w:val="10"/>
        </w:rPr>
      </w:pPr>
      <w:r>
        <w:pict>
          <v:rect id="_x0000_s1074" o:spid="_x0000_s1074" o:spt="1" style="position:absolute;left:0pt;margin-left:45.95pt;margin-top:8.1pt;height:0.75pt;width:286.7pt;mso-position-horizontal-relative:page;mso-wrap-distance-bottom:0pt;mso-wrap-distance-top:0pt;z-index:-251642880;mso-width-relative:page;mso-height-relative:page;" fillcolor="#000000" filled="t" stroked="f" coordsize="21600,21600">
            <v:path/>
            <v:fill on="t" focussize="0,0"/>
            <v:stroke on="f"/>
            <v:imagedata o:title=""/>
            <o:lock v:ext="edit"/>
            <w10:wrap type="topAndBottom"/>
          </v:rect>
        </w:pict>
      </w:r>
    </w:p>
    <w:p w14:paraId="2D82631A">
      <w:pPr>
        <w:pStyle w:val="8"/>
        <w:ind w:left="499"/>
      </w:pPr>
      <w:r>
        <w:t>Nome</w:t>
      </w:r>
      <w:r>
        <w:rPr>
          <w:spacing w:val="-5"/>
        </w:rPr>
        <w:t xml:space="preserve"> </w:t>
      </w:r>
      <w:r>
        <w:t>e</w:t>
      </w:r>
      <w:r>
        <w:rPr>
          <w:spacing w:val="-1"/>
        </w:rPr>
        <w:t xml:space="preserve"> </w:t>
      </w:r>
      <w:r>
        <w:t>assinatura</w:t>
      </w:r>
      <w:r>
        <w:rPr>
          <w:spacing w:val="-3"/>
        </w:rPr>
        <w:t xml:space="preserve"> </w:t>
      </w:r>
      <w:r>
        <w:t>do</w:t>
      </w:r>
      <w:r>
        <w:rPr>
          <w:spacing w:val="-5"/>
        </w:rPr>
        <w:t xml:space="preserve"> </w:t>
      </w:r>
      <w:r>
        <w:t>Representante</w:t>
      </w:r>
      <w:r>
        <w:rPr>
          <w:spacing w:val="-3"/>
        </w:rPr>
        <w:t xml:space="preserve"> </w:t>
      </w:r>
      <w:r>
        <w:t>Legal</w:t>
      </w:r>
      <w:r>
        <w:rPr>
          <w:spacing w:val="-2"/>
        </w:rPr>
        <w:t xml:space="preserve"> </w:t>
      </w:r>
      <w:r>
        <w:t>da</w:t>
      </w:r>
      <w:r>
        <w:rPr>
          <w:spacing w:val="-3"/>
        </w:rPr>
        <w:t xml:space="preserve"> </w:t>
      </w:r>
      <w:r>
        <w:t>Empresa</w:t>
      </w:r>
    </w:p>
    <w:p w14:paraId="45E29B6C">
      <w:pPr>
        <w:spacing w:after="0"/>
        <w:sectPr>
          <w:pgSz w:w="11930" w:h="16860"/>
          <w:pgMar w:top="1920" w:right="240" w:bottom="280" w:left="420" w:header="319" w:footer="0" w:gutter="0"/>
          <w:cols w:space="720" w:num="1"/>
        </w:sectPr>
      </w:pPr>
    </w:p>
    <w:p w14:paraId="092FBB85">
      <w:pPr>
        <w:pStyle w:val="8"/>
        <w:rPr>
          <w:sz w:val="20"/>
        </w:rPr>
      </w:pPr>
    </w:p>
    <w:p w14:paraId="5175BFAA">
      <w:pPr>
        <w:pStyle w:val="8"/>
        <w:rPr>
          <w:sz w:val="20"/>
        </w:rPr>
      </w:pPr>
    </w:p>
    <w:p w14:paraId="1F9C0174">
      <w:pPr>
        <w:pStyle w:val="8"/>
        <w:rPr>
          <w:sz w:val="20"/>
        </w:rPr>
      </w:pPr>
    </w:p>
    <w:p w14:paraId="0AA2722F">
      <w:pPr>
        <w:pStyle w:val="8"/>
        <w:spacing w:before="6"/>
        <w:rPr>
          <w:sz w:val="11"/>
        </w:rPr>
      </w:pPr>
    </w:p>
    <w:p w14:paraId="3718A21E">
      <w:pPr>
        <w:pStyle w:val="8"/>
        <w:ind w:left="1411"/>
        <w:rPr>
          <w:sz w:val="20"/>
        </w:rPr>
      </w:pPr>
      <w:r>
        <w:rPr>
          <w:sz w:val="20"/>
        </w:rPr>
        <w:pict>
          <v:group id="_x0000_s1075" o:spid="_x0000_s1075" o:spt="203" style="height:19pt;width:470.65pt;" coordsize="9413,380">
            <o:lock v:ext="edit"/>
            <v:rect id="_x0000_s1076" o:spid="_x0000_s1076" o:spt="1" style="position:absolute;left:0;top:9;height:358;width:9413;" fillcolor="#C5DFB3" filled="t" stroked="f" coordsize="21600,21600">
              <v:path/>
              <v:fill on="t" focussize="0,0"/>
              <v:stroke on="f"/>
              <v:imagedata o:title=""/>
              <o:lock v:ext="edit"/>
            </v:rect>
            <v:shape id="_x0000_s1077" o:spid="_x0000_s1077" style="position:absolute;left:0;top:0;height:380;width:9413;" fillcolor="#000000" filled="t" stroked="f" coordsize="9413,380" path="m9413,367l0,367,0,379,9413,379,9413,367xm9413,0l0,0,0,12,9413,12,9413,0xe">
              <v:path arrowok="t"/>
              <v:fill on="t" focussize="0,0"/>
              <v:stroke on="f"/>
              <v:imagedata o:title=""/>
              <o:lock v:ext="edit"/>
            </v:shape>
            <v:shape id="_x0000_s1078" o:spid="_x0000_s1078" o:spt="202" type="#_x0000_t202" style="position:absolute;left:0;top:12;height:356;width:9413;" filled="f" stroked="f" coordsize="21600,21600">
              <v:path/>
              <v:fill on="f" focussize="0,0"/>
              <v:stroke on="f" joinstyle="miter"/>
              <v:imagedata o:title=""/>
              <o:lock v:ext="edit"/>
              <v:textbox inset="0mm,0mm,0mm,0mm">
                <w:txbxContent>
                  <w:p w14:paraId="2BDC7BE7">
                    <w:pPr>
                      <w:spacing w:before="25"/>
                      <w:ind w:left="2966" w:right="0" w:firstLine="0"/>
                      <w:jc w:val="left"/>
                      <w:rPr>
                        <w:rFonts w:ascii="Arial" w:hAnsi="Arial"/>
                        <w:b/>
                        <w:sz w:val="24"/>
                      </w:rPr>
                    </w:pPr>
                    <w:r>
                      <w:rPr>
                        <w:rFonts w:ascii="Arial" w:hAnsi="Arial"/>
                        <w:b/>
                        <w:sz w:val="24"/>
                      </w:rPr>
                      <w:t>ANEXO</w:t>
                    </w:r>
                    <w:r>
                      <w:rPr>
                        <w:rFonts w:ascii="Arial" w:hAnsi="Arial"/>
                        <w:b/>
                        <w:spacing w:val="-5"/>
                        <w:sz w:val="24"/>
                      </w:rPr>
                      <w:t xml:space="preserve"> </w:t>
                    </w:r>
                    <w:r>
                      <w:rPr>
                        <w:rFonts w:ascii="Arial" w:hAnsi="Arial"/>
                        <w:b/>
                        <w:sz w:val="24"/>
                      </w:rPr>
                      <w:t>XII</w:t>
                    </w:r>
                    <w:r>
                      <w:rPr>
                        <w:rFonts w:ascii="Arial" w:hAnsi="Arial"/>
                        <w:b/>
                        <w:spacing w:val="50"/>
                        <w:sz w:val="24"/>
                      </w:rPr>
                      <w:t xml:space="preserve"> </w:t>
                    </w:r>
                    <w:r>
                      <w:rPr>
                        <w:rFonts w:ascii="Arial" w:hAnsi="Arial"/>
                        <w:b/>
                        <w:sz w:val="24"/>
                      </w:rPr>
                      <w:t>–</w:t>
                    </w:r>
                    <w:r>
                      <w:rPr>
                        <w:rFonts w:ascii="Arial" w:hAnsi="Arial"/>
                        <w:b/>
                        <w:spacing w:val="50"/>
                        <w:sz w:val="24"/>
                      </w:rPr>
                      <w:t xml:space="preserve"> </w:t>
                    </w:r>
                    <w:r>
                      <w:rPr>
                        <w:rFonts w:ascii="Arial" w:hAnsi="Arial"/>
                        <w:b/>
                        <w:sz w:val="24"/>
                      </w:rPr>
                      <w:t>MINUTA</w:t>
                    </w:r>
                    <w:r>
                      <w:rPr>
                        <w:rFonts w:ascii="Arial" w:hAnsi="Arial"/>
                        <w:b/>
                        <w:spacing w:val="-5"/>
                        <w:sz w:val="24"/>
                      </w:rPr>
                      <w:t xml:space="preserve"> </w:t>
                    </w:r>
                    <w:r>
                      <w:rPr>
                        <w:rFonts w:ascii="Arial" w:hAnsi="Arial"/>
                        <w:b/>
                        <w:sz w:val="24"/>
                      </w:rPr>
                      <w:t>DO</w:t>
                    </w:r>
                    <w:r>
                      <w:rPr>
                        <w:rFonts w:ascii="Arial" w:hAnsi="Arial"/>
                        <w:b/>
                        <w:spacing w:val="-4"/>
                        <w:sz w:val="24"/>
                      </w:rPr>
                      <w:t xml:space="preserve"> </w:t>
                    </w:r>
                    <w:r>
                      <w:rPr>
                        <w:rFonts w:ascii="Arial" w:hAnsi="Arial"/>
                        <w:b/>
                        <w:sz w:val="24"/>
                      </w:rPr>
                      <w:t>CONTRATO</w:t>
                    </w:r>
                  </w:p>
                </w:txbxContent>
              </v:textbox>
            </v:shape>
            <w10:wrap type="none"/>
            <w10:anchorlock/>
          </v:group>
        </w:pict>
      </w:r>
    </w:p>
    <w:p w14:paraId="710A0D2E">
      <w:pPr>
        <w:pStyle w:val="8"/>
        <w:spacing w:before="1"/>
        <w:rPr>
          <w:sz w:val="14"/>
        </w:rPr>
      </w:pPr>
    </w:p>
    <w:p w14:paraId="16EF252A">
      <w:pPr>
        <w:pStyle w:val="8"/>
        <w:spacing w:before="90"/>
        <w:ind w:left="938"/>
        <w:jc w:val="both"/>
        <w:rPr>
          <w:rFonts w:ascii="Times New Roman"/>
        </w:rPr>
      </w:pPr>
      <w:r>
        <w:rPr>
          <w:rFonts w:ascii="Times New Roman"/>
        </w:rPr>
        <w:t>TERMO</w:t>
      </w:r>
      <w:r>
        <w:rPr>
          <w:rFonts w:ascii="Times New Roman"/>
          <w:spacing w:val="-2"/>
        </w:rPr>
        <w:t xml:space="preserve"> </w:t>
      </w:r>
      <w:r>
        <w:rPr>
          <w:rFonts w:ascii="Times New Roman"/>
        </w:rPr>
        <w:t>DE</w:t>
      </w:r>
      <w:r>
        <w:rPr>
          <w:rFonts w:ascii="Times New Roman"/>
          <w:spacing w:val="-4"/>
        </w:rPr>
        <w:t xml:space="preserve"> </w:t>
      </w:r>
      <w:r>
        <w:rPr>
          <w:rFonts w:ascii="Times New Roman"/>
        </w:rPr>
        <w:t>CONTRATO</w:t>
      </w:r>
      <w:r>
        <w:rPr>
          <w:rFonts w:ascii="Times New Roman"/>
          <w:spacing w:val="-1"/>
        </w:rPr>
        <w:t xml:space="preserve"> </w:t>
      </w:r>
      <w:r>
        <w:rPr>
          <w:rFonts w:ascii="Times New Roman"/>
        </w:rPr>
        <w:t>QUE</w:t>
      </w:r>
      <w:r>
        <w:rPr>
          <w:rFonts w:ascii="Times New Roman"/>
          <w:spacing w:val="-4"/>
        </w:rPr>
        <w:t xml:space="preserve"> </w:t>
      </w:r>
      <w:r>
        <w:rPr>
          <w:rFonts w:ascii="Times New Roman"/>
        </w:rPr>
        <w:t>ENTRE SI</w:t>
      </w:r>
      <w:r>
        <w:rPr>
          <w:rFonts w:ascii="Times New Roman"/>
          <w:spacing w:val="-2"/>
        </w:rPr>
        <w:t xml:space="preserve"> </w:t>
      </w:r>
      <w:r>
        <w:rPr>
          <w:rFonts w:ascii="Times New Roman"/>
        </w:rPr>
        <w:t>CELEBRAM:</w:t>
      </w:r>
    </w:p>
    <w:p w14:paraId="02497639">
      <w:pPr>
        <w:pStyle w:val="8"/>
        <w:spacing w:before="5"/>
        <w:rPr>
          <w:rFonts w:ascii="Times New Roman"/>
        </w:rPr>
      </w:pPr>
    </w:p>
    <w:p w14:paraId="55507275">
      <w:pPr>
        <w:pStyle w:val="8"/>
        <w:ind w:left="938" w:right="587"/>
        <w:jc w:val="both"/>
        <w:rPr>
          <w:rFonts w:ascii="Times New Roman" w:hAnsi="Times New Roman"/>
        </w:rPr>
      </w:pPr>
      <w:r>
        <w:rPr>
          <w:rFonts w:ascii="Times New Roman" w:hAnsi="Times New Roman"/>
          <w:b/>
          <w:u w:val="thick"/>
        </w:rPr>
        <w:t>CONTRATANTE:</w:t>
      </w:r>
      <w:r>
        <w:rPr>
          <w:rFonts w:ascii="Times New Roman" w:hAnsi="Times New Roman"/>
          <w:b/>
        </w:rPr>
        <w:t xml:space="preserve"> </w:t>
      </w:r>
      <w:r>
        <w:rPr>
          <w:rFonts w:ascii="Times New Roman" w:hAnsi="Times New Roman"/>
        </w:rPr>
        <w:t>Município de RIO BRANCO DO IVAI</w:t>
      </w:r>
      <w:r>
        <w:rPr>
          <w:rFonts w:ascii="Times New Roman" w:hAnsi="Times New Roman"/>
          <w:b/>
        </w:rPr>
        <w:t xml:space="preserve">, </w:t>
      </w:r>
      <w:r>
        <w:rPr>
          <w:rFonts w:ascii="Times New Roman" w:hAnsi="Times New Roman"/>
        </w:rPr>
        <w:t>Estado do Paraná, com sede à AV RIO</w:t>
      </w:r>
      <w:r>
        <w:rPr>
          <w:rFonts w:ascii="Times New Roman" w:hAnsi="Times New Roman"/>
          <w:spacing w:val="1"/>
        </w:rPr>
        <w:t xml:space="preserve"> </w:t>
      </w:r>
      <w:r>
        <w:rPr>
          <w:rFonts w:ascii="Times New Roman" w:hAnsi="Times New Roman"/>
        </w:rPr>
        <w:t xml:space="preserve">BRANCO, </w:t>
      </w:r>
      <w:r>
        <w:rPr>
          <w:rFonts w:ascii="Times New Roman" w:hAnsi="Times New Roman"/>
          <w:lang w:val="pt-BR"/>
        </w:rPr>
        <w:t>54</w:t>
      </w:r>
      <w:r>
        <w:rPr>
          <w:rFonts w:ascii="Times New Roman" w:hAnsi="Times New Roman"/>
        </w:rPr>
        <w:t>0, inscrito no CNPJ/MF nº 01.612.413/0001-90, neste ato representada pelo Prefeito</w:t>
      </w:r>
      <w:r>
        <w:rPr>
          <w:rFonts w:ascii="Times New Roman" w:hAnsi="Times New Roman"/>
          <w:spacing w:val="1"/>
        </w:rPr>
        <w:t xml:space="preserve"> </w:t>
      </w:r>
      <w:r>
        <w:rPr>
          <w:rFonts w:ascii="Times New Roman" w:hAnsi="Times New Roman"/>
        </w:rPr>
        <w:t>Municipal, em pleno exercício de seu mandato e funções, Sr PEDRO TABORDA DESPLANCHES</w:t>
      </w:r>
      <w:r>
        <w:rPr>
          <w:rFonts w:ascii="Times New Roman" w:hAnsi="Times New Roman"/>
          <w:b/>
        </w:rPr>
        <w:t>,</w:t>
      </w:r>
      <w:r>
        <w:rPr>
          <w:rFonts w:ascii="Times New Roman" w:hAnsi="Times New Roman"/>
          <w:b/>
          <w:spacing w:val="1"/>
        </w:rPr>
        <w:t xml:space="preserve"> </w:t>
      </w:r>
      <w:r>
        <w:rPr>
          <w:rFonts w:ascii="Times New Roman" w:hAnsi="Times New Roman"/>
        </w:rPr>
        <w:t>portador</w:t>
      </w:r>
      <w:r>
        <w:rPr>
          <w:rFonts w:ascii="Times New Roman" w:hAnsi="Times New Roman"/>
          <w:spacing w:val="1"/>
        </w:rPr>
        <w:t xml:space="preserve"> </w:t>
      </w:r>
      <w:r>
        <w:rPr>
          <w:rFonts w:ascii="Times New Roman" w:hAnsi="Times New Roman"/>
        </w:rPr>
        <w:t>da</w:t>
      </w:r>
      <w:r>
        <w:rPr>
          <w:rFonts w:ascii="Times New Roman" w:hAnsi="Times New Roman"/>
          <w:spacing w:val="1"/>
        </w:rPr>
        <w:t xml:space="preserve"> </w:t>
      </w:r>
      <w:r>
        <w:rPr>
          <w:rFonts w:ascii="Times New Roman" w:hAnsi="Times New Roman"/>
        </w:rPr>
        <w:t>Cédula</w:t>
      </w:r>
      <w:r>
        <w:rPr>
          <w:rFonts w:ascii="Times New Roman" w:hAnsi="Times New Roman"/>
          <w:spacing w:val="1"/>
        </w:rPr>
        <w:t xml:space="preserve"> </w:t>
      </w:r>
      <w:r>
        <w:rPr>
          <w:rFonts w:ascii="Times New Roman" w:hAnsi="Times New Roman"/>
        </w:rPr>
        <w:t>de</w:t>
      </w:r>
      <w:r>
        <w:rPr>
          <w:rFonts w:ascii="Times New Roman" w:hAnsi="Times New Roman"/>
          <w:spacing w:val="1"/>
        </w:rPr>
        <w:t xml:space="preserve"> </w:t>
      </w:r>
      <w:r>
        <w:rPr>
          <w:rFonts w:ascii="Times New Roman" w:hAnsi="Times New Roman"/>
        </w:rPr>
        <w:t>Identidade,</w:t>
      </w:r>
      <w:r>
        <w:rPr>
          <w:rFonts w:ascii="Times New Roman" w:hAnsi="Times New Roman"/>
          <w:spacing w:val="1"/>
        </w:rPr>
        <w:t xml:space="preserve"> </w:t>
      </w:r>
      <w:r>
        <w:rPr>
          <w:rFonts w:ascii="Times New Roman" w:hAnsi="Times New Roman"/>
          <w:color w:val="FF0000"/>
        </w:rPr>
        <w:t>RG</w:t>
      </w:r>
      <w:r>
        <w:rPr>
          <w:rFonts w:ascii="Times New Roman" w:hAnsi="Times New Roman"/>
          <w:color w:val="FF0000"/>
          <w:spacing w:val="1"/>
        </w:rPr>
        <w:t xml:space="preserve"> </w:t>
      </w:r>
      <w:r>
        <w:rPr>
          <w:rFonts w:ascii="Times New Roman" w:hAnsi="Times New Roman"/>
          <w:color w:val="FF0000"/>
        </w:rPr>
        <w:t>n.º</w:t>
      </w:r>
      <w:r>
        <w:rPr>
          <w:rFonts w:ascii="Times New Roman" w:hAnsi="Times New Roman"/>
          <w:color w:val="FF0000"/>
          <w:spacing w:val="1"/>
        </w:rPr>
        <w:t xml:space="preserve"> </w:t>
      </w:r>
      <w:r>
        <w:rPr>
          <w:rFonts w:ascii="Times New Roman" w:hAnsi="Times New Roman"/>
          <w:color w:val="FF0000"/>
        </w:rPr>
        <w:t>4.012.074-2</w:t>
      </w:r>
      <w:r>
        <w:rPr>
          <w:rFonts w:ascii="Times New Roman" w:hAnsi="Times New Roman"/>
          <w:color w:val="FF0000"/>
          <w:spacing w:val="1"/>
        </w:rPr>
        <w:t xml:space="preserve"> </w:t>
      </w:r>
      <w:r>
        <w:rPr>
          <w:rFonts w:ascii="Times New Roman" w:hAnsi="Times New Roman"/>
          <w:color w:val="FF0000"/>
        </w:rPr>
        <w:t>SSP-PR</w:t>
      </w:r>
      <w:r>
        <w:rPr>
          <w:rFonts w:ascii="Times New Roman" w:hAnsi="Times New Roman"/>
        </w:rPr>
        <w:t>,</w:t>
      </w:r>
      <w:r>
        <w:rPr>
          <w:rFonts w:ascii="Times New Roman" w:hAnsi="Times New Roman"/>
          <w:spacing w:val="1"/>
        </w:rPr>
        <w:t xml:space="preserve"> </w:t>
      </w:r>
      <w:r>
        <w:rPr>
          <w:rFonts w:ascii="Times New Roman" w:hAnsi="Times New Roman"/>
        </w:rPr>
        <w:t>inscrito</w:t>
      </w:r>
      <w:r>
        <w:rPr>
          <w:rFonts w:ascii="Times New Roman" w:hAnsi="Times New Roman"/>
          <w:spacing w:val="1"/>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CPF/MF</w:t>
      </w:r>
      <w:r>
        <w:rPr>
          <w:rFonts w:ascii="Times New Roman" w:hAnsi="Times New Roman"/>
          <w:spacing w:val="1"/>
        </w:rPr>
        <w:t xml:space="preserve"> </w:t>
      </w:r>
      <w:r>
        <w:rPr>
          <w:rFonts w:ascii="Times New Roman" w:hAnsi="Times New Roman"/>
        </w:rPr>
        <w:t>sob</w:t>
      </w:r>
      <w:r>
        <w:rPr>
          <w:rFonts w:ascii="Times New Roman" w:hAnsi="Times New Roman"/>
          <w:spacing w:val="1"/>
        </w:rPr>
        <w:t xml:space="preserve"> </w:t>
      </w:r>
      <w:r>
        <w:rPr>
          <w:rFonts w:ascii="Times New Roman" w:hAnsi="Times New Roman"/>
        </w:rPr>
        <w:t>n.º</w:t>
      </w:r>
      <w:r>
        <w:rPr>
          <w:rFonts w:ascii="Times New Roman" w:hAnsi="Times New Roman"/>
          <w:spacing w:val="1"/>
        </w:rPr>
        <w:t xml:space="preserve"> </w:t>
      </w:r>
      <w:r>
        <w:rPr>
          <w:rFonts w:ascii="Times New Roman" w:hAnsi="Times New Roman"/>
        </w:rPr>
        <w:t>608.420.679-49</w:t>
      </w:r>
      <w:r>
        <w:rPr>
          <w:rFonts w:ascii="Times New Roman" w:hAnsi="Times New Roman"/>
          <w:spacing w:val="-1"/>
        </w:rPr>
        <w:t xml:space="preserve"> </w:t>
      </w:r>
      <w:r>
        <w:rPr>
          <w:rFonts w:ascii="Times New Roman" w:hAnsi="Times New Roman"/>
        </w:rPr>
        <w:t>residente</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domiciliado</w:t>
      </w:r>
      <w:r>
        <w:rPr>
          <w:rFonts w:ascii="Times New Roman" w:hAnsi="Times New Roman"/>
          <w:spacing w:val="-1"/>
        </w:rPr>
        <w:t xml:space="preserve"> </w:t>
      </w:r>
      <w:r>
        <w:rPr>
          <w:rFonts w:ascii="Times New Roman" w:hAnsi="Times New Roman"/>
        </w:rPr>
        <w:t>na</w:t>
      </w:r>
      <w:r>
        <w:rPr>
          <w:rFonts w:ascii="Times New Roman" w:hAnsi="Times New Roman"/>
          <w:spacing w:val="1"/>
        </w:rPr>
        <w:t xml:space="preserve"> </w:t>
      </w:r>
      <w:r>
        <w:rPr>
          <w:rFonts w:ascii="Times New Roman" w:hAnsi="Times New Roman"/>
        </w:rPr>
        <w:t>Rua</w:t>
      </w:r>
      <w:r>
        <w:rPr>
          <w:rFonts w:ascii="Times New Roman" w:hAnsi="Times New Roman"/>
          <w:spacing w:val="-1"/>
        </w:rPr>
        <w:t xml:space="preserve"> </w:t>
      </w:r>
      <w:r>
        <w:rPr>
          <w:rFonts w:ascii="Times New Roman" w:hAnsi="Times New Roman"/>
        </w:rPr>
        <w:t>Rio</w:t>
      </w:r>
      <w:r>
        <w:rPr>
          <w:rFonts w:ascii="Times New Roman" w:hAnsi="Times New Roman"/>
          <w:spacing w:val="-3"/>
        </w:rPr>
        <w:t xml:space="preserve"> </w:t>
      </w:r>
      <w:r>
        <w:rPr>
          <w:rFonts w:ascii="Times New Roman" w:hAnsi="Times New Roman"/>
        </w:rPr>
        <w:t>Iguaçu</w:t>
      </w:r>
      <w:r>
        <w:rPr>
          <w:rFonts w:ascii="Times New Roman" w:hAnsi="Times New Roman"/>
          <w:spacing w:val="-1"/>
        </w:rPr>
        <w:t xml:space="preserve"> </w:t>
      </w:r>
      <w:r>
        <w:rPr>
          <w:rFonts w:ascii="Times New Roman" w:hAnsi="Times New Roman"/>
        </w:rPr>
        <w:t>nesta</w:t>
      </w:r>
      <w:r>
        <w:rPr>
          <w:rFonts w:ascii="Times New Roman" w:hAnsi="Times New Roman"/>
          <w:spacing w:val="1"/>
        </w:rPr>
        <w:t xml:space="preserve"> </w:t>
      </w:r>
      <w:r>
        <w:rPr>
          <w:rFonts w:ascii="Times New Roman" w:hAnsi="Times New Roman"/>
        </w:rPr>
        <w:t>cidade.</w:t>
      </w:r>
    </w:p>
    <w:p w14:paraId="77A1BF40">
      <w:pPr>
        <w:pStyle w:val="8"/>
        <w:rPr>
          <w:rFonts w:ascii="Times New Roman"/>
        </w:rPr>
      </w:pPr>
    </w:p>
    <w:p w14:paraId="1B8B4B51">
      <w:pPr>
        <w:pStyle w:val="8"/>
        <w:ind w:left="938"/>
        <w:rPr>
          <w:rFonts w:ascii="Times New Roman" w:hAnsi="Times New Roman"/>
        </w:rPr>
      </w:pPr>
      <w:r>
        <w:rPr>
          <w:rFonts w:ascii="Times New Roman" w:hAnsi="Times New Roman"/>
        </w:rPr>
        <w:t>CONTRATADA:</w:t>
      </w:r>
      <w:r>
        <w:rPr>
          <w:rFonts w:ascii="Times New Roman" w:hAnsi="Times New Roman"/>
          <w:spacing w:val="61"/>
        </w:rPr>
        <w:t xml:space="preserve"> </w:t>
      </w:r>
      <w:r>
        <w:rPr>
          <w:rFonts w:ascii="Times New Roman" w:hAnsi="Times New Roman"/>
        </w:rPr>
        <w:t xml:space="preserve">................inscrita  </w:t>
      </w:r>
      <w:r>
        <w:rPr>
          <w:rFonts w:ascii="Times New Roman" w:hAnsi="Times New Roman"/>
          <w:spacing w:val="4"/>
        </w:rPr>
        <w:t xml:space="preserve"> </w:t>
      </w:r>
      <w:r>
        <w:rPr>
          <w:rFonts w:ascii="Times New Roman" w:hAnsi="Times New Roman"/>
        </w:rPr>
        <w:t xml:space="preserve">no  </w:t>
      </w:r>
      <w:r>
        <w:rPr>
          <w:rFonts w:ascii="Times New Roman" w:hAnsi="Times New Roman"/>
          <w:spacing w:val="2"/>
        </w:rPr>
        <w:t xml:space="preserve"> </w:t>
      </w:r>
      <w:r>
        <w:rPr>
          <w:rFonts w:ascii="Times New Roman" w:hAnsi="Times New Roman"/>
        </w:rPr>
        <w:t xml:space="preserve">CNPJ  </w:t>
      </w:r>
      <w:r>
        <w:rPr>
          <w:rFonts w:ascii="Times New Roman" w:hAnsi="Times New Roman"/>
          <w:spacing w:val="1"/>
        </w:rPr>
        <w:t xml:space="preserve"> </w:t>
      </w:r>
      <w:r>
        <w:rPr>
          <w:rFonts w:ascii="Times New Roman" w:hAnsi="Times New Roman"/>
        </w:rPr>
        <w:t xml:space="preserve">nº  </w:t>
      </w:r>
      <w:r>
        <w:rPr>
          <w:rFonts w:ascii="Times New Roman" w:hAnsi="Times New Roman"/>
          <w:spacing w:val="5"/>
        </w:rPr>
        <w:t xml:space="preserve"> </w:t>
      </w:r>
      <w:r>
        <w:rPr>
          <w:rFonts w:ascii="Times New Roman" w:hAnsi="Times New Roman"/>
        </w:rPr>
        <w:t xml:space="preserve">,  </w:t>
      </w:r>
      <w:r>
        <w:rPr>
          <w:rFonts w:ascii="Times New Roman" w:hAnsi="Times New Roman"/>
          <w:spacing w:val="1"/>
        </w:rPr>
        <w:t xml:space="preserve"> </w:t>
      </w:r>
      <w:r>
        <w:rPr>
          <w:rFonts w:ascii="Times New Roman" w:hAnsi="Times New Roman"/>
        </w:rPr>
        <w:t xml:space="preserve">endereço  </w:t>
      </w:r>
      <w:r>
        <w:rPr>
          <w:rFonts w:ascii="Times New Roman" w:hAnsi="Times New Roman"/>
          <w:spacing w:val="2"/>
        </w:rPr>
        <w:t xml:space="preserve"> </w:t>
      </w:r>
      <w:r>
        <w:rPr>
          <w:rFonts w:ascii="Times New Roman" w:hAnsi="Times New Roman"/>
        </w:rPr>
        <w:t xml:space="preserve">nº  </w:t>
      </w:r>
      <w:r>
        <w:rPr>
          <w:rFonts w:ascii="Times New Roman" w:hAnsi="Times New Roman"/>
          <w:spacing w:val="1"/>
        </w:rPr>
        <w:t xml:space="preserve"> </w:t>
      </w:r>
      <w:r>
        <w:rPr>
          <w:rFonts w:ascii="Times New Roman" w:hAnsi="Times New Roman"/>
        </w:rPr>
        <w:t xml:space="preserve">.....,  </w:t>
      </w:r>
      <w:r>
        <w:rPr>
          <w:rFonts w:ascii="Times New Roman" w:hAnsi="Times New Roman"/>
          <w:spacing w:val="2"/>
        </w:rPr>
        <w:t xml:space="preserve"> </w:t>
      </w:r>
      <w:r>
        <w:rPr>
          <w:rFonts w:ascii="Times New Roman" w:hAnsi="Times New Roman"/>
        </w:rPr>
        <w:t xml:space="preserve">bairro.........,  </w:t>
      </w:r>
      <w:r>
        <w:rPr>
          <w:rFonts w:ascii="Times New Roman" w:hAnsi="Times New Roman"/>
          <w:spacing w:val="6"/>
        </w:rPr>
        <w:t xml:space="preserve"> </w:t>
      </w:r>
      <w:r>
        <w:rPr>
          <w:rFonts w:ascii="Times New Roman" w:hAnsi="Times New Roman"/>
        </w:rPr>
        <w:t>CEP</w:t>
      </w:r>
    </w:p>
    <w:p w14:paraId="615FA0CB">
      <w:pPr>
        <w:pStyle w:val="8"/>
        <w:tabs>
          <w:tab w:val="left" w:leader="dot" w:pos="10900"/>
        </w:tabs>
        <w:spacing w:before="46"/>
        <w:ind w:left="938"/>
        <w:rPr>
          <w:rFonts w:ascii="Times New Roman" w:hAnsi="Times New Roman"/>
        </w:rPr>
      </w:pPr>
      <w:r>
        <w:rPr>
          <w:rFonts w:ascii="Times New Roman" w:hAnsi="Times New Roman"/>
        </w:rPr>
        <w:t>.................,</w:t>
      </w:r>
      <w:r>
        <w:rPr>
          <w:rFonts w:ascii="Times New Roman" w:hAnsi="Times New Roman"/>
          <w:spacing w:val="48"/>
        </w:rPr>
        <w:t xml:space="preserve"> </w:t>
      </w:r>
      <w:r>
        <w:rPr>
          <w:rFonts w:ascii="Times New Roman" w:hAnsi="Times New Roman"/>
        </w:rPr>
        <w:t>na</w:t>
      </w:r>
      <w:r>
        <w:rPr>
          <w:rFonts w:ascii="Times New Roman" w:hAnsi="Times New Roman"/>
          <w:spacing w:val="50"/>
        </w:rPr>
        <w:t xml:space="preserve"> </w:t>
      </w:r>
      <w:r>
        <w:rPr>
          <w:rFonts w:ascii="Times New Roman" w:hAnsi="Times New Roman"/>
        </w:rPr>
        <w:t>cidade</w:t>
      </w:r>
      <w:r>
        <w:rPr>
          <w:rFonts w:ascii="Times New Roman" w:hAnsi="Times New Roman"/>
          <w:spacing w:val="50"/>
        </w:rPr>
        <w:t xml:space="preserve"> </w:t>
      </w:r>
      <w:r>
        <w:rPr>
          <w:rFonts w:ascii="Times New Roman" w:hAnsi="Times New Roman"/>
        </w:rPr>
        <w:t>de</w:t>
      </w:r>
      <w:r>
        <w:rPr>
          <w:rFonts w:ascii="Times New Roman" w:hAnsi="Times New Roman"/>
          <w:spacing w:val="50"/>
        </w:rPr>
        <w:t xml:space="preserve"> </w:t>
      </w:r>
      <w:r>
        <w:rPr>
          <w:rFonts w:ascii="Times New Roman" w:hAnsi="Times New Roman"/>
        </w:rPr>
        <w:t>,</w:t>
      </w:r>
      <w:r>
        <w:rPr>
          <w:rFonts w:ascii="Times New Roman" w:hAnsi="Times New Roman"/>
          <w:spacing w:val="49"/>
        </w:rPr>
        <w:t xml:space="preserve"> </w:t>
      </w:r>
      <w:r>
        <w:rPr>
          <w:rFonts w:ascii="Times New Roman" w:hAnsi="Times New Roman"/>
        </w:rPr>
        <w:t>neste</w:t>
      </w:r>
      <w:r>
        <w:rPr>
          <w:rFonts w:ascii="Times New Roman" w:hAnsi="Times New Roman"/>
          <w:spacing w:val="53"/>
        </w:rPr>
        <w:t xml:space="preserve"> </w:t>
      </w:r>
      <w:r>
        <w:rPr>
          <w:rFonts w:ascii="Times New Roman" w:hAnsi="Times New Roman"/>
        </w:rPr>
        <w:t>ato</w:t>
      </w:r>
      <w:r>
        <w:rPr>
          <w:rFonts w:ascii="Times New Roman" w:hAnsi="Times New Roman"/>
          <w:spacing w:val="51"/>
        </w:rPr>
        <w:t xml:space="preserve"> </w:t>
      </w:r>
      <w:r>
        <w:rPr>
          <w:rFonts w:ascii="Times New Roman" w:hAnsi="Times New Roman"/>
        </w:rPr>
        <w:t>representado</w:t>
      </w:r>
      <w:r>
        <w:rPr>
          <w:rFonts w:ascii="Times New Roman" w:hAnsi="Times New Roman"/>
          <w:spacing w:val="51"/>
        </w:rPr>
        <w:t xml:space="preserve"> </w:t>
      </w:r>
      <w:r>
        <w:rPr>
          <w:rFonts w:ascii="Times New Roman" w:hAnsi="Times New Roman"/>
        </w:rPr>
        <w:t>por</w:t>
      </w:r>
      <w:r>
        <w:rPr>
          <w:rFonts w:ascii="Times New Roman" w:hAnsi="Times New Roman"/>
          <w:spacing w:val="48"/>
        </w:rPr>
        <w:t xml:space="preserve"> </w:t>
      </w:r>
      <w:r>
        <w:rPr>
          <w:rFonts w:ascii="Times New Roman" w:hAnsi="Times New Roman"/>
        </w:rPr>
        <w:t>sócio</w:t>
      </w:r>
      <w:r>
        <w:rPr>
          <w:rFonts w:ascii="Times New Roman" w:hAnsi="Times New Roman"/>
          <w:spacing w:val="51"/>
        </w:rPr>
        <w:t xml:space="preserve"> </w:t>
      </w:r>
      <w:r>
        <w:rPr>
          <w:rFonts w:ascii="Times New Roman" w:hAnsi="Times New Roman"/>
        </w:rPr>
        <w:t>administrador</w:t>
      </w:r>
      <w:r>
        <w:rPr>
          <w:rFonts w:ascii="Times New Roman" w:hAnsi="Times New Roman"/>
        </w:rPr>
        <w:tab/>
      </w:r>
      <w:r>
        <w:rPr>
          <w:rFonts w:ascii="Times New Roman" w:hAnsi="Times New Roman"/>
        </w:rPr>
        <w:t>,</w:t>
      </w:r>
    </w:p>
    <w:p w14:paraId="4CF79ECB">
      <w:pPr>
        <w:pStyle w:val="8"/>
        <w:spacing w:before="45"/>
        <w:ind w:left="938"/>
        <w:rPr>
          <w:rFonts w:ascii="Times New Roman" w:hAnsi="Times New Roman"/>
        </w:rPr>
      </w:pPr>
      <w:r>
        <w:rPr>
          <w:rFonts w:ascii="Times New Roman" w:hAnsi="Times New Roman"/>
        </w:rPr>
        <w:t>portadora do</w:t>
      </w:r>
      <w:r>
        <w:rPr>
          <w:rFonts w:ascii="Times New Roman" w:hAnsi="Times New Roman"/>
          <w:spacing w:val="2"/>
        </w:rPr>
        <w:t xml:space="preserve"> </w:t>
      </w:r>
      <w:r>
        <w:rPr>
          <w:rFonts w:ascii="Times New Roman" w:hAnsi="Times New Roman"/>
        </w:rPr>
        <w:t>RG</w:t>
      </w:r>
      <w:r>
        <w:rPr>
          <w:rFonts w:ascii="Times New Roman" w:hAnsi="Times New Roman"/>
          <w:spacing w:val="-3"/>
        </w:rPr>
        <w:t xml:space="preserve"> </w:t>
      </w:r>
      <w:r>
        <w:rPr>
          <w:rFonts w:ascii="Times New Roman" w:hAnsi="Times New Roman"/>
        </w:rPr>
        <w:t>n</w:t>
      </w:r>
      <w:r>
        <w:rPr>
          <w:rFonts w:ascii="Times New Roman" w:hAnsi="Times New Roman"/>
          <w:spacing w:val="1"/>
        </w:rPr>
        <w:t xml:space="preserve"> </w:t>
      </w:r>
      <w:r>
        <w:rPr>
          <w:rFonts w:ascii="Times New Roman" w:hAnsi="Times New Roman"/>
        </w:rPr>
        <w:t>.....................,</w:t>
      </w:r>
      <w:r>
        <w:rPr>
          <w:rFonts w:ascii="Times New Roman" w:hAnsi="Times New Roman"/>
          <w:spacing w:val="-3"/>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do</w:t>
      </w:r>
      <w:r>
        <w:rPr>
          <w:rFonts w:ascii="Times New Roman" w:hAnsi="Times New Roman"/>
          <w:spacing w:val="1"/>
        </w:rPr>
        <w:t xml:space="preserve"> </w:t>
      </w:r>
      <w:r>
        <w:rPr>
          <w:rFonts w:ascii="Times New Roman" w:hAnsi="Times New Roman"/>
        </w:rPr>
        <w:t>CPF</w:t>
      </w:r>
      <w:r>
        <w:rPr>
          <w:rFonts w:ascii="Times New Roman" w:hAnsi="Times New Roman"/>
          <w:spacing w:val="-4"/>
        </w:rPr>
        <w:t xml:space="preserve"> </w:t>
      </w:r>
      <w:r>
        <w:rPr>
          <w:rFonts w:ascii="Times New Roman" w:hAnsi="Times New Roman"/>
        </w:rPr>
        <w:t>nº</w:t>
      </w:r>
      <w:r>
        <w:rPr>
          <w:rFonts w:ascii="Times New Roman" w:hAnsi="Times New Roman"/>
          <w:spacing w:val="-1"/>
        </w:rPr>
        <w:t xml:space="preserve"> </w:t>
      </w:r>
      <w:r>
        <w:rPr>
          <w:rFonts w:ascii="Times New Roman" w:hAnsi="Times New Roman"/>
        </w:rPr>
        <w:t>........................</w:t>
      </w:r>
    </w:p>
    <w:p w14:paraId="3C2F6AFB">
      <w:pPr>
        <w:pStyle w:val="8"/>
        <w:spacing w:before="46" w:line="278" w:lineRule="auto"/>
        <w:ind w:left="938" w:right="1331"/>
        <w:jc w:val="both"/>
        <w:rPr>
          <w:rFonts w:ascii="Times New Roman" w:hAnsi="Times New Roman"/>
        </w:rPr>
      </w:pPr>
      <w:r>
        <w:rPr>
          <w:rFonts w:ascii="Times New Roman" w:hAnsi="Times New Roman"/>
        </w:rPr>
        <w:t>celebram o presente contrato de acordo com as cláusulas e condições a seguir estabelecidas,</w:t>
      </w:r>
      <w:r>
        <w:rPr>
          <w:rFonts w:ascii="Times New Roman" w:hAnsi="Times New Roman"/>
          <w:spacing w:val="1"/>
        </w:rPr>
        <w:t xml:space="preserve"> </w:t>
      </w:r>
      <w:r>
        <w:rPr>
          <w:rFonts w:ascii="Times New Roman" w:hAnsi="Times New Roman"/>
        </w:rPr>
        <w:t xml:space="preserve">com base na Licitação </w:t>
      </w:r>
      <w:r>
        <w:rPr>
          <w:rFonts w:ascii="Times New Roman" w:hAnsi="Times New Roman"/>
          <w:b/>
        </w:rPr>
        <w:t>Dispensa nº 0</w:t>
      </w:r>
      <w:r>
        <w:rPr>
          <w:rFonts w:ascii="Times New Roman" w:hAnsi="Times New Roman"/>
          <w:b/>
          <w:lang w:val="pt-BR"/>
        </w:rPr>
        <w:t>54</w:t>
      </w:r>
      <w:r>
        <w:rPr>
          <w:rFonts w:ascii="Times New Roman" w:hAnsi="Times New Roman"/>
          <w:b/>
        </w:rPr>
        <w:t>/2024</w:t>
      </w:r>
      <w:r>
        <w:rPr>
          <w:rFonts w:ascii="Times New Roman" w:hAnsi="Times New Roman"/>
        </w:rPr>
        <w:t>, e nos termos da lei 14.</w:t>
      </w:r>
      <w:r>
        <w:rPr>
          <w:rFonts w:ascii="Times New Roman" w:hAnsi="Times New Roman"/>
          <w:lang w:val="pt-BR"/>
        </w:rPr>
        <w:t>137</w:t>
      </w:r>
      <w:r>
        <w:rPr>
          <w:rFonts w:ascii="Times New Roman" w:hAnsi="Times New Roman"/>
        </w:rPr>
        <w:t>/2021, e demais</w:t>
      </w:r>
      <w:r>
        <w:rPr>
          <w:rFonts w:ascii="Times New Roman" w:hAnsi="Times New Roman"/>
          <w:spacing w:val="1"/>
        </w:rPr>
        <w:t xml:space="preserve"> </w:t>
      </w:r>
      <w:r>
        <w:rPr>
          <w:rFonts w:ascii="Times New Roman" w:hAnsi="Times New Roman"/>
        </w:rPr>
        <w:t>legislações</w:t>
      </w:r>
      <w:r>
        <w:rPr>
          <w:rFonts w:ascii="Times New Roman" w:hAnsi="Times New Roman"/>
          <w:spacing w:val="1"/>
        </w:rPr>
        <w:t xml:space="preserve"> </w:t>
      </w:r>
      <w:r>
        <w:rPr>
          <w:rFonts w:ascii="Times New Roman" w:hAnsi="Times New Roman"/>
        </w:rPr>
        <w:t>citadas</w:t>
      </w:r>
      <w:r>
        <w:rPr>
          <w:rFonts w:ascii="Times New Roman" w:hAnsi="Times New Roman"/>
          <w:spacing w:val="1"/>
        </w:rPr>
        <w:t xml:space="preserve"> </w:t>
      </w:r>
      <w:r>
        <w:rPr>
          <w:rFonts w:ascii="Times New Roman" w:hAnsi="Times New Roman"/>
        </w:rPr>
        <w:t>no</w:t>
      </w:r>
      <w:r>
        <w:rPr>
          <w:rFonts w:ascii="Times New Roman" w:hAnsi="Times New Roman"/>
          <w:spacing w:val="1"/>
        </w:rPr>
        <w:t xml:space="preserve"> </w:t>
      </w:r>
      <w:r>
        <w:rPr>
          <w:rFonts w:ascii="Times New Roman" w:hAnsi="Times New Roman"/>
        </w:rPr>
        <w:t>edital</w:t>
      </w:r>
      <w:r>
        <w:rPr>
          <w:rFonts w:ascii="Times New Roman" w:hAnsi="Times New Roman"/>
          <w:spacing w:val="1"/>
        </w:rPr>
        <w:t xml:space="preserve"> </w:t>
      </w:r>
      <w:r>
        <w:rPr>
          <w:rFonts w:ascii="Times New Roman" w:hAnsi="Times New Roman"/>
        </w:rPr>
        <w:t>anteriormente</w:t>
      </w:r>
      <w:r>
        <w:rPr>
          <w:rFonts w:ascii="Times New Roman" w:hAnsi="Times New Roman"/>
          <w:spacing w:val="1"/>
        </w:rPr>
        <w:t xml:space="preserve"> </w:t>
      </w:r>
      <w:r>
        <w:rPr>
          <w:rFonts w:ascii="Times New Roman" w:hAnsi="Times New Roman"/>
        </w:rPr>
        <w:t>citados,</w:t>
      </w:r>
      <w:r>
        <w:rPr>
          <w:rFonts w:ascii="Times New Roman" w:hAnsi="Times New Roman"/>
          <w:spacing w:val="1"/>
        </w:rPr>
        <w:t xml:space="preserve"> </w:t>
      </w:r>
      <w:r>
        <w:rPr>
          <w:rFonts w:ascii="Times New Roman" w:hAnsi="Times New Roman"/>
        </w:rPr>
        <w:t>e</w:t>
      </w:r>
      <w:r>
        <w:rPr>
          <w:rFonts w:ascii="Times New Roman" w:hAnsi="Times New Roman"/>
          <w:spacing w:val="1"/>
        </w:rPr>
        <w:t xml:space="preserve"> </w:t>
      </w:r>
      <w:r>
        <w:rPr>
          <w:rFonts w:ascii="Times New Roman" w:hAnsi="Times New Roman"/>
        </w:rPr>
        <w:t>Demais</w:t>
      </w:r>
      <w:r>
        <w:rPr>
          <w:rFonts w:ascii="Times New Roman" w:hAnsi="Times New Roman"/>
          <w:spacing w:val="1"/>
        </w:rPr>
        <w:t xml:space="preserve"> </w:t>
      </w:r>
      <w:r>
        <w:rPr>
          <w:rFonts w:ascii="Times New Roman" w:hAnsi="Times New Roman"/>
        </w:rPr>
        <w:t>Legislações</w:t>
      </w:r>
      <w:r>
        <w:rPr>
          <w:rFonts w:ascii="Times New Roman" w:hAnsi="Times New Roman"/>
          <w:spacing w:val="1"/>
        </w:rPr>
        <w:t xml:space="preserve"> </w:t>
      </w:r>
      <w:r>
        <w:rPr>
          <w:rFonts w:ascii="Times New Roman" w:hAnsi="Times New Roman"/>
        </w:rPr>
        <w:t>pertinentes</w:t>
      </w:r>
      <w:r>
        <w:rPr>
          <w:rFonts w:ascii="Times New Roman" w:hAnsi="Times New Roman"/>
          <w:spacing w:val="1"/>
        </w:rPr>
        <w:t xml:space="preserve"> </w:t>
      </w:r>
      <w:r>
        <w:rPr>
          <w:rFonts w:ascii="Times New Roman" w:hAnsi="Times New Roman"/>
        </w:rPr>
        <w:t>á</w:t>
      </w:r>
      <w:r>
        <w:rPr>
          <w:rFonts w:ascii="Times New Roman" w:hAnsi="Times New Roman"/>
          <w:spacing w:val="1"/>
        </w:rPr>
        <w:t xml:space="preserve"> </w:t>
      </w:r>
      <w:r>
        <w:rPr>
          <w:rFonts w:ascii="Times New Roman" w:hAnsi="Times New Roman"/>
        </w:rPr>
        <w:t>espécie.</w:t>
      </w:r>
    </w:p>
    <w:p w14:paraId="4214D8FE">
      <w:pPr>
        <w:pStyle w:val="8"/>
        <w:spacing w:before="10"/>
        <w:rPr>
          <w:rFonts w:ascii="Times New Roman"/>
          <w:sz w:val="23"/>
        </w:rPr>
      </w:pPr>
    </w:p>
    <w:p w14:paraId="60B8C96D">
      <w:pPr>
        <w:pStyle w:val="3"/>
        <w:ind w:left="938"/>
        <w:jc w:val="both"/>
        <w:rPr>
          <w:rFonts w:ascii="Times New Roman" w:hAnsi="Times New Roman"/>
        </w:rPr>
      </w:pPr>
      <w:r>
        <w:pict>
          <v:rect id="_x0000_s1079" o:spid="_x0000_s1079" o:spt="1" style="position:absolute;left:0pt;margin-left:44.5pt;margin-top:16.9pt;height:0.45pt;width:504.95pt;mso-position-horizontal-relative:page;mso-wrap-distance-bottom:0pt;mso-wrap-distance-top:0pt;z-index:-251641856;mso-width-relative:page;mso-height-relative:page;" fillcolor="#000000" filled="t" stroked="f" coordsize="21600,21600">
            <v:path/>
            <v:fill on="t" focussize="0,0"/>
            <v:stroke on="f"/>
            <v:imagedata o:title=""/>
            <o:lock v:ext="edit"/>
            <w10:wrap type="topAndBottom"/>
          </v:rect>
        </w:pict>
      </w:r>
      <w:bookmarkStart w:id="20" w:name="CLÁUSULA PRIMEIRA - "/>
      <w:bookmarkEnd w:id="20"/>
      <w:r>
        <w:rPr>
          <w:rFonts w:ascii="Times New Roman" w:hAnsi="Times New Roman"/>
        </w:rPr>
        <w:t>CLÁUSULA</w:t>
      </w:r>
      <w:r>
        <w:rPr>
          <w:rFonts w:ascii="Times New Roman" w:hAnsi="Times New Roman"/>
          <w:spacing w:val="-10"/>
        </w:rPr>
        <w:t xml:space="preserve"> </w:t>
      </w:r>
      <w:r>
        <w:rPr>
          <w:rFonts w:ascii="Times New Roman" w:hAnsi="Times New Roman"/>
        </w:rPr>
        <w:t>PRIMEIRA</w:t>
      </w:r>
      <w:r>
        <w:rPr>
          <w:rFonts w:ascii="Times New Roman" w:hAnsi="Times New Roman"/>
          <w:spacing w:val="-5"/>
        </w:rPr>
        <w:t xml:space="preserve"> </w:t>
      </w:r>
      <w:r>
        <w:rPr>
          <w:rFonts w:ascii="Times New Roman" w:hAnsi="Times New Roman"/>
        </w:rPr>
        <w:t>-</w:t>
      </w:r>
    </w:p>
    <w:p w14:paraId="1FB64DE0">
      <w:pPr>
        <w:pStyle w:val="11"/>
        <w:numPr>
          <w:ilvl w:val="1"/>
          <w:numId w:val="22"/>
        </w:numPr>
        <w:tabs>
          <w:tab w:val="left" w:pos="1179"/>
        </w:tabs>
        <w:spacing w:before="0" w:after="0" w:line="240" w:lineRule="auto"/>
        <w:ind w:left="1178" w:right="0" w:hanging="241"/>
        <w:jc w:val="left"/>
        <w:rPr>
          <w:b/>
          <w:sz w:val="24"/>
        </w:rPr>
      </w:pPr>
      <w:bookmarkStart w:id="21" w:name="1.Do objeto"/>
      <w:bookmarkEnd w:id="21"/>
      <w:r>
        <w:rPr>
          <w:b/>
          <w:sz w:val="24"/>
        </w:rPr>
        <w:t>Do objeto</w:t>
      </w:r>
    </w:p>
    <w:p w14:paraId="5CD4FAF0">
      <w:pPr>
        <w:numPr>
          <w:ilvl w:val="0"/>
          <w:numId w:val="2"/>
        </w:numPr>
        <w:bidi w:val="0"/>
        <w:ind w:left="880" w:leftChars="0" w:right="708" w:rightChars="322" w:firstLine="0" w:firstLineChars="0"/>
        <w:jc w:val="both"/>
        <w:rPr>
          <w:rFonts w:hint="default"/>
        </w:rPr>
      </w:pPr>
      <w:r>
        <w:rPr>
          <w:rFonts w:hint="default"/>
        </w:rPr>
        <w:t xml:space="preserve">Aquisição de Equipamentos permanentes de Fisioterapia para o </w:t>
      </w:r>
      <w:r>
        <w:rPr>
          <w:rFonts w:hint="default"/>
          <w:lang w:val="pt-BR"/>
        </w:rPr>
        <w:t>Município</w:t>
      </w:r>
      <w:r>
        <w:rPr>
          <w:rFonts w:hint="default"/>
        </w:rPr>
        <w:t xml:space="preserve"> de Rio Branco do Ivaí.</w:t>
      </w:r>
    </w:p>
    <w:p w14:paraId="65247691">
      <w:pPr>
        <w:pStyle w:val="11"/>
        <w:numPr>
          <w:ilvl w:val="2"/>
          <w:numId w:val="22"/>
        </w:numPr>
        <w:tabs>
          <w:tab w:val="left" w:pos="1538"/>
          <w:tab w:val="left" w:pos="1539"/>
        </w:tabs>
        <w:spacing w:before="0" w:after="0" w:line="280" w:lineRule="auto"/>
        <w:ind w:left="938" w:right="1638" w:firstLine="0"/>
        <w:jc w:val="left"/>
        <w:rPr>
          <w:sz w:val="24"/>
        </w:rPr>
      </w:pPr>
      <w:r>
        <w:rPr>
          <w:rFonts w:hint="default"/>
          <w:lang w:val="pt-BR"/>
        </w:rPr>
        <w:t xml:space="preserve">  </w:t>
      </w:r>
      <w:r>
        <w:rPr>
          <w:sz w:val="24"/>
        </w:rPr>
        <w:t>Este</w:t>
      </w:r>
      <w:r>
        <w:rPr>
          <w:spacing w:val="28"/>
          <w:sz w:val="24"/>
        </w:rPr>
        <w:t xml:space="preserve"> </w:t>
      </w:r>
      <w:r>
        <w:rPr>
          <w:sz w:val="24"/>
        </w:rPr>
        <w:t>Termo</w:t>
      </w:r>
      <w:r>
        <w:rPr>
          <w:spacing w:val="31"/>
          <w:sz w:val="24"/>
        </w:rPr>
        <w:t xml:space="preserve"> </w:t>
      </w:r>
      <w:r>
        <w:rPr>
          <w:sz w:val="24"/>
        </w:rPr>
        <w:t>de</w:t>
      </w:r>
      <w:r>
        <w:rPr>
          <w:spacing w:val="28"/>
          <w:sz w:val="24"/>
        </w:rPr>
        <w:t xml:space="preserve"> </w:t>
      </w:r>
      <w:r>
        <w:rPr>
          <w:sz w:val="24"/>
        </w:rPr>
        <w:t>Contrato</w:t>
      </w:r>
      <w:r>
        <w:rPr>
          <w:spacing w:val="31"/>
          <w:sz w:val="24"/>
        </w:rPr>
        <w:t xml:space="preserve"> </w:t>
      </w:r>
      <w:r>
        <w:rPr>
          <w:sz w:val="24"/>
        </w:rPr>
        <w:t>vincula-se</w:t>
      </w:r>
      <w:r>
        <w:rPr>
          <w:spacing w:val="33"/>
          <w:sz w:val="24"/>
        </w:rPr>
        <w:t xml:space="preserve"> </w:t>
      </w:r>
      <w:r>
        <w:rPr>
          <w:sz w:val="24"/>
        </w:rPr>
        <w:t>a</w:t>
      </w:r>
      <w:r>
        <w:rPr>
          <w:spacing w:val="30"/>
          <w:sz w:val="24"/>
        </w:rPr>
        <w:t xml:space="preserve"> </w:t>
      </w:r>
      <w:r>
        <w:rPr>
          <w:sz w:val="24"/>
        </w:rPr>
        <w:t>Proposta</w:t>
      </w:r>
      <w:r>
        <w:rPr>
          <w:spacing w:val="31"/>
          <w:sz w:val="24"/>
        </w:rPr>
        <w:t xml:space="preserve"> </w:t>
      </w:r>
      <w:r>
        <w:rPr>
          <w:sz w:val="24"/>
        </w:rPr>
        <w:t>da</w:t>
      </w:r>
      <w:r>
        <w:rPr>
          <w:spacing w:val="30"/>
          <w:sz w:val="24"/>
        </w:rPr>
        <w:t xml:space="preserve"> </w:t>
      </w:r>
      <w:r>
        <w:rPr>
          <w:sz w:val="24"/>
        </w:rPr>
        <w:t>Contratada,</w:t>
      </w:r>
      <w:r>
        <w:rPr>
          <w:spacing w:val="34"/>
          <w:sz w:val="24"/>
        </w:rPr>
        <w:t xml:space="preserve"> </w:t>
      </w:r>
      <w:r>
        <w:rPr>
          <w:sz w:val="24"/>
        </w:rPr>
        <w:t>independentemente</w:t>
      </w:r>
      <w:r>
        <w:rPr>
          <w:spacing w:val="-57"/>
          <w:sz w:val="24"/>
        </w:rPr>
        <w:t xml:space="preserve"> </w:t>
      </w:r>
      <w:r>
        <w:rPr>
          <w:sz w:val="24"/>
        </w:rPr>
        <w:t>detranscrição.</w:t>
      </w:r>
    </w:p>
    <w:p w14:paraId="718FA029">
      <w:pPr>
        <w:pStyle w:val="8"/>
        <w:spacing w:before="5"/>
        <w:rPr>
          <w:rFonts w:ascii="Times New Roman"/>
          <w:sz w:val="21"/>
        </w:rPr>
      </w:pPr>
    </w:p>
    <w:p w14:paraId="581E9B20">
      <w:pPr>
        <w:pStyle w:val="11"/>
        <w:numPr>
          <w:ilvl w:val="2"/>
          <w:numId w:val="22"/>
        </w:numPr>
        <w:tabs>
          <w:tab w:val="left" w:pos="1409"/>
        </w:tabs>
        <w:spacing w:before="1" w:after="0" w:line="240" w:lineRule="auto"/>
        <w:ind w:left="1408" w:right="0" w:hanging="471"/>
        <w:jc w:val="left"/>
        <w:rPr>
          <w:rFonts w:ascii="Microsoft Sans Serif" w:hAnsi="Microsoft Sans Serif"/>
          <w:sz w:val="24"/>
        </w:rPr>
      </w:pPr>
      <w:r>
        <w:rPr>
          <w:rFonts w:ascii="Microsoft Sans Serif" w:hAnsi="Microsoft Sans Serif"/>
          <w:sz w:val="24"/>
        </w:rPr>
        <w:t>Descrição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5"/>
          <w:sz w:val="24"/>
        </w:rPr>
        <w:t xml:space="preserve"> </w:t>
      </w:r>
      <w:r>
        <w:rPr>
          <w:rFonts w:ascii="Microsoft Sans Serif" w:hAnsi="Microsoft Sans Serif"/>
          <w:sz w:val="24"/>
        </w:rPr>
        <w:t>item:</w:t>
      </w:r>
    </w:p>
    <w:p w14:paraId="73D9894A">
      <w:pPr>
        <w:pStyle w:val="8"/>
        <w:rPr>
          <w:sz w:val="20"/>
        </w:rPr>
      </w:pPr>
    </w:p>
    <w:p w14:paraId="160106F9">
      <w:pPr>
        <w:pStyle w:val="8"/>
        <w:spacing w:before="7"/>
        <w:rPr>
          <w:sz w:val="11"/>
        </w:rPr>
      </w:pPr>
    </w:p>
    <w:tbl>
      <w:tblPr>
        <w:tblStyle w:val="6"/>
        <w:tblW w:w="0" w:type="auto"/>
        <w:tblInd w:w="9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4"/>
        <w:gridCol w:w="1274"/>
        <w:gridCol w:w="7449"/>
      </w:tblGrid>
      <w:tr w14:paraId="02B73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5" w:hRule="atLeast"/>
        </w:trPr>
        <w:tc>
          <w:tcPr>
            <w:tcW w:w="994" w:type="dxa"/>
          </w:tcPr>
          <w:p w14:paraId="2EDC54CD">
            <w:pPr>
              <w:pStyle w:val="12"/>
              <w:spacing w:line="255" w:lineRule="exact"/>
              <w:ind w:left="308"/>
              <w:rPr>
                <w:rFonts w:ascii="Arial"/>
                <w:b/>
                <w:sz w:val="24"/>
              </w:rPr>
            </w:pPr>
            <w:r>
              <w:rPr>
                <w:rFonts w:ascii="Arial"/>
                <w:b/>
                <w:sz w:val="24"/>
              </w:rPr>
              <w:t>ITEM</w:t>
            </w:r>
          </w:p>
        </w:tc>
        <w:tc>
          <w:tcPr>
            <w:tcW w:w="1274" w:type="dxa"/>
          </w:tcPr>
          <w:p w14:paraId="5B695EDC">
            <w:pPr>
              <w:pStyle w:val="12"/>
              <w:spacing w:line="255" w:lineRule="exact"/>
              <w:ind w:left="190" w:right="-29"/>
              <w:rPr>
                <w:rFonts w:ascii="Arial"/>
                <w:b/>
                <w:sz w:val="24"/>
              </w:rPr>
            </w:pPr>
            <w:r>
              <w:rPr>
                <w:rFonts w:ascii="Arial"/>
                <w:b/>
                <w:sz w:val="24"/>
              </w:rPr>
              <w:t>UNIDADE</w:t>
            </w:r>
          </w:p>
        </w:tc>
        <w:tc>
          <w:tcPr>
            <w:tcW w:w="7449" w:type="dxa"/>
          </w:tcPr>
          <w:p w14:paraId="0F85F525">
            <w:pPr>
              <w:pStyle w:val="12"/>
              <w:spacing w:line="255" w:lineRule="exact"/>
              <w:ind w:left="1095"/>
              <w:rPr>
                <w:rFonts w:ascii="Arial" w:hAnsi="Arial"/>
                <w:b/>
                <w:sz w:val="24"/>
              </w:rPr>
            </w:pPr>
            <w:r>
              <w:rPr>
                <w:rFonts w:ascii="Arial" w:hAnsi="Arial"/>
                <w:b/>
                <w:sz w:val="24"/>
              </w:rPr>
              <w:t>DESCRIÇÃO</w:t>
            </w:r>
          </w:p>
        </w:tc>
      </w:tr>
      <w:tr w14:paraId="488CAA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11" w:hRule="atLeast"/>
        </w:trPr>
        <w:tc>
          <w:tcPr>
            <w:tcW w:w="994" w:type="dxa"/>
          </w:tcPr>
          <w:p w14:paraId="1EB79F37">
            <w:pPr>
              <w:pStyle w:val="12"/>
              <w:rPr>
                <w:rFonts w:ascii="Times New Roman"/>
                <w:sz w:val="22"/>
              </w:rPr>
            </w:pPr>
          </w:p>
        </w:tc>
        <w:tc>
          <w:tcPr>
            <w:tcW w:w="1274" w:type="dxa"/>
          </w:tcPr>
          <w:p w14:paraId="70DEE9A6">
            <w:pPr>
              <w:pStyle w:val="12"/>
              <w:rPr>
                <w:rFonts w:ascii="Times New Roman"/>
                <w:sz w:val="22"/>
              </w:rPr>
            </w:pPr>
          </w:p>
        </w:tc>
        <w:tc>
          <w:tcPr>
            <w:tcW w:w="7449" w:type="dxa"/>
          </w:tcPr>
          <w:p w14:paraId="71187AFD">
            <w:pPr>
              <w:pStyle w:val="12"/>
              <w:rPr>
                <w:rFonts w:ascii="Times New Roman"/>
                <w:sz w:val="22"/>
              </w:rPr>
            </w:pPr>
          </w:p>
        </w:tc>
      </w:tr>
    </w:tbl>
    <w:p w14:paraId="67DC6515">
      <w:pPr>
        <w:pStyle w:val="3"/>
        <w:ind w:left="938"/>
        <w:jc w:val="both"/>
      </w:pPr>
      <w:bookmarkStart w:id="22" w:name="VALOR TORAL: R$ ()"/>
      <w:bookmarkEnd w:id="22"/>
      <w:r>
        <w:t>VALOR</w:t>
      </w:r>
      <w:r>
        <w:rPr>
          <w:spacing w:val="-3"/>
        </w:rPr>
        <w:t xml:space="preserve"> </w:t>
      </w:r>
      <w:r>
        <w:t>TORAL:</w:t>
      </w:r>
      <w:r>
        <w:rPr>
          <w:spacing w:val="-4"/>
        </w:rPr>
        <w:t xml:space="preserve"> </w:t>
      </w:r>
      <w:r>
        <w:t>R$</w:t>
      </w:r>
      <w:r>
        <w:rPr>
          <w:spacing w:val="-2"/>
        </w:rPr>
        <w:t xml:space="preserve"> </w:t>
      </w:r>
      <w:r>
        <w:t>()</w:t>
      </w:r>
    </w:p>
    <w:p w14:paraId="4B719116">
      <w:pPr>
        <w:pStyle w:val="8"/>
        <w:rPr>
          <w:rFonts w:ascii="Arial"/>
          <w:b/>
          <w:sz w:val="20"/>
        </w:rPr>
      </w:pPr>
    </w:p>
    <w:p w14:paraId="5A6ED197">
      <w:pPr>
        <w:pStyle w:val="8"/>
        <w:rPr>
          <w:rFonts w:ascii="Arial"/>
          <w:b/>
          <w:sz w:val="20"/>
        </w:rPr>
      </w:pPr>
    </w:p>
    <w:p w14:paraId="0429FCFF">
      <w:pPr>
        <w:pStyle w:val="8"/>
        <w:spacing w:before="6"/>
        <w:rPr>
          <w:rFonts w:ascii="Arial"/>
          <w:b/>
          <w:sz w:val="25"/>
        </w:rPr>
      </w:pPr>
      <w:r>
        <w:pict>
          <v:rect id="_x0000_s1080" o:spid="_x0000_s1080" o:spt="1" style="position:absolute;left:0pt;margin-left:44.5pt;margin-top:16.6pt;height:0.45pt;width:504.95pt;mso-position-horizontal-relative:page;mso-wrap-distance-bottom:0pt;mso-wrap-distance-top:0pt;z-index:-251640832;mso-width-relative:page;mso-height-relative:page;" fillcolor="#000000" filled="t" stroked="f" coordsize="21600,21600">
            <v:path/>
            <v:fill on="t" focussize="0,0"/>
            <v:stroke on="f"/>
            <v:imagedata o:title=""/>
            <o:lock v:ext="edit"/>
            <w10:wrap type="topAndBottom"/>
          </v:rect>
        </w:pict>
      </w:r>
    </w:p>
    <w:p w14:paraId="64A3715D">
      <w:pPr>
        <w:spacing w:after="0"/>
        <w:rPr>
          <w:rFonts w:ascii="Arial"/>
          <w:sz w:val="25"/>
        </w:rPr>
        <w:sectPr>
          <w:pgSz w:w="11930" w:h="16860"/>
          <w:pgMar w:top="1920" w:right="240" w:bottom="280" w:left="420" w:header="319" w:footer="0" w:gutter="0"/>
          <w:cols w:space="720" w:num="1"/>
        </w:sectPr>
      </w:pPr>
    </w:p>
    <w:p w14:paraId="050E26BA">
      <w:pPr>
        <w:pStyle w:val="8"/>
        <w:spacing w:before="8"/>
        <w:rPr>
          <w:rFonts w:ascii="Arial"/>
          <w:b/>
          <w:sz w:val="13"/>
        </w:rPr>
      </w:pPr>
    </w:p>
    <w:p w14:paraId="0AAD022B">
      <w:pPr>
        <w:spacing w:before="92"/>
        <w:ind w:left="499" w:right="0" w:firstLine="0"/>
        <w:jc w:val="left"/>
        <w:rPr>
          <w:rFonts w:ascii="Arial" w:hAnsi="Arial"/>
          <w:b/>
          <w:sz w:val="24"/>
        </w:rPr>
      </w:pPr>
      <w:r>
        <w:pict>
          <v:rect id="_x0000_s1081" o:spid="_x0000_s1081" o:spt="1" style="position:absolute;left:0pt;margin-left:44.5pt;margin-top:20.55pt;height:0.45pt;width:504.95pt;mso-position-horizontal-relative:page;mso-wrap-distance-bottom:0pt;mso-wrap-distance-top:0pt;z-index:-251640832;mso-width-relative:page;mso-height-relative:page;" fillcolor="#000000" filled="t" stroked="f" coordsize="21600,21600">
            <v:path/>
            <v:fill on="t" focussize="0,0"/>
            <v:stroke on="f"/>
            <v:imagedata o:title=""/>
            <o:lock v:ext="edit"/>
            <w10:wrap type="topAndBottom"/>
          </v:rect>
        </w:pict>
      </w:r>
      <w:r>
        <w:rPr>
          <w:rFonts w:ascii="Arial" w:hAnsi="Arial"/>
          <w:b/>
          <w:sz w:val="24"/>
        </w:rPr>
        <w:t>CLÁUSULA</w:t>
      </w:r>
      <w:r>
        <w:rPr>
          <w:rFonts w:ascii="Arial" w:hAnsi="Arial"/>
          <w:b/>
          <w:spacing w:val="-8"/>
          <w:sz w:val="24"/>
        </w:rPr>
        <w:t xml:space="preserve"> </w:t>
      </w:r>
      <w:r>
        <w:rPr>
          <w:rFonts w:ascii="Arial" w:hAnsi="Arial"/>
          <w:b/>
          <w:sz w:val="24"/>
        </w:rPr>
        <w:t>SEGUNDA</w:t>
      </w:r>
      <w:r>
        <w:rPr>
          <w:rFonts w:ascii="Arial" w:hAnsi="Arial"/>
          <w:b/>
          <w:spacing w:val="-4"/>
          <w:sz w:val="24"/>
        </w:rPr>
        <w:t xml:space="preserve"> </w:t>
      </w:r>
      <w:r>
        <w:rPr>
          <w:rFonts w:ascii="Arial" w:hAnsi="Arial"/>
          <w:b/>
          <w:sz w:val="24"/>
        </w:rPr>
        <w:t>–</w:t>
      </w:r>
      <w:r>
        <w:rPr>
          <w:rFonts w:ascii="Arial" w:hAnsi="Arial"/>
          <w:b/>
          <w:spacing w:val="-2"/>
          <w:sz w:val="24"/>
        </w:rPr>
        <w:t xml:space="preserve"> </w:t>
      </w:r>
      <w:r>
        <w:rPr>
          <w:rFonts w:ascii="Arial" w:hAnsi="Arial"/>
          <w:b/>
          <w:sz w:val="24"/>
        </w:rPr>
        <w:t>VIGÊNCIA</w:t>
      </w:r>
    </w:p>
    <w:p w14:paraId="2818468E">
      <w:pPr>
        <w:spacing w:before="0" w:line="276" w:lineRule="auto"/>
        <w:ind w:left="499" w:right="710" w:firstLine="0"/>
        <w:jc w:val="both"/>
        <w:rPr>
          <w:rFonts w:ascii="Arial" w:hAnsi="Arial"/>
          <w:b/>
          <w:sz w:val="24"/>
        </w:rPr>
      </w:pPr>
      <w:r>
        <w:rPr>
          <w:sz w:val="24"/>
        </w:rPr>
        <w:t>2.1.</w:t>
      </w:r>
      <w:r>
        <w:rPr>
          <w:spacing w:val="18"/>
          <w:sz w:val="24"/>
        </w:rPr>
        <w:t xml:space="preserve"> </w:t>
      </w:r>
      <w:r>
        <w:rPr>
          <w:sz w:val="24"/>
        </w:rPr>
        <w:t>O</w:t>
      </w:r>
      <w:r>
        <w:rPr>
          <w:spacing w:val="19"/>
          <w:sz w:val="24"/>
        </w:rPr>
        <w:t xml:space="preserve"> </w:t>
      </w:r>
      <w:r>
        <w:rPr>
          <w:sz w:val="24"/>
        </w:rPr>
        <w:t>serviço</w:t>
      </w:r>
      <w:r>
        <w:rPr>
          <w:spacing w:val="20"/>
          <w:sz w:val="24"/>
        </w:rPr>
        <w:t xml:space="preserve"> </w:t>
      </w:r>
      <w:r>
        <w:rPr>
          <w:sz w:val="24"/>
        </w:rPr>
        <w:t>será</w:t>
      </w:r>
      <w:r>
        <w:rPr>
          <w:spacing w:val="17"/>
          <w:sz w:val="24"/>
        </w:rPr>
        <w:t xml:space="preserve"> </w:t>
      </w:r>
      <w:r>
        <w:rPr>
          <w:sz w:val="24"/>
        </w:rPr>
        <w:t>prestado</w:t>
      </w:r>
      <w:r>
        <w:rPr>
          <w:spacing w:val="19"/>
          <w:sz w:val="24"/>
        </w:rPr>
        <w:t xml:space="preserve"> </w:t>
      </w:r>
      <w:r>
        <w:rPr>
          <w:sz w:val="24"/>
        </w:rPr>
        <w:t>a</w:t>
      </w:r>
      <w:r>
        <w:rPr>
          <w:spacing w:val="20"/>
          <w:sz w:val="24"/>
        </w:rPr>
        <w:t xml:space="preserve"> </w:t>
      </w:r>
      <w:r>
        <w:rPr>
          <w:sz w:val="24"/>
        </w:rPr>
        <w:t>Prefeitura</w:t>
      </w:r>
      <w:r>
        <w:rPr>
          <w:spacing w:val="17"/>
          <w:sz w:val="24"/>
        </w:rPr>
        <w:t xml:space="preserve"> </w:t>
      </w:r>
      <w:r>
        <w:rPr>
          <w:sz w:val="24"/>
        </w:rPr>
        <w:t>Municipal</w:t>
      </w:r>
      <w:r>
        <w:rPr>
          <w:spacing w:val="19"/>
          <w:sz w:val="24"/>
        </w:rPr>
        <w:t xml:space="preserve"> </w:t>
      </w:r>
      <w:r>
        <w:rPr>
          <w:sz w:val="24"/>
        </w:rPr>
        <w:t>de</w:t>
      </w:r>
      <w:r>
        <w:rPr>
          <w:spacing w:val="20"/>
          <w:sz w:val="24"/>
        </w:rPr>
        <w:t xml:space="preserve"> </w:t>
      </w:r>
      <w:r>
        <w:rPr>
          <w:sz w:val="24"/>
        </w:rPr>
        <w:t>Rio</w:t>
      </w:r>
      <w:r>
        <w:rPr>
          <w:spacing w:val="19"/>
          <w:sz w:val="24"/>
        </w:rPr>
        <w:t xml:space="preserve"> </w:t>
      </w:r>
      <w:r>
        <w:rPr>
          <w:sz w:val="24"/>
        </w:rPr>
        <w:t>Branco</w:t>
      </w:r>
      <w:r>
        <w:rPr>
          <w:spacing w:val="17"/>
          <w:sz w:val="24"/>
        </w:rPr>
        <w:t xml:space="preserve"> </w:t>
      </w:r>
      <w:r>
        <w:rPr>
          <w:sz w:val="24"/>
        </w:rPr>
        <w:t>do</w:t>
      </w:r>
      <w:r>
        <w:rPr>
          <w:spacing w:val="20"/>
          <w:sz w:val="24"/>
        </w:rPr>
        <w:t xml:space="preserve"> </w:t>
      </w:r>
      <w:r>
        <w:rPr>
          <w:sz w:val="24"/>
        </w:rPr>
        <w:t>Ivaí</w:t>
      </w:r>
      <w:r>
        <w:rPr>
          <w:spacing w:val="19"/>
          <w:sz w:val="24"/>
        </w:rPr>
        <w:t xml:space="preserve"> </w:t>
      </w:r>
      <w:r>
        <w:rPr>
          <w:sz w:val="24"/>
        </w:rPr>
        <w:t>que</w:t>
      </w:r>
      <w:r>
        <w:rPr>
          <w:spacing w:val="17"/>
          <w:sz w:val="24"/>
        </w:rPr>
        <w:t xml:space="preserve"> </w:t>
      </w:r>
      <w:r>
        <w:rPr>
          <w:sz w:val="24"/>
        </w:rPr>
        <w:t>se</w:t>
      </w:r>
      <w:r>
        <w:rPr>
          <w:spacing w:val="19"/>
          <w:sz w:val="24"/>
        </w:rPr>
        <w:t xml:space="preserve"> </w:t>
      </w:r>
      <w:r>
        <w:rPr>
          <w:sz w:val="24"/>
        </w:rPr>
        <w:t>localiza</w:t>
      </w:r>
      <w:r>
        <w:rPr>
          <w:spacing w:val="20"/>
          <w:sz w:val="24"/>
        </w:rPr>
        <w:t xml:space="preserve"> </w:t>
      </w:r>
      <w:r>
        <w:rPr>
          <w:sz w:val="24"/>
        </w:rPr>
        <w:t>na</w:t>
      </w:r>
      <w:r>
        <w:rPr>
          <w:spacing w:val="-61"/>
          <w:sz w:val="24"/>
        </w:rPr>
        <w:t xml:space="preserve"> </w:t>
      </w:r>
      <w:r>
        <w:rPr>
          <w:sz w:val="24"/>
        </w:rPr>
        <w:t xml:space="preserve">Av Rio Branco, nº </w:t>
      </w:r>
      <w:r>
        <w:rPr>
          <w:sz w:val="24"/>
          <w:lang w:val="pt-BR"/>
        </w:rPr>
        <w:t>54</w:t>
      </w:r>
      <w:r>
        <w:rPr>
          <w:sz w:val="24"/>
        </w:rPr>
        <w:t xml:space="preserve">0, Centro, na cidade de Rio Branco do Ivaí, deverá ser iniciado </w:t>
      </w:r>
      <w:r>
        <w:rPr>
          <w:rFonts w:ascii="Arial" w:hAnsi="Arial"/>
          <w:b/>
          <w:sz w:val="24"/>
        </w:rPr>
        <w:t>no prazo</w:t>
      </w:r>
      <w:r>
        <w:rPr>
          <w:rFonts w:ascii="Arial" w:hAnsi="Arial"/>
          <w:b/>
          <w:spacing w:val="1"/>
          <w:sz w:val="24"/>
        </w:rPr>
        <w:t xml:space="preserve"> </w:t>
      </w:r>
      <w:r>
        <w:rPr>
          <w:rFonts w:ascii="Arial" w:hAnsi="Arial"/>
          <w:b/>
          <w:sz w:val="24"/>
        </w:rPr>
        <w:t>improrrogável de</w:t>
      </w:r>
      <w:r>
        <w:rPr>
          <w:rFonts w:ascii="Arial" w:hAnsi="Arial"/>
          <w:b/>
          <w:spacing w:val="-1"/>
          <w:sz w:val="24"/>
        </w:rPr>
        <w:t xml:space="preserve"> </w:t>
      </w:r>
      <w:r>
        <w:rPr>
          <w:rFonts w:ascii="Arial" w:hAnsi="Arial"/>
          <w:b/>
          <w:sz w:val="24"/>
        </w:rPr>
        <w:t>até</w:t>
      </w:r>
      <w:r>
        <w:rPr>
          <w:rFonts w:ascii="Arial" w:hAnsi="Arial"/>
          <w:b/>
          <w:spacing w:val="1"/>
          <w:sz w:val="24"/>
        </w:rPr>
        <w:t xml:space="preserve"> </w:t>
      </w:r>
      <w:r>
        <w:rPr>
          <w:rFonts w:ascii="Arial" w:hAnsi="Arial"/>
          <w:b/>
          <w:sz w:val="24"/>
        </w:rPr>
        <w:t>10</w:t>
      </w:r>
      <w:r>
        <w:rPr>
          <w:rFonts w:ascii="Arial" w:hAnsi="Arial"/>
          <w:b/>
          <w:spacing w:val="-1"/>
          <w:sz w:val="24"/>
        </w:rPr>
        <w:t xml:space="preserve"> </w:t>
      </w:r>
      <w:r>
        <w:rPr>
          <w:rFonts w:ascii="Arial" w:hAnsi="Arial"/>
          <w:b/>
          <w:sz w:val="24"/>
        </w:rPr>
        <w:t>(dez)</w:t>
      </w:r>
      <w:r>
        <w:rPr>
          <w:rFonts w:ascii="Arial" w:hAnsi="Arial"/>
          <w:b/>
          <w:spacing w:val="-1"/>
          <w:sz w:val="24"/>
        </w:rPr>
        <w:t xml:space="preserve"> </w:t>
      </w:r>
      <w:r>
        <w:rPr>
          <w:rFonts w:ascii="Arial" w:hAnsi="Arial"/>
          <w:b/>
          <w:sz w:val="24"/>
        </w:rPr>
        <w:t>dias</w:t>
      </w:r>
      <w:r>
        <w:rPr>
          <w:rFonts w:ascii="Arial" w:hAnsi="Arial"/>
          <w:b/>
          <w:spacing w:val="-1"/>
          <w:sz w:val="24"/>
        </w:rPr>
        <w:t xml:space="preserve"> </w:t>
      </w:r>
      <w:r>
        <w:rPr>
          <w:rFonts w:ascii="Arial" w:hAnsi="Arial"/>
          <w:b/>
          <w:sz w:val="24"/>
        </w:rPr>
        <w:t>úteis.</w:t>
      </w:r>
    </w:p>
    <w:p w14:paraId="71789F2F">
      <w:pPr>
        <w:pStyle w:val="8"/>
        <w:spacing w:before="4"/>
        <w:rPr>
          <w:rFonts w:ascii="Arial"/>
          <w:b/>
        </w:rPr>
      </w:pPr>
    </w:p>
    <w:p w14:paraId="1ACB3549">
      <w:pPr>
        <w:pStyle w:val="3"/>
        <w:spacing w:before="1"/>
      </w:pPr>
      <w:r>
        <w:pict>
          <v:rect id="_x0000_s1082" o:spid="_x0000_s1082" o:spt="1" style="position:absolute;left:0pt;margin-left:44.5pt;margin-top:17.1pt;height:0.35pt;width:504.95pt;mso-position-horizontal-relative:page;mso-wrap-distance-bottom:0pt;mso-wrap-distance-top:0pt;z-index:-251639808;mso-width-relative:page;mso-height-relative:page;" fillcolor="#000000" filled="t" stroked="f" coordsize="21600,21600">
            <v:path/>
            <v:fill on="t" focussize="0,0"/>
            <v:stroke on="f"/>
            <v:imagedata o:title=""/>
            <o:lock v:ext="edit"/>
            <w10:wrap type="topAndBottom"/>
          </v:rect>
        </w:pict>
      </w:r>
      <w:bookmarkStart w:id="23" w:name="CLÁUSULA TERCEIRA – VALOR CONTRATUAL"/>
      <w:bookmarkEnd w:id="23"/>
      <w:r>
        <w:t>CLÁUSULA</w:t>
      </w:r>
      <w:r>
        <w:rPr>
          <w:spacing w:val="-13"/>
        </w:rPr>
        <w:t xml:space="preserve"> </w:t>
      </w:r>
      <w:r>
        <w:t>TERCEIRA</w:t>
      </w:r>
      <w:r>
        <w:rPr>
          <w:spacing w:val="-8"/>
        </w:rPr>
        <w:t xml:space="preserve"> </w:t>
      </w:r>
      <w:r>
        <w:t>–</w:t>
      </w:r>
      <w:r>
        <w:rPr>
          <w:spacing w:val="-5"/>
        </w:rPr>
        <w:t xml:space="preserve"> </w:t>
      </w:r>
      <w:r>
        <w:t>VALOR</w:t>
      </w:r>
      <w:r>
        <w:rPr>
          <w:spacing w:val="-5"/>
        </w:rPr>
        <w:t xml:space="preserve"> </w:t>
      </w:r>
      <w:r>
        <w:t>CONTRATUAL</w:t>
      </w:r>
    </w:p>
    <w:p w14:paraId="71F88B79">
      <w:pPr>
        <w:pStyle w:val="8"/>
        <w:ind w:left="499"/>
        <w:jc w:val="both"/>
      </w:pPr>
      <w:r>
        <w:t>3.1.</w:t>
      </w:r>
      <w:r>
        <w:rPr>
          <w:spacing w:val="-6"/>
        </w:rPr>
        <w:t xml:space="preserve"> </w:t>
      </w:r>
      <w:r>
        <w:t>O</w:t>
      </w:r>
      <w:r>
        <w:rPr>
          <w:spacing w:val="-1"/>
        </w:rPr>
        <w:t xml:space="preserve"> </w:t>
      </w:r>
      <w:r>
        <w:t>valor</w:t>
      </w:r>
      <w:r>
        <w:rPr>
          <w:spacing w:val="-5"/>
        </w:rPr>
        <w:t xml:space="preserve"> </w:t>
      </w:r>
      <w:r>
        <w:t>da</w:t>
      </w:r>
      <w:r>
        <w:rPr>
          <w:spacing w:val="-3"/>
        </w:rPr>
        <w:t xml:space="preserve"> </w:t>
      </w:r>
      <w:r>
        <w:t>contratação</w:t>
      </w:r>
      <w:r>
        <w:rPr>
          <w:spacing w:val="-3"/>
        </w:rPr>
        <w:t xml:space="preserve"> </w:t>
      </w:r>
      <w:r>
        <w:t>é</w:t>
      </w:r>
      <w:r>
        <w:rPr>
          <w:spacing w:val="-2"/>
        </w:rPr>
        <w:t xml:space="preserve"> </w:t>
      </w:r>
      <w:r>
        <w:t>de R$</w:t>
      </w:r>
      <w:r>
        <w:rPr>
          <w:spacing w:val="2"/>
        </w:rPr>
        <w:t xml:space="preserve"> </w:t>
      </w:r>
      <w:r>
        <w:t>*****************</w:t>
      </w:r>
      <w:r>
        <w:rPr>
          <w:spacing w:val="-1"/>
        </w:rPr>
        <w:t xml:space="preserve"> </w:t>
      </w:r>
      <w:r>
        <w:t>(********************************).</w:t>
      </w:r>
    </w:p>
    <w:p w14:paraId="720486FE">
      <w:pPr>
        <w:pStyle w:val="8"/>
        <w:spacing w:before="3"/>
        <w:rPr>
          <w:sz w:val="27"/>
        </w:rPr>
      </w:pPr>
    </w:p>
    <w:p w14:paraId="19714800">
      <w:pPr>
        <w:pStyle w:val="8"/>
        <w:spacing w:before="1" w:line="280" w:lineRule="auto"/>
        <w:ind w:left="499" w:right="712"/>
        <w:jc w:val="both"/>
      </w:pPr>
      <w:r>
        <w:t>3.2.</w:t>
      </w:r>
      <w:r>
        <w:rPr>
          <w:spacing w:val="1"/>
        </w:rPr>
        <w:t xml:space="preserve"> </w:t>
      </w:r>
      <w:r>
        <w:t>No</w:t>
      </w:r>
      <w:r>
        <w:rPr>
          <w:spacing w:val="1"/>
        </w:rPr>
        <w:t xml:space="preserve"> </w:t>
      </w:r>
      <w:r>
        <w:t>valor</w:t>
      </w:r>
      <w:r>
        <w:rPr>
          <w:spacing w:val="1"/>
        </w:rPr>
        <w:t xml:space="preserve"> </w:t>
      </w:r>
      <w:r>
        <w:t>acima</w:t>
      </w:r>
      <w:r>
        <w:rPr>
          <w:spacing w:val="1"/>
        </w:rPr>
        <w:t xml:space="preserve"> </w:t>
      </w:r>
      <w:r>
        <w:t>estão</w:t>
      </w:r>
      <w:r>
        <w:rPr>
          <w:spacing w:val="1"/>
        </w:rPr>
        <w:t xml:space="preserve"> </w:t>
      </w:r>
      <w:r>
        <w:t>incluídas</w:t>
      </w:r>
      <w:r>
        <w:rPr>
          <w:spacing w:val="1"/>
        </w:rPr>
        <w:t xml:space="preserve"> </w:t>
      </w:r>
      <w:r>
        <w:t>todas</w:t>
      </w:r>
      <w:r>
        <w:rPr>
          <w:spacing w:val="1"/>
        </w:rPr>
        <w:t xml:space="preserve"> </w:t>
      </w:r>
      <w:r>
        <w:t>as</w:t>
      </w:r>
      <w:r>
        <w:rPr>
          <w:spacing w:val="1"/>
        </w:rPr>
        <w:t xml:space="preserve"> </w:t>
      </w:r>
      <w:r>
        <w:t>despesas</w:t>
      </w:r>
      <w:r>
        <w:rPr>
          <w:spacing w:val="1"/>
        </w:rPr>
        <w:t xml:space="preserve"> </w:t>
      </w:r>
      <w:r>
        <w:t>ordinárias</w:t>
      </w:r>
      <w:r>
        <w:rPr>
          <w:spacing w:val="1"/>
        </w:rPr>
        <w:t xml:space="preserve"> </w:t>
      </w:r>
      <w:r>
        <w:t>diretas</w:t>
      </w:r>
      <w:r>
        <w:rPr>
          <w:spacing w:val="1"/>
        </w:rPr>
        <w:t xml:space="preserve"> </w:t>
      </w:r>
      <w:r>
        <w:t>e</w:t>
      </w:r>
      <w:r>
        <w:rPr>
          <w:spacing w:val="1"/>
        </w:rPr>
        <w:t xml:space="preserve"> </w:t>
      </w:r>
      <w:r>
        <w:t>indiretas</w:t>
      </w:r>
      <w:r>
        <w:rPr>
          <w:spacing w:val="1"/>
        </w:rPr>
        <w:t xml:space="preserve"> </w:t>
      </w:r>
      <w:r>
        <w:t>decorrentes</w:t>
      </w:r>
      <w:r>
        <w:rPr>
          <w:spacing w:val="1"/>
        </w:rPr>
        <w:t xml:space="preserve"> </w:t>
      </w:r>
      <w:r>
        <w:t>da</w:t>
      </w:r>
      <w:r>
        <w:rPr>
          <w:spacing w:val="1"/>
        </w:rPr>
        <w:t xml:space="preserve"> </w:t>
      </w:r>
      <w:r>
        <w:t>execução</w:t>
      </w:r>
      <w:r>
        <w:rPr>
          <w:spacing w:val="1"/>
        </w:rPr>
        <w:t xml:space="preserve"> </w:t>
      </w:r>
      <w:r>
        <w:t>do</w:t>
      </w:r>
      <w:r>
        <w:rPr>
          <w:spacing w:val="1"/>
        </w:rPr>
        <w:t xml:space="preserve"> </w:t>
      </w:r>
      <w:r>
        <w:t>objeto,</w:t>
      </w:r>
      <w:r>
        <w:rPr>
          <w:spacing w:val="1"/>
        </w:rPr>
        <w:t xml:space="preserve"> </w:t>
      </w:r>
      <w:r>
        <w:t>inclusive</w:t>
      </w:r>
      <w:r>
        <w:rPr>
          <w:spacing w:val="1"/>
        </w:rPr>
        <w:t xml:space="preserve"> </w:t>
      </w:r>
      <w:r>
        <w:t>tributos</w:t>
      </w:r>
      <w:r>
        <w:rPr>
          <w:spacing w:val="1"/>
        </w:rPr>
        <w:t xml:space="preserve"> </w:t>
      </w:r>
      <w:r>
        <w:t>e/ou</w:t>
      </w:r>
      <w:r>
        <w:rPr>
          <w:spacing w:val="1"/>
        </w:rPr>
        <w:t xml:space="preserve"> </w:t>
      </w:r>
      <w:r>
        <w:t>impostos,</w:t>
      </w:r>
      <w:r>
        <w:rPr>
          <w:spacing w:val="1"/>
        </w:rPr>
        <w:t xml:space="preserve"> </w:t>
      </w:r>
      <w:r>
        <w:t>encargos</w:t>
      </w:r>
      <w:r>
        <w:rPr>
          <w:spacing w:val="1"/>
        </w:rPr>
        <w:t xml:space="preserve"> </w:t>
      </w:r>
      <w:r>
        <w:t>sociais,</w:t>
      </w:r>
      <w:r>
        <w:rPr>
          <w:spacing w:val="1"/>
        </w:rPr>
        <w:t xml:space="preserve"> </w:t>
      </w:r>
      <w:r>
        <w:t>trabalhistas, previdenciários, fiscais e</w:t>
      </w:r>
      <w:r>
        <w:rPr>
          <w:spacing w:val="1"/>
        </w:rPr>
        <w:t xml:space="preserve"> </w:t>
      </w:r>
      <w:r>
        <w:t>comerciais incidentes,</w:t>
      </w:r>
      <w:r>
        <w:rPr>
          <w:spacing w:val="1"/>
        </w:rPr>
        <w:t xml:space="preserve"> </w:t>
      </w:r>
      <w:r>
        <w:t>taxa</w:t>
      </w:r>
      <w:r>
        <w:rPr>
          <w:spacing w:val="1"/>
        </w:rPr>
        <w:t xml:space="preserve"> </w:t>
      </w:r>
      <w:r>
        <w:t>de administração, frete,</w:t>
      </w:r>
      <w:r>
        <w:rPr>
          <w:spacing w:val="1"/>
        </w:rPr>
        <w:t xml:space="preserve"> </w:t>
      </w:r>
      <w:r>
        <w:t>seguro</w:t>
      </w:r>
      <w:r>
        <w:rPr>
          <w:spacing w:val="-2"/>
        </w:rPr>
        <w:t xml:space="preserve"> </w:t>
      </w:r>
      <w:r>
        <w:t>e</w:t>
      </w:r>
      <w:r>
        <w:rPr>
          <w:spacing w:val="3"/>
        </w:rPr>
        <w:t xml:space="preserve"> </w:t>
      </w:r>
      <w:r>
        <w:t>outros</w:t>
      </w:r>
      <w:r>
        <w:rPr>
          <w:spacing w:val="-2"/>
        </w:rPr>
        <w:t xml:space="preserve"> </w:t>
      </w:r>
      <w:r>
        <w:t>necessários ao</w:t>
      </w:r>
      <w:r>
        <w:rPr>
          <w:spacing w:val="-2"/>
        </w:rPr>
        <w:t xml:space="preserve"> </w:t>
      </w:r>
      <w:r>
        <w:t>cumprimento</w:t>
      </w:r>
      <w:r>
        <w:rPr>
          <w:spacing w:val="2"/>
        </w:rPr>
        <w:t xml:space="preserve"> </w:t>
      </w:r>
      <w:r>
        <w:t>integral</w:t>
      </w:r>
      <w:r>
        <w:rPr>
          <w:spacing w:val="-2"/>
        </w:rPr>
        <w:t xml:space="preserve"> </w:t>
      </w:r>
      <w:r>
        <w:t>do</w:t>
      </w:r>
      <w:r>
        <w:rPr>
          <w:spacing w:val="-2"/>
        </w:rPr>
        <w:t xml:space="preserve"> </w:t>
      </w:r>
      <w:r>
        <w:t>objeto</w:t>
      </w:r>
      <w:r>
        <w:rPr>
          <w:spacing w:val="-1"/>
        </w:rPr>
        <w:t xml:space="preserve"> </w:t>
      </w:r>
      <w:r>
        <w:t>da</w:t>
      </w:r>
      <w:r>
        <w:rPr>
          <w:spacing w:val="1"/>
        </w:rPr>
        <w:t xml:space="preserve"> </w:t>
      </w:r>
      <w:r>
        <w:t>contratação.</w:t>
      </w:r>
    </w:p>
    <w:p w14:paraId="71ED6CAA">
      <w:pPr>
        <w:pStyle w:val="8"/>
        <w:spacing w:before="3"/>
        <w:rPr>
          <w:sz w:val="27"/>
        </w:rPr>
      </w:pPr>
    </w:p>
    <w:p w14:paraId="62424B5E">
      <w:pPr>
        <w:pStyle w:val="3"/>
      </w:pPr>
      <w:r>
        <w:pict>
          <v:rect id="_x0000_s1083" o:spid="_x0000_s1083" o:spt="1" style="position:absolute;left:0pt;margin-left:44.5pt;margin-top:16.1pt;height:0.45pt;width:504.95pt;mso-position-horizontal-relative:page;mso-wrap-distance-bottom:0pt;mso-wrap-distance-top:0pt;z-index:-251639808;mso-width-relative:page;mso-height-relative:page;" fillcolor="#000000" filled="t" stroked="f" coordsize="21600,21600">
            <v:path/>
            <v:fill on="t" focussize="0,0"/>
            <v:stroke on="f"/>
            <v:imagedata o:title=""/>
            <o:lock v:ext="edit"/>
            <w10:wrap type="topAndBottom"/>
          </v:rect>
        </w:pict>
      </w:r>
      <w:bookmarkStart w:id="24" w:name="CLÁUSULA QUARTA – DOTAÇÃO ORÇAMENTÁRIA"/>
      <w:bookmarkEnd w:id="24"/>
      <w:r>
        <w:t>CLÁUSULA</w:t>
      </w:r>
      <w:r>
        <w:rPr>
          <w:spacing w:val="-13"/>
        </w:rPr>
        <w:t xml:space="preserve"> </w:t>
      </w:r>
      <w:r>
        <w:t>QUARTA</w:t>
      </w:r>
      <w:r>
        <w:rPr>
          <w:spacing w:val="-4"/>
        </w:rPr>
        <w:t xml:space="preserve"> </w:t>
      </w:r>
      <w:r>
        <w:t>–</w:t>
      </w:r>
      <w:r>
        <w:rPr>
          <w:spacing w:val="-4"/>
        </w:rPr>
        <w:t xml:space="preserve"> </w:t>
      </w:r>
      <w:r>
        <w:t>DOTAÇÃO</w:t>
      </w:r>
      <w:r>
        <w:rPr>
          <w:spacing w:val="-6"/>
        </w:rPr>
        <w:t xml:space="preserve"> </w:t>
      </w:r>
      <w:r>
        <w:t>ORÇAMENTÁRIA</w:t>
      </w:r>
    </w:p>
    <w:p w14:paraId="72C25C4E">
      <w:pPr>
        <w:pStyle w:val="8"/>
        <w:spacing w:line="278" w:lineRule="auto"/>
        <w:ind w:left="499" w:right="725"/>
        <w:jc w:val="both"/>
      </w:pPr>
      <w:r>
        <w:t>4.1.</w:t>
      </w:r>
      <w:r>
        <w:rPr>
          <w:spacing w:val="1"/>
        </w:rPr>
        <w:t xml:space="preserve"> </w:t>
      </w:r>
      <w:r>
        <w:t>As</w:t>
      </w:r>
      <w:r>
        <w:rPr>
          <w:spacing w:val="1"/>
        </w:rPr>
        <w:t xml:space="preserve"> </w:t>
      </w:r>
      <w:r>
        <w:t>despesas</w:t>
      </w:r>
      <w:r>
        <w:rPr>
          <w:spacing w:val="1"/>
        </w:rPr>
        <w:t xml:space="preserve"> </w:t>
      </w:r>
      <w:r>
        <w:t>decorrentes</w:t>
      </w:r>
      <w:r>
        <w:rPr>
          <w:spacing w:val="1"/>
        </w:rPr>
        <w:t xml:space="preserve"> </w:t>
      </w:r>
      <w:r>
        <w:t>desta</w:t>
      </w:r>
      <w:r>
        <w:rPr>
          <w:spacing w:val="1"/>
        </w:rPr>
        <w:t xml:space="preserve"> </w:t>
      </w:r>
      <w:r>
        <w:t>contratação</w:t>
      </w:r>
      <w:r>
        <w:rPr>
          <w:spacing w:val="1"/>
        </w:rPr>
        <w:t xml:space="preserve"> </w:t>
      </w:r>
      <w:r>
        <w:t>estão</w:t>
      </w:r>
      <w:r>
        <w:rPr>
          <w:spacing w:val="1"/>
        </w:rPr>
        <w:t xml:space="preserve"> </w:t>
      </w:r>
      <w:r>
        <w:t>programadas</w:t>
      </w:r>
      <w:r>
        <w:rPr>
          <w:spacing w:val="1"/>
        </w:rPr>
        <w:t xml:space="preserve"> </w:t>
      </w:r>
      <w:r>
        <w:t>em</w:t>
      </w:r>
      <w:r>
        <w:rPr>
          <w:spacing w:val="1"/>
        </w:rPr>
        <w:t xml:space="preserve"> </w:t>
      </w:r>
      <w:r>
        <w:t>dotação</w:t>
      </w:r>
      <w:r>
        <w:rPr>
          <w:spacing w:val="1"/>
        </w:rPr>
        <w:t xml:space="preserve"> </w:t>
      </w:r>
      <w:r>
        <w:t>orçamentária, para</w:t>
      </w:r>
      <w:r>
        <w:rPr>
          <w:spacing w:val="2"/>
        </w:rPr>
        <w:t xml:space="preserve"> </w:t>
      </w:r>
      <w:r>
        <w:t>o</w:t>
      </w:r>
      <w:r>
        <w:rPr>
          <w:spacing w:val="-1"/>
        </w:rPr>
        <w:t xml:space="preserve"> </w:t>
      </w:r>
      <w:r>
        <w:t>exercício de</w:t>
      </w:r>
      <w:r>
        <w:rPr>
          <w:spacing w:val="1"/>
        </w:rPr>
        <w:t xml:space="preserve"> </w:t>
      </w:r>
      <w:r>
        <w:t>2024,</w:t>
      </w:r>
      <w:r>
        <w:rPr>
          <w:spacing w:val="-1"/>
        </w:rPr>
        <w:t xml:space="preserve"> </w:t>
      </w:r>
      <w:r>
        <w:t>na</w:t>
      </w:r>
      <w:r>
        <w:rPr>
          <w:spacing w:val="-2"/>
        </w:rPr>
        <w:t xml:space="preserve"> </w:t>
      </w:r>
      <w:r>
        <w:t>classificação</w:t>
      </w:r>
      <w:r>
        <w:rPr>
          <w:spacing w:val="6"/>
        </w:rPr>
        <w:t xml:space="preserve"> </w:t>
      </w:r>
      <w:r>
        <w:t>abaixo:</w:t>
      </w:r>
    </w:p>
    <w:p w14:paraId="11BD146E">
      <w:pPr>
        <w:pStyle w:val="3"/>
        <w:tabs>
          <w:tab w:val="left" w:pos="7775"/>
          <w:tab w:val="left" w:pos="10185"/>
        </w:tabs>
        <w:spacing w:before="230"/>
        <w:ind w:right="736"/>
      </w:pPr>
      <w:r>
        <w:pict>
          <v:rect id="_x0000_s1084" o:spid="_x0000_s1084" o:spt="1" style="position:absolute;left:0pt;margin-left:189.45pt;margin-top:24.1pt;height:1.2pt;width:358.55pt;mso-position-horizontal-relative:page;z-index:-251650048;mso-width-relative:page;mso-height-relative:page;" fillcolor="#000000" filled="t" stroked="f" coordsize="21600,21600">
            <v:path/>
            <v:fill on="t" focussize="0,0"/>
            <v:stroke on="f"/>
            <v:imagedata o:title=""/>
            <o:lock v:ext="edit"/>
          </v:rect>
        </w:pict>
      </w:r>
      <w:bookmarkStart w:id="25" w:name="........................................"/>
      <w:bookmarkEnd w:id="25"/>
      <w:r>
        <w:t>........................................................</w:t>
      </w:r>
      <w:r>
        <w:tab/>
      </w:r>
      <w:r>
        <w:t>MANUTENÇÃO</w:t>
      </w:r>
      <w:r>
        <w:tab/>
      </w:r>
      <w:r>
        <w:rPr>
          <w:spacing w:val="-3"/>
        </w:rPr>
        <w:t>DA</w:t>
      </w:r>
      <w:r>
        <w:rPr>
          <w:spacing w:val="-64"/>
        </w:rPr>
        <w:t xml:space="preserve"> </w:t>
      </w:r>
      <w:r>
        <w:rPr>
          <w:u w:val="thick"/>
        </w:rPr>
        <w:t>ADMINISTRAÇÃO</w:t>
      </w:r>
    </w:p>
    <w:p w14:paraId="2C809D88">
      <w:pPr>
        <w:spacing w:before="0"/>
        <w:ind w:left="499" w:right="0" w:firstLine="0"/>
        <w:jc w:val="left"/>
        <w:rPr>
          <w:rFonts w:ascii="Arial" w:hAnsi="Arial"/>
          <w:b/>
          <w:sz w:val="24"/>
        </w:rPr>
      </w:pPr>
      <w:r>
        <w:rPr>
          <w:rFonts w:ascii="Arial" w:hAnsi="Arial"/>
          <w:b/>
          <w:sz w:val="24"/>
        </w:rPr>
        <w:t>........................OUTRO</w:t>
      </w:r>
      <w:r>
        <w:rPr>
          <w:rFonts w:ascii="Arial" w:hAnsi="Arial"/>
          <w:b/>
          <w:spacing w:val="31"/>
          <w:sz w:val="24"/>
        </w:rPr>
        <w:t xml:space="preserve"> </w:t>
      </w:r>
      <w:r>
        <w:rPr>
          <w:rFonts w:ascii="Arial" w:hAnsi="Arial"/>
          <w:b/>
          <w:sz w:val="24"/>
        </w:rPr>
        <w:t>SERVIÇOS</w:t>
      </w:r>
      <w:r>
        <w:rPr>
          <w:rFonts w:ascii="Arial" w:hAnsi="Arial"/>
          <w:b/>
          <w:spacing w:val="31"/>
          <w:sz w:val="24"/>
        </w:rPr>
        <w:t xml:space="preserve"> </w:t>
      </w:r>
      <w:r>
        <w:rPr>
          <w:rFonts w:ascii="Arial" w:hAnsi="Arial"/>
          <w:b/>
          <w:sz w:val="24"/>
        </w:rPr>
        <w:t>DETERCEIROS</w:t>
      </w:r>
      <w:r>
        <w:rPr>
          <w:rFonts w:ascii="Arial" w:hAnsi="Arial"/>
          <w:b/>
          <w:spacing w:val="-2"/>
          <w:sz w:val="24"/>
        </w:rPr>
        <w:t xml:space="preserve"> </w:t>
      </w:r>
      <w:r>
        <w:rPr>
          <w:rFonts w:ascii="Arial" w:hAnsi="Arial"/>
          <w:b/>
          <w:sz w:val="24"/>
        </w:rPr>
        <w:t>–</w:t>
      </w:r>
      <w:r>
        <w:rPr>
          <w:rFonts w:ascii="Arial" w:hAnsi="Arial"/>
          <w:b/>
          <w:spacing w:val="-5"/>
          <w:sz w:val="24"/>
        </w:rPr>
        <w:t xml:space="preserve"> </w:t>
      </w:r>
      <w:r>
        <w:rPr>
          <w:rFonts w:ascii="Arial" w:hAnsi="Arial"/>
          <w:b/>
          <w:sz w:val="24"/>
        </w:rPr>
        <w:t>PESSOA</w:t>
      </w:r>
      <w:r>
        <w:rPr>
          <w:rFonts w:ascii="Arial" w:hAnsi="Arial"/>
          <w:b/>
          <w:spacing w:val="-11"/>
          <w:sz w:val="24"/>
        </w:rPr>
        <w:t xml:space="preserve"> </w:t>
      </w:r>
      <w:r>
        <w:rPr>
          <w:rFonts w:ascii="Arial" w:hAnsi="Arial"/>
          <w:b/>
          <w:sz w:val="24"/>
        </w:rPr>
        <w:t>JURÍDICA</w:t>
      </w:r>
    </w:p>
    <w:p w14:paraId="7DA3A084">
      <w:pPr>
        <w:pStyle w:val="8"/>
        <w:rPr>
          <w:rFonts w:ascii="Arial"/>
          <w:b/>
          <w:sz w:val="26"/>
        </w:rPr>
      </w:pPr>
    </w:p>
    <w:p w14:paraId="3FCBD221">
      <w:pPr>
        <w:pStyle w:val="8"/>
        <w:spacing w:before="5"/>
        <w:rPr>
          <w:rFonts w:ascii="Arial"/>
          <w:b/>
          <w:sz w:val="22"/>
        </w:rPr>
      </w:pPr>
    </w:p>
    <w:p w14:paraId="37F09258">
      <w:pPr>
        <w:pStyle w:val="3"/>
      </w:pPr>
      <w:r>
        <w:pict>
          <v:rect id="_x0000_s1085" o:spid="_x0000_s1085" o:spt="1" style="position:absolute;left:0pt;margin-left:44.5pt;margin-top:15.95pt;height:0.45pt;width:504.95pt;mso-position-horizontal-relative:page;mso-wrap-distance-bottom:0pt;mso-wrap-distance-top:0pt;z-index:-251638784;mso-width-relative:page;mso-height-relative:page;" fillcolor="#000000" filled="t" stroked="f" coordsize="21600,21600">
            <v:path/>
            <v:fill on="t" focussize="0,0"/>
            <v:stroke on="f"/>
            <v:imagedata o:title=""/>
            <o:lock v:ext="edit"/>
            <w10:wrap type="topAndBottom"/>
          </v:rect>
        </w:pict>
      </w:r>
      <w:bookmarkStart w:id="26" w:name="CLÁUSULA QUINTA – CONDIÇÕES DE PAGAMENTO"/>
      <w:bookmarkEnd w:id="26"/>
      <w:r>
        <w:t>CLÁUSULA</w:t>
      </w:r>
      <w:r>
        <w:rPr>
          <w:spacing w:val="-13"/>
        </w:rPr>
        <w:t xml:space="preserve"> </w:t>
      </w:r>
      <w:r>
        <w:t>QUINTA</w:t>
      </w:r>
      <w:r>
        <w:rPr>
          <w:spacing w:val="-7"/>
        </w:rPr>
        <w:t xml:space="preserve"> </w:t>
      </w:r>
      <w:r>
        <w:t>–</w:t>
      </w:r>
      <w:r>
        <w:rPr>
          <w:spacing w:val="-4"/>
        </w:rPr>
        <w:t xml:space="preserve"> </w:t>
      </w:r>
      <w:r>
        <w:t>CONDIÇÕES</w:t>
      </w:r>
      <w:r>
        <w:rPr>
          <w:spacing w:val="-6"/>
        </w:rPr>
        <w:t xml:space="preserve"> </w:t>
      </w:r>
      <w:r>
        <w:t>DE</w:t>
      </w:r>
      <w:r>
        <w:rPr>
          <w:spacing w:val="-6"/>
        </w:rPr>
        <w:t xml:space="preserve"> </w:t>
      </w:r>
      <w:r>
        <w:t>PAGAMENTO</w:t>
      </w:r>
    </w:p>
    <w:p w14:paraId="6236B9B8">
      <w:pPr>
        <w:pStyle w:val="8"/>
        <w:spacing w:line="280" w:lineRule="auto"/>
        <w:ind w:left="499" w:right="718"/>
        <w:jc w:val="both"/>
      </w:pPr>
      <w:r>
        <w:t>5.1 O pagamento deverá ser realizado no prazo de até 30(trinta) dias corridos, a contar da</w:t>
      </w:r>
      <w:r>
        <w:rPr>
          <w:spacing w:val="1"/>
        </w:rPr>
        <w:t xml:space="preserve"> </w:t>
      </w:r>
      <w:r>
        <w:t>certificação de que os serviços foram aceitos, mediante a apresentação de Nota Fiscal/Fatura</w:t>
      </w:r>
      <w:r>
        <w:rPr>
          <w:spacing w:val="1"/>
        </w:rPr>
        <w:t xml:space="preserve"> </w:t>
      </w:r>
      <w:r>
        <w:t>contendo a descrição do bem, quantidades, documentos de embarque, quando for o caso,</w:t>
      </w:r>
      <w:r>
        <w:rPr>
          <w:spacing w:val="1"/>
        </w:rPr>
        <w:t xml:space="preserve"> </w:t>
      </w:r>
      <w:r>
        <w:t>preços unitários e o valor total, nota de entrega atestada e comprovante de recolhimento de</w:t>
      </w:r>
      <w:r>
        <w:rPr>
          <w:spacing w:val="1"/>
        </w:rPr>
        <w:t xml:space="preserve"> </w:t>
      </w:r>
      <w:r>
        <w:t>multas</w:t>
      </w:r>
      <w:r>
        <w:rPr>
          <w:spacing w:val="-5"/>
        </w:rPr>
        <w:t xml:space="preserve"> </w:t>
      </w:r>
      <w:r>
        <w:t>aplicadas,</w:t>
      </w:r>
      <w:r>
        <w:rPr>
          <w:spacing w:val="-1"/>
        </w:rPr>
        <w:t xml:space="preserve"> </w:t>
      </w:r>
      <w:r>
        <w:t>se</w:t>
      </w:r>
      <w:r>
        <w:rPr>
          <w:spacing w:val="1"/>
        </w:rPr>
        <w:t xml:space="preserve"> </w:t>
      </w:r>
      <w:r>
        <w:t>houver,</w:t>
      </w:r>
      <w:r>
        <w:rPr>
          <w:spacing w:val="1"/>
        </w:rPr>
        <w:t xml:space="preserve"> </w:t>
      </w:r>
      <w:r>
        <w:t>e</w:t>
      </w:r>
      <w:r>
        <w:rPr>
          <w:spacing w:val="4"/>
        </w:rPr>
        <w:t xml:space="preserve"> </w:t>
      </w:r>
      <w:r>
        <w:t>dos encargos</w:t>
      </w:r>
      <w:r>
        <w:rPr>
          <w:spacing w:val="-2"/>
        </w:rPr>
        <w:t xml:space="preserve"> </w:t>
      </w:r>
      <w:r>
        <w:t>sociais.</w:t>
      </w:r>
    </w:p>
    <w:p w14:paraId="75648AF9">
      <w:pPr>
        <w:pStyle w:val="8"/>
        <w:spacing w:before="11"/>
        <w:rPr>
          <w:sz w:val="23"/>
        </w:rPr>
      </w:pPr>
    </w:p>
    <w:p w14:paraId="0BF72090">
      <w:pPr>
        <w:pStyle w:val="11"/>
        <w:numPr>
          <w:ilvl w:val="1"/>
          <w:numId w:val="23"/>
        </w:numPr>
        <w:tabs>
          <w:tab w:val="left" w:pos="989"/>
        </w:tabs>
        <w:spacing w:before="0" w:after="0" w:line="280" w:lineRule="auto"/>
        <w:ind w:left="499" w:right="716" w:firstLine="0"/>
        <w:jc w:val="both"/>
        <w:rPr>
          <w:rFonts w:ascii="Microsoft Sans Serif" w:hAnsi="Microsoft Sans Serif"/>
          <w:sz w:val="24"/>
        </w:rPr>
      </w:pPr>
      <w:r>
        <w:rPr>
          <w:rFonts w:ascii="Microsoft Sans Serif" w:hAnsi="Microsoft Sans Serif"/>
          <w:sz w:val="24"/>
        </w:rPr>
        <w:t>No caso de eventual atraso de pagamento, desde que a empresa não</w:t>
      </w:r>
      <w:r>
        <w:rPr>
          <w:rFonts w:ascii="Microsoft Sans Serif" w:hAnsi="Microsoft Sans Serif"/>
          <w:spacing w:val="63"/>
          <w:sz w:val="24"/>
        </w:rPr>
        <w:t xml:space="preserve"> </w:t>
      </w:r>
      <w:r>
        <w:rPr>
          <w:rFonts w:ascii="Microsoft Sans Serif" w:hAnsi="Microsoft Sans Serif"/>
          <w:sz w:val="24"/>
        </w:rPr>
        <w:t>tenha concorrido</w:t>
      </w:r>
      <w:r>
        <w:rPr>
          <w:rFonts w:ascii="Microsoft Sans Serif" w:hAnsi="Microsoft Sans Serif"/>
          <w:spacing w:val="1"/>
          <w:sz w:val="24"/>
        </w:rPr>
        <w:t xml:space="preserve"> </w:t>
      </w:r>
      <w:r>
        <w:rPr>
          <w:rFonts w:ascii="Microsoft Sans Serif" w:hAnsi="Microsoft Sans Serif"/>
          <w:sz w:val="24"/>
        </w:rPr>
        <w:t>de alguma forma para tanto, fica convencionado que o índice de compensação financeira</w:t>
      </w:r>
      <w:r>
        <w:rPr>
          <w:rFonts w:ascii="Microsoft Sans Serif" w:hAnsi="Microsoft Sans Serif"/>
          <w:spacing w:val="1"/>
          <w:sz w:val="24"/>
        </w:rPr>
        <w:t xml:space="preserve"> </w:t>
      </w:r>
      <w:r>
        <w:rPr>
          <w:rFonts w:ascii="Microsoft Sans Serif" w:hAnsi="Microsoft Sans Serif"/>
          <w:sz w:val="24"/>
        </w:rPr>
        <w:t>devido</w:t>
      </w:r>
      <w:r>
        <w:rPr>
          <w:rFonts w:ascii="Microsoft Sans Serif" w:hAnsi="Microsoft Sans Serif"/>
          <w:spacing w:val="1"/>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calculado</w:t>
      </w:r>
      <w:r>
        <w:rPr>
          <w:rFonts w:ascii="Microsoft Sans Serif" w:hAnsi="Microsoft Sans Serif"/>
          <w:spacing w:val="-2"/>
          <w:sz w:val="24"/>
        </w:rPr>
        <w:t xml:space="preserve"> </w:t>
      </w:r>
      <w:r>
        <w:rPr>
          <w:rFonts w:ascii="Microsoft Sans Serif" w:hAnsi="Microsoft Sans Serif"/>
          <w:sz w:val="24"/>
        </w:rPr>
        <w:t>mediante</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aplicação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4"/>
          <w:sz w:val="24"/>
        </w:rPr>
        <w:t xml:space="preserve"> </w:t>
      </w:r>
      <w:r>
        <w:rPr>
          <w:rFonts w:ascii="Microsoft Sans Serif" w:hAnsi="Microsoft Sans Serif"/>
          <w:sz w:val="24"/>
        </w:rPr>
        <w:t>seguinte</w:t>
      </w:r>
      <w:r>
        <w:rPr>
          <w:rFonts w:ascii="Microsoft Sans Serif" w:hAnsi="Microsoft Sans Serif"/>
          <w:spacing w:val="-1"/>
          <w:sz w:val="24"/>
        </w:rPr>
        <w:t xml:space="preserve"> </w:t>
      </w:r>
      <w:r>
        <w:rPr>
          <w:rFonts w:ascii="Microsoft Sans Serif" w:hAnsi="Microsoft Sans Serif"/>
          <w:sz w:val="24"/>
        </w:rPr>
        <w:t>fórmula:</w:t>
      </w:r>
    </w:p>
    <w:p w14:paraId="575AE4C9">
      <w:pPr>
        <w:pStyle w:val="8"/>
      </w:pPr>
      <w:r>
        <w:pict>
          <v:group id="_x0000_s1086" o:spid="_x0000_s1086" o:spt="203" style="position:absolute;left:0pt;margin-left:40pt;margin-top:15.5pt;height:141.15pt;width:514pt;mso-position-horizontal-relative:page;mso-wrap-distance-bottom:0pt;mso-wrap-distance-top:0pt;z-index:-251638784;mso-width-relative:page;mso-height-relative:page;" coordorigin="800,311" coordsize="10280,2823">
            <o:lock v:ext="edit"/>
            <v:rect id="_x0000_s1087" o:spid="_x0000_s1087" o:spt="1" style="position:absolute;left:806;top:315;height:2813;width:10268;" fillcolor="#F0F0F0" filled="t" stroked="f" coordsize="21600,21600">
              <v:path/>
              <v:fill on="t" focussize="0,0"/>
              <v:stroke on="f"/>
              <v:imagedata o:title=""/>
              <o:lock v:ext="edit"/>
            </v:rect>
            <v:shape id="_x0000_s1088" o:spid="_x0000_s1088" style="position:absolute;left:800;top:310;height:2823;width:10280;" fillcolor="#000000" filled="t" stroked="f" coordorigin="800,311" coordsize="10280,2823" path="m11080,3134l800,3134,800,311,11080,311,11080,317,812,317,806,323,812,323,812,3122,806,3122,812,3128,11080,3128,11080,3134xm812,323l806,323,812,317,812,323xm11068,323l812,323,812,317,11068,317,11068,323xm11068,3128l11068,317,11074,323,11080,323,11080,3122,11074,3122,11068,3128xm11080,323l11074,323,11068,317,11080,317,11080,323xm812,3128l806,3122,812,3122,812,3128xm11068,3128l812,3128,812,3122,11068,3122,11068,3128xm11080,3128l11068,3128,11074,3122,11080,3122,11080,3128xe">
              <v:path arrowok="t"/>
              <v:fill on="t" focussize="0,0"/>
              <v:stroke on="f"/>
              <v:imagedata o:title=""/>
              <o:lock v:ext="edit"/>
            </v:shape>
            <v:shape id="_x0000_s1089" o:spid="_x0000_s1089" o:spt="202" type="#_x0000_t202" style="position:absolute;left:806;top:315;height:2813;width:10268;" filled="f" stroked="f" coordsize="21600,21600">
              <v:path/>
              <v:fill on="f" focussize="0,0"/>
              <v:stroke on="f" joinstyle="miter"/>
              <v:imagedata o:title=""/>
              <o:lock v:ext="edit"/>
              <v:textbox inset="0mm,0mm,0mm,0mm">
                <w:txbxContent>
                  <w:p w14:paraId="70A35D4C">
                    <w:pPr>
                      <w:spacing w:before="23" w:line="275" w:lineRule="exact"/>
                      <w:ind w:left="225" w:right="224" w:firstLine="0"/>
                      <w:jc w:val="center"/>
                      <w:rPr>
                        <w:rFonts w:ascii="Arial"/>
                        <w:b/>
                        <w:sz w:val="24"/>
                      </w:rPr>
                    </w:pPr>
                    <w:r>
                      <w:rPr>
                        <w:rFonts w:ascii="Arial"/>
                        <w:b/>
                        <w:sz w:val="24"/>
                      </w:rPr>
                      <w:t>EM</w:t>
                    </w:r>
                    <w:r>
                      <w:rPr>
                        <w:rFonts w:ascii="Arial"/>
                        <w:b/>
                        <w:spacing w:val="-5"/>
                        <w:sz w:val="24"/>
                      </w:rPr>
                      <w:t xml:space="preserve"> </w:t>
                    </w:r>
                    <w:r>
                      <w:rPr>
                        <w:rFonts w:ascii="Arial"/>
                        <w:b/>
                        <w:sz w:val="24"/>
                      </w:rPr>
                      <w:t>=</w:t>
                    </w:r>
                    <w:r>
                      <w:rPr>
                        <w:rFonts w:ascii="Arial"/>
                        <w:b/>
                        <w:spacing w:val="1"/>
                        <w:sz w:val="24"/>
                      </w:rPr>
                      <w:t xml:space="preserve"> </w:t>
                    </w:r>
                    <w:r>
                      <w:rPr>
                        <w:rFonts w:ascii="Arial"/>
                        <w:b/>
                        <w:sz w:val="24"/>
                      </w:rPr>
                      <w:t>I</w:t>
                    </w:r>
                    <w:r>
                      <w:rPr>
                        <w:rFonts w:ascii="Arial"/>
                        <w:b/>
                        <w:spacing w:val="-2"/>
                        <w:sz w:val="24"/>
                      </w:rPr>
                      <w:t xml:space="preserve"> </w:t>
                    </w:r>
                    <w:r>
                      <w:rPr>
                        <w:rFonts w:ascii="Arial"/>
                        <w:b/>
                        <w:sz w:val="24"/>
                      </w:rPr>
                      <w:t>x</w:t>
                    </w:r>
                    <w:r>
                      <w:rPr>
                        <w:rFonts w:ascii="Arial"/>
                        <w:b/>
                        <w:spacing w:val="1"/>
                        <w:sz w:val="24"/>
                      </w:rPr>
                      <w:t xml:space="preserve"> </w:t>
                    </w:r>
                    <w:r>
                      <w:rPr>
                        <w:rFonts w:ascii="Arial"/>
                        <w:b/>
                        <w:sz w:val="24"/>
                      </w:rPr>
                      <w:t>N x</w:t>
                    </w:r>
                    <w:r>
                      <w:rPr>
                        <w:rFonts w:ascii="Arial"/>
                        <w:b/>
                        <w:spacing w:val="-1"/>
                        <w:sz w:val="24"/>
                      </w:rPr>
                      <w:t xml:space="preserve"> </w:t>
                    </w:r>
                    <w:r>
                      <w:rPr>
                        <w:rFonts w:ascii="Arial"/>
                        <w:b/>
                        <w:sz w:val="24"/>
                      </w:rPr>
                      <w:t>VP</w:t>
                    </w:r>
                  </w:p>
                  <w:p w14:paraId="7856DA1F">
                    <w:pPr>
                      <w:spacing w:before="0" w:line="275" w:lineRule="exact"/>
                      <w:ind w:left="223" w:right="225" w:firstLine="0"/>
                      <w:jc w:val="center"/>
                      <w:rPr>
                        <w:rFonts w:ascii="Arial"/>
                        <w:b/>
                        <w:sz w:val="24"/>
                      </w:rPr>
                    </w:pPr>
                    <w:r>
                      <w:rPr>
                        <w:rFonts w:ascii="Arial"/>
                        <w:b/>
                        <w:sz w:val="24"/>
                      </w:rPr>
                      <w:t>Onde:</w:t>
                    </w:r>
                  </w:p>
                  <w:p w14:paraId="08643B0B">
                    <w:pPr>
                      <w:spacing w:before="0"/>
                      <w:ind w:left="225" w:right="225" w:firstLine="0"/>
                      <w:jc w:val="center"/>
                      <w:rPr>
                        <w:rFonts w:ascii="Arial" w:hAnsi="Arial"/>
                        <w:b/>
                        <w:sz w:val="24"/>
                      </w:rPr>
                    </w:pPr>
                    <w:r>
                      <w:rPr>
                        <w:rFonts w:ascii="Arial" w:hAnsi="Arial"/>
                        <w:b/>
                        <w:sz w:val="24"/>
                      </w:rPr>
                      <w:t>EM</w:t>
                    </w:r>
                    <w:r>
                      <w:rPr>
                        <w:rFonts w:ascii="Arial" w:hAnsi="Arial"/>
                        <w:b/>
                        <w:spacing w:val="-8"/>
                        <w:sz w:val="24"/>
                      </w:rPr>
                      <w:t xml:space="preserve"> </w:t>
                    </w:r>
                    <w:r>
                      <w:rPr>
                        <w:rFonts w:ascii="Arial" w:hAnsi="Arial"/>
                        <w:b/>
                        <w:sz w:val="24"/>
                      </w:rPr>
                      <w:t>=</w:t>
                    </w:r>
                    <w:r>
                      <w:rPr>
                        <w:rFonts w:ascii="Arial" w:hAnsi="Arial"/>
                        <w:b/>
                        <w:spacing w:val="-4"/>
                        <w:sz w:val="24"/>
                      </w:rPr>
                      <w:t xml:space="preserve"> </w:t>
                    </w:r>
                    <w:r>
                      <w:rPr>
                        <w:rFonts w:ascii="Arial" w:hAnsi="Arial"/>
                        <w:b/>
                        <w:sz w:val="24"/>
                      </w:rPr>
                      <w:t>Encargos</w:t>
                    </w:r>
                    <w:r>
                      <w:rPr>
                        <w:rFonts w:ascii="Arial" w:hAnsi="Arial"/>
                        <w:b/>
                        <w:spacing w:val="-3"/>
                        <w:sz w:val="24"/>
                      </w:rPr>
                      <w:t xml:space="preserve"> </w:t>
                    </w:r>
                    <w:r>
                      <w:rPr>
                        <w:rFonts w:ascii="Arial" w:hAnsi="Arial"/>
                        <w:b/>
                        <w:sz w:val="24"/>
                      </w:rPr>
                      <w:t>Moratórios;</w:t>
                    </w:r>
                  </w:p>
                  <w:p w14:paraId="40123B98">
                    <w:pPr>
                      <w:spacing w:before="0"/>
                      <w:ind w:left="225" w:right="224" w:firstLine="0"/>
                      <w:jc w:val="center"/>
                      <w:rPr>
                        <w:rFonts w:ascii="Arial" w:hAnsi="Arial"/>
                        <w:b/>
                        <w:sz w:val="24"/>
                      </w:rPr>
                    </w:pPr>
                    <w:r>
                      <w:rPr>
                        <w:rFonts w:ascii="Arial" w:hAnsi="Arial"/>
                        <w:b/>
                        <w:sz w:val="24"/>
                      </w:rPr>
                      <w:t>N = Número de dias entre a data prevista para o pagamento e a do efetivo pagamento;</w:t>
                    </w:r>
                    <w:r>
                      <w:rPr>
                        <w:rFonts w:ascii="Arial" w:hAnsi="Arial"/>
                        <w:b/>
                        <w:spacing w:val="-64"/>
                        <w:sz w:val="24"/>
                      </w:rPr>
                      <w:t xml:space="preserve"> </w:t>
                    </w:r>
                    <w:r>
                      <w:rPr>
                        <w:rFonts w:ascii="Arial" w:hAnsi="Arial"/>
                        <w:b/>
                        <w:sz w:val="24"/>
                      </w:rPr>
                      <w:t>VP</w:t>
                    </w:r>
                    <w:r>
                      <w:rPr>
                        <w:rFonts w:ascii="Arial" w:hAnsi="Arial"/>
                        <w:b/>
                        <w:spacing w:val="-5"/>
                        <w:sz w:val="24"/>
                      </w:rPr>
                      <w:t xml:space="preserve"> </w:t>
                    </w:r>
                    <w:r>
                      <w:rPr>
                        <w:rFonts w:ascii="Arial" w:hAnsi="Arial"/>
                        <w:b/>
                        <w:sz w:val="24"/>
                      </w:rPr>
                      <w:t>=</w:t>
                    </w:r>
                    <w:r>
                      <w:rPr>
                        <w:rFonts w:ascii="Arial" w:hAnsi="Arial"/>
                        <w:b/>
                        <w:spacing w:val="-1"/>
                        <w:sz w:val="24"/>
                      </w:rPr>
                      <w:t xml:space="preserve"> </w:t>
                    </w:r>
                    <w:r>
                      <w:rPr>
                        <w:rFonts w:ascii="Arial" w:hAnsi="Arial"/>
                        <w:b/>
                        <w:sz w:val="24"/>
                      </w:rPr>
                      <w:t>Valor</w:t>
                    </w:r>
                    <w:r>
                      <w:rPr>
                        <w:rFonts w:ascii="Arial" w:hAnsi="Arial"/>
                        <w:b/>
                        <w:spacing w:val="-2"/>
                        <w:sz w:val="24"/>
                      </w:rPr>
                      <w:t xml:space="preserve"> </w:t>
                    </w:r>
                    <w:r>
                      <w:rPr>
                        <w:rFonts w:ascii="Arial" w:hAnsi="Arial"/>
                        <w:b/>
                        <w:sz w:val="24"/>
                      </w:rPr>
                      <w:t>da</w:t>
                    </w:r>
                    <w:r>
                      <w:rPr>
                        <w:rFonts w:ascii="Arial" w:hAnsi="Arial"/>
                        <w:b/>
                        <w:spacing w:val="1"/>
                        <w:sz w:val="24"/>
                      </w:rPr>
                      <w:t xml:space="preserve"> </w:t>
                    </w:r>
                    <w:r>
                      <w:rPr>
                        <w:rFonts w:ascii="Arial" w:hAnsi="Arial"/>
                        <w:b/>
                        <w:sz w:val="24"/>
                      </w:rPr>
                      <w:t>parcela</w:t>
                    </w:r>
                    <w:r>
                      <w:rPr>
                        <w:rFonts w:ascii="Arial" w:hAnsi="Arial"/>
                        <w:b/>
                        <w:spacing w:val="-1"/>
                        <w:sz w:val="24"/>
                      </w:rPr>
                      <w:t xml:space="preserve"> </w:t>
                    </w:r>
                    <w:r>
                      <w:rPr>
                        <w:rFonts w:ascii="Arial" w:hAnsi="Arial"/>
                        <w:b/>
                        <w:sz w:val="24"/>
                      </w:rPr>
                      <w:t>a</w:t>
                    </w:r>
                    <w:r>
                      <w:rPr>
                        <w:rFonts w:ascii="Arial" w:hAnsi="Arial"/>
                        <w:b/>
                        <w:spacing w:val="-1"/>
                        <w:sz w:val="24"/>
                      </w:rPr>
                      <w:t xml:space="preserve"> </w:t>
                    </w:r>
                    <w:r>
                      <w:rPr>
                        <w:rFonts w:ascii="Arial" w:hAnsi="Arial"/>
                        <w:b/>
                        <w:sz w:val="24"/>
                      </w:rPr>
                      <w:t>ser</w:t>
                    </w:r>
                    <w:r>
                      <w:rPr>
                        <w:rFonts w:ascii="Arial" w:hAnsi="Arial"/>
                        <w:b/>
                        <w:spacing w:val="-2"/>
                        <w:sz w:val="24"/>
                      </w:rPr>
                      <w:t xml:space="preserve"> </w:t>
                    </w:r>
                    <w:r>
                      <w:rPr>
                        <w:rFonts w:ascii="Arial" w:hAnsi="Arial"/>
                        <w:b/>
                        <w:sz w:val="24"/>
                      </w:rPr>
                      <w:t>paga;</w:t>
                    </w:r>
                  </w:p>
                  <w:p w14:paraId="555D1694">
                    <w:pPr>
                      <w:spacing w:before="0" w:line="271" w:lineRule="exact"/>
                      <w:ind w:left="222" w:right="225" w:firstLine="0"/>
                      <w:jc w:val="center"/>
                      <w:rPr>
                        <w:rFonts w:ascii="Arial" w:hAnsi="Arial"/>
                        <w:b/>
                        <w:sz w:val="24"/>
                      </w:rPr>
                    </w:pPr>
                    <w:r>
                      <w:rPr>
                        <w:rFonts w:ascii="Arial" w:hAnsi="Arial"/>
                        <w:b/>
                        <w:sz w:val="24"/>
                      </w:rPr>
                      <w:t>I</w:t>
                    </w:r>
                    <w:r>
                      <w:rPr>
                        <w:rFonts w:ascii="Arial" w:hAnsi="Arial"/>
                        <w:b/>
                        <w:spacing w:val="-7"/>
                        <w:sz w:val="24"/>
                      </w:rPr>
                      <w:t xml:space="preserve"> </w:t>
                    </w:r>
                    <w:r>
                      <w:rPr>
                        <w:rFonts w:ascii="Arial" w:hAnsi="Arial"/>
                        <w:b/>
                        <w:sz w:val="24"/>
                      </w:rPr>
                      <w:t>=</w:t>
                    </w:r>
                    <w:r>
                      <w:rPr>
                        <w:rFonts w:ascii="Arial" w:hAnsi="Arial"/>
                        <w:b/>
                        <w:spacing w:val="-7"/>
                        <w:sz w:val="24"/>
                      </w:rPr>
                      <w:t xml:space="preserve"> </w:t>
                    </w:r>
                    <w:r>
                      <w:rPr>
                        <w:rFonts w:ascii="Arial" w:hAnsi="Arial"/>
                        <w:b/>
                        <w:sz w:val="24"/>
                      </w:rPr>
                      <w:t>Índice</w:t>
                    </w:r>
                    <w:r>
                      <w:rPr>
                        <w:rFonts w:ascii="Arial" w:hAnsi="Arial"/>
                        <w:b/>
                        <w:spacing w:val="-4"/>
                        <w:sz w:val="24"/>
                      </w:rPr>
                      <w:t xml:space="preserve"> </w:t>
                    </w:r>
                    <w:r>
                      <w:rPr>
                        <w:rFonts w:ascii="Arial" w:hAnsi="Arial"/>
                        <w:b/>
                        <w:sz w:val="24"/>
                      </w:rPr>
                      <w:t>de</w:t>
                    </w:r>
                    <w:r>
                      <w:rPr>
                        <w:rFonts w:ascii="Arial" w:hAnsi="Arial"/>
                        <w:b/>
                        <w:spacing w:val="-4"/>
                        <w:sz w:val="24"/>
                      </w:rPr>
                      <w:t xml:space="preserve"> </w:t>
                    </w:r>
                    <w:r>
                      <w:rPr>
                        <w:rFonts w:ascii="Arial" w:hAnsi="Arial"/>
                        <w:b/>
                        <w:sz w:val="24"/>
                      </w:rPr>
                      <w:t>compensação</w:t>
                    </w:r>
                    <w:r>
                      <w:rPr>
                        <w:rFonts w:ascii="Arial" w:hAnsi="Arial"/>
                        <w:b/>
                        <w:spacing w:val="-6"/>
                        <w:sz w:val="24"/>
                      </w:rPr>
                      <w:t xml:space="preserve"> </w:t>
                    </w:r>
                    <w:r>
                      <w:rPr>
                        <w:rFonts w:ascii="Arial" w:hAnsi="Arial"/>
                        <w:b/>
                        <w:sz w:val="24"/>
                      </w:rPr>
                      <w:t>financeira</w:t>
                    </w:r>
                    <w:r>
                      <w:rPr>
                        <w:rFonts w:ascii="Arial" w:hAnsi="Arial"/>
                        <w:b/>
                        <w:spacing w:val="-4"/>
                        <w:sz w:val="24"/>
                      </w:rPr>
                      <w:t xml:space="preserve"> </w:t>
                    </w:r>
                    <w:r>
                      <w:rPr>
                        <w:rFonts w:ascii="Arial" w:hAnsi="Arial"/>
                        <w:b/>
                        <w:sz w:val="24"/>
                      </w:rPr>
                      <w:t>=</w:t>
                    </w:r>
                    <w:r>
                      <w:rPr>
                        <w:rFonts w:ascii="Arial" w:hAnsi="Arial"/>
                        <w:b/>
                        <w:spacing w:val="-9"/>
                        <w:sz w:val="24"/>
                      </w:rPr>
                      <w:t xml:space="preserve"> </w:t>
                    </w:r>
                    <w:r>
                      <w:rPr>
                        <w:rFonts w:ascii="Arial" w:hAnsi="Arial"/>
                        <w:b/>
                        <w:sz w:val="24"/>
                      </w:rPr>
                      <w:t>0,00016438,</w:t>
                    </w:r>
                    <w:r>
                      <w:rPr>
                        <w:rFonts w:ascii="Arial" w:hAnsi="Arial"/>
                        <w:b/>
                        <w:spacing w:val="-7"/>
                        <w:sz w:val="24"/>
                      </w:rPr>
                      <w:t xml:space="preserve"> </w:t>
                    </w:r>
                    <w:r>
                      <w:rPr>
                        <w:rFonts w:ascii="Arial" w:hAnsi="Arial"/>
                        <w:b/>
                        <w:sz w:val="24"/>
                      </w:rPr>
                      <w:t>assim</w:t>
                    </w:r>
                    <w:r>
                      <w:rPr>
                        <w:rFonts w:ascii="Arial" w:hAnsi="Arial"/>
                        <w:b/>
                        <w:spacing w:val="-10"/>
                        <w:sz w:val="24"/>
                      </w:rPr>
                      <w:t xml:space="preserve"> </w:t>
                    </w:r>
                    <w:r>
                      <w:rPr>
                        <w:rFonts w:ascii="Arial" w:hAnsi="Arial"/>
                        <w:b/>
                        <w:sz w:val="24"/>
                      </w:rPr>
                      <w:t>apurado:</w:t>
                    </w:r>
                  </w:p>
                  <w:p w14:paraId="2D93771E">
                    <w:pPr>
                      <w:tabs>
                        <w:tab w:val="right" w:pos="4746"/>
                        <w:tab w:val="left" w:pos="5253"/>
                      </w:tabs>
                      <w:spacing w:before="281"/>
                      <w:ind w:left="3011" w:right="3013" w:firstLine="0"/>
                      <w:jc w:val="center"/>
                      <w:rPr>
                        <w:rFonts w:ascii="Arial"/>
                        <w:b/>
                        <w:sz w:val="24"/>
                      </w:rPr>
                    </w:pPr>
                    <w:r>
                      <w:rPr>
                        <w:rFonts w:ascii="Arial"/>
                        <w:b/>
                        <w:sz w:val="24"/>
                      </w:rPr>
                      <w:t>I</w:t>
                    </w:r>
                    <w:r>
                      <w:rPr>
                        <w:rFonts w:ascii="Arial"/>
                        <w:b/>
                        <w:spacing w:val="-3"/>
                        <w:sz w:val="24"/>
                      </w:rPr>
                      <w:t xml:space="preserve"> </w:t>
                    </w:r>
                    <w:r>
                      <w:rPr>
                        <w:rFonts w:ascii="Arial"/>
                        <w:b/>
                        <w:sz w:val="24"/>
                      </w:rPr>
                      <w:t>=</w:t>
                    </w:r>
                    <w:r>
                      <w:rPr>
                        <w:rFonts w:ascii="Arial"/>
                        <w:b/>
                        <w:spacing w:val="-2"/>
                        <w:sz w:val="24"/>
                      </w:rPr>
                      <w:t xml:space="preserve"> </w:t>
                    </w:r>
                    <w:r>
                      <w:rPr>
                        <w:rFonts w:ascii="Arial"/>
                        <w:b/>
                        <w:sz w:val="24"/>
                      </w:rPr>
                      <w:t>(TX)</w:t>
                    </w:r>
                    <w:r>
                      <w:rPr>
                        <w:rFonts w:ascii="Arial"/>
                        <w:b/>
                        <w:spacing w:val="-2"/>
                        <w:sz w:val="24"/>
                      </w:rPr>
                      <w:t xml:space="preserve"> </w:t>
                    </w:r>
                    <w:r>
                      <w:rPr>
                        <w:rFonts w:ascii="Arial"/>
                        <w:b/>
                        <w:sz w:val="24"/>
                      </w:rPr>
                      <w:t>I</w:t>
                    </w:r>
                    <w:r>
                      <w:rPr>
                        <w:rFonts w:ascii="Arial"/>
                        <w:b/>
                        <w:spacing w:val="-2"/>
                        <w:sz w:val="24"/>
                      </w:rPr>
                      <w:t xml:space="preserve"> </w:t>
                    </w:r>
                    <w:r>
                      <w:rPr>
                        <w:rFonts w:ascii="Arial"/>
                        <w:b/>
                        <w:sz w:val="24"/>
                      </w:rPr>
                      <w:t>=</w:t>
                    </w:r>
                    <w:r>
                      <w:rPr>
                        <w:rFonts w:ascii="Arial"/>
                        <w:b/>
                        <w:spacing w:val="-2"/>
                        <w:sz w:val="24"/>
                      </w:rPr>
                      <w:t xml:space="preserve"> </w:t>
                    </w:r>
                    <w:r>
                      <w:rPr>
                        <w:rFonts w:ascii="Arial"/>
                        <w:b/>
                        <w:sz w:val="24"/>
                      </w:rPr>
                      <w:t>(6/100)</w:t>
                    </w:r>
                    <w:r>
                      <w:rPr>
                        <w:rFonts w:ascii="Arial"/>
                        <w:b/>
                        <w:sz w:val="24"/>
                      </w:rPr>
                      <w:tab/>
                    </w:r>
                    <w:r>
                      <w:rPr>
                        <w:rFonts w:ascii="Arial"/>
                        <w:b/>
                        <w:sz w:val="24"/>
                      </w:rPr>
                      <w:t>I</w:t>
                    </w:r>
                    <w:r>
                      <w:rPr>
                        <w:rFonts w:ascii="Arial"/>
                        <w:b/>
                        <w:spacing w:val="-11"/>
                        <w:sz w:val="24"/>
                      </w:rPr>
                      <w:t xml:space="preserve"> </w:t>
                    </w:r>
                    <w:r>
                      <w:rPr>
                        <w:rFonts w:ascii="Arial"/>
                        <w:b/>
                        <w:sz w:val="24"/>
                      </w:rPr>
                      <w:t>=</w:t>
                    </w:r>
                    <w:r>
                      <w:rPr>
                        <w:rFonts w:ascii="Arial"/>
                        <w:b/>
                        <w:spacing w:val="-9"/>
                        <w:sz w:val="24"/>
                      </w:rPr>
                      <w:t xml:space="preserve"> </w:t>
                    </w:r>
                    <w:r>
                      <w:rPr>
                        <w:rFonts w:ascii="Arial"/>
                        <w:b/>
                        <w:sz w:val="24"/>
                      </w:rPr>
                      <w:t>0,00016438365</w:t>
                    </w:r>
                    <w:r>
                      <w:rPr>
                        <w:rFonts w:ascii="Arial"/>
                        <w:b/>
                        <w:spacing w:val="-64"/>
                        <w:sz w:val="24"/>
                      </w:rPr>
                      <w:t xml:space="preserve"> </w:t>
                    </w:r>
                    <w:r>
                      <w:rPr>
                        <w:rFonts w:ascii="Arial"/>
                        <w:b/>
                        <w:sz w:val="24"/>
                      </w:rPr>
                      <w:t>365</w:t>
                    </w:r>
                    <w:r>
                      <w:rPr>
                        <w:rFonts w:ascii="Times New Roman"/>
                        <w:b/>
                        <w:sz w:val="24"/>
                      </w:rPr>
                      <w:tab/>
                    </w:r>
                    <w:r>
                      <w:rPr>
                        <w:rFonts w:ascii="Arial"/>
                        <w:b/>
                        <w:sz w:val="24"/>
                      </w:rPr>
                      <w:t>365</w:t>
                    </w:r>
                  </w:p>
                  <w:p w14:paraId="5972C911">
                    <w:pPr>
                      <w:spacing w:before="2"/>
                      <w:ind w:left="224" w:right="225" w:firstLine="0"/>
                      <w:jc w:val="center"/>
                      <w:rPr>
                        <w:rFonts w:ascii="Arial"/>
                        <w:b/>
                        <w:sz w:val="24"/>
                      </w:rPr>
                    </w:pPr>
                    <w:r>
                      <w:rPr>
                        <w:rFonts w:ascii="Arial"/>
                        <w:b/>
                        <w:sz w:val="24"/>
                      </w:rPr>
                      <w:t>TX</w:t>
                    </w:r>
                    <w:r>
                      <w:rPr>
                        <w:rFonts w:ascii="Arial"/>
                        <w:b/>
                        <w:spacing w:val="-4"/>
                        <w:sz w:val="24"/>
                      </w:rPr>
                      <w:t xml:space="preserve"> </w:t>
                    </w:r>
                    <w:r>
                      <w:rPr>
                        <w:rFonts w:ascii="Arial"/>
                        <w:b/>
                        <w:sz w:val="24"/>
                      </w:rPr>
                      <w:t>=</w:t>
                    </w:r>
                    <w:r>
                      <w:rPr>
                        <w:rFonts w:ascii="Arial"/>
                        <w:b/>
                        <w:spacing w:val="-2"/>
                        <w:sz w:val="24"/>
                      </w:rPr>
                      <w:t xml:space="preserve"> </w:t>
                    </w:r>
                    <w:r>
                      <w:rPr>
                        <w:rFonts w:ascii="Arial"/>
                        <w:b/>
                        <w:sz w:val="24"/>
                      </w:rPr>
                      <w:t>Percentual</w:t>
                    </w:r>
                    <w:r>
                      <w:rPr>
                        <w:rFonts w:ascii="Arial"/>
                        <w:b/>
                        <w:spacing w:val="-3"/>
                        <w:sz w:val="24"/>
                      </w:rPr>
                      <w:t xml:space="preserve"> </w:t>
                    </w:r>
                    <w:r>
                      <w:rPr>
                        <w:rFonts w:ascii="Arial"/>
                        <w:b/>
                        <w:sz w:val="24"/>
                      </w:rPr>
                      <w:t>da</w:t>
                    </w:r>
                    <w:r>
                      <w:rPr>
                        <w:rFonts w:ascii="Arial"/>
                        <w:b/>
                        <w:spacing w:val="-5"/>
                        <w:sz w:val="24"/>
                      </w:rPr>
                      <w:t xml:space="preserve"> </w:t>
                    </w:r>
                    <w:r>
                      <w:rPr>
                        <w:rFonts w:ascii="Arial"/>
                        <w:b/>
                        <w:sz w:val="24"/>
                      </w:rPr>
                      <w:t>taxa</w:t>
                    </w:r>
                    <w:r>
                      <w:rPr>
                        <w:rFonts w:ascii="Arial"/>
                        <w:b/>
                        <w:spacing w:val="-3"/>
                        <w:sz w:val="24"/>
                      </w:rPr>
                      <w:t xml:space="preserve"> </w:t>
                    </w:r>
                    <w:r>
                      <w:rPr>
                        <w:rFonts w:ascii="Arial"/>
                        <w:b/>
                        <w:sz w:val="24"/>
                      </w:rPr>
                      <w:t>anual</w:t>
                    </w:r>
                    <w:r>
                      <w:rPr>
                        <w:rFonts w:ascii="Arial"/>
                        <w:b/>
                        <w:spacing w:val="-3"/>
                        <w:sz w:val="24"/>
                      </w:rPr>
                      <w:t xml:space="preserve"> </w:t>
                    </w:r>
                    <w:r>
                      <w:rPr>
                        <w:rFonts w:ascii="Arial"/>
                        <w:b/>
                        <w:sz w:val="24"/>
                      </w:rPr>
                      <w:t>=</w:t>
                    </w:r>
                    <w:r>
                      <w:rPr>
                        <w:rFonts w:ascii="Arial"/>
                        <w:b/>
                        <w:spacing w:val="-4"/>
                        <w:sz w:val="24"/>
                      </w:rPr>
                      <w:t xml:space="preserve"> </w:t>
                    </w:r>
                    <w:r>
                      <w:rPr>
                        <w:rFonts w:ascii="Arial"/>
                        <w:b/>
                        <w:sz w:val="24"/>
                      </w:rPr>
                      <w:t>6%</w:t>
                    </w:r>
                  </w:p>
                </w:txbxContent>
              </v:textbox>
            </v:shape>
            <w10:wrap type="topAndBottom"/>
          </v:group>
        </w:pict>
      </w:r>
    </w:p>
    <w:p w14:paraId="0C8AE845">
      <w:pPr>
        <w:pStyle w:val="8"/>
        <w:spacing w:before="3"/>
        <w:rPr>
          <w:sz w:val="23"/>
        </w:rPr>
      </w:pPr>
    </w:p>
    <w:p w14:paraId="3F3D29FB">
      <w:pPr>
        <w:pStyle w:val="11"/>
        <w:numPr>
          <w:ilvl w:val="1"/>
          <w:numId w:val="23"/>
        </w:numPr>
        <w:tabs>
          <w:tab w:val="left" w:pos="972"/>
        </w:tabs>
        <w:spacing w:before="0" w:after="0" w:line="280" w:lineRule="auto"/>
        <w:ind w:left="499" w:right="758" w:firstLine="0"/>
        <w:jc w:val="both"/>
        <w:rPr>
          <w:rFonts w:ascii="Microsoft Sans Serif" w:hAnsi="Microsoft Sans Serif"/>
          <w:sz w:val="24"/>
        </w:rPr>
      </w:pPr>
      <w:r>
        <w:rPr>
          <w:rFonts w:ascii="Microsoft Sans Serif" w:hAnsi="Microsoft Sans Serif"/>
          <w:sz w:val="24"/>
        </w:rPr>
        <w:t>Caso se faça necessária reapresentação de qualquer fatura por culpa da CONTRATADA,</w:t>
      </w:r>
      <w:r>
        <w:rPr>
          <w:rFonts w:ascii="Microsoft Sans Serif" w:hAnsi="Microsoft Sans Serif"/>
          <w:spacing w:val="-61"/>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prazo para</w:t>
      </w:r>
      <w:r>
        <w:rPr>
          <w:rFonts w:ascii="Microsoft Sans Serif" w:hAnsi="Microsoft Sans Serif"/>
          <w:spacing w:val="-4"/>
          <w:sz w:val="24"/>
        </w:rPr>
        <w:t xml:space="preserve"> </w:t>
      </w:r>
      <w:r>
        <w:rPr>
          <w:rFonts w:ascii="Microsoft Sans Serif" w:hAnsi="Microsoft Sans Serif"/>
          <w:sz w:val="24"/>
        </w:rPr>
        <w:t>pagamento</w:t>
      </w:r>
      <w:r>
        <w:rPr>
          <w:rFonts w:ascii="Microsoft Sans Serif" w:hAnsi="Microsoft Sans Serif"/>
          <w:spacing w:val="1"/>
          <w:sz w:val="24"/>
        </w:rPr>
        <w:t xml:space="preserve"> </w:t>
      </w:r>
      <w:r>
        <w:rPr>
          <w:rFonts w:ascii="Microsoft Sans Serif" w:hAnsi="Microsoft Sans Serif"/>
          <w:sz w:val="24"/>
        </w:rPr>
        <w:t>reiniciar-se-á</w:t>
      </w:r>
      <w:r>
        <w:rPr>
          <w:rFonts w:ascii="Microsoft Sans Serif" w:hAnsi="Microsoft Sans Serif"/>
          <w:spacing w:val="3"/>
          <w:sz w:val="24"/>
        </w:rPr>
        <w:t xml:space="preserve"> </w:t>
      </w:r>
      <w:r>
        <w:rPr>
          <w:rFonts w:ascii="Microsoft Sans Serif" w:hAnsi="Microsoft Sans Serif"/>
          <w:sz w:val="24"/>
        </w:rPr>
        <w:t>a</w:t>
      </w:r>
      <w:r>
        <w:rPr>
          <w:rFonts w:ascii="Microsoft Sans Serif" w:hAnsi="Microsoft Sans Serif"/>
          <w:spacing w:val="-2"/>
          <w:sz w:val="24"/>
        </w:rPr>
        <w:t xml:space="preserve"> </w:t>
      </w:r>
      <w:r>
        <w:rPr>
          <w:rFonts w:ascii="Microsoft Sans Serif" w:hAnsi="Microsoft Sans Serif"/>
          <w:sz w:val="24"/>
        </w:rPr>
        <w:t>contar</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data</w:t>
      </w:r>
      <w:r>
        <w:rPr>
          <w:rFonts w:ascii="Microsoft Sans Serif" w:hAnsi="Microsoft Sans Serif"/>
          <w:spacing w:val="-2"/>
          <w:sz w:val="24"/>
        </w:rPr>
        <w:t xml:space="preserve"> </w:t>
      </w:r>
      <w:r>
        <w:rPr>
          <w:rFonts w:ascii="Microsoft Sans Serif" w:hAnsi="Microsoft Sans Serif"/>
          <w:sz w:val="24"/>
        </w:rPr>
        <w:t>da respectiva</w:t>
      </w:r>
      <w:r>
        <w:rPr>
          <w:rFonts w:ascii="Microsoft Sans Serif" w:hAnsi="Microsoft Sans Serif"/>
          <w:spacing w:val="1"/>
          <w:sz w:val="24"/>
        </w:rPr>
        <w:t xml:space="preserve"> </w:t>
      </w:r>
      <w:r>
        <w:rPr>
          <w:rFonts w:ascii="Microsoft Sans Serif" w:hAnsi="Microsoft Sans Serif"/>
          <w:sz w:val="24"/>
        </w:rPr>
        <w:t>representação.</w:t>
      </w:r>
    </w:p>
    <w:p w14:paraId="5A4E7F4F">
      <w:pPr>
        <w:spacing w:after="0" w:line="280" w:lineRule="auto"/>
        <w:jc w:val="both"/>
        <w:rPr>
          <w:rFonts w:ascii="Microsoft Sans Serif" w:hAnsi="Microsoft Sans Serif"/>
          <w:sz w:val="24"/>
        </w:rPr>
        <w:sectPr>
          <w:pgSz w:w="11930" w:h="16860"/>
          <w:pgMar w:top="1920" w:right="240" w:bottom="280" w:left="420" w:header="319" w:footer="0" w:gutter="0"/>
          <w:cols w:space="720" w:num="1"/>
        </w:sectPr>
      </w:pPr>
    </w:p>
    <w:p w14:paraId="3485D9DC">
      <w:pPr>
        <w:pStyle w:val="8"/>
        <w:rPr>
          <w:sz w:val="20"/>
        </w:rPr>
      </w:pPr>
    </w:p>
    <w:p w14:paraId="002FF44D">
      <w:pPr>
        <w:pStyle w:val="8"/>
        <w:spacing w:before="10"/>
        <w:rPr>
          <w:sz w:val="21"/>
        </w:rPr>
      </w:pPr>
    </w:p>
    <w:p w14:paraId="2DF90676">
      <w:pPr>
        <w:pStyle w:val="11"/>
        <w:numPr>
          <w:ilvl w:val="1"/>
          <w:numId w:val="23"/>
        </w:numPr>
        <w:tabs>
          <w:tab w:val="left" w:pos="1028"/>
        </w:tabs>
        <w:spacing w:before="93" w:after="0" w:line="240" w:lineRule="auto"/>
        <w:ind w:left="499" w:right="720" w:firstLine="0"/>
        <w:jc w:val="both"/>
        <w:rPr>
          <w:rFonts w:ascii="Arial" w:hAnsi="Arial"/>
          <w:b/>
          <w:i/>
          <w:sz w:val="24"/>
        </w:rPr>
      </w:pPr>
      <w:r>
        <w:rPr>
          <w:rFonts w:ascii="Arial" w:hAnsi="Arial"/>
          <w:b/>
          <w:i/>
          <w:sz w:val="24"/>
          <w:u w:val="thick"/>
        </w:rPr>
        <w:t>Conforme Instrução Normativa RFB n. 2.1</w:t>
      </w:r>
      <w:r>
        <w:rPr>
          <w:rFonts w:ascii="Arial" w:hAnsi="Arial"/>
          <w:b/>
          <w:i/>
          <w:sz w:val="24"/>
          <w:u w:val="thick"/>
          <w:lang w:val="pt-BR"/>
        </w:rPr>
        <w:t>54</w:t>
      </w:r>
      <w:r>
        <w:rPr>
          <w:rFonts w:ascii="Arial" w:hAnsi="Arial"/>
          <w:b/>
          <w:i/>
          <w:sz w:val="24"/>
          <w:u w:val="thick"/>
        </w:rPr>
        <w:t>, de 26 de junho de 2023, Decreto</w:t>
      </w:r>
      <w:r>
        <w:rPr>
          <w:rFonts w:ascii="Arial" w:hAnsi="Arial"/>
          <w:b/>
          <w:i/>
          <w:spacing w:val="1"/>
          <w:sz w:val="24"/>
        </w:rPr>
        <w:t xml:space="preserve"> </w:t>
      </w:r>
      <w:r>
        <w:rPr>
          <w:rFonts w:ascii="Arial" w:hAnsi="Arial"/>
          <w:b/>
          <w:i/>
          <w:sz w:val="24"/>
          <w:u w:val="thick"/>
        </w:rPr>
        <w:t>Municipal n. 160/2023, os Municípios, inclusive suas Autarquias e Fundações, ficam</w:t>
      </w:r>
      <w:r>
        <w:rPr>
          <w:rFonts w:ascii="Arial" w:hAnsi="Arial"/>
          <w:b/>
          <w:i/>
          <w:spacing w:val="1"/>
          <w:sz w:val="24"/>
        </w:rPr>
        <w:t xml:space="preserve"> </w:t>
      </w:r>
      <w:r>
        <w:rPr>
          <w:rFonts w:ascii="Arial" w:hAnsi="Arial"/>
          <w:b/>
          <w:i/>
          <w:sz w:val="24"/>
          <w:u w:val="thick"/>
        </w:rPr>
        <w:t>obrigados</w:t>
      </w:r>
      <w:r>
        <w:rPr>
          <w:rFonts w:ascii="Arial" w:hAnsi="Arial"/>
          <w:b/>
          <w:i/>
          <w:spacing w:val="-5"/>
          <w:sz w:val="24"/>
          <w:u w:val="thick"/>
        </w:rPr>
        <w:t xml:space="preserve"> </w:t>
      </w:r>
      <w:r>
        <w:rPr>
          <w:rFonts w:ascii="Arial" w:hAnsi="Arial"/>
          <w:b/>
          <w:i/>
          <w:sz w:val="24"/>
          <w:u w:val="thick"/>
        </w:rPr>
        <w:t>a</w:t>
      </w:r>
      <w:r>
        <w:rPr>
          <w:rFonts w:ascii="Arial" w:hAnsi="Arial"/>
          <w:b/>
          <w:i/>
          <w:spacing w:val="-1"/>
          <w:sz w:val="24"/>
          <w:u w:val="thick"/>
        </w:rPr>
        <w:t xml:space="preserve"> </w:t>
      </w:r>
      <w:r>
        <w:rPr>
          <w:rFonts w:ascii="Arial" w:hAnsi="Arial"/>
          <w:b/>
          <w:i/>
          <w:sz w:val="24"/>
          <w:u w:val="thick"/>
        </w:rPr>
        <w:t>efetuar</w:t>
      </w:r>
      <w:r>
        <w:rPr>
          <w:rFonts w:ascii="Arial" w:hAnsi="Arial"/>
          <w:b/>
          <w:i/>
          <w:spacing w:val="-5"/>
          <w:sz w:val="24"/>
          <w:u w:val="thick"/>
        </w:rPr>
        <w:t xml:space="preserve"> </w:t>
      </w:r>
      <w:r>
        <w:rPr>
          <w:rFonts w:ascii="Arial" w:hAnsi="Arial"/>
          <w:b/>
          <w:i/>
          <w:sz w:val="24"/>
          <w:u w:val="thick"/>
        </w:rPr>
        <w:t>a</w:t>
      </w:r>
      <w:r>
        <w:rPr>
          <w:rFonts w:ascii="Arial" w:hAnsi="Arial"/>
          <w:b/>
          <w:i/>
          <w:spacing w:val="-1"/>
          <w:sz w:val="24"/>
          <w:u w:val="thick"/>
        </w:rPr>
        <w:t xml:space="preserve"> </w:t>
      </w:r>
      <w:r>
        <w:rPr>
          <w:rFonts w:ascii="Arial" w:hAnsi="Arial"/>
          <w:b/>
          <w:i/>
          <w:sz w:val="24"/>
          <w:u w:val="thick"/>
        </w:rPr>
        <w:t>retenção,</w:t>
      </w:r>
    </w:p>
    <w:p w14:paraId="6E1AD078">
      <w:pPr>
        <w:pStyle w:val="8"/>
        <w:spacing w:before="11"/>
        <w:rPr>
          <w:rFonts w:ascii="Arial"/>
          <w:b/>
          <w:i/>
          <w:sz w:val="15"/>
        </w:rPr>
      </w:pPr>
    </w:p>
    <w:p w14:paraId="354521FE">
      <w:pPr>
        <w:spacing w:before="92"/>
        <w:ind w:left="499" w:right="713" w:firstLine="0"/>
        <w:jc w:val="both"/>
        <w:rPr>
          <w:rFonts w:ascii="Arial" w:hAnsi="Arial"/>
          <w:b/>
          <w:i/>
          <w:sz w:val="24"/>
        </w:rPr>
      </w:pPr>
      <w:r>
        <w:rPr>
          <w:rFonts w:ascii="Arial" w:hAnsi="Arial"/>
          <w:b/>
          <w:i/>
          <w:sz w:val="24"/>
          <w:u w:val="thick"/>
        </w:rPr>
        <w:t>na fonte, do imposto sobre a renda incidente sobre os pagamentos que efetuarem a</w:t>
      </w:r>
      <w:r>
        <w:rPr>
          <w:rFonts w:ascii="Arial" w:hAnsi="Arial"/>
          <w:b/>
          <w:i/>
          <w:spacing w:val="1"/>
          <w:sz w:val="24"/>
        </w:rPr>
        <w:t xml:space="preserve"> </w:t>
      </w:r>
      <w:r>
        <w:rPr>
          <w:rFonts w:ascii="Arial" w:hAnsi="Arial"/>
          <w:b/>
          <w:i/>
          <w:sz w:val="24"/>
          <w:u w:val="thick"/>
        </w:rPr>
        <w:t>pessoas jurídicas pelo fornecimento de bens prestação de serviços em geral, inclusive</w:t>
      </w:r>
      <w:r>
        <w:rPr>
          <w:rFonts w:ascii="Arial" w:hAnsi="Arial"/>
          <w:b/>
          <w:i/>
          <w:spacing w:val="1"/>
          <w:sz w:val="24"/>
        </w:rPr>
        <w:t xml:space="preserve"> </w:t>
      </w:r>
      <w:r>
        <w:rPr>
          <w:rFonts w:ascii="Arial" w:hAnsi="Arial"/>
          <w:b/>
          <w:i/>
          <w:sz w:val="24"/>
          <w:u w:val="thick"/>
        </w:rPr>
        <w:t>obras</w:t>
      </w:r>
      <w:r>
        <w:rPr>
          <w:rFonts w:ascii="Arial" w:hAnsi="Arial"/>
          <w:b/>
          <w:i/>
          <w:spacing w:val="-5"/>
          <w:sz w:val="24"/>
          <w:u w:val="thick"/>
        </w:rPr>
        <w:t xml:space="preserve"> </w:t>
      </w:r>
      <w:r>
        <w:rPr>
          <w:rFonts w:ascii="Arial" w:hAnsi="Arial"/>
          <w:b/>
          <w:i/>
          <w:sz w:val="24"/>
          <w:u w:val="thick"/>
        </w:rPr>
        <w:t>de</w:t>
      </w:r>
      <w:r>
        <w:rPr>
          <w:rFonts w:ascii="Arial" w:hAnsi="Arial"/>
          <w:b/>
          <w:i/>
          <w:spacing w:val="-1"/>
          <w:sz w:val="24"/>
          <w:u w:val="thick"/>
        </w:rPr>
        <w:t xml:space="preserve"> </w:t>
      </w:r>
      <w:r>
        <w:rPr>
          <w:rFonts w:ascii="Arial" w:hAnsi="Arial"/>
          <w:b/>
          <w:i/>
          <w:sz w:val="24"/>
          <w:u w:val="thick"/>
        </w:rPr>
        <w:t>construção</w:t>
      </w:r>
      <w:r>
        <w:rPr>
          <w:rFonts w:ascii="Arial" w:hAnsi="Arial"/>
          <w:b/>
          <w:i/>
          <w:spacing w:val="-7"/>
          <w:sz w:val="24"/>
          <w:u w:val="thick"/>
        </w:rPr>
        <w:t xml:space="preserve"> </w:t>
      </w:r>
      <w:r>
        <w:rPr>
          <w:rFonts w:ascii="Arial" w:hAnsi="Arial"/>
          <w:b/>
          <w:i/>
          <w:sz w:val="24"/>
          <w:u w:val="thick"/>
        </w:rPr>
        <w:t>civil.</w:t>
      </w:r>
    </w:p>
    <w:p w14:paraId="620FEB59">
      <w:pPr>
        <w:pStyle w:val="8"/>
        <w:rPr>
          <w:rFonts w:ascii="Arial"/>
          <w:b/>
          <w:i/>
          <w:sz w:val="16"/>
        </w:rPr>
      </w:pPr>
    </w:p>
    <w:p w14:paraId="4F91EB75">
      <w:pPr>
        <w:pStyle w:val="3"/>
        <w:spacing w:before="92"/>
        <w:ind w:left="2767" w:right="719"/>
        <w:jc w:val="both"/>
      </w:pPr>
      <w:bookmarkStart w:id="27" w:name="&quot;Art. 2º-A. Os órgãos da administração p"/>
      <w:bookmarkEnd w:id="27"/>
      <w:r>
        <w:t>"Art. 2º-A. Os órgãos da administração pública direta dos estados,</w:t>
      </w:r>
      <w:r>
        <w:rPr>
          <w:spacing w:val="1"/>
        </w:rPr>
        <w:t xml:space="preserve"> </w:t>
      </w:r>
      <w:r>
        <w:t>do Distrito Federal e dos municípios, inclusive suas autarquias e</w:t>
      </w:r>
      <w:r>
        <w:rPr>
          <w:spacing w:val="1"/>
        </w:rPr>
        <w:t xml:space="preserve"> </w:t>
      </w:r>
      <w:r>
        <w:t>fundações,</w:t>
      </w:r>
      <w:r>
        <w:rPr>
          <w:spacing w:val="1"/>
        </w:rPr>
        <w:t xml:space="preserve"> </w:t>
      </w:r>
      <w:r>
        <w:t>ficam</w:t>
      </w:r>
      <w:r>
        <w:rPr>
          <w:spacing w:val="1"/>
        </w:rPr>
        <w:t xml:space="preserve"> </w:t>
      </w:r>
      <w:r>
        <w:t>obrigados</w:t>
      </w:r>
      <w:r>
        <w:rPr>
          <w:spacing w:val="1"/>
        </w:rPr>
        <w:t xml:space="preserve"> </w:t>
      </w:r>
      <w:r>
        <w:t>a</w:t>
      </w:r>
      <w:r>
        <w:rPr>
          <w:spacing w:val="1"/>
        </w:rPr>
        <w:t xml:space="preserve"> </w:t>
      </w:r>
      <w:r>
        <w:t>efetuar</w:t>
      </w:r>
      <w:r>
        <w:rPr>
          <w:spacing w:val="1"/>
        </w:rPr>
        <w:t xml:space="preserve"> </w:t>
      </w:r>
      <w:r>
        <w:t>a</w:t>
      </w:r>
      <w:r>
        <w:rPr>
          <w:spacing w:val="1"/>
        </w:rPr>
        <w:t xml:space="preserve"> </w:t>
      </w:r>
      <w:r>
        <w:t>retenção,</w:t>
      </w:r>
      <w:r>
        <w:rPr>
          <w:spacing w:val="1"/>
        </w:rPr>
        <w:t xml:space="preserve"> </w:t>
      </w:r>
      <w:r>
        <w:t>na</w:t>
      </w:r>
      <w:r>
        <w:rPr>
          <w:spacing w:val="1"/>
        </w:rPr>
        <w:t xml:space="preserve"> </w:t>
      </w:r>
      <w:r>
        <w:t>fonte,</w:t>
      </w:r>
      <w:r>
        <w:rPr>
          <w:spacing w:val="1"/>
        </w:rPr>
        <w:t xml:space="preserve"> </w:t>
      </w:r>
      <w:r>
        <w:t>do</w:t>
      </w:r>
      <w:r>
        <w:rPr>
          <w:spacing w:val="1"/>
        </w:rPr>
        <w:t xml:space="preserve"> </w:t>
      </w:r>
      <w:r>
        <w:t>imposto</w:t>
      </w:r>
      <w:r>
        <w:rPr>
          <w:spacing w:val="1"/>
        </w:rPr>
        <w:t xml:space="preserve"> </w:t>
      </w:r>
      <w:r>
        <w:t>sobre</w:t>
      </w:r>
      <w:r>
        <w:rPr>
          <w:spacing w:val="1"/>
        </w:rPr>
        <w:t xml:space="preserve"> </w:t>
      </w:r>
      <w:r>
        <w:t>a</w:t>
      </w:r>
      <w:r>
        <w:rPr>
          <w:spacing w:val="1"/>
        </w:rPr>
        <w:t xml:space="preserve"> </w:t>
      </w:r>
      <w:r>
        <w:t>renda</w:t>
      </w:r>
      <w:r>
        <w:rPr>
          <w:spacing w:val="1"/>
        </w:rPr>
        <w:t xml:space="preserve"> </w:t>
      </w:r>
      <w:r>
        <w:t>incidente</w:t>
      </w:r>
      <w:r>
        <w:rPr>
          <w:spacing w:val="1"/>
        </w:rPr>
        <w:t xml:space="preserve"> </w:t>
      </w:r>
      <w:r>
        <w:t>sobre</w:t>
      </w:r>
      <w:r>
        <w:rPr>
          <w:spacing w:val="1"/>
        </w:rPr>
        <w:t xml:space="preserve"> </w:t>
      </w:r>
      <w:r>
        <w:t>os</w:t>
      </w:r>
      <w:r>
        <w:rPr>
          <w:spacing w:val="1"/>
        </w:rPr>
        <w:t xml:space="preserve"> </w:t>
      </w:r>
      <w:r>
        <w:t>pagamentos</w:t>
      </w:r>
      <w:r>
        <w:rPr>
          <w:spacing w:val="1"/>
        </w:rPr>
        <w:t xml:space="preserve"> </w:t>
      </w:r>
      <w:r>
        <w:t>que</w:t>
      </w:r>
      <w:r>
        <w:rPr>
          <w:spacing w:val="1"/>
        </w:rPr>
        <w:t xml:space="preserve"> </w:t>
      </w:r>
      <w:r>
        <w:t>efetuarem</w:t>
      </w:r>
      <w:r>
        <w:rPr>
          <w:spacing w:val="1"/>
        </w:rPr>
        <w:t xml:space="preserve"> </w:t>
      </w:r>
      <w:r>
        <w:t>a</w:t>
      </w:r>
      <w:r>
        <w:rPr>
          <w:spacing w:val="1"/>
        </w:rPr>
        <w:t xml:space="preserve"> </w:t>
      </w:r>
      <w:r>
        <w:t>pessoas</w:t>
      </w:r>
      <w:r>
        <w:rPr>
          <w:spacing w:val="1"/>
        </w:rPr>
        <w:t xml:space="preserve"> </w:t>
      </w:r>
      <w:r>
        <w:t>jurídicas</w:t>
      </w:r>
      <w:r>
        <w:rPr>
          <w:spacing w:val="1"/>
        </w:rPr>
        <w:t xml:space="preserve"> </w:t>
      </w:r>
      <w:r>
        <w:t>pelo</w:t>
      </w:r>
      <w:r>
        <w:rPr>
          <w:spacing w:val="1"/>
        </w:rPr>
        <w:t xml:space="preserve"> </w:t>
      </w:r>
      <w:r>
        <w:t>fornecimento</w:t>
      </w:r>
      <w:r>
        <w:rPr>
          <w:spacing w:val="1"/>
        </w:rPr>
        <w:t xml:space="preserve"> </w:t>
      </w:r>
      <w:r>
        <w:t>de</w:t>
      </w:r>
      <w:r>
        <w:rPr>
          <w:spacing w:val="1"/>
        </w:rPr>
        <w:t xml:space="preserve"> </w:t>
      </w:r>
      <w:r>
        <w:t>bens</w:t>
      </w:r>
      <w:r>
        <w:rPr>
          <w:spacing w:val="1"/>
        </w:rPr>
        <w:t xml:space="preserve"> </w:t>
      </w:r>
      <w:r>
        <w:t>ou</w:t>
      </w:r>
      <w:r>
        <w:rPr>
          <w:spacing w:val="1"/>
        </w:rPr>
        <w:t xml:space="preserve"> </w:t>
      </w:r>
      <w:r>
        <w:t>prestação</w:t>
      </w:r>
      <w:r>
        <w:rPr>
          <w:spacing w:val="1"/>
        </w:rPr>
        <w:t xml:space="preserve"> </w:t>
      </w:r>
      <w:r>
        <w:t>de</w:t>
      </w:r>
      <w:r>
        <w:rPr>
          <w:spacing w:val="1"/>
        </w:rPr>
        <w:t xml:space="preserve"> </w:t>
      </w:r>
      <w:r>
        <w:t>serviços</w:t>
      </w:r>
      <w:r>
        <w:rPr>
          <w:spacing w:val="1"/>
        </w:rPr>
        <w:t xml:space="preserve"> </w:t>
      </w:r>
      <w:r>
        <w:t>em</w:t>
      </w:r>
      <w:r>
        <w:rPr>
          <w:spacing w:val="1"/>
        </w:rPr>
        <w:t xml:space="preserve"> </w:t>
      </w:r>
      <w:r>
        <w:t>geral,</w:t>
      </w:r>
      <w:r>
        <w:rPr>
          <w:spacing w:val="1"/>
        </w:rPr>
        <w:t xml:space="preserve"> </w:t>
      </w:r>
      <w:r>
        <w:t>inclusive</w:t>
      </w:r>
      <w:r>
        <w:rPr>
          <w:spacing w:val="1"/>
        </w:rPr>
        <w:t xml:space="preserve"> </w:t>
      </w:r>
      <w:r>
        <w:t>obras</w:t>
      </w:r>
      <w:r>
        <w:rPr>
          <w:spacing w:val="1"/>
        </w:rPr>
        <w:t xml:space="preserve"> </w:t>
      </w:r>
      <w:r>
        <w:t>de</w:t>
      </w:r>
      <w:r>
        <w:rPr>
          <w:spacing w:val="1"/>
        </w:rPr>
        <w:t xml:space="preserve"> </w:t>
      </w:r>
      <w:r>
        <w:t>construção</w:t>
      </w:r>
      <w:r>
        <w:rPr>
          <w:spacing w:val="1"/>
        </w:rPr>
        <w:t xml:space="preserve"> </w:t>
      </w:r>
      <w:r>
        <w:t>civil."</w:t>
      </w:r>
    </w:p>
    <w:p w14:paraId="15185022">
      <w:pPr>
        <w:pStyle w:val="8"/>
        <w:spacing w:before="6"/>
        <w:rPr>
          <w:rFonts w:ascii="Arial"/>
          <w:b/>
        </w:rPr>
      </w:pPr>
      <w:r>
        <w:pict>
          <v:rect id="_x0000_s1090" o:spid="_x0000_s1090" o:spt="1" style="position:absolute;left:0pt;margin-left:44.5pt;margin-top:16pt;height:0.45pt;width:504.95pt;mso-position-horizontal-relative:page;mso-wrap-distance-bottom:0pt;mso-wrap-distance-top:0pt;z-index:-251637760;mso-width-relative:page;mso-height-relative:page;" fillcolor="#000000" filled="t" stroked="f" coordsize="21600,21600">
            <v:path/>
            <v:fill on="t" focussize="0,0"/>
            <v:stroke on="f"/>
            <v:imagedata o:title=""/>
            <o:lock v:ext="edit"/>
            <w10:wrap type="topAndBottom"/>
          </v:rect>
        </w:pict>
      </w:r>
    </w:p>
    <w:p w14:paraId="242AF8FD">
      <w:pPr>
        <w:spacing w:before="0" w:after="29"/>
        <w:ind w:left="499" w:right="0" w:firstLine="0"/>
        <w:jc w:val="left"/>
        <w:rPr>
          <w:rFonts w:ascii="Arial" w:hAnsi="Arial"/>
          <w:b/>
          <w:sz w:val="24"/>
        </w:rPr>
      </w:pPr>
      <w:r>
        <w:rPr>
          <w:rFonts w:ascii="Arial" w:hAnsi="Arial"/>
          <w:b/>
          <w:sz w:val="24"/>
        </w:rPr>
        <w:t>CLÁUSULA</w:t>
      </w:r>
      <w:r>
        <w:rPr>
          <w:rFonts w:ascii="Arial" w:hAnsi="Arial"/>
          <w:b/>
          <w:spacing w:val="-12"/>
          <w:sz w:val="24"/>
        </w:rPr>
        <w:t xml:space="preserve"> </w:t>
      </w:r>
      <w:r>
        <w:rPr>
          <w:rFonts w:ascii="Arial" w:hAnsi="Arial"/>
          <w:b/>
          <w:sz w:val="24"/>
        </w:rPr>
        <w:t>SEXTA</w:t>
      </w:r>
      <w:r>
        <w:rPr>
          <w:rFonts w:ascii="Arial" w:hAnsi="Arial"/>
          <w:b/>
          <w:spacing w:val="-9"/>
          <w:sz w:val="24"/>
        </w:rPr>
        <w:t xml:space="preserve"> </w:t>
      </w:r>
      <w:r>
        <w:rPr>
          <w:rFonts w:ascii="Arial" w:hAnsi="Arial"/>
          <w:b/>
          <w:sz w:val="24"/>
        </w:rPr>
        <w:t>-</w:t>
      </w:r>
      <w:r>
        <w:rPr>
          <w:rFonts w:ascii="Arial" w:hAnsi="Arial"/>
          <w:b/>
          <w:spacing w:val="-5"/>
          <w:sz w:val="24"/>
        </w:rPr>
        <w:t xml:space="preserve"> </w:t>
      </w:r>
      <w:r>
        <w:rPr>
          <w:rFonts w:ascii="Arial" w:hAnsi="Arial"/>
          <w:b/>
          <w:sz w:val="24"/>
        </w:rPr>
        <w:t>REEQUILÍBRIO</w:t>
      </w:r>
      <w:r>
        <w:rPr>
          <w:rFonts w:ascii="Arial" w:hAnsi="Arial"/>
          <w:b/>
          <w:spacing w:val="-3"/>
          <w:sz w:val="24"/>
        </w:rPr>
        <w:t xml:space="preserve"> </w:t>
      </w:r>
      <w:r>
        <w:rPr>
          <w:rFonts w:ascii="Arial" w:hAnsi="Arial"/>
          <w:b/>
          <w:sz w:val="24"/>
        </w:rPr>
        <w:t>ECONÔMICO</w:t>
      </w:r>
      <w:r>
        <w:rPr>
          <w:rFonts w:ascii="Arial" w:hAnsi="Arial"/>
          <w:b/>
          <w:spacing w:val="-8"/>
          <w:sz w:val="24"/>
        </w:rPr>
        <w:t xml:space="preserve"> </w:t>
      </w:r>
      <w:r>
        <w:rPr>
          <w:rFonts w:ascii="Arial" w:hAnsi="Arial"/>
          <w:b/>
          <w:sz w:val="24"/>
        </w:rPr>
        <w:t>FINANCEIRO</w:t>
      </w:r>
    </w:p>
    <w:p w14:paraId="249E1CAF">
      <w:pPr>
        <w:pStyle w:val="8"/>
        <w:spacing w:line="20" w:lineRule="exact"/>
        <w:ind w:left="470"/>
        <w:rPr>
          <w:rFonts w:ascii="Arial"/>
          <w:sz w:val="2"/>
        </w:rPr>
      </w:pPr>
      <w:r>
        <w:rPr>
          <w:rFonts w:ascii="Arial"/>
          <w:sz w:val="2"/>
        </w:rPr>
        <w:pict>
          <v:group id="_x0000_s1091" o:spid="_x0000_s1091" o:spt="203" style="height:0.6pt;width:505pt;" coordsize="10100,12">
            <o:lock v:ext="edit"/>
            <v:rect id="_x0000_s1092" o:spid="_x0000_s1092" o:spt="1" style="position:absolute;left:0;top:0;height:12;width:10100;" fillcolor="#000000" filled="t" stroked="f" coordsize="21600,21600">
              <v:path/>
              <v:fill on="t" focussize="0,0"/>
              <v:stroke on="f"/>
              <v:imagedata o:title=""/>
              <o:lock v:ext="edit"/>
            </v:rect>
            <w10:wrap type="none"/>
            <w10:anchorlock/>
          </v:group>
        </w:pict>
      </w:r>
    </w:p>
    <w:p w14:paraId="4CCD70D7">
      <w:pPr>
        <w:pStyle w:val="11"/>
        <w:numPr>
          <w:ilvl w:val="1"/>
          <w:numId w:val="24"/>
        </w:numPr>
        <w:tabs>
          <w:tab w:val="left" w:pos="1016"/>
        </w:tabs>
        <w:spacing w:before="0" w:after="0" w:line="278" w:lineRule="auto"/>
        <w:ind w:left="499" w:right="713" w:firstLine="0"/>
        <w:jc w:val="both"/>
        <w:rPr>
          <w:rFonts w:ascii="Microsoft Sans Serif" w:hAnsi="Microsoft Sans Serif"/>
          <w:sz w:val="24"/>
        </w:rPr>
      </w:pP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revisão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preço</w:t>
      </w:r>
      <w:r>
        <w:rPr>
          <w:rFonts w:ascii="Microsoft Sans Serif" w:hAnsi="Microsoft Sans Serif"/>
          <w:spacing w:val="1"/>
          <w:sz w:val="24"/>
        </w:rPr>
        <w:t xml:space="preserve"> </w:t>
      </w:r>
      <w:r>
        <w:rPr>
          <w:rFonts w:ascii="Microsoft Sans Serif" w:hAnsi="Microsoft Sans Serif"/>
          <w:sz w:val="24"/>
        </w:rPr>
        <w:t>original</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dependerá</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efetiva</w:t>
      </w:r>
      <w:r>
        <w:rPr>
          <w:rFonts w:ascii="Microsoft Sans Serif" w:hAnsi="Microsoft Sans Serif"/>
          <w:spacing w:val="1"/>
          <w:sz w:val="24"/>
        </w:rPr>
        <w:t xml:space="preserve"> </w:t>
      </w:r>
      <w:r>
        <w:rPr>
          <w:rFonts w:ascii="Microsoft Sans Serif" w:hAnsi="Microsoft Sans Serif"/>
          <w:sz w:val="24"/>
        </w:rPr>
        <w:t>comprovação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desequilíbrio,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necessidades</w:t>
      </w:r>
      <w:r>
        <w:rPr>
          <w:rFonts w:ascii="Microsoft Sans Serif" w:hAnsi="Microsoft Sans Serif"/>
          <w:spacing w:val="1"/>
          <w:sz w:val="24"/>
        </w:rPr>
        <w:t xml:space="preserve"> </w:t>
      </w:r>
      <w:r>
        <w:rPr>
          <w:rFonts w:ascii="Microsoft Sans Serif" w:hAnsi="Microsoft Sans Serif"/>
          <w:sz w:val="24"/>
        </w:rPr>
        <w:t>justificadas,</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pronunciamentos</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setores</w:t>
      </w:r>
      <w:r>
        <w:rPr>
          <w:rFonts w:ascii="Microsoft Sans Serif" w:hAnsi="Microsoft Sans Serif"/>
          <w:spacing w:val="1"/>
          <w:sz w:val="24"/>
        </w:rPr>
        <w:t xml:space="preserve"> </w:t>
      </w:r>
      <w:r>
        <w:rPr>
          <w:rFonts w:ascii="Microsoft Sans Serif" w:hAnsi="Microsoft Sans Serif"/>
          <w:sz w:val="24"/>
        </w:rPr>
        <w:t>técnico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jurídico e da aprovação da autoridade competente, observadas as disposições contidas na</w:t>
      </w:r>
      <w:r>
        <w:fldChar w:fldCharType="begin"/>
      </w:r>
      <w:r>
        <w:instrText xml:space="preserve"> HYPERLINK "http://www.planalto.gov.br/ccivil_03/LEIS/L8666cons.htm#art65iid" \h </w:instrText>
      </w:r>
      <w:r>
        <w:fldChar w:fldCharType="separate"/>
      </w:r>
      <w:r>
        <w:rPr>
          <w:rFonts w:ascii="Microsoft Sans Serif" w:hAnsi="Microsoft Sans Serif"/>
          <w:color w:val="0000FF"/>
          <w:sz w:val="24"/>
          <w:u w:val="thick" w:color="0000FF"/>
        </w:rPr>
        <w:t xml:space="preserve"> </w:t>
      </w:r>
      <w:r>
        <w:rPr>
          <w:rFonts w:ascii="Arial" w:hAnsi="Arial"/>
          <w:b/>
          <w:color w:val="0000FF"/>
          <w:sz w:val="24"/>
          <w:u w:val="thick" w:color="0000FF"/>
        </w:rPr>
        <w:t>II</w:t>
      </w:r>
      <w:r>
        <w:rPr>
          <w:rFonts w:ascii="Arial" w:hAnsi="Arial"/>
          <w:b/>
          <w:color w:val="0000FF"/>
          <w:sz w:val="24"/>
          <w:u w:val="thick" w:color="0000FF"/>
        </w:rPr>
        <w:fldChar w:fldCharType="end"/>
      </w:r>
      <w:r>
        <w:rPr>
          <w:rFonts w:ascii="Arial" w:hAnsi="Arial"/>
          <w:b/>
          <w:color w:val="0000FF"/>
          <w:spacing w:val="1"/>
          <w:sz w:val="24"/>
        </w:rPr>
        <w:t xml:space="preserve"> </w:t>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do</w:t>
      </w:r>
      <w:r>
        <w:rPr>
          <w:rFonts w:ascii="Arial" w:hAnsi="Arial"/>
          <w:b/>
          <w:color w:val="0000FF"/>
          <w:spacing w:val="-4"/>
          <w:sz w:val="24"/>
          <w:u w:val="thick" w:color="0000FF"/>
        </w:rPr>
        <w:t xml:space="preserve"> </w:t>
      </w:r>
      <w:r>
        <w:rPr>
          <w:rFonts w:ascii="Arial" w:hAnsi="Arial"/>
          <w:b/>
          <w:color w:val="0000FF"/>
          <w:spacing w:val="-4"/>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capu</w:t>
      </w:r>
      <w:r>
        <w:rPr>
          <w:rFonts w:ascii="Arial" w:hAnsi="Arial"/>
          <w:b/>
          <w:color w:val="0000FF"/>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color w:val="0000FF"/>
          <w:sz w:val="24"/>
          <w:u w:val="thick" w:color="0000FF"/>
        </w:rPr>
        <w:t>t</w:t>
      </w:r>
      <w:r>
        <w:rPr>
          <w:rFonts w:ascii="Arial" w:hAnsi="Arial"/>
          <w:b/>
          <w:color w:val="0000FF"/>
          <w:spacing w:val="-3"/>
          <w:sz w:val="24"/>
          <w:u w:val="thick" w:color="0000FF"/>
        </w:rPr>
        <w:t xml:space="preserve"> </w:t>
      </w:r>
      <w:r>
        <w:rPr>
          <w:rFonts w:ascii="Arial" w:hAnsi="Arial"/>
          <w:b/>
          <w:color w:val="0000FF"/>
          <w:sz w:val="24"/>
          <w:u w:val="thick" w:color="0000FF"/>
        </w:rPr>
        <w:t>do</w:t>
      </w:r>
      <w:r>
        <w:rPr>
          <w:rFonts w:ascii="Arial" w:hAnsi="Arial"/>
          <w:b/>
          <w:color w:val="0000FF"/>
          <w:spacing w:val="-1"/>
          <w:sz w:val="24"/>
          <w:u w:val="thick" w:color="0000FF"/>
        </w:rPr>
        <w:t xml:space="preserve"> </w:t>
      </w:r>
      <w:r>
        <w:rPr>
          <w:rFonts w:ascii="Arial" w:hAnsi="Arial"/>
          <w:b/>
          <w:color w:val="0000FF"/>
          <w:sz w:val="24"/>
          <w:u w:val="thick" w:color="0000FF"/>
        </w:rPr>
        <w:t>art.</w:t>
      </w:r>
      <w:r>
        <w:rPr>
          <w:rFonts w:ascii="Arial" w:hAnsi="Arial"/>
          <w:b/>
          <w:color w:val="0000FF"/>
          <w:spacing w:val="-2"/>
          <w:sz w:val="24"/>
          <w:u w:val="thick" w:color="0000FF"/>
        </w:rPr>
        <w:t xml:space="preserve"> </w:t>
      </w:r>
      <w:r>
        <w:rPr>
          <w:rFonts w:ascii="Arial" w:hAnsi="Arial"/>
          <w:b/>
          <w:color w:val="0000FF"/>
          <w:sz w:val="24"/>
          <w:u w:val="thick" w:color="0000FF"/>
        </w:rPr>
        <w:t>alínea</w:t>
      </w:r>
      <w:r>
        <w:rPr>
          <w:rFonts w:ascii="Arial" w:hAnsi="Arial"/>
          <w:b/>
          <w:color w:val="0000FF"/>
          <w:spacing w:val="-2"/>
          <w:sz w:val="24"/>
          <w:u w:val="thick" w:color="0000FF"/>
        </w:rPr>
        <w:t xml:space="preserve"> </w:t>
      </w:r>
      <w:r>
        <w:rPr>
          <w:rFonts w:ascii="Arial" w:hAnsi="Arial"/>
          <w:b/>
          <w:color w:val="0000FF"/>
          <w:sz w:val="24"/>
          <w:u w:val="thick" w:color="0000FF"/>
        </w:rPr>
        <w:t>“d” do</w:t>
      </w:r>
      <w:r>
        <w:rPr>
          <w:rFonts w:ascii="Arial" w:hAnsi="Arial"/>
          <w:b/>
          <w:color w:val="0000FF"/>
          <w:spacing w:val="-4"/>
          <w:sz w:val="24"/>
          <w:u w:val="thick" w:color="0000FF"/>
        </w:rPr>
        <w:t xml:space="preserve"> </w:t>
      </w:r>
      <w:r>
        <w:rPr>
          <w:rFonts w:ascii="Arial" w:hAnsi="Arial"/>
          <w:b/>
          <w:color w:val="0000FF"/>
          <w:sz w:val="24"/>
          <w:u w:val="thick" w:color="0000FF"/>
        </w:rPr>
        <w:t>inciso 124,</w:t>
      </w:r>
      <w:r>
        <w:rPr>
          <w:rFonts w:ascii="Arial" w:hAnsi="Arial"/>
          <w:b/>
          <w:color w:val="0000FF"/>
          <w:spacing w:val="-3"/>
          <w:sz w:val="24"/>
          <w:u w:val="thick" w:color="0000FF"/>
        </w:rPr>
        <w:t xml:space="preserve"> </w:t>
      </w:r>
      <w:r>
        <w:rPr>
          <w:rFonts w:ascii="Arial" w:hAnsi="Arial"/>
          <w:b/>
          <w:color w:val="0000FF"/>
          <w:sz w:val="24"/>
          <w:u w:val="thick" w:color="0000FF"/>
        </w:rPr>
        <w:t>da</w:t>
      </w:r>
      <w:r>
        <w:rPr>
          <w:rFonts w:ascii="Arial" w:hAnsi="Arial"/>
          <w:b/>
          <w:color w:val="0000FF"/>
          <w:spacing w:val="1"/>
          <w:sz w:val="24"/>
          <w:u w:val="thick" w:color="0000FF"/>
        </w:rPr>
        <w:t xml:space="preserve"> </w:t>
      </w:r>
      <w:r>
        <w:rPr>
          <w:rFonts w:ascii="Arial" w:hAnsi="Arial"/>
          <w:b/>
          <w:color w:val="0000FF"/>
          <w:sz w:val="24"/>
          <w:u w:val="thick" w:color="0000FF"/>
        </w:rPr>
        <w:t>Lei</w:t>
      </w:r>
      <w:r>
        <w:rPr>
          <w:rFonts w:ascii="Arial" w:hAnsi="Arial"/>
          <w:b/>
          <w:color w:val="0000FF"/>
          <w:spacing w:val="-3"/>
          <w:sz w:val="24"/>
          <w:u w:val="thick" w:color="0000FF"/>
        </w:rPr>
        <w:t xml:space="preserve"> </w:t>
      </w:r>
      <w:r>
        <w:rPr>
          <w:rFonts w:ascii="Arial" w:hAnsi="Arial"/>
          <w:b/>
          <w:color w:val="0000FF"/>
          <w:sz w:val="24"/>
          <w:u w:val="thick" w:color="0000FF"/>
        </w:rPr>
        <w:t>n</w:t>
      </w:r>
      <w:r>
        <w:rPr>
          <w:rFonts w:ascii="Arial" w:hAnsi="Arial"/>
          <w:b/>
          <w:color w:val="0000FF"/>
          <w:sz w:val="24"/>
          <w:u w:val="thick" w:color="0000FF"/>
        </w:rPr>
        <w:fldChar w:fldCharType="end"/>
      </w:r>
      <w:r>
        <w:fldChar w:fldCharType="begin"/>
      </w:r>
      <w:r>
        <w:instrText xml:space="preserve"> HYPERLINK "http://www.planalto.gov.br/ccivil_03/LEIS/L8666cons.htm#art65iid" \h </w:instrText>
      </w:r>
      <w:r>
        <w:fldChar w:fldCharType="separate"/>
      </w:r>
      <w:r>
        <w:rPr>
          <w:rFonts w:ascii="Arial" w:hAnsi="Arial"/>
          <w:b/>
          <w:strike/>
          <w:color w:val="0000FF"/>
          <w:sz w:val="24"/>
          <w:u w:val="thick" w:color="0000FF"/>
        </w:rPr>
        <w:t>º</w:t>
      </w:r>
      <w:r>
        <w:rPr>
          <w:rFonts w:ascii="Arial" w:hAnsi="Arial"/>
          <w:b/>
          <w:strike/>
          <w:color w:val="0000FF"/>
          <w:spacing w:val="-1"/>
          <w:sz w:val="24"/>
          <w:u w:val="thick" w:color="0000FF"/>
        </w:rPr>
        <w:t xml:space="preserve"> </w:t>
      </w:r>
      <w:r>
        <w:rPr>
          <w:rFonts w:ascii="Arial" w:hAnsi="Arial"/>
          <w:b/>
          <w:strike/>
          <w:color w:val="0000FF"/>
          <w:spacing w:val="-1"/>
          <w:sz w:val="24"/>
          <w:u w:val="thick" w:color="0000FF"/>
        </w:rPr>
        <w:fldChar w:fldCharType="end"/>
      </w:r>
      <w:r>
        <w:rPr>
          <w:rFonts w:ascii="Arial" w:hAnsi="Arial"/>
          <w:b/>
          <w:strike w:val="0"/>
          <w:sz w:val="24"/>
          <w:u w:val="thick" w:color="0000FF"/>
        </w:rPr>
        <w:t>14.</w:t>
      </w:r>
      <w:r>
        <w:rPr>
          <w:rFonts w:ascii="Arial" w:hAnsi="Arial"/>
          <w:b/>
          <w:strike w:val="0"/>
          <w:sz w:val="24"/>
          <w:u w:val="thick" w:color="0000FF"/>
          <w:lang w:val="pt-BR"/>
        </w:rPr>
        <w:t>137</w:t>
      </w:r>
      <w:r>
        <w:rPr>
          <w:rFonts w:ascii="Arial" w:hAnsi="Arial"/>
          <w:b/>
          <w:strike w:val="0"/>
          <w:sz w:val="24"/>
          <w:u w:val="thick" w:color="0000FF"/>
        </w:rPr>
        <w:t>/2021</w:t>
      </w:r>
      <w:r>
        <w:rPr>
          <w:rFonts w:ascii="Microsoft Sans Serif" w:hAnsi="Microsoft Sans Serif"/>
          <w:strike w:val="0"/>
          <w:sz w:val="24"/>
        </w:rPr>
        <w:t>.</w:t>
      </w:r>
    </w:p>
    <w:p w14:paraId="332E027F">
      <w:pPr>
        <w:pStyle w:val="8"/>
        <w:spacing w:before="7"/>
        <w:rPr>
          <w:sz w:val="26"/>
        </w:rPr>
      </w:pPr>
    </w:p>
    <w:p w14:paraId="391D981F">
      <w:pPr>
        <w:pStyle w:val="11"/>
        <w:numPr>
          <w:ilvl w:val="1"/>
          <w:numId w:val="24"/>
        </w:numPr>
        <w:tabs>
          <w:tab w:val="left" w:pos="903"/>
        </w:tabs>
        <w:spacing w:before="0" w:after="0" w:line="283" w:lineRule="auto"/>
        <w:ind w:left="499" w:right="725" w:firstLine="0"/>
        <w:jc w:val="both"/>
        <w:rPr>
          <w:rFonts w:ascii="Microsoft Sans Serif" w:hAnsi="Microsoft Sans Serif"/>
          <w:sz w:val="24"/>
        </w:rPr>
      </w:pPr>
      <w:r>
        <w:rPr>
          <w:rFonts w:ascii="Microsoft Sans Serif" w:hAnsi="Microsoft Sans Serif"/>
          <w:sz w:val="24"/>
        </w:rPr>
        <w:t>Caso no decorrer do contrato caso haja supressão ou aumento de preços será permitido o</w:t>
      </w:r>
      <w:r>
        <w:rPr>
          <w:rFonts w:ascii="Microsoft Sans Serif" w:hAnsi="Microsoft Sans Serif"/>
          <w:spacing w:val="-61"/>
          <w:sz w:val="24"/>
        </w:rPr>
        <w:t xml:space="preserve"> </w:t>
      </w:r>
      <w:r>
        <w:rPr>
          <w:rFonts w:ascii="Microsoft Sans Serif" w:hAnsi="Microsoft Sans Serif"/>
          <w:sz w:val="24"/>
        </w:rPr>
        <w:t>reequilíbrio</w:t>
      </w:r>
      <w:r>
        <w:rPr>
          <w:rFonts w:ascii="Microsoft Sans Serif" w:hAnsi="Microsoft Sans Serif"/>
          <w:spacing w:val="1"/>
          <w:sz w:val="24"/>
        </w:rPr>
        <w:t xml:space="preserve"> </w:t>
      </w:r>
      <w:r>
        <w:rPr>
          <w:rFonts w:ascii="Microsoft Sans Serif" w:hAnsi="Microsoft Sans Serif"/>
          <w:sz w:val="24"/>
        </w:rPr>
        <w:t>econômico</w:t>
      </w:r>
      <w:r>
        <w:rPr>
          <w:rFonts w:ascii="Microsoft Sans Serif" w:hAnsi="Microsoft Sans Serif"/>
          <w:spacing w:val="1"/>
          <w:sz w:val="24"/>
        </w:rPr>
        <w:t xml:space="preserve"> </w:t>
      </w:r>
      <w:r>
        <w:rPr>
          <w:rFonts w:ascii="Microsoft Sans Serif" w:hAnsi="Microsoft Sans Serif"/>
          <w:sz w:val="24"/>
        </w:rPr>
        <w:t>financeiro, conforme</w:t>
      </w:r>
      <w:r>
        <w:rPr>
          <w:rFonts w:ascii="Microsoft Sans Serif" w:hAnsi="Microsoft Sans Serif"/>
          <w:spacing w:val="2"/>
          <w:sz w:val="24"/>
        </w:rPr>
        <w:t xml:space="preserve"> </w:t>
      </w:r>
      <w:r>
        <w:rPr>
          <w:rFonts w:ascii="Microsoft Sans Serif" w:hAnsi="Microsoft Sans Serif"/>
          <w:sz w:val="24"/>
        </w:rPr>
        <w:t>previsão legal.</w:t>
      </w:r>
    </w:p>
    <w:p w14:paraId="69E1FB38">
      <w:pPr>
        <w:pStyle w:val="8"/>
        <w:spacing w:before="6"/>
        <w:rPr>
          <w:sz w:val="27"/>
        </w:rPr>
      </w:pPr>
    </w:p>
    <w:p w14:paraId="3F417652">
      <w:pPr>
        <w:pStyle w:val="11"/>
        <w:numPr>
          <w:ilvl w:val="2"/>
          <w:numId w:val="24"/>
        </w:numPr>
        <w:tabs>
          <w:tab w:val="left" w:pos="1112"/>
        </w:tabs>
        <w:spacing w:before="0" w:after="0" w:line="280" w:lineRule="auto"/>
        <w:ind w:left="499" w:right="723" w:firstLine="0"/>
        <w:jc w:val="both"/>
        <w:rPr>
          <w:rFonts w:ascii="Microsoft Sans Serif" w:hAnsi="Microsoft Sans Serif"/>
          <w:sz w:val="24"/>
        </w:rPr>
      </w:pPr>
      <w:r>
        <w:rPr>
          <w:rFonts w:ascii="Microsoft Sans Serif" w:hAnsi="Microsoft Sans Serif"/>
          <w:sz w:val="24"/>
        </w:rPr>
        <w:t>Comprovado o desequilíbrio, a revisão dos preços poderá ser efetuada por iniciativa da</w:t>
      </w:r>
      <w:r>
        <w:rPr>
          <w:rFonts w:ascii="Microsoft Sans Serif" w:hAnsi="Microsoft Sans Serif"/>
          <w:spacing w:val="1"/>
          <w:sz w:val="24"/>
        </w:rPr>
        <w:t xml:space="preserve"> </w:t>
      </w:r>
      <w:r>
        <w:rPr>
          <w:rFonts w:ascii="Microsoft Sans Serif" w:hAnsi="Microsoft Sans Serif"/>
          <w:sz w:val="24"/>
        </w:rPr>
        <w:t>Administração ou mediante solicitação a empresa contratada, desde que apresentadas as</w:t>
      </w:r>
      <w:r>
        <w:rPr>
          <w:rFonts w:ascii="Microsoft Sans Serif" w:hAnsi="Microsoft Sans Serif"/>
          <w:spacing w:val="1"/>
          <w:sz w:val="24"/>
        </w:rPr>
        <w:t xml:space="preserve"> </w:t>
      </w:r>
      <w:r>
        <w:rPr>
          <w:rFonts w:ascii="Microsoft Sans Serif" w:hAnsi="Microsoft Sans Serif"/>
          <w:sz w:val="24"/>
        </w:rPr>
        <w:t>devidas</w:t>
      </w:r>
      <w:r>
        <w:rPr>
          <w:rFonts w:ascii="Microsoft Sans Serif" w:hAnsi="Microsoft Sans Serif"/>
          <w:spacing w:val="-3"/>
          <w:sz w:val="24"/>
        </w:rPr>
        <w:t xml:space="preserve"> </w:t>
      </w:r>
      <w:r>
        <w:rPr>
          <w:rFonts w:ascii="Microsoft Sans Serif" w:hAnsi="Microsoft Sans Serif"/>
          <w:sz w:val="24"/>
        </w:rPr>
        <w:t>justificativas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comprovações.</w:t>
      </w:r>
    </w:p>
    <w:p w14:paraId="6A1C3469">
      <w:pPr>
        <w:pStyle w:val="8"/>
        <w:spacing w:before="8"/>
        <w:rPr>
          <w:sz w:val="27"/>
        </w:rPr>
      </w:pPr>
    </w:p>
    <w:p w14:paraId="517C59E3">
      <w:pPr>
        <w:pStyle w:val="11"/>
        <w:numPr>
          <w:ilvl w:val="2"/>
          <w:numId w:val="24"/>
        </w:numPr>
        <w:tabs>
          <w:tab w:val="left" w:pos="1102"/>
        </w:tabs>
        <w:spacing w:before="0" w:after="0" w:line="280" w:lineRule="auto"/>
        <w:ind w:left="499" w:right="724" w:firstLine="0"/>
        <w:jc w:val="both"/>
        <w:rPr>
          <w:rFonts w:ascii="Microsoft Sans Serif" w:hAnsi="Microsoft Sans Serif"/>
          <w:sz w:val="24"/>
        </w:rPr>
      </w:pPr>
      <w:r>
        <w:rPr>
          <w:rFonts w:ascii="Microsoft Sans Serif" w:hAnsi="Microsoft Sans Serif"/>
          <w:sz w:val="24"/>
        </w:rPr>
        <w:t>Em qualquer hipótese os preços decorrentes de revisão não ultrapassarão os praticados</w:t>
      </w:r>
      <w:r>
        <w:rPr>
          <w:rFonts w:ascii="Microsoft Sans Serif" w:hAnsi="Microsoft Sans Serif"/>
          <w:spacing w:val="-61"/>
          <w:sz w:val="24"/>
        </w:rPr>
        <w:t xml:space="preserve"> </w:t>
      </w:r>
      <w:r>
        <w:rPr>
          <w:rFonts w:ascii="Microsoft Sans Serif" w:hAnsi="Microsoft Sans Serif"/>
          <w:sz w:val="24"/>
        </w:rPr>
        <w:t>no</w:t>
      </w:r>
      <w:r>
        <w:rPr>
          <w:rFonts w:ascii="Microsoft Sans Serif" w:hAnsi="Microsoft Sans Serif"/>
          <w:spacing w:val="-4"/>
          <w:sz w:val="24"/>
        </w:rPr>
        <w:t xml:space="preserve"> </w:t>
      </w:r>
      <w:r>
        <w:rPr>
          <w:rFonts w:ascii="Microsoft Sans Serif" w:hAnsi="Microsoft Sans Serif"/>
          <w:sz w:val="24"/>
        </w:rPr>
        <w:t>mercado,</w:t>
      </w:r>
      <w:r>
        <w:rPr>
          <w:rFonts w:ascii="Microsoft Sans Serif" w:hAnsi="Microsoft Sans Serif"/>
          <w:spacing w:val="-2"/>
          <w:sz w:val="24"/>
        </w:rPr>
        <w:t xml:space="preserve"> </w:t>
      </w:r>
      <w:r>
        <w:rPr>
          <w:rFonts w:ascii="Microsoft Sans Serif" w:hAnsi="Microsoft Sans Serif"/>
          <w:sz w:val="24"/>
        </w:rPr>
        <w:t>mantendo-se</w:t>
      </w:r>
      <w:r>
        <w:rPr>
          <w:rFonts w:ascii="Microsoft Sans Serif" w:hAnsi="Microsoft Sans Serif"/>
          <w:spacing w:val="2"/>
          <w:sz w:val="24"/>
        </w:rPr>
        <w:t xml:space="preserve"> </w:t>
      </w:r>
      <w:r>
        <w:rPr>
          <w:rFonts w:ascii="Microsoft Sans Serif" w:hAnsi="Microsoft Sans Serif"/>
          <w:sz w:val="24"/>
        </w:rPr>
        <w:t>a relação</w:t>
      </w:r>
      <w:r>
        <w:rPr>
          <w:rFonts w:ascii="Microsoft Sans Serif" w:hAnsi="Microsoft Sans Serif"/>
          <w:spacing w:val="1"/>
          <w:sz w:val="24"/>
        </w:rPr>
        <w:t xml:space="preserve"> </w:t>
      </w:r>
      <w:r>
        <w:rPr>
          <w:rFonts w:ascii="Microsoft Sans Serif" w:hAnsi="Microsoft Sans Serif"/>
          <w:sz w:val="24"/>
        </w:rPr>
        <w:t>entre</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valor</w:t>
      </w:r>
      <w:r>
        <w:rPr>
          <w:rFonts w:ascii="Microsoft Sans Serif" w:hAnsi="Microsoft Sans Serif"/>
          <w:spacing w:val="1"/>
          <w:sz w:val="24"/>
        </w:rPr>
        <w:t xml:space="preserve"> </w:t>
      </w:r>
      <w:r>
        <w:rPr>
          <w:rFonts w:ascii="Microsoft Sans Serif" w:hAnsi="Microsoft Sans Serif"/>
          <w:sz w:val="24"/>
        </w:rPr>
        <w:t>originalmente</w:t>
      </w:r>
      <w:r>
        <w:rPr>
          <w:rFonts w:ascii="Microsoft Sans Serif" w:hAnsi="Microsoft Sans Serif"/>
          <w:spacing w:val="1"/>
          <w:sz w:val="24"/>
        </w:rPr>
        <w:t xml:space="preserve"> </w:t>
      </w:r>
      <w:r>
        <w:rPr>
          <w:rFonts w:ascii="Microsoft Sans Serif" w:hAnsi="Microsoft Sans Serif"/>
          <w:sz w:val="24"/>
        </w:rPr>
        <w:t>contratado.</w:t>
      </w:r>
    </w:p>
    <w:p w14:paraId="363C032F">
      <w:pPr>
        <w:pStyle w:val="8"/>
        <w:spacing w:before="9"/>
        <w:rPr>
          <w:sz w:val="27"/>
        </w:rPr>
      </w:pPr>
    </w:p>
    <w:p w14:paraId="04238F78">
      <w:pPr>
        <w:pStyle w:val="8"/>
        <w:spacing w:line="280" w:lineRule="auto"/>
        <w:ind w:left="499" w:right="728"/>
        <w:jc w:val="both"/>
      </w:pPr>
      <w:r>
        <w:t>6.2.3. A contratada deverá fazer o pedido de reequilíbrio com antecedência de 15 (quinze)</w:t>
      </w:r>
      <w:r>
        <w:rPr>
          <w:spacing w:val="1"/>
        </w:rPr>
        <w:t xml:space="preserve"> </w:t>
      </w:r>
      <w:r>
        <w:t>dias.</w:t>
      </w:r>
    </w:p>
    <w:p w14:paraId="55892723">
      <w:pPr>
        <w:pStyle w:val="8"/>
        <w:spacing w:before="9"/>
        <w:rPr>
          <w:sz w:val="27"/>
        </w:rPr>
      </w:pPr>
    </w:p>
    <w:p w14:paraId="2AE9F407">
      <w:pPr>
        <w:pStyle w:val="11"/>
        <w:numPr>
          <w:ilvl w:val="1"/>
          <w:numId w:val="24"/>
        </w:numPr>
        <w:tabs>
          <w:tab w:val="left" w:pos="932"/>
        </w:tabs>
        <w:spacing w:before="0" w:after="0" w:line="280" w:lineRule="auto"/>
        <w:ind w:left="499" w:right="720" w:firstLine="0"/>
        <w:jc w:val="both"/>
        <w:rPr>
          <w:rFonts w:ascii="Microsoft Sans Serif" w:hAnsi="Microsoft Sans Serif"/>
          <w:sz w:val="24"/>
        </w:rPr>
      </w:pPr>
      <w:r>
        <w:rPr>
          <w:rFonts w:ascii="Microsoft Sans Serif" w:hAnsi="Microsoft Sans Serif"/>
          <w:sz w:val="24"/>
        </w:rPr>
        <w:t>Para se habilitar à revisão dos preços o interessado deverá formular pedido dirigido ao</w:t>
      </w:r>
      <w:r>
        <w:rPr>
          <w:rFonts w:ascii="Microsoft Sans Serif" w:hAnsi="Microsoft Sans Serif"/>
          <w:spacing w:val="1"/>
          <w:sz w:val="24"/>
        </w:rPr>
        <w:t xml:space="preserve"> </w:t>
      </w:r>
      <w:r>
        <w:rPr>
          <w:rFonts w:ascii="Microsoft Sans Serif" w:hAnsi="Microsoft Sans Serif"/>
          <w:sz w:val="24"/>
        </w:rPr>
        <w:t>Pregoeiro Municipal, mediante requerimento protocolado, no prazo de até 30 (trinta) dias</w:t>
      </w:r>
      <w:r>
        <w:rPr>
          <w:rFonts w:ascii="Microsoft Sans Serif" w:hAnsi="Microsoft Sans Serif"/>
          <w:spacing w:val="1"/>
          <w:sz w:val="24"/>
        </w:rPr>
        <w:t xml:space="preserve"> </w:t>
      </w:r>
      <w:r>
        <w:rPr>
          <w:rFonts w:ascii="Microsoft Sans Serif" w:hAnsi="Microsoft Sans Serif"/>
          <w:sz w:val="24"/>
        </w:rPr>
        <w:t>contados</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data</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ocorrência</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fato</w:t>
      </w:r>
      <w:r>
        <w:rPr>
          <w:rFonts w:ascii="Microsoft Sans Serif" w:hAnsi="Microsoft Sans Serif"/>
          <w:spacing w:val="1"/>
          <w:sz w:val="24"/>
        </w:rPr>
        <w:t xml:space="preserve"> </w:t>
      </w:r>
      <w:r>
        <w:rPr>
          <w:rFonts w:ascii="Microsoft Sans Serif" w:hAnsi="Microsoft Sans Serif"/>
          <w:sz w:val="24"/>
        </w:rPr>
        <w:t>motivador</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desequilíbrio,</w:t>
      </w:r>
      <w:r>
        <w:rPr>
          <w:rFonts w:ascii="Microsoft Sans Serif" w:hAnsi="Microsoft Sans Serif"/>
          <w:spacing w:val="1"/>
          <w:sz w:val="24"/>
        </w:rPr>
        <w:t xml:space="preserve"> </w:t>
      </w:r>
      <w:r>
        <w:rPr>
          <w:rFonts w:ascii="Microsoft Sans Serif" w:hAnsi="Microsoft Sans Serif"/>
          <w:sz w:val="24"/>
        </w:rPr>
        <w:t>devidamente</w:t>
      </w:r>
      <w:r>
        <w:rPr>
          <w:rFonts w:ascii="Microsoft Sans Serif" w:hAnsi="Microsoft Sans Serif"/>
          <w:spacing w:val="1"/>
          <w:sz w:val="24"/>
        </w:rPr>
        <w:t xml:space="preserve"> </w:t>
      </w:r>
      <w:r>
        <w:rPr>
          <w:rFonts w:ascii="Microsoft Sans Serif" w:hAnsi="Microsoft Sans Serif"/>
          <w:sz w:val="24"/>
        </w:rPr>
        <w:t>fundamentado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acompanhado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seguintes</w:t>
      </w:r>
      <w:r>
        <w:rPr>
          <w:rFonts w:ascii="Microsoft Sans Serif" w:hAnsi="Microsoft Sans Serif"/>
          <w:spacing w:val="1"/>
          <w:sz w:val="24"/>
        </w:rPr>
        <w:t xml:space="preserve"> </w:t>
      </w:r>
      <w:r>
        <w:rPr>
          <w:rFonts w:ascii="Microsoft Sans Serif" w:hAnsi="Microsoft Sans Serif"/>
          <w:sz w:val="24"/>
        </w:rPr>
        <w:t>documentos:</w:t>
      </w:r>
    </w:p>
    <w:p w14:paraId="5D0A903D">
      <w:pPr>
        <w:pStyle w:val="8"/>
        <w:spacing w:before="7"/>
        <w:rPr>
          <w:sz w:val="27"/>
        </w:rPr>
      </w:pPr>
    </w:p>
    <w:p w14:paraId="381583D7">
      <w:pPr>
        <w:pStyle w:val="11"/>
        <w:numPr>
          <w:ilvl w:val="0"/>
          <w:numId w:val="25"/>
        </w:numPr>
        <w:tabs>
          <w:tab w:val="left" w:pos="773"/>
        </w:tabs>
        <w:spacing w:before="0" w:after="0" w:line="280" w:lineRule="auto"/>
        <w:ind w:left="499" w:right="715" w:firstLine="67"/>
        <w:jc w:val="both"/>
        <w:rPr>
          <w:rFonts w:ascii="Microsoft Sans Serif" w:hAnsi="Microsoft Sans Serif"/>
          <w:sz w:val="24"/>
        </w:rPr>
      </w:pPr>
      <w:r>
        <w:rPr>
          <w:rFonts w:ascii="Microsoft Sans Serif" w:hAnsi="Microsoft Sans Serif"/>
          <w:sz w:val="24"/>
        </w:rPr>
        <w:t>Planilha de composição do novo preço, com os mesmos elementos formadores dos preços</w:t>
      </w:r>
      <w:r>
        <w:rPr>
          <w:rFonts w:ascii="Microsoft Sans Serif" w:hAnsi="Microsoft Sans Serif"/>
          <w:spacing w:val="1"/>
          <w:sz w:val="24"/>
        </w:rPr>
        <w:t xml:space="preserve"> </w:t>
      </w:r>
      <w:r>
        <w:rPr>
          <w:rFonts w:ascii="Microsoft Sans Serif" w:hAnsi="Microsoft Sans Serif"/>
          <w:sz w:val="24"/>
        </w:rPr>
        <w:t>originalmente</w:t>
      </w:r>
      <w:r>
        <w:rPr>
          <w:rFonts w:ascii="Microsoft Sans Serif" w:hAnsi="Microsoft Sans Serif"/>
          <w:spacing w:val="-2"/>
          <w:sz w:val="24"/>
        </w:rPr>
        <w:t xml:space="preserve"> </w:t>
      </w:r>
      <w:r>
        <w:rPr>
          <w:rFonts w:ascii="Microsoft Sans Serif" w:hAnsi="Microsoft Sans Serif"/>
          <w:sz w:val="24"/>
        </w:rPr>
        <w:t>contratados,</w:t>
      </w:r>
      <w:r>
        <w:rPr>
          <w:rFonts w:ascii="Microsoft Sans Serif" w:hAnsi="Microsoft Sans Serif"/>
          <w:spacing w:val="-2"/>
          <w:sz w:val="24"/>
        </w:rPr>
        <w:t xml:space="preserve"> </w:t>
      </w:r>
      <w:r>
        <w:rPr>
          <w:rFonts w:ascii="Microsoft Sans Serif" w:hAnsi="Microsoft Sans Serif"/>
          <w:sz w:val="24"/>
        </w:rPr>
        <w:t>devidamente</w:t>
      </w:r>
      <w:r>
        <w:rPr>
          <w:rFonts w:ascii="Microsoft Sans Serif" w:hAnsi="Microsoft Sans Serif"/>
          <w:spacing w:val="1"/>
          <w:sz w:val="24"/>
        </w:rPr>
        <w:t xml:space="preserve"> </w:t>
      </w:r>
      <w:r>
        <w:rPr>
          <w:rFonts w:ascii="Microsoft Sans Serif" w:hAnsi="Microsoft Sans Serif"/>
          <w:sz w:val="24"/>
        </w:rPr>
        <w:t>assinada</w:t>
      </w:r>
      <w:r>
        <w:rPr>
          <w:rFonts w:ascii="Microsoft Sans Serif" w:hAnsi="Microsoft Sans Serif"/>
          <w:spacing w:val="1"/>
          <w:sz w:val="24"/>
        </w:rPr>
        <w:t xml:space="preserve"> </w:t>
      </w:r>
      <w:r>
        <w:rPr>
          <w:rFonts w:ascii="Microsoft Sans Serif" w:hAnsi="Microsoft Sans Serif"/>
          <w:sz w:val="24"/>
        </w:rPr>
        <w:t>sobre</w:t>
      </w:r>
      <w:r>
        <w:rPr>
          <w:rFonts w:ascii="Microsoft Sans Serif" w:hAnsi="Microsoft Sans Serif"/>
          <w:spacing w:val="-2"/>
          <w:sz w:val="24"/>
        </w:rPr>
        <w:t xml:space="preserve"> </w:t>
      </w:r>
      <w:r>
        <w:rPr>
          <w:rFonts w:ascii="Microsoft Sans Serif" w:hAnsi="Microsoft Sans Serif"/>
          <w:sz w:val="24"/>
        </w:rPr>
        <w:t>carimbo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empresa;</w:t>
      </w:r>
    </w:p>
    <w:p w14:paraId="5AAFDCB7">
      <w:pPr>
        <w:pStyle w:val="8"/>
        <w:spacing w:before="7"/>
        <w:rPr>
          <w:sz w:val="27"/>
        </w:rPr>
      </w:pPr>
    </w:p>
    <w:p w14:paraId="76F56F11">
      <w:pPr>
        <w:pStyle w:val="11"/>
        <w:numPr>
          <w:ilvl w:val="0"/>
          <w:numId w:val="25"/>
        </w:numPr>
        <w:tabs>
          <w:tab w:val="left" w:pos="768"/>
        </w:tabs>
        <w:spacing w:before="0" w:after="0" w:line="240" w:lineRule="auto"/>
        <w:ind w:left="768" w:right="0" w:hanging="272"/>
        <w:jc w:val="both"/>
        <w:rPr>
          <w:rFonts w:ascii="Microsoft Sans Serif" w:hAnsi="Microsoft Sans Serif"/>
          <w:sz w:val="24"/>
        </w:rPr>
      </w:pPr>
      <w:r>
        <w:rPr>
          <w:rFonts w:ascii="Microsoft Sans Serif" w:hAnsi="Microsoft Sans Serif"/>
          <w:sz w:val="24"/>
        </w:rPr>
        <w:t>Cópia das</w:t>
      </w:r>
      <w:r>
        <w:rPr>
          <w:rFonts w:ascii="Microsoft Sans Serif" w:hAnsi="Microsoft Sans Serif"/>
          <w:spacing w:val="-4"/>
          <w:sz w:val="24"/>
        </w:rPr>
        <w:t xml:space="preserve"> </w:t>
      </w:r>
      <w:r>
        <w:rPr>
          <w:rFonts w:ascii="Microsoft Sans Serif" w:hAnsi="Microsoft Sans Serif"/>
          <w:sz w:val="24"/>
        </w:rPr>
        <w:t>notas</w:t>
      </w:r>
      <w:r>
        <w:rPr>
          <w:rFonts w:ascii="Microsoft Sans Serif" w:hAnsi="Microsoft Sans Serif"/>
          <w:spacing w:val="-4"/>
          <w:sz w:val="24"/>
        </w:rPr>
        <w:t xml:space="preserve"> </w:t>
      </w:r>
      <w:r>
        <w:rPr>
          <w:rFonts w:ascii="Microsoft Sans Serif" w:hAnsi="Microsoft Sans Serif"/>
          <w:sz w:val="24"/>
        </w:rPr>
        <w:t>fiscais</w:t>
      </w:r>
      <w:r>
        <w:rPr>
          <w:rFonts w:ascii="Microsoft Sans Serif" w:hAnsi="Microsoft Sans Serif"/>
          <w:spacing w:val="-4"/>
          <w:sz w:val="24"/>
        </w:rPr>
        <w:t xml:space="preserve"> </w:t>
      </w:r>
      <w:r>
        <w:rPr>
          <w:rFonts w:ascii="Microsoft Sans Serif" w:hAnsi="Microsoft Sans Serif"/>
          <w:sz w:val="24"/>
        </w:rPr>
        <w:t>dos</w:t>
      </w:r>
      <w:r>
        <w:rPr>
          <w:rFonts w:ascii="Microsoft Sans Serif" w:hAnsi="Microsoft Sans Serif"/>
          <w:spacing w:val="-5"/>
          <w:sz w:val="24"/>
        </w:rPr>
        <w:t xml:space="preserve"> </w:t>
      </w:r>
      <w:r>
        <w:rPr>
          <w:rFonts w:ascii="Microsoft Sans Serif" w:hAnsi="Microsoft Sans Serif"/>
          <w:sz w:val="24"/>
        </w:rPr>
        <w:t>elementos</w:t>
      </w:r>
      <w:r>
        <w:rPr>
          <w:rFonts w:ascii="Microsoft Sans Serif" w:hAnsi="Microsoft Sans Serif"/>
          <w:spacing w:val="-4"/>
          <w:sz w:val="24"/>
        </w:rPr>
        <w:t xml:space="preserve"> </w:t>
      </w:r>
      <w:r>
        <w:rPr>
          <w:rFonts w:ascii="Microsoft Sans Serif" w:hAnsi="Microsoft Sans Serif"/>
          <w:sz w:val="24"/>
        </w:rPr>
        <w:t>formadores</w:t>
      </w:r>
      <w:r>
        <w:rPr>
          <w:rFonts w:ascii="Microsoft Sans Serif" w:hAnsi="Microsoft Sans Serif"/>
          <w:spacing w:val="-4"/>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novo</w:t>
      </w:r>
      <w:r>
        <w:rPr>
          <w:rFonts w:ascii="Microsoft Sans Serif" w:hAnsi="Microsoft Sans Serif"/>
          <w:spacing w:val="-3"/>
          <w:sz w:val="24"/>
        </w:rPr>
        <w:t xml:space="preserve"> </w:t>
      </w:r>
      <w:r>
        <w:rPr>
          <w:rFonts w:ascii="Microsoft Sans Serif" w:hAnsi="Microsoft Sans Serif"/>
          <w:sz w:val="24"/>
        </w:rPr>
        <w:t>preço.</w:t>
      </w:r>
    </w:p>
    <w:p w14:paraId="6C2DCC26">
      <w:pPr>
        <w:spacing w:after="0" w:line="240" w:lineRule="auto"/>
        <w:jc w:val="both"/>
        <w:rPr>
          <w:rFonts w:ascii="Microsoft Sans Serif" w:hAnsi="Microsoft Sans Serif"/>
          <w:sz w:val="24"/>
        </w:rPr>
        <w:sectPr>
          <w:pgSz w:w="11930" w:h="16860"/>
          <w:pgMar w:top="1920" w:right="240" w:bottom="280" w:left="420" w:header="319" w:footer="0" w:gutter="0"/>
          <w:cols w:space="720" w:num="1"/>
        </w:sectPr>
      </w:pPr>
    </w:p>
    <w:p w14:paraId="75F027E3">
      <w:pPr>
        <w:pStyle w:val="8"/>
        <w:spacing w:before="9"/>
        <w:rPr>
          <w:sz w:val="13"/>
        </w:rPr>
      </w:pPr>
    </w:p>
    <w:p w14:paraId="2B1B809A">
      <w:pPr>
        <w:pStyle w:val="11"/>
        <w:numPr>
          <w:ilvl w:val="1"/>
          <w:numId w:val="24"/>
        </w:numPr>
        <w:tabs>
          <w:tab w:val="left" w:pos="994"/>
        </w:tabs>
        <w:spacing w:before="100" w:after="0" w:line="280" w:lineRule="auto"/>
        <w:ind w:left="499" w:right="1340" w:firstLine="0"/>
        <w:jc w:val="left"/>
        <w:rPr>
          <w:rFonts w:ascii="Microsoft Sans Serif" w:hAnsi="Microsoft Sans Serif"/>
          <w:sz w:val="24"/>
        </w:rPr>
      </w:pPr>
      <w:r>
        <w:rPr>
          <w:rFonts w:ascii="Microsoft Sans Serif" w:hAnsi="Microsoft Sans Serif"/>
          <w:sz w:val="24"/>
        </w:rPr>
        <w:t>Sendo</w:t>
      </w:r>
      <w:r>
        <w:rPr>
          <w:rFonts w:ascii="Microsoft Sans Serif" w:hAnsi="Microsoft Sans Serif"/>
          <w:spacing w:val="22"/>
          <w:sz w:val="24"/>
        </w:rPr>
        <w:t xml:space="preserve"> </w:t>
      </w:r>
      <w:r>
        <w:rPr>
          <w:rFonts w:ascii="Microsoft Sans Serif" w:hAnsi="Microsoft Sans Serif"/>
          <w:sz w:val="24"/>
        </w:rPr>
        <w:t>procedente</w:t>
      </w:r>
      <w:r>
        <w:rPr>
          <w:rFonts w:ascii="Microsoft Sans Serif" w:hAnsi="Microsoft Sans Serif"/>
          <w:spacing w:val="25"/>
          <w:sz w:val="24"/>
        </w:rPr>
        <w:t xml:space="preserve"> </w:t>
      </w:r>
      <w:r>
        <w:rPr>
          <w:rFonts w:ascii="Microsoft Sans Serif" w:hAnsi="Microsoft Sans Serif"/>
          <w:sz w:val="24"/>
        </w:rPr>
        <w:t>o</w:t>
      </w:r>
      <w:r>
        <w:rPr>
          <w:rFonts w:ascii="Microsoft Sans Serif" w:hAnsi="Microsoft Sans Serif"/>
          <w:spacing w:val="27"/>
          <w:sz w:val="24"/>
        </w:rPr>
        <w:t xml:space="preserve"> </w:t>
      </w:r>
      <w:r>
        <w:rPr>
          <w:rFonts w:ascii="Microsoft Sans Serif" w:hAnsi="Microsoft Sans Serif"/>
          <w:sz w:val="24"/>
        </w:rPr>
        <w:t>requerimento</w:t>
      </w:r>
      <w:r>
        <w:rPr>
          <w:rFonts w:ascii="Microsoft Sans Serif" w:hAnsi="Microsoft Sans Serif"/>
          <w:spacing w:val="24"/>
          <w:sz w:val="24"/>
        </w:rPr>
        <w:t xml:space="preserve"> </w:t>
      </w:r>
      <w:r>
        <w:rPr>
          <w:rFonts w:ascii="Microsoft Sans Serif" w:hAnsi="Microsoft Sans Serif"/>
          <w:sz w:val="24"/>
        </w:rPr>
        <w:t>da</w:t>
      </w:r>
      <w:r>
        <w:rPr>
          <w:rFonts w:ascii="Microsoft Sans Serif" w:hAnsi="Microsoft Sans Serif"/>
          <w:spacing w:val="23"/>
          <w:sz w:val="24"/>
        </w:rPr>
        <w:t xml:space="preserve"> </w:t>
      </w:r>
      <w:r>
        <w:rPr>
          <w:rFonts w:ascii="Microsoft Sans Serif" w:hAnsi="Microsoft Sans Serif"/>
          <w:sz w:val="24"/>
        </w:rPr>
        <w:t>empresa</w:t>
      </w:r>
      <w:r>
        <w:rPr>
          <w:rFonts w:ascii="Microsoft Sans Serif" w:hAnsi="Microsoft Sans Serif"/>
          <w:spacing w:val="25"/>
          <w:sz w:val="24"/>
        </w:rPr>
        <w:t xml:space="preserve"> </w:t>
      </w:r>
      <w:r>
        <w:rPr>
          <w:rFonts w:ascii="Microsoft Sans Serif" w:hAnsi="Microsoft Sans Serif"/>
          <w:sz w:val="24"/>
        </w:rPr>
        <w:t>contratada,</w:t>
      </w:r>
      <w:r>
        <w:rPr>
          <w:rFonts w:ascii="Microsoft Sans Serif" w:hAnsi="Microsoft Sans Serif"/>
          <w:spacing w:val="20"/>
          <w:sz w:val="24"/>
        </w:rPr>
        <w:t xml:space="preserve"> </w:t>
      </w:r>
      <w:r>
        <w:rPr>
          <w:rFonts w:ascii="Microsoft Sans Serif" w:hAnsi="Microsoft Sans Serif"/>
          <w:sz w:val="24"/>
        </w:rPr>
        <w:t>o</w:t>
      </w:r>
      <w:r>
        <w:rPr>
          <w:rFonts w:ascii="Microsoft Sans Serif" w:hAnsi="Microsoft Sans Serif"/>
          <w:spacing w:val="26"/>
          <w:sz w:val="24"/>
        </w:rPr>
        <w:t xml:space="preserve"> </w:t>
      </w:r>
      <w:r>
        <w:rPr>
          <w:rFonts w:ascii="Microsoft Sans Serif" w:hAnsi="Microsoft Sans Serif"/>
          <w:sz w:val="24"/>
        </w:rPr>
        <w:t>equilíbrio</w:t>
      </w:r>
      <w:r>
        <w:rPr>
          <w:rFonts w:ascii="Microsoft Sans Serif" w:hAnsi="Microsoft Sans Serif"/>
          <w:spacing w:val="25"/>
          <w:sz w:val="24"/>
        </w:rPr>
        <w:t xml:space="preserve"> </w:t>
      </w:r>
      <w:r>
        <w:rPr>
          <w:rFonts w:ascii="Microsoft Sans Serif" w:hAnsi="Microsoft Sans Serif"/>
          <w:sz w:val="24"/>
        </w:rPr>
        <w:t>econômico</w:t>
      </w:r>
      <w:r>
        <w:rPr>
          <w:rFonts w:ascii="Microsoft Sans Serif" w:hAnsi="Microsoft Sans Serif"/>
          <w:spacing w:val="-61"/>
          <w:sz w:val="24"/>
        </w:rPr>
        <w:t xml:space="preserve"> </w:t>
      </w:r>
      <w:r>
        <w:rPr>
          <w:rFonts w:ascii="Microsoft Sans Serif" w:hAnsi="Microsoft Sans Serif"/>
          <w:sz w:val="24"/>
        </w:rPr>
        <w:t>financeiro</w:t>
      </w:r>
      <w:r>
        <w:rPr>
          <w:rFonts w:ascii="Microsoft Sans Serif" w:hAnsi="Microsoft Sans Serif"/>
          <w:spacing w:val="3"/>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concedido</w:t>
      </w:r>
      <w:r>
        <w:rPr>
          <w:rFonts w:ascii="Microsoft Sans Serif" w:hAnsi="Microsoft Sans Serif"/>
          <w:spacing w:val="3"/>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partir</w:t>
      </w:r>
      <w:r>
        <w:rPr>
          <w:rFonts w:ascii="Microsoft Sans Serif" w:hAnsi="Microsoft Sans Serif"/>
          <w:spacing w:val="-3"/>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data</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protocolo</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pedido;</w:t>
      </w:r>
    </w:p>
    <w:p w14:paraId="5A2FDEBE">
      <w:pPr>
        <w:pStyle w:val="8"/>
        <w:spacing w:before="7"/>
        <w:rPr>
          <w:sz w:val="27"/>
        </w:rPr>
      </w:pPr>
    </w:p>
    <w:p w14:paraId="3439208B">
      <w:pPr>
        <w:pStyle w:val="8"/>
        <w:tabs>
          <w:tab w:val="left" w:pos="1115"/>
        </w:tabs>
        <w:spacing w:line="283" w:lineRule="auto"/>
        <w:ind w:left="499" w:right="771"/>
      </w:pPr>
      <w:r>
        <w:t>6.5.</w:t>
      </w:r>
      <w:r>
        <w:tab/>
      </w:r>
      <w:r>
        <w:t>A</w:t>
      </w:r>
      <w:r>
        <w:rPr>
          <w:spacing w:val="37"/>
        </w:rPr>
        <w:t xml:space="preserve"> </w:t>
      </w:r>
      <w:r>
        <w:t>contratada</w:t>
      </w:r>
      <w:r>
        <w:rPr>
          <w:spacing w:val="41"/>
        </w:rPr>
        <w:t xml:space="preserve"> </w:t>
      </w:r>
      <w:r>
        <w:t>não</w:t>
      </w:r>
      <w:r>
        <w:rPr>
          <w:spacing w:val="41"/>
        </w:rPr>
        <w:t xml:space="preserve"> </w:t>
      </w:r>
      <w:r>
        <w:t>poderá</w:t>
      </w:r>
      <w:r>
        <w:rPr>
          <w:spacing w:val="38"/>
        </w:rPr>
        <w:t xml:space="preserve"> </w:t>
      </w:r>
      <w:r>
        <w:t>interromper</w:t>
      </w:r>
      <w:r>
        <w:rPr>
          <w:spacing w:val="39"/>
        </w:rPr>
        <w:t xml:space="preserve"> </w:t>
      </w:r>
      <w:r>
        <w:t>a</w:t>
      </w:r>
      <w:r>
        <w:rPr>
          <w:spacing w:val="37"/>
        </w:rPr>
        <w:t xml:space="preserve"> </w:t>
      </w:r>
      <w:r>
        <w:t>execução</w:t>
      </w:r>
      <w:r>
        <w:rPr>
          <w:spacing w:val="38"/>
        </w:rPr>
        <w:t xml:space="preserve"> </w:t>
      </w:r>
      <w:r>
        <w:t>dos</w:t>
      </w:r>
      <w:r>
        <w:rPr>
          <w:spacing w:val="40"/>
        </w:rPr>
        <w:t xml:space="preserve"> </w:t>
      </w:r>
      <w:r>
        <w:t>serviços</w:t>
      </w:r>
      <w:r>
        <w:rPr>
          <w:spacing w:val="37"/>
        </w:rPr>
        <w:t xml:space="preserve"> </w:t>
      </w:r>
      <w:r>
        <w:t>durante</w:t>
      </w:r>
      <w:r>
        <w:rPr>
          <w:spacing w:val="41"/>
        </w:rPr>
        <w:t xml:space="preserve"> </w:t>
      </w:r>
      <w:r>
        <w:t>o</w:t>
      </w:r>
      <w:r>
        <w:rPr>
          <w:spacing w:val="35"/>
        </w:rPr>
        <w:t xml:space="preserve"> </w:t>
      </w:r>
      <w:r>
        <w:t>período</w:t>
      </w:r>
      <w:r>
        <w:rPr>
          <w:spacing w:val="38"/>
        </w:rPr>
        <w:t xml:space="preserve"> </w:t>
      </w:r>
      <w:r>
        <w:t>de</w:t>
      </w:r>
      <w:r>
        <w:rPr>
          <w:spacing w:val="-60"/>
        </w:rPr>
        <w:t xml:space="preserve"> </w:t>
      </w:r>
      <w:r>
        <w:t>tramitação</w:t>
      </w:r>
      <w:r>
        <w:rPr>
          <w:spacing w:val="-2"/>
        </w:rPr>
        <w:t xml:space="preserve"> </w:t>
      </w:r>
      <w:r>
        <w:t>do</w:t>
      </w:r>
      <w:r>
        <w:rPr>
          <w:spacing w:val="-1"/>
        </w:rPr>
        <w:t xml:space="preserve"> </w:t>
      </w:r>
      <w:r>
        <w:t>processo</w:t>
      </w:r>
      <w:r>
        <w:rPr>
          <w:spacing w:val="-1"/>
        </w:rPr>
        <w:t xml:space="preserve"> </w:t>
      </w:r>
      <w:r>
        <w:t>de</w:t>
      </w:r>
      <w:r>
        <w:rPr>
          <w:spacing w:val="2"/>
        </w:rPr>
        <w:t xml:space="preserve"> </w:t>
      </w:r>
      <w:r>
        <w:t>revisão</w:t>
      </w:r>
      <w:r>
        <w:rPr>
          <w:spacing w:val="4"/>
        </w:rPr>
        <w:t xml:space="preserve"> </w:t>
      </w:r>
      <w:r>
        <w:t>dos</w:t>
      </w:r>
      <w:r>
        <w:rPr>
          <w:spacing w:val="-2"/>
        </w:rPr>
        <w:t xml:space="preserve"> </w:t>
      </w:r>
      <w:r>
        <w:t>preços.</w:t>
      </w:r>
    </w:p>
    <w:p w14:paraId="75857975">
      <w:pPr>
        <w:pStyle w:val="8"/>
        <w:spacing w:before="9"/>
        <w:rPr>
          <w:sz w:val="23"/>
        </w:rPr>
      </w:pPr>
      <w:r>
        <w:pict>
          <v:rect id="_x0000_s1093" o:spid="_x0000_s1093" o:spt="1" style="position:absolute;left:0pt;margin-left:44.5pt;margin-top:15.4pt;height:0.45pt;width:504.95pt;mso-position-horizontal-relative:page;mso-wrap-distance-bottom:0pt;mso-wrap-distance-top:0pt;z-index:-251636736;mso-width-relative:page;mso-height-relative:page;" fillcolor="#000000" filled="t" stroked="f" coordsize="21600,21600">
            <v:path/>
            <v:fill on="t" focussize="0,0"/>
            <v:stroke on="f"/>
            <v:imagedata o:title=""/>
            <o:lock v:ext="edit"/>
            <w10:wrap type="topAndBottom"/>
          </v:rect>
        </w:pict>
      </w:r>
    </w:p>
    <w:p w14:paraId="19C828E3">
      <w:pPr>
        <w:pStyle w:val="3"/>
        <w:tabs>
          <w:tab w:val="left" w:pos="2639"/>
        </w:tabs>
        <w:spacing w:after="29"/>
        <w:ind w:left="0" w:right="227"/>
        <w:jc w:val="center"/>
      </w:pPr>
      <w:bookmarkStart w:id="28" w:name="CLÁUSULA SÉTIMA -PRAZO DE ENTREGA/LOCAL"/>
      <w:bookmarkEnd w:id="28"/>
      <w:r>
        <w:t>CLÁUSULA</w:t>
      </w:r>
      <w:r>
        <w:rPr>
          <w:spacing w:val="-6"/>
        </w:rPr>
        <w:t xml:space="preserve"> </w:t>
      </w:r>
      <w:r>
        <w:t>SÉTIMA</w:t>
      </w:r>
      <w:r>
        <w:rPr>
          <w:spacing w:val="-5"/>
        </w:rPr>
        <w:t xml:space="preserve"> </w:t>
      </w:r>
      <w:r>
        <w:t>-</w:t>
      </w:r>
      <w:r>
        <w:tab/>
      </w:r>
      <w:r>
        <w:t>PRAZO</w:t>
      </w:r>
      <w:r>
        <w:rPr>
          <w:spacing w:val="-12"/>
        </w:rPr>
        <w:t xml:space="preserve"> </w:t>
      </w:r>
      <w:r>
        <w:t>DE</w:t>
      </w:r>
      <w:r>
        <w:rPr>
          <w:spacing w:val="-11"/>
        </w:rPr>
        <w:t xml:space="preserve"> </w:t>
      </w:r>
      <w:r>
        <w:t>ENTREGA/LOCAL</w:t>
      </w:r>
    </w:p>
    <w:p w14:paraId="25CECA08">
      <w:pPr>
        <w:pStyle w:val="8"/>
        <w:spacing w:line="20" w:lineRule="exact"/>
        <w:ind w:left="470"/>
        <w:rPr>
          <w:rFonts w:ascii="Arial"/>
          <w:sz w:val="2"/>
        </w:rPr>
      </w:pPr>
      <w:r>
        <w:rPr>
          <w:rFonts w:ascii="Arial"/>
          <w:sz w:val="2"/>
        </w:rPr>
        <w:pict>
          <v:group id="_x0000_s1094" o:spid="_x0000_s1094" o:spt="203" style="height:0.6pt;width:505pt;" coordsize="10100,12">
            <o:lock v:ext="edit"/>
            <v:rect id="_x0000_s1095" o:spid="_x0000_s1095" o:spt="1" style="position:absolute;left:0;top:0;height:12;width:10100;" fillcolor="#000000" filled="t" stroked="f" coordsize="21600,21600">
              <v:path/>
              <v:fill on="t" focussize="0,0"/>
              <v:stroke on="f"/>
              <v:imagedata o:title=""/>
              <o:lock v:ext="edit"/>
            </v:rect>
            <w10:wrap type="none"/>
            <w10:anchorlock/>
          </v:group>
        </w:pict>
      </w:r>
    </w:p>
    <w:p w14:paraId="38DA208B">
      <w:pPr>
        <w:pStyle w:val="8"/>
        <w:spacing w:before="2"/>
        <w:rPr>
          <w:rFonts w:ascii="Arial"/>
          <w:b/>
          <w:sz w:val="14"/>
        </w:rPr>
      </w:pPr>
    </w:p>
    <w:p w14:paraId="0FB9208A">
      <w:pPr>
        <w:spacing w:before="100" w:line="278" w:lineRule="auto"/>
        <w:ind w:left="499" w:right="590" w:firstLine="0"/>
        <w:jc w:val="left"/>
        <w:rPr>
          <w:rFonts w:ascii="Arial" w:hAnsi="Arial"/>
          <w:b/>
          <w:sz w:val="24"/>
        </w:rPr>
      </w:pPr>
      <w:r>
        <w:rPr>
          <w:sz w:val="24"/>
        </w:rPr>
        <w:t>8.1.</w:t>
      </w:r>
      <w:r>
        <w:rPr>
          <w:spacing w:val="14"/>
          <w:sz w:val="24"/>
        </w:rPr>
        <w:t xml:space="preserve"> </w:t>
      </w:r>
      <w:r>
        <w:rPr>
          <w:sz w:val="24"/>
        </w:rPr>
        <w:t>O</w:t>
      </w:r>
      <w:r>
        <w:rPr>
          <w:spacing w:val="15"/>
          <w:sz w:val="24"/>
        </w:rPr>
        <w:t xml:space="preserve"> </w:t>
      </w:r>
      <w:r>
        <w:rPr>
          <w:sz w:val="24"/>
        </w:rPr>
        <w:t>serviço</w:t>
      </w:r>
      <w:r>
        <w:rPr>
          <w:spacing w:val="31"/>
          <w:sz w:val="24"/>
        </w:rPr>
        <w:t xml:space="preserve"> </w:t>
      </w:r>
      <w:r>
        <w:rPr>
          <w:sz w:val="24"/>
        </w:rPr>
        <w:t>será</w:t>
      </w:r>
      <w:r>
        <w:rPr>
          <w:spacing w:val="11"/>
          <w:sz w:val="24"/>
        </w:rPr>
        <w:t xml:space="preserve"> </w:t>
      </w:r>
      <w:r>
        <w:rPr>
          <w:sz w:val="24"/>
        </w:rPr>
        <w:t>prestado</w:t>
      </w:r>
      <w:r>
        <w:rPr>
          <w:spacing w:val="15"/>
          <w:sz w:val="24"/>
        </w:rPr>
        <w:t xml:space="preserve"> </w:t>
      </w:r>
      <w:r>
        <w:rPr>
          <w:sz w:val="24"/>
        </w:rPr>
        <w:t>no</w:t>
      </w:r>
      <w:r>
        <w:rPr>
          <w:spacing w:val="10"/>
          <w:sz w:val="24"/>
        </w:rPr>
        <w:t xml:space="preserve"> </w:t>
      </w:r>
      <w:r>
        <w:rPr>
          <w:sz w:val="24"/>
        </w:rPr>
        <w:t>Prefeitura</w:t>
      </w:r>
      <w:r>
        <w:rPr>
          <w:spacing w:val="-2"/>
          <w:sz w:val="24"/>
        </w:rPr>
        <w:t xml:space="preserve"> </w:t>
      </w:r>
      <w:r>
        <w:rPr>
          <w:sz w:val="24"/>
        </w:rPr>
        <w:t>Municipal</w:t>
      </w:r>
      <w:r>
        <w:rPr>
          <w:spacing w:val="-2"/>
          <w:sz w:val="24"/>
        </w:rPr>
        <w:t xml:space="preserve"> </w:t>
      </w:r>
      <w:r>
        <w:rPr>
          <w:sz w:val="24"/>
        </w:rPr>
        <w:t>de</w:t>
      </w:r>
      <w:r>
        <w:rPr>
          <w:spacing w:val="-2"/>
          <w:sz w:val="24"/>
        </w:rPr>
        <w:t xml:space="preserve"> </w:t>
      </w:r>
      <w:r>
        <w:rPr>
          <w:sz w:val="24"/>
        </w:rPr>
        <w:t>Rio</w:t>
      </w:r>
      <w:r>
        <w:rPr>
          <w:spacing w:val="-3"/>
          <w:sz w:val="24"/>
        </w:rPr>
        <w:t xml:space="preserve"> </w:t>
      </w:r>
      <w:r>
        <w:rPr>
          <w:sz w:val="24"/>
        </w:rPr>
        <w:t>Branco</w:t>
      </w:r>
      <w:r>
        <w:rPr>
          <w:spacing w:val="-2"/>
          <w:sz w:val="24"/>
        </w:rPr>
        <w:t xml:space="preserve"> </w:t>
      </w:r>
      <w:r>
        <w:rPr>
          <w:sz w:val="24"/>
        </w:rPr>
        <w:t>do</w:t>
      </w:r>
      <w:r>
        <w:rPr>
          <w:spacing w:val="-4"/>
          <w:sz w:val="24"/>
        </w:rPr>
        <w:t xml:space="preserve"> </w:t>
      </w:r>
      <w:r>
        <w:rPr>
          <w:sz w:val="24"/>
        </w:rPr>
        <w:t>Ivaí</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localiza</w:t>
      </w:r>
      <w:r>
        <w:rPr>
          <w:spacing w:val="-4"/>
          <w:sz w:val="24"/>
        </w:rPr>
        <w:t xml:space="preserve"> </w:t>
      </w:r>
      <w:r>
        <w:rPr>
          <w:sz w:val="24"/>
        </w:rPr>
        <w:t>na</w:t>
      </w:r>
      <w:r>
        <w:rPr>
          <w:spacing w:val="-61"/>
          <w:sz w:val="24"/>
        </w:rPr>
        <w:t xml:space="preserve"> </w:t>
      </w:r>
      <w:r>
        <w:rPr>
          <w:sz w:val="24"/>
        </w:rPr>
        <w:t>Av</w:t>
      </w:r>
      <w:r>
        <w:rPr>
          <w:spacing w:val="-3"/>
          <w:sz w:val="24"/>
        </w:rPr>
        <w:t xml:space="preserve"> </w:t>
      </w:r>
      <w:r>
        <w:rPr>
          <w:sz w:val="24"/>
        </w:rPr>
        <w:t>Rio</w:t>
      </w:r>
      <w:r>
        <w:rPr>
          <w:spacing w:val="-2"/>
          <w:sz w:val="24"/>
        </w:rPr>
        <w:t xml:space="preserve"> </w:t>
      </w:r>
      <w:r>
        <w:rPr>
          <w:sz w:val="24"/>
        </w:rPr>
        <w:t>Branco,</w:t>
      </w:r>
      <w:r>
        <w:rPr>
          <w:spacing w:val="-1"/>
          <w:sz w:val="24"/>
        </w:rPr>
        <w:t xml:space="preserve"> </w:t>
      </w:r>
      <w:r>
        <w:rPr>
          <w:sz w:val="24"/>
        </w:rPr>
        <w:t>nº</w:t>
      </w:r>
      <w:r>
        <w:rPr>
          <w:spacing w:val="-2"/>
          <w:sz w:val="24"/>
        </w:rPr>
        <w:t xml:space="preserve"> </w:t>
      </w:r>
      <w:r>
        <w:rPr>
          <w:sz w:val="24"/>
          <w:lang w:val="pt-BR"/>
        </w:rPr>
        <w:t>54</w:t>
      </w:r>
      <w:r>
        <w:rPr>
          <w:sz w:val="24"/>
        </w:rPr>
        <w:t>0,</w:t>
      </w:r>
      <w:r>
        <w:rPr>
          <w:spacing w:val="2"/>
          <w:sz w:val="24"/>
        </w:rPr>
        <w:t xml:space="preserve"> </w:t>
      </w:r>
      <w:r>
        <w:rPr>
          <w:rFonts w:ascii="Arial" w:hAnsi="Arial"/>
          <w:b/>
          <w:sz w:val="24"/>
        </w:rPr>
        <w:t>no prazo</w:t>
      </w:r>
      <w:r>
        <w:rPr>
          <w:rFonts w:ascii="Arial" w:hAnsi="Arial"/>
          <w:b/>
          <w:spacing w:val="-6"/>
          <w:sz w:val="24"/>
        </w:rPr>
        <w:t xml:space="preserve"> </w:t>
      </w:r>
      <w:r>
        <w:rPr>
          <w:rFonts w:ascii="Arial" w:hAnsi="Arial"/>
          <w:b/>
          <w:sz w:val="24"/>
        </w:rPr>
        <w:t>improrrogável</w:t>
      </w:r>
      <w:r>
        <w:rPr>
          <w:rFonts w:ascii="Arial" w:hAnsi="Arial"/>
          <w:b/>
          <w:spacing w:val="1"/>
          <w:sz w:val="24"/>
        </w:rPr>
        <w:t xml:space="preserve"> </w:t>
      </w:r>
      <w:r>
        <w:rPr>
          <w:rFonts w:ascii="Arial" w:hAnsi="Arial"/>
          <w:b/>
          <w:sz w:val="24"/>
        </w:rPr>
        <w:t>de até 10</w:t>
      </w:r>
      <w:r>
        <w:rPr>
          <w:rFonts w:ascii="Arial" w:hAnsi="Arial"/>
          <w:b/>
          <w:spacing w:val="-1"/>
          <w:sz w:val="24"/>
        </w:rPr>
        <w:t xml:space="preserve"> </w:t>
      </w:r>
      <w:r>
        <w:rPr>
          <w:rFonts w:ascii="Arial" w:hAnsi="Arial"/>
          <w:b/>
          <w:sz w:val="24"/>
        </w:rPr>
        <w:t>(dez)</w:t>
      </w:r>
      <w:r>
        <w:rPr>
          <w:rFonts w:ascii="Arial" w:hAnsi="Arial"/>
          <w:b/>
          <w:spacing w:val="1"/>
          <w:sz w:val="24"/>
        </w:rPr>
        <w:t xml:space="preserve"> </w:t>
      </w:r>
      <w:r>
        <w:rPr>
          <w:rFonts w:ascii="Arial" w:hAnsi="Arial"/>
          <w:b/>
          <w:sz w:val="24"/>
        </w:rPr>
        <w:t>dias</w:t>
      </w:r>
      <w:r>
        <w:rPr>
          <w:rFonts w:ascii="Arial" w:hAnsi="Arial"/>
          <w:b/>
          <w:spacing w:val="-2"/>
          <w:sz w:val="24"/>
        </w:rPr>
        <w:t xml:space="preserve"> </w:t>
      </w:r>
      <w:r>
        <w:rPr>
          <w:rFonts w:ascii="Arial" w:hAnsi="Arial"/>
          <w:b/>
          <w:sz w:val="24"/>
        </w:rPr>
        <w:t>úteis.</w:t>
      </w:r>
    </w:p>
    <w:p w14:paraId="18D1423E">
      <w:pPr>
        <w:pStyle w:val="8"/>
        <w:rPr>
          <w:rFonts w:ascii="Arial"/>
          <w:b/>
        </w:rPr>
      </w:pPr>
      <w:r>
        <w:pict>
          <v:rect id="_x0000_s1096" o:spid="_x0000_s1096" o:spt="1" style="position:absolute;left:0pt;margin-left:44.5pt;margin-top:15.75pt;height:0.35pt;width:504.95pt;mso-position-horizontal-relative:page;mso-wrap-distance-bottom:0pt;mso-wrap-distance-top:0pt;z-index:-251635712;mso-width-relative:page;mso-height-relative:page;" fillcolor="#000000" filled="t" stroked="f" coordsize="21600,21600">
            <v:path/>
            <v:fill on="t" focussize="0,0"/>
            <v:stroke on="f"/>
            <v:imagedata o:title=""/>
            <o:lock v:ext="edit"/>
            <w10:wrap type="topAndBottom"/>
          </v:rect>
        </w:pict>
      </w:r>
    </w:p>
    <w:p w14:paraId="7BCAC7EE">
      <w:pPr>
        <w:pStyle w:val="3"/>
        <w:spacing w:after="31"/>
        <w:ind w:left="386" w:right="608"/>
        <w:jc w:val="center"/>
      </w:pPr>
      <w:bookmarkStart w:id="29" w:name="CLÁUSULA NONA - CONSTITUEM OBRIGAÇÕES DA"/>
      <w:bookmarkEnd w:id="29"/>
      <w:r>
        <w:t>CLÁUSULA</w:t>
      </w:r>
      <w:r>
        <w:rPr>
          <w:spacing w:val="-9"/>
        </w:rPr>
        <w:t xml:space="preserve"> </w:t>
      </w:r>
      <w:r>
        <w:t>NONA</w:t>
      </w:r>
      <w:r>
        <w:rPr>
          <w:spacing w:val="-9"/>
        </w:rPr>
        <w:t xml:space="preserve"> </w:t>
      </w:r>
      <w:r>
        <w:t>-</w:t>
      </w:r>
      <w:r>
        <w:rPr>
          <w:spacing w:val="-2"/>
        </w:rPr>
        <w:t xml:space="preserve"> </w:t>
      </w:r>
      <w:r>
        <w:t>CONSTITUEM</w:t>
      </w:r>
      <w:r>
        <w:rPr>
          <w:spacing w:val="-2"/>
        </w:rPr>
        <w:t xml:space="preserve"> </w:t>
      </w:r>
      <w:r>
        <w:t>OBRIGAÇÕES</w:t>
      </w:r>
      <w:r>
        <w:rPr>
          <w:spacing w:val="-6"/>
        </w:rPr>
        <w:t xml:space="preserve"> </w:t>
      </w:r>
      <w:r>
        <w:t>DA</w:t>
      </w:r>
      <w:r>
        <w:rPr>
          <w:spacing w:val="-11"/>
        </w:rPr>
        <w:t xml:space="preserve"> </w:t>
      </w:r>
      <w:r>
        <w:t>CONTRATADA</w:t>
      </w:r>
    </w:p>
    <w:p w14:paraId="275B1040">
      <w:pPr>
        <w:pStyle w:val="8"/>
        <w:spacing w:line="20" w:lineRule="exact"/>
        <w:ind w:left="470"/>
        <w:rPr>
          <w:rFonts w:ascii="Arial"/>
          <w:sz w:val="2"/>
        </w:rPr>
      </w:pPr>
      <w:r>
        <w:rPr>
          <w:rFonts w:ascii="Arial"/>
          <w:sz w:val="2"/>
        </w:rPr>
        <w:pict>
          <v:group id="_x0000_s1097" o:spid="_x0000_s1097" o:spt="203" style="height:0.5pt;width:505pt;" coordsize="10100,10">
            <o:lock v:ext="edit"/>
            <v:rect id="_x0000_s1098" o:spid="_x0000_s1098" o:spt="1" style="position:absolute;left:0;top:0;height:10;width:10100;" fillcolor="#000000" filled="t" stroked="f" coordsize="21600,21600">
              <v:path/>
              <v:fill on="t" focussize="0,0"/>
              <v:stroke on="f"/>
              <v:imagedata o:title=""/>
              <o:lock v:ext="edit"/>
            </v:rect>
            <w10:wrap type="none"/>
            <w10:anchorlock/>
          </v:group>
        </w:pict>
      </w:r>
    </w:p>
    <w:p w14:paraId="33D08354">
      <w:pPr>
        <w:pStyle w:val="8"/>
        <w:ind w:left="499"/>
        <w:jc w:val="both"/>
      </w:pPr>
      <w:r>
        <w:t>A</w:t>
      </w:r>
      <w:r>
        <w:rPr>
          <w:spacing w:val="-4"/>
        </w:rPr>
        <w:t xml:space="preserve"> </w:t>
      </w:r>
      <w:r>
        <w:t>CONTRATADA</w:t>
      </w:r>
      <w:r>
        <w:rPr>
          <w:spacing w:val="-1"/>
        </w:rPr>
        <w:t xml:space="preserve"> </w:t>
      </w:r>
      <w:r>
        <w:t>obriga-se</w:t>
      </w:r>
      <w:r>
        <w:rPr>
          <w:spacing w:val="-1"/>
        </w:rPr>
        <w:t xml:space="preserve"> </w:t>
      </w:r>
      <w:r>
        <w:t>a:</w:t>
      </w:r>
    </w:p>
    <w:p w14:paraId="0D48D8CE">
      <w:pPr>
        <w:pStyle w:val="11"/>
        <w:numPr>
          <w:ilvl w:val="0"/>
          <w:numId w:val="26"/>
        </w:numPr>
        <w:tabs>
          <w:tab w:val="left" w:pos="634"/>
        </w:tabs>
        <w:spacing w:before="33" w:after="0" w:line="278" w:lineRule="auto"/>
        <w:ind w:left="499" w:right="426"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sz w:val="24"/>
        </w:rPr>
        <w:t>Fornecer o objeto do contrato conforme consta do edital, no</w:t>
      </w:r>
      <w:r>
        <w:rPr>
          <w:rFonts w:ascii="Microsoft Sans Serif" w:hAnsi="Microsoft Sans Serif"/>
          <w:spacing w:val="1"/>
          <w:sz w:val="24"/>
        </w:rPr>
        <w:t xml:space="preserve"> </w:t>
      </w:r>
      <w:r>
        <w:rPr>
          <w:rFonts w:ascii="Microsoft Sans Serif" w:hAnsi="Microsoft Sans Serif"/>
          <w:sz w:val="24"/>
        </w:rPr>
        <w:t>Município de Rio Branco do Ivaí-</w:t>
      </w:r>
      <w:r>
        <w:rPr>
          <w:rFonts w:ascii="Microsoft Sans Serif" w:hAnsi="Microsoft Sans Serif"/>
          <w:spacing w:val="1"/>
          <w:sz w:val="24"/>
        </w:rPr>
        <w:t xml:space="preserve"> </w:t>
      </w:r>
      <w:r>
        <w:rPr>
          <w:rFonts w:ascii="Microsoft Sans Serif" w:hAnsi="Microsoft Sans Serif"/>
          <w:sz w:val="24"/>
        </w:rPr>
        <w:t xml:space="preserve">Pr, de acordo com o contrato e o Processo de Licitação </w:t>
      </w:r>
      <w:r>
        <w:rPr>
          <w:rFonts w:ascii="Arial" w:hAnsi="Arial"/>
          <w:b/>
          <w:sz w:val="24"/>
        </w:rPr>
        <w:t xml:space="preserve">Dispensa n° </w:t>
      </w:r>
      <w:r>
        <w:rPr>
          <w:rFonts w:ascii="Arial" w:hAnsi="Arial"/>
          <w:b/>
          <w:sz w:val="24"/>
          <w:lang w:val="pt-BR"/>
        </w:rPr>
        <w:t>54</w:t>
      </w:r>
      <w:r>
        <w:rPr>
          <w:rFonts w:ascii="Arial" w:hAnsi="Arial"/>
          <w:b/>
          <w:sz w:val="24"/>
        </w:rPr>
        <w:t xml:space="preserve">/2024 </w:t>
      </w:r>
      <w:r>
        <w:rPr>
          <w:rFonts w:ascii="Microsoft Sans Serif" w:hAnsi="Microsoft Sans Serif"/>
          <w:sz w:val="24"/>
        </w:rPr>
        <w:t>livre de quaisquer</w:t>
      </w:r>
      <w:r>
        <w:rPr>
          <w:rFonts w:ascii="Microsoft Sans Serif" w:hAnsi="Microsoft Sans Serif"/>
          <w:spacing w:val="1"/>
          <w:sz w:val="24"/>
        </w:rPr>
        <w:t xml:space="preserve"> </w:t>
      </w:r>
      <w:r>
        <w:rPr>
          <w:rFonts w:ascii="Microsoft Sans Serif" w:hAnsi="Microsoft Sans Serif"/>
          <w:sz w:val="24"/>
        </w:rPr>
        <w:t>ônus</w:t>
      </w:r>
      <w:r>
        <w:rPr>
          <w:rFonts w:ascii="Microsoft Sans Serif" w:hAnsi="Microsoft Sans Serif"/>
          <w:spacing w:val="-3"/>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despesas.</w:t>
      </w:r>
    </w:p>
    <w:p w14:paraId="11DA200F">
      <w:pPr>
        <w:pStyle w:val="8"/>
        <w:spacing w:before="11"/>
        <w:rPr>
          <w:sz w:val="27"/>
        </w:rPr>
      </w:pPr>
    </w:p>
    <w:p w14:paraId="039F8709">
      <w:pPr>
        <w:pStyle w:val="11"/>
        <w:numPr>
          <w:ilvl w:val="0"/>
          <w:numId w:val="26"/>
        </w:numPr>
        <w:tabs>
          <w:tab w:val="left" w:pos="701"/>
        </w:tabs>
        <w:spacing w:before="0" w:after="0" w:line="283" w:lineRule="auto"/>
        <w:ind w:left="499" w:right="430" w:firstLine="0"/>
        <w:jc w:val="both"/>
        <w:rPr>
          <w:rFonts w:ascii="Microsoft Sans Serif" w:hAnsi="Microsoft Sans Serif"/>
          <w:sz w:val="24"/>
        </w:rPr>
      </w:pPr>
      <w:r>
        <w:rPr>
          <w:rFonts w:ascii="Microsoft Sans Serif" w:hAnsi="Microsoft Sans Serif"/>
          <w:sz w:val="24"/>
        </w:rPr>
        <w:t>- colocar à disposição do CONTRATANTE pessoal apto a entregar os produtos no que tange a</w:t>
      </w:r>
      <w:r>
        <w:rPr>
          <w:rFonts w:ascii="Microsoft Sans Serif" w:hAnsi="Microsoft Sans Serif"/>
          <w:spacing w:val="1"/>
          <w:sz w:val="24"/>
        </w:rPr>
        <w:t xml:space="preserve"> </w:t>
      </w:r>
      <w:r>
        <w:rPr>
          <w:rFonts w:ascii="Microsoft Sans Serif" w:hAnsi="Microsoft Sans Serif"/>
          <w:sz w:val="24"/>
        </w:rPr>
        <w:t>idoneidade</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competência.</w:t>
      </w:r>
    </w:p>
    <w:p w14:paraId="0FCC3082">
      <w:pPr>
        <w:pStyle w:val="8"/>
        <w:spacing w:before="6"/>
        <w:rPr>
          <w:sz w:val="27"/>
        </w:rPr>
      </w:pPr>
    </w:p>
    <w:p w14:paraId="284206D4">
      <w:pPr>
        <w:pStyle w:val="11"/>
        <w:numPr>
          <w:ilvl w:val="1"/>
          <w:numId w:val="12"/>
        </w:numPr>
        <w:tabs>
          <w:tab w:val="left" w:pos="855"/>
        </w:tabs>
        <w:spacing w:before="0" w:after="0" w:line="280" w:lineRule="auto"/>
        <w:ind w:left="499" w:right="440" w:firstLine="0"/>
        <w:jc w:val="both"/>
        <w:rPr>
          <w:rFonts w:ascii="Microsoft Sans Serif"/>
          <w:sz w:val="24"/>
        </w:rPr>
      </w:pPr>
      <w:r>
        <w:rPr>
          <w:rFonts w:ascii="Microsoft Sans Serif"/>
          <w:sz w:val="24"/>
        </w:rPr>
        <w:t>proceder a entrega dos produtos contratados nos prazos previstos no presente contrato e no</w:t>
      </w:r>
      <w:r>
        <w:rPr>
          <w:rFonts w:ascii="Microsoft Sans Serif"/>
          <w:spacing w:val="1"/>
          <w:sz w:val="24"/>
        </w:rPr>
        <w:t xml:space="preserve"> </w:t>
      </w:r>
      <w:r>
        <w:rPr>
          <w:rFonts w:ascii="Microsoft Sans Serif"/>
          <w:sz w:val="24"/>
        </w:rPr>
        <w:t>edital</w:t>
      </w:r>
      <w:r>
        <w:rPr>
          <w:rFonts w:ascii="Microsoft Sans Serif"/>
          <w:spacing w:val="-2"/>
          <w:sz w:val="24"/>
        </w:rPr>
        <w:t xml:space="preserve"> </w:t>
      </w:r>
      <w:r>
        <w:rPr>
          <w:rFonts w:ascii="Microsoft Sans Serif"/>
          <w:sz w:val="24"/>
        </w:rPr>
        <w:t>que</w:t>
      </w:r>
      <w:r>
        <w:rPr>
          <w:rFonts w:ascii="Microsoft Sans Serif"/>
          <w:spacing w:val="2"/>
          <w:sz w:val="24"/>
        </w:rPr>
        <w:t xml:space="preserve"> </w:t>
      </w:r>
      <w:r>
        <w:rPr>
          <w:rFonts w:ascii="Microsoft Sans Serif"/>
          <w:sz w:val="24"/>
        </w:rPr>
        <w:t>lhe</w:t>
      </w:r>
    </w:p>
    <w:p w14:paraId="626794B3">
      <w:pPr>
        <w:pStyle w:val="8"/>
        <w:spacing w:line="270" w:lineRule="exact"/>
        <w:ind w:left="499"/>
        <w:jc w:val="both"/>
      </w:pPr>
      <w:r>
        <w:t>deu</w:t>
      </w:r>
      <w:r>
        <w:rPr>
          <w:spacing w:val="-8"/>
        </w:rPr>
        <w:t xml:space="preserve"> </w:t>
      </w:r>
      <w:r>
        <w:t>origem;</w:t>
      </w:r>
    </w:p>
    <w:p w14:paraId="5A79DE7A">
      <w:pPr>
        <w:pStyle w:val="8"/>
        <w:rPr>
          <w:sz w:val="32"/>
        </w:rPr>
      </w:pPr>
    </w:p>
    <w:p w14:paraId="11626E25">
      <w:pPr>
        <w:pStyle w:val="11"/>
        <w:numPr>
          <w:ilvl w:val="1"/>
          <w:numId w:val="12"/>
        </w:numPr>
        <w:tabs>
          <w:tab w:val="left" w:pos="956"/>
        </w:tabs>
        <w:spacing w:before="0" w:after="0" w:line="280" w:lineRule="auto"/>
        <w:ind w:left="499" w:right="440" w:firstLine="0"/>
        <w:jc w:val="both"/>
        <w:rPr>
          <w:rFonts w:ascii="Microsoft Sans Serif" w:hAnsi="Microsoft Sans Serif"/>
          <w:sz w:val="24"/>
        </w:rPr>
      </w:pPr>
      <w:r>
        <w:rPr>
          <w:rFonts w:ascii="Microsoft Sans Serif" w:hAnsi="Microsoft Sans Serif"/>
          <w:sz w:val="24"/>
        </w:rPr>
        <w:t>correrão</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conta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despesas</w:t>
      </w:r>
      <w:r>
        <w:rPr>
          <w:rFonts w:ascii="Microsoft Sans Serif" w:hAnsi="Microsoft Sans Serif"/>
          <w:spacing w:val="1"/>
          <w:sz w:val="24"/>
        </w:rPr>
        <w:t xml:space="preserve"> </w:t>
      </w:r>
      <w:r>
        <w:rPr>
          <w:rFonts w:ascii="Microsoft Sans Serif" w:hAnsi="Microsoft Sans Serif"/>
          <w:sz w:val="24"/>
        </w:rPr>
        <w:t>necessárias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consecução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objeto</w:t>
      </w:r>
      <w:r>
        <w:rPr>
          <w:rFonts w:ascii="Microsoft Sans Serif" w:hAnsi="Microsoft Sans Serif"/>
          <w:spacing w:val="1"/>
          <w:sz w:val="24"/>
        </w:rPr>
        <w:t xml:space="preserve"> </w:t>
      </w:r>
      <w:r>
        <w:rPr>
          <w:rFonts w:ascii="Microsoft Sans Serif" w:hAnsi="Microsoft Sans Serif"/>
          <w:sz w:val="24"/>
        </w:rPr>
        <w:t>contratado;</w:t>
      </w:r>
    </w:p>
    <w:p w14:paraId="11495983">
      <w:pPr>
        <w:pStyle w:val="8"/>
        <w:rPr>
          <w:sz w:val="28"/>
        </w:rPr>
      </w:pPr>
    </w:p>
    <w:p w14:paraId="30DC5BC0">
      <w:pPr>
        <w:pStyle w:val="11"/>
        <w:numPr>
          <w:ilvl w:val="1"/>
          <w:numId w:val="12"/>
        </w:numPr>
        <w:tabs>
          <w:tab w:val="left" w:pos="888"/>
        </w:tabs>
        <w:spacing w:before="0" w:after="0" w:line="280" w:lineRule="auto"/>
        <w:ind w:left="499" w:right="428" w:firstLine="0"/>
        <w:jc w:val="both"/>
        <w:rPr>
          <w:rFonts w:ascii="Microsoft Sans Serif" w:hAnsi="Microsoft Sans Serif"/>
          <w:sz w:val="24"/>
        </w:rPr>
      </w:pPr>
      <w:r>
        <w:rPr>
          <w:rFonts w:ascii="Microsoft Sans Serif" w:hAnsi="Microsoft Sans Serif"/>
          <w:sz w:val="24"/>
        </w:rPr>
        <w:t>arcar</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encargos,</w:t>
      </w:r>
      <w:r>
        <w:rPr>
          <w:rFonts w:ascii="Microsoft Sans Serif" w:hAnsi="Microsoft Sans Serif"/>
          <w:spacing w:val="1"/>
          <w:sz w:val="24"/>
        </w:rPr>
        <w:t xml:space="preserve"> </w:t>
      </w:r>
      <w:r>
        <w:rPr>
          <w:rFonts w:ascii="Microsoft Sans Serif" w:hAnsi="Microsoft Sans Serif"/>
          <w:sz w:val="24"/>
        </w:rPr>
        <w:t>encargos</w:t>
      </w:r>
      <w:r>
        <w:rPr>
          <w:rFonts w:ascii="Microsoft Sans Serif" w:hAnsi="Microsoft Sans Serif"/>
          <w:spacing w:val="1"/>
          <w:sz w:val="24"/>
        </w:rPr>
        <w:t xml:space="preserve"> </w:t>
      </w:r>
      <w:r>
        <w:rPr>
          <w:rFonts w:ascii="Microsoft Sans Serif" w:hAnsi="Microsoft Sans Serif"/>
          <w:sz w:val="24"/>
        </w:rPr>
        <w:t>sociais,</w:t>
      </w:r>
      <w:r>
        <w:rPr>
          <w:rFonts w:ascii="Microsoft Sans Serif" w:hAnsi="Microsoft Sans Serif"/>
          <w:spacing w:val="1"/>
          <w:sz w:val="24"/>
        </w:rPr>
        <w:t xml:space="preserve"> </w:t>
      </w:r>
      <w:r>
        <w:rPr>
          <w:rFonts w:ascii="Microsoft Sans Serif" w:hAnsi="Microsoft Sans Serif"/>
          <w:sz w:val="24"/>
        </w:rPr>
        <w:t>fiscais</w:t>
      </w:r>
      <w:r>
        <w:rPr>
          <w:rFonts w:ascii="Microsoft Sans Serif" w:hAnsi="Microsoft Sans Serif"/>
          <w:spacing w:val="1"/>
          <w:sz w:val="24"/>
        </w:rPr>
        <w:t xml:space="preserve"> </w:t>
      </w:r>
      <w:r>
        <w:rPr>
          <w:rFonts w:ascii="Microsoft Sans Serif" w:hAnsi="Microsoft Sans Serif"/>
          <w:sz w:val="24"/>
        </w:rPr>
        <w:t>(ICMS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outros),</w:t>
      </w:r>
      <w:r>
        <w:rPr>
          <w:rFonts w:ascii="Microsoft Sans Serif" w:hAnsi="Microsoft Sans Serif"/>
          <w:spacing w:val="1"/>
          <w:sz w:val="24"/>
        </w:rPr>
        <w:t xml:space="preserve"> </w:t>
      </w:r>
      <w:r>
        <w:rPr>
          <w:rFonts w:ascii="Microsoft Sans Serif" w:hAnsi="Microsoft Sans Serif"/>
          <w:sz w:val="24"/>
        </w:rPr>
        <w:t>comerciais,</w:t>
      </w:r>
      <w:r>
        <w:rPr>
          <w:rFonts w:ascii="Microsoft Sans Serif" w:hAnsi="Microsoft Sans Serif"/>
          <w:spacing w:val="1"/>
          <w:sz w:val="24"/>
        </w:rPr>
        <w:t xml:space="preserve"> </w:t>
      </w:r>
      <w:r>
        <w:rPr>
          <w:rFonts w:ascii="Microsoft Sans Serif" w:hAnsi="Microsoft Sans Serif"/>
          <w:sz w:val="24"/>
        </w:rPr>
        <w:t>tributários,</w:t>
      </w:r>
      <w:r>
        <w:rPr>
          <w:rFonts w:ascii="Microsoft Sans Serif" w:hAnsi="Microsoft Sans Serif"/>
          <w:spacing w:val="1"/>
          <w:sz w:val="24"/>
        </w:rPr>
        <w:t xml:space="preserve"> </w:t>
      </w:r>
      <w:r>
        <w:rPr>
          <w:rFonts w:ascii="Microsoft Sans Serif" w:hAnsi="Microsoft Sans Serif"/>
          <w:sz w:val="24"/>
        </w:rPr>
        <w:t>materiais,</w:t>
      </w:r>
      <w:r>
        <w:rPr>
          <w:rFonts w:ascii="Microsoft Sans Serif" w:hAnsi="Microsoft Sans Serif"/>
          <w:spacing w:val="1"/>
          <w:sz w:val="24"/>
        </w:rPr>
        <w:t xml:space="preserve"> </w:t>
      </w:r>
      <w:r>
        <w:rPr>
          <w:rFonts w:ascii="Microsoft Sans Serif" w:hAnsi="Microsoft Sans Serif"/>
          <w:sz w:val="24"/>
        </w:rPr>
        <w:t>fretes,</w:t>
      </w:r>
      <w:r>
        <w:rPr>
          <w:rFonts w:ascii="Microsoft Sans Serif" w:hAnsi="Microsoft Sans Serif"/>
          <w:spacing w:val="1"/>
          <w:sz w:val="24"/>
        </w:rPr>
        <w:t xml:space="preserve"> </w:t>
      </w:r>
      <w:r>
        <w:rPr>
          <w:rFonts w:ascii="Microsoft Sans Serif" w:hAnsi="Microsoft Sans Serif"/>
          <w:sz w:val="24"/>
        </w:rPr>
        <w:t>seguros,</w:t>
      </w:r>
      <w:r>
        <w:rPr>
          <w:rFonts w:ascii="Microsoft Sans Serif" w:hAnsi="Microsoft Sans Serif"/>
          <w:spacing w:val="1"/>
          <w:sz w:val="24"/>
        </w:rPr>
        <w:t xml:space="preserve"> </w:t>
      </w:r>
      <w:r>
        <w:rPr>
          <w:rFonts w:ascii="Microsoft Sans Serif" w:hAnsi="Microsoft Sans Serif"/>
          <w:sz w:val="24"/>
        </w:rPr>
        <w:t>tarifas,</w:t>
      </w:r>
      <w:r>
        <w:rPr>
          <w:rFonts w:ascii="Microsoft Sans Serif" w:hAnsi="Microsoft Sans Serif"/>
          <w:spacing w:val="1"/>
          <w:sz w:val="24"/>
        </w:rPr>
        <w:t xml:space="preserve"> </w:t>
      </w:r>
      <w:r>
        <w:rPr>
          <w:rFonts w:ascii="Microsoft Sans Serif" w:hAnsi="Microsoft Sans Serif"/>
          <w:sz w:val="24"/>
        </w:rPr>
        <w:t>descarga,</w:t>
      </w:r>
      <w:r>
        <w:rPr>
          <w:rFonts w:ascii="Microsoft Sans Serif" w:hAnsi="Microsoft Sans Serif"/>
          <w:spacing w:val="1"/>
          <w:sz w:val="24"/>
        </w:rPr>
        <w:t xml:space="preserve"> </w:t>
      </w:r>
      <w:r>
        <w:rPr>
          <w:rFonts w:ascii="Microsoft Sans Serif" w:hAnsi="Microsoft Sans Serif"/>
          <w:sz w:val="24"/>
        </w:rPr>
        <w:t>transporte,</w:t>
      </w:r>
      <w:r>
        <w:rPr>
          <w:rFonts w:ascii="Microsoft Sans Serif" w:hAnsi="Microsoft Sans Serif"/>
          <w:spacing w:val="1"/>
          <w:sz w:val="24"/>
        </w:rPr>
        <w:t xml:space="preserve"> </w:t>
      </w:r>
      <w:r>
        <w:rPr>
          <w:rFonts w:ascii="Microsoft Sans Serif" w:hAnsi="Microsoft Sans Serif"/>
          <w:sz w:val="24"/>
        </w:rPr>
        <w:t>equipamentos,</w:t>
      </w:r>
      <w:r>
        <w:rPr>
          <w:rFonts w:ascii="Microsoft Sans Serif" w:hAnsi="Microsoft Sans Serif"/>
          <w:spacing w:val="1"/>
          <w:sz w:val="24"/>
        </w:rPr>
        <w:t xml:space="preserve"> </w:t>
      </w:r>
      <w:r>
        <w:rPr>
          <w:rFonts w:ascii="Microsoft Sans Serif" w:hAnsi="Microsoft Sans Serif"/>
          <w:sz w:val="24"/>
        </w:rPr>
        <w:t>máquinas,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demais</w:t>
      </w:r>
      <w:r>
        <w:rPr>
          <w:rFonts w:ascii="Microsoft Sans Serif" w:hAnsi="Microsoft Sans Serif"/>
          <w:spacing w:val="-61"/>
          <w:sz w:val="24"/>
        </w:rPr>
        <w:t xml:space="preserve"> </w:t>
      </w:r>
      <w:r>
        <w:rPr>
          <w:rFonts w:ascii="Microsoft Sans Serif" w:hAnsi="Microsoft Sans Serif"/>
          <w:sz w:val="24"/>
        </w:rPr>
        <w:t>despesas incidentes ou que venham a incidir sobre os produtos resultantes do contrato, bem</w:t>
      </w:r>
      <w:r>
        <w:rPr>
          <w:rFonts w:ascii="Microsoft Sans Serif" w:hAnsi="Microsoft Sans Serif"/>
          <w:spacing w:val="1"/>
          <w:sz w:val="24"/>
        </w:rPr>
        <w:t xml:space="preserve"> </w:t>
      </w:r>
      <w:r>
        <w:rPr>
          <w:rFonts w:ascii="Microsoft Sans Serif" w:hAnsi="Microsoft Sans Serif"/>
          <w:sz w:val="24"/>
        </w:rPr>
        <w:t>como</w:t>
      </w:r>
      <w:r>
        <w:rPr>
          <w:rFonts w:ascii="Microsoft Sans Serif" w:hAnsi="Microsoft Sans Serif"/>
          <w:spacing w:val="-2"/>
          <w:sz w:val="24"/>
        </w:rPr>
        <w:t xml:space="preserve"> </w:t>
      </w:r>
      <w:r>
        <w:rPr>
          <w:rFonts w:ascii="Microsoft Sans Serif" w:hAnsi="Microsoft Sans Serif"/>
          <w:sz w:val="24"/>
        </w:rPr>
        <w:t>riscos</w:t>
      </w:r>
      <w:r>
        <w:rPr>
          <w:rFonts w:ascii="Microsoft Sans Serif" w:hAnsi="Microsoft Sans Serif"/>
          <w:spacing w:val="1"/>
          <w:sz w:val="24"/>
        </w:rPr>
        <w:t xml:space="preserve"> </w:t>
      </w:r>
      <w:r>
        <w:rPr>
          <w:rFonts w:ascii="Microsoft Sans Serif" w:hAnsi="Microsoft Sans Serif"/>
          <w:sz w:val="24"/>
        </w:rPr>
        <w:t>atinentes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atividade;</w:t>
      </w:r>
    </w:p>
    <w:p w14:paraId="05214DFD">
      <w:pPr>
        <w:pStyle w:val="8"/>
        <w:spacing w:before="5"/>
        <w:rPr>
          <w:sz w:val="27"/>
        </w:rPr>
      </w:pPr>
    </w:p>
    <w:p w14:paraId="4EDA3626">
      <w:pPr>
        <w:pStyle w:val="8"/>
        <w:spacing w:line="280" w:lineRule="auto"/>
        <w:ind w:left="499" w:right="434"/>
        <w:jc w:val="both"/>
      </w:pPr>
      <w:r>
        <w:t>V.a-</w:t>
      </w:r>
      <w:r>
        <w:rPr>
          <w:spacing w:val="1"/>
        </w:rPr>
        <w:t xml:space="preserve"> </w:t>
      </w:r>
      <w:r>
        <w:t>entende-se</w:t>
      </w:r>
      <w:r>
        <w:rPr>
          <w:spacing w:val="1"/>
        </w:rPr>
        <w:t xml:space="preserve"> </w:t>
      </w:r>
      <w:r>
        <w:t>por</w:t>
      </w:r>
      <w:r>
        <w:rPr>
          <w:spacing w:val="1"/>
        </w:rPr>
        <w:t xml:space="preserve"> </w:t>
      </w:r>
      <w:r>
        <w:t>encargos,</w:t>
      </w:r>
      <w:r>
        <w:rPr>
          <w:spacing w:val="1"/>
        </w:rPr>
        <w:t xml:space="preserve"> </w:t>
      </w:r>
      <w:r>
        <w:t>referentes</w:t>
      </w:r>
      <w:r>
        <w:rPr>
          <w:spacing w:val="1"/>
        </w:rPr>
        <w:t xml:space="preserve"> </w:t>
      </w:r>
      <w:r>
        <w:t>ao</w:t>
      </w:r>
      <w:r>
        <w:rPr>
          <w:spacing w:val="1"/>
        </w:rPr>
        <w:t xml:space="preserve"> </w:t>
      </w:r>
      <w:r>
        <w:t>contrato,</w:t>
      </w:r>
      <w:r>
        <w:rPr>
          <w:spacing w:val="1"/>
        </w:rPr>
        <w:t xml:space="preserve"> </w:t>
      </w:r>
      <w:r>
        <w:t>os</w:t>
      </w:r>
      <w:r>
        <w:rPr>
          <w:spacing w:val="1"/>
        </w:rPr>
        <w:t xml:space="preserve"> </w:t>
      </w:r>
      <w:r>
        <w:t>tributos</w:t>
      </w:r>
      <w:r>
        <w:rPr>
          <w:spacing w:val="64"/>
        </w:rPr>
        <w:t xml:space="preserve"> </w:t>
      </w:r>
      <w:r>
        <w:t>(impostos,</w:t>
      </w:r>
      <w:r>
        <w:rPr>
          <w:spacing w:val="64"/>
        </w:rPr>
        <w:t xml:space="preserve"> </w:t>
      </w:r>
      <w:r>
        <w:t>taxas),</w:t>
      </w:r>
      <w:r>
        <w:rPr>
          <w:spacing w:val="1"/>
        </w:rPr>
        <w:t xml:space="preserve"> </w:t>
      </w:r>
      <w:r>
        <w:t>contribuições fiscais e para-fiscais, os instituídos por leis sociais, emolumentos, fornecimento de</w:t>
      </w:r>
      <w:r>
        <w:rPr>
          <w:spacing w:val="1"/>
        </w:rPr>
        <w:t xml:space="preserve"> </w:t>
      </w:r>
      <w:r>
        <w:t>mão-de-obra especializada, administração, lucros, equipamentos e ferramental, transporte de</w:t>
      </w:r>
      <w:r>
        <w:rPr>
          <w:spacing w:val="1"/>
        </w:rPr>
        <w:t xml:space="preserve"> </w:t>
      </w:r>
      <w:r>
        <w:t>material, de pessoal, estada, hospedagem, alimentação e qualquer despesa, acessória e/ou</w:t>
      </w:r>
      <w:r>
        <w:rPr>
          <w:spacing w:val="1"/>
        </w:rPr>
        <w:t xml:space="preserve"> </w:t>
      </w:r>
      <w:r>
        <w:t>necessária, não</w:t>
      </w:r>
      <w:r>
        <w:rPr>
          <w:spacing w:val="2"/>
        </w:rPr>
        <w:t xml:space="preserve"> </w:t>
      </w:r>
      <w:r>
        <w:t>especificada</w:t>
      </w:r>
      <w:r>
        <w:rPr>
          <w:spacing w:val="-1"/>
        </w:rPr>
        <w:t xml:space="preserve"> </w:t>
      </w:r>
      <w:r>
        <w:t>neste</w:t>
      </w:r>
      <w:r>
        <w:rPr>
          <w:spacing w:val="-1"/>
        </w:rPr>
        <w:t xml:space="preserve"> </w:t>
      </w:r>
      <w:r>
        <w:t>contrato;</w:t>
      </w:r>
    </w:p>
    <w:p w14:paraId="60402916">
      <w:pPr>
        <w:pStyle w:val="8"/>
        <w:spacing w:before="8"/>
        <w:rPr>
          <w:sz w:val="26"/>
        </w:rPr>
      </w:pPr>
    </w:p>
    <w:p w14:paraId="46DEB511">
      <w:pPr>
        <w:pStyle w:val="11"/>
        <w:numPr>
          <w:ilvl w:val="1"/>
          <w:numId w:val="12"/>
        </w:numPr>
        <w:tabs>
          <w:tab w:val="left" w:pos="900"/>
        </w:tabs>
        <w:spacing w:before="1" w:after="0" w:line="276" w:lineRule="auto"/>
        <w:ind w:left="499" w:right="435" w:firstLine="0"/>
        <w:jc w:val="both"/>
        <w:rPr>
          <w:rFonts w:ascii="Arial" w:hAnsi="Arial"/>
          <w:i/>
          <w:sz w:val="24"/>
        </w:rPr>
      </w:pPr>
      <w:r>
        <w:rPr>
          <w:rFonts w:ascii="Arial" w:hAnsi="Arial"/>
          <w:i/>
          <w:sz w:val="24"/>
        </w:rPr>
        <w:t>indenizar terceiros e à Administração quaisquer prejuízos ou dano, decorrentes de dolo ou</w:t>
      </w:r>
      <w:r>
        <w:rPr>
          <w:rFonts w:ascii="Arial" w:hAnsi="Arial"/>
          <w:i/>
          <w:spacing w:val="1"/>
          <w:sz w:val="24"/>
        </w:rPr>
        <w:t xml:space="preserve"> </w:t>
      </w:r>
      <w:r>
        <w:rPr>
          <w:rFonts w:ascii="Arial" w:hAnsi="Arial"/>
          <w:i/>
          <w:sz w:val="24"/>
        </w:rPr>
        <w:t>culpa, durante a execução do contrato, ou após o seu término, de acordo com o artigo 70 da Lei</w:t>
      </w:r>
      <w:r>
        <w:rPr>
          <w:rFonts w:ascii="Arial" w:hAnsi="Arial"/>
          <w:i/>
          <w:spacing w:val="1"/>
          <w:sz w:val="24"/>
        </w:rPr>
        <w:t xml:space="preserve"> </w:t>
      </w:r>
      <w:r>
        <w:rPr>
          <w:rFonts w:ascii="Arial" w:hAnsi="Arial"/>
          <w:i/>
          <w:sz w:val="24"/>
        </w:rPr>
        <w:t>nº</w:t>
      </w:r>
      <w:r>
        <w:rPr>
          <w:rFonts w:ascii="Arial" w:hAnsi="Arial"/>
          <w:i/>
          <w:spacing w:val="-2"/>
          <w:sz w:val="24"/>
        </w:rPr>
        <w:t xml:space="preserve"> </w:t>
      </w:r>
      <w:r>
        <w:rPr>
          <w:rFonts w:ascii="Arial" w:hAnsi="Arial"/>
          <w:i/>
          <w:sz w:val="24"/>
        </w:rPr>
        <w:t>8.666/93;</w:t>
      </w:r>
    </w:p>
    <w:p w14:paraId="0FB16D0A">
      <w:pPr>
        <w:pStyle w:val="8"/>
        <w:spacing w:before="5"/>
        <w:rPr>
          <w:rFonts w:ascii="Arial"/>
          <w:i/>
          <w:sz w:val="31"/>
        </w:rPr>
      </w:pPr>
    </w:p>
    <w:p w14:paraId="40EEC1C5">
      <w:pPr>
        <w:pStyle w:val="11"/>
        <w:numPr>
          <w:ilvl w:val="1"/>
          <w:numId w:val="12"/>
        </w:numPr>
        <w:tabs>
          <w:tab w:val="left" w:pos="953"/>
        </w:tabs>
        <w:spacing w:before="0" w:after="0" w:line="283" w:lineRule="auto"/>
        <w:ind w:left="499" w:right="424" w:firstLine="0"/>
        <w:jc w:val="both"/>
        <w:rPr>
          <w:rFonts w:ascii="Microsoft Sans Serif" w:hAnsi="Microsoft Sans Serif"/>
          <w:sz w:val="24"/>
        </w:rPr>
      </w:pPr>
      <w:r>
        <w:rPr>
          <w:rFonts w:ascii="Microsoft Sans Serif" w:hAnsi="Microsoft Sans Serif"/>
          <w:sz w:val="24"/>
        </w:rPr>
        <w:t>informar ao Município, durante a vigência do contrato, qualquer alteração de endereço, fac-</w:t>
      </w:r>
      <w:r>
        <w:rPr>
          <w:rFonts w:ascii="Microsoft Sans Serif" w:hAnsi="Microsoft Sans Serif"/>
          <w:spacing w:val="1"/>
          <w:sz w:val="24"/>
        </w:rPr>
        <w:t xml:space="preserve"> </w:t>
      </w:r>
      <w:r>
        <w:rPr>
          <w:rFonts w:ascii="Microsoft Sans Serif" w:hAnsi="Microsoft Sans Serif"/>
          <w:sz w:val="24"/>
        </w:rPr>
        <w:t>símile,</w:t>
      </w:r>
      <w:r>
        <w:rPr>
          <w:rFonts w:ascii="Microsoft Sans Serif" w:hAnsi="Microsoft Sans Serif"/>
          <w:spacing w:val="3"/>
          <w:sz w:val="24"/>
        </w:rPr>
        <w:t xml:space="preserve"> </w:t>
      </w:r>
      <w:r>
        <w:rPr>
          <w:rFonts w:ascii="Microsoft Sans Serif" w:hAnsi="Microsoft Sans Serif"/>
          <w:sz w:val="24"/>
        </w:rPr>
        <w:t>telefone</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outros.</w:t>
      </w:r>
    </w:p>
    <w:p w14:paraId="5F4ACBDE">
      <w:pPr>
        <w:spacing w:after="0" w:line="283" w:lineRule="auto"/>
        <w:jc w:val="both"/>
        <w:rPr>
          <w:rFonts w:ascii="Microsoft Sans Serif" w:hAnsi="Microsoft Sans Serif"/>
          <w:sz w:val="24"/>
        </w:rPr>
        <w:sectPr>
          <w:pgSz w:w="11930" w:h="16860"/>
          <w:pgMar w:top="1920" w:right="240" w:bottom="280" w:left="420" w:header="319" w:footer="0" w:gutter="0"/>
          <w:cols w:space="720" w:num="1"/>
        </w:sectPr>
      </w:pPr>
    </w:p>
    <w:p w14:paraId="3D3AB766">
      <w:pPr>
        <w:pStyle w:val="8"/>
        <w:rPr>
          <w:sz w:val="20"/>
        </w:rPr>
      </w:pPr>
    </w:p>
    <w:p w14:paraId="71983CDF">
      <w:pPr>
        <w:pStyle w:val="8"/>
        <w:spacing w:before="9"/>
        <w:rPr>
          <w:sz w:val="21"/>
        </w:rPr>
      </w:pPr>
    </w:p>
    <w:p w14:paraId="42C4612E">
      <w:pPr>
        <w:pStyle w:val="11"/>
        <w:numPr>
          <w:ilvl w:val="1"/>
          <w:numId w:val="12"/>
        </w:numPr>
        <w:tabs>
          <w:tab w:val="left" w:pos="1032"/>
        </w:tabs>
        <w:spacing w:before="100" w:after="0" w:line="280" w:lineRule="auto"/>
        <w:ind w:left="499" w:right="441" w:firstLine="0"/>
        <w:jc w:val="both"/>
        <w:rPr>
          <w:rFonts w:ascii="Microsoft Sans Serif" w:hAnsi="Microsoft Sans Serif"/>
          <w:sz w:val="24"/>
        </w:rPr>
      </w:pPr>
      <w:r>
        <w:rPr>
          <w:rFonts w:ascii="Microsoft Sans Serif" w:hAnsi="Microsoft Sans Serif"/>
          <w:sz w:val="24"/>
        </w:rPr>
        <w:t>A contratada obriga-se a executar o cumprimento do objeto deste contrato somente após</w:t>
      </w:r>
      <w:r>
        <w:rPr>
          <w:rFonts w:ascii="Microsoft Sans Serif" w:hAnsi="Microsoft Sans Serif"/>
          <w:spacing w:val="1"/>
          <w:sz w:val="24"/>
        </w:rPr>
        <w:t xml:space="preserve"> </w:t>
      </w:r>
      <w:r>
        <w:rPr>
          <w:rFonts w:ascii="Microsoft Sans Serif" w:hAnsi="Microsoft Sans Serif"/>
          <w:sz w:val="24"/>
        </w:rPr>
        <w:t>autorização</w:t>
      </w:r>
      <w:r>
        <w:rPr>
          <w:rFonts w:ascii="Microsoft Sans Serif" w:hAnsi="Microsoft Sans Serif"/>
          <w:spacing w:val="-2"/>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contratante,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seu</w:t>
      </w:r>
      <w:r>
        <w:rPr>
          <w:rFonts w:ascii="Microsoft Sans Serif" w:hAnsi="Microsoft Sans Serif"/>
          <w:spacing w:val="1"/>
          <w:sz w:val="24"/>
        </w:rPr>
        <w:t xml:space="preserve"> </w:t>
      </w:r>
      <w:r>
        <w:rPr>
          <w:rFonts w:ascii="Microsoft Sans Serif" w:hAnsi="Microsoft Sans Serif"/>
          <w:sz w:val="24"/>
        </w:rPr>
        <w:t>representante</w:t>
      </w:r>
      <w:r>
        <w:rPr>
          <w:rFonts w:ascii="Microsoft Sans Serif" w:hAnsi="Microsoft Sans Serif"/>
          <w:spacing w:val="2"/>
          <w:sz w:val="24"/>
        </w:rPr>
        <w:t xml:space="preserve"> </w:t>
      </w:r>
      <w:r>
        <w:rPr>
          <w:rFonts w:ascii="Microsoft Sans Serif" w:hAnsi="Microsoft Sans Serif"/>
          <w:sz w:val="24"/>
        </w:rPr>
        <w:t>legal-</w:t>
      </w:r>
      <w:r>
        <w:rPr>
          <w:rFonts w:ascii="Microsoft Sans Serif" w:hAnsi="Microsoft Sans Serif"/>
          <w:spacing w:val="-1"/>
          <w:sz w:val="24"/>
        </w:rPr>
        <w:t xml:space="preserve"> </w:t>
      </w:r>
      <w:r>
        <w:rPr>
          <w:rFonts w:ascii="Microsoft Sans Serif" w:hAnsi="Microsoft Sans Serif"/>
          <w:sz w:val="24"/>
        </w:rPr>
        <w:t>prefeito</w:t>
      </w:r>
      <w:r>
        <w:rPr>
          <w:rFonts w:ascii="Microsoft Sans Serif" w:hAnsi="Microsoft Sans Serif"/>
          <w:spacing w:val="2"/>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exercício.</w:t>
      </w:r>
    </w:p>
    <w:p w14:paraId="774687B8">
      <w:pPr>
        <w:pStyle w:val="11"/>
        <w:numPr>
          <w:ilvl w:val="0"/>
          <w:numId w:val="27"/>
        </w:numPr>
        <w:tabs>
          <w:tab w:val="left" w:pos="816"/>
        </w:tabs>
        <w:spacing w:before="0" w:after="0" w:line="283" w:lineRule="auto"/>
        <w:ind w:left="499" w:right="437" w:firstLine="0"/>
        <w:jc w:val="both"/>
        <w:rPr>
          <w:rFonts w:ascii="Microsoft Sans Serif" w:hAnsi="Microsoft Sans Serif"/>
          <w:sz w:val="24"/>
        </w:rPr>
      </w:pPr>
      <w:r>
        <w:rPr>
          <w:rFonts w:ascii="Microsoft Sans Serif" w:hAnsi="Microsoft Sans Serif"/>
          <w:w w:val="105"/>
          <w:sz w:val="24"/>
        </w:rPr>
        <w:t>–</w:t>
      </w:r>
      <w:r>
        <w:rPr>
          <w:rFonts w:ascii="Microsoft Sans Serif" w:hAnsi="Microsoft Sans Serif"/>
          <w:spacing w:val="11"/>
          <w:w w:val="105"/>
          <w:sz w:val="24"/>
        </w:rPr>
        <w:t xml:space="preserve"> </w:t>
      </w:r>
      <w:r>
        <w:rPr>
          <w:rFonts w:ascii="Microsoft Sans Serif" w:hAnsi="Microsoft Sans Serif"/>
          <w:w w:val="105"/>
          <w:sz w:val="24"/>
        </w:rPr>
        <w:t>Não</w:t>
      </w:r>
      <w:r>
        <w:rPr>
          <w:rFonts w:ascii="Microsoft Sans Serif" w:hAnsi="Microsoft Sans Serif"/>
          <w:spacing w:val="-3"/>
          <w:w w:val="105"/>
          <w:sz w:val="24"/>
        </w:rPr>
        <w:t xml:space="preserve"> </w:t>
      </w:r>
      <w:r>
        <w:rPr>
          <w:rFonts w:ascii="Microsoft Sans Serif" w:hAnsi="Microsoft Sans Serif"/>
          <w:w w:val="105"/>
          <w:sz w:val="24"/>
        </w:rPr>
        <w:t>pode</w:t>
      </w:r>
      <w:r>
        <w:rPr>
          <w:rFonts w:ascii="Microsoft Sans Serif" w:hAnsi="Microsoft Sans Serif"/>
          <w:spacing w:val="-6"/>
          <w:w w:val="105"/>
          <w:sz w:val="24"/>
        </w:rPr>
        <w:t xml:space="preserve"> </w:t>
      </w:r>
      <w:r>
        <w:rPr>
          <w:rFonts w:ascii="Microsoft Sans Serif" w:hAnsi="Microsoft Sans Serif"/>
          <w:w w:val="105"/>
          <w:sz w:val="24"/>
        </w:rPr>
        <w:t>estar</w:t>
      </w:r>
      <w:r>
        <w:rPr>
          <w:rFonts w:ascii="Microsoft Sans Serif" w:hAnsi="Microsoft Sans Serif"/>
          <w:spacing w:val="-5"/>
          <w:w w:val="105"/>
          <w:sz w:val="24"/>
        </w:rPr>
        <w:t xml:space="preserve"> </w:t>
      </w:r>
      <w:r>
        <w:rPr>
          <w:rFonts w:ascii="Microsoft Sans Serif" w:hAnsi="Microsoft Sans Serif"/>
          <w:w w:val="105"/>
          <w:sz w:val="24"/>
        </w:rPr>
        <w:t>em</w:t>
      </w:r>
      <w:r>
        <w:rPr>
          <w:rFonts w:ascii="Microsoft Sans Serif" w:hAnsi="Microsoft Sans Serif"/>
          <w:spacing w:val="-3"/>
          <w:w w:val="105"/>
          <w:sz w:val="24"/>
        </w:rPr>
        <w:t xml:space="preserve"> </w:t>
      </w:r>
      <w:r>
        <w:rPr>
          <w:rFonts w:ascii="Microsoft Sans Serif" w:hAnsi="Microsoft Sans Serif"/>
          <w:w w:val="105"/>
          <w:sz w:val="24"/>
        </w:rPr>
        <w:t>débito</w:t>
      </w:r>
      <w:r>
        <w:rPr>
          <w:rFonts w:ascii="Microsoft Sans Serif" w:hAnsi="Microsoft Sans Serif"/>
          <w:spacing w:val="-6"/>
          <w:w w:val="105"/>
          <w:sz w:val="24"/>
        </w:rPr>
        <w:t xml:space="preserve"> </w:t>
      </w:r>
      <w:r>
        <w:rPr>
          <w:rFonts w:ascii="Microsoft Sans Serif" w:hAnsi="Microsoft Sans Serif"/>
          <w:w w:val="105"/>
          <w:sz w:val="24"/>
        </w:rPr>
        <w:t>com</w:t>
      </w:r>
      <w:r>
        <w:rPr>
          <w:rFonts w:ascii="Microsoft Sans Serif" w:hAnsi="Microsoft Sans Serif"/>
          <w:spacing w:val="-2"/>
          <w:w w:val="105"/>
          <w:sz w:val="24"/>
        </w:rPr>
        <w:t xml:space="preserve"> </w:t>
      </w:r>
      <w:r>
        <w:rPr>
          <w:rFonts w:ascii="Microsoft Sans Serif" w:hAnsi="Microsoft Sans Serif"/>
          <w:w w:val="105"/>
          <w:sz w:val="24"/>
        </w:rPr>
        <w:t>o</w:t>
      </w:r>
      <w:r>
        <w:rPr>
          <w:rFonts w:ascii="Microsoft Sans Serif" w:hAnsi="Microsoft Sans Serif"/>
          <w:spacing w:val="-6"/>
          <w:w w:val="105"/>
          <w:sz w:val="24"/>
        </w:rPr>
        <w:t xml:space="preserve"> </w:t>
      </w:r>
      <w:r>
        <w:rPr>
          <w:rFonts w:ascii="Microsoft Sans Serif" w:hAnsi="Microsoft Sans Serif"/>
          <w:w w:val="105"/>
          <w:sz w:val="24"/>
        </w:rPr>
        <w:t>sistema</w:t>
      </w:r>
      <w:r>
        <w:rPr>
          <w:rFonts w:ascii="Microsoft Sans Serif" w:hAnsi="Microsoft Sans Serif"/>
          <w:spacing w:val="-5"/>
          <w:w w:val="105"/>
          <w:sz w:val="24"/>
        </w:rPr>
        <w:t xml:space="preserve"> </w:t>
      </w:r>
      <w:r>
        <w:rPr>
          <w:rFonts w:ascii="Microsoft Sans Serif" w:hAnsi="Microsoft Sans Serif"/>
          <w:w w:val="105"/>
          <w:sz w:val="24"/>
        </w:rPr>
        <w:t>da</w:t>
      </w:r>
      <w:r>
        <w:rPr>
          <w:rFonts w:ascii="Microsoft Sans Serif" w:hAnsi="Microsoft Sans Serif"/>
          <w:spacing w:val="-4"/>
          <w:w w:val="105"/>
          <w:sz w:val="24"/>
        </w:rPr>
        <w:t xml:space="preserve"> </w:t>
      </w:r>
      <w:r>
        <w:rPr>
          <w:rFonts w:ascii="Microsoft Sans Serif" w:hAnsi="Microsoft Sans Serif"/>
          <w:w w:val="105"/>
          <w:sz w:val="24"/>
        </w:rPr>
        <w:t>seguridade social,</w:t>
      </w:r>
      <w:r>
        <w:rPr>
          <w:rFonts w:ascii="Microsoft Sans Serif" w:hAnsi="Microsoft Sans Serif"/>
          <w:spacing w:val="-1"/>
          <w:w w:val="105"/>
          <w:sz w:val="24"/>
        </w:rPr>
        <w:t xml:space="preserve"> </w:t>
      </w:r>
      <w:r>
        <w:rPr>
          <w:rFonts w:ascii="Microsoft Sans Serif" w:hAnsi="Microsoft Sans Serif"/>
          <w:w w:val="105"/>
          <w:sz w:val="24"/>
        </w:rPr>
        <w:t>sob</w:t>
      </w:r>
      <w:r>
        <w:rPr>
          <w:rFonts w:ascii="Microsoft Sans Serif" w:hAnsi="Microsoft Sans Serif"/>
          <w:spacing w:val="-1"/>
          <w:w w:val="105"/>
          <w:sz w:val="24"/>
        </w:rPr>
        <w:t xml:space="preserve"> </w:t>
      </w:r>
      <w:r>
        <w:rPr>
          <w:rFonts w:ascii="Microsoft Sans Serif" w:hAnsi="Microsoft Sans Serif"/>
          <w:w w:val="105"/>
          <w:sz w:val="24"/>
        </w:rPr>
        <w:t>pena</w:t>
      </w:r>
      <w:r>
        <w:rPr>
          <w:rFonts w:ascii="Microsoft Sans Serif" w:hAnsi="Microsoft Sans Serif"/>
          <w:spacing w:val="-1"/>
          <w:w w:val="105"/>
          <w:sz w:val="24"/>
        </w:rPr>
        <w:t xml:space="preserve"> </w:t>
      </w:r>
      <w:r>
        <w:rPr>
          <w:rFonts w:ascii="Microsoft Sans Serif" w:hAnsi="Microsoft Sans Serif"/>
          <w:w w:val="105"/>
          <w:sz w:val="24"/>
        </w:rPr>
        <w:t>de</w:t>
      </w:r>
      <w:r>
        <w:rPr>
          <w:rFonts w:ascii="Microsoft Sans Serif" w:hAnsi="Microsoft Sans Serif"/>
          <w:spacing w:val="-3"/>
          <w:w w:val="105"/>
          <w:sz w:val="24"/>
        </w:rPr>
        <w:t xml:space="preserve"> </w:t>
      </w:r>
      <w:r>
        <w:rPr>
          <w:rFonts w:ascii="Microsoft Sans Serif" w:hAnsi="Microsoft Sans Serif"/>
          <w:w w:val="105"/>
          <w:sz w:val="24"/>
        </w:rPr>
        <w:t>não</w:t>
      </w:r>
      <w:r>
        <w:rPr>
          <w:rFonts w:ascii="Microsoft Sans Serif" w:hAnsi="Microsoft Sans Serif"/>
          <w:spacing w:val="-4"/>
          <w:w w:val="105"/>
          <w:sz w:val="24"/>
        </w:rPr>
        <w:t xml:space="preserve"> </w:t>
      </w:r>
      <w:r>
        <w:rPr>
          <w:rFonts w:ascii="Microsoft Sans Serif" w:hAnsi="Microsoft Sans Serif"/>
          <w:w w:val="105"/>
          <w:sz w:val="24"/>
        </w:rPr>
        <w:t>receber</w:t>
      </w:r>
      <w:r>
        <w:rPr>
          <w:rFonts w:ascii="Microsoft Sans Serif" w:hAnsi="Microsoft Sans Serif"/>
          <w:spacing w:val="-64"/>
          <w:w w:val="105"/>
          <w:sz w:val="24"/>
        </w:rPr>
        <w:t xml:space="preserve"> </w:t>
      </w:r>
      <w:r>
        <w:rPr>
          <w:rFonts w:ascii="Microsoft Sans Serif" w:hAnsi="Microsoft Sans Serif"/>
          <w:sz w:val="24"/>
        </w:rPr>
        <w:t>seus</w:t>
      </w:r>
      <w:r>
        <w:rPr>
          <w:rFonts w:ascii="Microsoft Sans Serif" w:hAnsi="Microsoft Sans Serif"/>
          <w:spacing w:val="-4"/>
          <w:sz w:val="24"/>
        </w:rPr>
        <w:t xml:space="preserve"> </w:t>
      </w:r>
      <w:r>
        <w:rPr>
          <w:rFonts w:ascii="Microsoft Sans Serif" w:hAnsi="Microsoft Sans Serif"/>
          <w:sz w:val="24"/>
        </w:rPr>
        <w:t>benefícios</w:t>
      </w:r>
      <w:r>
        <w:rPr>
          <w:rFonts w:ascii="Microsoft Sans Serif" w:hAnsi="Microsoft Sans Serif"/>
          <w:spacing w:val="-3"/>
          <w:sz w:val="24"/>
        </w:rPr>
        <w:t xml:space="preserve"> </w:t>
      </w:r>
      <w:r>
        <w:rPr>
          <w:rFonts w:ascii="Microsoft Sans Serif" w:hAnsi="Microsoft Sans Serif"/>
          <w:sz w:val="24"/>
        </w:rPr>
        <w:t>e/ou</w:t>
      </w:r>
      <w:r>
        <w:rPr>
          <w:rFonts w:ascii="Microsoft Sans Serif" w:hAnsi="Microsoft Sans Serif"/>
          <w:spacing w:val="1"/>
          <w:sz w:val="24"/>
        </w:rPr>
        <w:t xml:space="preserve"> </w:t>
      </w:r>
      <w:r>
        <w:rPr>
          <w:rFonts w:ascii="Microsoft Sans Serif" w:hAnsi="Microsoft Sans Serif"/>
          <w:sz w:val="24"/>
        </w:rPr>
        <w:t>créditos, nos termos</w:t>
      </w:r>
      <w:r>
        <w:rPr>
          <w:rFonts w:ascii="Microsoft Sans Serif" w:hAnsi="Microsoft Sans Serif"/>
          <w:spacing w:val="-3"/>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w:t>
      </w:r>
      <w:r>
        <w:rPr>
          <w:rFonts w:ascii="Microsoft Sans Serif" w:hAnsi="Microsoft Sans Serif"/>
          <w:spacing w:val="3"/>
          <w:sz w:val="24"/>
        </w:rPr>
        <w:t xml:space="preserve"> </w:t>
      </w:r>
      <w:r>
        <w:rPr>
          <w:rFonts w:ascii="Microsoft Sans Serif" w:hAnsi="Microsoft Sans Serif"/>
          <w:sz w:val="24"/>
        </w:rPr>
        <w:t>3º</w:t>
      </w:r>
      <w:r>
        <w:rPr>
          <w:rFonts w:ascii="Microsoft Sans Serif" w:hAnsi="Microsoft Sans Serif"/>
          <w:spacing w:val="-4"/>
          <w:sz w:val="24"/>
        </w:rPr>
        <w:t xml:space="preserve"> </w:t>
      </w:r>
      <w:r>
        <w:rPr>
          <w:rFonts w:ascii="Microsoft Sans Serif" w:hAnsi="Microsoft Sans Serif"/>
          <w:sz w:val="24"/>
        </w:rPr>
        <w:t>do art.</w:t>
      </w:r>
      <w:r>
        <w:rPr>
          <w:rFonts w:ascii="Microsoft Sans Serif" w:hAnsi="Microsoft Sans Serif"/>
          <w:spacing w:val="-3"/>
          <w:sz w:val="24"/>
        </w:rPr>
        <w:t xml:space="preserve"> </w:t>
      </w:r>
      <w:r>
        <w:rPr>
          <w:rFonts w:ascii="Microsoft Sans Serif" w:hAnsi="Microsoft Sans Serif"/>
          <w:sz w:val="24"/>
        </w:rPr>
        <w:t>1</w:t>
      </w:r>
      <w:r>
        <w:rPr>
          <w:rFonts w:ascii="Microsoft Sans Serif" w:hAnsi="Microsoft Sans Serif"/>
          <w:sz w:val="24"/>
          <w:lang w:val="pt-BR"/>
        </w:rPr>
        <w:t>13</w:t>
      </w:r>
      <w:r>
        <w:rPr>
          <w:rFonts w:hint="default" w:ascii="Microsoft Sans Serif" w:hAnsi="Microsoft Sans Serif"/>
          <w:sz w:val="24"/>
          <w:lang w:val="pt-BR"/>
        </w:rPr>
        <w:t>2</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2"/>
          <w:sz w:val="24"/>
        </w:rPr>
        <w:t xml:space="preserve"> </w:t>
      </w:r>
      <w:r>
        <w:rPr>
          <w:rFonts w:ascii="Microsoft Sans Serif" w:hAnsi="Microsoft Sans Serif"/>
          <w:sz w:val="24"/>
        </w:rPr>
        <w:t>Constituição da</w:t>
      </w:r>
      <w:r>
        <w:rPr>
          <w:rFonts w:ascii="Microsoft Sans Serif" w:hAnsi="Microsoft Sans Serif"/>
          <w:spacing w:val="-2"/>
          <w:sz w:val="24"/>
        </w:rPr>
        <w:t xml:space="preserve"> </w:t>
      </w:r>
      <w:r>
        <w:rPr>
          <w:rFonts w:ascii="Microsoft Sans Serif" w:hAnsi="Microsoft Sans Serif"/>
          <w:sz w:val="24"/>
        </w:rPr>
        <w:t>República.</w:t>
      </w:r>
    </w:p>
    <w:p w14:paraId="20F9B692">
      <w:pPr>
        <w:pStyle w:val="8"/>
        <w:spacing w:before="1"/>
        <w:rPr>
          <w:sz w:val="27"/>
        </w:rPr>
      </w:pPr>
    </w:p>
    <w:p w14:paraId="428B3828">
      <w:pPr>
        <w:pStyle w:val="11"/>
        <w:numPr>
          <w:ilvl w:val="0"/>
          <w:numId w:val="27"/>
        </w:numPr>
        <w:tabs>
          <w:tab w:val="left" w:pos="783"/>
        </w:tabs>
        <w:spacing w:before="1" w:after="0" w:line="280" w:lineRule="auto"/>
        <w:ind w:left="499" w:right="444"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w w:val="105"/>
          <w:sz w:val="24"/>
        </w:rPr>
        <w:t>O contratado deverá observar os critérios de sustentabilidade ambiental dispostos nos</w:t>
      </w:r>
      <w:r>
        <w:rPr>
          <w:rFonts w:ascii="Microsoft Sans Serif" w:hAnsi="Microsoft Sans Serif"/>
          <w:spacing w:val="1"/>
          <w:w w:val="105"/>
          <w:sz w:val="24"/>
        </w:rPr>
        <w:t xml:space="preserve"> </w:t>
      </w:r>
      <w:r>
        <w:rPr>
          <w:rFonts w:ascii="Microsoft Sans Serif" w:hAnsi="Microsoft Sans Serif"/>
          <w:sz w:val="24"/>
        </w:rPr>
        <w:t>artigos</w:t>
      </w:r>
      <w:r>
        <w:rPr>
          <w:rFonts w:ascii="Microsoft Sans Serif" w:hAnsi="Microsoft Sans Serif"/>
          <w:spacing w:val="-4"/>
          <w:sz w:val="24"/>
        </w:rPr>
        <w:t xml:space="preserve"> </w:t>
      </w:r>
      <w:r>
        <w:rPr>
          <w:rFonts w:ascii="Microsoft Sans Serif" w:hAnsi="Microsoft Sans Serif"/>
          <w:sz w:val="24"/>
        </w:rPr>
        <w:t>2º</w:t>
      </w:r>
      <w:r>
        <w:rPr>
          <w:rFonts w:ascii="Microsoft Sans Serif" w:hAnsi="Microsoft Sans Serif"/>
          <w:spacing w:val="1"/>
          <w:sz w:val="24"/>
        </w:rPr>
        <w:t xml:space="preserve"> </w:t>
      </w:r>
      <w:r>
        <w:rPr>
          <w:rFonts w:ascii="Microsoft Sans Serif" w:hAnsi="Microsoft Sans Serif"/>
          <w:sz w:val="24"/>
        </w:rPr>
        <w:t>e 6º da Instrução Normativa</w:t>
      </w:r>
      <w:r>
        <w:rPr>
          <w:rFonts w:ascii="Microsoft Sans Serif" w:hAnsi="Microsoft Sans Serif"/>
          <w:spacing w:val="-2"/>
          <w:sz w:val="24"/>
        </w:rPr>
        <w:t xml:space="preserve"> </w:t>
      </w:r>
      <w:r>
        <w:rPr>
          <w:rFonts w:ascii="Microsoft Sans Serif" w:hAnsi="Microsoft Sans Serif"/>
          <w:sz w:val="24"/>
        </w:rPr>
        <w:t>SLTI/MP</w:t>
      </w:r>
      <w:r>
        <w:rPr>
          <w:rFonts w:ascii="Microsoft Sans Serif" w:hAnsi="Microsoft Sans Serif"/>
          <w:spacing w:val="-1"/>
          <w:sz w:val="24"/>
        </w:rPr>
        <w:t xml:space="preserve"> </w:t>
      </w:r>
      <w:r>
        <w:rPr>
          <w:rFonts w:ascii="Microsoft Sans Serif" w:hAnsi="Microsoft Sans Serif"/>
          <w:sz w:val="24"/>
        </w:rPr>
        <w:t>nº</w:t>
      </w:r>
      <w:r>
        <w:rPr>
          <w:rFonts w:ascii="Microsoft Sans Serif" w:hAnsi="Microsoft Sans Serif"/>
          <w:spacing w:val="-2"/>
          <w:sz w:val="24"/>
        </w:rPr>
        <w:t xml:space="preserve"> </w:t>
      </w:r>
      <w:r>
        <w:rPr>
          <w:rFonts w:ascii="Microsoft Sans Serif" w:hAnsi="Microsoft Sans Serif"/>
          <w:sz w:val="24"/>
        </w:rPr>
        <w:t>01,</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19</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janeiro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4"/>
          <w:sz w:val="24"/>
        </w:rPr>
        <w:t xml:space="preserve"> </w:t>
      </w:r>
      <w:r>
        <w:rPr>
          <w:rFonts w:ascii="Microsoft Sans Serif" w:hAnsi="Microsoft Sans Serif"/>
          <w:sz w:val="24"/>
        </w:rPr>
        <w:t>2010,</w:t>
      </w:r>
      <w:r>
        <w:rPr>
          <w:rFonts w:ascii="Microsoft Sans Serif" w:hAnsi="Microsoft Sans Serif"/>
          <w:spacing w:val="-3"/>
          <w:sz w:val="24"/>
        </w:rPr>
        <w:t xml:space="preserve"> </w:t>
      </w:r>
      <w:r>
        <w:rPr>
          <w:rFonts w:ascii="Microsoft Sans Serif" w:hAnsi="Microsoft Sans Serif"/>
          <w:sz w:val="24"/>
        </w:rPr>
        <w:t>no</w:t>
      </w:r>
      <w:r>
        <w:rPr>
          <w:rFonts w:ascii="Microsoft Sans Serif" w:hAnsi="Microsoft Sans Serif"/>
          <w:spacing w:val="-2"/>
          <w:sz w:val="24"/>
        </w:rPr>
        <w:t xml:space="preserve"> </w:t>
      </w:r>
      <w:r>
        <w:rPr>
          <w:rFonts w:ascii="Microsoft Sans Serif" w:hAnsi="Microsoft Sans Serif"/>
          <w:sz w:val="24"/>
        </w:rPr>
        <w:t>que</w:t>
      </w:r>
      <w:r>
        <w:rPr>
          <w:rFonts w:ascii="Microsoft Sans Serif" w:hAnsi="Microsoft Sans Serif"/>
          <w:spacing w:val="-2"/>
          <w:sz w:val="24"/>
        </w:rPr>
        <w:t xml:space="preserve"> </w:t>
      </w:r>
      <w:r>
        <w:rPr>
          <w:rFonts w:ascii="Microsoft Sans Serif" w:hAnsi="Microsoft Sans Serif"/>
          <w:sz w:val="24"/>
        </w:rPr>
        <w:t>couber.</w:t>
      </w:r>
    </w:p>
    <w:p w14:paraId="6203B5F8">
      <w:pPr>
        <w:pStyle w:val="8"/>
        <w:rPr>
          <w:sz w:val="28"/>
        </w:rPr>
      </w:pPr>
    </w:p>
    <w:p w14:paraId="6D8B3C1F">
      <w:pPr>
        <w:pStyle w:val="11"/>
        <w:numPr>
          <w:ilvl w:val="0"/>
          <w:numId w:val="27"/>
        </w:numPr>
        <w:tabs>
          <w:tab w:val="left" w:pos="843"/>
        </w:tabs>
        <w:spacing w:before="0" w:after="0" w:line="280" w:lineRule="auto"/>
        <w:ind w:left="499" w:right="441"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w w:val="105"/>
          <w:sz w:val="24"/>
        </w:rPr>
        <w:t>É responsabilidade da contratada a qualidade dos produtos executados ou fornecidos,</w:t>
      </w:r>
      <w:r>
        <w:rPr>
          <w:rFonts w:ascii="Microsoft Sans Serif" w:hAnsi="Microsoft Sans Serif"/>
          <w:spacing w:val="1"/>
          <w:w w:val="105"/>
          <w:sz w:val="24"/>
        </w:rPr>
        <w:t xml:space="preserve"> </w:t>
      </w:r>
      <w:r>
        <w:rPr>
          <w:rFonts w:ascii="Microsoft Sans Serif" w:hAnsi="Microsoft Sans Serif"/>
          <w:w w:val="105"/>
          <w:sz w:val="24"/>
        </w:rPr>
        <w:t>inclusive a promoção de adequações, sempre que detectados impropriedades que possam</w:t>
      </w:r>
      <w:r>
        <w:rPr>
          <w:rFonts w:ascii="Microsoft Sans Serif" w:hAnsi="Microsoft Sans Serif"/>
          <w:spacing w:val="1"/>
          <w:w w:val="105"/>
          <w:sz w:val="24"/>
        </w:rPr>
        <w:t xml:space="preserve"> </w:t>
      </w:r>
      <w:r>
        <w:rPr>
          <w:rFonts w:ascii="Microsoft Sans Serif" w:hAnsi="Microsoft Sans Serif"/>
          <w:w w:val="105"/>
          <w:sz w:val="24"/>
        </w:rPr>
        <w:t>comprometer</w:t>
      </w:r>
      <w:r>
        <w:rPr>
          <w:rFonts w:ascii="Microsoft Sans Serif" w:hAnsi="Microsoft Sans Serif"/>
          <w:spacing w:val="-5"/>
          <w:w w:val="105"/>
          <w:sz w:val="24"/>
        </w:rPr>
        <w:t xml:space="preserve"> </w:t>
      </w:r>
      <w:r>
        <w:rPr>
          <w:rFonts w:ascii="Microsoft Sans Serif" w:hAnsi="Microsoft Sans Serif"/>
          <w:w w:val="105"/>
          <w:sz w:val="24"/>
        </w:rPr>
        <w:t>a</w:t>
      </w:r>
      <w:r>
        <w:rPr>
          <w:rFonts w:ascii="Microsoft Sans Serif" w:hAnsi="Microsoft Sans Serif"/>
          <w:spacing w:val="-5"/>
          <w:w w:val="105"/>
          <w:sz w:val="24"/>
        </w:rPr>
        <w:t xml:space="preserve"> </w:t>
      </w:r>
      <w:r>
        <w:rPr>
          <w:rFonts w:ascii="Microsoft Sans Serif" w:hAnsi="Microsoft Sans Serif"/>
          <w:w w:val="105"/>
          <w:sz w:val="24"/>
        </w:rPr>
        <w:t>consecução</w:t>
      </w:r>
      <w:r>
        <w:rPr>
          <w:rFonts w:ascii="Microsoft Sans Serif" w:hAnsi="Microsoft Sans Serif"/>
          <w:spacing w:val="-4"/>
          <w:w w:val="105"/>
          <w:sz w:val="24"/>
        </w:rPr>
        <w:t xml:space="preserve"> </w:t>
      </w:r>
      <w:r>
        <w:rPr>
          <w:rFonts w:ascii="Microsoft Sans Serif" w:hAnsi="Microsoft Sans Serif"/>
          <w:w w:val="105"/>
          <w:sz w:val="24"/>
        </w:rPr>
        <w:t>do</w:t>
      </w:r>
      <w:r>
        <w:rPr>
          <w:rFonts w:ascii="Microsoft Sans Serif" w:hAnsi="Microsoft Sans Serif"/>
          <w:spacing w:val="-3"/>
          <w:w w:val="105"/>
          <w:sz w:val="24"/>
        </w:rPr>
        <w:t xml:space="preserve"> </w:t>
      </w:r>
      <w:r>
        <w:rPr>
          <w:rFonts w:ascii="Microsoft Sans Serif" w:hAnsi="Microsoft Sans Serif"/>
          <w:w w:val="105"/>
          <w:sz w:val="24"/>
        </w:rPr>
        <w:t>objeto</w:t>
      </w:r>
      <w:r>
        <w:rPr>
          <w:rFonts w:ascii="Microsoft Sans Serif" w:hAnsi="Microsoft Sans Serif"/>
          <w:spacing w:val="-2"/>
          <w:w w:val="105"/>
          <w:sz w:val="24"/>
        </w:rPr>
        <w:t xml:space="preserve"> </w:t>
      </w:r>
      <w:r>
        <w:rPr>
          <w:rFonts w:ascii="Microsoft Sans Serif" w:hAnsi="Microsoft Sans Serif"/>
          <w:w w:val="105"/>
          <w:sz w:val="24"/>
        </w:rPr>
        <w:t>conveniado.</w:t>
      </w:r>
    </w:p>
    <w:p w14:paraId="57146FEF">
      <w:pPr>
        <w:pStyle w:val="8"/>
        <w:spacing w:before="5"/>
        <w:rPr>
          <w:sz w:val="27"/>
        </w:rPr>
      </w:pPr>
    </w:p>
    <w:p w14:paraId="47D841D3">
      <w:pPr>
        <w:pStyle w:val="11"/>
        <w:numPr>
          <w:ilvl w:val="0"/>
          <w:numId w:val="27"/>
        </w:numPr>
        <w:tabs>
          <w:tab w:val="left" w:pos="872"/>
        </w:tabs>
        <w:spacing w:before="1" w:after="0" w:line="280" w:lineRule="auto"/>
        <w:ind w:left="499" w:right="435" w:firstLine="0"/>
        <w:jc w:val="both"/>
        <w:rPr>
          <w:rFonts w:ascii="Microsoft Sans Serif" w:hAnsi="Microsoft Sans Serif"/>
          <w:sz w:val="24"/>
        </w:rPr>
      </w:pPr>
      <w:r>
        <w:rPr>
          <w:rFonts w:ascii="Microsoft Sans Serif" w:hAnsi="Microsoft Sans Serif"/>
          <w:w w:val="130"/>
          <w:sz w:val="24"/>
        </w:rPr>
        <w:t xml:space="preserve">– </w:t>
      </w:r>
      <w:r>
        <w:rPr>
          <w:rFonts w:ascii="Microsoft Sans Serif" w:hAnsi="Microsoft Sans Serif"/>
          <w:sz w:val="24"/>
        </w:rPr>
        <w:t>Conceder livre acesso de servidores da concedente dos recursos Ministério da Integração</w:t>
      </w:r>
      <w:r>
        <w:rPr>
          <w:rFonts w:ascii="Microsoft Sans Serif" w:hAnsi="Microsoft Sans Serif"/>
          <w:spacing w:val="1"/>
          <w:sz w:val="24"/>
        </w:rPr>
        <w:t xml:space="preserve"> </w:t>
      </w:r>
      <w:r>
        <w:rPr>
          <w:rFonts w:ascii="Microsoft Sans Serif" w:hAnsi="Microsoft Sans Serif"/>
          <w:sz w:val="24"/>
        </w:rPr>
        <w:t>Nacional, bem como dos órgãos de controle interno e externo, aos Processos, documentos,</w:t>
      </w:r>
      <w:r>
        <w:rPr>
          <w:rFonts w:ascii="Microsoft Sans Serif" w:hAnsi="Microsoft Sans Serif"/>
          <w:spacing w:val="1"/>
          <w:sz w:val="24"/>
        </w:rPr>
        <w:t xml:space="preserve"> </w:t>
      </w:r>
      <w:r>
        <w:rPr>
          <w:rFonts w:ascii="Microsoft Sans Serif" w:hAnsi="Microsoft Sans Serif"/>
          <w:sz w:val="24"/>
        </w:rPr>
        <w:t>informações, registros contábeis e locais de execução, referentes ao objeto contratado, inclusive</w:t>
      </w:r>
      <w:r>
        <w:rPr>
          <w:rFonts w:ascii="Microsoft Sans Serif" w:hAnsi="Microsoft Sans Serif"/>
          <w:spacing w:val="1"/>
          <w:sz w:val="24"/>
        </w:rPr>
        <w:t xml:space="preserve"> </w:t>
      </w:r>
      <w:r>
        <w:rPr>
          <w:rFonts w:ascii="Microsoft Sans Serif" w:hAnsi="Microsoft Sans Serif"/>
          <w:sz w:val="24"/>
        </w:rPr>
        <w:t>nos casos em que a instituição financeira oficial não controlada pela União faça a gestão da</w:t>
      </w:r>
      <w:r>
        <w:rPr>
          <w:rFonts w:ascii="Microsoft Sans Serif" w:hAnsi="Microsoft Sans Serif"/>
          <w:spacing w:val="1"/>
          <w:sz w:val="24"/>
        </w:rPr>
        <w:t xml:space="preserve"> </w:t>
      </w:r>
      <w:r>
        <w:rPr>
          <w:rFonts w:ascii="Microsoft Sans Serif" w:hAnsi="Microsoft Sans Serif"/>
          <w:sz w:val="24"/>
        </w:rPr>
        <w:t>conta</w:t>
      </w:r>
      <w:r>
        <w:rPr>
          <w:rFonts w:ascii="Microsoft Sans Serif" w:hAnsi="Microsoft Sans Serif"/>
          <w:spacing w:val="-2"/>
          <w:sz w:val="24"/>
        </w:rPr>
        <w:t xml:space="preserve"> </w:t>
      </w:r>
      <w:r>
        <w:rPr>
          <w:rFonts w:ascii="Microsoft Sans Serif" w:hAnsi="Microsoft Sans Serif"/>
          <w:sz w:val="24"/>
        </w:rPr>
        <w:t>bancária</w:t>
      </w:r>
      <w:r>
        <w:rPr>
          <w:rFonts w:ascii="Microsoft Sans Serif" w:hAnsi="Microsoft Sans Serif"/>
          <w:spacing w:val="-1"/>
          <w:sz w:val="24"/>
        </w:rPr>
        <w:t xml:space="preserve"> </w:t>
      </w:r>
      <w:r>
        <w:rPr>
          <w:rFonts w:ascii="Microsoft Sans Serif" w:hAnsi="Microsoft Sans Serif"/>
          <w:sz w:val="24"/>
        </w:rPr>
        <w:t>especifica</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convênio.</w:t>
      </w:r>
    </w:p>
    <w:p w14:paraId="273304FC">
      <w:pPr>
        <w:pStyle w:val="8"/>
        <w:spacing w:before="6"/>
        <w:rPr>
          <w:sz w:val="27"/>
        </w:rPr>
      </w:pPr>
    </w:p>
    <w:p w14:paraId="387087ED">
      <w:pPr>
        <w:pStyle w:val="11"/>
        <w:numPr>
          <w:ilvl w:val="0"/>
          <w:numId w:val="27"/>
        </w:numPr>
        <w:tabs>
          <w:tab w:val="left" w:pos="1004"/>
        </w:tabs>
        <w:spacing w:before="0" w:after="0" w:line="280" w:lineRule="auto"/>
        <w:ind w:left="499" w:right="429" w:firstLine="0"/>
        <w:jc w:val="both"/>
        <w:rPr>
          <w:rFonts w:ascii="Microsoft Sans Serif" w:hAnsi="Microsoft Sans Serif"/>
          <w:sz w:val="24"/>
        </w:rPr>
      </w:pP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fica</w:t>
      </w:r>
      <w:r>
        <w:rPr>
          <w:rFonts w:ascii="Microsoft Sans Serif" w:hAnsi="Microsoft Sans Serif"/>
          <w:spacing w:val="1"/>
          <w:sz w:val="24"/>
        </w:rPr>
        <w:t xml:space="preserve"> </w:t>
      </w:r>
      <w:r>
        <w:rPr>
          <w:rFonts w:ascii="Microsoft Sans Serif" w:hAnsi="Microsoft Sans Serif"/>
          <w:sz w:val="24"/>
        </w:rPr>
        <w:t>obrigada</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garantir</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qualidade</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equipamento</w:t>
      </w:r>
      <w:r>
        <w:rPr>
          <w:rFonts w:ascii="Microsoft Sans Serif" w:hAnsi="Microsoft Sans Serif"/>
          <w:spacing w:val="1"/>
          <w:sz w:val="24"/>
        </w:rPr>
        <w:t xml:space="preserve"> </w:t>
      </w:r>
      <w:r>
        <w:rPr>
          <w:rFonts w:ascii="Microsoft Sans Serif" w:hAnsi="Microsoft Sans Serif"/>
          <w:sz w:val="24"/>
        </w:rPr>
        <w:t>contra</w:t>
      </w:r>
      <w:r>
        <w:rPr>
          <w:rFonts w:ascii="Microsoft Sans Serif" w:hAnsi="Microsoft Sans Serif"/>
          <w:spacing w:val="1"/>
          <w:sz w:val="24"/>
        </w:rPr>
        <w:t xml:space="preserve"> </w:t>
      </w:r>
      <w:r>
        <w:rPr>
          <w:rFonts w:ascii="Microsoft Sans Serif" w:hAnsi="Microsoft Sans Serif"/>
          <w:sz w:val="24"/>
        </w:rPr>
        <w:t>defeitos</w:t>
      </w:r>
      <w:r>
        <w:rPr>
          <w:rFonts w:ascii="Microsoft Sans Serif" w:hAnsi="Microsoft Sans Serif"/>
          <w:spacing w:val="1"/>
          <w:sz w:val="24"/>
        </w:rPr>
        <w:t xml:space="preserve"> </w:t>
      </w:r>
      <w:r>
        <w:rPr>
          <w:rFonts w:ascii="Microsoft Sans Serif" w:hAnsi="Microsoft Sans Serif"/>
          <w:sz w:val="24"/>
        </w:rPr>
        <w:t>mecânicos pelo período mínimo de 12 (doze) meses, fornecendo os respectivos termos e/ou</w:t>
      </w:r>
      <w:r>
        <w:rPr>
          <w:rFonts w:ascii="Microsoft Sans Serif" w:hAnsi="Microsoft Sans Serif"/>
          <w:spacing w:val="1"/>
          <w:sz w:val="24"/>
        </w:rPr>
        <w:t xml:space="preserve"> </w:t>
      </w:r>
      <w:r>
        <w:rPr>
          <w:rFonts w:ascii="Microsoft Sans Serif" w:hAnsi="Microsoft Sans Serif"/>
          <w:sz w:val="24"/>
        </w:rPr>
        <w:t>declaração dessa</w:t>
      </w:r>
      <w:r>
        <w:rPr>
          <w:rFonts w:ascii="Microsoft Sans Serif" w:hAnsi="Microsoft Sans Serif"/>
          <w:spacing w:val="2"/>
          <w:sz w:val="24"/>
        </w:rPr>
        <w:t xml:space="preserve"> </w:t>
      </w:r>
      <w:r>
        <w:rPr>
          <w:rFonts w:ascii="Microsoft Sans Serif" w:hAnsi="Microsoft Sans Serif"/>
          <w:sz w:val="24"/>
        </w:rPr>
        <w:t>garantia.</w:t>
      </w:r>
    </w:p>
    <w:p w14:paraId="522AA301">
      <w:pPr>
        <w:pStyle w:val="8"/>
        <w:spacing w:before="8"/>
        <w:rPr>
          <w:sz w:val="27"/>
        </w:rPr>
      </w:pPr>
    </w:p>
    <w:p w14:paraId="7BCB071A">
      <w:pPr>
        <w:pStyle w:val="11"/>
        <w:numPr>
          <w:ilvl w:val="0"/>
          <w:numId w:val="27"/>
        </w:numPr>
        <w:tabs>
          <w:tab w:val="left" w:pos="1008"/>
        </w:tabs>
        <w:spacing w:before="0" w:after="0" w:line="280" w:lineRule="auto"/>
        <w:ind w:left="499" w:right="435" w:firstLine="0"/>
        <w:jc w:val="both"/>
        <w:rPr>
          <w:rFonts w:ascii="Microsoft Sans Serif" w:hAnsi="Microsoft Sans Serif"/>
          <w:sz w:val="24"/>
        </w:rPr>
      </w:pPr>
      <w:r>
        <w:rPr>
          <w:rFonts w:ascii="Microsoft Sans Serif" w:hAnsi="Microsoft Sans Serif"/>
          <w:sz w:val="24"/>
        </w:rPr>
        <w:t>- Durante o prazo de garantia 12 (doze) meses, caso não seja possível a solução do</w:t>
      </w:r>
      <w:r>
        <w:rPr>
          <w:rFonts w:ascii="Microsoft Sans Serif" w:hAnsi="Microsoft Sans Serif"/>
          <w:spacing w:val="1"/>
          <w:sz w:val="24"/>
        </w:rPr>
        <w:t xml:space="preserve"> </w:t>
      </w:r>
      <w:r>
        <w:rPr>
          <w:rFonts w:ascii="Microsoft Sans Serif" w:hAnsi="Microsoft Sans Serif"/>
          <w:sz w:val="24"/>
        </w:rPr>
        <w:t>problema</w:t>
      </w:r>
      <w:r>
        <w:rPr>
          <w:rFonts w:ascii="Microsoft Sans Serif" w:hAnsi="Microsoft Sans Serif"/>
          <w:spacing w:val="1"/>
          <w:sz w:val="24"/>
        </w:rPr>
        <w:t xml:space="preserve"> </w:t>
      </w:r>
      <w:r>
        <w:rPr>
          <w:rFonts w:ascii="Microsoft Sans Serif" w:hAnsi="Microsoft Sans Serif"/>
          <w:sz w:val="24"/>
        </w:rPr>
        <w:t>no</w:t>
      </w:r>
      <w:r>
        <w:rPr>
          <w:rFonts w:ascii="Microsoft Sans Serif" w:hAnsi="Microsoft Sans Serif"/>
          <w:spacing w:val="1"/>
          <w:sz w:val="24"/>
        </w:rPr>
        <w:t xml:space="preserve"> </w:t>
      </w:r>
      <w:r>
        <w:rPr>
          <w:rFonts w:ascii="Microsoft Sans Serif" w:hAnsi="Microsoft Sans Serif"/>
          <w:sz w:val="24"/>
        </w:rPr>
        <w:t>próprio</w:t>
      </w:r>
      <w:r>
        <w:rPr>
          <w:rFonts w:ascii="Microsoft Sans Serif" w:hAnsi="Microsoft Sans Serif"/>
          <w:spacing w:val="1"/>
          <w:sz w:val="24"/>
        </w:rPr>
        <w:t xml:space="preserve"> </w:t>
      </w:r>
      <w:r>
        <w:rPr>
          <w:rFonts w:ascii="Microsoft Sans Serif" w:hAnsi="Microsoft Sans Serif"/>
          <w:sz w:val="24"/>
        </w:rPr>
        <w:t>local</w:t>
      </w:r>
      <w:r>
        <w:rPr>
          <w:rFonts w:ascii="Microsoft Sans Serif" w:hAnsi="Microsoft Sans Serif"/>
          <w:spacing w:val="1"/>
          <w:sz w:val="24"/>
        </w:rPr>
        <w:t xml:space="preserve"> </w:t>
      </w:r>
      <w:r>
        <w:rPr>
          <w:rFonts w:ascii="Microsoft Sans Serif" w:hAnsi="Microsoft Sans Serif"/>
          <w:sz w:val="24"/>
        </w:rPr>
        <w:t>onde</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1"/>
          <w:sz w:val="24"/>
        </w:rPr>
        <w:t xml:space="preserve"> </w:t>
      </w:r>
      <w:r>
        <w:rPr>
          <w:rFonts w:ascii="Microsoft Sans Serif" w:hAnsi="Microsoft Sans Serif"/>
          <w:sz w:val="24"/>
        </w:rPr>
        <w:t>encontre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equipamento</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havendo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necessidade</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transporte para oficina própria da proponente, fica sob responsabilidade da contratada todo ônus</w:t>
      </w:r>
      <w:r>
        <w:rPr>
          <w:rFonts w:ascii="Microsoft Sans Serif" w:hAnsi="Microsoft Sans Serif"/>
          <w:spacing w:val="-61"/>
          <w:sz w:val="24"/>
        </w:rPr>
        <w:t xml:space="preserve"> </w:t>
      </w:r>
      <w:r>
        <w:rPr>
          <w:rFonts w:ascii="Microsoft Sans Serif" w:hAnsi="Microsoft Sans Serif"/>
          <w:sz w:val="24"/>
        </w:rPr>
        <w:t>com transporte, locomoção, alimentação, hospedagem e outros que por ventura se fizerem</w:t>
      </w:r>
      <w:r>
        <w:rPr>
          <w:rFonts w:ascii="Microsoft Sans Serif" w:hAnsi="Microsoft Sans Serif"/>
          <w:spacing w:val="1"/>
          <w:sz w:val="24"/>
        </w:rPr>
        <w:t xml:space="preserve"> </w:t>
      </w:r>
      <w:r>
        <w:rPr>
          <w:rFonts w:ascii="Microsoft Sans Serif" w:hAnsi="Microsoft Sans Serif"/>
          <w:sz w:val="24"/>
        </w:rPr>
        <w:t>necessários à</w:t>
      </w:r>
      <w:r>
        <w:rPr>
          <w:rFonts w:ascii="Microsoft Sans Serif" w:hAnsi="Microsoft Sans Serif"/>
          <w:spacing w:val="1"/>
          <w:sz w:val="24"/>
        </w:rPr>
        <w:t xml:space="preserve"> </w:t>
      </w:r>
      <w:r>
        <w:rPr>
          <w:rFonts w:ascii="Microsoft Sans Serif" w:hAnsi="Microsoft Sans Serif"/>
          <w:sz w:val="24"/>
        </w:rPr>
        <w:t>perfeita</w:t>
      </w:r>
      <w:r>
        <w:rPr>
          <w:rFonts w:ascii="Microsoft Sans Serif" w:hAnsi="Microsoft Sans Serif"/>
          <w:spacing w:val="2"/>
          <w:sz w:val="24"/>
        </w:rPr>
        <w:t xml:space="preserve"> </w:t>
      </w:r>
      <w:r>
        <w:rPr>
          <w:rFonts w:ascii="Microsoft Sans Serif" w:hAnsi="Microsoft Sans Serif"/>
          <w:sz w:val="24"/>
        </w:rPr>
        <w:t>solução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problema.</w:t>
      </w:r>
    </w:p>
    <w:p w14:paraId="4B2565D3">
      <w:pPr>
        <w:pStyle w:val="8"/>
        <w:spacing w:before="9"/>
        <w:rPr>
          <w:sz w:val="23"/>
        </w:rPr>
      </w:pPr>
      <w:r>
        <w:pict>
          <v:rect id="_x0000_s1099" o:spid="_x0000_s1099" o:spt="1" style="position:absolute;left:0pt;margin-left:44.5pt;margin-top:15.4pt;height:0.45pt;width:504.95pt;mso-position-horizontal-relative:page;mso-wrap-distance-bottom:0pt;mso-wrap-distance-top:0pt;z-index:-251634688;mso-width-relative:page;mso-height-relative:page;" fillcolor="#000000" filled="t" stroked="f" coordsize="21600,21600">
            <v:path/>
            <v:fill on="t" focussize="0,0"/>
            <v:stroke on="f"/>
            <v:imagedata o:title=""/>
            <o:lock v:ext="edit"/>
            <w10:wrap type="topAndBottom"/>
          </v:rect>
        </w:pict>
      </w:r>
    </w:p>
    <w:p w14:paraId="3E7C4120">
      <w:pPr>
        <w:pStyle w:val="3"/>
        <w:spacing w:after="29"/>
        <w:ind w:left="1636" w:right="1862"/>
        <w:jc w:val="center"/>
      </w:pPr>
      <w:bookmarkStart w:id="30" w:name="CLÁUSULA DÉCIMA - DAS OBRIGAÇÕES DO CONT"/>
      <w:bookmarkEnd w:id="30"/>
      <w:r>
        <w:t>CLÁUSULA</w:t>
      </w:r>
      <w:r>
        <w:rPr>
          <w:spacing w:val="-12"/>
        </w:rPr>
        <w:t xml:space="preserve"> </w:t>
      </w:r>
      <w:r>
        <w:t>DÉCIMA</w:t>
      </w:r>
      <w:r>
        <w:rPr>
          <w:spacing w:val="-7"/>
        </w:rPr>
        <w:t xml:space="preserve"> </w:t>
      </w:r>
      <w:r>
        <w:t>-</w:t>
      </w:r>
      <w:r>
        <w:rPr>
          <w:spacing w:val="-5"/>
        </w:rPr>
        <w:t xml:space="preserve"> </w:t>
      </w:r>
      <w:r>
        <w:t>DAS</w:t>
      </w:r>
      <w:r>
        <w:rPr>
          <w:spacing w:val="-3"/>
        </w:rPr>
        <w:t xml:space="preserve"> </w:t>
      </w:r>
      <w:r>
        <w:t>OBRIGAÇÕES</w:t>
      </w:r>
      <w:r>
        <w:rPr>
          <w:spacing w:val="-6"/>
        </w:rPr>
        <w:t xml:space="preserve"> </w:t>
      </w:r>
      <w:r>
        <w:t>DO</w:t>
      </w:r>
      <w:r>
        <w:rPr>
          <w:spacing w:val="-6"/>
        </w:rPr>
        <w:t xml:space="preserve"> </w:t>
      </w:r>
      <w:r>
        <w:t>CONTRATANTE</w:t>
      </w:r>
    </w:p>
    <w:p w14:paraId="7B8899A7">
      <w:pPr>
        <w:pStyle w:val="8"/>
        <w:spacing w:line="20" w:lineRule="exact"/>
        <w:ind w:left="470"/>
        <w:rPr>
          <w:rFonts w:ascii="Arial"/>
          <w:sz w:val="2"/>
        </w:rPr>
      </w:pPr>
      <w:r>
        <w:rPr>
          <w:rFonts w:ascii="Arial"/>
          <w:sz w:val="2"/>
        </w:rPr>
        <w:pict>
          <v:group id="_x0000_s1100" o:spid="_x0000_s1100" o:spt="203" style="height:0.5pt;width:505pt;" coordsize="10100,10">
            <o:lock v:ext="edit"/>
            <v:rect id="_x0000_s1101" o:spid="_x0000_s1101" o:spt="1" style="position:absolute;left:0;top:0;height:10;width:10100;" fillcolor="#000000" filled="t" stroked="f" coordsize="21600,21600">
              <v:path/>
              <v:fill on="t" focussize="0,0"/>
              <v:stroke on="f"/>
              <v:imagedata o:title=""/>
              <o:lock v:ext="edit"/>
            </v:rect>
            <w10:wrap type="none"/>
            <w10:anchorlock/>
          </v:group>
        </w:pict>
      </w:r>
    </w:p>
    <w:p w14:paraId="0E2A7E3F">
      <w:pPr>
        <w:pStyle w:val="11"/>
        <w:numPr>
          <w:ilvl w:val="0"/>
          <w:numId w:val="28"/>
        </w:numPr>
        <w:tabs>
          <w:tab w:val="left" w:pos="740"/>
        </w:tabs>
        <w:spacing w:before="0" w:after="0" w:line="244" w:lineRule="auto"/>
        <w:ind w:left="499" w:right="946" w:hanging="8"/>
        <w:jc w:val="left"/>
        <w:rPr>
          <w:rFonts w:ascii="Microsoft Sans Serif" w:hAnsi="Microsoft Sans Serif"/>
          <w:sz w:val="24"/>
        </w:rPr>
      </w:pPr>
      <w:r>
        <w:rPr>
          <w:rFonts w:ascii="Microsoft Sans Serif" w:hAnsi="Microsoft Sans Serif"/>
          <w:sz w:val="24"/>
        </w:rPr>
        <w:t>receber, fiscalizar, orientar, impugnar e dirimir dúvidas emergentes da execução do objeto</w:t>
      </w:r>
      <w:r>
        <w:rPr>
          <w:rFonts w:ascii="Microsoft Sans Serif" w:hAnsi="Microsoft Sans Serif"/>
          <w:spacing w:val="-61"/>
          <w:sz w:val="24"/>
        </w:rPr>
        <w:t xml:space="preserve"> </w:t>
      </w:r>
      <w:r>
        <w:rPr>
          <w:rFonts w:ascii="Microsoft Sans Serif" w:hAnsi="Microsoft Sans Serif"/>
          <w:sz w:val="24"/>
        </w:rPr>
        <w:t>deste</w:t>
      </w:r>
      <w:r>
        <w:rPr>
          <w:rFonts w:ascii="Microsoft Sans Serif" w:hAnsi="Microsoft Sans Serif"/>
          <w:spacing w:val="1"/>
          <w:sz w:val="24"/>
        </w:rPr>
        <w:t xml:space="preserve"> </w:t>
      </w:r>
      <w:r>
        <w:rPr>
          <w:rFonts w:ascii="Microsoft Sans Serif" w:hAnsi="Microsoft Sans Serif"/>
          <w:sz w:val="24"/>
        </w:rPr>
        <w:t>contrato;</w:t>
      </w:r>
    </w:p>
    <w:p w14:paraId="3F780F04">
      <w:pPr>
        <w:pStyle w:val="8"/>
        <w:spacing w:before="7"/>
        <w:rPr>
          <w:sz w:val="22"/>
        </w:rPr>
      </w:pPr>
    </w:p>
    <w:p w14:paraId="2AAF707C">
      <w:pPr>
        <w:pStyle w:val="11"/>
        <w:numPr>
          <w:ilvl w:val="0"/>
          <w:numId w:val="28"/>
        </w:numPr>
        <w:tabs>
          <w:tab w:val="left" w:pos="768"/>
        </w:tabs>
        <w:spacing w:before="0" w:after="0" w:line="244" w:lineRule="auto"/>
        <w:ind w:left="499" w:right="855" w:firstLine="0"/>
        <w:jc w:val="left"/>
        <w:rPr>
          <w:rFonts w:ascii="Microsoft Sans Serif" w:hAnsi="Microsoft Sans Serif"/>
          <w:sz w:val="24"/>
        </w:rPr>
      </w:pPr>
      <w:r>
        <w:rPr>
          <w:rFonts w:ascii="Microsoft Sans Serif" w:hAnsi="Microsoft Sans Serif"/>
          <w:sz w:val="24"/>
        </w:rPr>
        <w:t>receber equipamento e lavrar Termo de Recebimento Provisório. Se o objeto contratado</w:t>
      </w:r>
      <w:r>
        <w:rPr>
          <w:rFonts w:ascii="Microsoft Sans Serif" w:hAnsi="Microsoft Sans Serif"/>
          <w:spacing w:val="1"/>
          <w:sz w:val="24"/>
        </w:rPr>
        <w:t xml:space="preserve"> </w:t>
      </w:r>
      <w:r>
        <w:rPr>
          <w:rFonts w:ascii="Microsoft Sans Serif" w:hAnsi="Microsoft Sans Serif"/>
          <w:sz w:val="24"/>
        </w:rPr>
        <w:t>não estiver de acordo com as especificações, rejeitá-lo no todo ou em parte. Do contrário,</w:t>
      </w:r>
      <w:r>
        <w:rPr>
          <w:rFonts w:ascii="Microsoft Sans Serif" w:hAnsi="Microsoft Sans Serif"/>
          <w:spacing w:val="1"/>
          <w:sz w:val="24"/>
        </w:rPr>
        <w:t xml:space="preserve"> </w:t>
      </w:r>
      <w:r>
        <w:rPr>
          <w:rFonts w:ascii="Microsoft Sans Serif" w:hAnsi="Microsoft Sans Serif"/>
          <w:sz w:val="24"/>
        </w:rPr>
        <w:t>após a análise de compatibilidade entre o contratado e o efetivamente entregue, será lavrado</w:t>
      </w:r>
      <w:r>
        <w:rPr>
          <w:rFonts w:ascii="Microsoft Sans Serif" w:hAnsi="Microsoft Sans Serif"/>
          <w:spacing w:val="-62"/>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Termo</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Recebimento</w:t>
      </w:r>
      <w:r>
        <w:rPr>
          <w:rFonts w:ascii="Microsoft Sans Serif" w:hAnsi="Microsoft Sans Serif"/>
          <w:spacing w:val="2"/>
          <w:sz w:val="24"/>
        </w:rPr>
        <w:t xml:space="preserve"> </w:t>
      </w:r>
      <w:r>
        <w:rPr>
          <w:rFonts w:ascii="Microsoft Sans Serif" w:hAnsi="Microsoft Sans Serif"/>
          <w:sz w:val="24"/>
        </w:rPr>
        <w:t>Definitivo;</w:t>
      </w:r>
    </w:p>
    <w:p w14:paraId="05949ED6">
      <w:pPr>
        <w:pStyle w:val="8"/>
        <w:spacing w:before="9"/>
        <w:rPr>
          <w:sz w:val="23"/>
        </w:rPr>
      </w:pPr>
    </w:p>
    <w:p w14:paraId="5B4272BF">
      <w:pPr>
        <w:pStyle w:val="11"/>
        <w:numPr>
          <w:ilvl w:val="0"/>
          <w:numId w:val="29"/>
        </w:numPr>
        <w:tabs>
          <w:tab w:val="left" w:pos="768"/>
        </w:tabs>
        <w:spacing w:before="0" w:after="0" w:line="240" w:lineRule="auto"/>
        <w:ind w:left="768" w:right="0" w:hanging="272"/>
        <w:jc w:val="both"/>
        <w:rPr>
          <w:rFonts w:ascii="Microsoft Sans Serif" w:hAnsi="Microsoft Sans Serif"/>
          <w:sz w:val="24"/>
        </w:rPr>
      </w:pPr>
      <w:r>
        <w:rPr>
          <w:rFonts w:ascii="Microsoft Sans Serif" w:hAnsi="Microsoft Sans Serif"/>
          <w:sz w:val="24"/>
        </w:rPr>
        <w:t>-</w:t>
      </w:r>
      <w:r>
        <w:rPr>
          <w:rFonts w:ascii="Microsoft Sans Serif" w:hAnsi="Microsoft Sans Serif"/>
          <w:spacing w:val="-2"/>
          <w:sz w:val="24"/>
        </w:rPr>
        <w:t xml:space="preserve"> </w:t>
      </w:r>
      <w:r>
        <w:rPr>
          <w:rFonts w:ascii="Microsoft Sans Serif" w:hAnsi="Microsoft Sans Serif"/>
          <w:sz w:val="24"/>
        </w:rPr>
        <w:t>efetuar</w:t>
      </w:r>
      <w:r>
        <w:rPr>
          <w:rFonts w:ascii="Microsoft Sans Serif" w:hAnsi="Microsoft Sans Serif"/>
          <w:spacing w:val="-5"/>
          <w:sz w:val="24"/>
        </w:rPr>
        <w:t xml:space="preserve"> </w:t>
      </w:r>
      <w:r>
        <w:rPr>
          <w:rFonts w:ascii="Microsoft Sans Serif" w:hAnsi="Microsoft Sans Serif"/>
          <w:sz w:val="24"/>
        </w:rPr>
        <w:t>os</w:t>
      </w:r>
      <w:r>
        <w:rPr>
          <w:rFonts w:ascii="Microsoft Sans Serif" w:hAnsi="Microsoft Sans Serif"/>
          <w:spacing w:val="-4"/>
          <w:sz w:val="24"/>
        </w:rPr>
        <w:t xml:space="preserve"> </w:t>
      </w:r>
      <w:r>
        <w:rPr>
          <w:rFonts w:ascii="Microsoft Sans Serif" w:hAnsi="Microsoft Sans Serif"/>
          <w:sz w:val="24"/>
        </w:rPr>
        <w:t>pagamentos</w:t>
      </w:r>
      <w:r>
        <w:rPr>
          <w:rFonts w:ascii="Microsoft Sans Serif" w:hAnsi="Microsoft Sans Serif"/>
          <w:spacing w:val="-6"/>
          <w:sz w:val="24"/>
        </w:rPr>
        <w:t xml:space="preserve"> </w:t>
      </w:r>
      <w:r>
        <w:rPr>
          <w:rFonts w:ascii="Microsoft Sans Serif" w:hAnsi="Microsoft Sans Serif"/>
          <w:sz w:val="24"/>
        </w:rPr>
        <w:t>no</w:t>
      </w:r>
      <w:r>
        <w:rPr>
          <w:rFonts w:ascii="Microsoft Sans Serif" w:hAnsi="Microsoft Sans Serif"/>
          <w:spacing w:val="-3"/>
          <w:sz w:val="24"/>
        </w:rPr>
        <w:t xml:space="preserve"> </w:t>
      </w:r>
      <w:r>
        <w:rPr>
          <w:rFonts w:ascii="Microsoft Sans Serif" w:hAnsi="Microsoft Sans Serif"/>
          <w:sz w:val="24"/>
        </w:rPr>
        <w:t>prazo</w:t>
      </w:r>
      <w:r>
        <w:rPr>
          <w:rFonts w:ascii="Microsoft Sans Serif" w:hAnsi="Microsoft Sans Serif"/>
          <w:spacing w:val="-3"/>
          <w:sz w:val="24"/>
        </w:rPr>
        <w:t xml:space="preserve"> </w:t>
      </w:r>
      <w:r>
        <w:rPr>
          <w:rFonts w:ascii="Microsoft Sans Serif" w:hAnsi="Microsoft Sans Serif"/>
          <w:sz w:val="24"/>
        </w:rPr>
        <w:t>estabelecido</w:t>
      </w:r>
      <w:r>
        <w:rPr>
          <w:rFonts w:ascii="Microsoft Sans Serif" w:hAnsi="Microsoft Sans Serif"/>
          <w:spacing w:val="-3"/>
          <w:sz w:val="24"/>
        </w:rPr>
        <w:t xml:space="preserve"> </w:t>
      </w:r>
      <w:r>
        <w:rPr>
          <w:rFonts w:ascii="Microsoft Sans Serif" w:hAnsi="Microsoft Sans Serif"/>
          <w:sz w:val="24"/>
        </w:rPr>
        <w:t>na</w:t>
      </w:r>
      <w:r>
        <w:rPr>
          <w:rFonts w:ascii="Microsoft Sans Serif" w:hAnsi="Microsoft Sans Serif"/>
          <w:spacing w:val="-3"/>
          <w:sz w:val="24"/>
        </w:rPr>
        <w:t xml:space="preserve"> </w:t>
      </w:r>
      <w:r>
        <w:rPr>
          <w:rFonts w:ascii="Microsoft Sans Serif" w:hAnsi="Microsoft Sans Serif"/>
          <w:sz w:val="24"/>
        </w:rPr>
        <w:t>Cláusula</w:t>
      </w:r>
      <w:r>
        <w:rPr>
          <w:rFonts w:ascii="Microsoft Sans Serif" w:hAnsi="Microsoft Sans Serif"/>
          <w:spacing w:val="-2"/>
          <w:sz w:val="24"/>
        </w:rPr>
        <w:t xml:space="preserve"> </w:t>
      </w:r>
      <w:r>
        <w:rPr>
          <w:rFonts w:ascii="Microsoft Sans Serif" w:hAnsi="Microsoft Sans Serif"/>
          <w:sz w:val="24"/>
        </w:rPr>
        <w:t>Quinta</w:t>
      </w:r>
      <w:r>
        <w:rPr>
          <w:rFonts w:ascii="Microsoft Sans Serif" w:hAnsi="Microsoft Sans Serif"/>
          <w:spacing w:val="-3"/>
          <w:sz w:val="24"/>
        </w:rPr>
        <w:t xml:space="preserve"> </w:t>
      </w:r>
      <w:r>
        <w:rPr>
          <w:rFonts w:ascii="Microsoft Sans Serif" w:hAnsi="Microsoft Sans Serif"/>
          <w:sz w:val="24"/>
        </w:rPr>
        <w:t>do</w:t>
      </w:r>
      <w:r>
        <w:rPr>
          <w:rFonts w:ascii="Microsoft Sans Serif" w:hAnsi="Microsoft Sans Serif"/>
          <w:spacing w:val="-5"/>
          <w:sz w:val="24"/>
        </w:rPr>
        <w:t xml:space="preserve"> </w:t>
      </w:r>
      <w:r>
        <w:rPr>
          <w:rFonts w:ascii="Microsoft Sans Serif" w:hAnsi="Microsoft Sans Serif"/>
          <w:sz w:val="24"/>
        </w:rPr>
        <w:t>presente</w:t>
      </w:r>
      <w:r>
        <w:rPr>
          <w:rFonts w:ascii="Microsoft Sans Serif" w:hAnsi="Microsoft Sans Serif"/>
          <w:spacing w:val="-3"/>
          <w:sz w:val="24"/>
        </w:rPr>
        <w:t xml:space="preserve"> </w:t>
      </w:r>
      <w:r>
        <w:rPr>
          <w:rFonts w:ascii="Microsoft Sans Serif" w:hAnsi="Microsoft Sans Serif"/>
          <w:sz w:val="24"/>
        </w:rPr>
        <w:t>contrato;</w:t>
      </w:r>
    </w:p>
    <w:p w14:paraId="64556F85">
      <w:pPr>
        <w:pStyle w:val="8"/>
        <w:rPr>
          <w:sz w:val="32"/>
        </w:rPr>
      </w:pPr>
    </w:p>
    <w:p w14:paraId="58EFE1EE">
      <w:pPr>
        <w:pStyle w:val="11"/>
        <w:numPr>
          <w:ilvl w:val="0"/>
          <w:numId w:val="29"/>
        </w:numPr>
        <w:tabs>
          <w:tab w:val="left" w:pos="795"/>
        </w:tabs>
        <w:spacing w:before="0" w:after="0" w:line="280" w:lineRule="auto"/>
        <w:ind w:left="499" w:right="1226" w:firstLine="0"/>
        <w:jc w:val="left"/>
        <w:rPr>
          <w:rFonts w:ascii="Microsoft Sans Serif" w:hAnsi="Microsoft Sans Serif"/>
          <w:sz w:val="24"/>
        </w:rPr>
      </w:pP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Município</w:t>
      </w:r>
      <w:r>
        <w:rPr>
          <w:rFonts w:ascii="Microsoft Sans Serif" w:hAnsi="Microsoft Sans Serif"/>
          <w:spacing w:val="2"/>
          <w:sz w:val="24"/>
        </w:rPr>
        <w:t xml:space="preserve"> </w:t>
      </w:r>
      <w:r>
        <w:rPr>
          <w:rFonts w:ascii="Microsoft Sans Serif" w:hAnsi="Microsoft Sans Serif"/>
          <w:sz w:val="24"/>
        </w:rPr>
        <w:t>deverá</w:t>
      </w:r>
      <w:r>
        <w:rPr>
          <w:rFonts w:ascii="Microsoft Sans Serif" w:hAnsi="Microsoft Sans Serif"/>
          <w:spacing w:val="1"/>
          <w:sz w:val="24"/>
        </w:rPr>
        <w:t xml:space="preserve"> </w:t>
      </w:r>
      <w:r>
        <w:rPr>
          <w:rFonts w:ascii="Microsoft Sans Serif" w:hAnsi="Microsoft Sans Serif"/>
          <w:sz w:val="24"/>
        </w:rPr>
        <w:t>observar</w:t>
      </w:r>
      <w:r>
        <w:rPr>
          <w:rFonts w:ascii="Microsoft Sans Serif" w:hAnsi="Microsoft Sans Serif"/>
          <w:spacing w:val="3"/>
          <w:sz w:val="24"/>
        </w:rPr>
        <w:t xml:space="preserve"> </w:t>
      </w:r>
      <w:r>
        <w:rPr>
          <w:rFonts w:ascii="Microsoft Sans Serif" w:hAnsi="Microsoft Sans Serif"/>
          <w:sz w:val="24"/>
        </w:rPr>
        <w:t>os</w:t>
      </w:r>
      <w:r>
        <w:rPr>
          <w:rFonts w:ascii="Microsoft Sans Serif" w:hAnsi="Microsoft Sans Serif"/>
          <w:spacing w:val="2"/>
          <w:sz w:val="24"/>
        </w:rPr>
        <w:t xml:space="preserve"> </w:t>
      </w:r>
      <w:r>
        <w:rPr>
          <w:rFonts w:ascii="Microsoft Sans Serif" w:hAnsi="Microsoft Sans Serif"/>
          <w:sz w:val="24"/>
        </w:rPr>
        <w:t>critérios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sustentabilidade</w:t>
      </w:r>
      <w:r>
        <w:rPr>
          <w:rFonts w:ascii="Microsoft Sans Serif" w:hAnsi="Microsoft Sans Serif"/>
          <w:spacing w:val="2"/>
          <w:sz w:val="24"/>
        </w:rPr>
        <w:t xml:space="preserve"> </w:t>
      </w:r>
      <w:r>
        <w:rPr>
          <w:rFonts w:ascii="Microsoft Sans Serif" w:hAnsi="Microsoft Sans Serif"/>
          <w:sz w:val="24"/>
        </w:rPr>
        <w:t>ambiental</w:t>
      </w:r>
      <w:r>
        <w:rPr>
          <w:rFonts w:ascii="Microsoft Sans Serif" w:hAnsi="Microsoft Sans Serif"/>
          <w:spacing w:val="-2"/>
          <w:sz w:val="24"/>
        </w:rPr>
        <w:t xml:space="preserve"> </w:t>
      </w:r>
      <w:r>
        <w:rPr>
          <w:rFonts w:ascii="Microsoft Sans Serif" w:hAnsi="Microsoft Sans Serif"/>
          <w:sz w:val="24"/>
        </w:rPr>
        <w:t>dispostos</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61"/>
          <w:sz w:val="24"/>
        </w:rPr>
        <w:t xml:space="preserve"> </w:t>
      </w:r>
      <w:r>
        <w:rPr>
          <w:rFonts w:ascii="Microsoft Sans Serif" w:hAnsi="Microsoft Sans Serif"/>
          <w:sz w:val="24"/>
        </w:rPr>
        <w:t>artigos 2º e 6º da Instrução Normativa SLTI/MP nº 01, de 19 de janeiro de 2010, no que</w:t>
      </w:r>
      <w:r>
        <w:rPr>
          <w:rFonts w:ascii="Microsoft Sans Serif" w:hAnsi="Microsoft Sans Serif"/>
          <w:spacing w:val="1"/>
          <w:sz w:val="24"/>
        </w:rPr>
        <w:t xml:space="preserve"> </w:t>
      </w:r>
      <w:r>
        <w:rPr>
          <w:rFonts w:ascii="Microsoft Sans Serif" w:hAnsi="Microsoft Sans Serif"/>
          <w:sz w:val="24"/>
        </w:rPr>
        <w:t>couber.</w:t>
      </w:r>
    </w:p>
    <w:p w14:paraId="585B24FB">
      <w:pPr>
        <w:pStyle w:val="8"/>
        <w:spacing w:before="4"/>
      </w:pPr>
    </w:p>
    <w:p w14:paraId="02AE0446">
      <w:pPr>
        <w:pStyle w:val="11"/>
        <w:numPr>
          <w:ilvl w:val="0"/>
          <w:numId w:val="29"/>
        </w:numPr>
        <w:tabs>
          <w:tab w:val="left" w:pos="728"/>
        </w:tabs>
        <w:spacing w:before="0" w:after="0" w:line="240" w:lineRule="auto"/>
        <w:ind w:left="727" w:right="0" w:hanging="232"/>
        <w:jc w:val="left"/>
        <w:rPr>
          <w:rFonts w:ascii="Microsoft Sans Serif" w:hAnsi="Microsoft Sans Serif"/>
          <w:sz w:val="24"/>
        </w:rPr>
      </w:pPr>
      <w:r>
        <w:rPr>
          <w:rFonts w:ascii="Microsoft Sans Serif" w:hAnsi="Microsoft Sans Serif"/>
          <w:sz w:val="24"/>
        </w:rPr>
        <w:t>–</w:t>
      </w:r>
      <w:r>
        <w:rPr>
          <w:rFonts w:ascii="Microsoft Sans Serif" w:hAnsi="Microsoft Sans Serif"/>
          <w:spacing w:val="4"/>
          <w:sz w:val="24"/>
        </w:rPr>
        <w:t xml:space="preserve"> </w:t>
      </w:r>
      <w:r>
        <w:rPr>
          <w:rFonts w:ascii="Microsoft Sans Serif" w:hAnsi="Microsoft Sans Serif"/>
          <w:sz w:val="24"/>
        </w:rPr>
        <w:t>Deverá</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2"/>
          <w:sz w:val="24"/>
        </w:rPr>
        <w:t xml:space="preserve"> </w:t>
      </w:r>
      <w:r>
        <w:rPr>
          <w:rFonts w:ascii="Microsoft Sans Serif" w:hAnsi="Microsoft Sans Serif"/>
          <w:sz w:val="24"/>
        </w:rPr>
        <w:t>Município</w:t>
      </w:r>
      <w:r>
        <w:rPr>
          <w:rFonts w:ascii="Microsoft Sans Serif" w:hAnsi="Microsoft Sans Serif"/>
          <w:spacing w:val="2"/>
          <w:sz w:val="24"/>
        </w:rPr>
        <w:t xml:space="preserve"> </w:t>
      </w:r>
      <w:r>
        <w:rPr>
          <w:rFonts w:ascii="Microsoft Sans Serif" w:hAnsi="Microsoft Sans Serif"/>
          <w:sz w:val="24"/>
        </w:rPr>
        <w:t>Convenente</w:t>
      </w:r>
      <w:r>
        <w:rPr>
          <w:rFonts w:ascii="Microsoft Sans Serif" w:hAnsi="Microsoft Sans Serif"/>
          <w:spacing w:val="3"/>
          <w:sz w:val="24"/>
        </w:rPr>
        <w:t xml:space="preserve"> </w:t>
      </w:r>
      <w:r>
        <w:rPr>
          <w:rFonts w:ascii="Microsoft Sans Serif" w:hAnsi="Microsoft Sans Serif"/>
          <w:sz w:val="24"/>
        </w:rPr>
        <w:t>consultar a</w:t>
      </w:r>
      <w:r>
        <w:rPr>
          <w:rFonts w:ascii="Microsoft Sans Serif" w:hAnsi="Microsoft Sans Serif"/>
          <w:spacing w:val="4"/>
          <w:sz w:val="24"/>
        </w:rPr>
        <w:t xml:space="preserve"> </w:t>
      </w:r>
      <w:r>
        <w:rPr>
          <w:rFonts w:ascii="Microsoft Sans Serif" w:hAnsi="Microsoft Sans Serif"/>
          <w:sz w:val="24"/>
        </w:rPr>
        <w:t>situação</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2"/>
          <w:sz w:val="24"/>
        </w:rPr>
        <w:t xml:space="preserve"> </w:t>
      </w:r>
      <w:r>
        <w:rPr>
          <w:rFonts w:ascii="Microsoft Sans Serif" w:hAnsi="Microsoft Sans Serif"/>
          <w:sz w:val="24"/>
        </w:rPr>
        <w:t>fornecedor</w:t>
      </w:r>
      <w:r>
        <w:rPr>
          <w:rFonts w:ascii="Microsoft Sans Serif" w:hAnsi="Microsoft Sans Serif"/>
          <w:spacing w:val="2"/>
          <w:sz w:val="24"/>
        </w:rPr>
        <w:t xml:space="preserve"> </w:t>
      </w:r>
      <w:r>
        <w:rPr>
          <w:rFonts w:ascii="Microsoft Sans Serif" w:hAnsi="Microsoft Sans Serif"/>
          <w:sz w:val="24"/>
        </w:rPr>
        <w:t>selecionado</w:t>
      </w:r>
      <w:r>
        <w:rPr>
          <w:rFonts w:ascii="Microsoft Sans Serif" w:hAnsi="Microsoft Sans Serif"/>
          <w:spacing w:val="4"/>
          <w:sz w:val="24"/>
        </w:rPr>
        <w:t xml:space="preserve"> </w:t>
      </w:r>
      <w:r>
        <w:rPr>
          <w:rFonts w:ascii="Microsoft Sans Serif" w:hAnsi="Microsoft Sans Serif"/>
          <w:sz w:val="24"/>
        </w:rPr>
        <w:t>no</w:t>
      </w:r>
    </w:p>
    <w:p w14:paraId="2A92EE80">
      <w:pPr>
        <w:spacing w:after="0" w:line="240" w:lineRule="auto"/>
        <w:jc w:val="left"/>
        <w:rPr>
          <w:rFonts w:ascii="Microsoft Sans Serif" w:hAnsi="Microsoft Sans Serif"/>
          <w:sz w:val="24"/>
        </w:rPr>
        <w:sectPr>
          <w:pgSz w:w="11930" w:h="16860"/>
          <w:pgMar w:top="1920" w:right="240" w:bottom="280" w:left="420" w:header="319" w:footer="0" w:gutter="0"/>
          <w:cols w:space="720" w:num="1"/>
        </w:sectPr>
      </w:pPr>
    </w:p>
    <w:p w14:paraId="0D782C2F">
      <w:pPr>
        <w:pStyle w:val="8"/>
        <w:spacing w:before="9"/>
        <w:rPr>
          <w:sz w:val="13"/>
        </w:rPr>
      </w:pPr>
    </w:p>
    <w:p w14:paraId="1C548EB2">
      <w:pPr>
        <w:pStyle w:val="8"/>
        <w:spacing w:before="100" w:line="280" w:lineRule="auto"/>
        <w:ind w:left="499" w:right="590"/>
      </w:pPr>
      <w:r>
        <w:t>Cadastro</w:t>
      </w:r>
      <w:r>
        <w:rPr>
          <w:spacing w:val="-4"/>
        </w:rPr>
        <w:t xml:space="preserve"> </w:t>
      </w:r>
      <w:r>
        <w:t>Nacional</w:t>
      </w:r>
      <w:r>
        <w:rPr>
          <w:spacing w:val="-3"/>
        </w:rPr>
        <w:t xml:space="preserve"> </w:t>
      </w:r>
      <w:r>
        <w:t>de</w:t>
      </w:r>
      <w:r>
        <w:rPr>
          <w:spacing w:val="-3"/>
        </w:rPr>
        <w:t xml:space="preserve"> </w:t>
      </w:r>
      <w:r>
        <w:t>Empresas</w:t>
      </w:r>
      <w:r>
        <w:rPr>
          <w:spacing w:val="-2"/>
        </w:rPr>
        <w:t xml:space="preserve"> </w:t>
      </w:r>
      <w:r>
        <w:t>Inidôneas</w:t>
      </w:r>
      <w:r>
        <w:rPr>
          <w:spacing w:val="-4"/>
        </w:rPr>
        <w:t xml:space="preserve"> </w:t>
      </w:r>
      <w:r>
        <w:t>e</w:t>
      </w:r>
      <w:r>
        <w:rPr>
          <w:spacing w:val="-2"/>
        </w:rPr>
        <w:t xml:space="preserve"> </w:t>
      </w:r>
      <w:r>
        <w:t>Suspensas-CEIS,</w:t>
      </w:r>
      <w:r>
        <w:rPr>
          <w:spacing w:val="-3"/>
        </w:rPr>
        <w:t xml:space="preserve"> </w:t>
      </w:r>
      <w:r>
        <w:t>por</w:t>
      </w:r>
      <w:r>
        <w:rPr>
          <w:spacing w:val="-5"/>
        </w:rPr>
        <w:t xml:space="preserve"> </w:t>
      </w:r>
      <w:r>
        <w:t>meio</w:t>
      </w:r>
      <w:r>
        <w:rPr>
          <w:spacing w:val="-5"/>
        </w:rPr>
        <w:t xml:space="preserve"> </w:t>
      </w:r>
      <w:r>
        <w:t>do</w:t>
      </w:r>
      <w:r>
        <w:rPr>
          <w:spacing w:val="-4"/>
        </w:rPr>
        <w:t xml:space="preserve"> </w:t>
      </w:r>
      <w:r>
        <w:t>portal</w:t>
      </w:r>
      <w:r>
        <w:rPr>
          <w:spacing w:val="-3"/>
        </w:rPr>
        <w:t xml:space="preserve"> </w:t>
      </w:r>
      <w:r>
        <w:t>da</w:t>
      </w:r>
      <w:r>
        <w:rPr>
          <w:spacing w:val="-61"/>
        </w:rPr>
        <w:t xml:space="preserve"> </w:t>
      </w:r>
      <w:r>
        <w:t>transparência</w:t>
      </w:r>
      <w:r>
        <w:rPr>
          <w:spacing w:val="-2"/>
        </w:rPr>
        <w:t xml:space="preserve"> </w:t>
      </w:r>
      <w:r>
        <w:t>na</w:t>
      </w:r>
      <w:r>
        <w:rPr>
          <w:spacing w:val="1"/>
        </w:rPr>
        <w:t xml:space="preserve"> </w:t>
      </w:r>
      <w:r>
        <w:t>internet,</w:t>
      </w:r>
      <w:r>
        <w:rPr>
          <w:spacing w:val="-2"/>
        </w:rPr>
        <w:t xml:space="preserve"> </w:t>
      </w:r>
      <w:r>
        <w:t>antes</w:t>
      </w:r>
      <w:r>
        <w:rPr>
          <w:spacing w:val="-2"/>
        </w:rPr>
        <w:t xml:space="preserve"> </w:t>
      </w:r>
      <w:r>
        <w:t>de</w:t>
      </w:r>
      <w:r>
        <w:rPr>
          <w:spacing w:val="-2"/>
        </w:rPr>
        <w:t xml:space="preserve"> </w:t>
      </w:r>
      <w:r>
        <w:t>solicitar a</w:t>
      </w:r>
      <w:r>
        <w:rPr>
          <w:spacing w:val="-1"/>
        </w:rPr>
        <w:t xml:space="preserve"> </w:t>
      </w:r>
      <w:r>
        <w:t>prestação do</w:t>
      </w:r>
      <w:r>
        <w:rPr>
          <w:spacing w:val="1"/>
        </w:rPr>
        <w:t xml:space="preserve"> </w:t>
      </w:r>
      <w:r>
        <w:t>serviço.</w:t>
      </w:r>
    </w:p>
    <w:p w14:paraId="719A327C">
      <w:pPr>
        <w:pStyle w:val="8"/>
        <w:spacing w:before="1"/>
      </w:pPr>
    </w:p>
    <w:p w14:paraId="71F11ACB">
      <w:pPr>
        <w:pStyle w:val="3"/>
      </w:pPr>
      <w:r>
        <w:pict>
          <v:rect id="_x0000_s1102" o:spid="_x0000_s1102" o:spt="1" style="position:absolute;left:0pt;margin-left:44.5pt;margin-top:16.8pt;height:0.45pt;width:504.95pt;mso-position-horizontal-relative:page;mso-wrap-distance-bottom:0pt;mso-wrap-distance-top:0pt;z-index:-251633664;mso-width-relative:page;mso-height-relative:page;" fillcolor="#000000" filled="t" stroked="f" coordsize="21600,21600">
            <v:path/>
            <v:fill on="t" focussize="0,0"/>
            <v:stroke on="f"/>
            <v:imagedata o:title=""/>
            <o:lock v:ext="edit"/>
            <w10:wrap type="topAndBottom"/>
          </v:rect>
        </w:pict>
      </w:r>
      <w:bookmarkStart w:id="31" w:name="CLÁUSULA DÉCIMA PRIMEIRA - DA FISCALIZAÇ"/>
      <w:bookmarkEnd w:id="31"/>
      <w:r>
        <w:t>CLÁUSULA</w:t>
      </w:r>
      <w:r>
        <w:rPr>
          <w:spacing w:val="-11"/>
        </w:rPr>
        <w:t xml:space="preserve"> </w:t>
      </w:r>
      <w:r>
        <w:t>DÉCIMA</w:t>
      </w:r>
      <w:r>
        <w:rPr>
          <w:spacing w:val="-7"/>
        </w:rPr>
        <w:t xml:space="preserve"> </w:t>
      </w:r>
      <w:r>
        <w:t>PRIMEIRA</w:t>
      </w:r>
      <w:r>
        <w:rPr>
          <w:spacing w:val="-6"/>
        </w:rPr>
        <w:t xml:space="preserve"> </w:t>
      </w:r>
      <w:r>
        <w:t>-</w:t>
      </w:r>
      <w:r>
        <w:rPr>
          <w:spacing w:val="-4"/>
        </w:rPr>
        <w:t xml:space="preserve"> </w:t>
      </w:r>
      <w:r>
        <w:t>DA</w:t>
      </w:r>
      <w:r>
        <w:rPr>
          <w:spacing w:val="-11"/>
        </w:rPr>
        <w:t xml:space="preserve"> </w:t>
      </w:r>
      <w:r>
        <w:t>FISCALIZAÇÃO</w:t>
      </w:r>
      <w:r>
        <w:rPr>
          <w:spacing w:val="-3"/>
        </w:rPr>
        <w:t xml:space="preserve"> </w:t>
      </w:r>
      <w:r>
        <w:t>e</w:t>
      </w:r>
      <w:r>
        <w:rPr>
          <w:spacing w:val="-4"/>
        </w:rPr>
        <w:t xml:space="preserve"> </w:t>
      </w:r>
      <w:r>
        <w:t>GESTÃO</w:t>
      </w:r>
      <w:r>
        <w:rPr>
          <w:spacing w:val="-5"/>
        </w:rPr>
        <w:t xml:space="preserve"> </w:t>
      </w:r>
      <w:r>
        <w:t>DO</w:t>
      </w:r>
      <w:r>
        <w:rPr>
          <w:spacing w:val="-2"/>
        </w:rPr>
        <w:t xml:space="preserve"> </w:t>
      </w:r>
      <w:r>
        <w:t>CONTRATO</w:t>
      </w:r>
    </w:p>
    <w:p w14:paraId="1D06FD4E">
      <w:pPr>
        <w:pStyle w:val="11"/>
        <w:numPr>
          <w:ilvl w:val="1"/>
          <w:numId w:val="30"/>
        </w:numPr>
        <w:tabs>
          <w:tab w:val="left" w:pos="1124"/>
        </w:tabs>
        <w:spacing w:before="222" w:after="0" w:line="280" w:lineRule="auto"/>
        <w:ind w:left="499" w:right="713" w:firstLine="0"/>
        <w:jc w:val="both"/>
        <w:rPr>
          <w:rFonts w:ascii="Arial" w:hAnsi="Arial"/>
          <w:sz w:val="24"/>
        </w:rPr>
      </w:pPr>
      <w:r>
        <w:rPr>
          <w:rFonts w:ascii="Microsoft Sans Serif" w:hAnsi="Microsoft Sans Serif"/>
          <w:sz w:val="24"/>
        </w:rPr>
        <w:t xml:space="preserve">Caberá a gestão do contrato a servidora </w:t>
      </w:r>
      <w:r>
        <w:rPr>
          <w:rFonts w:ascii="Arial" w:hAnsi="Arial"/>
          <w:b/>
          <w:sz w:val="24"/>
        </w:rPr>
        <w:t>Patricia Maria Goncalves</w:t>
      </w:r>
      <w:r>
        <w:rPr>
          <w:rFonts w:ascii="Microsoft Sans Serif" w:hAnsi="Microsoft Sans Serif"/>
          <w:sz w:val="24"/>
        </w:rPr>
        <w:t>,</w:t>
      </w:r>
      <w:r>
        <w:rPr>
          <w:rFonts w:ascii="Microsoft Sans Serif" w:hAnsi="Microsoft Sans Serif"/>
          <w:spacing w:val="1"/>
          <w:sz w:val="24"/>
        </w:rPr>
        <w:t xml:space="preserve"> </w:t>
      </w:r>
      <w:r>
        <w:rPr>
          <w:rFonts w:ascii="Microsoft Sans Serif" w:hAnsi="Microsoft Sans Serif"/>
          <w:sz w:val="24"/>
        </w:rPr>
        <w:t>nomeada pela</w:t>
      </w:r>
      <w:r>
        <w:rPr>
          <w:rFonts w:ascii="Microsoft Sans Serif" w:hAnsi="Microsoft Sans Serif"/>
          <w:spacing w:val="1"/>
          <w:sz w:val="24"/>
        </w:rPr>
        <w:t xml:space="preserve"> </w:t>
      </w:r>
      <w:r>
        <w:rPr>
          <w:rFonts w:ascii="Microsoft Sans Serif" w:hAnsi="Microsoft Sans Serif"/>
          <w:sz w:val="24"/>
        </w:rPr>
        <w:t>Portaria</w:t>
      </w:r>
      <w:r>
        <w:rPr>
          <w:rFonts w:ascii="Microsoft Sans Serif" w:hAnsi="Microsoft Sans Serif"/>
          <w:spacing w:val="1"/>
          <w:sz w:val="24"/>
        </w:rPr>
        <w:t xml:space="preserve"> </w:t>
      </w:r>
      <w:r>
        <w:rPr>
          <w:rFonts w:ascii="Microsoft Sans Serif" w:hAnsi="Microsoft Sans Serif"/>
          <w:sz w:val="24"/>
        </w:rPr>
        <w:t>62/2024</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exercer</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função</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quem</w:t>
      </w:r>
      <w:r>
        <w:rPr>
          <w:rFonts w:ascii="Microsoft Sans Serif" w:hAnsi="Microsoft Sans Serif"/>
          <w:spacing w:val="1"/>
          <w:sz w:val="24"/>
        </w:rPr>
        <w:t xml:space="preserve"> </w:t>
      </w:r>
      <w:r>
        <w:rPr>
          <w:rFonts w:ascii="Microsoft Sans Serif" w:hAnsi="Microsoft Sans Serif"/>
          <w:sz w:val="24"/>
        </w:rPr>
        <w:t>compete</w:t>
      </w:r>
      <w:r>
        <w:rPr>
          <w:rFonts w:ascii="Microsoft Sans Serif" w:hAnsi="Microsoft Sans Serif"/>
          <w:spacing w:val="1"/>
          <w:sz w:val="24"/>
        </w:rPr>
        <w:t xml:space="preserve"> </w:t>
      </w:r>
      <w:r>
        <w:rPr>
          <w:rFonts w:ascii="Microsoft Sans Serif" w:hAnsi="Microsoft Sans Serif"/>
          <w:sz w:val="24"/>
        </w:rPr>
        <w:t>às</w:t>
      </w:r>
      <w:r>
        <w:rPr>
          <w:rFonts w:ascii="Microsoft Sans Serif" w:hAnsi="Microsoft Sans Serif"/>
          <w:spacing w:val="1"/>
          <w:sz w:val="24"/>
        </w:rPr>
        <w:t xml:space="preserve"> </w:t>
      </w:r>
      <w:r>
        <w:rPr>
          <w:rFonts w:ascii="Microsoft Sans Serif" w:hAnsi="Microsoft Sans Serif"/>
          <w:sz w:val="24"/>
        </w:rPr>
        <w:t>ações</w:t>
      </w:r>
      <w:r>
        <w:rPr>
          <w:rFonts w:ascii="Microsoft Sans Serif" w:hAnsi="Microsoft Sans Serif"/>
          <w:spacing w:val="1"/>
          <w:sz w:val="24"/>
        </w:rPr>
        <w:t xml:space="preserve"> </w:t>
      </w:r>
      <w:r>
        <w:rPr>
          <w:rFonts w:ascii="Microsoft Sans Serif" w:hAnsi="Microsoft Sans Serif"/>
          <w:sz w:val="24"/>
        </w:rPr>
        <w:t>necessárias</w:t>
      </w:r>
      <w:r>
        <w:rPr>
          <w:rFonts w:ascii="Microsoft Sans Serif" w:hAnsi="Microsoft Sans Serif"/>
          <w:spacing w:val="1"/>
          <w:sz w:val="24"/>
        </w:rPr>
        <w:t xml:space="preserve"> </w:t>
      </w:r>
      <w:r>
        <w:rPr>
          <w:rFonts w:ascii="Microsoft Sans Serif" w:hAnsi="Microsoft Sans Serif"/>
          <w:sz w:val="24"/>
        </w:rPr>
        <w:t>ao</w:t>
      </w:r>
      <w:r>
        <w:rPr>
          <w:rFonts w:ascii="Microsoft Sans Serif" w:hAnsi="Microsoft Sans Serif"/>
          <w:spacing w:val="1"/>
          <w:sz w:val="24"/>
        </w:rPr>
        <w:t xml:space="preserve"> </w:t>
      </w:r>
      <w:r>
        <w:rPr>
          <w:rFonts w:ascii="Microsoft Sans Serif" w:hAnsi="Microsoft Sans Serif"/>
          <w:sz w:val="24"/>
        </w:rPr>
        <w:t>fiel</w:t>
      </w:r>
      <w:r>
        <w:rPr>
          <w:rFonts w:ascii="Microsoft Sans Serif" w:hAnsi="Microsoft Sans Serif"/>
          <w:spacing w:val="1"/>
          <w:sz w:val="24"/>
        </w:rPr>
        <w:t xml:space="preserve"> </w:t>
      </w:r>
      <w:r>
        <w:rPr>
          <w:rFonts w:ascii="Microsoft Sans Serif" w:hAnsi="Microsoft Sans Serif"/>
          <w:sz w:val="24"/>
        </w:rPr>
        <w:t>cumprimento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condições estipuladas</w:t>
      </w:r>
      <w:r>
        <w:rPr>
          <w:rFonts w:ascii="Microsoft Sans Serif" w:hAnsi="Microsoft Sans Serif"/>
          <w:spacing w:val="-2"/>
          <w:sz w:val="24"/>
        </w:rPr>
        <w:t xml:space="preserve"> </w:t>
      </w:r>
      <w:r>
        <w:rPr>
          <w:rFonts w:ascii="Microsoft Sans Serif" w:hAnsi="Microsoft Sans Serif"/>
          <w:sz w:val="24"/>
        </w:rPr>
        <w:t>neste</w:t>
      </w:r>
      <w:r>
        <w:rPr>
          <w:rFonts w:ascii="Microsoft Sans Serif" w:hAnsi="Microsoft Sans Serif"/>
          <w:spacing w:val="-2"/>
          <w:sz w:val="24"/>
        </w:rPr>
        <w:t xml:space="preserve"> </w:t>
      </w:r>
      <w:r>
        <w:rPr>
          <w:rFonts w:ascii="Microsoft Sans Serif" w:hAnsi="Microsoft Sans Serif"/>
          <w:sz w:val="24"/>
        </w:rPr>
        <w:t>contrato</w:t>
      </w:r>
      <w:r>
        <w:rPr>
          <w:rFonts w:ascii="Microsoft Sans Serif" w:hAnsi="Microsoft Sans Serif"/>
          <w:spacing w:val="2"/>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ainda:</w:t>
      </w:r>
    </w:p>
    <w:p w14:paraId="6FF0D861">
      <w:pPr>
        <w:pStyle w:val="11"/>
        <w:numPr>
          <w:ilvl w:val="0"/>
          <w:numId w:val="31"/>
        </w:numPr>
        <w:tabs>
          <w:tab w:val="left" w:pos="879"/>
        </w:tabs>
        <w:spacing w:before="0" w:after="0" w:line="280" w:lineRule="auto"/>
        <w:ind w:left="499" w:right="718" w:firstLine="67"/>
        <w:jc w:val="both"/>
        <w:rPr>
          <w:rFonts w:ascii="Microsoft Sans Serif" w:hAnsi="Microsoft Sans Serif"/>
          <w:sz w:val="24"/>
        </w:rPr>
      </w:pPr>
      <w:r>
        <w:rPr>
          <w:rFonts w:ascii="Microsoft Sans Serif" w:hAnsi="Microsoft Sans Serif"/>
          <w:sz w:val="24"/>
        </w:rPr>
        <w:t>propor ao órgão competente a aplicação das penalidades previstas neste contrato e na</w:t>
      </w:r>
      <w:r>
        <w:rPr>
          <w:rFonts w:ascii="Microsoft Sans Serif" w:hAnsi="Microsoft Sans Serif"/>
          <w:spacing w:val="1"/>
          <w:sz w:val="24"/>
        </w:rPr>
        <w:t xml:space="preserve"> </w:t>
      </w:r>
      <w:r>
        <w:rPr>
          <w:rFonts w:ascii="Microsoft Sans Serif" w:hAnsi="Microsoft Sans Serif"/>
          <w:sz w:val="24"/>
        </w:rPr>
        <w:t>legislação</w:t>
      </w:r>
      <w:r>
        <w:rPr>
          <w:rFonts w:ascii="Microsoft Sans Serif" w:hAnsi="Microsoft Sans Serif"/>
          <w:spacing w:val="-3"/>
          <w:sz w:val="24"/>
        </w:rPr>
        <w:t xml:space="preserve"> </w:t>
      </w:r>
      <w:r>
        <w:rPr>
          <w:rFonts w:ascii="Microsoft Sans Serif" w:hAnsi="Microsoft Sans Serif"/>
          <w:sz w:val="24"/>
        </w:rPr>
        <w:t>aplicável,</w:t>
      </w:r>
      <w:r>
        <w:rPr>
          <w:rFonts w:ascii="Microsoft Sans Serif" w:hAnsi="Microsoft Sans Serif"/>
          <w:spacing w:val="-5"/>
          <w:sz w:val="24"/>
        </w:rPr>
        <w:t xml:space="preserve"> </w:t>
      </w:r>
      <w:r>
        <w:rPr>
          <w:rFonts w:ascii="Microsoft Sans Serif" w:hAnsi="Microsoft Sans Serif"/>
          <w:sz w:val="24"/>
        </w:rPr>
        <w:t>no caso</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constatar</w:t>
      </w:r>
      <w:r>
        <w:rPr>
          <w:rFonts w:ascii="Microsoft Sans Serif" w:hAnsi="Microsoft Sans Serif"/>
          <w:spacing w:val="-5"/>
          <w:sz w:val="24"/>
        </w:rPr>
        <w:t xml:space="preserve"> </w:t>
      </w:r>
      <w:r>
        <w:rPr>
          <w:rFonts w:ascii="Microsoft Sans Serif" w:hAnsi="Microsoft Sans Serif"/>
          <w:sz w:val="24"/>
        </w:rPr>
        <w:t>irregularidade</w:t>
      </w:r>
      <w:r>
        <w:rPr>
          <w:rFonts w:ascii="Microsoft Sans Serif" w:hAnsi="Microsoft Sans Serif"/>
          <w:spacing w:val="-2"/>
          <w:sz w:val="24"/>
        </w:rPr>
        <w:t xml:space="preserve"> </w:t>
      </w:r>
      <w:r>
        <w:rPr>
          <w:rFonts w:ascii="Microsoft Sans Serif" w:hAnsi="Microsoft Sans Serif"/>
          <w:sz w:val="24"/>
        </w:rPr>
        <w:t>cometida</w:t>
      </w:r>
      <w:r>
        <w:rPr>
          <w:rFonts w:ascii="Microsoft Sans Serif" w:hAnsi="Microsoft Sans Serif"/>
          <w:spacing w:val="-2"/>
          <w:sz w:val="24"/>
        </w:rPr>
        <w:t xml:space="preserve"> </w:t>
      </w:r>
      <w:r>
        <w:rPr>
          <w:rFonts w:ascii="Microsoft Sans Serif" w:hAnsi="Microsoft Sans Serif"/>
          <w:sz w:val="24"/>
        </w:rPr>
        <w:t>pela</w:t>
      </w:r>
      <w:r>
        <w:rPr>
          <w:rFonts w:ascii="Microsoft Sans Serif" w:hAnsi="Microsoft Sans Serif"/>
          <w:spacing w:val="-2"/>
          <w:sz w:val="24"/>
        </w:rPr>
        <w:t xml:space="preserve"> </w:t>
      </w:r>
      <w:r>
        <w:rPr>
          <w:rFonts w:ascii="Microsoft Sans Serif" w:hAnsi="Microsoft Sans Serif"/>
          <w:sz w:val="24"/>
        </w:rPr>
        <w:t>CONTRATADA;</w:t>
      </w:r>
    </w:p>
    <w:p w14:paraId="2AC528A7">
      <w:pPr>
        <w:pStyle w:val="11"/>
        <w:numPr>
          <w:ilvl w:val="0"/>
          <w:numId w:val="31"/>
        </w:numPr>
        <w:tabs>
          <w:tab w:val="left" w:pos="874"/>
        </w:tabs>
        <w:spacing w:before="0" w:after="0" w:line="280" w:lineRule="auto"/>
        <w:ind w:left="499" w:right="725" w:firstLine="0"/>
        <w:jc w:val="both"/>
        <w:rPr>
          <w:rFonts w:ascii="Microsoft Sans Serif" w:hAnsi="Microsoft Sans Serif"/>
          <w:sz w:val="24"/>
        </w:rPr>
      </w:pPr>
      <w:r>
        <w:rPr>
          <w:rFonts w:ascii="Microsoft Sans Serif" w:hAnsi="Microsoft Sans Serif"/>
          <w:sz w:val="24"/>
        </w:rPr>
        <w:t>receber</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fiscal</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informações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documentos</w:t>
      </w:r>
      <w:r>
        <w:rPr>
          <w:rFonts w:ascii="Microsoft Sans Serif" w:hAnsi="Microsoft Sans Serif"/>
          <w:spacing w:val="1"/>
          <w:sz w:val="24"/>
        </w:rPr>
        <w:t xml:space="preserve"> </w:t>
      </w:r>
      <w:r>
        <w:rPr>
          <w:rFonts w:ascii="Microsoft Sans Serif" w:hAnsi="Microsoft Sans Serif"/>
          <w:sz w:val="24"/>
        </w:rPr>
        <w:t>pertinentes</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objeto</w:t>
      </w:r>
      <w:r>
        <w:rPr>
          <w:rFonts w:ascii="Microsoft Sans Serif" w:hAnsi="Microsoft Sans Serif"/>
          <w:spacing w:val="1"/>
          <w:sz w:val="24"/>
        </w:rPr>
        <w:t xml:space="preserve"> </w:t>
      </w:r>
      <w:r>
        <w:rPr>
          <w:rFonts w:ascii="Microsoft Sans Serif" w:hAnsi="Microsoft Sans Serif"/>
          <w:sz w:val="24"/>
        </w:rPr>
        <w:t>contratado;</w:t>
      </w:r>
    </w:p>
    <w:p w14:paraId="2BAD05DB">
      <w:pPr>
        <w:pStyle w:val="11"/>
        <w:numPr>
          <w:ilvl w:val="0"/>
          <w:numId w:val="31"/>
        </w:numPr>
        <w:tabs>
          <w:tab w:val="left" w:pos="792"/>
        </w:tabs>
        <w:spacing w:before="0" w:after="0" w:line="280" w:lineRule="auto"/>
        <w:ind w:left="499" w:right="720" w:firstLine="0"/>
        <w:jc w:val="both"/>
        <w:rPr>
          <w:rFonts w:ascii="Microsoft Sans Serif" w:hAnsi="Microsoft Sans Serif"/>
          <w:sz w:val="24"/>
        </w:rPr>
      </w:pPr>
      <w:r>
        <w:rPr>
          <w:rFonts w:ascii="Microsoft Sans Serif" w:hAnsi="Microsoft Sans Serif"/>
          <w:sz w:val="24"/>
        </w:rPr>
        <w:t>manter controles adequados e efetivos do presente contrato, do qual constarão todas as</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1"/>
          <w:sz w:val="24"/>
        </w:rPr>
        <w:t xml:space="preserve"> </w:t>
      </w:r>
      <w:r>
        <w:rPr>
          <w:rFonts w:ascii="Microsoft Sans Serif" w:hAnsi="Microsoft Sans Serif"/>
          <w:sz w:val="24"/>
        </w:rPr>
        <w:t>relacionadas</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com</w:t>
      </w:r>
      <w:r>
        <w:rPr>
          <w:rFonts w:ascii="Microsoft Sans Serif" w:hAnsi="Microsoft Sans Serif"/>
          <w:spacing w:val="1"/>
          <w:sz w:val="24"/>
        </w:rPr>
        <w:t xml:space="preserve"> </w:t>
      </w:r>
      <w:r>
        <w:rPr>
          <w:rFonts w:ascii="Microsoft Sans Serif" w:hAnsi="Microsoft Sans Serif"/>
          <w:sz w:val="24"/>
        </w:rPr>
        <w:t>base</w:t>
      </w:r>
      <w:r>
        <w:rPr>
          <w:rFonts w:ascii="Microsoft Sans Serif" w:hAnsi="Microsoft Sans Serif"/>
          <w:spacing w:val="1"/>
          <w:sz w:val="24"/>
        </w:rPr>
        <w:t xml:space="preserve"> </w:t>
      </w:r>
      <w:r>
        <w:rPr>
          <w:rFonts w:ascii="Microsoft Sans Serif" w:hAnsi="Microsoft Sans Serif"/>
          <w:sz w:val="24"/>
        </w:rPr>
        <w:t>nas</w:t>
      </w:r>
      <w:r>
        <w:rPr>
          <w:rFonts w:ascii="Microsoft Sans Serif" w:hAnsi="Microsoft Sans Serif"/>
          <w:spacing w:val="1"/>
          <w:sz w:val="24"/>
        </w:rPr>
        <w:t xml:space="preserve"> </w:t>
      </w:r>
      <w:r>
        <w:rPr>
          <w:rFonts w:ascii="Microsoft Sans Serif" w:hAnsi="Microsoft Sans Serif"/>
          <w:sz w:val="24"/>
        </w:rPr>
        <w:t>informações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relatórios</w:t>
      </w:r>
      <w:r>
        <w:rPr>
          <w:rFonts w:ascii="Microsoft Sans Serif" w:hAnsi="Microsoft Sans Serif"/>
          <w:spacing w:val="-61"/>
          <w:sz w:val="24"/>
        </w:rPr>
        <w:t xml:space="preserve"> </w:t>
      </w:r>
      <w:r>
        <w:rPr>
          <w:rFonts w:ascii="Microsoft Sans Serif" w:hAnsi="Microsoft Sans Serif"/>
          <w:sz w:val="24"/>
        </w:rPr>
        <w:t>apresentados</w:t>
      </w:r>
      <w:r>
        <w:rPr>
          <w:rFonts w:ascii="Microsoft Sans Serif" w:hAnsi="Microsoft Sans Serif"/>
          <w:spacing w:val="-3"/>
          <w:sz w:val="24"/>
        </w:rPr>
        <w:t xml:space="preserve"> </w:t>
      </w:r>
      <w:r>
        <w:rPr>
          <w:rFonts w:ascii="Microsoft Sans Serif" w:hAnsi="Microsoft Sans Serif"/>
          <w:sz w:val="24"/>
        </w:rPr>
        <w:t>pela</w:t>
      </w:r>
      <w:r>
        <w:rPr>
          <w:rFonts w:ascii="Microsoft Sans Serif" w:hAnsi="Microsoft Sans Serif"/>
          <w:spacing w:val="-1"/>
          <w:sz w:val="24"/>
        </w:rPr>
        <w:t xml:space="preserve"> </w:t>
      </w:r>
      <w:r>
        <w:rPr>
          <w:rFonts w:ascii="Microsoft Sans Serif" w:hAnsi="Microsoft Sans Serif"/>
          <w:sz w:val="24"/>
        </w:rPr>
        <w:t>fiscalização;</w:t>
      </w:r>
    </w:p>
    <w:p w14:paraId="0C3F8CDC">
      <w:pPr>
        <w:pStyle w:val="11"/>
        <w:numPr>
          <w:ilvl w:val="0"/>
          <w:numId w:val="31"/>
        </w:numPr>
        <w:tabs>
          <w:tab w:val="left" w:pos="780"/>
        </w:tabs>
        <w:spacing w:before="0" w:after="0" w:line="264" w:lineRule="exact"/>
        <w:ind w:left="780" w:right="0" w:hanging="281"/>
        <w:jc w:val="both"/>
        <w:rPr>
          <w:rFonts w:ascii="Microsoft Sans Serif" w:hAnsi="Microsoft Sans Serif"/>
          <w:sz w:val="24"/>
        </w:rPr>
      </w:pPr>
      <w:r>
        <w:rPr>
          <w:rFonts w:ascii="Microsoft Sans Serif" w:hAnsi="Microsoft Sans Serif"/>
          <w:sz w:val="24"/>
        </w:rPr>
        <w:t>propor</w:t>
      </w:r>
      <w:r>
        <w:rPr>
          <w:rFonts w:ascii="Microsoft Sans Serif" w:hAnsi="Microsoft Sans Serif"/>
          <w:spacing w:val="-5"/>
          <w:sz w:val="24"/>
        </w:rPr>
        <w:t xml:space="preserve"> </w:t>
      </w:r>
      <w:r>
        <w:rPr>
          <w:rFonts w:ascii="Microsoft Sans Serif" w:hAnsi="Microsoft Sans Serif"/>
          <w:sz w:val="24"/>
        </w:rPr>
        <w:t>medidas</w:t>
      </w:r>
      <w:r>
        <w:rPr>
          <w:rFonts w:ascii="Microsoft Sans Serif" w:hAnsi="Microsoft Sans Serif"/>
          <w:spacing w:val="-6"/>
          <w:sz w:val="24"/>
        </w:rPr>
        <w:t xml:space="preserve"> </w:t>
      </w:r>
      <w:r>
        <w:rPr>
          <w:rFonts w:ascii="Microsoft Sans Serif" w:hAnsi="Microsoft Sans Serif"/>
          <w:sz w:val="24"/>
        </w:rPr>
        <w:t>que</w:t>
      </w:r>
      <w:r>
        <w:rPr>
          <w:rFonts w:ascii="Microsoft Sans Serif" w:hAnsi="Microsoft Sans Serif"/>
          <w:spacing w:val="-5"/>
          <w:sz w:val="24"/>
        </w:rPr>
        <w:t xml:space="preserve"> </w:t>
      </w:r>
      <w:r>
        <w:rPr>
          <w:rFonts w:ascii="Microsoft Sans Serif" w:hAnsi="Microsoft Sans Serif"/>
          <w:sz w:val="24"/>
        </w:rPr>
        <w:t>melhorem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3"/>
          <w:sz w:val="24"/>
        </w:rPr>
        <w:t xml:space="preserve"> </w:t>
      </w:r>
      <w:r>
        <w:rPr>
          <w:rFonts w:ascii="Microsoft Sans Serif" w:hAnsi="Microsoft Sans Serif"/>
          <w:sz w:val="24"/>
        </w:rPr>
        <w:t>execução</w:t>
      </w:r>
      <w:r>
        <w:rPr>
          <w:rFonts w:ascii="Microsoft Sans Serif" w:hAnsi="Microsoft Sans Serif"/>
          <w:spacing w:val="-5"/>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p>
    <w:p w14:paraId="3B3041CF">
      <w:pPr>
        <w:pStyle w:val="8"/>
        <w:spacing w:before="2"/>
        <w:rPr>
          <w:sz w:val="31"/>
        </w:rPr>
      </w:pPr>
    </w:p>
    <w:p w14:paraId="2CD948B8">
      <w:pPr>
        <w:pStyle w:val="11"/>
        <w:numPr>
          <w:ilvl w:val="1"/>
          <w:numId w:val="30"/>
        </w:numPr>
        <w:tabs>
          <w:tab w:val="left" w:pos="1124"/>
        </w:tabs>
        <w:spacing w:before="1" w:after="0" w:line="280" w:lineRule="auto"/>
        <w:ind w:left="499" w:right="1099" w:firstLine="0"/>
        <w:jc w:val="both"/>
        <w:rPr>
          <w:rFonts w:ascii="Microsoft Sans Serif" w:hAnsi="Microsoft Sans Serif"/>
          <w:sz w:val="24"/>
        </w:rPr>
      </w:pPr>
      <w:r>
        <w:rPr>
          <w:rFonts w:ascii="Microsoft Sans Serif" w:hAnsi="Microsoft Sans Serif"/>
          <w:sz w:val="24"/>
        </w:rPr>
        <w:t>Caberá ao fiscal do contrato, Senhora Marli Garcia Canedo o acompanhamento da</w:t>
      </w:r>
      <w:r>
        <w:rPr>
          <w:rFonts w:ascii="Microsoft Sans Serif" w:hAnsi="Microsoft Sans Serif"/>
          <w:spacing w:val="1"/>
          <w:sz w:val="24"/>
        </w:rPr>
        <w:t xml:space="preserve"> </w:t>
      </w:r>
      <w:r>
        <w:rPr>
          <w:rFonts w:ascii="Microsoft Sans Serif" w:hAnsi="Microsoft Sans Serif"/>
          <w:sz w:val="24"/>
        </w:rPr>
        <w:t>execução do objeto da presente contratação, informando ao gestor do contrato todas as</w:t>
      </w:r>
      <w:r>
        <w:rPr>
          <w:rFonts w:ascii="Microsoft Sans Serif" w:hAnsi="Microsoft Sans Serif"/>
          <w:spacing w:val="1"/>
          <w:sz w:val="24"/>
        </w:rPr>
        <w:t xml:space="preserve"> </w:t>
      </w:r>
      <w:r>
        <w:rPr>
          <w:rFonts w:ascii="Microsoft Sans Serif" w:hAnsi="Microsoft Sans Serif"/>
          <w:sz w:val="24"/>
        </w:rPr>
        <w:t>ocorrências,</w:t>
      </w:r>
      <w:r>
        <w:rPr>
          <w:rFonts w:ascii="Microsoft Sans Serif" w:hAnsi="Microsoft Sans Serif"/>
          <w:spacing w:val="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especial</w:t>
      </w:r>
      <w:r>
        <w:rPr>
          <w:rFonts w:ascii="Microsoft Sans Serif" w:hAnsi="Microsoft Sans Serif"/>
          <w:spacing w:val="1"/>
          <w:sz w:val="24"/>
        </w:rPr>
        <w:t xml:space="preserve"> </w:t>
      </w:r>
      <w:r>
        <w:rPr>
          <w:rFonts w:ascii="Microsoft Sans Serif" w:hAnsi="Microsoft Sans Serif"/>
          <w:sz w:val="24"/>
        </w:rPr>
        <w:t>as</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possam</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bom</w:t>
      </w:r>
      <w:r>
        <w:rPr>
          <w:rFonts w:ascii="Microsoft Sans Serif" w:hAnsi="Microsoft Sans Serif"/>
          <w:spacing w:val="1"/>
          <w:sz w:val="24"/>
        </w:rPr>
        <w:t xml:space="preserve"> </w:t>
      </w:r>
      <w:r>
        <w:rPr>
          <w:rFonts w:ascii="Microsoft Sans Serif" w:hAnsi="Microsoft Sans Serif"/>
          <w:sz w:val="24"/>
        </w:rPr>
        <w:t>andamento</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contratual. Caso o equipamento entreguenão</w:t>
      </w:r>
      <w:r>
        <w:rPr>
          <w:rFonts w:ascii="Microsoft Sans Serif" w:hAnsi="Microsoft Sans Serif"/>
          <w:spacing w:val="1"/>
          <w:sz w:val="24"/>
        </w:rPr>
        <w:t xml:space="preserve"> </w:t>
      </w:r>
      <w:r>
        <w:rPr>
          <w:rFonts w:ascii="Microsoft Sans Serif" w:hAnsi="Microsoft Sans Serif"/>
          <w:sz w:val="24"/>
        </w:rPr>
        <w:t>corresponda</w:t>
      </w:r>
      <w:r>
        <w:rPr>
          <w:rFonts w:ascii="Microsoft Sans Serif" w:hAnsi="Microsoft Sans Serif"/>
          <w:spacing w:val="1"/>
          <w:sz w:val="24"/>
        </w:rPr>
        <w:t xml:space="preserve"> </w:t>
      </w:r>
      <w:r>
        <w:rPr>
          <w:rFonts w:ascii="Microsoft Sans Serif" w:hAnsi="Microsoft Sans Serif"/>
          <w:sz w:val="24"/>
        </w:rPr>
        <w:t>ao</w:t>
      </w:r>
      <w:r>
        <w:rPr>
          <w:rFonts w:ascii="Microsoft Sans Serif" w:hAnsi="Microsoft Sans Serif"/>
          <w:spacing w:val="1"/>
          <w:sz w:val="24"/>
        </w:rPr>
        <w:t xml:space="preserve"> </w:t>
      </w:r>
      <w:r>
        <w:rPr>
          <w:rFonts w:ascii="Microsoft Sans Serif" w:hAnsi="Microsoft Sans Serif"/>
          <w:sz w:val="24"/>
        </w:rPr>
        <w:t>estabelecido no</w:t>
      </w:r>
      <w:r>
        <w:rPr>
          <w:rFonts w:ascii="Microsoft Sans Serif" w:hAnsi="Microsoft Sans Serif"/>
          <w:spacing w:val="1"/>
          <w:sz w:val="24"/>
        </w:rPr>
        <w:t xml:space="preserve"> </w:t>
      </w:r>
      <w:r>
        <w:rPr>
          <w:rFonts w:ascii="Microsoft Sans Serif" w:hAnsi="Microsoft Sans Serif"/>
          <w:sz w:val="24"/>
        </w:rPr>
        <w:t>edital e</w:t>
      </w:r>
      <w:r>
        <w:rPr>
          <w:rFonts w:ascii="Microsoft Sans Serif" w:hAnsi="Microsoft Sans Serif"/>
          <w:spacing w:val="1"/>
          <w:sz w:val="24"/>
        </w:rPr>
        <w:t xml:space="preserve"> </w:t>
      </w:r>
      <w:r>
        <w:rPr>
          <w:rFonts w:ascii="Microsoft Sans Serif" w:hAnsi="Microsoft Sans Serif"/>
          <w:sz w:val="24"/>
        </w:rPr>
        <w:t>termo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referência,</w:t>
      </w:r>
      <w:r>
        <w:rPr>
          <w:rFonts w:ascii="Microsoft Sans Serif" w:hAnsi="Microsoft Sans Serif"/>
          <w:spacing w:val="1"/>
          <w:sz w:val="24"/>
        </w:rPr>
        <w:t xml:space="preserve"> </w:t>
      </w:r>
      <w:r>
        <w:rPr>
          <w:rFonts w:ascii="Microsoft Sans Serif" w:hAnsi="Microsoft Sans Serif"/>
          <w:sz w:val="24"/>
        </w:rPr>
        <w:t>será</w:t>
      </w:r>
      <w:r>
        <w:rPr>
          <w:rFonts w:ascii="Microsoft Sans Serif" w:hAnsi="Microsoft Sans Serif"/>
          <w:spacing w:val="1"/>
          <w:sz w:val="24"/>
        </w:rPr>
        <w:t xml:space="preserve"> </w:t>
      </w:r>
      <w:r>
        <w:rPr>
          <w:rFonts w:ascii="Microsoft Sans Serif" w:hAnsi="Microsoft Sans Serif"/>
          <w:sz w:val="24"/>
        </w:rPr>
        <w:t>registrada a</w:t>
      </w:r>
      <w:r>
        <w:rPr>
          <w:rFonts w:ascii="Microsoft Sans Serif" w:hAnsi="Microsoft Sans Serif"/>
          <w:spacing w:val="1"/>
          <w:sz w:val="24"/>
        </w:rPr>
        <w:t xml:space="preserve"> </w:t>
      </w:r>
      <w:r>
        <w:rPr>
          <w:rFonts w:ascii="Microsoft Sans Serif" w:hAnsi="Microsoft Sans Serif"/>
          <w:sz w:val="24"/>
        </w:rPr>
        <w:t>situação,</w:t>
      </w:r>
      <w:r>
        <w:rPr>
          <w:rFonts w:ascii="Microsoft Sans Serif" w:hAnsi="Microsoft Sans Serif"/>
          <w:spacing w:val="1"/>
          <w:sz w:val="24"/>
        </w:rPr>
        <w:t xml:space="preserve"> </w:t>
      </w:r>
      <w:r>
        <w:rPr>
          <w:rFonts w:ascii="Microsoft Sans Serif" w:hAnsi="Microsoft Sans Serif"/>
          <w:sz w:val="24"/>
        </w:rPr>
        <w:t>inclusive</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fins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aplicação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1"/>
          <w:sz w:val="24"/>
        </w:rPr>
        <w:t xml:space="preserve"> </w:t>
      </w:r>
      <w:r>
        <w:rPr>
          <w:rFonts w:ascii="Microsoft Sans Serif" w:hAnsi="Microsoft Sans Serif"/>
          <w:sz w:val="24"/>
        </w:rPr>
        <w:t>penalidades</w:t>
      </w:r>
      <w:r>
        <w:rPr>
          <w:rFonts w:ascii="Microsoft Sans Serif" w:hAnsi="Microsoft Sans Serif"/>
          <w:spacing w:val="-3"/>
          <w:sz w:val="24"/>
        </w:rPr>
        <w:t xml:space="preserve"> </w:t>
      </w:r>
      <w:r>
        <w:rPr>
          <w:rFonts w:ascii="Microsoft Sans Serif" w:hAnsi="Microsoft Sans Serif"/>
          <w:sz w:val="24"/>
        </w:rPr>
        <w:t>previstas,</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6"/>
          <w:sz w:val="24"/>
        </w:rPr>
        <w:t xml:space="preserve"> </w:t>
      </w:r>
      <w:r>
        <w:rPr>
          <w:rFonts w:ascii="Microsoft Sans Serif" w:hAnsi="Microsoft Sans Serif"/>
          <w:sz w:val="24"/>
        </w:rPr>
        <w:t>for o</w:t>
      </w:r>
      <w:r>
        <w:rPr>
          <w:rFonts w:ascii="Microsoft Sans Serif" w:hAnsi="Microsoft Sans Serif"/>
          <w:spacing w:val="-1"/>
          <w:sz w:val="24"/>
        </w:rPr>
        <w:t xml:space="preserve"> </w:t>
      </w:r>
      <w:r>
        <w:rPr>
          <w:rFonts w:ascii="Microsoft Sans Serif" w:hAnsi="Microsoft Sans Serif"/>
          <w:sz w:val="24"/>
        </w:rPr>
        <w:t>caso.</w:t>
      </w:r>
    </w:p>
    <w:p w14:paraId="0FD67D58">
      <w:pPr>
        <w:pStyle w:val="8"/>
        <w:spacing w:before="3"/>
        <w:rPr>
          <w:sz w:val="23"/>
        </w:rPr>
      </w:pPr>
    </w:p>
    <w:p w14:paraId="7E01AD15">
      <w:pPr>
        <w:pStyle w:val="3"/>
      </w:pPr>
      <w:bookmarkStart w:id="32" w:name="CLÁUSULA DÉCIMA SEGUNDA - das SANÇÕES"/>
      <w:bookmarkEnd w:id="32"/>
      <w:r>
        <w:t>CLÁUSULA</w:t>
      </w:r>
      <w:r>
        <w:rPr>
          <w:spacing w:val="-9"/>
        </w:rPr>
        <w:t xml:space="preserve"> </w:t>
      </w:r>
      <w:r>
        <w:t>DÉCIMA</w:t>
      </w:r>
      <w:r>
        <w:rPr>
          <w:spacing w:val="-6"/>
        </w:rPr>
        <w:t xml:space="preserve"> </w:t>
      </w:r>
      <w:r>
        <w:t>SEGUNDA</w:t>
      </w:r>
      <w:r>
        <w:rPr>
          <w:spacing w:val="-3"/>
        </w:rPr>
        <w:t xml:space="preserve"> </w:t>
      </w:r>
      <w:r>
        <w:t>-</w:t>
      </w:r>
      <w:r>
        <w:rPr>
          <w:spacing w:val="-4"/>
        </w:rPr>
        <w:t xml:space="preserve"> </w:t>
      </w:r>
      <w:r>
        <w:t>das</w:t>
      </w:r>
      <w:r>
        <w:rPr>
          <w:spacing w:val="-4"/>
        </w:rPr>
        <w:t xml:space="preserve"> </w:t>
      </w:r>
      <w:r>
        <w:t>SANÇÕES</w:t>
      </w:r>
    </w:p>
    <w:p w14:paraId="2A05D0AD">
      <w:pPr>
        <w:pStyle w:val="8"/>
        <w:spacing w:before="8"/>
        <w:rPr>
          <w:rFonts w:ascii="Arial"/>
          <w:b/>
          <w:sz w:val="28"/>
        </w:rPr>
      </w:pPr>
    </w:p>
    <w:p w14:paraId="20F56B88">
      <w:pPr>
        <w:pStyle w:val="8"/>
        <w:spacing w:line="280" w:lineRule="auto"/>
        <w:ind w:left="499" w:right="722"/>
        <w:jc w:val="both"/>
      </w:pPr>
      <w:r>
        <w:t>12.1. À CONTRATADA serão aplicadas as sanções previstas na Lei nº 14.</w:t>
      </w:r>
      <w:r>
        <w:rPr>
          <w:lang w:val="pt-BR"/>
        </w:rPr>
        <w:t>137</w:t>
      </w:r>
      <w:r>
        <w:t>/2021, nas</w:t>
      </w:r>
      <w:r>
        <w:rPr>
          <w:spacing w:val="1"/>
        </w:rPr>
        <w:t xml:space="preserve"> </w:t>
      </w:r>
      <w:r>
        <w:t>seguintes</w:t>
      </w:r>
      <w:r>
        <w:rPr>
          <w:spacing w:val="-3"/>
        </w:rPr>
        <w:t xml:space="preserve"> </w:t>
      </w:r>
      <w:r>
        <w:t>situações,</w:t>
      </w:r>
      <w:r>
        <w:rPr>
          <w:spacing w:val="1"/>
        </w:rPr>
        <w:t xml:space="preserve"> </w:t>
      </w:r>
      <w:r>
        <w:t>dentre</w:t>
      </w:r>
      <w:r>
        <w:rPr>
          <w:spacing w:val="-1"/>
        </w:rPr>
        <w:t xml:space="preserve"> </w:t>
      </w:r>
      <w:r>
        <w:t>outras:</w:t>
      </w:r>
    </w:p>
    <w:p w14:paraId="189FFC25">
      <w:pPr>
        <w:pStyle w:val="8"/>
        <w:spacing w:before="7"/>
        <w:rPr>
          <w:sz w:val="27"/>
        </w:rPr>
      </w:pPr>
    </w:p>
    <w:p w14:paraId="56CF313E">
      <w:pPr>
        <w:pStyle w:val="11"/>
        <w:numPr>
          <w:ilvl w:val="0"/>
          <w:numId w:val="32"/>
        </w:numPr>
        <w:tabs>
          <w:tab w:val="left" w:pos="660"/>
        </w:tabs>
        <w:spacing w:before="0" w:after="0" w:line="280" w:lineRule="auto"/>
        <w:ind w:left="499" w:right="718" w:firstLine="0"/>
        <w:jc w:val="both"/>
        <w:rPr>
          <w:rFonts w:ascii="Microsoft Sans Serif" w:hAnsi="Microsoft Sans Serif"/>
          <w:sz w:val="24"/>
        </w:rPr>
      </w:pPr>
      <w:r>
        <w:rPr>
          <w:rFonts w:ascii="Microsoft Sans Serif" w:hAnsi="Microsoft Sans Serif"/>
          <w:sz w:val="24"/>
        </w:rPr>
        <w:t>- Pela recusa ou atraso injustificado, de entrega dos produtos, nos prazos previstos neste</w:t>
      </w:r>
      <w:r>
        <w:rPr>
          <w:rFonts w:ascii="Microsoft Sans Serif" w:hAnsi="Microsoft Sans Serif"/>
          <w:spacing w:val="1"/>
          <w:sz w:val="24"/>
        </w:rPr>
        <w:t xml:space="preserve"> </w:t>
      </w:r>
      <w:r>
        <w:rPr>
          <w:rFonts w:ascii="Microsoft Sans Serif" w:hAnsi="Microsoft Sans Serif"/>
          <w:sz w:val="24"/>
        </w:rPr>
        <w:t>contrato, será aplicada multa na razão de 10% (dez por cento), sobre o valor total adjudicado</w:t>
      </w:r>
      <w:r>
        <w:rPr>
          <w:rFonts w:ascii="Microsoft Sans Serif" w:hAnsi="Microsoft Sans Serif"/>
          <w:spacing w:val="1"/>
          <w:sz w:val="24"/>
        </w:rPr>
        <w:t xml:space="preserve"> </w:t>
      </w:r>
      <w:r>
        <w:rPr>
          <w:rFonts w:ascii="Microsoft Sans Serif" w:hAnsi="Microsoft Sans Serif"/>
          <w:sz w:val="24"/>
        </w:rPr>
        <w:t>para a proposta, até 5 (cinco) dias consecutivos. Após esse prazo, será acrescido à multa 1%</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por cento) sobre</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total</w:t>
      </w:r>
      <w:r>
        <w:rPr>
          <w:rFonts w:ascii="Microsoft Sans Serif" w:hAnsi="Microsoft Sans Serif"/>
          <w:spacing w:val="-1"/>
          <w:sz w:val="24"/>
        </w:rPr>
        <w:t xml:space="preserve"> </w:t>
      </w:r>
      <w:r>
        <w:rPr>
          <w:rFonts w:ascii="Microsoft Sans Serif" w:hAnsi="Microsoft Sans Serif"/>
          <w:sz w:val="24"/>
        </w:rPr>
        <w:t>adjudicado</w:t>
      </w:r>
      <w:r>
        <w:rPr>
          <w:rFonts w:ascii="Microsoft Sans Serif" w:hAnsi="Microsoft Sans Serif"/>
          <w:spacing w:val="2"/>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lote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4"/>
          <w:sz w:val="24"/>
        </w:rPr>
        <w:t xml:space="preserve"> </w:t>
      </w:r>
      <w:r>
        <w:rPr>
          <w:rFonts w:ascii="Microsoft Sans Serif" w:hAnsi="Microsoft Sans Serif"/>
          <w:sz w:val="24"/>
        </w:rPr>
        <w:t>dia</w:t>
      </w:r>
      <w:r>
        <w:rPr>
          <w:rFonts w:ascii="Microsoft Sans Serif" w:hAnsi="Microsoft Sans Serif"/>
          <w:spacing w:val="2"/>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atraso;</w:t>
      </w:r>
    </w:p>
    <w:p w14:paraId="4DC0AB99">
      <w:pPr>
        <w:pStyle w:val="8"/>
        <w:spacing w:before="4"/>
        <w:rPr>
          <w:sz w:val="27"/>
        </w:rPr>
      </w:pPr>
    </w:p>
    <w:p w14:paraId="54C0A4B8">
      <w:pPr>
        <w:pStyle w:val="11"/>
        <w:numPr>
          <w:ilvl w:val="0"/>
          <w:numId w:val="32"/>
        </w:numPr>
        <w:tabs>
          <w:tab w:val="left" w:pos="704"/>
        </w:tabs>
        <w:spacing w:before="1" w:after="0" w:line="280" w:lineRule="auto"/>
        <w:ind w:left="499" w:right="720" w:firstLine="0"/>
        <w:jc w:val="both"/>
        <w:rPr>
          <w:rFonts w:ascii="Microsoft Sans Serif" w:hAnsi="Microsoft Sans Serif"/>
          <w:sz w:val="24"/>
        </w:rPr>
      </w:pPr>
      <w:r>
        <w:rPr>
          <w:rFonts w:ascii="Microsoft Sans Serif" w:hAnsi="Microsoft Sans Serif"/>
          <w:sz w:val="24"/>
        </w:rPr>
        <w:t>- Pela entrega dos produtos em desacordo com o solicitado, aplicação de multa na razão de</w:t>
      </w:r>
      <w:r>
        <w:rPr>
          <w:rFonts w:ascii="Microsoft Sans Serif" w:hAnsi="Microsoft Sans Serif"/>
          <w:spacing w:val="1"/>
          <w:sz w:val="24"/>
        </w:rPr>
        <w:t xml:space="preserve"> </w:t>
      </w:r>
      <w:r>
        <w:rPr>
          <w:rFonts w:ascii="Microsoft Sans Serif" w:hAnsi="Microsoft Sans Serif"/>
          <w:sz w:val="24"/>
        </w:rPr>
        <w:t>10% (dez por cento), sobre o valor total adjudicado para a proposta, por infração, com prazo</w:t>
      </w:r>
      <w:r>
        <w:rPr>
          <w:rFonts w:ascii="Microsoft Sans Serif" w:hAnsi="Microsoft Sans Serif"/>
          <w:spacing w:val="1"/>
          <w:sz w:val="24"/>
        </w:rPr>
        <w:t xml:space="preserve"> </w:t>
      </w:r>
      <w:r>
        <w:rPr>
          <w:rFonts w:ascii="Microsoft Sans Serif" w:hAnsi="Microsoft Sans Serif"/>
          <w:sz w:val="24"/>
        </w:rPr>
        <w:t>de até 5 (cinco) dias consecutivos para a efetiva adequação. Após esse prazo, será acrescido</w:t>
      </w:r>
      <w:r>
        <w:rPr>
          <w:rFonts w:ascii="Microsoft Sans Serif" w:hAnsi="Microsoft Sans Serif"/>
          <w:spacing w:val="1"/>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multa</w:t>
      </w:r>
      <w:r>
        <w:rPr>
          <w:rFonts w:ascii="Microsoft Sans Serif" w:hAnsi="Microsoft Sans Serif"/>
          <w:spacing w:val="1"/>
          <w:sz w:val="24"/>
        </w:rPr>
        <w:t xml:space="preserve"> </w:t>
      </w:r>
      <w:r>
        <w:rPr>
          <w:rFonts w:ascii="Microsoft Sans Serif" w:hAnsi="Microsoft Sans Serif"/>
          <w:sz w:val="24"/>
        </w:rPr>
        <w:t>1%</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cento)</w:t>
      </w:r>
      <w:r>
        <w:rPr>
          <w:rFonts w:ascii="Microsoft Sans Serif" w:hAnsi="Microsoft Sans Serif"/>
          <w:spacing w:val="1"/>
          <w:sz w:val="24"/>
        </w:rPr>
        <w:t xml:space="preserve"> </w:t>
      </w:r>
      <w:r>
        <w:rPr>
          <w:rFonts w:ascii="Microsoft Sans Serif" w:hAnsi="Microsoft Sans Serif"/>
          <w:sz w:val="24"/>
        </w:rPr>
        <w:t>sobre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total</w:t>
      </w:r>
      <w:r>
        <w:rPr>
          <w:rFonts w:ascii="Microsoft Sans Serif" w:hAnsi="Microsoft Sans Serif"/>
          <w:spacing w:val="1"/>
          <w:sz w:val="24"/>
        </w:rPr>
        <w:t xml:space="preserve"> </w:t>
      </w:r>
      <w:r>
        <w:rPr>
          <w:rFonts w:ascii="Microsoft Sans Serif" w:hAnsi="Microsoft Sans Serif"/>
          <w:sz w:val="24"/>
        </w:rPr>
        <w:t>adjudicado</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lote</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dia</w:t>
      </w:r>
      <w:r>
        <w:rPr>
          <w:rFonts w:ascii="Microsoft Sans Serif" w:hAnsi="Microsoft Sans Serif"/>
          <w:spacing w:val="1"/>
          <w:sz w:val="24"/>
        </w:rPr>
        <w:t xml:space="preserve"> </w:t>
      </w:r>
      <w:r>
        <w:rPr>
          <w:rFonts w:ascii="Microsoft Sans Serif" w:hAnsi="Microsoft Sans Serif"/>
          <w:sz w:val="24"/>
        </w:rPr>
        <w:t>sem</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efetiva</w:t>
      </w:r>
      <w:r>
        <w:rPr>
          <w:rFonts w:ascii="Microsoft Sans Serif" w:hAnsi="Microsoft Sans Serif"/>
          <w:spacing w:val="1"/>
          <w:sz w:val="24"/>
        </w:rPr>
        <w:t xml:space="preserve"> </w:t>
      </w:r>
      <w:r>
        <w:rPr>
          <w:rFonts w:ascii="Microsoft Sans Serif" w:hAnsi="Microsoft Sans Serif"/>
          <w:sz w:val="24"/>
        </w:rPr>
        <w:t>adequação,</w:t>
      </w:r>
      <w:r>
        <w:rPr>
          <w:rFonts w:ascii="Microsoft Sans Serif" w:hAnsi="Microsoft Sans Serif"/>
          <w:spacing w:val="-3"/>
          <w:sz w:val="24"/>
        </w:rPr>
        <w:t xml:space="preserve"> </w:t>
      </w:r>
      <w:r>
        <w:rPr>
          <w:rFonts w:ascii="Microsoft Sans Serif" w:hAnsi="Microsoft Sans Serif"/>
          <w:sz w:val="24"/>
        </w:rPr>
        <w:t>podendo,</w:t>
      </w:r>
      <w:r>
        <w:rPr>
          <w:rFonts w:ascii="Microsoft Sans Serif" w:hAnsi="Microsoft Sans Serif"/>
          <w:spacing w:val="-2"/>
          <w:sz w:val="24"/>
        </w:rPr>
        <w:t xml:space="preserve"> </w:t>
      </w:r>
      <w:r>
        <w:rPr>
          <w:rFonts w:ascii="Microsoft Sans Serif" w:hAnsi="Microsoft Sans Serif"/>
          <w:sz w:val="24"/>
        </w:rPr>
        <w:t>também,</w:t>
      </w:r>
      <w:r>
        <w:rPr>
          <w:rFonts w:ascii="Microsoft Sans Serif" w:hAnsi="Microsoft Sans Serif"/>
          <w:spacing w:val="3"/>
          <w:sz w:val="24"/>
        </w:rPr>
        <w:t xml:space="preserve"> </w:t>
      </w:r>
      <w:r>
        <w:rPr>
          <w:rFonts w:ascii="Microsoft Sans Serif" w:hAnsi="Microsoft Sans Serif"/>
          <w:sz w:val="24"/>
        </w:rPr>
        <w:t>ser</w:t>
      </w:r>
      <w:r>
        <w:rPr>
          <w:rFonts w:ascii="Microsoft Sans Serif" w:hAnsi="Microsoft Sans Serif"/>
          <w:spacing w:val="-4"/>
          <w:sz w:val="24"/>
        </w:rPr>
        <w:t xml:space="preserve"> </w:t>
      </w:r>
      <w:r>
        <w:rPr>
          <w:rFonts w:ascii="Microsoft Sans Serif" w:hAnsi="Microsoft Sans Serif"/>
          <w:sz w:val="24"/>
        </w:rPr>
        <w:t>anulada</w:t>
      </w:r>
      <w:r>
        <w:rPr>
          <w:rFonts w:ascii="Microsoft Sans Serif" w:hAnsi="Microsoft Sans Serif"/>
          <w:spacing w:val="-5"/>
          <w:sz w:val="24"/>
        </w:rPr>
        <w:t xml:space="preserve"> </w:t>
      </w:r>
      <w:r>
        <w:rPr>
          <w:rFonts w:ascii="Microsoft Sans Serif" w:hAnsi="Microsoft Sans Serif"/>
          <w:sz w:val="24"/>
        </w:rPr>
        <w:t>a nota</w:t>
      </w:r>
      <w:r>
        <w:rPr>
          <w:rFonts w:ascii="Microsoft Sans Serif" w:hAnsi="Microsoft Sans Serif"/>
          <w:spacing w:val="-4"/>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empenho, rescindido</w:t>
      </w:r>
      <w:r>
        <w:rPr>
          <w:rFonts w:ascii="Microsoft Sans Serif" w:hAnsi="Microsoft Sans Serif"/>
          <w:spacing w:val="-3"/>
          <w:sz w:val="24"/>
        </w:rPr>
        <w:t xml:space="preserve"> </w:t>
      </w:r>
      <w:r>
        <w:rPr>
          <w:rFonts w:ascii="Microsoft Sans Serif" w:hAnsi="Microsoft Sans Serif"/>
          <w:sz w:val="24"/>
        </w:rPr>
        <w:t>o contrato;</w:t>
      </w:r>
    </w:p>
    <w:p w14:paraId="01B5BF92">
      <w:pPr>
        <w:pStyle w:val="8"/>
        <w:spacing w:before="2"/>
        <w:rPr>
          <w:sz w:val="27"/>
        </w:rPr>
      </w:pPr>
    </w:p>
    <w:p w14:paraId="53174C47">
      <w:pPr>
        <w:pStyle w:val="11"/>
        <w:numPr>
          <w:ilvl w:val="0"/>
          <w:numId w:val="32"/>
        </w:numPr>
        <w:tabs>
          <w:tab w:val="left" w:pos="780"/>
        </w:tabs>
        <w:spacing w:before="0" w:after="0" w:line="276" w:lineRule="auto"/>
        <w:ind w:left="499" w:right="717" w:firstLine="0"/>
        <w:jc w:val="both"/>
        <w:rPr>
          <w:rFonts w:ascii="Arial" w:hAnsi="Arial"/>
          <w:i/>
          <w:sz w:val="24"/>
        </w:rPr>
      </w:pPr>
      <w:r>
        <w:rPr>
          <w:rFonts w:ascii="Arial" w:hAnsi="Arial"/>
          <w:i/>
          <w:sz w:val="24"/>
        </w:rPr>
        <w:t>- quando da reincidência em imperfeição já notificada pelo CONTRATANTE, referente aos</w:t>
      </w:r>
      <w:r>
        <w:rPr>
          <w:rFonts w:ascii="Arial" w:hAnsi="Arial"/>
          <w:i/>
          <w:spacing w:val="1"/>
          <w:sz w:val="24"/>
        </w:rPr>
        <w:t xml:space="preserve"> </w:t>
      </w:r>
      <w:r>
        <w:rPr>
          <w:rFonts w:ascii="Arial" w:hAnsi="Arial"/>
          <w:i/>
          <w:sz w:val="24"/>
        </w:rPr>
        <w:t>serviços prestados, aplicação de multa na razão de 0,</w:t>
      </w:r>
      <w:r>
        <w:rPr>
          <w:rFonts w:ascii="Arial" w:hAnsi="Arial"/>
          <w:i/>
          <w:sz w:val="24"/>
          <w:lang w:val="pt-BR"/>
        </w:rPr>
        <w:t>54</w:t>
      </w:r>
      <w:r>
        <w:rPr>
          <w:rFonts w:ascii="Arial" w:hAnsi="Arial"/>
          <w:i/>
          <w:sz w:val="24"/>
        </w:rPr>
        <w:t>% (cinquenta centésimos por cento),</w:t>
      </w:r>
      <w:r>
        <w:rPr>
          <w:rFonts w:ascii="Arial" w:hAnsi="Arial"/>
          <w:i/>
          <w:spacing w:val="1"/>
          <w:sz w:val="24"/>
        </w:rPr>
        <w:t xml:space="preserve"> </w:t>
      </w:r>
      <w:r>
        <w:rPr>
          <w:rFonts w:ascii="Arial" w:hAnsi="Arial"/>
          <w:i/>
          <w:sz w:val="24"/>
        </w:rPr>
        <w:t>sobre</w:t>
      </w:r>
      <w:r>
        <w:rPr>
          <w:rFonts w:ascii="Arial" w:hAnsi="Arial"/>
          <w:i/>
          <w:spacing w:val="-2"/>
          <w:sz w:val="24"/>
        </w:rPr>
        <w:t xml:space="preserve"> </w:t>
      </w:r>
      <w:r>
        <w:rPr>
          <w:rFonts w:ascii="Arial" w:hAnsi="Arial"/>
          <w:i/>
          <w:sz w:val="24"/>
        </w:rPr>
        <w:t>o</w:t>
      </w:r>
      <w:r>
        <w:rPr>
          <w:rFonts w:ascii="Arial" w:hAnsi="Arial"/>
          <w:i/>
          <w:spacing w:val="4"/>
          <w:sz w:val="24"/>
        </w:rPr>
        <w:t xml:space="preserve"> </w:t>
      </w:r>
      <w:r>
        <w:rPr>
          <w:rFonts w:ascii="Arial" w:hAnsi="Arial"/>
          <w:i/>
          <w:sz w:val="24"/>
        </w:rPr>
        <w:t>valor</w:t>
      </w:r>
      <w:r>
        <w:rPr>
          <w:rFonts w:ascii="Arial" w:hAnsi="Arial"/>
          <w:i/>
          <w:spacing w:val="-3"/>
          <w:sz w:val="24"/>
        </w:rPr>
        <w:t xml:space="preserve"> </w:t>
      </w:r>
      <w:r>
        <w:rPr>
          <w:rFonts w:ascii="Arial" w:hAnsi="Arial"/>
          <w:i/>
          <w:sz w:val="24"/>
        </w:rPr>
        <w:t>total</w:t>
      </w:r>
      <w:r>
        <w:rPr>
          <w:rFonts w:ascii="Arial" w:hAnsi="Arial"/>
          <w:i/>
          <w:spacing w:val="2"/>
          <w:sz w:val="24"/>
        </w:rPr>
        <w:t xml:space="preserve"> </w:t>
      </w:r>
      <w:r>
        <w:rPr>
          <w:rFonts w:ascii="Arial" w:hAnsi="Arial"/>
          <w:i/>
          <w:sz w:val="24"/>
        </w:rPr>
        <w:t>adjudicado</w:t>
      </w:r>
      <w:r>
        <w:rPr>
          <w:rFonts w:ascii="Arial" w:hAnsi="Arial"/>
          <w:i/>
          <w:spacing w:val="-1"/>
          <w:sz w:val="24"/>
        </w:rPr>
        <w:t xml:space="preserve"> </w:t>
      </w:r>
      <w:r>
        <w:rPr>
          <w:rFonts w:ascii="Arial" w:hAnsi="Arial"/>
          <w:i/>
          <w:sz w:val="24"/>
        </w:rPr>
        <w:t>para</w:t>
      </w:r>
      <w:r>
        <w:rPr>
          <w:rFonts w:ascii="Arial" w:hAnsi="Arial"/>
          <w:i/>
          <w:spacing w:val="4"/>
          <w:sz w:val="24"/>
        </w:rPr>
        <w:t xml:space="preserve"> </w:t>
      </w:r>
      <w:r>
        <w:rPr>
          <w:rFonts w:ascii="Arial" w:hAnsi="Arial"/>
          <w:i/>
          <w:sz w:val="24"/>
        </w:rPr>
        <w:t>a</w:t>
      </w:r>
      <w:r>
        <w:rPr>
          <w:rFonts w:ascii="Arial" w:hAnsi="Arial"/>
          <w:i/>
          <w:spacing w:val="1"/>
          <w:sz w:val="24"/>
        </w:rPr>
        <w:t xml:space="preserve"> </w:t>
      </w:r>
      <w:r>
        <w:rPr>
          <w:rFonts w:ascii="Arial" w:hAnsi="Arial"/>
          <w:i/>
          <w:sz w:val="24"/>
        </w:rPr>
        <w:t>proposta,</w:t>
      </w:r>
      <w:r>
        <w:rPr>
          <w:rFonts w:ascii="Arial" w:hAnsi="Arial"/>
          <w:i/>
          <w:spacing w:val="3"/>
          <w:sz w:val="24"/>
        </w:rPr>
        <w:t xml:space="preserve"> </w:t>
      </w:r>
      <w:r>
        <w:rPr>
          <w:rFonts w:ascii="Arial" w:hAnsi="Arial"/>
          <w:i/>
          <w:sz w:val="24"/>
        </w:rPr>
        <w:t>por reincidência,</w:t>
      </w:r>
      <w:r>
        <w:rPr>
          <w:rFonts w:ascii="Arial" w:hAnsi="Arial"/>
          <w:i/>
          <w:spacing w:val="1"/>
          <w:sz w:val="24"/>
        </w:rPr>
        <w:t xml:space="preserve"> </w:t>
      </w:r>
      <w:r>
        <w:rPr>
          <w:rFonts w:ascii="Arial" w:hAnsi="Arial"/>
          <w:i/>
          <w:sz w:val="24"/>
        </w:rPr>
        <w:t>sendo que,</w:t>
      </w:r>
      <w:r>
        <w:rPr>
          <w:rFonts w:ascii="Arial" w:hAnsi="Arial"/>
          <w:i/>
          <w:spacing w:val="1"/>
          <w:sz w:val="24"/>
        </w:rPr>
        <w:t xml:space="preserve"> </w:t>
      </w:r>
      <w:r>
        <w:rPr>
          <w:rFonts w:ascii="Arial" w:hAnsi="Arial"/>
          <w:i/>
          <w:sz w:val="24"/>
        </w:rPr>
        <w:t>a</w:t>
      </w:r>
      <w:r>
        <w:rPr>
          <w:rFonts w:ascii="Arial" w:hAnsi="Arial"/>
          <w:i/>
          <w:spacing w:val="4"/>
          <w:sz w:val="24"/>
        </w:rPr>
        <w:t xml:space="preserve"> </w:t>
      </w:r>
      <w:r>
        <w:rPr>
          <w:rFonts w:ascii="Arial" w:hAnsi="Arial"/>
          <w:i/>
          <w:sz w:val="24"/>
        </w:rPr>
        <w:t>CONTRATADA</w:t>
      </w:r>
    </w:p>
    <w:p w14:paraId="288464D1">
      <w:pPr>
        <w:spacing w:after="0" w:line="276" w:lineRule="auto"/>
        <w:jc w:val="both"/>
        <w:rPr>
          <w:rFonts w:ascii="Arial" w:hAnsi="Arial"/>
          <w:sz w:val="24"/>
        </w:rPr>
        <w:sectPr>
          <w:pgSz w:w="11930" w:h="16860"/>
          <w:pgMar w:top="1920" w:right="240" w:bottom="280" w:left="420" w:header="319" w:footer="0" w:gutter="0"/>
          <w:cols w:space="720" w:num="1"/>
        </w:sectPr>
      </w:pPr>
    </w:p>
    <w:p w14:paraId="2FCB1F13">
      <w:pPr>
        <w:pStyle w:val="8"/>
        <w:spacing w:before="8"/>
        <w:rPr>
          <w:rFonts w:ascii="Arial"/>
          <w:i/>
          <w:sz w:val="13"/>
        </w:rPr>
      </w:pPr>
    </w:p>
    <w:p w14:paraId="06D36DB1">
      <w:pPr>
        <w:spacing w:before="92" w:line="276" w:lineRule="auto"/>
        <w:ind w:left="499" w:right="725" w:firstLine="0"/>
        <w:jc w:val="both"/>
        <w:rPr>
          <w:rFonts w:ascii="Arial" w:hAnsi="Arial"/>
          <w:i/>
          <w:sz w:val="24"/>
        </w:rPr>
      </w:pPr>
      <w:r>
        <w:rPr>
          <w:rFonts w:ascii="Arial" w:hAnsi="Arial"/>
          <w:i/>
          <w:sz w:val="24"/>
        </w:rPr>
        <w:t>terá um prazo de até 24 (vinte e quatro) horas para a efetiva adequação. Após 3 (três)</w:t>
      </w:r>
      <w:r>
        <w:rPr>
          <w:rFonts w:ascii="Arial" w:hAnsi="Arial"/>
          <w:i/>
          <w:spacing w:val="1"/>
          <w:sz w:val="24"/>
        </w:rPr>
        <w:t xml:space="preserve"> </w:t>
      </w:r>
      <w:r>
        <w:rPr>
          <w:rFonts w:ascii="Arial" w:hAnsi="Arial"/>
          <w:i/>
          <w:sz w:val="24"/>
        </w:rPr>
        <w:t>reincidências e/ou após o prazo para adequação, poderá, também, ser anulada a nota de</w:t>
      </w:r>
      <w:r>
        <w:rPr>
          <w:rFonts w:ascii="Arial" w:hAnsi="Arial"/>
          <w:i/>
          <w:spacing w:val="1"/>
          <w:sz w:val="24"/>
        </w:rPr>
        <w:t xml:space="preserve"> </w:t>
      </w:r>
      <w:r>
        <w:rPr>
          <w:rFonts w:ascii="Arial" w:hAnsi="Arial"/>
          <w:i/>
          <w:sz w:val="24"/>
        </w:rPr>
        <w:t>empenho</w:t>
      </w:r>
      <w:r>
        <w:rPr>
          <w:rFonts w:ascii="Arial" w:hAnsi="Arial"/>
          <w:i/>
          <w:spacing w:val="-7"/>
          <w:sz w:val="24"/>
        </w:rPr>
        <w:t xml:space="preserve"> </w:t>
      </w:r>
      <w:r>
        <w:rPr>
          <w:rFonts w:ascii="Arial" w:hAnsi="Arial"/>
          <w:i/>
          <w:sz w:val="24"/>
        </w:rPr>
        <w:t>e</w:t>
      </w:r>
      <w:r>
        <w:rPr>
          <w:rFonts w:ascii="Arial" w:hAnsi="Arial"/>
          <w:i/>
          <w:spacing w:val="1"/>
          <w:sz w:val="24"/>
        </w:rPr>
        <w:t xml:space="preserve"> </w:t>
      </w:r>
      <w:r>
        <w:rPr>
          <w:rFonts w:ascii="Arial" w:hAnsi="Arial"/>
          <w:i/>
          <w:sz w:val="24"/>
        </w:rPr>
        <w:t>rescindido</w:t>
      </w:r>
      <w:r>
        <w:rPr>
          <w:rFonts w:ascii="Arial" w:hAnsi="Arial"/>
          <w:i/>
          <w:spacing w:val="-4"/>
          <w:sz w:val="24"/>
        </w:rPr>
        <w:t xml:space="preserve"> </w:t>
      </w:r>
      <w:r>
        <w:rPr>
          <w:rFonts w:ascii="Arial" w:hAnsi="Arial"/>
          <w:i/>
          <w:sz w:val="24"/>
        </w:rPr>
        <w:t>o</w:t>
      </w:r>
      <w:r>
        <w:rPr>
          <w:rFonts w:ascii="Arial" w:hAnsi="Arial"/>
          <w:i/>
          <w:spacing w:val="1"/>
          <w:sz w:val="24"/>
        </w:rPr>
        <w:t xml:space="preserve"> </w:t>
      </w:r>
      <w:r>
        <w:rPr>
          <w:rFonts w:ascii="Arial" w:hAnsi="Arial"/>
          <w:i/>
          <w:sz w:val="24"/>
        </w:rPr>
        <w:t>contrato;</w:t>
      </w:r>
    </w:p>
    <w:p w14:paraId="0F1CF0ED">
      <w:pPr>
        <w:pStyle w:val="8"/>
        <w:spacing w:before="40" w:line="278" w:lineRule="auto"/>
        <w:ind w:left="499" w:right="713"/>
        <w:jc w:val="both"/>
        <w:rPr>
          <w:rFonts w:ascii="Arial" w:hAnsi="Arial"/>
          <w:i/>
        </w:rPr>
      </w:pPr>
      <w:r>
        <w:t>Parágrafo</w:t>
      </w:r>
      <w:r>
        <w:rPr>
          <w:spacing w:val="1"/>
        </w:rPr>
        <w:t xml:space="preserve"> </w:t>
      </w:r>
      <w:r>
        <w:t>Único:</w:t>
      </w:r>
      <w:r>
        <w:rPr>
          <w:spacing w:val="1"/>
        </w:rPr>
        <w:t xml:space="preserve"> </w:t>
      </w:r>
      <w:r>
        <w:t>Nos</w:t>
      </w:r>
      <w:r>
        <w:rPr>
          <w:spacing w:val="1"/>
        </w:rPr>
        <w:t xml:space="preserve"> </w:t>
      </w:r>
      <w:r>
        <w:t>termos</w:t>
      </w:r>
      <w:r>
        <w:rPr>
          <w:spacing w:val="1"/>
        </w:rPr>
        <w:t xml:space="preserve"> </w:t>
      </w:r>
      <w:r>
        <w:t>dos</w:t>
      </w:r>
      <w:r>
        <w:rPr>
          <w:spacing w:val="1"/>
        </w:rPr>
        <w:t xml:space="preserve"> </w:t>
      </w:r>
      <w:r>
        <w:rPr>
          <w:rFonts w:ascii="Arial" w:hAnsi="Arial"/>
          <w:b/>
        </w:rPr>
        <w:t>artigos</w:t>
      </w:r>
      <w:r>
        <w:rPr>
          <w:rFonts w:ascii="Arial" w:hAnsi="Arial"/>
          <w:b/>
          <w:spacing w:val="1"/>
        </w:rPr>
        <w:t xml:space="preserve"> </w:t>
      </w:r>
      <w:r>
        <w:rPr>
          <w:rFonts w:ascii="Arial" w:hAnsi="Arial"/>
          <w:b/>
        </w:rPr>
        <w:t>156</w:t>
      </w:r>
      <w:r>
        <w:rPr>
          <w:rFonts w:ascii="Arial" w:hAnsi="Arial"/>
          <w:b/>
          <w:spacing w:val="1"/>
        </w:rPr>
        <w:t xml:space="preserve"> </w:t>
      </w:r>
      <w:r>
        <w:rPr>
          <w:rFonts w:ascii="Arial" w:hAnsi="Arial"/>
          <w:b/>
        </w:rPr>
        <w:t>e</w:t>
      </w:r>
      <w:r>
        <w:rPr>
          <w:rFonts w:ascii="Arial" w:hAnsi="Arial"/>
          <w:b/>
          <w:spacing w:val="1"/>
        </w:rPr>
        <w:t xml:space="preserve"> </w:t>
      </w:r>
      <w:r>
        <w:rPr>
          <w:rFonts w:ascii="Arial" w:hAnsi="Arial"/>
          <w:b/>
        </w:rPr>
        <w:t>156,</w:t>
      </w:r>
      <w:r>
        <w:rPr>
          <w:rFonts w:ascii="Arial" w:hAnsi="Arial"/>
          <w:b/>
          <w:spacing w:val="1"/>
        </w:rPr>
        <w:t xml:space="preserve"> </w:t>
      </w:r>
      <w:r>
        <w:rPr>
          <w:rFonts w:ascii="Arial" w:hAnsi="Arial"/>
          <w:b/>
        </w:rPr>
        <w:t>da</w:t>
      </w:r>
      <w:r>
        <w:rPr>
          <w:rFonts w:ascii="Arial" w:hAnsi="Arial"/>
          <w:b/>
          <w:spacing w:val="1"/>
        </w:rPr>
        <w:t xml:space="preserve"> </w:t>
      </w:r>
      <w:r>
        <w:rPr>
          <w:rFonts w:ascii="Arial" w:hAnsi="Arial"/>
          <w:b/>
        </w:rPr>
        <w:t>Lei</w:t>
      </w:r>
      <w:r>
        <w:rPr>
          <w:rFonts w:ascii="Arial" w:hAnsi="Arial"/>
          <w:b/>
          <w:spacing w:val="1"/>
        </w:rPr>
        <w:t xml:space="preserve"> </w:t>
      </w:r>
      <w:r>
        <w:rPr>
          <w:rFonts w:ascii="Arial" w:hAnsi="Arial"/>
          <w:b/>
        </w:rPr>
        <w:t>n.</w:t>
      </w:r>
      <w:r>
        <w:rPr>
          <w:rFonts w:ascii="Arial" w:hAnsi="Arial"/>
          <w:b/>
          <w:spacing w:val="67"/>
        </w:rPr>
        <w:t xml:space="preserve"> </w:t>
      </w:r>
      <w:r>
        <w:rPr>
          <w:rFonts w:ascii="Arial" w:hAnsi="Arial"/>
          <w:b/>
        </w:rPr>
        <w:t>14.</w:t>
      </w:r>
      <w:r>
        <w:rPr>
          <w:rFonts w:ascii="Arial" w:hAnsi="Arial"/>
          <w:b/>
          <w:lang w:val="pt-BR"/>
        </w:rPr>
        <w:t>137</w:t>
      </w:r>
      <w:r>
        <w:rPr>
          <w:rFonts w:ascii="Arial" w:hAnsi="Arial"/>
          <w:b/>
        </w:rPr>
        <w:t>/2021</w:t>
      </w:r>
      <w:r>
        <w:rPr>
          <w:rFonts w:ascii="Arial" w:hAnsi="Arial"/>
          <w:b/>
          <w:spacing w:val="67"/>
        </w:rPr>
        <w:t xml:space="preserve"> </w:t>
      </w:r>
      <w:r>
        <w:t>a</w:t>
      </w:r>
      <w:r>
        <w:rPr>
          <w:spacing w:val="1"/>
        </w:rPr>
        <w:t xml:space="preserve"> </w:t>
      </w:r>
      <w:r>
        <w:t>CONTRATADA, sem prejuízo das demais cominações legais e contratuais, poderá ficar, pelo</w:t>
      </w:r>
      <w:r>
        <w:rPr>
          <w:spacing w:val="1"/>
        </w:rPr>
        <w:t xml:space="preserve"> </w:t>
      </w:r>
      <w:r>
        <w:t>prazo de</w:t>
      </w:r>
      <w:r>
        <w:rPr>
          <w:spacing w:val="1"/>
        </w:rPr>
        <w:t xml:space="preserve"> </w:t>
      </w:r>
      <w:r>
        <w:t>até</w:t>
      </w:r>
      <w:r>
        <w:rPr>
          <w:spacing w:val="1"/>
        </w:rPr>
        <w:t xml:space="preserve"> </w:t>
      </w:r>
      <w:r>
        <w:t>60</w:t>
      </w:r>
      <w:r>
        <w:rPr>
          <w:spacing w:val="1"/>
        </w:rPr>
        <w:t xml:space="preserve"> </w:t>
      </w:r>
      <w:r>
        <w:t>(sessenta) meses, impedida</w:t>
      </w:r>
      <w:r>
        <w:rPr>
          <w:spacing w:val="1"/>
        </w:rPr>
        <w:t xml:space="preserve"> </w:t>
      </w:r>
      <w:r>
        <w:t>de licitar</w:t>
      </w:r>
      <w:r>
        <w:rPr>
          <w:spacing w:val="1"/>
        </w:rPr>
        <w:t xml:space="preserve"> </w:t>
      </w:r>
      <w:r>
        <w:t>e</w:t>
      </w:r>
      <w:r>
        <w:rPr>
          <w:spacing w:val="1"/>
        </w:rPr>
        <w:t xml:space="preserve"> </w:t>
      </w:r>
      <w:r>
        <w:t>contratar com</w:t>
      </w:r>
      <w:r>
        <w:rPr>
          <w:spacing w:val="1"/>
        </w:rPr>
        <w:t xml:space="preserve"> </w:t>
      </w:r>
      <w:r>
        <w:t>a</w:t>
      </w:r>
      <w:r>
        <w:rPr>
          <w:spacing w:val="63"/>
        </w:rPr>
        <w:t xml:space="preserve"> </w:t>
      </w:r>
      <w:r>
        <w:t>Administração</w:t>
      </w:r>
      <w:r>
        <w:rPr>
          <w:spacing w:val="1"/>
        </w:rPr>
        <w:t xml:space="preserve"> </w:t>
      </w:r>
      <w:r>
        <w:t>Pública,</w:t>
      </w:r>
      <w:r>
        <w:rPr>
          <w:spacing w:val="-2"/>
        </w:rPr>
        <w:t xml:space="preserve"> </w:t>
      </w:r>
      <w:r>
        <w:t>nos</w:t>
      </w:r>
      <w:r>
        <w:rPr>
          <w:spacing w:val="1"/>
        </w:rPr>
        <w:t xml:space="preserve"> </w:t>
      </w:r>
      <w:r>
        <w:t>casos</w:t>
      </w:r>
      <w:r>
        <w:rPr>
          <w:spacing w:val="-2"/>
        </w:rPr>
        <w:t xml:space="preserve"> </w:t>
      </w:r>
      <w:r>
        <w:t>de</w:t>
      </w:r>
      <w:r>
        <w:rPr>
          <w:rFonts w:ascii="Arial" w:hAnsi="Arial"/>
          <w:i/>
        </w:rPr>
        <w:t>:</w:t>
      </w:r>
    </w:p>
    <w:p w14:paraId="35465DCD">
      <w:pPr>
        <w:pStyle w:val="8"/>
        <w:spacing w:before="7"/>
        <w:rPr>
          <w:rFonts w:ascii="Arial"/>
          <w:i/>
        </w:rPr>
      </w:pPr>
    </w:p>
    <w:p w14:paraId="4304ADE6">
      <w:pPr>
        <w:pStyle w:val="11"/>
        <w:numPr>
          <w:ilvl w:val="0"/>
          <w:numId w:val="33"/>
        </w:numPr>
        <w:tabs>
          <w:tab w:val="left" w:pos="780"/>
        </w:tabs>
        <w:spacing w:before="0" w:after="0" w:line="240" w:lineRule="auto"/>
        <w:ind w:left="780" w:right="0" w:hanging="281"/>
        <w:jc w:val="left"/>
        <w:rPr>
          <w:rFonts w:ascii="Microsoft Sans Serif" w:hAnsi="Microsoft Sans Serif"/>
          <w:sz w:val="24"/>
        </w:rPr>
      </w:pPr>
      <w:r>
        <w:rPr>
          <w:rFonts w:ascii="Microsoft Sans Serif" w:hAnsi="Microsoft Sans Serif"/>
          <w:sz w:val="24"/>
        </w:rPr>
        <w:t>apresentação</w:t>
      </w:r>
      <w:r>
        <w:rPr>
          <w:rFonts w:ascii="Microsoft Sans Serif" w:hAnsi="Microsoft Sans Serif"/>
          <w:spacing w:val="-5"/>
          <w:sz w:val="24"/>
        </w:rPr>
        <w:t xml:space="preserve"> </w:t>
      </w:r>
      <w:r>
        <w:rPr>
          <w:rFonts w:ascii="Microsoft Sans Serif" w:hAnsi="Microsoft Sans Serif"/>
          <w:sz w:val="24"/>
        </w:rPr>
        <w:t>de</w:t>
      </w:r>
      <w:r>
        <w:rPr>
          <w:rFonts w:ascii="Microsoft Sans Serif" w:hAnsi="Microsoft Sans Serif"/>
          <w:spacing w:val="-7"/>
          <w:sz w:val="24"/>
        </w:rPr>
        <w:t xml:space="preserve"> </w:t>
      </w:r>
      <w:r>
        <w:rPr>
          <w:rFonts w:ascii="Microsoft Sans Serif" w:hAnsi="Microsoft Sans Serif"/>
          <w:sz w:val="24"/>
        </w:rPr>
        <w:t>documentação falsa;</w:t>
      </w:r>
    </w:p>
    <w:p w14:paraId="2D9F4BC8">
      <w:pPr>
        <w:pStyle w:val="8"/>
        <w:spacing w:before="7"/>
        <w:rPr>
          <w:sz w:val="28"/>
        </w:rPr>
      </w:pPr>
    </w:p>
    <w:p w14:paraId="14B2886E">
      <w:pPr>
        <w:pStyle w:val="11"/>
        <w:numPr>
          <w:ilvl w:val="0"/>
          <w:numId w:val="33"/>
        </w:numPr>
        <w:tabs>
          <w:tab w:val="left" w:pos="780"/>
        </w:tabs>
        <w:spacing w:before="0" w:after="0" w:line="240" w:lineRule="auto"/>
        <w:ind w:left="780" w:right="0" w:hanging="281"/>
        <w:jc w:val="left"/>
        <w:rPr>
          <w:rFonts w:ascii="Microsoft Sans Serif" w:hAnsi="Microsoft Sans Serif"/>
          <w:sz w:val="24"/>
        </w:rPr>
      </w:pPr>
      <w:r>
        <w:rPr>
          <w:rFonts w:ascii="Microsoft Sans Serif" w:hAnsi="Microsoft Sans Serif"/>
          <w:sz w:val="24"/>
        </w:rPr>
        <w:t>retardamento</w:t>
      </w:r>
      <w:r>
        <w:rPr>
          <w:rFonts w:ascii="Microsoft Sans Serif" w:hAnsi="Microsoft Sans Serif"/>
          <w:spacing w:val="-5"/>
          <w:sz w:val="24"/>
        </w:rPr>
        <w:t xml:space="preserve"> </w:t>
      </w:r>
      <w:r>
        <w:rPr>
          <w:rFonts w:ascii="Microsoft Sans Serif" w:hAnsi="Microsoft Sans Serif"/>
          <w:sz w:val="24"/>
        </w:rPr>
        <w:t>na</w:t>
      </w:r>
      <w:r>
        <w:rPr>
          <w:rFonts w:ascii="Microsoft Sans Serif" w:hAnsi="Microsoft Sans Serif"/>
          <w:spacing w:val="-5"/>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4"/>
          <w:sz w:val="24"/>
        </w:rPr>
        <w:t xml:space="preserve"> </w:t>
      </w:r>
      <w:r>
        <w:rPr>
          <w:rFonts w:ascii="Microsoft Sans Serif" w:hAnsi="Microsoft Sans Serif"/>
          <w:sz w:val="24"/>
        </w:rPr>
        <w:t>objeto;</w:t>
      </w:r>
    </w:p>
    <w:p w14:paraId="348BA707">
      <w:pPr>
        <w:pStyle w:val="8"/>
        <w:spacing w:before="6"/>
        <w:rPr>
          <w:sz w:val="28"/>
        </w:rPr>
      </w:pPr>
    </w:p>
    <w:p w14:paraId="660035D2">
      <w:pPr>
        <w:pStyle w:val="11"/>
        <w:numPr>
          <w:ilvl w:val="0"/>
          <w:numId w:val="33"/>
        </w:numPr>
        <w:tabs>
          <w:tab w:val="left" w:pos="766"/>
        </w:tabs>
        <w:spacing w:before="1" w:after="0" w:line="240" w:lineRule="auto"/>
        <w:ind w:left="765" w:right="0" w:hanging="270"/>
        <w:jc w:val="left"/>
        <w:rPr>
          <w:rFonts w:ascii="Microsoft Sans Serif" w:hAnsi="Microsoft Sans Serif"/>
          <w:sz w:val="24"/>
        </w:rPr>
      </w:pPr>
      <w:r>
        <w:rPr>
          <w:rFonts w:ascii="Microsoft Sans Serif" w:hAnsi="Microsoft Sans Serif"/>
          <w:sz w:val="24"/>
        </w:rPr>
        <w:t>comportamento</w:t>
      </w:r>
      <w:r>
        <w:rPr>
          <w:rFonts w:ascii="Microsoft Sans Serif" w:hAnsi="Microsoft Sans Serif"/>
          <w:spacing w:val="-10"/>
          <w:sz w:val="24"/>
        </w:rPr>
        <w:t xml:space="preserve"> </w:t>
      </w:r>
      <w:r>
        <w:rPr>
          <w:rFonts w:ascii="Microsoft Sans Serif" w:hAnsi="Microsoft Sans Serif"/>
          <w:sz w:val="24"/>
        </w:rPr>
        <w:t>inidôneo;</w:t>
      </w:r>
    </w:p>
    <w:p w14:paraId="6518EA37">
      <w:pPr>
        <w:pStyle w:val="8"/>
        <w:spacing w:before="9"/>
        <w:rPr>
          <w:sz w:val="28"/>
        </w:rPr>
      </w:pPr>
    </w:p>
    <w:p w14:paraId="678F64A0">
      <w:pPr>
        <w:pStyle w:val="11"/>
        <w:numPr>
          <w:ilvl w:val="0"/>
          <w:numId w:val="33"/>
        </w:numPr>
        <w:tabs>
          <w:tab w:val="left" w:pos="778"/>
        </w:tabs>
        <w:spacing w:before="0" w:after="0" w:line="240" w:lineRule="auto"/>
        <w:ind w:left="777" w:right="0" w:hanging="282"/>
        <w:jc w:val="left"/>
        <w:rPr>
          <w:rFonts w:ascii="Microsoft Sans Serif" w:hAnsi="Microsoft Sans Serif"/>
          <w:sz w:val="24"/>
        </w:rPr>
      </w:pPr>
      <w:r>
        <w:rPr>
          <w:rFonts w:ascii="Microsoft Sans Serif" w:hAnsi="Microsoft Sans Serif"/>
          <w:sz w:val="24"/>
        </w:rPr>
        <w:t>fraude ou</w:t>
      </w:r>
      <w:r>
        <w:rPr>
          <w:rFonts w:ascii="Microsoft Sans Serif" w:hAnsi="Microsoft Sans Serif"/>
          <w:spacing w:val="-5"/>
          <w:sz w:val="24"/>
        </w:rPr>
        <w:t xml:space="preserve"> </w:t>
      </w:r>
      <w:r>
        <w:rPr>
          <w:rFonts w:ascii="Microsoft Sans Serif" w:hAnsi="Microsoft Sans Serif"/>
          <w:sz w:val="24"/>
        </w:rPr>
        <w:t>falha</w:t>
      </w:r>
      <w:r>
        <w:rPr>
          <w:rFonts w:ascii="Microsoft Sans Serif" w:hAnsi="Microsoft Sans Serif"/>
          <w:spacing w:val="1"/>
          <w:sz w:val="24"/>
        </w:rPr>
        <w:t xml:space="preserve"> </w:t>
      </w:r>
      <w:r>
        <w:rPr>
          <w:rFonts w:ascii="Microsoft Sans Serif" w:hAnsi="Microsoft Sans Serif"/>
          <w:sz w:val="24"/>
        </w:rPr>
        <w:t>na</w:t>
      </w:r>
      <w:r>
        <w:rPr>
          <w:rFonts w:ascii="Microsoft Sans Serif" w:hAnsi="Microsoft Sans Serif"/>
          <w:spacing w:val="-3"/>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4"/>
          <w:sz w:val="24"/>
        </w:rPr>
        <w:t xml:space="preserve"> </w:t>
      </w:r>
      <w:r>
        <w:rPr>
          <w:rFonts w:ascii="Microsoft Sans Serif" w:hAnsi="Microsoft Sans Serif"/>
          <w:sz w:val="24"/>
        </w:rPr>
        <w:t>contrato.</w:t>
      </w:r>
    </w:p>
    <w:p w14:paraId="602FB921">
      <w:pPr>
        <w:pStyle w:val="8"/>
        <w:spacing w:before="5"/>
        <w:rPr>
          <w:sz w:val="25"/>
        </w:rPr>
      </w:pPr>
      <w:r>
        <w:pict>
          <v:rect id="_x0000_s1103" o:spid="_x0000_s1103" o:spt="1" style="position:absolute;left:0pt;margin-left:44.5pt;margin-top:16.35pt;height:0.35pt;width:504.95pt;mso-position-horizontal-relative:page;mso-wrap-distance-bottom:0pt;mso-wrap-distance-top:0pt;z-index:-251632640;mso-width-relative:page;mso-height-relative:page;" fillcolor="#000000" filled="t" stroked="f" coordsize="21600,21600">
            <v:path/>
            <v:fill on="t" focussize="0,0"/>
            <v:stroke on="f"/>
            <v:imagedata o:title=""/>
            <o:lock v:ext="edit"/>
            <w10:wrap type="topAndBottom"/>
          </v:rect>
        </w:pict>
      </w:r>
    </w:p>
    <w:p w14:paraId="0558CF8C">
      <w:pPr>
        <w:pStyle w:val="3"/>
        <w:spacing w:after="31"/>
        <w:jc w:val="both"/>
      </w:pPr>
      <w:bookmarkStart w:id="33" w:name="CLÁUSULA DÉCIMA TERCEIRA - FRAUDE E CORR"/>
      <w:bookmarkEnd w:id="33"/>
      <w:r>
        <w:t>CLÁUSULA</w:t>
      </w:r>
      <w:r>
        <w:rPr>
          <w:spacing w:val="-12"/>
        </w:rPr>
        <w:t xml:space="preserve"> </w:t>
      </w:r>
      <w:r>
        <w:t>DÉCIMA</w:t>
      </w:r>
      <w:r>
        <w:rPr>
          <w:spacing w:val="-6"/>
        </w:rPr>
        <w:t xml:space="preserve"> </w:t>
      </w:r>
      <w:r>
        <w:t>TERCEIRA</w:t>
      </w:r>
      <w:r>
        <w:rPr>
          <w:spacing w:val="-7"/>
        </w:rPr>
        <w:t xml:space="preserve"> </w:t>
      </w:r>
      <w:r>
        <w:t>-</w:t>
      </w:r>
      <w:r>
        <w:rPr>
          <w:spacing w:val="-6"/>
        </w:rPr>
        <w:t xml:space="preserve"> </w:t>
      </w:r>
      <w:r>
        <w:t>FRAUDE</w:t>
      </w:r>
      <w:r>
        <w:rPr>
          <w:spacing w:val="2"/>
        </w:rPr>
        <w:t xml:space="preserve"> </w:t>
      </w:r>
      <w:r>
        <w:t>E</w:t>
      </w:r>
      <w:r>
        <w:rPr>
          <w:spacing w:val="-5"/>
        </w:rPr>
        <w:t xml:space="preserve"> </w:t>
      </w:r>
      <w:r>
        <w:t>CORRUPÇÃO</w:t>
      </w:r>
    </w:p>
    <w:p w14:paraId="044D15D0">
      <w:pPr>
        <w:pStyle w:val="8"/>
        <w:spacing w:line="20" w:lineRule="exact"/>
        <w:ind w:left="470"/>
        <w:rPr>
          <w:rFonts w:ascii="Arial"/>
          <w:sz w:val="2"/>
        </w:rPr>
      </w:pPr>
      <w:r>
        <w:rPr>
          <w:rFonts w:ascii="Arial"/>
          <w:sz w:val="2"/>
        </w:rPr>
        <w:pict>
          <v:group id="_x0000_s1104" o:spid="_x0000_s1104" o:spt="203" style="height:0.5pt;width:505pt;" coordsize="10100,10">
            <o:lock v:ext="edit"/>
            <v:rect id="_x0000_s1105" o:spid="_x0000_s1105" o:spt="1" style="position:absolute;left:0;top:0;height:10;width:10100;" fillcolor="#000000" filled="t" stroked="f" coordsize="21600,21600">
              <v:path/>
              <v:fill on="t" focussize="0,0"/>
              <v:stroke on="f"/>
              <v:imagedata o:title=""/>
              <o:lock v:ext="edit"/>
            </v:rect>
            <w10:wrap type="none"/>
            <w10:anchorlock/>
          </v:group>
        </w:pict>
      </w:r>
    </w:p>
    <w:p w14:paraId="587D98DA">
      <w:pPr>
        <w:pStyle w:val="8"/>
        <w:spacing w:before="7"/>
        <w:rPr>
          <w:rFonts w:ascii="Arial"/>
          <w:b/>
          <w:sz w:val="14"/>
        </w:rPr>
      </w:pPr>
    </w:p>
    <w:p w14:paraId="3CB07216">
      <w:pPr>
        <w:pStyle w:val="11"/>
        <w:numPr>
          <w:ilvl w:val="1"/>
          <w:numId w:val="34"/>
        </w:numPr>
        <w:tabs>
          <w:tab w:val="left" w:pos="1121"/>
        </w:tabs>
        <w:spacing w:before="100" w:after="0" w:line="280" w:lineRule="auto"/>
        <w:ind w:left="499" w:right="720" w:firstLine="0"/>
        <w:jc w:val="both"/>
        <w:rPr>
          <w:rFonts w:ascii="Microsoft Sans Serif" w:hAnsi="Microsoft Sans Serif"/>
          <w:sz w:val="24"/>
        </w:rPr>
      </w:pPr>
      <w:r>
        <w:rPr>
          <w:rFonts w:ascii="Microsoft Sans Serif" w:hAnsi="Microsoft Sans Serif"/>
          <w:w w:val="130"/>
          <w:sz w:val="24"/>
        </w:rPr>
        <w:t>–</w:t>
      </w:r>
      <w:r>
        <w:rPr>
          <w:rFonts w:ascii="Microsoft Sans Serif" w:hAnsi="Microsoft Sans Serif"/>
          <w:spacing w:val="1"/>
          <w:w w:val="130"/>
          <w:sz w:val="24"/>
        </w:rPr>
        <w:t xml:space="preserve"> </w:t>
      </w:r>
      <w:r>
        <w:rPr>
          <w:rFonts w:ascii="Microsoft Sans Serif" w:hAnsi="Microsoft Sans Serif"/>
          <w:w w:val="110"/>
          <w:sz w:val="24"/>
        </w:rPr>
        <w:t>Nas Licitações</w:t>
      </w:r>
      <w:r>
        <w:rPr>
          <w:rFonts w:ascii="Microsoft Sans Serif" w:hAnsi="Microsoft Sans Serif"/>
          <w:spacing w:val="1"/>
          <w:w w:val="110"/>
          <w:sz w:val="24"/>
        </w:rPr>
        <w:t xml:space="preserve"> </w:t>
      </w:r>
      <w:r>
        <w:rPr>
          <w:rFonts w:ascii="Microsoft Sans Serif" w:hAnsi="Microsoft Sans Serif"/>
          <w:w w:val="110"/>
          <w:sz w:val="24"/>
        </w:rPr>
        <w:t>realizadas pelo</w:t>
      </w:r>
      <w:r>
        <w:rPr>
          <w:rFonts w:ascii="Microsoft Sans Serif" w:hAnsi="Microsoft Sans Serif"/>
          <w:spacing w:val="1"/>
          <w:w w:val="110"/>
          <w:sz w:val="24"/>
        </w:rPr>
        <w:t xml:space="preserve"> </w:t>
      </w:r>
      <w:r>
        <w:rPr>
          <w:rFonts w:ascii="Microsoft Sans Serif" w:hAnsi="Microsoft Sans Serif"/>
          <w:w w:val="110"/>
          <w:sz w:val="24"/>
        </w:rPr>
        <w:t>Município</w:t>
      </w:r>
      <w:r>
        <w:rPr>
          <w:rFonts w:ascii="Microsoft Sans Serif" w:hAnsi="Microsoft Sans Serif"/>
          <w:spacing w:val="1"/>
          <w:w w:val="110"/>
          <w:sz w:val="24"/>
        </w:rPr>
        <w:t xml:space="preserve"> </w:t>
      </w:r>
      <w:r>
        <w:rPr>
          <w:rFonts w:ascii="Microsoft Sans Serif" w:hAnsi="Microsoft Sans Serif"/>
          <w:w w:val="110"/>
          <w:sz w:val="24"/>
        </w:rPr>
        <w:t>de Rio Branco</w:t>
      </w:r>
      <w:r>
        <w:rPr>
          <w:rFonts w:ascii="Microsoft Sans Serif" w:hAnsi="Microsoft Sans Serif"/>
          <w:spacing w:val="1"/>
          <w:w w:val="110"/>
          <w:sz w:val="24"/>
        </w:rPr>
        <w:t xml:space="preserve"> </w:t>
      </w:r>
      <w:r>
        <w:rPr>
          <w:rFonts w:ascii="Microsoft Sans Serif" w:hAnsi="Microsoft Sans Serif"/>
          <w:w w:val="110"/>
          <w:sz w:val="24"/>
        </w:rPr>
        <w:t>do Ivaí-Pr, serão</w:t>
      </w:r>
      <w:r>
        <w:rPr>
          <w:rFonts w:ascii="Microsoft Sans Serif" w:hAnsi="Microsoft Sans Serif"/>
          <w:spacing w:val="1"/>
          <w:w w:val="110"/>
          <w:sz w:val="24"/>
        </w:rPr>
        <w:t xml:space="preserve"> </w:t>
      </w:r>
      <w:r>
        <w:rPr>
          <w:rFonts w:ascii="Microsoft Sans Serif" w:hAnsi="Microsoft Sans Serif"/>
          <w:w w:val="110"/>
          <w:sz w:val="24"/>
        </w:rPr>
        <w:t>observadas</w:t>
      </w:r>
      <w:r>
        <w:rPr>
          <w:rFonts w:ascii="Microsoft Sans Serif" w:hAnsi="Microsoft Sans Serif"/>
          <w:spacing w:val="-7"/>
          <w:w w:val="110"/>
          <w:sz w:val="24"/>
        </w:rPr>
        <w:t xml:space="preserve"> </w:t>
      </w:r>
      <w:r>
        <w:rPr>
          <w:rFonts w:ascii="Microsoft Sans Serif" w:hAnsi="Microsoft Sans Serif"/>
          <w:w w:val="110"/>
          <w:sz w:val="24"/>
        </w:rPr>
        <w:t>as</w:t>
      </w:r>
      <w:r>
        <w:rPr>
          <w:rFonts w:ascii="Microsoft Sans Serif" w:hAnsi="Microsoft Sans Serif"/>
          <w:spacing w:val="-5"/>
          <w:w w:val="110"/>
          <w:sz w:val="24"/>
        </w:rPr>
        <w:t xml:space="preserve"> </w:t>
      </w:r>
      <w:r>
        <w:rPr>
          <w:rFonts w:ascii="Microsoft Sans Serif" w:hAnsi="Microsoft Sans Serif"/>
          <w:w w:val="110"/>
          <w:sz w:val="24"/>
        </w:rPr>
        <w:t>determinações</w:t>
      </w:r>
      <w:r>
        <w:rPr>
          <w:rFonts w:ascii="Microsoft Sans Serif" w:hAnsi="Microsoft Sans Serif"/>
          <w:spacing w:val="-7"/>
          <w:w w:val="110"/>
          <w:sz w:val="24"/>
        </w:rPr>
        <w:t xml:space="preserve"> </w:t>
      </w:r>
      <w:r>
        <w:rPr>
          <w:rFonts w:ascii="Microsoft Sans Serif" w:hAnsi="Microsoft Sans Serif"/>
          <w:w w:val="110"/>
          <w:sz w:val="24"/>
        </w:rPr>
        <w:t>que</w:t>
      </w:r>
      <w:r>
        <w:rPr>
          <w:rFonts w:ascii="Microsoft Sans Serif" w:hAnsi="Microsoft Sans Serif"/>
          <w:spacing w:val="-8"/>
          <w:w w:val="110"/>
          <w:sz w:val="24"/>
        </w:rPr>
        <w:t xml:space="preserve"> </w:t>
      </w:r>
      <w:r>
        <w:rPr>
          <w:rFonts w:ascii="Microsoft Sans Serif" w:hAnsi="Microsoft Sans Serif"/>
          <w:w w:val="110"/>
          <w:sz w:val="24"/>
        </w:rPr>
        <w:t>se</w:t>
      </w:r>
      <w:r>
        <w:rPr>
          <w:rFonts w:ascii="Microsoft Sans Serif" w:hAnsi="Microsoft Sans Serif"/>
          <w:spacing w:val="-9"/>
          <w:w w:val="110"/>
          <w:sz w:val="24"/>
        </w:rPr>
        <w:t xml:space="preserve"> </w:t>
      </w:r>
      <w:r>
        <w:rPr>
          <w:rFonts w:ascii="Microsoft Sans Serif" w:hAnsi="Microsoft Sans Serif"/>
          <w:w w:val="110"/>
          <w:sz w:val="24"/>
        </w:rPr>
        <w:t>seguem.</w:t>
      </w:r>
    </w:p>
    <w:p w14:paraId="11BF49D8">
      <w:pPr>
        <w:pStyle w:val="11"/>
        <w:numPr>
          <w:ilvl w:val="1"/>
          <w:numId w:val="34"/>
        </w:numPr>
        <w:tabs>
          <w:tab w:val="left" w:pos="1047"/>
        </w:tabs>
        <w:spacing w:before="118" w:after="0" w:line="280" w:lineRule="auto"/>
        <w:ind w:left="499" w:right="720" w:firstLine="0"/>
        <w:jc w:val="both"/>
        <w:rPr>
          <w:rFonts w:ascii="Microsoft Sans Serif" w:hAnsi="Microsoft Sans Serif"/>
          <w:sz w:val="24"/>
        </w:rPr>
      </w:pPr>
      <w:r>
        <w:rPr>
          <w:rFonts w:ascii="Microsoft Sans Serif" w:hAnsi="Microsoft Sans Serif"/>
          <w:sz w:val="24"/>
        </w:rPr>
        <w:t>–Para o propósito desta clausula exige-se que os Licitantes/Contratados, como também</w:t>
      </w:r>
      <w:r>
        <w:rPr>
          <w:rFonts w:ascii="Microsoft Sans Serif" w:hAnsi="Microsoft Sans Serif"/>
          <w:spacing w:val="1"/>
          <w:sz w:val="24"/>
        </w:rPr>
        <w:t xml:space="preserve"> </w:t>
      </w:r>
      <w:r>
        <w:rPr>
          <w:rFonts w:ascii="Microsoft Sans Serif" w:hAnsi="Microsoft Sans Serif"/>
          <w:sz w:val="24"/>
        </w:rPr>
        <w:t>seus</w:t>
      </w:r>
      <w:r>
        <w:rPr>
          <w:rFonts w:ascii="Microsoft Sans Serif" w:hAnsi="Microsoft Sans Serif"/>
          <w:spacing w:val="1"/>
          <w:sz w:val="24"/>
        </w:rPr>
        <w:t xml:space="preserve"> </w:t>
      </w:r>
      <w:r>
        <w:rPr>
          <w:rFonts w:ascii="Microsoft Sans Serif" w:hAnsi="Microsoft Sans Serif"/>
          <w:sz w:val="24"/>
        </w:rPr>
        <w:t>fornecedores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subcontratados,</w:t>
      </w:r>
      <w:r>
        <w:rPr>
          <w:rFonts w:ascii="Microsoft Sans Serif" w:hAnsi="Microsoft Sans Serif"/>
          <w:spacing w:val="1"/>
          <w:sz w:val="24"/>
        </w:rPr>
        <w:t xml:space="preserve"> </w:t>
      </w:r>
      <w:r>
        <w:rPr>
          <w:rFonts w:ascii="Microsoft Sans Serif" w:hAnsi="Microsoft Sans Serif"/>
          <w:sz w:val="24"/>
        </w:rPr>
        <w:t>observem</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mais</w:t>
      </w:r>
      <w:r>
        <w:rPr>
          <w:rFonts w:ascii="Microsoft Sans Serif" w:hAnsi="Microsoft Sans Serif"/>
          <w:spacing w:val="1"/>
          <w:sz w:val="24"/>
        </w:rPr>
        <w:t xml:space="preserve"> </w:t>
      </w:r>
      <w:r>
        <w:rPr>
          <w:rFonts w:ascii="Microsoft Sans Serif" w:hAnsi="Microsoft Sans Serif"/>
          <w:sz w:val="24"/>
        </w:rPr>
        <w:t>alto</w:t>
      </w:r>
      <w:r>
        <w:rPr>
          <w:rFonts w:ascii="Microsoft Sans Serif" w:hAnsi="Microsoft Sans Serif"/>
          <w:spacing w:val="1"/>
          <w:sz w:val="24"/>
        </w:rPr>
        <w:t xml:space="preserve"> </w:t>
      </w:r>
      <w:r>
        <w:rPr>
          <w:rFonts w:ascii="Microsoft Sans Serif" w:hAnsi="Microsoft Sans Serif"/>
          <w:sz w:val="24"/>
        </w:rPr>
        <w:t>padrão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ética</w:t>
      </w:r>
      <w:r>
        <w:rPr>
          <w:rFonts w:ascii="Microsoft Sans Serif" w:hAnsi="Microsoft Sans Serif"/>
          <w:spacing w:val="1"/>
          <w:sz w:val="24"/>
        </w:rPr>
        <w:t xml:space="preserve"> </w:t>
      </w:r>
      <w:r>
        <w:rPr>
          <w:rFonts w:ascii="Microsoft Sans Serif" w:hAnsi="Microsoft Sans Serif"/>
          <w:sz w:val="24"/>
        </w:rPr>
        <w:t>durante</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aquisição e</w:t>
      </w:r>
      <w:r>
        <w:rPr>
          <w:rFonts w:ascii="Microsoft Sans Serif" w:hAnsi="Microsoft Sans Serif"/>
          <w:spacing w:val="1"/>
          <w:sz w:val="24"/>
        </w:rPr>
        <w:t xml:space="preserve"> </w:t>
      </w:r>
      <w:r>
        <w:rPr>
          <w:rFonts w:ascii="Microsoft Sans Serif" w:hAnsi="Microsoft Sans Serif"/>
          <w:sz w:val="24"/>
        </w:rPr>
        <w:t>execução de</w:t>
      </w:r>
      <w:r>
        <w:rPr>
          <w:rFonts w:ascii="Microsoft Sans Serif" w:hAnsi="Microsoft Sans Serif"/>
          <w:spacing w:val="-1"/>
          <w:sz w:val="24"/>
        </w:rPr>
        <w:t xml:space="preserve"> </w:t>
      </w:r>
      <w:r>
        <w:rPr>
          <w:rFonts w:ascii="Microsoft Sans Serif" w:hAnsi="Microsoft Sans Serif"/>
          <w:sz w:val="24"/>
        </w:rPr>
        <w:t>tais</w:t>
      </w:r>
      <w:r>
        <w:rPr>
          <w:rFonts w:ascii="Microsoft Sans Serif" w:hAnsi="Microsoft Sans Serif"/>
          <w:spacing w:val="1"/>
          <w:sz w:val="24"/>
        </w:rPr>
        <w:t xml:space="preserve"> </w:t>
      </w:r>
      <w:r>
        <w:rPr>
          <w:rFonts w:ascii="Microsoft Sans Serif" w:hAnsi="Microsoft Sans Serif"/>
          <w:sz w:val="24"/>
        </w:rPr>
        <w:t>contratos.</w:t>
      </w:r>
      <w:r>
        <w:rPr>
          <w:rFonts w:ascii="Microsoft Sans Serif" w:hAnsi="Microsoft Sans Serif"/>
          <w:spacing w:val="-2"/>
          <w:sz w:val="24"/>
        </w:rPr>
        <w:t xml:space="preserve"> </w:t>
      </w:r>
      <w:r>
        <w:rPr>
          <w:rFonts w:ascii="Microsoft Sans Serif" w:hAnsi="Microsoft Sans Serif"/>
          <w:sz w:val="24"/>
        </w:rPr>
        <w:t>Em</w:t>
      </w:r>
      <w:r>
        <w:rPr>
          <w:rFonts w:ascii="Microsoft Sans Serif" w:hAnsi="Microsoft Sans Serif"/>
          <w:spacing w:val="2"/>
          <w:sz w:val="24"/>
        </w:rPr>
        <w:t xml:space="preserve"> </w:t>
      </w:r>
      <w:r>
        <w:rPr>
          <w:rFonts w:ascii="Microsoft Sans Serif" w:hAnsi="Microsoft Sans Serif"/>
          <w:sz w:val="24"/>
        </w:rPr>
        <w:t>consequência</w:t>
      </w:r>
      <w:r>
        <w:rPr>
          <w:rFonts w:ascii="Microsoft Sans Serif" w:hAnsi="Microsoft Sans Serif"/>
          <w:spacing w:val="-1"/>
          <w:sz w:val="24"/>
        </w:rPr>
        <w:t xml:space="preserve"> </w:t>
      </w:r>
      <w:r>
        <w:rPr>
          <w:rFonts w:ascii="Microsoft Sans Serif" w:hAnsi="Microsoft Sans Serif"/>
          <w:sz w:val="24"/>
        </w:rPr>
        <w:t>desta</w:t>
      </w:r>
      <w:r>
        <w:rPr>
          <w:rFonts w:ascii="Microsoft Sans Serif" w:hAnsi="Microsoft Sans Serif"/>
          <w:spacing w:val="-2"/>
          <w:sz w:val="24"/>
        </w:rPr>
        <w:t xml:space="preserve"> </w:t>
      </w:r>
      <w:r>
        <w:rPr>
          <w:rFonts w:ascii="Microsoft Sans Serif" w:hAnsi="Microsoft Sans Serif"/>
          <w:sz w:val="24"/>
        </w:rPr>
        <w:t>política:</w:t>
      </w:r>
    </w:p>
    <w:p w14:paraId="5E5B74EC">
      <w:pPr>
        <w:pStyle w:val="11"/>
        <w:numPr>
          <w:ilvl w:val="0"/>
          <w:numId w:val="35"/>
        </w:numPr>
        <w:tabs>
          <w:tab w:val="left" w:pos="860"/>
        </w:tabs>
        <w:spacing w:before="115" w:after="0" w:line="240" w:lineRule="auto"/>
        <w:ind w:left="859" w:right="0" w:hanging="364"/>
        <w:jc w:val="both"/>
        <w:rPr>
          <w:rFonts w:ascii="Microsoft Sans Serif" w:hAnsi="Microsoft Sans Serif"/>
          <w:sz w:val="24"/>
        </w:rPr>
      </w:pPr>
      <w:r>
        <w:rPr>
          <w:rFonts w:ascii="Microsoft Sans Serif" w:hAnsi="Microsoft Sans Serif"/>
          <w:sz w:val="24"/>
        </w:rPr>
        <w:t>define,</w:t>
      </w:r>
      <w:r>
        <w:rPr>
          <w:rFonts w:ascii="Microsoft Sans Serif" w:hAnsi="Microsoft Sans Serif"/>
          <w:spacing w:val="-6"/>
          <w:sz w:val="24"/>
        </w:rPr>
        <w:t xml:space="preserve"> </w:t>
      </w:r>
      <w:r>
        <w:rPr>
          <w:rFonts w:ascii="Microsoft Sans Serif" w:hAnsi="Microsoft Sans Serif"/>
          <w:sz w:val="24"/>
        </w:rPr>
        <w:t>com</w:t>
      </w:r>
      <w:r>
        <w:rPr>
          <w:rFonts w:ascii="Microsoft Sans Serif" w:hAnsi="Microsoft Sans Serif"/>
          <w:spacing w:val="-5"/>
          <w:sz w:val="24"/>
        </w:rPr>
        <w:t xml:space="preserve"> </w:t>
      </w:r>
      <w:r>
        <w:rPr>
          <w:rFonts w:ascii="Microsoft Sans Serif" w:hAnsi="Microsoft Sans Serif"/>
          <w:sz w:val="24"/>
        </w:rPr>
        <w:t>os</w:t>
      </w:r>
      <w:r>
        <w:rPr>
          <w:rFonts w:ascii="Microsoft Sans Serif" w:hAnsi="Microsoft Sans Serif"/>
          <w:spacing w:val="-5"/>
          <w:sz w:val="24"/>
        </w:rPr>
        <w:t xml:space="preserve"> </w:t>
      </w:r>
      <w:r>
        <w:rPr>
          <w:rFonts w:ascii="Microsoft Sans Serif" w:hAnsi="Microsoft Sans Serif"/>
          <w:sz w:val="24"/>
        </w:rPr>
        <w:t>propósitos</w:t>
      </w:r>
      <w:r>
        <w:rPr>
          <w:rFonts w:ascii="Microsoft Sans Serif" w:hAnsi="Microsoft Sans Serif"/>
          <w:spacing w:val="-6"/>
          <w:sz w:val="24"/>
        </w:rPr>
        <w:t xml:space="preserve"> </w:t>
      </w:r>
      <w:r>
        <w:rPr>
          <w:rFonts w:ascii="Microsoft Sans Serif" w:hAnsi="Microsoft Sans Serif"/>
          <w:sz w:val="24"/>
        </w:rPr>
        <w:t>dessa</w:t>
      </w:r>
      <w:r>
        <w:rPr>
          <w:rFonts w:ascii="Microsoft Sans Serif" w:hAnsi="Microsoft Sans Serif"/>
          <w:spacing w:val="-5"/>
          <w:sz w:val="24"/>
        </w:rPr>
        <w:t xml:space="preserve"> </w:t>
      </w:r>
      <w:r>
        <w:rPr>
          <w:rFonts w:ascii="Microsoft Sans Serif" w:hAnsi="Microsoft Sans Serif"/>
          <w:sz w:val="24"/>
        </w:rPr>
        <w:t>disposição,</w:t>
      </w:r>
      <w:r>
        <w:rPr>
          <w:rFonts w:ascii="Microsoft Sans Serif" w:hAnsi="Microsoft Sans Serif"/>
          <w:spacing w:val="-3"/>
          <w:sz w:val="24"/>
        </w:rPr>
        <w:t xml:space="preserve"> </w:t>
      </w:r>
      <w:r>
        <w:rPr>
          <w:rFonts w:ascii="Microsoft Sans Serif" w:hAnsi="Microsoft Sans Serif"/>
          <w:sz w:val="24"/>
        </w:rPr>
        <w:t>os</w:t>
      </w:r>
      <w:r>
        <w:rPr>
          <w:rFonts w:ascii="Microsoft Sans Serif" w:hAnsi="Microsoft Sans Serif"/>
          <w:spacing w:val="-6"/>
          <w:sz w:val="24"/>
        </w:rPr>
        <w:t xml:space="preserve"> </w:t>
      </w:r>
      <w:r>
        <w:rPr>
          <w:rFonts w:ascii="Microsoft Sans Serif" w:hAnsi="Microsoft Sans Serif"/>
          <w:sz w:val="24"/>
        </w:rPr>
        <w:t>seguintes</w:t>
      </w:r>
      <w:r>
        <w:rPr>
          <w:rFonts w:ascii="Microsoft Sans Serif" w:hAnsi="Microsoft Sans Serif"/>
          <w:spacing w:val="-4"/>
          <w:sz w:val="24"/>
        </w:rPr>
        <w:t xml:space="preserve"> </w:t>
      </w:r>
      <w:r>
        <w:rPr>
          <w:rFonts w:ascii="Microsoft Sans Serif" w:hAnsi="Microsoft Sans Serif"/>
          <w:sz w:val="24"/>
        </w:rPr>
        <w:t>termos</w:t>
      </w:r>
      <w:r>
        <w:rPr>
          <w:rFonts w:ascii="Microsoft Sans Serif" w:hAnsi="Microsoft Sans Serif"/>
          <w:spacing w:val="-1"/>
          <w:sz w:val="24"/>
        </w:rPr>
        <w:t xml:space="preserve"> </w:t>
      </w:r>
      <w:r>
        <w:rPr>
          <w:rFonts w:ascii="Microsoft Sans Serif" w:hAnsi="Microsoft Sans Serif"/>
          <w:sz w:val="24"/>
        </w:rPr>
        <w:t>mostrados</w:t>
      </w:r>
      <w:r>
        <w:rPr>
          <w:rFonts w:ascii="Microsoft Sans Serif" w:hAnsi="Microsoft Sans Serif"/>
          <w:spacing w:val="-6"/>
          <w:sz w:val="24"/>
        </w:rPr>
        <w:t xml:space="preserve"> </w:t>
      </w:r>
      <w:r>
        <w:rPr>
          <w:rFonts w:ascii="Microsoft Sans Serif" w:hAnsi="Microsoft Sans Serif"/>
          <w:sz w:val="24"/>
        </w:rPr>
        <w:t>abaixo:</w:t>
      </w:r>
    </w:p>
    <w:p w14:paraId="6752D91C">
      <w:pPr>
        <w:pStyle w:val="11"/>
        <w:numPr>
          <w:ilvl w:val="1"/>
          <w:numId w:val="35"/>
        </w:numPr>
        <w:tabs>
          <w:tab w:val="left" w:pos="1529"/>
        </w:tabs>
        <w:spacing w:before="167" w:after="0" w:line="280" w:lineRule="auto"/>
        <w:ind w:left="1207" w:right="716" w:firstLine="0"/>
        <w:jc w:val="both"/>
        <w:rPr>
          <w:rFonts w:ascii="Microsoft Sans Serif" w:hAnsi="Microsoft Sans Serif"/>
          <w:sz w:val="24"/>
        </w:rPr>
      </w:pPr>
      <w:r>
        <w:rPr>
          <w:rFonts w:ascii="Microsoft Sans Serif" w:hAnsi="Microsoft Sans Serif"/>
          <w:sz w:val="24"/>
        </w:rPr>
        <w:t>"prática corrupta" significa a oferta, a doação, o recebimento ou a solicitação de</w:t>
      </w:r>
      <w:r>
        <w:rPr>
          <w:rFonts w:ascii="Microsoft Sans Serif" w:hAnsi="Microsoft Sans Serif"/>
          <w:spacing w:val="1"/>
          <w:sz w:val="24"/>
        </w:rPr>
        <w:t xml:space="preserve"> </w:t>
      </w:r>
      <w:r>
        <w:rPr>
          <w:rFonts w:ascii="Microsoft Sans Serif" w:hAnsi="Microsoft Sans Serif"/>
          <w:sz w:val="24"/>
        </w:rPr>
        <w:t>qualquer coisa de valor para influenciar a ação de um funcionário público no processo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2"/>
          <w:sz w:val="24"/>
        </w:rPr>
        <w:t xml:space="preserve"> </w:t>
      </w:r>
      <w:r>
        <w:rPr>
          <w:rFonts w:ascii="Microsoft Sans Serif" w:hAnsi="Microsoft Sans Serif"/>
          <w:sz w:val="24"/>
        </w:rPr>
        <w:t>aquisição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4"/>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e</w:t>
      </w:r>
    </w:p>
    <w:p w14:paraId="743B5ED4">
      <w:pPr>
        <w:pStyle w:val="11"/>
        <w:numPr>
          <w:ilvl w:val="1"/>
          <w:numId w:val="35"/>
        </w:numPr>
        <w:tabs>
          <w:tab w:val="left" w:pos="1616"/>
        </w:tabs>
        <w:spacing w:before="115" w:after="0" w:line="280" w:lineRule="auto"/>
        <w:ind w:left="1207" w:right="708" w:firstLine="0"/>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1"/>
          <w:sz w:val="24"/>
        </w:rPr>
        <w:t xml:space="preserve"> </w:t>
      </w:r>
      <w:r>
        <w:rPr>
          <w:rFonts w:ascii="Microsoft Sans Serif" w:hAnsi="Microsoft Sans Serif"/>
          <w:sz w:val="24"/>
        </w:rPr>
        <w:t>fraudulenta"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deturpação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1"/>
          <w:sz w:val="24"/>
        </w:rPr>
        <w:t xml:space="preserve"> </w:t>
      </w:r>
      <w:r>
        <w:rPr>
          <w:rFonts w:ascii="Microsoft Sans Serif" w:hAnsi="Microsoft Sans Serif"/>
          <w:sz w:val="24"/>
        </w:rPr>
        <w:t>fatos</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fim</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influenciar</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processo de aquisição ou a execução de um Contrato em detrimento do Mutuário, e</w:t>
      </w:r>
      <w:r>
        <w:rPr>
          <w:rFonts w:ascii="Microsoft Sans Serif" w:hAnsi="Microsoft Sans Serif"/>
          <w:spacing w:val="1"/>
          <w:sz w:val="24"/>
        </w:rPr>
        <w:t xml:space="preserve"> </w:t>
      </w:r>
      <w:r>
        <w:rPr>
          <w:rFonts w:ascii="Microsoft Sans Serif" w:hAnsi="Microsoft Sans Serif"/>
          <w:sz w:val="24"/>
        </w:rPr>
        <w:t>inclui prática conspiratória entre os concorrentes (antes ou após a apresentação da</w:t>
      </w:r>
      <w:r>
        <w:rPr>
          <w:rFonts w:ascii="Microsoft Sans Serif" w:hAnsi="Microsoft Sans Serif"/>
          <w:spacing w:val="1"/>
          <w:sz w:val="24"/>
        </w:rPr>
        <w:t xml:space="preserve"> </w:t>
      </w:r>
      <w:r>
        <w:rPr>
          <w:rFonts w:ascii="Microsoft Sans Serif" w:hAnsi="Microsoft Sans Serif"/>
          <w:sz w:val="24"/>
        </w:rPr>
        <w:t>proposta) destinados a estabelecer os preços das propostas a níveis artificiais não-</w:t>
      </w:r>
      <w:r>
        <w:rPr>
          <w:rFonts w:ascii="Microsoft Sans Serif" w:hAnsi="Microsoft Sans Serif"/>
          <w:spacing w:val="1"/>
          <w:sz w:val="24"/>
        </w:rPr>
        <w:t xml:space="preserve"> </w:t>
      </w:r>
      <w:r>
        <w:rPr>
          <w:rFonts w:ascii="Microsoft Sans Serif" w:hAnsi="Microsoft Sans Serif"/>
          <w:sz w:val="24"/>
        </w:rPr>
        <w:t>competitivos e privar</w:t>
      </w:r>
      <w:r>
        <w:rPr>
          <w:rFonts w:ascii="Microsoft Sans Serif" w:hAnsi="Microsoft Sans Serif"/>
          <w:spacing w:val="-4"/>
          <w:sz w:val="24"/>
        </w:rPr>
        <w:t xml:space="preserve"> </w:t>
      </w:r>
      <w:r>
        <w:rPr>
          <w:rFonts w:ascii="Microsoft Sans Serif" w:hAnsi="Microsoft Sans Serif"/>
          <w:sz w:val="24"/>
        </w:rPr>
        <w:t>o Mutuário</w:t>
      </w:r>
      <w:r>
        <w:rPr>
          <w:rFonts w:ascii="Microsoft Sans Serif" w:hAnsi="Microsoft Sans Serif"/>
          <w:spacing w:val="1"/>
          <w:sz w:val="24"/>
        </w:rPr>
        <w:t xml:space="preserve"> </w:t>
      </w:r>
      <w:r>
        <w:rPr>
          <w:rFonts w:ascii="Microsoft Sans Serif" w:hAnsi="Microsoft Sans Serif"/>
          <w:sz w:val="24"/>
        </w:rPr>
        <w:t>dos</w:t>
      </w:r>
      <w:r>
        <w:rPr>
          <w:rFonts w:ascii="Microsoft Sans Serif" w:hAnsi="Microsoft Sans Serif"/>
          <w:spacing w:val="-2"/>
          <w:sz w:val="24"/>
        </w:rPr>
        <w:t xml:space="preserve"> </w:t>
      </w:r>
      <w:r>
        <w:rPr>
          <w:rFonts w:ascii="Microsoft Sans Serif" w:hAnsi="Microsoft Sans Serif"/>
          <w:sz w:val="24"/>
        </w:rPr>
        <w:t>benefícios da</w:t>
      </w:r>
      <w:r>
        <w:rPr>
          <w:rFonts w:ascii="Microsoft Sans Serif" w:hAnsi="Microsoft Sans Serif"/>
          <w:spacing w:val="-2"/>
          <w:sz w:val="24"/>
        </w:rPr>
        <w:t xml:space="preserve"> </w:t>
      </w:r>
      <w:r>
        <w:rPr>
          <w:rFonts w:ascii="Microsoft Sans Serif" w:hAnsi="Microsoft Sans Serif"/>
          <w:sz w:val="24"/>
        </w:rPr>
        <w:t>competição</w:t>
      </w:r>
      <w:r>
        <w:rPr>
          <w:rFonts w:ascii="Microsoft Sans Serif" w:hAnsi="Microsoft Sans Serif"/>
          <w:spacing w:val="3"/>
          <w:sz w:val="24"/>
        </w:rPr>
        <w:t xml:space="preserve"> </w:t>
      </w:r>
      <w:r>
        <w:rPr>
          <w:rFonts w:ascii="Microsoft Sans Serif" w:hAnsi="Microsoft Sans Serif"/>
          <w:sz w:val="24"/>
        </w:rPr>
        <w:t>livre</w:t>
      </w:r>
      <w:r>
        <w:rPr>
          <w:rFonts w:ascii="Microsoft Sans Serif" w:hAnsi="Microsoft Sans Serif"/>
          <w:spacing w:val="-2"/>
          <w:sz w:val="24"/>
        </w:rPr>
        <w:t xml:space="preserve"> </w:t>
      </w:r>
      <w:r>
        <w:rPr>
          <w:rFonts w:ascii="Microsoft Sans Serif" w:hAnsi="Microsoft Sans Serif"/>
          <w:sz w:val="24"/>
        </w:rPr>
        <w:t>e</w:t>
      </w:r>
      <w:r>
        <w:rPr>
          <w:rFonts w:ascii="Microsoft Sans Serif" w:hAnsi="Microsoft Sans Serif"/>
          <w:spacing w:val="3"/>
          <w:sz w:val="24"/>
        </w:rPr>
        <w:t xml:space="preserve"> </w:t>
      </w:r>
      <w:r>
        <w:rPr>
          <w:rFonts w:ascii="Microsoft Sans Serif" w:hAnsi="Microsoft Sans Serif"/>
          <w:sz w:val="24"/>
        </w:rPr>
        <w:t>aberta;</w:t>
      </w:r>
    </w:p>
    <w:p w14:paraId="0DEAB739">
      <w:pPr>
        <w:pStyle w:val="11"/>
        <w:numPr>
          <w:ilvl w:val="1"/>
          <w:numId w:val="35"/>
        </w:numPr>
        <w:tabs>
          <w:tab w:val="left" w:pos="1676"/>
        </w:tabs>
        <w:spacing w:before="115" w:after="0" w:line="280" w:lineRule="auto"/>
        <w:ind w:left="1207" w:right="720" w:firstLine="0"/>
        <w:jc w:val="both"/>
        <w:rPr>
          <w:rFonts w:ascii="Microsoft Sans Serif" w:hAnsi="Microsoft Sans Serif"/>
          <w:sz w:val="24"/>
        </w:rPr>
      </w:pPr>
      <w:r>
        <w:rPr>
          <w:rFonts w:ascii="Microsoft Sans Serif" w:hAnsi="Microsoft Sans Serif"/>
          <w:sz w:val="24"/>
        </w:rPr>
        <w:t>"pratica</w:t>
      </w:r>
      <w:r>
        <w:rPr>
          <w:rFonts w:ascii="Microsoft Sans Serif" w:hAnsi="Microsoft Sans Serif"/>
          <w:spacing w:val="1"/>
          <w:sz w:val="24"/>
        </w:rPr>
        <w:t xml:space="preserve"> </w:t>
      </w:r>
      <w:r>
        <w:rPr>
          <w:rFonts w:ascii="Microsoft Sans Serif" w:hAnsi="Microsoft Sans Serif"/>
          <w:sz w:val="24"/>
        </w:rPr>
        <w:t>conspiratória"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esquema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arranjos</w:t>
      </w:r>
      <w:r>
        <w:rPr>
          <w:rFonts w:ascii="Microsoft Sans Serif" w:hAnsi="Microsoft Sans Serif"/>
          <w:spacing w:val="1"/>
          <w:sz w:val="24"/>
        </w:rPr>
        <w:t xml:space="preserve"> </w:t>
      </w:r>
      <w:r>
        <w:rPr>
          <w:rFonts w:ascii="Microsoft Sans Serif" w:hAnsi="Microsoft Sans Serif"/>
          <w:sz w:val="24"/>
        </w:rPr>
        <w:t>entre</w:t>
      </w:r>
      <w:r>
        <w:rPr>
          <w:rFonts w:ascii="Microsoft Sans Serif" w:hAnsi="Microsoft Sans Serif"/>
          <w:spacing w:val="1"/>
          <w:sz w:val="24"/>
        </w:rPr>
        <w:t xml:space="preserve"> </w:t>
      </w:r>
      <w:r>
        <w:rPr>
          <w:rFonts w:ascii="Microsoft Sans Serif" w:hAnsi="Microsoft Sans Serif"/>
          <w:sz w:val="24"/>
        </w:rPr>
        <w:t>dois</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mais</w:t>
      </w:r>
      <w:r>
        <w:rPr>
          <w:rFonts w:ascii="Microsoft Sans Serif" w:hAnsi="Microsoft Sans Serif"/>
          <w:spacing w:val="1"/>
          <w:sz w:val="24"/>
        </w:rPr>
        <w:t xml:space="preserve"> </w:t>
      </w:r>
      <w:r>
        <w:rPr>
          <w:rFonts w:ascii="Microsoft Sans Serif" w:hAnsi="Microsoft Sans Serif"/>
          <w:sz w:val="24"/>
        </w:rPr>
        <w:t>concorrentes, com ou sem o conhecimento do Mutuário, destinado a estabelecer os</w:t>
      </w:r>
      <w:r>
        <w:rPr>
          <w:rFonts w:ascii="Microsoft Sans Serif" w:hAnsi="Microsoft Sans Serif"/>
          <w:spacing w:val="1"/>
          <w:sz w:val="24"/>
        </w:rPr>
        <w:t xml:space="preserve"> </w:t>
      </w:r>
      <w:r>
        <w:rPr>
          <w:rFonts w:ascii="Microsoft Sans Serif" w:hAnsi="Microsoft Sans Serif"/>
          <w:sz w:val="24"/>
        </w:rPr>
        <w:t>preços das</w:t>
      </w:r>
      <w:r>
        <w:rPr>
          <w:rFonts w:ascii="Microsoft Sans Serif" w:hAnsi="Microsoft Sans Serif"/>
          <w:spacing w:val="-2"/>
          <w:sz w:val="24"/>
        </w:rPr>
        <w:t xml:space="preserve"> </w:t>
      </w:r>
      <w:r>
        <w:rPr>
          <w:rFonts w:ascii="Microsoft Sans Serif" w:hAnsi="Microsoft Sans Serif"/>
          <w:sz w:val="24"/>
        </w:rPr>
        <w:t>propostas</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2"/>
          <w:sz w:val="24"/>
        </w:rPr>
        <w:t xml:space="preserve"> </w:t>
      </w:r>
      <w:r>
        <w:rPr>
          <w:rFonts w:ascii="Microsoft Sans Serif" w:hAnsi="Microsoft Sans Serif"/>
          <w:sz w:val="24"/>
        </w:rPr>
        <w:t>níveis</w:t>
      </w:r>
      <w:r>
        <w:rPr>
          <w:rFonts w:ascii="Microsoft Sans Serif" w:hAnsi="Microsoft Sans Serif"/>
          <w:spacing w:val="1"/>
          <w:sz w:val="24"/>
        </w:rPr>
        <w:t xml:space="preserve"> </w:t>
      </w:r>
      <w:r>
        <w:rPr>
          <w:rFonts w:ascii="Microsoft Sans Serif" w:hAnsi="Microsoft Sans Serif"/>
          <w:sz w:val="24"/>
        </w:rPr>
        <w:t>artificiais</w:t>
      </w:r>
      <w:r>
        <w:rPr>
          <w:rFonts w:ascii="Microsoft Sans Serif" w:hAnsi="Microsoft Sans Serif"/>
          <w:spacing w:val="1"/>
          <w:sz w:val="24"/>
        </w:rPr>
        <w:t xml:space="preserve"> </w:t>
      </w:r>
      <w:r>
        <w:rPr>
          <w:rFonts w:ascii="Microsoft Sans Serif" w:hAnsi="Microsoft Sans Serif"/>
          <w:sz w:val="24"/>
        </w:rPr>
        <w:t>não</w:t>
      </w:r>
      <w:r>
        <w:rPr>
          <w:rFonts w:ascii="Microsoft Sans Serif" w:hAnsi="Microsoft Sans Serif"/>
          <w:spacing w:val="-1"/>
          <w:sz w:val="24"/>
        </w:rPr>
        <w:t xml:space="preserve"> </w:t>
      </w:r>
      <w:r>
        <w:rPr>
          <w:rFonts w:ascii="Microsoft Sans Serif" w:hAnsi="Microsoft Sans Serif"/>
          <w:sz w:val="24"/>
        </w:rPr>
        <w:t>competitivos;</w:t>
      </w:r>
      <w:r>
        <w:rPr>
          <w:rFonts w:ascii="Microsoft Sans Serif" w:hAnsi="Microsoft Sans Serif"/>
          <w:spacing w:val="3"/>
          <w:sz w:val="24"/>
        </w:rPr>
        <w:t xml:space="preserve"> </w:t>
      </w:r>
      <w:r>
        <w:rPr>
          <w:rFonts w:ascii="Microsoft Sans Serif" w:hAnsi="Microsoft Sans Serif"/>
          <w:sz w:val="24"/>
        </w:rPr>
        <w:t>e</w:t>
      </w:r>
    </w:p>
    <w:p w14:paraId="300F0132">
      <w:pPr>
        <w:pStyle w:val="11"/>
        <w:numPr>
          <w:ilvl w:val="1"/>
          <w:numId w:val="35"/>
        </w:numPr>
        <w:tabs>
          <w:tab w:val="left" w:pos="1685"/>
        </w:tabs>
        <w:spacing w:before="114" w:after="0" w:line="280" w:lineRule="auto"/>
        <w:ind w:left="1207" w:right="715" w:firstLine="0"/>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1"/>
          <w:sz w:val="24"/>
        </w:rPr>
        <w:t xml:space="preserve"> </w:t>
      </w:r>
      <w:r>
        <w:rPr>
          <w:rFonts w:ascii="Microsoft Sans Serif" w:hAnsi="Microsoft Sans Serif"/>
          <w:sz w:val="24"/>
        </w:rPr>
        <w:t>coercitiva"</w:t>
      </w:r>
      <w:r>
        <w:rPr>
          <w:rFonts w:ascii="Microsoft Sans Serif" w:hAnsi="Microsoft Sans Serif"/>
          <w:spacing w:val="1"/>
          <w:sz w:val="24"/>
        </w:rPr>
        <w:t xml:space="preserve"> </w:t>
      </w:r>
      <w:r>
        <w:rPr>
          <w:rFonts w:ascii="Microsoft Sans Serif" w:hAnsi="Microsoft Sans Serif"/>
          <w:sz w:val="24"/>
        </w:rPr>
        <w:t>significa</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ameaçar</w:t>
      </w:r>
      <w:r>
        <w:rPr>
          <w:rFonts w:ascii="Microsoft Sans Serif" w:hAnsi="Microsoft Sans Serif"/>
          <w:spacing w:val="1"/>
          <w:sz w:val="24"/>
        </w:rPr>
        <w:t xml:space="preserve"> </w:t>
      </w:r>
      <w:r>
        <w:rPr>
          <w:rFonts w:ascii="Microsoft Sans Serif" w:hAnsi="Microsoft Sans Serif"/>
          <w:sz w:val="24"/>
        </w:rPr>
        <w:t>prejudicar,</w:t>
      </w:r>
      <w:r>
        <w:rPr>
          <w:rFonts w:ascii="Microsoft Sans Serif" w:hAnsi="Microsoft Sans Serif"/>
          <w:spacing w:val="1"/>
          <w:sz w:val="24"/>
        </w:rPr>
        <w:t xml:space="preserve"> </w:t>
      </w:r>
      <w:r>
        <w:rPr>
          <w:rFonts w:ascii="Microsoft Sans Serif" w:hAnsi="Microsoft Sans Serif"/>
          <w:sz w:val="24"/>
        </w:rPr>
        <w:t>diretamente</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indiretamente, pessoas ou suas propriedades a fim de influenciar a participação delas</w:t>
      </w:r>
      <w:r>
        <w:rPr>
          <w:rFonts w:ascii="Microsoft Sans Serif" w:hAnsi="Microsoft Sans Serif"/>
          <w:spacing w:val="1"/>
          <w:sz w:val="24"/>
        </w:rPr>
        <w:t xml:space="preserve"> </w:t>
      </w:r>
      <w:r>
        <w:rPr>
          <w:rFonts w:ascii="Microsoft Sans Serif" w:hAnsi="Microsoft Sans Serif"/>
          <w:sz w:val="24"/>
        </w:rPr>
        <w:t>no</w:t>
      </w:r>
      <w:r>
        <w:rPr>
          <w:rFonts w:ascii="Microsoft Sans Serif" w:hAnsi="Microsoft Sans Serif"/>
          <w:spacing w:val="-2"/>
          <w:sz w:val="24"/>
        </w:rPr>
        <w:t xml:space="preserve"> </w:t>
      </w:r>
      <w:r>
        <w:rPr>
          <w:rFonts w:ascii="Microsoft Sans Serif" w:hAnsi="Microsoft Sans Serif"/>
          <w:sz w:val="24"/>
        </w:rPr>
        <w:t>processo</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aquisição ou</w:t>
      </w:r>
      <w:r>
        <w:rPr>
          <w:rFonts w:ascii="Microsoft Sans Serif" w:hAnsi="Microsoft Sans Serif"/>
          <w:spacing w:val="2"/>
          <w:sz w:val="24"/>
        </w:rPr>
        <w:t xml:space="preserve"> </w:t>
      </w:r>
      <w:r>
        <w:rPr>
          <w:rFonts w:ascii="Microsoft Sans Serif" w:hAnsi="Microsoft Sans Serif"/>
          <w:sz w:val="24"/>
        </w:rPr>
        <w:t>afetar 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3"/>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2"/>
          <w:sz w:val="24"/>
        </w:rPr>
        <w:t xml:space="preserve"> </w:t>
      </w:r>
      <w:r>
        <w:rPr>
          <w:rFonts w:ascii="Microsoft Sans Serif" w:hAnsi="Microsoft Sans Serif"/>
          <w:sz w:val="24"/>
        </w:rPr>
        <w:t>contrato;</w:t>
      </w:r>
    </w:p>
    <w:p w14:paraId="4A970CFE">
      <w:pPr>
        <w:pStyle w:val="11"/>
        <w:numPr>
          <w:ilvl w:val="1"/>
          <w:numId w:val="35"/>
        </w:numPr>
        <w:tabs>
          <w:tab w:val="left" w:pos="1553"/>
        </w:tabs>
        <w:spacing w:before="117" w:after="0" w:line="240" w:lineRule="auto"/>
        <w:ind w:left="1552" w:right="0" w:hanging="349"/>
        <w:jc w:val="both"/>
        <w:rPr>
          <w:rFonts w:ascii="Microsoft Sans Serif" w:hAnsi="Microsoft Sans Serif"/>
          <w:sz w:val="24"/>
        </w:rPr>
      </w:pPr>
      <w:r>
        <w:rPr>
          <w:rFonts w:ascii="Microsoft Sans Serif" w:hAnsi="Microsoft Sans Serif"/>
          <w:sz w:val="24"/>
        </w:rPr>
        <w:t>"prática</w:t>
      </w:r>
      <w:r>
        <w:rPr>
          <w:rFonts w:ascii="Microsoft Sans Serif" w:hAnsi="Microsoft Sans Serif"/>
          <w:spacing w:val="-6"/>
          <w:sz w:val="24"/>
        </w:rPr>
        <w:t xml:space="preserve"> </w:t>
      </w:r>
      <w:r>
        <w:rPr>
          <w:rFonts w:ascii="Microsoft Sans Serif" w:hAnsi="Microsoft Sans Serif"/>
          <w:sz w:val="24"/>
        </w:rPr>
        <w:t>obstrutiva"</w:t>
      </w:r>
      <w:r>
        <w:rPr>
          <w:rFonts w:ascii="Microsoft Sans Serif" w:hAnsi="Microsoft Sans Serif"/>
          <w:spacing w:val="-5"/>
          <w:sz w:val="24"/>
        </w:rPr>
        <w:t xml:space="preserve"> </w:t>
      </w:r>
      <w:r>
        <w:rPr>
          <w:rFonts w:ascii="Microsoft Sans Serif" w:hAnsi="Microsoft Sans Serif"/>
          <w:sz w:val="24"/>
        </w:rPr>
        <w:t>significa</w:t>
      </w:r>
    </w:p>
    <w:p w14:paraId="7FE686EE">
      <w:pPr>
        <w:pStyle w:val="8"/>
        <w:spacing w:before="165" w:line="280" w:lineRule="auto"/>
        <w:ind w:left="499" w:right="718"/>
        <w:jc w:val="both"/>
      </w:pPr>
      <w:r>
        <w:t>(aa)</w:t>
      </w:r>
      <w:r>
        <w:rPr>
          <w:spacing w:val="1"/>
        </w:rPr>
        <w:t xml:space="preserve"> </w:t>
      </w:r>
      <w:r>
        <w:t>destruir,</w:t>
      </w:r>
      <w:r>
        <w:rPr>
          <w:spacing w:val="1"/>
        </w:rPr>
        <w:t xml:space="preserve"> </w:t>
      </w:r>
      <w:r>
        <w:t>falsificar,</w:t>
      </w:r>
      <w:r>
        <w:rPr>
          <w:spacing w:val="1"/>
        </w:rPr>
        <w:t xml:space="preserve"> </w:t>
      </w:r>
      <w:r>
        <w:t>alterar</w:t>
      </w:r>
      <w:r>
        <w:rPr>
          <w:spacing w:val="1"/>
        </w:rPr>
        <w:t xml:space="preserve"> </w:t>
      </w:r>
      <w:r>
        <w:t>ou</w:t>
      </w:r>
      <w:r>
        <w:rPr>
          <w:spacing w:val="1"/>
        </w:rPr>
        <w:t xml:space="preserve"> </w:t>
      </w:r>
      <w:r>
        <w:t>esconder</w:t>
      </w:r>
      <w:r>
        <w:rPr>
          <w:spacing w:val="1"/>
        </w:rPr>
        <w:t xml:space="preserve"> </w:t>
      </w:r>
      <w:r>
        <w:t>intencionalmente</w:t>
      </w:r>
      <w:r>
        <w:rPr>
          <w:spacing w:val="1"/>
        </w:rPr>
        <w:t xml:space="preserve"> </w:t>
      </w:r>
      <w:r>
        <w:t>provas</w:t>
      </w:r>
      <w:r>
        <w:rPr>
          <w:spacing w:val="1"/>
        </w:rPr>
        <w:t xml:space="preserve"> </w:t>
      </w:r>
      <w:r>
        <w:t>materiais</w:t>
      </w:r>
      <w:r>
        <w:rPr>
          <w:spacing w:val="1"/>
        </w:rPr>
        <w:t xml:space="preserve"> </w:t>
      </w:r>
      <w:r>
        <w:t>para</w:t>
      </w:r>
      <w:r>
        <w:rPr>
          <w:spacing w:val="1"/>
        </w:rPr>
        <w:t xml:space="preserve"> </w:t>
      </w:r>
      <w:r>
        <w:t>investigação</w:t>
      </w:r>
      <w:r>
        <w:rPr>
          <w:spacing w:val="44"/>
        </w:rPr>
        <w:t xml:space="preserve"> </w:t>
      </w:r>
      <w:r>
        <w:t>ou</w:t>
      </w:r>
      <w:r>
        <w:rPr>
          <w:spacing w:val="44"/>
        </w:rPr>
        <w:t xml:space="preserve"> </w:t>
      </w:r>
      <w:r>
        <w:t>oferecer</w:t>
      </w:r>
      <w:r>
        <w:rPr>
          <w:spacing w:val="40"/>
        </w:rPr>
        <w:t xml:space="preserve"> </w:t>
      </w:r>
      <w:r>
        <w:t>informações</w:t>
      </w:r>
      <w:r>
        <w:rPr>
          <w:spacing w:val="43"/>
        </w:rPr>
        <w:t xml:space="preserve"> </w:t>
      </w:r>
      <w:r>
        <w:t>falsas</w:t>
      </w:r>
      <w:r>
        <w:rPr>
          <w:spacing w:val="42"/>
        </w:rPr>
        <w:t xml:space="preserve"> </w:t>
      </w:r>
      <w:r>
        <w:t>aos</w:t>
      </w:r>
      <w:r>
        <w:rPr>
          <w:spacing w:val="43"/>
        </w:rPr>
        <w:t xml:space="preserve"> </w:t>
      </w:r>
      <w:r>
        <w:t>investigadores</w:t>
      </w:r>
      <w:r>
        <w:rPr>
          <w:spacing w:val="43"/>
        </w:rPr>
        <w:t xml:space="preserve"> </w:t>
      </w:r>
      <w:r>
        <w:t>com</w:t>
      </w:r>
      <w:r>
        <w:rPr>
          <w:spacing w:val="45"/>
        </w:rPr>
        <w:t xml:space="preserve"> </w:t>
      </w:r>
      <w:r>
        <w:t>o</w:t>
      </w:r>
      <w:r>
        <w:rPr>
          <w:spacing w:val="42"/>
        </w:rPr>
        <w:t xml:space="preserve"> </w:t>
      </w:r>
      <w:r>
        <w:t>objetivo</w:t>
      </w:r>
      <w:r>
        <w:rPr>
          <w:spacing w:val="43"/>
        </w:rPr>
        <w:t xml:space="preserve"> </w:t>
      </w:r>
      <w:r>
        <w:t>de</w:t>
      </w:r>
      <w:r>
        <w:rPr>
          <w:spacing w:val="44"/>
        </w:rPr>
        <w:t xml:space="preserve"> </w:t>
      </w:r>
      <w:r>
        <w:t>impedir</w:t>
      </w:r>
      <w:r>
        <w:rPr>
          <w:spacing w:val="-61"/>
        </w:rPr>
        <w:t xml:space="preserve"> </w:t>
      </w:r>
      <w:r>
        <w:t>uma</w:t>
      </w:r>
      <w:r>
        <w:rPr>
          <w:spacing w:val="-5"/>
        </w:rPr>
        <w:t xml:space="preserve"> </w:t>
      </w:r>
      <w:r>
        <w:t>investigação</w:t>
      </w:r>
      <w:r>
        <w:rPr>
          <w:spacing w:val="-3"/>
        </w:rPr>
        <w:t xml:space="preserve"> </w:t>
      </w:r>
      <w:r>
        <w:t>do Banco</w:t>
      </w:r>
      <w:r>
        <w:rPr>
          <w:spacing w:val="-3"/>
        </w:rPr>
        <w:t xml:space="preserve"> </w:t>
      </w:r>
      <w:r>
        <w:t>sobre</w:t>
      </w:r>
      <w:r>
        <w:rPr>
          <w:spacing w:val="-4"/>
        </w:rPr>
        <w:t xml:space="preserve"> </w:t>
      </w:r>
      <w:r>
        <w:t>alegações</w:t>
      </w:r>
      <w:r>
        <w:rPr>
          <w:spacing w:val="-6"/>
        </w:rPr>
        <w:t xml:space="preserve"> </w:t>
      </w:r>
      <w:r>
        <w:t>de</w:t>
      </w:r>
      <w:r>
        <w:rPr>
          <w:spacing w:val="-2"/>
        </w:rPr>
        <w:t xml:space="preserve"> </w:t>
      </w:r>
      <w:r>
        <w:t>corrupção,</w:t>
      </w:r>
      <w:r>
        <w:rPr>
          <w:spacing w:val="-6"/>
        </w:rPr>
        <w:t xml:space="preserve"> </w:t>
      </w:r>
      <w:r>
        <w:t>fraude,</w:t>
      </w:r>
      <w:r>
        <w:rPr>
          <w:spacing w:val="-5"/>
        </w:rPr>
        <w:t xml:space="preserve"> </w:t>
      </w:r>
      <w:r>
        <w:t>coerção</w:t>
      </w:r>
      <w:r>
        <w:rPr>
          <w:spacing w:val="-3"/>
        </w:rPr>
        <w:t xml:space="preserve"> </w:t>
      </w:r>
      <w:r>
        <w:t>ou</w:t>
      </w:r>
      <w:r>
        <w:rPr>
          <w:spacing w:val="-2"/>
        </w:rPr>
        <w:t xml:space="preserve"> </w:t>
      </w:r>
      <w:r>
        <w:t>conspiração;</w:t>
      </w:r>
    </w:p>
    <w:p w14:paraId="10E2706D">
      <w:pPr>
        <w:spacing w:after="0" w:line="280" w:lineRule="auto"/>
        <w:jc w:val="both"/>
        <w:sectPr>
          <w:pgSz w:w="11930" w:h="16860"/>
          <w:pgMar w:top="1920" w:right="240" w:bottom="280" w:left="420" w:header="319" w:footer="0" w:gutter="0"/>
          <w:cols w:space="720" w:num="1"/>
        </w:sectPr>
      </w:pPr>
    </w:p>
    <w:p w14:paraId="307E4DDE">
      <w:pPr>
        <w:pStyle w:val="8"/>
        <w:spacing w:before="9"/>
        <w:rPr>
          <w:sz w:val="13"/>
        </w:rPr>
      </w:pPr>
    </w:p>
    <w:p w14:paraId="4F7A4C29">
      <w:pPr>
        <w:pStyle w:val="8"/>
        <w:spacing w:before="100" w:line="280" w:lineRule="auto"/>
        <w:ind w:left="499" w:right="718"/>
        <w:jc w:val="both"/>
      </w:pPr>
      <w:r>
        <w:t>significa ainda ameaçar, assediar ou intimidar qualquer parte envolvida com vistas a impedir a</w:t>
      </w:r>
      <w:r>
        <w:rPr>
          <w:spacing w:val="-61"/>
        </w:rPr>
        <w:t xml:space="preserve"> </w:t>
      </w:r>
      <w:r>
        <w:t>liberação</w:t>
      </w:r>
      <w:r>
        <w:rPr>
          <w:spacing w:val="-3"/>
        </w:rPr>
        <w:t xml:space="preserve"> </w:t>
      </w:r>
      <w:r>
        <w:t>de</w:t>
      </w:r>
      <w:r>
        <w:rPr>
          <w:spacing w:val="-2"/>
        </w:rPr>
        <w:t xml:space="preserve"> </w:t>
      </w:r>
      <w:r>
        <w:t>informações</w:t>
      </w:r>
      <w:r>
        <w:rPr>
          <w:spacing w:val="-4"/>
        </w:rPr>
        <w:t xml:space="preserve"> </w:t>
      </w:r>
      <w:r>
        <w:t>ou</w:t>
      </w:r>
      <w:r>
        <w:rPr>
          <w:spacing w:val="-4"/>
        </w:rPr>
        <w:t xml:space="preserve"> </w:t>
      </w:r>
      <w:r>
        <w:t>conhecimentos</w:t>
      </w:r>
      <w:r>
        <w:rPr>
          <w:spacing w:val="-5"/>
        </w:rPr>
        <w:t xml:space="preserve"> </w:t>
      </w:r>
      <w:r>
        <w:t>que</w:t>
      </w:r>
      <w:r>
        <w:rPr>
          <w:spacing w:val="-2"/>
        </w:rPr>
        <w:t xml:space="preserve"> </w:t>
      </w:r>
      <w:r>
        <w:t>sejam</w:t>
      </w:r>
      <w:r>
        <w:rPr>
          <w:spacing w:val="-2"/>
        </w:rPr>
        <w:t xml:space="preserve"> </w:t>
      </w:r>
      <w:r>
        <w:t>relevantes</w:t>
      </w:r>
      <w:r>
        <w:rPr>
          <w:spacing w:val="-5"/>
        </w:rPr>
        <w:t xml:space="preserve"> </w:t>
      </w:r>
      <w:r>
        <w:t>para</w:t>
      </w:r>
      <w:r>
        <w:rPr>
          <w:spacing w:val="-2"/>
        </w:rPr>
        <w:t xml:space="preserve"> </w:t>
      </w:r>
      <w:r>
        <w:t>a</w:t>
      </w:r>
      <w:r>
        <w:rPr>
          <w:spacing w:val="-3"/>
        </w:rPr>
        <w:t xml:space="preserve"> </w:t>
      </w:r>
      <w:r>
        <w:t>investigação;</w:t>
      </w:r>
      <w:r>
        <w:rPr>
          <w:spacing w:val="-2"/>
        </w:rPr>
        <w:t xml:space="preserve"> </w:t>
      </w:r>
      <w:r>
        <w:t>ou</w:t>
      </w:r>
    </w:p>
    <w:p w14:paraId="3D3E5701">
      <w:pPr>
        <w:pStyle w:val="8"/>
        <w:spacing w:before="116" w:line="280" w:lineRule="auto"/>
        <w:ind w:left="499" w:right="728"/>
        <w:jc w:val="both"/>
      </w:pPr>
      <w:r>
        <w:t>(bb) agir intencionalmente com o objetivo de impedir o exercício do direito do Banco de</w:t>
      </w:r>
      <w:r>
        <w:rPr>
          <w:spacing w:val="1"/>
        </w:rPr>
        <w:t xml:space="preserve"> </w:t>
      </w:r>
      <w:r>
        <w:t>investigar</w:t>
      </w:r>
      <w:r>
        <w:rPr>
          <w:spacing w:val="-1"/>
        </w:rPr>
        <w:t xml:space="preserve"> </w:t>
      </w:r>
      <w:r>
        <w:t>e</w:t>
      </w:r>
      <w:r>
        <w:rPr>
          <w:spacing w:val="1"/>
        </w:rPr>
        <w:t xml:space="preserve"> </w:t>
      </w:r>
      <w:r>
        <w:t>auditar.</w:t>
      </w:r>
    </w:p>
    <w:p w14:paraId="6402AB71">
      <w:pPr>
        <w:pStyle w:val="11"/>
        <w:numPr>
          <w:ilvl w:val="0"/>
          <w:numId w:val="35"/>
        </w:numPr>
        <w:tabs>
          <w:tab w:val="left" w:pos="980"/>
        </w:tabs>
        <w:spacing w:before="120" w:after="0" w:line="280" w:lineRule="auto"/>
        <w:ind w:left="499" w:right="717" w:firstLine="0"/>
        <w:jc w:val="both"/>
        <w:rPr>
          <w:rFonts w:ascii="Microsoft Sans Serif" w:hAnsi="Microsoft Sans Serif"/>
          <w:sz w:val="24"/>
        </w:rPr>
      </w:pPr>
      <w:r>
        <w:rPr>
          <w:rFonts w:ascii="Microsoft Sans Serif" w:hAnsi="Microsoft Sans Serif"/>
          <w:sz w:val="24"/>
        </w:rPr>
        <w:t>rejeitará</w:t>
      </w:r>
      <w:r>
        <w:rPr>
          <w:rFonts w:ascii="Microsoft Sans Serif" w:hAnsi="Microsoft Sans Serif"/>
          <w:spacing w:val="1"/>
          <w:sz w:val="24"/>
        </w:rPr>
        <w:t xml:space="preserve"> </w:t>
      </w:r>
      <w:r>
        <w:rPr>
          <w:rFonts w:ascii="Microsoft Sans Serif" w:hAnsi="Microsoft Sans Serif"/>
          <w:sz w:val="24"/>
        </w:rPr>
        <w:t>uma</w:t>
      </w:r>
      <w:r>
        <w:rPr>
          <w:rFonts w:ascii="Microsoft Sans Serif" w:hAnsi="Microsoft Sans Serif"/>
          <w:spacing w:val="1"/>
          <w:sz w:val="24"/>
        </w:rPr>
        <w:t xml:space="preserve"> </w:t>
      </w:r>
      <w:r>
        <w:rPr>
          <w:rFonts w:ascii="Microsoft Sans Serif" w:hAnsi="Microsoft Sans Serif"/>
          <w:sz w:val="24"/>
        </w:rPr>
        <w:t>proposta</w:t>
      </w:r>
      <w:r>
        <w:rPr>
          <w:rFonts w:ascii="Microsoft Sans Serif" w:hAnsi="Microsoft Sans Serif"/>
          <w:spacing w:val="1"/>
          <w:sz w:val="24"/>
        </w:rPr>
        <w:t xml:space="preserve"> </w:t>
      </w:r>
      <w:r>
        <w:rPr>
          <w:rFonts w:ascii="Microsoft Sans Serif" w:hAnsi="Microsoft Sans Serif"/>
          <w:sz w:val="24"/>
        </w:rPr>
        <w:t>para</w:t>
      </w:r>
      <w:r>
        <w:rPr>
          <w:rFonts w:ascii="Microsoft Sans Serif" w:hAnsi="Microsoft Sans Serif"/>
          <w:spacing w:val="1"/>
          <w:sz w:val="24"/>
        </w:rPr>
        <w:t xml:space="preserve"> </w:t>
      </w:r>
      <w:r>
        <w:rPr>
          <w:rFonts w:ascii="Microsoft Sans Serif" w:hAnsi="Microsoft Sans Serif"/>
          <w:sz w:val="24"/>
        </w:rPr>
        <w:t>adjudicação</w:t>
      </w:r>
      <w:r>
        <w:rPr>
          <w:rFonts w:ascii="Microsoft Sans Serif" w:hAnsi="Microsoft Sans Serif"/>
          <w:spacing w:val="1"/>
          <w:sz w:val="24"/>
        </w:rPr>
        <w:t xml:space="preserve"> </w:t>
      </w:r>
      <w:r>
        <w:rPr>
          <w:rFonts w:ascii="Microsoft Sans Serif" w:hAnsi="Microsoft Sans Serif"/>
          <w:sz w:val="24"/>
        </w:rPr>
        <w:t>se</w:t>
      </w:r>
      <w:r>
        <w:rPr>
          <w:rFonts w:ascii="Microsoft Sans Serif" w:hAnsi="Microsoft Sans Serif"/>
          <w:spacing w:val="1"/>
          <w:sz w:val="24"/>
        </w:rPr>
        <w:t xml:space="preserve"> </w:t>
      </w:r>
      <w:r>
        <w:rPr>
          <w:rFonts w:ascii="Microsoft Sans Serif" w:hAnsi="Microsoft Sans Serif"/>
          <w:sz w:val="24"/>
        </w:rPr>
        <w:t>este</w:t>
      </w:r>
      <w:r>
        <w:rPr>
          <w:rFonts w:ascii="Microsoft Sans Serif" w:hAnsi="Microsoft Sans Serif"/>
          <w:spacing w:val="1"/>
          <w:sz w:val="24"/>
        </w:rPr>
        <w:t xml:space="preserve"> </w:t>
      </w:r>
      <w:r>
        <w:rPr>
          <w:rFonts w:ascii="Microsoft Sans Serif" w:hAnsi="Microsoft Sans Serif"/>
          <w:sz w:val="24"/>
        </w:rPr>
        <w:t>determinar</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concorrente</w:t>
      </w:r>
      <w:r>
        <w:rPr>
          <w:rFonts w:ascii="Microsoft Sans Serif" w:hAnsi="Microsoft Sans Serif"/>
          <w:spacing w:val="1"/>
          <w:sz w:val="24"/>
        </w:rPr>
        <w:t xml:space="preserve"> </w:t>
      </w:r>
      <w:r>
        <w:rPr>
          <w:rFonts w:ascii="Microsoft Sans Serif" w:hAnsi="Microsoft Sans Serif"/>
          <w:sz w:val="24"/>
        </w:rPr>
        <w:t>recomendado para adjudicação, diretamente ou por um agente,</w:t>
      </w:r>
      <w:r>
        <w:rPr>
          <w:rFonts w:ascii="Microsoft Sans Serif" w:hAnsi="Microsoft Sans Serif"/>
          <w:spacing w:val="1"/>
          <w:sz w:val="24"/>
        </w:rPr>
        <w:t xml:space="preserve"> </w:t>
      </w:r>
      <w:r>
        <w:rPr>
          <w:rFonts w:ascii="Microsoft Sans Serif" w:hAnsi="Microsoft Sans Serif"/>
          <w:sz w:val="24"/>
        </w:rPr>
        <w:t>envolveu-se em</w:t>
      </w:r>
      <w:r>
        <w:rPr>
          <w:rFonts w:ascii="Microsoft Sans Serif" w:hAnsi="Microsoft Sans Serif"/>
          <w:spacing w:val="1"/>
          <w:sz w:val="24"/>
        </w:rPr>
        <w:t xml:space="preserve"> </w:t>
      </w:r>
      <w:r>
        <w:rPr>
          <w:rFonts w:ascii="Microsoft Sans Serif" w:hAnsi="Microsoft Sans Serif"/>
          <w:sz w:val="24"/>
        </w:rPr>
        <w:t>práticas</w:t>
      </w:r>
      <w:r>
        <w:rPr>
          <w:rFonts w:ascii="Microsoft Sans Serif" w:hAnsi="Microsoft Sans Serif"/>
          <w:spacing w:val="1"/>
          <w:sz w:val="24"/>
        </w:rPr>
        <w:t xml:space="preserve"> </w:t>
      </w:r>
      <w:r>
        <w:rPr>
          <w:rFonts w:ascii="Microsoft Sans Serif" w:hAnsi="Microsoft Sans Serif"/>
          <w:sz w:val="24"/>
        </w:rPr>
        <w:t>corruptas,</w:t>
      </w:r>
      <w:r>
        <w:rPr>
          <w:rFonts w:ascii="Microsoft Sans Serif" w:hAnsi="Microsoft Sans Serif"/>
          <w:spacing w:val="26"/>
          <w:sz w:val="24"/>
        </w:rPr>
        <w:t xml:space="preserve"> </w:t>
      </w:r>
      <w:r>
        <w:rPr>
          <w:rFonts w:ascii="Microsoft Sans Serif" w:hAnsi="Microsoft Sans Serif"/>
          <w:sz w:val="24"/>
        </w:rPr>
        <w:t>fraudulentas,</w:t>
      </w:r>
      <w:r>
        <w:rPr>
          <w:rFonts w:ascii="Microsoft Sans Serif" w:hAnsi="Microsoft Sans Serif"/>
          <w:spacing w:val="32"/>
          <w:sz w:val="24"/>
        </w:rPr>
        <w:t xml:space="preserve"> </w:t>
      </w:r>
      <w:r>
        <w:rPr>
          <w:rFonts w:ascii="Microsoft Sans Serif" w:hAnsi="Microsoft Sans Serif"/>
          <w:sz w:val="24"/>
        </w:rPr>
        <w:t>conspiratórias</w:t>
      </w:r>
      <w:r>
        <w:rPr>
          <w:rFonts w:ascii="Microsoft Sans Serif" w:hAnsi="Microsoft Sans Serif"/>
          <w:spacing w:val="30"/>
          <w:sz w:val="24"/>
        </w:rPr>
        <w:t xml:space="preserve"> </w:t>
      </w:r>
      <w:r>
        <w:rPr>
          <w:rFonts w:ascii="Microsoft Sans Serif" w:hAnsi="Microsoft Sans Serif"/>
          <w:sz w:val="24"/>
        </w:rPr>
        <w:t>ou</w:t>
      </w:r>
      <w:r>
        <w:rPr>
          <w:rFonts w:ascii="Microsoft Sans Serif" w:hAnsi="Microsoft Sans Serif"/>
          <w:spacing w:val="30"/>
          <w:sz w:val="24"/>
        </w:rPr>
        <w:t xml:space="preserve"> </w:t>
      </w:r>
      <w:r>
        <w:rPr>
          <w:rFonts w:ascii="Microsoft Sans Serif" w:hAnsi="Microsoft Sans Serif"/>
          <w:sz w:val="24"/>
        </w:rPr>
        <w:t>coercitivas</w:t>
      </w:r>
      <w:r>
        <w:rPr>
          <w:rFonts w:ascii="Microsoft Sans Serif" w:hAnsi="Microsoft Sans Serif"/>
          <w:spacing w:val="30"/>
          <w:sz w:val="24"/>
        </w:rPr>
        <w:t xml:space="preserve"> </w:t>
      </w:r>
      <w:r>
        <w:rPr>
          <w:rFonts w:ascii="Microsoft Sans Serif" w:hAnsi="Microsoft Sans Serif"/>
          <w:sz w:val="24"/>
        </w:rPr>
        <w:t>durante</w:t>
      </w:r>
      <w:r>
        <w:rPr>
          <w:rFonts w:ascii="Microsoft Sans Serif" w:hAnsi="Microsoft Sans Serif"/>
          <w:spacing w:val="29"/>
          <w:sz w:val="24"/>
        </w:rPr>
        <w:t xml:space="preserve"> </w:t>
      </w:r>
      <w:r>
        <w:rPr>
          <w:rFonts w:ascii="Microsoft Sans Serif" w:hAnsi="Microsoft Sans Serif"/>
          <w:sz w:val="24"/>
        </w:rPr>
        <w:t>a</w:t>
      </w:r>
      <w:r>
        <w:rPr>
          <w:rFonts w:ascii="Microsoft Sans Serif" w:hAnsi="Microsoft Sans Serif"/>
          <w:spacing w:val="32"/>
          <w:sz w:val="24"/>
        </w:rPr>
        <w:t xml:space="preserve"> </w:t>
      </w:r>
      <w:r>
        <w:rPr>
          <w:rFonts w:ascii="Microsoft Sans Serif" w:hAnsi="Microsoft Sans Serif"/>
          <w:sz w:val="24"/>
        </w:rPr>
        <w:t>competição</w:t>
      </w:r>
      <w:r>
        <w:rPr>
          <w:rFonts w:ascii="Microsoft Sans Serif" w:hAnsi="Microsoft Sans Serif"/>
          <w:spacing w:val="31"/>
          <w:sz w:val="24"/>
        </w:rPr>
        <w:t xml:space="preserve"> </w:t>
      </w:r>
      <w:r>
        <w:rPr>
          <w:rFonts w:ascii="Microsoft Sans Serif" w:hAnsi="Microsoft Sans Serif"/>
          <w:sz w:val="24"/>
        </w:rPr>
        <w:t>para</w:t>
      </w:r>
      <w:r>
        <w:rPr>
          <w:rFonts w:ascii="Microsoft Sans Serif" w:hAnsi="Microsoft Sans Serif"/>
          <w:spacing w:val="32"/>
          <w:sz w:val="24"/>
        </w:rPr>
        <w:t xml:space="preserve"> </w:t>
      </w:r>
      <w:r>
        <w:rPr>
          <w:rFonts w:ascii="Microsoft Sans Serif" w:hAnsi="Microsoft Sans Serif"/>
          <w:sz w:val="24"/>
        </w:rPr>
        <w:t>o</w:t>
      </w:r>
      <w:r>
        <w:rPr>
          <w:rFonts w:ascii="Microsoft Sans Serif" w:hAnsi="Microsoft Sans Serif"/>
          <w:spacing w:val="31"/>
          <w:sz w:val="24"/>
        </w:rPr>
        <w:t xml:space="preserve"> </w:t>
      </w:r>
      <w:r>
        <w:rPr>
          <w:rFonts w:ascii="Microsoft Sans Serif" w:hAnsi="Microsoft Sans Serif"/>
          <w:sz w:val="24"/>
        </w:rPr>
        <w:t>Contrato</w:t>
      </w:r>
      <w:r>
        <w:rPr>
          <w:rFonts w:ascii="Microsoft Sans Serif" w:hAnsi="Microsoft Sans Serif"/>
          <w:spacing w:val="-61"/>
          <w:sz w:val="24"/>
        </w:rPr>
        <w:t xml:space="preserve"> </w:t>
      </w:r>
      <w:r>
        <w:rPr>
          <w:rFonts w:ascii="Microsoft Sans Serif" w:hAnsi="Microsoft Sans Serif"/>
          <w:sz w:val="24"/>
        </w:rPr>
        <w:t>em</w:t>
      </w:r>
      <w:r>
        <w:rPr>
          <w:rFonts w:ascii="Microsoft Sans Serif" w:hAnsi="Microsoft Sans Serif"/>
          <w:spacing w:val="1"/>
          <w:sz w:val="24"/>
        </w:rPr>
        <w:t xml:space="preserve"> </w:t>
      </w:r>
      <w:r>
        <w:rPr>
          <w:rFonts w:ascii="Microsoft Sans Serif" w:hAnsi="Microsoft Sans Serif"/>
          <w:sz w:val="24"/>
        </w:rPr>
        <w:t>questão;</w:t>
      </w:r>
    </w:p>
    <w:p w14:paraId="12C7A336">
      <w:pPr>
        <w:pStyle w:val="11"/>
        <w:numPr>
          <w:ilvl w:val="0"/>
          <w:numId w:val="35"/>
        </w:numPr>
        <w:tabs>
          <w:tab w:val="left" w:pos="893"/>
        </w:tabs>
        <w:spacing w:before="114" w:after="0" w:line="280" w:lineRule="auto"/>
        <w:ind w:left="499" w:right="716" w:firstLine="0"/>
        <w:jc w:val="both"/>
        <w:rPr>
          <w:rFonts w:ascii="Microsoft Sans Serif" w:hAnsi="Microsoft Sans Serif"/>
          <w:sz w:val="24"/>
        </w:rPr>
      </w:pPr>
      <w:r>
        <w:rPr>
          <w:rFonts w:ascii="Microsoft Sans Serif" w:hAnsi="Microsoft Sans Serif"/>
          <w:sz w:val="24"/>
        </w:rPr>
        <w:t>cancelará a parcela do empréstimo alocada a um contrato, se o Banco determinar, a</w:t>
      </w:r>
      <w:r>
        <w:rPr>
          <w:rFonts w:ascii="Microsoft Sans Serif" w:hAnsi="Microsoft Sans Serif"/>
          <w:spacing w:val="1"/>
          <w:sz w:val="24"/>
        </w:rPr>
        <w:t xml:space="preserve"> </w:t>
      </w:r>
      <w:r>
        <w:rPr>
          <w:rFonts w:ascii="Microsoft Sans Serif" w:hAnsi="Microsoft Sans Serif"/>
          <w:sz w:val="24"/>
        </w:rPr>
        <w:t>qualquer momento, que os representantes do Mutuário ou de um beneficiário do empréstimo</w:t>
      </w:r>
      <w:r>
        <w:rPr>
          <w:rFonts w:ascii="Microsoft Sans Serif" w:hAnsi="Microsoft Sans Serif"/>
          <w:spacing w:val="1"/>
          <w:sz w:val="24"/>
        </w:rPr>
        <w:t xml:space="preserve"> </w:t>
      </w:r>
      <w:r>
        <w:rPr>
          <w:rFonts w:ascii="Microsoft Sans Serif" w:hAnsi="Microsoft Sans Serif"/>
          <w:sz w:val="24"/>
        </w:rPr>
        <w:t>envolveram-se em práticas corruptas, fraudulentas, conspiratórias ou coercitivas durante a</w:t>
      </w:r>
      <w:r>
        <w:rPr>
          <w:rFonts w:ascii="Microsoft Sans Serif" w:hAnsi="Microsoft Sans Serif"/>
          <w:spacing w:val="1"/>
          <w:sz w:val="24"/>
        </w:rPr>
        <w:t xml:space="preserve"> </w:t>
      </w:r>
      <w:r>
        <w:rPr>
          <w:rFonts w:ascii="Microsoft Sans Serif" w:hAnsi="Microsoft Sans Serif"/>
          <w:sz w:val="24"/>
        </w:rPr>
        <w:t>aquisição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execução</w:t>
      </w:r>
      <w:r>
        <w:rPr>
          <w:rFonts w:ascii="Microsoft Sans Serif" w:hAnsi="Microsoft Sans Serif"/>
          <w:spacing w:val="1"/>
          <w:sz w:val="24"/>
        </w:rPr>
        <w:t xml:space="preserve"> </w:t>
      </w:r>
      <w:r>
        <w:rPr>
          <w:rFonts w:ascii="Microsoft Sans Serif" w:hAnsi="Microsoft Sans Serif"/>
          <w:sz w:val="24"/>
        </w:rPr>
        <w:t>daquele</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1"/>
          <w:sz w:val="24"/>
        </w:rPr>
        <w:t xml:space="preserve"> </w:t>
      </w:r>
      <w:r>
        <w:rPr>
          <w:rFonts w:ascii="Microsoft Sans Serif" w:hAnsi="Microsoft Sans Serif"/>
          <w:sz w:val="24"/>
        </w:rPr>
        <w:t>sem</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Mutuário</w:t>
      </w:r>
      <w:r>
        <w:rPr>
          <w:rFonts w:ascii="Microsoft Sans Serif" w:hAnsi="Microsoft Sans Serif"/>
          <w:spacing w:val="1"/>
          <w:sz w:val="24"/>
        </w:rPr>
        <w:t xml:space="preserve"> </w:t>
      </w:r>
      <w:r>
        <w:rPr>
          <w:rFonts w:ascii="Microsoft Sans Serif" w:hAnsi="Microsoft Sans Serif"/>
          <w:sz w:val="24"/>
        </w:rPr>
        <w:t>tenha</w:t>
      </w:r>
      <w:r>
        <w:rPr>
          <w:rFonts w:ascii="Microsoft Sans Serif" w:hAnsi="Microsoft Sans Serif"/>
          <w:spacing w:val="1"/>
          <w:sz w:val="24"/>
        </w:rPr>
        <w:t xml:space="preserve"> </w:t>
      </w:r>
      <w:r>
        <w:rPr>
          <w:rFonts w:ascii="Microsoft Sans Serif" w:hAnsi="Microsoft Sans Serif"/>
          <w:sz w:val="24"/>
        </w:rPr>
        <w:t>tomado</w:t>
      </w:r>
      <w:r>
        <w:rPr>
          <w:rFonts w:ascii="Microsoft Sans Serif" w:hAnsi="Microsoft Sans Serif"/>
          <w:spacing w:val="1"/>
          <w:sz w:val="24"/>
        </w:rPr>
        <w:t xml:space="preserve"> </w:t>
      </w:r>
      <w:r>
        <w:rPr>
          <w:rFonts w:ascii="Microsoft Sans Serif" w:hAnsi="Microsoft Sans Serif"/>
          <w:sz w:val="24"/>
        </w:rPr>
        <w:t>satisfatoriamente as medidas adequadas e devidas para que o Banco venha a corrigir a</w:t>
      </w:r>
      <w:r>
        <w:rPr>
          <w:rFonts w:ascii="Microsoft Sans Serif" w:hAnsi="Microsoft Sans Serif"/>
          <w:spacing w:val="1"/>
          <w:sz w:val="24"/>
        </w:rPr>
        <w:t xml:space="preserve"> </w:t>
      </w:r>
      <w:r>
        <w:rPr>
          <w:rFonts w:ascii="Microsoft Sans Serif" w:hAnsi="Microsoft Sans Serif"/>
          <w:sz w:val="24"/>
        </w:rPr>
        <w:t>situação;</w:t>
      </w:r>
    </w:p>
    <w:p w14:paraId="6ADCF6F2">
      <w:pPr>
        <w:pStyle w:val="11"/>
        <w:numPr>
          <w:ilvl w:val="0"/>
          <w:numId w:val="35"/>
        </w:numPr>
        <w:tabs>
          <w:tab w:val="left" w:pos="1071"/>
        </w:tabs>
        <w:spacing w:before="111" w:after="0" w:line="280" w:lineRule="auto"/>
        <w:ind w:left="499" w:right="715" w:firstLine="0"/>
        <w:jc w:val="both"/>
        <w:rPr>
          <w:rFonts w:ascii="Microsoft Sans Serif" w:hAnsi="Microsoft Sans Serif"/>
          <w:sz w:val="24"/>
        </w:rPr>
      </w:pPr>
      <w:r>
        <w:rPr>
          <w:rFonts w:ascii="Microsoft Sans Serif" w:hAnsi="Microsoft Sans Serif"/>
          <w:sz w:val="24"/>
        </w:rPr>
        <w:t>sancionará</w:t>
      </w:r>
      <w:r>
        <w:rPr>
          <w:rFonts w:ascii="Microsoft Sans Serif" w:hAnsi="Microsoft Sans Serif"/>
          <w:spacing w:val="1"/>
          <w:sz w:val="24"/>
        </w:rPr>
        <w:t xml:space="preserve"> </w:t>
      </w:r>
      <w:r>
        <w:rPr>
          <w:rFonts w:ascii="Microsoft Sans Serif" w:hAnsi="Microsoft Sans Serif"/>
          <w:sz w:val="24"/>
        </w:rPr>
        <w:t>uma</w:t>
      </w:r>
      <w:r>
        <w:rPr>
          <w:rFonts w:ascii="Microsoft Sans Serif" w:hAnsi="Microsoft Sans Serif"/>
          <w:spacing w:val="1"/>
          <w:sz w:val="24"/>
        </w:rPr>
        <w:t xml:space="preserve"> </w:t>
      </w:r>
      <w:r>
        <w:rPr>
          <w:rFonts w:ascii="Microsoft Sans Serif" w:hAnsi="Microsoft Sans Serif"/>
          <w:sz w:val="24"/>
        </w:rPr>
        <w:t>empresa</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indivíduo,</w:t>
      </w:r>
      <w:r>
        <w:rPr>
          <w:rFonts w:ascii="Microsoft Sans Serif" w:hAnsi="Microsoft Sans Serif"/>
          <w:spacing w:val="1"/>
          <w:sz w:val="24"/>
        </w:rPr>
        <w:t xml:space="preserve"> </w:t>
      </w:r>
      <w:r>
        <w:rPr>
          <w:rFonts w:ascii="Microsoft Sans Serif" w:hAnsi="Microsoft Sans Serif"/>
          <w:sz w:val="24"/>
        </w:rPr>
        <w:t>inclusive</w:t>
      </w:r>
      <w:r>
        <w:rPr>
          <w:rFonts w:ascii="Microsoft Sans Serif" w:hAnsi="Microsoft Sans Serif"/>
          <w:spacing w:val="1"/>
          <w:sz w:val="24"/>
        </w:rPr>
        <w:t xml:space="preserve"> </w:t>
      </w:r>
      <w:r>
        <w:rPr>
          <w:rFonts w:ascii="Microsoft Sans Serif" w:hAnsi="Microsoft Sans Serif"/>
          <w:sz w:val="24"/>
        </w:rPr>
        <w:t>declarando-os</w:t>
      </w:r>
      <w:r>
        <w:rPr>
          <w:rFonts w:ascii="Microsoft Sans Serif" w:hAnsi="Microsoft Sans Serif"/>
          <w:spacing w:val="1"/>
          <w:sz w:val="24"/>
        </w:rPr>
        <w:t xml:space="preserve"> </w:t>
      </w:r>
      <w:r>
        <w:rPr>
          <w:rFonts w:ascii="Microsoft Sans Serif" w:hAnsi="Microsoft Sans Serif"/>
          <w:sz w:val="24"/>
        </w:rPr>
        <w:t>inelegíveis,</w:t>
      </w:r>
      <w:r>
        <w:rPr>
          <w:rFonts w:ascii="Microsoft Sans Serif" w:hAnsi="Microsoft Sans Serif"/>
          <w:spacing w:val="1"/>
          <w:sz w:val="24"/>
        </w:rPr>
        <w:t xml:space="preserve"> </w:t>
      </w:r>
      <w:r>
        <w:rPr>
          <w:rFonts w:ascii="Microsoft Sans Serif" w:hAnsi="Microsoft Sans Serif"/>
          <w:sz w:val="24"/>
        </w:rPr>
        <w:t>indefinidamente ou por um período determinado de tempo, para adjudicação de contrato</w:t>
      </w:r>
      <w:r>
        <w:rPr>
          <w:rFonts w:ascii="Microsoft Sans Serif" w:hAnsi="Microsoft Sans Serif"/>
          <w:spacing w:val="1"/>
          <w:sz w:val="24"/>
        </w:rPr>
        <w:t xml:space="preserve"> </w:t>
      </w:r>
      <w:r>
        <w:rPr>
          <w:rFonts w:ascii="Microsoft Sans Serif" w:hAnsi="Microsoft Sans Serif"/>
          <w:sz w:val="24"/>
        </w:rPr>
        <w:t>financiado pelo Banco, se este a qualquer momento determinar que eles, diretamente ou por</w:t>
      </w:r>
      <w:r>
        <w:rPr>
          <w:rFonts w:ascii="Microsoft Sans Serif" w:hAnsi="Microsoft Sans Serif"/>
          <w:spacing w:val="1"/>
          <w:sz w:val="24"/>
        </w:rPr>
        <w:t xml:space="preserve"> </w:t>
      </w:r>
      <w:r>
        <w:rPr>
          <w:rFonts w:ascii="Microsoft Sans Serif" w:hAnsi="Microsoft Sans Serif"/>
          <w:sz w:val="24"/>
        </w:rPr>
        <w:t>um agente envolveram-se em práticas corruptas, fraudulentas, conspiratórias ou coercitivas</w:t>
      </w:r>
      <w:r>
        <w:rPr>
          <w:rFonts w:ascii="Microsoft Sans Serif" w:hAnsi="Microsoft Sans Serif"/>
          <w:spacing w:val="1"/>
          <w:sz w:val="24"/>
        </w:rPr>
        <w:t xml:space="preserve"> </w:t>
      </w:r>
      <w:r>
        <w:rPr>
          <w:rFonts w:ascii="Microsoft Sans Serif" w:hAnsi="Microsoft Sans Serif"/>
          <w:sz w:val="24"/>
        </w:rPr>
        <w:t>durante</w:t>
      </w:r>
      <w:r>
        <w:rPr>
          <w:rFonts w:ascii="Microsoft Sans Serif" w:hAnsi="Microsoft Sans Serif"/>
          <w:spacing w:val="-2"/>
          <w:sz w:val="24"/>
        </w:rPr>
        <w:t xml:space="preserve"> </w:t>
      </w:r>
      <w:r>
        <w:rPr>
          <w:rFonts w:ascii="Microsoft Sans Serif" w:hAnsi="Microsoft Sans Serif"/>
          <w:sz w:val="24"/>
        </w:rPr>
        <w:t>a competição</w:t>
      </w:r>
      <w:r>
        <w:rPr>
          <w:rFonts w:ascii="Microsoft Sans Serif" w:hAnsi="Microsoft Sans Serif"/>
          <w:spacing w:val="2"/>
          <w:sz w:val="24"/>
        </w:rPr>
        <w:t xml:space="preserve"> </w:t>
      </w:r>
      <w:r>
        <w:rPr>
          <w:rFonts w:ascii="Microsoft Sans Serif" w:hAnsi="Microsoft Sans Serif"/>
          <w:sz w:val="24"/>
        </w:rPr>
        <w:t>ou na</w:t>
      </w:r>
      <w:r>
        <w:rPr>
          <w:rFonts w:ascii="Microsoft Sans Serif" w:hAnsi="Microsoft Sans Serif"/>
          <w:spacing w:val="-1"/>
          <w:sz w:val="24"/>
        </w:rPr>
        <w:t xml:space="preserve"> </w:t>
      </w:r>
      <w:r>
        <w:rPr>
          <w:rFonts w:ascii="Microsoft Sans Serif" w:hAnsi="Microsoft Sans Serif"/>
          <w:sz w:val="24"/>
        </w:rPr>
        <w:t>execução de</w:t>
      </w:r>
      <w:r>
        <w:rPr>
          <w:rFonts w:ascii="Microsoft Sans Serif" w:hAnsi="Microsoft Sans Serif"/>
          <w:spacing w:val="2"/>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contrato</w:t>
      </w:r>
      <w:r>
        <w:rPr>
          <w:rFonts w:ascii="Microsoft Sans Serif" w:hAnsi="Microsoft Sans Serif"/>
          <w:spacing w:val="2"/>
          <w:sz w:val="24"/>
        </w:rPr>
        <w:t xml:space="preserve"> </w:t>
      </w:r>
      <w:r>
        <w:rPr>
          <w:rFonts w:ascii="Microsoft Sans Serif" w:hAnsi="Microsoft Sans Serif"/>
          <w:sz w:val="24"/>
        </w:rPr>
        <w:t>financiado</w:t>
      </w:r>
      <w:r>
        <w:rPr>
          <w:rFonts w:ascii="Microsoft Sans Serif" w:hAnsi="Microsoft Sans Serif"/>
          <w:spacing w:val="-4"/>
          <w:sz w:val="24"/>
        </w:rPr>
        <w:t xml:space="preserve"> </w:t>
      </w:r>
      <w:r>
        <w:rPr>
          <w:rFonts w:ascii="Microsoft Sans Serif" w:hAnsi="Microsoft Sans Serif"/>
          <w:sz w:val="24"/>
        </w:rPr>
        <w:t>pelo</w:t>
      </w:r>
      <w:r>
        <w:rPr>
          <w:rFonts w:ascii="Microsoft Sans Serif" w:hAnsi="Microsoft Sans Serif"/>
          <w:spacing w:val="-1"/>
          <w:sz w:val="24"/>
        </w:rPr>
        <w:t xml:space="preserve"> </w:t>
      </w:r>
      <w:r>
        <w:rPr>
          <w:rFonts w:ascii="Microsoft Sans Serif" w:hAnsi="Microsoft Sans Serif"/>
          <w:sz w:val="24"/>
        </w:rPr>
        <w:t>Banco;</w:t>
      </w:r>
    </w:p>
    <w:p w14:paraId="3F3641CD">
      <w:pPr>
        <w:pStyle w:val="11"/>
        <w:numPr>
          <w:ilvl w:val="0"/>
          <w:numId w:val="35"/>
        </w:numPr>
        <w:tabs>
          <w:tab w:val="left" w:pos="884"/>
        </w:tabs>
        <w:spacing w:before="115" w:after="0" w:line="280" w:lineRule="auto"/>
        <w:ind w:left="499" w:right="725" w:firstLine="0"/>
        <w:jc w:val="both"/>
        <w:rPr>
          <w:rFonts w:ascii="Microsoft Sans Serif" w:hAnsi="Microsoft Sans Serif"/>
          <w:sz w:val="24"/>
        </w:rPr>
      </w:pPr>
      <w:r>
        <w:rPr>
          <w:rFonts w:ascii="Microsoft Sans Serif" w:hAnsi="Microsoft Sans Serif"/>
          <w:sz w:val="24"/>
        </w:rPr>
        <w:t>terá o direito de exigir que uma disposição seja incluída nos Documentos de Licitação e</w:t>
      </w:r>
      <w:r>
        <w:rPr>
          <w:rFonts w:ascii="Microsoft Sans Serif" w:hAnsi="Microsoft Sans Serif"/>
          <w:spacing w:val="1"/>
          <w:sz w:val="24"/>
        </w:rPr>
        <w:t xml:space="preserve"> </w:t>
      </w:r>
      <w:r>
        <w:rPr>
          <w:rFonts w:ascii="Microsoft Sans Serif" w:hAnsi="Microsoft Sans Serif"/>
          <w:sz w:val="24"/>
        </w:rPr>
        <w:t>nos</w:t>
      </w:r>
      <w:r>
        <w:rPr>
          <w:rFonts w:ascii="Microsoft Sans Serif" w:hAnsi="Microsoft Sans Serif"/>
          <w:spacing w:val="1"/>
          <w:sz w:val="24"/>
        </w:rPr>
        <w:t xml:space="preserve"> </w:t>
      </w:r>
      <w:r>
        <w:rPr>
          <w:rFonts w:ascii="Microsoft Sans Serif" w:hAnsi="Microsoft Sans Serif"/>
          <w:sz w:val="24"/>
        </w:rPr>
        <w:t>contratos</w:t>
      </w:r>
      <w:r>
        <w:rPr>
          <w:rFonts w:ascii="Microsoft Sans Serif" w:hAnsi="Microsoft Sans Serif"/>
          <w:spacing w:val="1"/>
          <w:sz w:val="24"/>
        </w:rPr>
        <w:t xml:space="preserve"> </w:t>
      </w:r>
      <w:r>
        <w:rPr>
          <w:rFonts w:ascii="Microsoft Sans Serif" w:hAnsi="Microsoft Sans Serif"/>
          <w:sz w:val="24"/>
        </w:rPr>
        <w:t>financiados</w:t>
      </w:r>
      <w:r>
        <w:rPr>
          <w:rFonts w:ascii="Microsoft Sans Serif" w:hAnsi="Microsoft Sans Serif"/>
          <w:spacing w:val="1"/>
          <w:sz w:val="24"/>
        </w:rPr>
        <w:t xml:space="preserve"> </w:t>
      </w:r>
      <w:r>
        <w:rPr>
          <w:rFonts w:ascii="Microsoft Sans Serif" w:hAnsi="Microsoft Sans Serif"/>
          <w:sz w:val="24"/>
        </w:rPr>
        <w:t>por</w:t>
      </w:r>
      <w:r>
        <w:rPr>
          <w:rFonts w:ascii="Microsoft Sans Serif" w:hAnsi="Microsoft Sans Serif"/>
          <w:spacing w:val="1"/>
          <w:sz w:val="24"/>
        </w:rPr>
        <w:t xml:space="preserve"> </w:t>
      </w:r>
      <w:r>
        <w:rPr>
          <w:rFonts w:ascii="Microsoft Sans Serif" w:hAnsi="Microsoft Sans Serif"/>
          <w:sz w:val="24"/>
        </w:rPr>
        <w:t>um</w:t>
      </w:r>
      <w:r>
        <w:rPr>
          <w:rFonts w:ascii="Microsoft Sans Serif" w:hAnsi="Microsoft Sans Serif"/>
          <w:spacing w:val="1"/>
          <w:sz w:val="24"/>
        </w:rPr>
        <w:t xml:space="preserve"> </w:t>
      </w:r>
      <w:r>
        <w:rPr>
          <w:rFonts w:ascii="Microsoft Sans Serif" w:hAnsi="Microsoft Sans Serif"/>
          <w:sz w:val="24"/>
        </w:rPr>
        <w:t>Empréstimo</w:t>
      </w:r>
      <w:r>
        <w:rPr>
          <w:rFonts w:ascii="Microsoft Sans Serif" w:hAnsi="Microsoft Sans Serif"/>
          <w:spacing w:val="1"/>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Banco,</w:t>
      </w:r>
      <w:r>
        <w:rPr>
          <w:rFonts w:ascii="Microsoft Sans Serif" w:hAnsi="Microsoft Sans Serif"/>
          <w:spacing w:val="1"/>
          <w:sz w:val="24"/>
        </w:rPr>
        <w:t xml:space="preserve"> </w:t>
      </w:r>
      <w:r>
        <w:rPr>
          <w:rFonts w:ascii="Microsoft Sans Serif" w:hAnsi="Microsoft Sans Serif"/>
          <w:sz w:val="24"/>
        </w:rPr>
        <w:t>exigindo</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concorrentes,</w:t>
      </w:r>
      <w:r>
        <w:rPr>
          <w:rFonts w:ascii="Microsoft Sans Serif" w:hAnsi="Microsoft Sans Serif"/>
          <w:spacing w:val="1"/>
          <w:sz w:val="24"/>
        </w:rPr>
        <w:t xml:space="preserve"> </w:t>
      </w:r>
      <w:r>
        <w:rPr>
          <w:rFonts w:ascii="Microsoft Sans Serif" w:hAnsi="Microsoft Sans Serif"/>
          <w:sz w:val="24"/>
        </w:rPr>
        <w:t>provedores,</w:t>
      </w:r>
      <w:r>
        <w:rPr>
          <w:rFonts w:ascii="Microsoft Sans Serif" w:hAnsi="Microsoft Sans Serif"/>
          <w:spacing w:val="1"/>
          <w:sz w:val="24"/>
        </w:rPr>
        <w:t xml:space="preserve"> </w:t>
      </w:r>
      <w:r>
        <w:rPr>
          <w:rFonts w:ascii="Microsoft Sans Serif" w:hAnsi="Microsoft Sans Serif"/>
          <w:sz w:val="24"/>
        </w:rPr>
        <w:t>contratantes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fornecedores</w:t>
      </w:r>
      <w:r>
        <w:rPr>
          <w:rFonts w:ascii="Microsoft Sans Serif" w:hAnsi="Microsoft Sans Serif"/>
          <w:spacing w:val="1"/>
          <w:sz w:val="24"/>
        </w:rPr>
        <w:t xml:space="preserve"> </w:t>
      </w:r>
      <w:r>
        <w:rPr>
          <w:rFonts w:ascii="Microsoft Sans Serif" w:hAnsi="Microsoft Sans Serif"/>
          <w:sz w:val="24"/>
        </w:rPr>
        <w:t>autorizem</w:t>
      </w:r>
      <w:r>
        <w:rPr>
          <w:rFonts w:ascii="Microsoft Sans Serif" w:hAnsi="Microsoft Sans Serif"/>
          <w:spacing w:val="1"/>
          <w:sz w:val="24"/>
        </w:rPr>
        <w:t xml:space="preserve"> </w:t>
      </w:r>
      <w:r>
        <w:rPr>
          <w:rFonts w:ascii="Microsoft Sans Serif" w:hAnsi="Microsoft Sans Serif"/>
          <w:sz w:val="24"/>
        </w:rPr>
        <w:t>o</w:t>
      </w:r>
      <w:r>
        <w:rPr>
          <w:rFonts w:ascii="Microsoft Sans Serif" w:hAnsi="Microsoft Sans Serif"/>
          <w:spacing w:val="1"/>
          <w:sz w:val="24"/>
        </w:rPr>
        <w:t xml:space="preserve"> </w:t>
      </w:r>
      <w:r>
        <w:rPr>
          <w:rFonts w:ascii="Microsoft Sans Serif" w:hAnsi="Microsoft Sans Serif"/>
          <w:sz w:val="24"/>
        </w:rPr>
        <w:t>Banco</w:t>
      </w:r>
      <w:r>
        <w:rPr>
          <w:rFonts w:ascii="Microsoft Sans Serif" w:hAnsi="Microsoft Sans Serif"/>
          <w:spacing w:val="1"/>
          <w:sz w:val="24"/>
        </w:rPr>
        <w:t xml:space="preserve"> </w:t>
      </w:r>
      <w:r>
        <w:rPr>
          <w:rFonts w:ascii="Microsoft Sans Serif" w:hAnsi="Microsoft Sans Serif"/>
          <w:sz w:val="24"/>
        </w:rPr>
        <w:t>inspecionar</w:t>
      </w:r>
      <w:r>
        <w:rPr>
          <w:rFonts w:ascii="Microsoft Sans Serif" w:hAnsi="Microsoft Sans Serif"/>
          <w:spacing w:val="1"/>
          <w:sz w:val="24"/>
        </w:rPr>
        <w:t xml:space="preserve"> </w:t>
      </w:r>
      <w:r>
        <w:rPr>
          <w:rFonts w:ascii="Microsoft Sans Serif" w:hAnsi="Microsoft Sans Serif"/>
          <w:sz w:val="24"/>
        </w:rPr>
        <w:t>suas</w:t>
      </w:r>
      <w:r>
        <w:rPr>
          <w:rFonts w:ascii="Microsoft Sans Serif" w:hAnsi="Microsoft Sans Serif"/>
          <w:spacing w:val="1"/>
          <w:sz w:val="24"/>
        </w:rPr>
        <w:t xml:space="preserve"> </w:t>
      </w:r>
      <w:r>
        <w:rPr>
          <w:rFonts w:ascii="Microsoft Sans Serif" w:hAnsi="Microsoft Sans Serif"/>
          <w:sz w:val="24"/>
        </w:rPr>
        <w:t>contas</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1"/>
          <w:sz w:val="24"/>
        </w:rPr>
        <w:t xml:space="preserve"> </w:t>
      </w:r>
      <w:r>
        <w:rPr>
          <w:rFonts w:ascii="Microsoft Sans Serif" w:hAnsi="Microsoft Sans Serif"/>
          <w:sz w:val="24"/>
        </w:rPr>
        <w:t>registros e outros documentos relativos à apresentação da Proposta e execução do contrato a</w:t>
      </w:r>
      <w:r>
        <w:rPr>
          <w:rFonts w:ascii="Microsoft Sans Serif" w:hAnsi="Microsoft Sans Serif"/>
          <w:spacing w:val="-61"/>
          <w:sz w:val="24"/>
        </w:rPr>
        <w:t xml:space="preserve"> </w:t>
      </w:r>
      <w:r>
        <w:rPr>
          <w:rFonts w:ascii="Microsoft Sans Serif" w:hAnsi="Microsoft Sans Serif"/>
          <w:sz w:val="24"/>
        </w:rPr>
        <w:t>fim</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serem</w:t>
      </w:r>
      <w:r>
        <w:rPr>
          <w:rFonts w:ascii="Microsoft Sans Serif" w:hAnsi="Microsoft Sans Serif"/>
          <w:spacing w:val="-1"/>
          <w:sz w:val="24"/>
        </w:rPr>
        <w:t xml:space="preserve"> </w:t>
      </w:r>
      <w:r>
        <w:rPr>
          <w:rFonts w:ascii="Microsoft Sans Serif" w:hAnsi="Microsoft Sans Serif"/>
          <w:sz w:val="24"/>
        </w:rPr>
        <w:t>examinados</w:t>
      </w:r>
      <w:r>
        <w:rPr>
          <w:rFonts w:ascii="Microsoft Sans Serif" w:hAnsi="Microsoft Sans Serif"/>
          <w:spacing w:val="1"/>
          <w:sz w:val="24"/>
        </w:rPr>
        <w:t xml:space="preserve"> </w:t>
      </w:r>
      <w:r>
        <w:rPr>
          <w:rFonts w:ascii="Microsoft Sans Serif" w:hAnsi="Microsoft Sans Serif"/>
          <w:sz w:val="24"/>
        </w:rPr>
        <w:t>pelos auditores</w:t>
      </w:r>
      <w:r>
        <w:rPr>
          <w:rFonts w:ascii="Microsoft Sans Serif" w:hAnsi="Microsoft Sans Serif"/>
          <w:spacing w:val="3"/>
          <w:sz w:val="24"/>
        </w:rPr>
        <w:t xml:space="preserve"> </w:t>
      </w:r>
      <w:r>
        <w:rPr>
          <w:rFonts w:ascii="Microsoft Sans Serif" w:hAnsi="Microsoft Sans Serif"/>
          <w:sz w:val="24"/>
        </w:rPr>
        <w:t>designados</w:t>
      </w:r>
      <w:r>
        <w:rPr>
          <w:rFonts w:ascii="Microsoft Sans Serif" w:hAnsi="Microsoft Sans Serif"/>
          <w:spacing w:val="1"/>
          <w:sz w:val="24"/>
        </w:rPr>
        <w:t xml:space="preserve"> </w:t>
      </w:r>
      <w:r>
        <w:rPr>
          <w:rFonts w:ascii="Microsoft Sans Serif" w:hAnsi="Microsoft Sans Serif"/>
          <w:sz w:val="24"/>
        </w:rPr>
        <w:t>pelo Banco.</w:t>
      </w:r>
    </w:p>
    <w:p w14:paraId="3EE93C7B">
      <w:pPr>
        <w:pStyle w:val="11"/>
        <w:numPr>
          <w:ilvl w:val="1"/>
          <w:numId w:val="34"/>
        </w:numPr>
        <w:tabs>
          <w:tab w:val="left" w:pos="1092"/>
        </w:tabs>
        <w:spacing w:before="110" w:after="0" w:line="280" w:lineRule="auto"/>
        <w:ind w:left="499" w:right="723" w:firstLine="0"/>
        <w:jc w:val="both"/>
        <w:rPr>
          <w:rFonts w:ascii="Microsoft Sans Serif" w:hAnsi="Microsoft Sans Serif"/>
          <w:sz w:val="24"/>
        </w:rPr>
      </w:pPr>
      <w:r>
        <w:rPr>
          <w:rFonts w:ascii="Microsoft Sans Serif" w:hAnsi="Microsoft Sans Serif"/>
          <w:sz w:val="24"/>
        </w:rPr>
        <w:t>- Além disto, os concorrentes deverão estar cientes da disposição determinada nas</w:t>
      </w:r>
      <w:r>
        <w:rPr>
          <w:rFonts w:ascii="Microsoft Sans Serif" w:hAnsi="Microsoft Sans Serif"/>
          <w:spacing w:val="1"/>
          <w:sz w:val="24"/>
        </w:rPr>
        <w:t xml:space="preserve"> </w:t>
      </w:r>
      <w:r>
        <w:rPr>
          <w:rFonts w:ascii="Microsoft Sans Serif" w:hAnsi="Microsoft Sans Serif"/>
          <w:sz w:val="24"/>
        </w:rPr>
        <w:t>Condições do Contrato que tratam do direito do Banco de inspecionar contas e registros do</w:t>
      </w:r>
      <w:r>
        <w:rPr>
          <w:rFonts w:ascii="Microsoft Sans Serif" w:hAnsi="Microsoft Sans Serif"/>
          <w:spacing w:val="1"/>
          <w:sz w:val="24"/>
        </w:rPr>
        <w:t xml:space="preserve"> </w:t>
      </w:r>
      <w:r>
        <w:rPr>
          <w:rFonts w:ascii="Microsoft Sans Serif" w:hAnsi="Microsoft Sans Serif"/>
          <w:sz w:val="24"/>
        </w:rPr>
        <w:t>fornecedor.</w:t>
      </w:r>
    </w:p>
    <w:p w14:paraId="72403E52">
      <w:pPr>
        <w:pStyle w:val="8"/>
        <w:rPr>
          <w:sz w:val="38"/>
        </w:rPr>
      </w:pPr>
    </w:p>
    <w:p w14:paraId="33A42DD3">
      <w:pPr>
        <w:pStyle w:val="3"/>
        <w:jc w:val="both"/>
      </w:pPr>
      <w:r>
        <w:pict>
          <v:rect id="_x0000_s1106" o:spid="_x0000_s1106" o:spt="1" style="position:absolute;left:0pt;margin-left:44.5pt;margin-top:16.15pt;height:0.35pt;width:504.95pt;mso-position-horizontal-relative:page;mso-wrap-distance-bottom:0pt;mso-wrap-distance-top:0pt;z-index:-251631616;mso-width-relative:page;mso-height-relative:page;" fillcolor="#000000" filled="t" stroked="f" coordsize="21600,21600">
            <v:path/>
            <v:fill on="t" focussize="0,0"/>
            <v:stroke on="f"/>
            <v:imagedata o:title=""/>
            <o:lock v:ext="edit"/>
            <w10:wrap type="topAndBottom"/>
          </v:rect>
        </w:pict>
      </w:r>
      <w:bookmarkStart w:id="34" w:name="CLÁUSULA DÉCIMA QUARTA – RESCISÃO"/>
      <w:bookmarkEnd w:id="34"/>
      <w:r>
        <w:t>CLÁUSULA</w:t>
      </w:r>
      <w:r>
        <w:rPr>
          <w:spacing w:val="-9"/>
        </w:rPr>
        <w:t xml:space="preserve"> </w:t>
      </w:r>
      <w:r>
        <w:t>DÉCIMA</w:t>
      </w:r>
      <w:r>
        <w:rPr>
          <w:spacing w:val="-7"/>
        </w:rPr>
        <w:t xml:space="preserve"> </w:t>
      </w:r>
      <w:r>
        <w:t>QUARTA</w:t>
      </w:r>
      <w:r>
        <w:rPr>
          <w:spacing w:val="-4"/>
        </w:rPr>
        <w:t xml:space="preserve"> </w:t>
      </w:r>
      <w:r>
        <w:t>–</w:t>
      </w:r>
      <w:r>
        <w:rPr>
          <w:spacing w:val="-3"/>
        </w:rPr>
        <w:t xml:space="preserve"> </w:t>
      </w:r>
      <w:r>
        <w:t>RESCISÃO</w:t>
      </w:r>
    </w:p>
    <w:p w14:paraId="30B3E057">
      <w:pPr>
        <w:pStyle w:val="11"/>
        <w:numPr>
          <w:ilvl w:val="1"/>
          <w:numId w:val="36"/>
        </w:numPr>
        <w:tabs>
          <w:tab w:val="left" w:pos="1220"/>
        </w:tabs>
        <w:spacing w:before="0" w:after="0" w:line="276" w:lineRule="auto"/>
        <w:ind w:left="499" w:right="713" w:firstLine="0"/>
        <w:jc w:val="both"/>
        <w:rPr>
          <w:rFonts w:ascii="Microsoft Sans Serif" w:hAnsi="Microsoft Sans Serif"/>
          <w:sz w:val="24"/>
        </w:rPr>
      </w:pPr>
      <w:r>
        <w:rPr>
          <w:rFonts w:ascii="Microsoft Sans Serif" w:hAnsi="Microsoft Sans Serif"/>
          <w:sz w:val="24"/>
        </w:rPr>
        <w:t xml:space="preserve">O presente Termo de Contrato poderá ser rescindido nas hipóteses previstas no </w:t>
      </w:r>
      <w:r>
        <w:rPr>
          <w:rFonts w:ascii="Arial" w:hAnsi="Arial"/>
          <w:b/>
          <w:sz w:val="24"/>
        </w:rPr>
        <w:t>art.</w:t>
      </w:r>
      <w:r>
        <w:rPr>
          <w:rFonts w:ascii="Arial" w:hAnsi="Arial"/>
          <w:b/>
          <w:spacing w:val="1"/>
          <w:sz w:val="24"/>
        </w:rPr>
        <w:t xml:space="preserve"> </w:t>
      </w:r>
      <w:r>
        <w:rPr>
          <w:rFonts w:ascii="Arial" w:hAnsi="Arial"/>
          <w:b/>
          <w:sz w:val="24"/>
        </w:rPr>
        <w:t>137 da Lei nº 14.</w:t>
      </w:r>
      <w:r>
        <w:rPr>
          <w:rFonts w:ascii="Arial" w:hAnsi="Arial"/>
          <w:b/>
          <w:sz w:val="24"/>
          <w:lang w:val="pt-BR"/>
        </w:rPr>
        <w:t>137</w:t>
      </w:r>
      <w:r>
        <w:rPr>
          <w:rFonts w:ascii="Arial" w:hAnsi="Arial"/>
          <w:b/>
          <w:sz w:val="24"/>
        </w:rPr>
        <w:t>/2021</w:t>
      </w:r>
      <w:r>
        <w:rPr>
          <w:rFonts w:ascii="Microsoft Sans Serif" w:hAnsi="Microsoft Sans Serif"/>
          <w:sz w:val="24"/>
        </w:rPr>
        <w:t xml:space="preserve">, de 1993, com as consequências indicadas </w:t>
      </w:r>
      <w:r>
        <w:rPr>
          <w:rFonts w:ascii="Arial" w:hAnsi="Arial"/>
          <w:b/>
          <w:sz w:val="24"/>
        </w:rPr>
        <w:t xml:space="preserve">no art. 156 </w:t>
      </w:r>
      <w:r>
        <w:rPr>
          <w:rFonts w:ascii="Microsoft Sans Serif" w:hAnsi="Microsoft Sans Serif"/>
          <w:sz w:val="24"/>
        </w:rPr>
        <w:t>da mesma</w:t>
      </w:r>
      <w:r>
        <w:rPr>
          <w:rFonts w:ascii="Microsoft Sans Serif" w:hAnsi="Microsoft Sans Serif"/>
          <w:spacing w:val="1"/>
          <w:sz w:val="24"/>
        </w:rPr>
        <w:t xml:space="preserve"> </w:t>
      </w:r>
      <w:r>
        <w:rPr>
          <w:rFonts w:ascii="Microsoft Sans Serif" w:hAnsi="Microsoft Sans Serif"/>
          <w:sz w:val="24"/>
        </w:rPr>
        <w:t>Lei, sem prejuízo</w:t>
      </w:r>
      <w:r>
        <w:rPr>
          <w:rFonts w:ascii="Microsoft Sans Serif" w:hAnsi="Microsoft Sans Serif"/>
          <w:spacing w:val="1"/>
          <w:sz w:val="24"/>
        </w:rPr>
        <w:t xml:space="preserve"> </w:t>
      </w:r>
      <w:r>
        <w:rPr>
          <w:rFonts w:ascii="Microsoft Sans Serif" w:hAnsi="Microsoft Sans Serif"/>
          <w:sz w:val="24"/>
        </w:rPr>
        <w:t>das</w:t>
      </w:r>
      <w:r>
        <w:rPr>
          <w:rFonts w:ascii="Microsoft Sans Serif" w:hAnsi="Microsoft Sans Serif"/>
          <w:spacing w:val="-2"/>
          <w:sz w:val="24"/>
        </w:rPr>
        <w:t xml:space="preserve"> </w:t>
      </w:r>
      <w:r>
        <w:rPr>
          <w:rFonts w:ascii="Microsoft Sans Serif" w:hAnsi="Microsoft Sans Serif"/>
          <w:sz w:val="24"/>
        </w:rPr>
        <w:t>sanções</w:t>
      </w:r>
      <w:r>
        <w:rPr>
          <w:rFonts w:ascii="Microsoft Sans Serif" w:hAnsi="Microsoft Sans Serif"/>
          <w:spacing w:val="1"/>
          <w:sz w:val="24"/>
        </w:rPr>
        <w:t xml:space="preserve"> </w:t>
      </w:r>
      <w:r>
        <w:rPr>
          <w:rFonts w:ascii="Microsoft Sans Serif" w:hAnsi="Microsoft Sans Serif"/>
          <w:sz w:val="24"/>
        </w:rPr>
        <w:t>aplicáveis.</w:t>
      </w:r>
    </w:p>
    <w:p w14:paraId="6E174A38">
      <w:pPr>
        <w:pStyle w:val="8"/>
        <w:spacing w:before="3"/>
        <w:rPr>
          <w:sz w:val="25"/>
        </w:rPr>
      </w:pPr>
    </w:p>
    <w:p w14:paraId="3CBD84DC">
      <w:pPr>
        <w:pStyle w:val="11"/>
        <w:numPr>
          <w:ilvl w:val="1"/>
          <w:numId w:val="36"/>
        </w:numPr>
        <w:tabs>
          <w:tab w:val="left" w:pos="1220"/>
        </w:tabs>
        <w:spacing w:before="0" w:after="0" w:line="280" w:lineRule="auto"/>
        <w:ind w:left="499" w:right="718" w:firstLine="0"/>
        <w:jc w:val="both"/>
        <w:rPr>
          <w:rFonts w:ascii="Microsoft Sans Serif" w:hAnsi="Microsoft Sans Serif"/>
          <w:sz w:val="24"/>
        </w:rPr>
      </w:pPr>
      <w:r>
        <w:rPr>
          <w:rFonts w:ascii="Microsoft Sans Serif" w:hAnsi="Microsoft Sans Serif"/>
          <w:sz w:val="24"/>
        </w:rPr>
        <w:t>É</w:t>
      </w:r>
      <w:r>
        <w:rPr>
          <w:rFonts w:ascii="Microsoft Sans Serif" w:hAnsi="Microsoft Sans Serif"/>
          <w:spacing w:val="1"/>
          <w:sz w:val="24"/>
        </w:rPr>
        <w:t xml:space="preserve"> </w:t>
      </w:r>
      <w:r>
        <w:rPr>
          <w:rFonts w:ascii="Microsoft Sans Serif" w:hAnsi="Microsoft Sans Serif"/>
          <w:sz w:val="24"/>
        </w:rPr>
        <w:t>admissível</w:t>
      </w:r>
      <w:r>
        <w:rPr>
          <w:rFonts w:ascii="Microsoft Sans Serif" w:hAnsi="Microsoft Sans Serif"/>
          <w:spacing w:val="1"/>
          <w:sz w:val="24"/>
        </w:rPr>
        <w:t xml:space="preserve"> </w:t>
      </w:r>
      <w:r>
        <w:rPr>
          <w:rFonts w:ascii="Microsoft Sans Serif" w:hAnsi="Microsoft Sans Serif"/>
          <w:sz w:val="24"/>
        </w:rPr>
        <w:t>a</w:t>
      </w:r>
      <w:r>
        <w:rPr>
          <w:rFonts w:ascii="Microsoft Sans Serif" w:hAnsi="Microsoft Sans Serif"/>
          <w:spacing w:val="1"/>
          <w:sz w:val="24"/>
        </w:rPr>
        <w:t xml:space="preserve"> </w:t>
      </w:r>
      <w:r>
        <w:rPr>
          <w:rFonts w:ascii="Microsoft Sans Serif" w:hAnsi="Microsoft Sans Serif"/>
          <w:sz w:val="24"/>
        </w:rPr>
        <w:t>fusão,</w:t>
      </w:r>
      <w:r>
        <w:rPr>
          <w:rFonts w:ascii="Microsoft Sans Serif" w:hAnsi="Microsoft Sans Serif"/>
          <w:spacing w:val="1"/>
          <w:sz w:val="24"/>
        </w:rPr>
        <w:t xml:space="preserve"> </w:t>
      </w:r>
      <w:r>
        <w:rPr>
          <w:rFonts w:ascii="Microsoft Sans Serif" w:hAnsi="Microsoft Sans Serif"/>
          <w:sz w:val="24"/>
        </w:rPr>
        <w:t>cisão</w:t>
      </w:r>
      <w:r>
        <w:rPr>
          <w:rFonts w:ascii="Microsoft Sans Serif" w:hAnsi="Microsoft Sans Serif"/>
          <w:spacing w:val="1"/>
          <w:sz w:val="24"/>
        </w:rPr>
        <w:t xml:space="preserve"> </w:t>
      </w:r>
      <w:r>
        <w:rPr>
          <w:rFonts w:ascii="Microsoft Sans Serif" w:hAnsi="Microsoft Sans Serif"/>
          <w:sz w:val="24"/>
        </w:rPr>
        <w:t>ou</w:t>
      </w:r>
      <w:r>
        <w:rPr>
          <w:rFonts w:ascii="Microsoft Sans Serif" w:hAnsi="Microsoft Sans Serif"/>
          <w:spacing w:val="1"/>
          <w:sz w:val="24"/>
        </w:rPr>
        <w:t xml:space="preserve"> </w:t>
      </w:r>
      <w:r>
        <w:rPr>
          <w:rFonts w:ascii="Microsoft Sans Serif" w:hAnsi="Microsoft Sans Serif"/>
          <w:sz w:val="24"/>
        </w:rPr>
        <w:t>incorporação</w:t>
      </w:r>
      <w:r>
        <w:rPr>
          <w:rFonts w:ascii="Microsoft Sans Serif" w:hAnsi="Microsoft Sans Serif"/>
          <w:spacing w:val="1"/>
          <w:sz w:val="24"/>
        </w:rPr>
        <w:t xml:space="preserve"> </w:t>
      </w:r>
      <w:r>
        <w:rPr>
          <w:rFonts w:ascii="Microsoft Sans Serif" w:hAnsi="Microsoft Sans Serif"/>
          <w:sz w:val="24"/>
        </w:rPr>
        <w:t>da</w:t>
      </w:r>
      <w:r>
        <w:rPr>
          <w:rFonts w:ascii="Microsoft Sans Serif" w:hAnsi="Microsoft Sans Serif"/>
          <w:spacing w:val="1"/>
          <w:sz w:val="24"/>
        </w:rPr>
        <w:t xml:space="preserve"> </w:t>
      </w:r>
      <w:r>
        <w:rPr>
          <w:rFonts w:ascii="Microsoft Sans Serif" w:hAnsi="Microsoft Sans Serif"/>
          <w:sz w:val="24"/>
        </w:rPr>
        <w:t>contratada</w:t>
      </w:r>
      <w:r>
        <w:rPr>
          <w:rFonts w:ascii="Microsoft Sans Serif" w:hAnsi="Microsoft Sans Serif"/>
          <w:spacing w:val="1"/>
          <w:sz w:val="24"/>
        </w:rPr>
        <w:t xml:space="preserve"> </w:t>
      </w:r>
      <w:r>
        <w:rPr>
          <w:rFonts w:ascii="Microsoft Sans Serif" w:hAnsi="Microsoft Sans Serif"/>
          <w:sz w:val="24"/>
        </w:rPr>
        <w:t>com/em</w:t>
      </w:r>
      <w:r>
        <w:rPr>
          <w:rFonts w:ascii="Microsoft Sans Serif" w:hAnsi="Microsoft Sans Serif"/>
          <w:spacing w:val="1"/>
          <w:sz w:val="24"/>
        </w:rPr>
        <w:t xml:space="preserve"> </w:t>
      </w:r>
      <w:r>
        <w:rPr>
          <w:rFonts w:ascii="Microsoft Sans Serif" w:hAnsi="Microsoft Sans Serif"/>
          <w:sz w:val="24"/>
        </w:rPr>
        <w:t>outra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desde</w:t>
      </w:r>
      <w:r>
        <w:rPr>
          <w:rFonts w:ascii="Microsoft Sans Serif" w:hAnsi="Microsoft Sans Serif"/>
          <w:spacing w:val="1"/>
          <w:sz w:val="24"/>
        </w:rPr>
        <w:t xml:space="preserve"> </w:t>
      </w:r>
      <w:r>
        <w:rPr>
          <w:rFonts w:ascii="Microsoft Sans Serif" w:hAnsi="Microsoft Sans Serif"/>
          <w:sz w:val="24"/>
        </w:rPr>
        <w:t>que</w:t>
      </w:r>
      <w:r>
        <w:rPr>
          <w:rFonts w:ascii="Microsoft Sans Serif" w:hAnsi="Microsoft Sans Serif"/>
          <w:spacing w:val="1"/>
          <w:sz w:val="24"/>
        </w:rPr>
        <w:t xml:space="preserve"> </w:t>
      </w:r>
      <w:r>
        <w:rPr>
          <w:rFonts w:ascii="Microsoft Sans Serif" w:hAnsi="Microsoft Sans Serif"/>
          <w:sz w:val="24"/>
        </w:rPr>
        <w:t>sejam</w:t>
      </w:r>
      <w:r>
        <w:rPr>
          <w:rFonts w:ascii="Microsoft Sans Serif" w:hAnsi="Microsoft Sans Serif"/>
          <w:spacing w:val="1"/>
          <w:sz w:val="24"/>
        </w:rPr>
        <w:t xml:space="preserve"> </w:t>
      </w:r>
      <w:r>
        <w:rPr>
          <w:rFonts w:ascii="Microsoft Sans Serif" w:hAnsi="Microsoft Sans Serif"/>
          <w:sz w:val="24"/>
        </w:rPr>
        <w:t>observados</w:t>
      </w:r>
      <w:r>
        <w:rPr>
          <w:rFonts w:ascii="Microsoft Sans Serif" w:hAnsi="Microsoft Sans Serif"/>
          <w:spacing w:val="1"/>
          <w:sz w:val="24"/>
        </w:rPr>
        <w:t xml:space="preserve"> </w:t>
      </w:r>
      <w:r>
        <w:rPr>
          <w:rFonts w:ascii="Microsoft Sans Serif" w:hAnsi="Microsoft Sans Serif"/>
          <w:sz w:val="24"/>
        </w:rPr>
        <w:t>pela</w:t>
      </w:r>
      <w:r>
        <w:rPr>
          <w:rFonts w:ascii="Microsoft Sans Serif" w:hAnsi="Microsoft Sans Serif"/>
          <w:spacing w:val="1"/>
          <w:sz w:val="24"/>
        </w:rPr>
        <w:t xml:space="preserve"> </w:t>
      </w:r>
      <w:r>
        <w:rPr>
          <w:rFonts w:ascii="Microsoft Sans Serif" w:hAnsi="Microsoft Sans Serif"/>
          <w:sz w:val="24"/>
        </w:rPr>
        <w:t>nova</w:t>
      </w:r>
      <w:r>
        <w:rPr>
          <w:rFonts w:ascii="Microsoft Sans Serif" w:hAnsi="Microsoft Sans Serif"/>
          <w:spacing w:val="1"/>
          <w:sz w:val="24"/>
        </w:rPr>
        <w:t xml:space="preserve"> </w:t>
      </w:r>
      <w:r>
        <w:rPr>
          <w:rFonts w:ascii="Microsoft Sans Serif" w:hAnsi="Microsoft Sans Serif"/>
          <w:sz w:val="24"/>
        </w:rPr>
        <w:t>pessoa</w:t>
      </w:r>
      <w:r>
        <w:rPr>
          <w:rFonts w:ascii="Microsoft Sans Serif" w:hAnsi="Microsoft Sans Serif"/>
          <w:spacing w:val="1"/>
          <w:sz w:val="24"/>
        </w:rPr>
        <w:t xml:space="preserve"> </w:t>
      </w:r>
      <w:r>
        <w:rPr>
          <w:rFonts w:ascii="Microsoft Sans Serif" w:hAnsi="Microsoft Sans Serif"/>
          <w:sz w:val="24"/>
        </w:rPr>
        <w:t>jurídica</w:t>
      </w:r>
      <w:r>
        <w:rPr>
          <w:rFonts w:ascii="Microsoft Sans Serif" w:hAnsi="Microsoft Sans Serif"/>
          <w:spacing w:val="1"/>
          <w:sz w:val="24"/>
        </w:rPr>
        <w:t xml:space="preserve"> </w:t>
      </w:r>
      <w:r>
        <w:rPr>
          <w:rFonts w:ascii="Microsoft Sans Serif" w:hAnsi="Microsoft Sans Serif"/>
          <w:sz w:val="24"/>
        </w:rPr>
        <w:t>todos</w:t>
      </w:r>
      <w:r>
        <w:rPr>
          <w:rFonts w:ascii="Microsoft Sans Serif" w:hAnsi="Microsoft Sans Serif"/>
          <w:spacing w:val="1"/>
          <w:sz w:val="24"/>
        </w:rPr>
        <w:t xml:space="preserve"> </w:t>
      </w:r>
      <w:r>
        <w:rPr>
          <w:rFonts w:ascii="Microsoft Sans Serif" w:hAnsi="Microsoft Sans Serif"/>
          <w:sz w:val="24"/>
        </w:rPr>
        <w:t>os</w:t>
      </w:r>
      <w:r>
        <w:rPr>
          <w:rFonts w:ascii="Microsoft Sans Serif" w:hAnsi="Microsoft Sans Serif"/>
          <w:spacing w:val="1"/>
          <w:sz w:val="24"/>
        </w:rPr>
        <w:t xml:space="preserve"> </w:t>
      </w:r>
      <w:r>
        <w:rPr>
          <w:rFonts w:ascii="Microsoft Sans Serif" w:hAnsi="Microsoft Sans Serif"/>
          <w:sz w:val="24"/>
        </w:rPr>
        <w:t>requisitos</w:t>
      </w:r>
      <w:r>
        <w:rPr>
          <w:rFonts w:ascii="Microsoft Sans Serif" w:hAnsi="Microsoft Sans Serif"/>
          <w:spacing w:val="1"/>
          <w:sz w:val="24"/>
        </w:rPr>
        <w:t xml:space="preserve"> </w:t>
      </w:r>
      <w:r>
        <w:rPr>
          <w:rFonts w:ascii="Microsoft Sans Serif" w:hAnsi="Microsoft Sans Serif"/>
          <w:sz w:val="24"/>
        </w:rPr>
        <w:t>de</w:t>
      </w:r>
      <w:r>
        <w:rPr>
          <w:rFonts w:ascii="Microsoft Sans Serif" w:hAnsi="Microsoft Sans Serif"/>
          <w:spacing w:val="1"/>
          <w:sz w:val="24"/>
        </w:rPr>
        <w:t xml:space="preserve"> </w:t>
      </w:r>
      <w:r>
        <w:rPr>
          <w:rFonts w:ascii="Microsoft Sans Serif" w:hAnsi="Microsoft Sans Serif"/>
          <w:sz w:val="24"/>
        </w:rPr>
        <w:t>habilitação exigidos para a contratação; sejam mantidas as demais cláusulas e condições do</w:t>
      </w:r>
      <w:r>
        <w:rPr>
          <w:rFonts w:ascii="Microsoft Sans Serif" w:hAnsi="Microsoft Sans Serif"/>
          <w:spacing w:val="1"/>
          <w:sz w:val="24"/>
        </w:rPr>
        <w:t xml:space="preserve"> </w:t>
      </w:r>
      <w:r>
        <w:rPr>
          <w:rFonts w:ascii="Microsoft Sans Serif" w:hAnsi="Microsoft Sans Serif"/>
          <w:sz w:val="24"/>
        </w:rPr>
        <w:t>contrato; não haja prejuízo à execução do objeto pactuado e haja a anuência expressa da</w:t>
      </w:r>
      <w:r>
        <w:rPr>
          <w:rFonts w:ascii="Microsoft Sans Serif" w:hAnsi="Microsoft Sans Serif"/>
          <w:spacing w:val="1"/>
          <w:sz w:val="24"/>
        </w:rPr>
        <w:t xml:space="preserve"> </w:t>
      </w:r>
      <w:r>
        <w:rPr>
          <w:rFonts w:ascii="Microsoft Sans Serif" w:hAnsi="Microsoft Sans Serif"/>
          <w:sz w:val="24"/>
        </w:rPr>
        <w:t>Administração</w:t>
      </w:r>
      <w:r>
        <w:rPr>
          <w:rFonts w:ascii="Microsoft Sans Serif" w:hAnsi="Microsoft Sans Serif"/>
          <w:spacing w:val="-2"/>
          <w:sz w:val="24"/>
        </w:rPr>
        <w:t xml:space="preserve"> </w:t>
      </w:r>
      <w:r>
        <w:rPr>
          <w:rFonts w:ascii="Microsoft Sans Serif" w:hAnsi="Microsoft Sans Serif"/>
          <w:sz w:val="24"/>
        </w:rPr>
        <w:t>à</w:t>
      </w:r>
      <w:r>
        <w:rPr>
          <w:rFonts w:ascii="Microsoft Sans Serif" w:hAnsi="Microsoft Sans Serif"/>
          <w:spacing w:val="4"/>
          <w:sz w:val="24"/>
        </w:rPr>
        <w:t xml:space="preserve"> </w:t>
      </w:r>
      <w:r>
        <w:rPr>
          <w:rFonts w:ascii="Microsoft Sans Serif" w:hAnsi="Microsoft Sans Serif"/>
          <w:sz w:val="24"/>
        </w:rPr>
        <w:t>continuidade</w:t>
      </w:r>
      <w:r>
        <w:rPr>
          <w:rFonts w:ascii="Microsoft Sans Serif" w:hAnsi="Microsoft Sans Serif"/>
          <w:spacing w:val="2"/>
          <w:sz w:val="24"/>
        </w:rPr>
        <w:t xml:space="preserve"> </w:t>
      </w:r>
      <w:r>
        <w:rPr>
          <w:rFonts w:ascii="Microsoft Sans Serif" w:hAnsi="Microsoft Sans Serif"/>
          <w:sz w:val="24"/>
        </w:rPr>
        <w:t>do</w:t>
      </w:r>
      <w:r>
        <w:rPr>
          <w:rFonts w:ascii="Microsoft Sans Serif" w:hAnsi="Microsoft Sans Serif"/>
          <w:spacing w:val="1"/>
          <w:sz w:val="24"/>
        </w:rPr>
        <w:t xml:space="preserve"> </w:t>
      </w:r>
      <w:r>
        <w:rPr>
          <w:rFonts w:ascii="Microsoft Sans Serif" w:hAnsi="Microsoft Sans Serif"/>
          <w:sz w:val="24"/>
        </w:rPr>
        <w:t>contrato.</w:t>
      </w:r>
    </w:p>
    <w:p w14:paraId="54F3C7A4">
      <w:pPr>
        <w:pStyle w:val="11"/>
        <w:numPr>
          <w:ilvl w:val="1"/>
          <w:numId w:val="36"/>
        </w:numPr>
        <w:tabs>
          <w:tab w:val="left" w:pos="1220"/>
        </w:tabs>
        <w:spacing w:before="0" w:after="0" w:line="280" w:lineRule="auto"/>
        <w:ind w:left="499" w:right="1335" w:firstLine="0"/>
        <w:jc w:val="both"/>
        <w:rPr>
          <w:rFonts w:ascii="Microsoft Sans Serif" w:hAnsi="Microsoft Sans Serif"/>
          <w:sz w:val="24"/>
        </w:rPr>
      </w:pPr>
      <w:r>
        <w:rPr>
          <w:rFonts w:ascii="Microsoft Sans Serif" w:hAnsi="Microsoft Sans Serif"/>
          <w:sz w:val="24"/>
        </w:rPr>
        <w:t>Os casos de rescisão contratual serão formalmente motivados, assegurando-se à</w:t>
      </w:r>
      <w:r>
        <w:rPr>
          <w:rFonts w:ascii="Microsoft Sans Serif" w:hAnsi="Microsoft Sans Serif"/>
          <w:spacing w:val="-61"/>
          <w:sz w:val="24"/>
        </w:rPr>
        <w:t xml:space="preserve"> </w:t>
      </w:r>
      <w:r>
        <w:rPr>
          <w:rFonts w:ascii="Microsoft Sans Serif" w:hAnsi="Microsoft Sans Serif"/>
          <w:sz w:val="24"/>
        </w:rPr>
        <w:t>CONTRATADA</w:t>
      </w:r>
      <w:r>
        <w:rPr>
          <w:rFonts w:ascii="Microsoft Sans Serif" w:hAnsi="Microsoft Sans Serif"/>
          <w:spacing w:val="-2"/>
          <w:sz w:val="24"/>
        </w:rPr>
        <w:t xml:space="preserve"> </w:t>
      </w:r>
      <w:r>
        <w:rPr>
          <w:rFonts w:ascii="Microsoft Sans Serif" w:hAnsi="Microsoft Sans Serif"/>
          <w:sz w:val="24"/>
        </w:rPr>
        <w:t>o</w:t>
      </w:r>
      <w:r>
        <w:rPr>
          <w:rFonts w:ascii="Microsoft Sans Serif" w:hAnsi="Microsoft Sans Serif"/>
          <w:spacing w:val="4"/>
          <w:sz w:val="24"/>
        </w:rPr>
        <w:t xml:space="preserve"> </w:t>
      </w:r>
      <w:r>
        <w:rPr>
          <w:rFonts w:ascii="Microsoft Sans Serif" w:hAnsi="Microsoft Sans Serif"/>
          <w:sz w:val="24"/>
        </w:rPr>
        <w:t>direito</w:t>
      </w:r>
      <w:r>
        <w:rPr>
          <w:rFonts w:ascii="Microsoft Sans Serif" w:hAnsi="Microsoft Sans Serif"/>
          <w:spacing w:val="2"/>
          <w:sz w:val="24"/>
        </w:rPr>
        <w:t xml:space="preserve"> </w:t>
      </w:r>
      <w:r>
        <w:rPr>
          <w:rFonts w:ascii="Microsoft Sans Serif" w:hAnsi="Microsoft Sans Serif"/>
          <w:sz w:val="24"/>
        </w:rPr>
        <w:t>à</w:t>
      </w:r>
      <w:r>
        <w:rPr>
          <w:rFonts w:ascii="Microsoft Sans Serif" w:hAnsi="Microsoft Sans Serif"/>
          <w:spacing w:val="1"/>
          <w:sz w:val="24"/>
        </w:rPr>
        <w:t xml:space="preserve"> </w:t>
      </w:r>
      <w:r>
        <w:rPr>
          <w:rFonts w:ascii="Microsoft Sans Serif" w:hAnsi="Microsoft Sans Serif"/>
          <w:sz w:val="24"/>
        </w:rPr>
        <w:t>prévia</w:t>
      </w:r>
      <w:r>
        <w:rPr>
          <w:rFonts w:ascii="Microsoft Sans Serif" w:hAnsi="Microsoft Sans Serif"/>
          <w:spacing w:val="1"/>
          <w:sz w:val="24"/>
        </w:rPr>
        <w:t xml:space="preserve"> </w:t>
      </w:r>
      <w:r>
        <w:rPr>
          <w:rFonts w:ascii="Microsoft Sans Serif" w:hAnsi="Microsoft Sans Serif"/>
          <w:sz w:val="24"/>
        </w:rPr>
        <w:t>e</w:t>
      </w:r>
      <w:r>
        <w:rPr>
          <w:rFonts w:ascii="Microsoft Sans Serif" w:hAnsi="Microsoft Sans Serif"/>
          <w:spacing w:val="4"/>
          <w:sz w:val="24"/>
        </w:rPr>
        <w:t xml:space="preserve"> </w:t>
      </w:r>
      <w:r>
        <w:rPr>
          <w:rFonts w:ascii="Microsoft Sans Serif" w:hAnsi="Microsoft Sans Serif"/>
          <w:sz w:val="24"/>
        </w:rPr>
        <w:t>ampla</w:t>
      </w:r>
      <w:r>
        <w:rPr>
          <w:rFonts w:ascii="Microsoft Sans Serif" w:hAnsi="Microsoft Sans Serif"/>
          <w:spacing w:val="2"/>
          <w:sz w:val="24"/>
        </w:rPr>
        <w:t xml:space="preserve"> </w:t>
      </w:r>
      <w:r>
        <w:rPr>
          <w:rFonts w:ascii="Microsoft Sans Serif" w:hAnsi="Microsoft Sans Serif"/>
          <w:sz w:val="24"/>
        </w:rPr>
        <w:t>defesa.</w:t>
      </w:r>
    </w:p>
    <w:p w14:paraId="612DAA42">
      <w:pPr>
        <w:spacing w:after="0" w:line="280" w:lineRule="auto"/>
        <w:jc w:val="both"/>
        <w:rPr>
          <w:rFonts w:ascii="Microsoft Sans Serif" w:hAnsi="Microsoft Sans Serif"/>
          <w:sz w:val="24"/>
        </w:rPr>
        <w:sectPr>
          <w:pgSz w:w="11930" w:h="16860"/>
          <w:pgMar w:top="1920" w:right="240" w:bottom="280" w:left="420" w:header="319" w:footer="0" w:gutter="0"/>
          <w:cols w:space="720" w:num="1"/>
        </w:sectPr>
      </w:pPr>
    </w:p>
    <w:p w14:paraId="7EFE81ED">
      <w:pPr>
        <w:pStyle w:val="8"/>
        <w:spacing w:before="2"/>
      </w:pPr>
    </w:p>
    <w:p w14:paraId="3378D7A0">
      <w:pPr>
        <w:pStyle w:val="11"/>
        <w:numPr>
          <w:ilvl w:val="1"/>
          <w:numId w:val="36"/>
        </w:numPr>
        <w:tabs>
          <w:tab w:val="left" w:pos="1661"/>
        </w:tabs>
        <w:spacing w:before="100" w:after="0" w:line="276" w:lineRule="auto"/>
        <w:ind w:left="938" w:right="2597" w:firstLine="0"/>
        <w:jc w:val="left"/>
        <w:rPr>
          <w:rFonts w:ascii="Arial" w:hAnsi="Arial"/>
          <w:b/>
          <w:sz w:val="24"/>
        </w:rPr>
      </w:pPr>
      <w:r>
        <w:rPr>
          <w:rFonts w:ascii="Microsoft Sans Serif" w:hAnsi="Microsoft Sans Serif"/>
          <w:sz w:val="24"/>
        </w:rPr>
        <w:t>A CONTRATADA reconhece os direitos da CONTRATANTE em</w:t>
      </w:r>
      <w:r>
        <w:rPr>
          <w:rFonts w:ascii="Microsoft Sans Serif" w:hAnsi="Microsoft Sans Serif"/>
          <w:spacing w:val="1"/>
          <w:sz w:val="24"/>
        </w:rPr>
        <w:t xml:space="preserve"> </w:t>
      </w:r>
      <w:r>
        <w:rPr>
          <w:rFonts w:ascii="Microsoft Sans Serif" w:hAnsi="Microsoft Sans Serif"/>
          <w:sz w:val="24"/>
        </w:rPr>
        <w:t xml:space="preserve">caso de rescisãoadministrativa prevista </w:t>
      </w:r>
      <w:r>
        <w:rPr>
          <w:rFonts w:ascii="Arial" w:hAnsi="Arial"/>
          <w:b/>
          <w:sz w:val="24"/>
        </w:rPr>
        <w:t>no art. 139 da Lei nº 14.</w:t>
      </w:r>
      <w:r>
        <w:rPr>
          <w:rFonts w:ascii="Arial" w:hAnsi="Arial"/>
          <w:b/>
          <w:sz w:val="24"/>
          <w:lang w:val="pt-BR"/>
        </w:rPr>
        <w:t>137</w:t>
      </w:r>
      <w:r>
        <w:rPr>
          <w:rFonts w:ascii="Arial" w:hAnsi="Arial"/>
          <w:b/>
          <w:sz w:val="24"/>
        </w:rPr>
        <w:t>, de</w:t>
      </w:r>
      <w:r>
        <w:rPr>
          <w:rFonts w:ascii="Arial" w:hAnsi="Arial"/>
          <w:b/>
          <w:spacing w:val="-64"/>
          <w:sz w:val="24"/>
        </w:rPr>
        <w:t xml:space="preserve"> </w:t>
      </w:r>
      <w:r>
        <w:rPr>
          <w:rFonts w:ascii="Arial" w:hAnsi="Arial"/>
          <w:b/>
          <w:sz w:val="24"/>
        </w:rPr>
        <w:t>2021.</w:t>
      </w:r>
    </w:p>
    <w:p w14:paraId="1F4642B0">
      <w:pPr>
        <w:pStyle w:val="8"/>
        <w:spacing w:before="8"/>
        <w:rPr>
          <w:rFonts w:ascii="Arial"/>
          <w:b/>
          <w:sz w:val="27"/>
        </w:rPr>
      </w:pPr>
    </w:p>
    <w:p w14:paraId="66AA0185">
      <w:pPr>
        <w:pStyle w:val="3"/>
        <w:ind w:left="938"/>
      </w:pPr>
      <w:r>
        <w:pict>
          <v:rect id="_x0000_s1107" o:spid="_x0000_s1107" o:spt="1" style="position:absolute;left:0pt;margin-left:44.5pt;margin-top:16.1pt;height:0.45pt;width:504.95pt;mso-position-horizontal-relative:page;mso-wrap-distance-bottom:0pt;mso-wrap-distance-top:0pt;z-index:-251631616;mso-width-relative:page;mso-height-relative:page;" fillcolor="#000000" filled="t" stroked="f" coordsize="21600,21600">
            <v:path/>
            <v:fill on="t" focussize="0,0"/>
            <v:stroke on="f"/>
            <v:imagedata o:title=""/>
            <o:lock v:ext="edit"/>
            <w10:wrap type="topAndBottom"/>
          </v:rect>
        </w:pict>
      </w:r>
      <w:bookmarkStart w:id="35" w:name="CLÁUSULA DÉCIMA QUINTA - VINCULAÇÃO DO E"/>
      <w:bookmarkEnd w:id="35"/>
      <w:r>
        <w:t>CLÁUSULA</w:t>
      </w:r>
      <w:r>
        <w:rPr>
          <w:spacing w:val="-12"/>
        </w:rPr>
        <w:t xml:space="preserve"> </w:t>
      </w:r>
      <w:r>
        <w:t>DÉCIMA</w:t>
      </w:r>
      <w:r>
        <w:rPr>
          <w:spacing w:val="-6"/>
        </w:rPr>
        <w:t xml:space="preserve"> </w:t>
      </w:r>
      <w:r>
        <w:t>QUINTA</w:t>
      </w:r>
      <w:r>
        <w:rPr>
          <w:spacing w:val="-9"/>
        </w:rPr>
        <w:t xml:space="preserve"> </w:t>
      </w:r>
      <w:r>
        <w:t>-</w:t>
      </w:r>
      <w:r>
        <w:rPr>
          <w:spacing w:val="-5"/>
        </w:rPr>
        <w:t xml:space="preserve"> </w:t>
      </w:r>
      <w:r>
        <w:t>VINCULAÇÃO</w:t>
      </w:r>
      <w:r>
        <w:rPr>
          <w:spacing w:val="-3"/>
        </w:rPr>
        <w:t xml:space="preserve"> </w:t>
      </w:r>
      <w:r>
        <w:t>DO</w:t>
      </w:r>
      <w:r>
        <w:rPr>
          <w:spacing w:val="-2"/>
        </w:rPr>
        <w:t xml:space="preserve"> </w:t>
      </w:r>
      <w:r>
        <w:t>EDITAL.</w:t>
      </w:r>
    </w:p>
    <w:p w14:paraId="68726D90">
      <w:pPr>
        <w:pStyle w:val="8"/>
        <w:spacing w:line="278" w:lineRule="auto"/>
        <w:ind w:left="938" w:right="1776"/>
        <w:jc w:val="both"/>
      </w:pPr>
      <w:r>
        <w:t>15.1. Integram e completam o presente instrumento de contrato, para todos os</w:t>
      </w:r>
      <w:r>
        <w:rPr>
          <w:spacing w:val="1"/>
        </w:rPr>
        <w:t xml:space="preserve"> </w:t>
      </w:r>
      <w:r>
        <w:t>fins de direito, obrigando as partes em todos os seus termos, as condições</w:t>
      </w:r>
      <w:r>
        <w:rPr>
          <w:spacing w:val="1"/>
        </w:rPr>
        <w:t xml:space="preserve"> </w:t>
      </w:r>
      <w:r>
        <w:t>expressas na DISPENSA N º 09/2024-PMM, juntamente com seus anexos e a</w:t>
      </w:r>
      <w:r>
        <w:rPr>
          <w:spacing w:val="1"/>
        </w:rPr>
        <w:t xml:space="preserve"> </w:t>
      </w:r>
      <w:r>
        <w:t>proposta</w:t>
      </w:r>
      <w:r>
        <w:rPr>
          <w:spacing w:val="-2"/>
        </w:rPr>
        <w:t xml:space="preserve"> </w:t>
      </w:r>
      <w:r>
        <w:t>da</w:t>
      </w:r>
      <w:r>
        <w:rPr>
          <w:spacing w:val="1"/>
        </w:rPr>
        <w:t xml:space="preserve"> </w:t>
      </w:r>
      <w:r>
        <w:t>CONTRATADA.</w:t>
      </w:r>
    </w:p>
    <w:p w14:paraId="46CF4A20">
      <w:pPr>
        <w:pStyle w:val="8"/>
        <w:spacing w:before="7"/>
      </w:pPr>
    </w:p>
    <w:p w14:paraId="2D1C3065">
      <w:pPr>
        <w:pStyle w:val="3"/>
        <w:spacing w:before="1"/>
        <w:ind w:left="938"/>
      </w:pPr>
      <w:r>
        <w:pict>
          <v:rect id="_x0000_s1108" o:spid="_x0000_s1108" o:spt="1" style="position:absolute;left:0pt;margin-left:44.5pt;margin-top:16.15pt;height:0.45pt;width:504.95pt;mso-position-horizontal-relative:page;mso-wrap-distance-bottom:0pt;mso-wrap-distance-top:0pt;z-index:-251630592;mso-width-relative:page;mso-height-relative:page;" fillcolor="#000000" filled="t" stroked="f" coordsize="21600,21600">
            <v:path/>
            <v:fill on="t" focussize="0,0"/>
            <v:stroke on="f"/>
            <v:imagedata o:title=""/>
            <o:lock v:ext="edit"/>
            <w10:wrap type="topAndBottom"/>
          </v:rect>
        </w:pict>
      </w:r>
      <w:bookmarkStart w:id="36" w:name="CLÁUSULA DÉCIMA SEXTA - DOS RECURSOS PRO"/>
      <w:bookmarkEnd w:id="36"/>
      <w:r>
        <w:t>CLÁUSULA</w:t>
      </w:r>
      <w:r>
        <w:rPr>
          <w:spacing w:val="-12"/>
        </w:rPr>
        <w:t xml:space="preserve"> </w:t>
      </w:r>
      <w:r>
        <w:t>DÉCIMA</w:t>
      </w:r>
      <w:r>
        <w:rPr>
          <w:spacing w:val="-8"/>
        </w:rPr>
        <w:t xml:space="preserve"> </w:t>
      </w:r>
      <w:r>
        <w:t>SEXTA</w:t>
      </w:r>
      <w:r>
        <w:rPr>
          <w:spacing w:val="-8"/>
        </w:rPr>
        <w:t xml:space="preserve"> </w:t>
      </w:r>
      <w:r>
        <w:t>-</w:t>
      </w:r>
      <w:r>
        <w:rPr>
          <w:spacing w:val="-5"/>
        </w:rPr>
        <w:t xml:space="preserve"> </w:t>
      </w:r>
      <w:r>
        <w:t>DOS</w:t>
      </w:r>
      <w:r>
        <w:rPr>
          <w:spacing w:val="-5"/>
        </w:rPr>
        <w:t xml:space="preserve"> </w:t>
      </w:r>
      <w:r>
        <w:t>RECURSOS</w:t>
      </w:r>
      <w:r>
        <w:rPr>
          <w:spacing w:val="-5"/>
        </w:rPr>
        <w:t xml:space="preserve"> </w:t>
      </w:r>
      <w:r>
        <w:t>PROCESSUAIS</w:t>
      </w:r>
    </w:p>
    <w:p w14:paraId="3FA09472">
      <w:pPr>
        <w:pStyle w:val="8"/>
        <w:spacing w:line="280" w:lineRule="auto"/>
        <w:ind w:left="938" w:right="1767"/>
        <w:jc w:val="both"/>
      </w:pPr>
      <w:r>
        <w:t>16.1. Dos atos de aplicação de penalidade prevista neste contrato, ou de sua</w:t>
      </w:r>
      <w:r>
        <w:rPr>
          <w:spacing w:val="1"/>
        </w:rPr>
        <w:t xml:space="preserve"> </w:t>
      </w:r>
      <w:r>
        <w:t>rescisão, praticados pelo CONTRATANTE, cabe recurso no prazo de 05 (cinco)</w:t>
      </w:r>
      <w:r>
        <w:rPr>
          <w:spacing w:val="1"/>
        </w:rPr>
        <w:t xml:space="preserve"> </w:t>
      </w:r>
      <w:r>
        <w:t>dias</w:t>
      </w:r>
      <w:r>
        <w:rPr>
          <w:spacing w:val="-3"/>
        </w:rPr>
        <w:t xml:space="preserve"> </w:t>
      </w:r>
      <w:r>
        <w:t>úteis,</w:t>
      </w:r>
      <w:r>
        <w:rPr>
          <w:spacing w:val="-1"/>
        </w:rPr>
        <w:t xml:space="preserve"> </w:t>
      </w:r>
      <w:r>
        <w:t>a</w:t>
      </w:r>
      <w:r>
        <w:rPr>
          <w:spacing w:val="-1"/>
        </w:rPr>
        <w:t xml:space="preserve"> </w:t>
      </w:r>
      <w:r>
        <w:t>contar da</w:t>
      </w:r>
      <w:r>
        <w:rPr>
          <w:spacing w:val="-3"/>
        </w:rPr>
        <w:t xml:space="preserve"> </w:t>
      </w:r>
      <w:r>
        <w:t>intimação</w:t>
      </w:r>
      <w:r>
        <w:rPr>
          <w:spacing w:val="-1"/>
        </w:rPr>
        <w:t xml:space="preserve"> </w:t>
      </w:r>
      <w:r>
        <w:t>do</w:t>
      </w:r>
      <w:r>
        <w:rPr>
          <w:spacing w:val="2"/>
        </w:rPr>
        <w:t xml:space="preserve"> </w:t>
      </w:r>
      <w:r>
        <w:t>ato.</w:t>
      </w:r>
    </w:p>
    <w:p w14:paraId="027EC110">
      <w:pPr>
        <w:pStyle w:val="8"/>
        <w:spacing w:before="9"/>
        <w:rPr>
          <w:sz w:val="23"/>
        </w:rPr>
      </w:pPr>
    </w:p>
    <w:p w14:paraId="141E5951">
      <w:pPr>
        <w:pStyle w:val="3"/>
        <w:ind w:left="938"/>
      </w:pPr>
      <w:r>
        <w:pict>
          <v:rect id="_x0000_s1109" o:spid="_x0000_s1109" o:spt="1" style="position:absolute;left:0pt;margin-left:44.5pt;margin-top:16.1pt;height:0.45pt;width:504.95pt;mso-position-horizontal-relative:page;mso-wrap-distance-bottom:0pt;mso-wrap-distance-top:0pt;z-index:-251630592;mso-width-relative:page;mso-height-relative:page;" fillcolor="#000000" filled="t" stroked="f" coordsize="21600,21600">
            <v:path/>
            <v:fill on="t" focussize="0,0"/>
            <v:stroke on="f"/>
            <v:imagedata o:title=""/>
            <o:lock v:ext="edit"/>
            <w10:wrap type="topAndBottom"/>
          </v:rect>
        </w:pict>
      </w:r>
      <w:bookmarkStart w:id="37" w:name="CLÁUSULA DÉCIMA SÉTIMA - DAS ALTERAÇÕES "/>
      <w:bookmarkEnd w:id="37"/>
      <w:r>
        <w:t>CLÁUSULA</w:t>
      </w:r>
      <w:r>
        <w:rPr>
          <w:spacing w:val="-13"/>
        </w:rPr>
        <w:t xml:space="preserve"> </w:t>
      </w:r>
      <w:r>
        <w:t>DÉCIMA</w:t>
      </w:r>
      <w:r>
        <w:rPr>
          <w:spacing w:val="-6"/>
        </w:rPr>
        <w:t xml:space="preserve"> </w:t>
      </w:r>
      <w:r>
        <w:t>SÉTIMA</w:t>
      </w:r>
      <w:r>
        <w:rPr>
          <w:spacing w:val="-9"/>
        </w:rPr>
        <w:t xml:space="preserve"> </w:t>
      </w:r>
      <w:r>
        <w:t>-</w:t>
      </w:r>
      <w:r>
        <w:rPr>
          <w:spacing w:val="-6"/>
        </w:rPr>
        <w:t xml:space="preserve"> </w:t>
      </w:r>
      <w:r>
        <w:t>DAS</w:t>
      </w:r>
      <w:r>
        <w:rPr>
          <w:spacing w:val="5"/>
        </w:rPr>
        <w:t xml:space="preserve"> </w:t>
      </w:r>
      <w:r>
        <w:t>ALTERAÇÕES</w:t>
      </w:r>
      <w:r>
        <w:rPr>
          <w:spacing w:val="-6"/>
        </w:rPr>
        <w:t xml:space="preserve"> </w:t>
      </w:r>
      <w:r>
        <w:t>(Artigo</w:t>
      </w:r>
      <w:r>
        <w:rPr>
          <w:spacing w:val="-3"/>
        </w:rPr>
        <w:t xml:space="preserve"> </w:t>
      </w:r>
      <w:r>
        <w:t>124,</w:t>
      </w:r>
      <w:r>
        <w:rPr>
          <w:spacing w:val="-5"/>
        </w:rPr>
        <w:t xml:space="preserve"> </w:t>
      </w:r>
      <w:r>
        <w:t>Lei</w:t>
      </w:r>
      <w:r>
        <w:rPr>
          <w:spacing w:val="-5"/>
        </w:rPr>
        <w:t xml:space="preserve"> </w:t>
      </w:r>
      <w:r>
        <w:t>n.</w:t>
      </w:r>
      <w:r>
        <w:rPr>
          <w:spacing w:val="-7"/>
        </w:rPr>
        <w:t xml:space="preserve"> </w:t>
      </w:r>
      <w:r>
        <w:t>14.</w:t>
      </w:r>
      <w:r>
        <w:rPr>
          <w:lang w:val="pt-BR"/>
        </w:rPr>
        <w:t>137</w:t>
      </w:r>
      <w:r>
        <w:t>/2021).</w:t>
      </w:r>
    </w:p>
    <w:p w14:paraId="7B24597E">
      <w:pPr>
        <w:pStyle w:val="8"/>
        <w:spacing w:line="280" w:lineRule="auto"/>
        <w:ind w:left="938" w:right="1772"/>
        <w:jc w:val="both"/>
      </w:pPr>
      <w:r>
        <w:t>17.1. Qualquer alteração do presente contrato será objeto de Termo Aditivo, na</w:t>
      </w:r>
      <w:r>
        <w:rPr>
          <w:spacing w:val="1"/>
        </w:rPr>
        <w:t xml:space="preserve"> </w:t>
      </w:r>
      <w:r>
        <w:t>forma</w:t>
      </w:r>
      <w:r>
        <w:rPr>
          <w:spacing w:val="-2"/>
        </w:rPr>
        <w:t xml:space="preserve"> </w:t>
      </w:r>
      <w:r>
        <w:t>da</w:t>
      </w:r>
      <w:r>
        <w:rPr>
          <w:spacing w:val="-2"/>
        </w:rPr>
        <w:t xml:space="preserve"> </w:t>
      </w:r>
      <w:r>
        <w:t>legislação referente</w:t>
      </w:r>
      <w:r>
        <w:rPr>
          <w:spacing w:val="1"/>
        </w:rPr>
        <w:t xml:space="preserve"> </w:t>
      </w:r>
      <w:r>
        <w:t>a</w:t>
      </w:r>
      <w:r>
        <w:rPr>
          <w:spacing w:val="1"/>
        </w:rPr>
        <w:t xml:space="preserve"> </w:t>
      </w:r>
      <w:r>
        <w:t>licitações e</w:t>
      </w:r>
      <w:r>
        <w:rPr>
          <w:spacing w:val="1"/>
        </w:rPr>
        <w:t xml:space="preserve"> </w:t>
      </w:r>
      <w:r>
        <w:t>contratos</w:t>
      </w:r>
      <w:r>
        <w:rPr>
          <w:spacing w:val="-3"/>
        </w:rPr>
        <w:t xml:space="preserve"> </w:t>
      </w:r>
      <w:r>
        <w:t>administrativos.</w:t>
      </w:r>
    </w:p>
    <w:p w14:paraId="74DF7FAC">
      <w:pPr>
        <w:pStyle w:val="8"/>
        <w:spacing w:before="10"/>
        <w:rPr>
          <w:sz w:val="23"/>
        </w:rPr>
      </w:pPr>
    </w:p>
    <w:p w14:paraId="3442EB11">
      <w:pPr>
        <w:pStyle w:val="3"/>
        <w:ind w:left="938"/>
        <w:rPr>
          <w:rFonts w:ascii="Microsoft Sans Serif" w:hAnsi="Microsoft Sans Serif"/>
          <w:b w:val="0"/>
        </w:rPr>
      </w:pPr>
      <w:r>
        <w:pict>
          <v:rect id="_x0000_s1110" o:spid="_x0000_s1110" o:spt="1" style="position:absolute;left:0pt;margin-left:44.5pt;margin-top:16.1pt;height:0.45pt;width:504.95pt;mso-position-horizontal-relative:page;mso-wrap-distance-bottom:0pt;mso-wrap-distance-top:0pt;z-index:-251629568;mso-width-relative:page;mso-height-relative:page;" fillcolor="#000000" filled="t" stroked="f" coordsize="21600,21600">
            <v:path/>
            <v:fill on="t" focussize="0,0"/>
            <v:stroke on="f"/>
            <v:imagedata o:title=""/>
            <o:lock v:ext="edit"/>
            <w10:wrap type="topAndBottom"/>
          </v:rect>
        </w:pict>
      </w:r>
      <w:bookmarkStart w:id="38" w:name="CLÁUSULA DÉCIMA OITAVA – DOS CASOS OMISS"/>
      <w:bookmarkEnd w:id="38"/>
      <w:r>
        <w:t>CLÁUSULA</w:t>
      </w:r>
      <w:r>
        <w:rPr>
          <w:spacing w:val="-11"/>
        </w:rPr>
        <w:t xml:space="preserve"> </w:t>
      </w:r>
      <w:r>
        <w:t>DÉCIMA</w:t>
      </w:r>
      <w:r>
        <w:rPr>
          <w:spacing w:val="-6"/>
        </w:rPr>
        <w:t xml:space="preserve"> </w:t>
      </w:r>
      <w:r>
        <w:t>OITAVA</w:t>
      </w:r>
      <w:r>
        <w:rPr>
          <w:spacing w:val="-2"/>
        </w:rPr>
        <w:t xml:space="preserve"> </w:t>
      </w:r>
      <w:r>
        <w:t>–</w:t>
      </w:r>
      <w:r>
        <w:rPr>
          <w:spacing w:val="-4"/>
        </w:rPr>
        <w:t xml:space="preserve"> </w:t>
      </w:r>
      <w:r>
        <w:t>DOS</w:t>
      </w:r>
      <w:r>
        <w:rPr>
          <w:spacing w:val="-2"/>
        </w:rPr>
        <w:t xml:space="preserve"> </w:t>
      </w:r>
      <w:r>
        <w:t>CASOS</w:t>
      </w:r>
      <w:r>
        <w:rPr>
          <w:spacing w:val="-4"/>
        </w:rPr>
        <w:t xml:space="preserve"> </w:t>
      </w:r>
      <w:r>
        <w:t>OMISSOS</w:t>
      </w:r>
      <w:r>
        <w:rPr>
          <w:rFonts w:ascii="Microsoft Sans Serif" w:hAnsi="Microsoft Sans Serif"/>
          <w:b w:val="0"/>
        </w:rPr>
        <w:t>.</w:t>
      </w:r>
    </w:p>
    <w:p w14:paraId="597194DD">
      <w:pPr>
        <w:pStyle w:val="8"/>
        <w:spacing w:line="278" w:lineRule="auto"/>
        <w:ind w:left="938" w:right="1771"/>
        <w:jc w:val="both"/>
      </w:pPr>
      <w:r>
        <w:t>18.1. Os casos omissos serão decididos pela CONTRATANTE, segundo as</w:t>
      </w:r>
      <w:r>
        <w:rPr>
          <w:spacing w:val="1"/>
        </w:rPr>
        <w:t xml:space="preserve"> </w:t>
      </w:r>
      <w:r>
        <w:t>disposições contidas na Lei nº 14.</w:t>
      </w:r>
      <w:r>
        <w:rPr>
          <w:lang w:val="pt-BR"/>
        </w:rPr>
        <w:t>137</w:t>
      </w:r>
      <w:r>
        <w:t>/2021, Código de Defesa do Consumidor,</w:t>
      </w:r>
      <w:r>
        <w:rPr>
          <w:spacing w:val="1"/>
        </w:rPr>
        <w:t xml:space="preserve"> </w:t>
      </w:r>
      <w:r>
        <w:t>normas</w:t>
      </w:r>
      <w:r>
        <w:rPr>
          <w:spacing w:val="-3"/>
        </w:rPr>
        <w:t xml:space="preserve"> </w:t>
      </w:r>
      <w:r>
        <w:t>e</w:t>
      </w:r>
      <w:r>
        <w:rPr>
          <w:spacing w:val="-1"/>
        </w:rPr>
        <w:t xml:space="preserve"> </w:t>
      </w:r>
      <w:r>
        <w:t>princípios</w:t>
      </w:r>
      <w:r>
        <w:rPr>
          <w:spacing w:val="-2"/>
        </w:rPr>
        <w:t xml:space="preserve"> </w:t>
      </w:r>
      <w:r>
        <w:t>gerais</w:t>
      </w:r>
      <w:r>
        <w:rPr>
          <w:spacing w:val="1"/>
        </w:rPr>
        <w:t xml:space="preserve"> </w:t>
      </w:r>
      <w:r>
        <w:t>dos</w:t>
      </w:r>
      <w:r>
        <w:rPr>
          <w:spacing w:val="1"/>
        </w:rPr>
        <w:t xml:space="preserve"> </w:t>
      </w:r>
      <w:r>
        <w:t>contratos.</w:t>
      </w:r>
    </w:p>
    <w:p w14:paraId="4998C563">
      <w:pPr>
        <w:pStyle w:val="8"/>
        <w:spacing w:before="6"/>
      </w:pPr>
    </w:p>
    <w:p w14:paraId="083C4FD5">
      <w:pPr>
        <w:pStyle w:val="3"/>
        <w:ind w:left="938"/>
      </w:pPr>
      <w:r>
        <w:pict>
          <v:rect id="_x0000_s1111" o:spid="_x0000_s1111" o:spt="1" style="position:absolute;left:0pt;margin-left:44.5pt;margin-top:16.1pt;height:0.45pt;width:504.95pt;mso-position-horizontal-relative:page;mso-wrap-distance-bottom:0pt;mso-wrap-distance-top:0pt;z-index:-251629568;mso-width-relative:page;mso-height-relative:page;" fillcolor="#000000" filled="t" stroked="f" coordsize="21600,21600">
            <v:path/>
            <v:fill on="t" focussize="0,0"/>
            <v:stroke on="f"/>
            <v:imagedata o:title=""/>
            <o:lock v:ext="edit"/>
            <w10:wrap type="topAndBottom"/>
          </v:rect>
        </w:pict>
      </w:r>
      <w:bookmarkStart w:id="39" w:name="CLÁUSULA DÉCIMA NONA – DO FORO"/>
      <w:bookmarkEnd w:id="39"/>
      <w:r>
        <w:t>CLÁUSULA</w:t>
      </w:r>
      <w:r>
        <w:rPr>
          <w:spacing w:val="-11"/>
        </w:rPr>
        <w:t xml:space="preserve"> </w:t>
      </w:r>
      <w:r>
        <w:t>DÉCIMA</w:t>
      </w:r>
      <w:r>
        <w:rPr>
          <w:spacing w:val="-5"/>
        </w:rPr>
        <w:t xml:space="preserve"> </w:t>
      </w:r>
      <w:r>
        <w:t>NONA</w:t>
      </w:r>
      <w:r>
        <w:rPr>
          <w:spacing w:val="-2"/>
        </w:rPr>
        <w:t xml:space="preserve"> </w:t>
      </w:r>
      <w:r>
        <w:t>–</w:t>
      </w:r>
      <w:r>
        <w:rPr>
          <w:spacing w:val="-2"/>
        </w:rPr>
        <w:t xml:space="preserve"> </w:t>
      </w:r>
      <w:r>
        <w:t>DO</w:t>
      </w:r>
      <w:r>
        <w:rPr>
          <w:spacing w:val="-1"/>
        </w:rPr>
        <w:t xml:space="preserve"> </w:t>
      </w:r>
      <w:r>
        <w:t>FORO</w:t>
      </w:r>
    </w:p>
    <w:p w14:paraId="29922105">
      <w:pPr>
        <w:pStyle w:val="8"/>
        <w:spacing w:line="278" w:lineRule="auto"/>
        <w:ind w:left="938" w:right="1772"/>
        <w:jc w:val="both"/>
      </w:pPr>
      <w:r>
        <w:t>19.1. As partes elegem o foro da Comarca de Grandes Rios, com exclusão de</w:t>
      </w:r>
      <w:r>
        <w:rPr>
          <w:spacing w:val="1"/>
        </w:rPr>
        <w:t xml:space="preserve"> </w:t>
      </w:r>
      <w:r>
        <w:t>qualquer outro por mais privilegiado que seja, para dirimir questões oriundas do</w:t>
      </w:r>
      <w:r>
        <w:rPr>
          <w:spacing w:val="1"/>
        </w:rPr>
        <w:t xml:space="preserve"> </w:t>
      </w:r>
      <w:r>
        <w:t>presente</w:t>
      </w:r>
      <w:r>
        <w:rPr>
          <w:spacing w:val="-2"/>
        </w:rPr>
        <w:t xml:space="preserve"> </w:t>
      </w:r>
      <w:r>
        <w:t>contrato</w:t>
      </w:r>
      <w:r>
        <w:rPr>
          <w:spacing w:val="-2"/>
        </w:rPr>
        <w:t xml:space="preserve"> </w:t>
      </w:r>
      <w:r>
        <w:t>que</w:t>
      </w:r>
      <w:r>
        <w:rPr>
          <w:spacing w:val="-1"/>
        </w:rPr>
        <w:t xml:space="preserve"> </w:t>
      </w:r>
      <w:r>
        <w:t>não</w:t>
      </w:r>
      <w:r>
        <w:rPr>
          <w:spacing w:val="-2"/>
        </w:rPr>
        <w:t xml:space="preserve"> </w:t>
      </w:r>
      <w:r>
        <w:t>puderem</w:t>
      </w:r>
      <w:r>
        <w:rPr>
          <w:spacing w:val="2"/>
        </w:rPr>
        <w:t xml:space="preserve"> </w:t>
      </w:r>
      <w:r>
        <w:t>ser</w:t>
      </w:r>
      <w:r>
        <w:rPr>
          <w:spacing w:val="-1"/>
        </w:rPr>
        <w:t xml:space="preserve"> </w:t>
      </w:r>
      <w:r>
        <w:t>resolvidas</w:t>
      </w:r>
      <w:r>
        <w:rPr>
          <w:spacing w:val="1"/>
        </w:rPr>
        <w:t xml:space="preserve"> </w:t>
      </w:r>
      <w:r>
        <w:t>pelas partes.</w:t>
      </w:r>
    </w:p>
    <w:p w14:paraId="0224FCA8">
      <w:pPr>
        <w:pStyle w:val="8"/>
        <w:spacing w:line="280" w:lineRule="auto"/>
        <w:ind w:left="938" w:right="1767"/>
        <w:jc w:val="both"/>
      </w:pPr>
      <w:r>
        <w:t>E, por estarem</w:t>
      </w:r>
      <w:r>
        <w:rPr>
          <w:spacing w:val="1"/>
        </w:rPr>
        <w:t xml:space="preserve"> </w:t>
      </w:r>
      <w:r>
        <w:t>as partes justas e</w:t>
      </w:r>
      <w:r>
        <w:rPr>
          <w:spacing w:val="1"/>
        </w:rPr>
        <w:t xml:space="preserve"> </w:t>
      </w:r>
      <w:r>
        <w:t>contratadas, firmam</w:t>
      </w:r>
      <w:r>
        <w:rPr>
          <w:spacing w:val="63"/>
        </w:rPr>
        <w:t xml:space="preserve"> </w:t>
      </w:r>
      <w:r>
        <w:t>o presente contrato</w:t>
      </w:r>
      <w:r>
        <w:rPr>
          <w:spacing w:val="64"/>
        </w:rPr>
        <w:t xml:space="preserve"> </w:t>
      </w:r>
      <w:r>
        <w:t>em</w:t>
      </w:r>
      <w:r>
        <w:rPr>
          <w:spacing w:val="1"/>
        </w:rPr>
        <w:t xml:space="preserve"> </w:t>
      </w:r>
      <w:r>
        <w:rPr>
          <w:spacing w:val="-1"/>
        </w:rPr>
        <w:t xml:space="preserve">02 (duas) vias de </w:t>
      </w:r>
      <w:r>
        <w:t>igual teor e forma para um único efeito, na presença de 02</w:t>
      </w:r>
      <w:r>
        <w:rPr>
          <w:spacing w:val="1"/>
        </w:rPr>
        <w:t xml:space="preserve"> </w:t>
      </w:r>
      <w:r>
        <w:t>(duas)</w:t>
      </w:r>
      <w:r>
        <w:rPr>
          <w:spacing w:val="-4"/>
        </w:rPr>
        <w:t xml:space="preserve"> </w:t>
      </w:r>
      <w:r>
        <w:t>testemunhas,</w:t>
      </w:r>
      <w:r>
        <w:rPr>
          <w:spacing w:val="-1"/>
        </w:rPr>
        <w:t xml:space="preserve"> </w:t>
      </w:r>
      <w:r>
        <w:t>abaixo</w:t>
      </w:r>
      <w:r>
        <w:rPr>
          <w:spacing w:val="-1"/>
        </w:rPr>
        <w:t xml:space="preserve"> </w:t>
      </w:r>
      <w:r>
        <w:t>assinadas.</w:t>
      </w:r>
    </w:p>
    <w:p w14:paraId="55EFFF49">
      <w:pPr>
        <w:pStyle w:val="8"/>
        <w:spacing w:before="4"/>
      </w:pPr>
    </w:p>
    <w:p w14:paraId="64A508FA">
      <w:pPr>
        <w:pStyle w:val="8"/>
        <w:ind w:left="938"/>
        <w:jc w:val="both"/>
      </w:pPr>
      <w:r>
        <w:t>Rio</w:t>
      </w:r>
      <w:r>
        <w:rPr>
          <w:spacing w:val="-2"/>
        </w:rPr>
        <w:t xml:space="preserve"> </w:t>
      </w:r>
      <w:r>
        <w:t>Branco</w:t>
      </w:r>
      <w:r>
        <w:rPr>
          <w:spacing w:val="-2"/>
        </w:rPr>
        <w:t xml:space="preserve"> </w:t>
      </w:r>
      <w:r>
        <w:t>do</w:t>
      </w:r>
      <w:r>
        <w:rPr>
          <w:spacing w:val="-2"/>
        </w:rPr>
        <w:t xml:space="preserve"> </w:t>
      </w:r>
      <w:r>
        <w:t>Ivaí</w:t>
      </w:r>
      <w:r>
        <w:rPr>
          <w:spacing w:val="1"/>
        </w:rPr>
        <w:t xml:space="preserve"> </w:t>
      </w:r>
      <w:r>
        <w:t>-</w:t>
      </w:r>
      <w:r>
        <w:rPr>
          <w:spacing w:val="1"/>
        </w:rPr>
        <w:t xml:space="preserve"> </w:t>
      </w:r>
      <w:r>
        <w:t>PR</w:t>
      </w:r>
      <w:r>
        <w:rPr>
          <w:spacing w:val="-1"/>
        </w:rPr>
        <w:t xml:space="preserve"> </w:t>
      </w:r>
      <w:r>
        <w:t>30</w:t>
      </w:r>
      <w:r>
        <w:rPr>
          <w:spacing w:val="-4"/>
        </w:rPr>
        <w:t xml:space="preserve"> </w:t>
      </w:r>
      <w:r>
        <w:t>de</w:t>
      </w:r>
      <w:r>
        <w:rPr>
          <w:spacing w:val="-1"/>
        </w:rPr>
        <w:t xml:space="preserve"> </w:t>
      </w:r>
      <w:r>
        <w:t>outubro</w:t>
      </w:r>
      <w:r>
        <w:rPr>
          <w:spacing w:val="-2"/>
        </w:rPr>
        <w:t xml:space="preserve"> </w:t>
      </w:r>
      <w:r>
        <w:t>de</w:t>
      </w:r>
      <w:r>
        <w:rPr>
          <w:spacing w:val="62"/>
        </w:rPr>
        <w:t xml:space="preserve"> </w:t>
      </w:r>
      <w:r>
        <w:t>2024.</w:t>
      </w:r>
    </w:p>
    <w:p w14:paraId="3E386729">
      <w:pPr>
        <w:pStyle w:val="8"/>
        <w:rPr>
          <w:sz w:val="26"/>
        </w:rPr>
      </w:pPr>
    </w:p>
    <w:p w14:paraId="47A8781F">
      <w:pPr>
        <w:pStyle w:val="8"/>
        <w:rPr>
          <w:sz w:val="26"/>
        </w:rPr>
      </w:pPr>
    </w:p>
    <w:p w14:paraId="0CE45F92">
      <w:pPr>
        <w:pStyle w:val="8"/>
        <w:spacing w:before="3"/>
      </w:pPr>
    </w:p>
    <w:p w14:paraId="0FA805EE">
      <w:pPr>
        <w:pStyle w:val="8"/>
        <w:spacing w:before="1"/>
        <w:ind w:left="165" w:right="3900"/>
        <w:jc w:val="center"/>
      </w:pPr>
      <w:r>
        <w:t>.PEDRO</w:t>
      </w:r>
      <w:r>
        <w:rPr>
          <w:spacing w:val="-5"/>
        </w:rPr>
        <w:t xml:space="preserve"> </w:t>
      </w:r>
      <w:r>
        <w:t>TABORDA</w:t>
      </w:r>
      <w:r>
        <w:rPr>
          <w:spacing w:val="-4"/>
        </w:rPr>
        <w:t xml:space="preserve"> </w:t>
      </w:r>
      <w:r>
        <w:t>DESPLANCHES</w:t>
      </w:r>
    </w:p>
    <w:p w14:paraId="39F9BBCF">
      <w:pPr>
        <w:pStyle w:val="8"/>
        <w:spacing w:before="93"/>
        <w:ind w:left="166" w:right="3900"/>
        <w:jc w:val="center"/>
      </w:pPr>
      <w:r>
        <w:rPr>
          <w:spacing w:val="-1"/>
        </w:rPr>
        <w:t>Prefeito</w:t>
      </w:r>
      <w:r>
        <w:rPr>
          <w:spacing w:val="-15"/>
        </w:rPr>
        <w:t xml:space="preserve"> </w:t>
      </w:r>
      <w:r>
        <w:t>Municipal</w:t>
      </w:r>
    </w:p>
    <w:p w14:paraId="24DC4E61">
      <w:pPr>
        <w:pStyle w:val="8"/>
        <w:rPr>
          <w:sz w:val="27"/>
        </w:rPr>
      </w:pPr>
    </w:p>
    <w:p w14:paraId="6039EB87">
      <w:pPr>
        <w:spacing w:after="0"/>
        <w:rPr>
          <w:sz w:val="27"/>
        </w:rPr>
        <w:sectPr>
          <w:pgSz w:w="11930" w:h="16860"/>
          <w:pgMar w:top="1920" w:right="240" w:bottom="280" w:left="420" w:header="319" w:footer="0" w:gutter="0"/>
          <w:cols w:space="720" w:num="1"/>
        </w:sectPr>
      </w:pPr>
    </w:p>
    <w:p w14:paraId="4F316918">
      <w:pPr>
        <w:spacing w:before="101" w:line="246" w:lineRule="exact"/>
        <w:ind w:left="559" w:right="0" w:firstLine="0"/>
        <w:jc w:val="left"/>
        <w:rPr>
          <w:sz w:val="22"/>
        </w:rPr>
      </w:pPr>
      <w:r>
        <w:rPr>
          <w:sz w:val="22"/>
        </w:rPr>
        <w:t>TESTEMUNHAS:</w:t>
      </w:r>
    </w:p>
    <w:p w14:paraId="195AE625">
      <w:pPr>
        <w:pStyle w:val="8"/>
        <w:spacing w:line="269" w:lineRule="exact"/>
        <w:ind w:left="885"/>
      </w:pPr>
      <w:r>
        <w:t>Nome:</w:t>
      </w:r>
    </w:p>
    <w:p w14:paraId="5AEB6C6B">
      <w:pPr>
        <w:pStyle w:val="8"/>
        <w:spacing w:before="4"/>
        <w:rPr>
          <w:sz w:val="30"/>
        </w:rPr>
      </w:pPr>
      <w:r>
        <w:br w:type="column"/>
      </w:r>
    </w:p>
    <w:p w14:paraId="0710D110">
      <w:pPr>
        <w:pStyle w:val="8"/>
        <w:spacing w:before="1"/>
        <w:ind w:left="559"/>
      </w:pPr>
      <w:r>
        <w:t>Nome:</w:t>
      </w:r>
    </w:p>
    <w:p w14:paraId="49FE6470">
      <w:pPr>
        <w:spacing w:after="0"/>
        <w:sectPr>
          <w:type w:val="continuous"/>
          <w:pgSz w:w="11930" w:h="16860"/>
          <w:pgMar w:top="1920" w:right="240" w:bottom="280" w:left="420" w:header="720" w:footer="720" w:gutter="0"/>
          <w:cols w:equalWidth="0" w:num="2">
            <w:col w:w="2322" w:space="2536"/>
            <w:col w:w="6412"/>
          </w:cols>
        </w:sectPr>
      </w:pPr>
    </w:p>
    <w:p w14:paraId="4AD937A2">
      <w:pPr>
        <w:pStyle w:val="8"/>
        <w:spacing w:before="5"/>
        <w:rPr>
          <w:sz w:val="26"/>
        </w:rPr>
      </w:pPr>
    </w:p>
    <w:p w14:paraId="40E5C715">
      <w:pPr>
        <w:tabs>
          <w:tab w:val="left" w:pos="5418"/>
        </w:tabs>
        <w:spacing w:line="20" w:lineRule="exact"/>
        <w:ind w:left="886" w:right="0" w:firstLine="0"/>
        <w:rPr>
          <w:sz w:val="2"/>
        </w:rPr>
      </w:pPr>
      <w:r>
        <w:rPr>
          <w:sz w:val="2"/>
        </w:rPr>
        <w:pict>
          <v:group id="_x0000_s1112" o:spid="_x0000_s1112" o:spt="203" style="height:0.8pt;width:200.25pt;" coordsize="4005,16">
            <o:lock v:ext="edit"/>
            <v:shape id="_x0000_s1113" o:spid="_x0000_s1113" style="position:absolute;left:0;top:0;height:16;width:4005;" fillcolor="#000000" filled="t" stroked="f" coordsize="4005,16" path="m3468,0l0,0,0,15,3468,15,3468,0xm4005,0l3474,0,3474,15,4005,15,4005,0xe">
              <v:path arrowok="t"/>
              <v:fill on="t" focussize="0,0"/>
              <v:stroke on="f"/>
              <v:imagedata o:title=""/>
              <o:lock v:ext="edit"/>
            </v:shape>
            <w10:wrap type="none"/>
            <w10:anchorlock/>
          </v:group>
        </w:pict>
      </w:r>
      <w:r>
        <w:rPr>
          <w:sz w:val="2"/>
        </w:rPr>
        <w:tab/>
      </w:r>
      <w:r>
        <w:rPr>
          <w:sz w:val="2"/>
        </w:rPr>
        <w:pict>
          <v:group id="_x0000_s1114" o:spid="_x0000_s1114" o:spt="203" style="height:0.8pt;width:226.75pt;" coordsize="4535,16">
            <o:lock v:ext="edit"/>
            <v:rect id="_x0000_s1115" o:spid="_x0000_s1115" o:spt="1" style="position:absolute;left:0;top:0;height:16;width:4535;" fillcolor="#000000" filled="t" stroked="f" coordsize="21600,21600">
              <v:path/>
              <v:fill on="t" focussize="0,0"/>
              <v:stroke on="f"/>
              <v:imagedata o:title=""/>
              <o:lock v:ext="edit"/>
            </v:rect>
            <w10:wrap type="none"/>
            <w10:anchorlock/>
          </v:group>
        </w:pict>
      </w:r>
    </w:p>
    <w:p w14:paraId="4A01941C">
      <w:pPr>
        <w:pStyle w:val="8"/>
        <w:tabs>
          <w:tab w:val="left" w:pos="5483"/>
        </w:tabs>
        <w:spacing w:before="44"/>
        <w:ind w:left="952"/>
      </w:pPr>
      <w:r>
        <w:t>CPF/MF:</w:t>
      </w:r>
      <w:r>
        <w:tab/>
      </w:r>
      <w:r>
        <w:t>CPF/MF:</w:t>
      </w:r>
    </w:p>
    <w:p w14:paraId="1656A7BE">
      <w:pPr>
        <w:pStyle w:val="8"/>
        <w:spacing w:before="4"/>
        <w:rPr>
          <w:sz w:val="29"/>
        </w:rPr>
      </w:pPr>
      <w:r>
        <w:pict>
          <v:shape id="_x0000_s1116" o:spid="_x0000_s1116" style="position:absolute;left:0pt;margin-left:42.95pt;margin-top:18.55pt;height:0.8pt;width:200.2pt;mso-position-horizontal-relative:page;mso-wrap-distance-bottom:0pt;mso-wrap-distance-top:0pt;z-index:-251628544;mso-width-relative:page;mso-height-relative:page;" fillcolor="#000000" filled="t" stroked="f" coordorigin="859,371" coordsize="4004,16" path="m4593,371l859,371,859,386,4593,386,4593,371xm4863,371l4599,371,4599,386,4863,386,4863,371xe">
            <v:path arrowok="t"/>
            <v:fill on="t" focussize="0,0"/>
            <v:stroke on="f"/>
            <v:imagedata o:title=""/>
            <o:lock v:ext="edit"/>
            <w10:wrap type="topAndBottom"/>
          </v:shape>
        </w:pict>
      </w:r>
    </w:p>
    <w:p w14:paraId="7C2E6A61">
      <w:pPr>
        <w:spacing w:after="0"/>
        <w:rPr>
          <w:sz w:val="29"/>
        </w:rPr>
        <w:sectPr>
          <w:type w:val="continuous"/>
          <w:pgSz w:w="11930" w:h="16860"/>
          <w:pgMar w:top="1920" w:right="240" w:bottom="280" w:left="420" w:header="720" w:footer="720" w:gutter="0"/>
          <w:cols w:space="720" w:num="1"/>
        </w:sectPr>
      </w:pPr>
    </w:p>
    <w:p w14:paraId="1BE12CBE">
      <w:pPr>
        <w:pStyle w:val="8"/>
        <w:spacing w:before="7"/>
        <w:rPr>
          <w:sz w:val="17"/>
        </w:rPr>
      </w:pPr>
      <w:r>
        <w:pict>
          <v:group id="_x0000_s1117" o:spid="_x0000_s1117" o:spt="203" style="position:absolute;left:0pt;margin-left:54.9pt;margin-top:15.95pt;height:80.95pt;width:490.45pt;mso-position-horizontal-relative:page;mso-position-vertical-relative:page;z-index:-251649024;mso-width-relative:page;mso-height-relative:page;" coordorigin="1098,319" coordsize="9809,1619">
            <o:lock v:ext="edit"/>
            <v:shape id="_x0000_s1118" o:spid="_x0000_s1118" o:spt="75" type="#_x0000_t75" style="position:absolute;left:1226;top:581;height:1321;width:1581;" filled="f" stroked="f" coordsize="21600,21600">
              <v:path/>
              <v:fill on="f" focussize="0,0"/>
              <v:stroke on="f"/>
              <v:imagedata r:id="rId11" o:title=""/>
              <o:lock v:ext="edit" aspectratio="t"/>
            </v:shape>
            <v:shape id="_x0000_s1119" o:spid="_x0000_s1119" style="position:absolute;left:1098;top:319;height:1619;width:9809;" filled="f" stroked="t" coordorigin="1098,319" coordsize="9809,1619" path="m1098,1933l10907,1933m1098,324l10907,324m1103,319l1103,1938m10902,329l10902,1938e">
              <v:path arrowok="t"/>
              <v:fill on="f" focussize="0,0"/>
              <v:stroke weight="0.48pt" color="#3366FF"/>
              <v:imagedata o:title=""/>
              <o:lock v:ext="edit"/>
            </v:shape>
          </v:group>
        </w:pict>
      </w:r>
    </w:p>
    <w:sectPr>
      <w:headerReference r:id="rId8" w:type="default"/>
      <w:pgSz w:w="11930" w:h="16860"/>
      <w:pgMar w:top="1460" w:right="240" w:bottom="280" w:left="420" w:header="337"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Microsoft Sans Serif">
    <w:panose1 w:val="020B0604020202020204"/>
    <w:charset w:val="01"/>
    <w:family w:val="swiss"/>
    <w:pitch w:val="default"/>
    <w:sig w:usb0="E5002EFF" w:usb1="C000605B" w:usb2="00000029" w:usb3="00000000" w:csb0="200101FF" w:csb1="20280000"/>
  </w:font>
  <w:font w:name="Impact">
    <w:panose1 w:val="020B0806030902050204"/>
    <w:charset w:val="01"/>
    <w:family w:val="swiss"/>
    <w:pitch w:val="default"/>
    <w:sig w:usb0="00000287" w:usb1="00000000" w:usb2="00000000" w:usb3="00000000" w:csb0="2000009F" w:csb1="DFD70000"/>
  </w:font>
  <w:font w:name="Arial MT">
    <w:altName w:val="Arial"/>
    <w:panose1 w:val="00000000000000000000"/>
    <w:charset w:val="01"/>
    <w:family w:val="swiss"/>
    <w:pitch w:val="default"/>
    <w:sig w:usb0="00000000" w:usb1="00000000" w:usb2="00000000" w:usb3="00000000" w:csb0="00000000" w:csb1="00000000"/>
  </w:font>
  <w:font w:name="Wingdings">
    <w:panose1 w:val="05000000000000000000"/>
    <w:charset w:val="02"/>
    <w:family w:val="decorative"/>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022A3">
    <w:pPr>
      <w:pStyle w:val="8"/>
      <w:spacing w:line="14" w:lineRule="auto"/>
      <w:rPr>
        <w:sz w:val="20"/>
      </w:rPr>
    </w:pPr>
    <w:r>
      <w:pict>
        <v:shape id="_x0000_s2049" o:spid="_x0000_s2049" style="position:absolute;left:0pt;margin-left:54.75pt;margin-top:16.25pt;height:80.95pt;width:490.45pt;mso-position-horizontal-relative:page;mso-position-vertical-relative:page;z-index:-251655168;mso-width-relative:page;mso-height-relative:page;" filled="f" stroked="t" coordorigin="1095,326" coordsize="9809,1619" path="m1095,331l10904,331m1095,1940l10904,1940m1100,326l1100,1945m10899,336l10899,1945e">
          <v:path arrowok="t"/>
          <v:fill on="f" focussize="0,0"/>
          <v:stroke weight="0.48pt" color="#3366FF"/>
          <v:imagedata o:title=""/>
          <o:lock v:ext="edit"/>
        </v:shape>
      </w:pict>
    </w:r>
    <w:r>
      <w:drawing>
        <wp:anchor distT="0" distB="0" distL="0" distR="0" simplePos="0" relativeHeight="251662336" behindDoc="1" locked="0" layoutInCell="1" allowOverlap="1">
          <wp:simplePos x="0" y="0"/>
          <wp:positionH relativeFrom="page">
            <wp:posOffset>776605</wp:posOffset>
          </wp:positionH>
          <wp:positionV relativeFrom="page">
            <wp:posOffset>374015</wp:posOffset>
          </wp:positionV>
          <wp:extent cx="1004570" cy="83756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 cstate="print"/>
                  <a:stretch>
                    <a:fillRect/>
                  </a:stretch>
                </pic:blipFill>
                <pic:spPr>
                  <a:xfrm>
                    <a:off x="0" y="0"/>
                    <a:ext cx="1004569" cy="837628"/>
                  </a:xfrm>
                  <a:prstGeom prst="rect">
                    <a:avLst/>
                  </a:prstGeom>
                </pic:spPr>
              </pic:pic>
            </a:graphicData>
          </a:graphic>
        </wp:anchor>
      </w:drawing>
    </w:r>
    <w:r>
      <w:pict>
        <v:shape id="_x0000_s2050" o:spid="_x0000_s2050" o:spt="202" type="#_x0000_t202" style="position:absolute;left:0pt;margin-left:183.65pt;margin-top:15.8pt;height:58.75pt;width:324.85pt;mso-position-horizontal-relative:page;mso-position-vertical-relative:page;z-index:-251654144;mso-width-relative:page;mso-height-relative:page;" filled="f" stroked="f" coordsize="21600,21600">
          <v:path/>
          <v:fill on="f" focussize="0,0"/>
          <v:stroke on="f" joinstyle="miter"/>
          <v:imagedata o:title=""/>
          <o:lock v:ext="edit"/>
          <v:textbox inset="0mm,0mm,0mm,0mm">
            <w:txbxContent>
              <w:p w14:paraId="1B5EE67B">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2AC29FD6">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39B12A0B">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54</w:t>
                </w:r>
                <w:r>
                  <w:rPr>
                    <w:sz w:val="20"/>
                  </w:rPr>
                  <w:t>0  -</w:t>
                </w:r>
                <w:r>
                  <w:rPr>
                    <w:spacing w:val="-1"/>
                    <w:sz w:val="20"/>
                  </w:rPr>
                  <w:t xml:space="preserve"> </w:t>
                </w:r>
                <w:r>
                  <w:rPr>
                    <w:sz w:val="20"/>
                  </w:rPr>
                  <w:t>CEP 86848-000</w:t>
                </w:r>
              </w:p>
              <w:p w14:paraId="4D3221EB">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54</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54</w:t>
                </w:r>
                <w:r>
                  <w:rPr>
                    <w:rFonts w:ascii="Arial MT"/>
                    <w:sz w:val="20"/>
                  </w:rPr>
                  <w:t>67.1057</w:t>
                </w:r>
              </w:p>
              <w:p w14:paraId="3F32D093">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D5F79A">
    <w:pPr>
      <w:pStyle w:val="8"/>
      <w:spacing w:line="14" w:lineRule="auto"/>
      <w:rPr>
        <w:sz w:val="20"/>
      </w:rPr>
    </w:pPr>
    <w:r>
      <w:pict>
        <v:group id="_x0000_s2051" o:spid="_x0000_s2051" o:spt="203" style="position:absolute;left:0pt;margin-left:54.75pt;margin-top:15.95pt;height:81.3pt;width:490.6pt;mso-position-horizontal-relative:page;mso-position-vertical-relative:page;z-index:-251653120;mso-width-relative:page;mso-height-relative:page;" coordorigin="1095,319" coordsize="9812,1626">
          <o:lock v:ext="edit"/>
          <v:shape id="_x0000_s2052" o:spid="_x0000_s2052" style="position:absolute;left:1098;top:319;height:1619;width:9809;" filled="f" stroked="t" coordorigin="1098,319" coordsize="9809,1619" path="m1098,324l10907,324m1098,1933l10907,1933m1103,319l1103,1938m10902,329l10902,1938e">
            <v:path arrowok="t"/>
            <v:fill on="f" focussize="0,0"/>
            <v:stroke weight="0.48pt" color="#3366FF"/>
            <v:imagedata o:title=""/>
            <o:lock v:ext="edit"/>
          </v:shape>
          <v:shape id="_x0000_s2053" o:spid="_x0000_s2053" o:spt="75" type="#_x0000_t75" style="position:absolute;left:1223;top:581;height:1328;width:1584;" filled="f" stroked="f" coordsize="21600,21600">
            <v:path/>
            <v:fill on="f" focussize="0,0"/>
            <v:stroke on="f"/>
            <v:imagedata r:id="rId1" o:title=""/>
            <o:lock v:ext="edit" aspectratio="t"/>
          </v:shape>
          <v:shape id="_x0000_s2054" o:spid="_x0000_s2054" style="position:absolute;left:1095;top:326;height:1619;width:9809;" filled="f" stroked="t" coordorigin="1095,326" coordsize="9809,1619" path="m1095,331l10904,331m1095,1940l10904,1940m1100,326l1100,1945m10899,336l10899,1945e">
            <v:path arrowok="t"/>
            <v:fill on="f" focussize="0,0"/>
            <v:stroke weight="0.48pt" color="#3366FF"/>
            <v:imagedata o:title=""/>
            <o:lock v:ext="edit"/>
          </v:shape>
        </v:group>
      </w:pict>
    </w:r>
    <w:r>
      <w:pict>
        <v:shape id="_x0000_s2055" o:spid="_x0000_s2055" o:spt="202" type="#_x0000_t202" style="position:absolute;left:0pt;margin-left:183.4pt;margin-top:16.2pt;height:58.75pt;width:324.95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14:paraId="7054B61A">
                <w:pPr>
                  <w:spacing w:before="12" w:line="229" w:lineRule="exact"/>
                  <w:ind w:left="617"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664CE212">
                <w:pPr>
                  <w:spacing w:before="0" w:line="225" w:lineRule="exact"/>
                  <w:ind w:left="283"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1D345D49">
                <w:pPr>
                  <w:spacing w:before="0" w:line="226" w:lineRule="exact"/>
                  <w:ind w:left="14" w:right="14" w:firstLine="0"/>
                  <w:jc w:val="center"/>
                  <w:rPr>
                    <w:sz w:val="20"/>
                  </w:rPr>
                </w:pPr>
                <w:r>
                  <w:rPr>
                    <w:sz w:val="20"/>
                  </w:rPr>
                  <w:t>CNPJ:</w:t>
                </w:r>
                <w:r>
                  <w:rPr>
                    <w:spacing w:val="-4"/>
                    <w:sz w:val="20"/>
                  </w:rPr>
                  <w:t xml:space="preserve"> </w:t>
                </w:r>
                <w:r>
                  <w:rPr>
                    <w:sz w:val="20"/>
                  </w:rPr>
                  <w:t>01.612.413/0001-90</w:t>
                </w:r>
                <w:r>
                  <w:rPr>
                    <w:spacing w:val="52"/>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 xml:space="preserve">N.º </w:t>
                </w:r>
                <w:r>
                  <w:rPr>
                    <w:sz w:val="20"/>
                    <w:lang w:val="pt-BR"/>
                  </w:rPr>
                  <w:t>54</w:t>
                </w:r>
                <w:r>
                  <w:rPr>
                    <w:sz w:val="20"/>
                  </w:rPr>
                  <w:t>0  -</w:t>
                </w:r>
                <w:r>
                  <w:rPr>
                    <w:spacing w:val="-1"/>
                    <w:sz w:val="20"/>
                  </w:rPr>
                  <w:t xml:space="preserve"> </w:t>
                </w:r>
                <w:r>
                  <w:rPr>
                    <w:sz w:val="20"/>
                  </w:rPr>
                  <w:t>CEP 86848-000</w:t>
                </w:r>
              </w:p>
              <w:p w14:paraId="2170CBAC">
                <w:pPr>
                  <w:spacing w:before="1"/>
                  <w:ind w:left="14"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54</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54</w:t>
                </w:r>
                <w:r>
                  <w:rPr>
                    <w:rFonts w:ascii="Arial MT"/>
                    <w:sz w:val="20"/>
                  </w:rPr>
                  <w:t>67.1057</w:t>
                </w:r>
              </w:p>
              <w:p w14:paraId="75B8D579">
                <w:pPr>
                  <w:tabs>
                    <w:tab w:val="left" w:pos="823"/>
                  </w:tabs>
                  <w:spacing w:before="0"/>
                  <w:ind w:left="0" w:right="48"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E15DD">
    <w:pPr>
      <w:pStyle w:val="8"/>
      <w:spacing w:line="14" w:lineRule="auto"/>
      <w:rPr>
        <w:sz w:val="20"/>
      </w:rPr>
    </w:pPr>
    <w:r>
      <w:pict>
        <v:shape id="_x0000_s2056" o:spid="_x0000_s2056" style="position:absolute;left:0pt;margin-left:54.9pt;margin-top:15.95pt;height:80.95pt;width:490.45pt;mso-position-horizontal-relative:page;mso-position-vertical-relative:page;z-index:-251652096;mso-width-relative:page;mso-height-relative:page;" filled="f" stroked="t" coordorigin="1098,319" coordsize="9809,1619" path="m1098,324l10907,324m1098,1933l10907,1933m1103,319l1103,1938m10902,329l10902,1938e">
          <v:path arrowok="t"/>
          <v:fill on="f" focussize="0,0"/>
          <v:stroke weight="0.48pt" color="#3366FF"/>
          <v:imagedata o:title=""/>
          <o:lock v:ext="edit"/>
        </v:shape>
      </w:pict>
    </w:r>
    <w:r>
      <w:drawing>
        <wp:anchor distT="0" distB="0" distL="0" distR="0" simplePos="0" relativeHeight="251664384" behindDoc="1" locked="0" layoutInCell="1" allowOverlap="1">
          <wp:simplePos x="0" y="0"/>
          <wp:positionH relativeFrom="page">
            <wp:posOffset>777875</wp:posOffset>
          </wp:positionH>
          <wp:positionV relativeFrom="page">
            <wp:posOffset>368935</wp:posOffset>
          </wp:positionV>
          <wp:extent cx="1003935" cy="838200"/>
          <wp:effectExtent l="0" t="0" r="0" b="0"/>
          <wp:wrapNone/>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png"/>
                  <pic:cNvPicPr>
                    <a:picLocks noChangeAspect="1"/>
                  </pic:cNvPicPr>
                </pic:nvPicPr>
                <pic:blipFill>
                  <a:blip r:embed="rId1" cstate="print"/>
                  <a:stretch>
                    <a:fillRect/>
                  </a:stretch>
                </pic:blipFill>
                <pic:spPr>
                  <a:xfrm>
                    <a:off x="0" y="0"/>
                    <a:ext cx="1003935" cy="838263"/>
                  </a:xfrm>
                  <a:prstGeom prst="rect">
                    <a:avLst/>
                  </a:prstGeom>
                </pic:spPr>
              </pic:pic>
            </a:graphicData>
          </a:graphic>
        </wp:anchor>
      </w:drawing>
    </w:r>
    <w:r>
      <w:pict>
        <v:shape id="_x0000_s2057" o:spid="_x0000_s2057" o:spt="202" type="#_x0000_t202" style="position:absolute;left:0pt;margin-left:183.65pt;margin-top:15.8pt;height:58.75pt;width:324.8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14:paraId="1200983A">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4AB63B50">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4E96BB7C">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54</w:t>
                </w:r>
                <w:r>
                  <w:rPr>
                    <w:sz w:val="20"/>
                  </w:rPr>
                  <w:t>0  -</w:t>
                </w:r>
                <w:r>
                  <w:rPr>
                    <w:spacing w:val="-1"/>
                    <w:sz w:val="20"/>
                  </w:rPr>
                  <w:t xml:space="preserve"> </w:t>
                </w:r>
                <w:r>
                  <w:rPr>
                    <w:sz w:val="20"/>
                  </w:rPr>
                  <w:t>CEP 86848-000</w:t>
                </w:r>
              </w:p>
              <w:p w14:paraId="5FB5E28B">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54</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54</w:t>
                </w:r>
                <w:r>
                  <w:rPr>
                    <w:rFonts w:ascii="Arial MT"/>
                    <w:sz w:val="20"/>
                  </w:rPr>
                  <w:t>67.1057</w:t>
                </w:r>
              </w:p>
              <w:p w14:paraId="7FF1E414">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1C005">
    <w:pPr>
      <w:pStyle w:val="8"/>
      <w:spacing w:line="14" w:lineRule="auto"/>
      <w:rPr>
        <w:sz w:val="20"/>
      </w:rPr>
    </w:pPr>
    <w:r>
      <w:pict>
        <v:shape id="_x0000_s2058" o:spid="_x0000_s2058" o:spt="202" type="#_x0000_t202" style="position:absolute;left:0pt;margin-left:183.65pt;margin-top:15.8pt;height:58.75pt;width:324.85pt;mso-position-horizontal-relative:page;mso-position-vertical-relative:page;z-index:-251651072;mso-width-relative:page;mso-height-relative:page;" filled="f" stroked="f" coordsize="21600,21600">
          <v:path/>
          <v:fill on="f" focussize="0,0"/>
          <v:stroke on="f" joinstyle="miter"/>
          <v:imagedata o:title=""/>
          <o:lock v:ext="edit"/>
          <v:textbox inset="0mm,0mm,0mm,0mm">
            <w:txbxContent>
              <w:p w14:paraId="78387433">
                <w:pPr>
                  <w:spacing w:before="12" w:line="229" w:lineRule="exact"/>
                  <w:ind w:left="615" w:right="0" w:firstLine="0"/>
                  <w:jc w:val="left"/>
                  <w:rPr>
                    <w:rFonts w:ascii="Arial" w:hAnsi="Arial"/>
                    <w:b/>
                    <w:sz w:val="20"/>
                  </w:rPr>
                </w:pPr>
                <w:r>
                  <w:rPr>
                    <w:rFonts w:ascii="Arial" w:hAnsi="Arial"/>
                    <w:b/>
                    <w:sz w:val="20"/>
                  </w:rPr>
                  <w:t>PREFEITURA</w:t>
                </w:r>
                <w:r>
                  <w:rPr>
                    <w:rFonts w:ascii="Arial" w:hAnsi="Arial"/>
                    <w:b/>
                    <w:spacing w:val="-2"/>
                    <w:sz w:val="20"/>
                  </w:rPr>
                  <w:t xml:space="preserve"> </w:t>
                </w:r>
                <w:r>
                  <w:rPr>
                    <w:rFonts w:ascii="Arial" w:hAnsi="Arial"/>
                    <w:b/>
                    <w:sz w:val="20"/>
                  </w:rPr>
                  <w:t>MUNICIPAL DE</w:t>
                </w:r>
                <w:r>
                  <w:rPr>
                    <w:rFonts w:ascii="Arial" w:hAnsi="Arial"/>
                    <w:b/>
                    <w:spacing w:val="-2"/>
                    <w:sz w:val="20"/>
                  </w:rPr>
                  <w:t xml:space="preserve"> </w:t>
                </w:r>
                <w:r>
                  <w:rPr>
                    <w:rFonts w:ascii="Arial" w:hAnsi="Arial"/>
                    <w:b/>
                    <w:sz w:val="20"/>
                  </w:rPr>
                  <w:t>RIO</w:t>
                </w:r>
                <w:r>
                  <w:rPr>
                    <w:rFonts w:ascii="Arial" w:hAnsi="Arial"/>
                    <w:b/>
                    <w:spacing w:val="-4"/>
                    <w:sz w:val="20"/>
                  </w:rPr>
                  <w:t xml:space="preserve"> </w:t>
                </w:r>
                <w:r>
                  <w:rPr>
                    <w:rFonts w:ascii="Arial" w:hAnsi="Arial"/>
                    <w:b/>
                    <w:sz w:val="20"/>
                  </w:rPr>
                  <w:t>BRANCO</w:t>
                </w:r>
                <w:r>
                  <w:rPr>
                    <w:rFonts w:ascii="Arial" w:hAnsi="Arial"/>
                    <w:b/>
                    <w:spacing w:val="-1"/>
                    <w:sz w:val="20"/>
                  </w:rPr>
                  <w:t xml:space="preserve"> </w:t>
                </w:r>
                <w:r>
                  <w:rPr>
                    <w:rFonts w:ascii="Arial" w:hAnsi="Arial"/>
                    <w:b/>
                    <w:sz w:val="20"/>
                  </w:rPr>
                  <w:t>DO</w:t>
                </w:r>
                <w:r>
                  <w:rPr>
                    <w:rFonts w:ascii="Arial" w:hAnsi="Arial"/>
                    <w:b/>
                    <w:spacing w:val="-4"/>
                    <w:sz w:val="20"/>
                  </w:rPr>
                  <w:t xml:space="preserve"> </w:t>
                </w:r>
                <w:r>
                  <w:rPr>
                    <w:rFonts w:ascii="Arial" w:hAnsi="Arial"/>
                    <w:b/>
                    <w:sz w:val="20"/>
                  </w:rPr>
                  <w:t>IVAÍ</w:t>
                </w:r>
              </w:p>
              <w:p w14:paraId="005150C9">
                <w:pPr>
                  <w:spacing w:before="0" w:line="225" w:lineRule="exact"/>
                  <w:ind w:left="280" w:right="14" w:firstLine="0"/>
                  <w:jc w:val="center"/>
                  <w:rPr>
                    <w:sz w:val="20"/>
                  </w:rPr>
                </w:pPr>
                <w:r>
                  <w:rPr>
                    <w:sz w:val="20"/>
                  </w:rPr>
                  <w:t>ESTADO</w:t>
                </w:r>
                <w:r>
                  <w:rPr>
                    <w:spacing w:val="-4"/>
                    <w:sz w:val="20"/>
                  </w:rPr>
                  <w:t xml:space="preserve"> </w:t>
                </w:r>
                <w:r>
                  <w:rPr>
                    <w:sz w:val="20"/>
                  </w:rPr>
                  <w:t>DO</w:t>
                </w:r>
                <w:r>
                  <w:rPr>
                    <w:spacing w:val="-1"/>
                    <w:sz w:val="20"/>
                  </w:rPr>
                  <w:t xml:space="preserve"> </w:t>
                </w:r>
                <w:r>
                  <w:rPr>
                    <w:sz w:val="20"/>
                  </w:rPr>
                  <w:t>PARANÁ</w:t>
                </w:r>
              </w:p>
              <w:p w14:paraId="4F5079BD">
                <w:pPr>
                  <w:spacing w:before="0" w:line="226" w:lineRule="exact"/>
                  <w:ind w:left="0" w:right="0" w:firstLine="0"/>
                  <w:jc w:val="center"/>
                  <w:rPr>
                    <w:sz w:val="20"/>
                  </w:rPr>
                </w:pPr>
                <w:r>
                  <w:rPr>
                    <w:sz w:val="20"/>
                  </w:rPr>
                  <w:t>CNPJ:</w:t>
                </w:r>
                <w:r>
                  <w:rPr>
                    <w:spacing w:val="-2"/>
                    <w:sz w:val="20"/>
                  </w:rPr>
                  <w:t xml:space="preserve"> </w:t>
                </w:r>
                <w:r>
                  <w:rPr>
                    <w:sz w:val="20"/>
                  </w:rPr>
                  <w:t>01.612.413/0001-90</w:t>
                </w:r>
                <w:r>
                  <w:rPr>
                    <w:spacing w:val="50"/>
                    <w:sz w:val="20"/>
                  </w:rPr>
                  <w:t xml:space="preserve"> </w:t>
                </w:r>
                <w:r>
                  <w:rPr>
                    <w:sz w:val="20"/>
                  </w:rPr>
                  <w:t>-</w:t>
                </w:r>
                <w:r>
                  <w:rPr>
                    <w:spacing w:val="52"/>
                    <w:sz w:val="20"/>
                  </w:rPr>
                  <w:t xml:space="preserve"> </w:t>
                </w:r>
                <w:r>
                  <w:rPr>
                    <w:sz w:val="20"/>
                  </w:rPr>
                  <w:t>Av.</w:t>
                </w:r>
                <w:r>
                  <w:rPr>
                    <w:spacing w:val="-2"/>
                    <w:sz w:val="20"/>
                  </w:rPr>
                  <w:t xml:space="preserve"> </w:t>
                </w:r>
                <w:r>
                  <w:rPr>
                    <w:sz w:val="20"/>
                  </w:rPr>
                  <w:t>Rio</w:t>
                </w:r>
                <w:r>
                  <w:rPr>
                    <w:spacing w:val="-4"/>
                    <w:sz w:val="20"/>
                  </w:rPr>
                  <w:t xml:space="preserve"> </w:t>
                </w:r>
                <w:r>
                  <w:rPr>
                    <w:sz w:val="20"/>
                  </w:rPr>
                  <w:t>Branco,</w:t>
                </w:r>
                <w:r>
                  <w:rPr>
                    <w:spacing w:val="-2"/>
                    <w:sz w:val="20"/>
                  </w:rPr>
                  <w:t xml:space="preserve"> </w:t>
                </w:r>
                <w:r>
                  <w:rPr>
                    <w:sz w:val="20"/>
                  </w:rPr>
                  <w:t>N.º</w:t>
                </w:r>
                <w:r>
                  <w:rPr>
                    <w:spacing w:val="-2"/>
                    <w:sz w:val="20"/>
                  </w:rPr>
                  <w:t xml:space="preserve"> </w:t>
                </w:r>
                <w:r>
                  <w:rPr>
                    <w:sz w:val="20"/>
                    <w:lang w:val="pt-BR"/>
                  </w:rPr>
                  <w:t>54</w:t>
                </w:r>
                <w:r>
                  <w:rPr>
                    <w:sz w:val="20"/>
                  </w:rPr>
                  <w:t>0  -</w:t>
                </w:r>
                <w:r>
                  <w:rPr>
                    <w:spacing w:val="-1"/>
                    <w:sz w:val="20"/>
                  </w:rPr>
                  <w:t xml:space="preserve"> </w:t>
                </w:r>
                <w:r>
                  <w:rPr>
                    <w:sz w:val="20"/>
                  </w:rPr>
                  <w:t>CEP 86848-000</w:t>
                </w:r>
              </w:p>
              <w:p w14:paraId="1C8ECA09">
                <w:pPr>
                  <w:spacing w:before="1"/>
                  <w:ind w:left="12" w:right="14" w:firstLine="0"/>
                  <w:jc w:val="center"/>
                  <w:rPr>
                    <w:rFonts w:ascii="Arial MT"/>
                    <w:sz w:val="20"/>
                  </w:rPr>
                </w:pPr>
                <w:r>
                  <w:rPr>
                    <w:rFonts w:ascii="Arial MT"/>
                    <w:sz w:val="20"/>
                  </w:rPr>
                  <w:t>FAX</w:t>
                </w:r>
                <w:r>
                  <w:rPr>
                    <w:rFonts w:ascii="Arial MT"/>
                    <w:spacing w:val="-4"/>
                    <w:sz w:val="20"/>
                  </w:rPr>
                  <w:t xml:space="preserve"> </w:t>
                </w:r>
                <w:r>
                  <w:rPr>
                    <w:rFonts w:ascii="Arial MT"/>
                    <w:sz w:val="20"/>
                  </w:rPr>
                  <w:t>(43)</w:t>
                </w:r>
                <w:r>
                  <w:rPr>
                    <w:rFonts w:ascii="Arial MT"/>
                    <w:spacing w:val="-5"/>
                    <w:sz w:val="20"/>
                  </w:rPr>
                  <w:t xml:space="preserve"> </w:t>
                </w:r>
                <w:r>
                  <w:rPr>
                    <w:rFonts w:ascii="Arial MT"/>
                    <w:sz w:val="20"/>
                    <w:lang w:val="pt-BR"/>
                  </w:rPr>
                  <w:t>54</w:t>
                </w:r>
                <w:r>
                  <w:rPr>
                    <w:rFonts w:ascii="Arial MT"/>
                    <w:sz w:val="20"/>
                  </w:rPr>
                  <w:t>67.10.00</w:t>
                </w:r>
                <w:r>
                  <w:rPr>
                    <w:rFonts w:ascii="Arial MT"/>
                    <w:spacing w:val="-4"/>
                    <w:sz w:val="20"/>
                  </w:rPr>
                  <w:t xml:space="preserve"> </w:t>
                </w:r>
                <w:r>
                  <w:rPr>
                    <w:rFonts w:ascii="Arial MT"/>
                    <w:sz w:val="20"/>
                  </w:rPr>
                  <w:t>Fones</w:t>
                </w:r>
                <w:r>
                  <w:rPr>
                    <w:rFonts w:ascii="Arial MT"/>
                    <w:spacing w:val="-4"/>
                    <w:sz w:val="20"/>
                  </w:rPr>
                  <w:t xml:space="preserve"> </w:t>
                </w:r>
                <w:r>
                  <w:rPr>
                    <w:rFonts w:ascii="Arial MT"/>
                    <w:sz w:val="20"/>
                    <w:lang w:val="pt-BR"/>
                  </w:rPr>
                  <w:t>54</w:t>
                </w:r>
                <w:r>
                  <w:rPr>
                    <w:rFonts w:ascii="Arial MT"/>
                    <w:sz w:val="20"/>
                  </w:rPr>
                  <w:t>67.1057</w:t>
                </w:r>
              </w:p>
              <w:p w14:paraId="17F17E2C">
                <w:pPr>
                  <w:tabs>
                    <w:tab w:val="left" w:pos="823"/>
                  </w:tabs>
                  <w:spacing w:before="1"/>
                  <w:ind w:left="0" w:right="51" w:firstLine="0"/>
                  <w:jc w:val="center"/>
                  <w:rPr>
                    <w:rFonts w:ascii="Arial MT"/>
                    <w:sz w:val="20"/>
                  </w:rPr>
                </w:pPr>
                <w:r>
                  <w:rPr>
                    <w:rFonts w:ascii="Arial MT"/>
                    <w:sz w:val="20"/>
                  </w:rPr>
                  <w:t>e-mail:</w:t>
                </w:r>
                <w:r>
                  <w:rPr>
                    <w:rFonts w:ascii="Arial MT"/>
                    <w:sz w:val="20"/>
                  </w:rPr>
                  <w:tab/>
                </w:r>
                <w:r>
                  <w:fldChar w:fldCharType="begin"/>
                </w:r>
                <w:r>
                  <w:instrText xml:space="preserve"> HYPERLINK "mailto:licitacaorbi@gmail.com" \h </w:instrText>
                </w:r>
                <w:r>
                  <w:fldChar w:fldCharType="separate"/>
                </w:r>
                <w:r>
                  <w:rPr>
                    <w:rFonts w:ascii="Arial MT"/>
                    <w:sz w:val="20"/>
                  </w:rPr>
                  <w:t>licitacaorbi@gmail.com</w:t>
                </w:r>
                <w:r>
                  <w:rPr>
                    <w:rFonts w:ascii="Arial MT"/>
                    <w:sz w:val="20"/>
                  </w:rPr>
                  <w:fldChar w:fldCharType="end"/>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B69C97"/>
    <w:multiLevelType w:val="multilevel"/>
    <w:tmpl w:val="91B69C97"/>
    <w:lvl w:ilvl="0" w:tentative="0">
      <w:start w:val="14"/>
      <w:numFmt w:val="decimal"/>
      <w:lvlText w:val="%1"/>
      <w:lvlJc w:val="left"/>
      <w:pPr>
        <w:ind w:left="499" w:hanging="720"/>
        <w:jc w:val="left"/>
      </w:pPr>
      <w:rPr>
        <w:rFonts w:hint="default"/>
        <w:lang w:val="pt-PT" w:eastAsia="en-US" w:bidi="ar-SA"/>
      </w:rPr>
    </w:lvl>
    <w:lvl w:ilvl="1" w:tentative="0">
      <w:start w:val="1"/>
      <w:numFmt w:val="decimal"/>
      <w:lvlText w:val="%1.%2."/>
      <w:lvlJc w:val="left"/>
      <w:pPr>
        <w:ind w:left="499" w:hanging="720"/>
        <w:jc w:val="right"/>
      </w:pPr>
      <w:rPr>
        <w:rFonts w:hint="default" w:ascii="Microsoft Sans Serif" w:hAnsi="Microsoft Sans Serif" w:eastAsia="Microsoft Sans Serif" w:cs="Microsoft Sans Serif"/>
        <w:spacing w:val="0"/>
        <w:w w:val="96"/>
        <w:sz w:val="24"/>
        <w:szCs w:val="24"/>
        <w:lang w:val="pt-PT" w:eastAsia="en-US" w:bidi="ar-SA"/>
      </w:rPr>
    </w:lvl>
    <w:lvl w:ilvl="2" w:tentative="0">
      <w:start w:val="0"/>
      <w:numFmt w:val="bullet"/>
      <w:lvlText w:val="•"/>
      <w:lvlJc w:val="left"/>
      <w:pPr>
        <w:ind w:left="2654" w:hanging="720"/>
      </w:pPr>
      <w:rPr>
        <w:rFonts w:hint="default"/>
        <w:lang w:val="pt-PT" w:eastAsia="en-US" w:bidi="ar-SA"/>
      </w:rPr>
    </w:lvl>
    <w:lvl w:ilvl="3" w:tentative="0">
      <w:start w:val="0"/>
      <w:numFmt w:val="bullet"/>
      <w:lvlText w:val="•"/>
      <w:lvlJc w:val="left"/>
      <w:pPr>
        <w:ind w:left="3731" w:hanging="720"/>
      </w:pPr>
      <w:rPr>
        <w:rFonts w:hint="default"/>
        <w:lang w:val="pt-PT" w:eastAsia="en-US" w:bidi="ar-SA"/>
      </w:rPr>
    </w:lvl>
    <w:lvl w:ilvl="4" w:tentative="0">
      <w:start w:val="0"/>
      <w:numFmt w:val="bullet"/>
      <w:lvlText w:val="•"/>
      <w:lvlJc w:val="left"/>
      <w:pPr>
        <w:ind w:left="4808" w:hanging="720"/>
      </w:pPr>
      <w:rPr>
        <w:rFonts w:hint="default"/>
        <w:lang w:val="pt-PT" w:eastAsia="en-US" w:bidi="ar-SA"/>
      </w:rPr>
    </w:lvl>
    <w:lvl w:ilvl="5" w:tentative="0">
      <w:start w:val="0"/>
      <w:numFmt w:val="bullet"/>
      <w:lvlText w:val="•"/>
      <w:lvlJc w:val="left"/>
      <w:pPr>
        <w:ind w:left="5885" w:hanging="720"/>
      </w:pPr>
      <w:rPr>
        <w:rFonts w:hint="default"/>
        <w:lang w:val="pt-PT" w:eastAsia="en-US" w:bidi="ar-SA"/>
      </w:rPr>
    </w:lvl>
    <w:lvl w:ilvl="6" w:tentative="0">
      <w:start w:val="0"/>
      <w:numFmt w:val="bullet"/>
      <w:lvlText w:val="•"/>
      <w:lvlJc w:val="left"/>
      <w:pPr>
        <w:ind w:left="6962" w:hanging="720"/>
      </w:pPr>
      <w:rPr>
        <w:rFonts w:hint="default"/>
        <w:lang w:val="pt-PT" w:eastAsia="en-US" w:bidi="ar-SA"/>
      </w:rPr>
    </w:lvl>
    <w:lvl w:ilvl="7" w:tentative="0">
      <w:start w:val="0"/>
      <w:numFmt w:val="bullet"/>
      <w:lvlText w:val="•"/>
      <w:lvlJc w:val="left"/>
      <w:pPr>
        <w:ind w:left="8039" w:hanging="720"/>
      </w:pPr>
      <w:rPr>
        <w:rFonts w:hint="default"/>
        <w:lang w:val="pt-PT" w:eastAsia="en-US" w:bidi="ar-SA"/>
      </w:rPr>
    </w:lvl>
    <w:lvl w:ilvl="8" w:tentative="0">
      <w:start w:val="0"/>
      <w:numFmt w:val="bullet"/>
      <w:lvlText w:val="•"/>
      <w:lvlJc w:val="left"/>
      <w:pPr>
        <w:ind w:left="9116" w:hanging="720"/>
      </w:pPr>
      <w:rPr>
        <w:rFonts w:hint="default"/>
        <w:lang w:val="pt-PT" w:eastAsia="en-US" w:bidi="ar-SA"/>
      </w:rPr>
    </w:lvl>
  </w:abstractNum>
  <w:abstractNum w:abstractNumId="1">
    <w:nsid w:val="9377BC45"/>
    <w:multiLevelType w:val="multilevel"/>
    <w:tmpl w:val="9377BC45"/>
    <w:lvl w:ilvl="0" w:tentative="0">
      <w:start w:val="1"/>
      <w:numFmt w:val="lowerLetter"/>
      <w:lvlText w:val="%1)"/>
      <w:lvlJc w:val="left"/>
      <w:pPr>
        <w:ind w:left="780" w:hanging="281"/>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1829" w:hanging="281"/>
      </w:pPr>
      <w:rPr>
        <w:rFonts w:hint="default"/>
        <w:lang w:val="pt-PT" w:eastAsia="en-US" w:bidi="ar-SA"/>
      </w:rPr>
    </w:lvl>
    <w:lvl w:ilvl="2" w:tentative="0">
      <w:start w:val="0"/>
      <w:numFmt w:val="bullet"/>
      <w:lvlText w:val="•"/>
      <w:lvlJc w:val="left"/>
      <w:pPr>
        <w:ind w:left="2878" w:hanging="281"/>
      </w:pPr>
      <w:rPr>
        <w:rFonts w:hint="default"/>
        <w:lang w:val="pt-PT" w:eastAsia="en-US" w:bidi="ar-SA"/>
      </w:rPr>
    </w:lvl>
    <w:lvl w:ilvl="3" w:tentative="0">
      <w:start w:val="0"/>
      <w:numFmt w:val="bullet"/>
      <w:lvlText w:val="•"/>
      <w:lvlJc w:val="left"/>
      <w:pPr>
        <w:ind w:left="3927" w:hanging="281"/>
      </w:pPr>
      <w:rPr>
        <w:rFonts w:hint="default"/>
        <w:lang w:val="pt-PT" w:eastAsia="en-US" w:bidi="ar-SA"/>
      </w:rPr>
    </w:lvl>
    <w:lvl w:ilvl="4" w:tentative="0">
      <w:start w:val="0"/>
      <w:numFmt w:val="bullet"/>
      <w:lvlText w:val="•"/>
      <w:lvlJc w:val="left"/>
      <w:pPr>
        <w:ind w:left="4976" w:hanging="281"/>
      </w:pPr>
      <w:rPr>
        <w:rFonts w:hint="default"/>
        <w:lang w:val="pt-PT" w:eastAsia="en-US" w:bidi="ar-SA"/>
      </w:rPr>
    </w:lvl>
    <w:lvl w:ilvl="5" w:tentative="0">
      <w:start w:val="0"/>
      <w:numFmt w:val="bullet"/>
      <w:lvlText w:val="•"/>
      <w:lvlJc w:val="left"/>
      <w:pPr>
        <w:ind w:left="6025" w:hanging="281"/>
      </w:pPr>
      <w:rPr>
        <w:rFonts w:hint="default"/>
        <w:lang w:val="pt-PT" w:eastAsia="en-US" w:bidi="ar-SA"/>
      </w:rPr>
    </w:lvl>
    <w:lvl w:ilvl="6" w:tentative="0">
      <w:start w:val="0"/>
      <w:numFmt w:val="bullet"/>
      <w:lvlText w:val="•"/>
      <w:lvlJc w:val="left"/>
      <w:pPr>
        <w:ind w:left="7074" w:hanging="281"/>
      </w:pPr>
      <w:rPr>
        <w:rFonts w:hint="default"/>
        <w:lang w:val="pt-PT" w:eastAsia="en-US" w:bidi="ar-SA"/>
      </w:rPr>
    </w:lvl>
    <w:lvl w:ilvl="7" w:tentative="0">
      <w:start w:val="0"/>
      <w:numFmt w:val="bullet"/>
      <w:lvlText w:val="•"/>
      <w:lvlJc w:val="left"/>
      <w:pPr>
        <w:ind w:left="8123" w:hanging="281"/>
      </w:pPr>
      <w:rPr>
        <w:rFonts w:hint="default"/>
        <w:lang w:val="pt-PT" w:eastAsia="en-US" w:bidi="ar-SA"/>
      </w:rPr>
    </w:lvl>
    <w:lvl w:ilvl="8" w:tentative="0">
      <w:start w:val="0"/>
      <w:numFmt w:val="bullet"/>
      <w:lvlText w:val="•"/>
      <w:lvlJc w:val="left"/>
      <w:pPr>
        <w:ind w:left="9172" w:hanging="281"/>
      </w:pPr>
      <w:rPr>
        <w:rFonts w:hint="default"/>
        <w:lang w:val="pt-PT" w:eastAsia="en-US" w:bidi="ar-SA"/>
      </w:rPr>
    </w:lvl>
  </w:abstractNum>
  <w:abstractNum w:abstractNumId="2">
    <w:nsid w:val="9ACF65A0"/>
    <w:multiLevelType w:val="multilevel"/>
    <w:tmpl w:val="9ACF65A0"/>
    <w:lvl w:ilvl="0" w:tentative="0">
      <w:start w:val="3"/>
      <w:numFmt w:val="upperRoman"/>
      <w:lvlText w:val="%1"/>
      <w:lvlJc w:val="left"/>
      <w:pPr>
        <w:ind w:left="768" w:hanging="272"/>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811" w:hanging="272"/>
      </w:pPr>
      <w:rPr>
        <w:rFonts w:hint="default"/>
        <w:lang w:val="pt-PT" w:eastAsia="en-US" w:bidi="ar-SA"/>
      </w:rPr>
    </w:lvl>
    <w:lvl w:ilvl="2" w:tentative="0">
      <w:start w:val="0"/>
      <w:numFmt w:val="bullet"/>
      <w:lvlText w:val="•"/>
      <w:lvlJc w:val="left"/>
      <w:pPr>
        <w:ind w:left="2862" w:hanging="272"/>
      </w:pPr>
      <w:rPr>
        <w:rFonts w:hint="default"/>
        <w:lang w:val="pt-PT" w:eastAsia="en-US" w:bidi="ar-SA"/>
      </w:rPr>
    </w:lvl>
    <w:lvl w:ilvl="3" w:tentative="0">
      <w:start w:val="0"/>
      <w:numFmt w:val="bullet"/>
      <w:lvlText w:val="•"/>
      <w:lvlJc w:val="left"/>
      <w:pPr>
        <w:ind w:left="3913" w:hanging="272"/>
      </w:pPr>
      <w:rPr>
        <w:rFonts w:hint="default"/>
        <w:lang w:val="pt-PT" w:eastAsia="en-US" w:bidi="ar-SA"/>
      </w:rPr>
    </w:lvl>
    <w:lvl w:ilvl="4" w:tentative="0">
      <w:start w:val="0"/>
      <w:numFmt w:val="bullet"/>
      <w:lvlText w:val="•"/>
      <w:lvlJc w:val="left"/>
      <w:pPr>
        <w:ind w:left="4964" w:hanging="272"/>
      </w:pPr>
      <w:rPr>
        <w:rFonts w:hint="default"/>
        <w:lang w:val="pt-PT" w:eastAsia="en-US" w:bidi="ar-SA"/>
      </w:rPr>
    </w:lvl>
    <w:lvl w:ilvl="5" w:tentative="0">
      <w:start w:val="0"/>
      <w:numFmt w:val="bullet"/>
      <w:lvlText w:val="•"/>
      <w:lvlJc w:val="left"/>
      <w:pPr>
        <w:ind w:left="6015" w:hanging="272"/>
      </w:pPr>
      <w:rPr>
        <w:rFonts w:hint="default"/>
        <w:lang w:val="pt-PT" w:eastAsia="en-US" w:bidi="ar-SA"/>
      </w:rPr>
    </w:lvl>
    <w:lvl w:ilvl="6" w:tentative="0">
      <w:start w:val="0"/>
      <w:numFmt w:val="bullet"/>
      <w:lvlText w:val="•"/>
      <w:lvlJc w:val="left"/>
      <w:pPr>
        <w:ind w:left="7066" w:hanging="272"/>
      </w:pPr>
      <w:rPr>
        <w:rFonts w:hint="default"/>
        <w:lang w:val="pt-PT" w:eastAsia="en-US" w:bidi="ar-SA"/>
      </w:rPr>
    </w:lvl>
    <w:lvl w:ilvl="7" w:tentative="0">
      <w:start w:val="0"/>
      <w:numFmt w:val="bullet"/>
      <w:lvlText w:val="•"/>
      <w:lvlJc w:val="left"/>
      <w:pPr>
        <w:ind w:left="8117" w:hanging="272"/>
      </w:pPr>
      <w:rPr>
        <w:rFonts w:hint="default"/>
        <w:lang w:val="pt-PT" w:eastAsia="en-US" w:bidi="ar-SA"/>
      </w:rPr>
    </w:lvl>
    <w:lvl w:ilvl="8" w:tentative="0">
      <w:start w:val="0"/>
      <w:numFmt w:val="bullet"/>
      <w:lvlText w:val="•"/>
      <w:lvlJc w:val="left"/>
      <w:pPr>
        <w:ind w:left="9168" w:hanging="272"/>
      </w:pPr>
      <w:rPr>
        <w:rFonts w:hint="default"/>
        <w:lang w:val="pt-PT" w:eastAsia="en-US" w:bidi="ar-SA"/>
      </w:rPr>
    </w:lvl>
  </w:abstractNum>
  <w:abstractNum w:abstractNumId="3">
    <w:nsid w:val="9D5D7490"/>
    <w:multiLevelType w:val="multilevel"/>
    <w:tmpl w:val="9D5D7490"/>
    <w:lvl w:ilvl="0" w:tentative="0">
      <w:start w:val="13"/>
      <w:numFmt w:val="decimal"/>
      <w:lvlText w:val="%1"/>
      <w:lvlJc w:val="left"/>
      <w:pPr>
        <w:ind w:left="499" w:hanging="622"/>
        <w:jc w:val="left"/>
      </w:pPr>
      <w:rPr>
        <w:rFonts w:hint="default"/>
        <w:lang w:val="pt-PT" w:eastAsia="en-US" w:bidi="ar-SA"/>
      </w:rPr>
    </w:lvl>
    <w:lvl w:ilvl="1" w:tentative="0">
      <w:start w:val="1"/>
      <w:numFmt w:val="decimal"/>
      <w:lvlText w:val="%1.%2"/>
      <w:lvlJc w:val="left"/>
      <w:pPr>
        <w:ind w:left="499" w:hanging="622"/>
        <w:jc w:val="left"/>
      </w:pPr>
      <w:rPr>
        <w:rFonts w:hint="default" w:ascii="Microsoft Sans Serif" w:hAnsi="Microsoft Sans Serif" w:eastAsia="Microsoft Sans Serif" w:cs="Microsoft Sans Serif"/>
        <w:spacing w:val="0"/>
        <w:w w:val="96"/>
        <w:sz w:val="24"/>
        <w:szCs w:val="24"/>
        <w:lang w:val="pt-PT" w:eastAsia="en-US" w:bidi="ar-SA"/>
      </w:rPr>
    </w:lvl>
    <w:lvl w:ilvl="2" w:tentative="0">
      <w:start w:val="0"/>
      <w:numFmt w:val="bullet"/>
      <w:lvlText w:val="•"/>
      <w:lvlJc w:val="left"/>
      <w:pPr>
        <w:ind w:left="2654" w:hanging="622"/>
      </w:pPr>
      <w:rPr>
        <w:rFonts w:hint="default"/>
        <w:lang w:val="pt-PT" w:eastAsia="en-US" w:bidi="ar-SA"/>
      </w:rPr>
    </w:lvl>
    <w:lvl w:ilvl="3" w:tentative="0">
      <w:start w:val="0"/>
      <w:numFmt w:val="bullet"/>
      <w:lvlText w:val="•"/>
      <w:lvlJc w:val="left"/>
      <w:pPr>
        <w:ind w:left="3731" w:hanging="622"/>
      </w:pPr>
      <w:rPr>
        <w:rFonts w:hint="default"/>
        <w:lang w:val="pt-PT" w:eastAsia="en-US" w:bidi="ar-SA"/>
      </w:rPr>
    </w:lvl>
    <w:lvl w:ilvl="4" w:tentative="0">
      <w:start w:val="0"/>
      <w:numFmt w:val="bullet"/>
      <w:lvlText w:val="•"/>
      <w:lvlJc w:val="left"/>
      <w:pPr>
        <w:ind w:left="4808" w:hanging="622"/>
      </w:pPr>
      <w:rPr>
        <w:rFonts w:hint="default"/>
        <w:lang w:val="pt-PT" w:eastAsia="en-US" w:bidi="ar-SA"/>
      </w:rPr>
    </w:lvl>
    <w:lvl w:ilvl="5" w:tentative="0">
      <w:start w:val="0"/>
      <w:numFmt w:val="bullet"/>
      <w:lvlText w:val="•"/>
      <w:lvlJc w:val="left"/>
      <w:pPr>
        <w:ind w:left="5885" w:hanging="622"/>
      </w:pPr>
      <w:rPr>
        <w:rFonts w:hint="default"/>
        <w:lang w:val="pt-PT" w:eastAsia="en-US" w:bidi="ar-SA"/>
      </w:rPr>
    </w:lvl>
    <w:lvl w:ilvl="6" w:tentative="0">
      <w:start w:val="0"/>
      <w:numFmt w:val="bullet"/>
      <w:lvlText w:val="•"/>
      <w:lvlJc w:val="left"/>
      <w:pPr>
        <w:ind w:left="6962" w:hanging="622"/>
      </w:pPr>
      <w:rPr>
        <w:rFonts w:hint="default"/>
        <w:lang w:val="pt-PT" w:eastAsia="en-US" w:bidi="ar-SA"/>
      </w:rPr>
    </w:lvl>
    <w:lvl w:ilvl="7" w:tentative="0">
      <w:start w:val="0"/>
      <w:numFmt w:val="bullet"/>
      <w:lvlText w:val="•"/>
      <w:lvlJc w:val="left"/>
      <w:pPr>
        <w:ind w:left="8039" w:hanging="622"/>
      </w:pPr>
      <w:rPr>
        <w:rFonts w:hint="default"/>
        <w:lang w:val="pt-PT" w:eastAsia="en-US" w:bidi="ar-SA"/>
      </w:rPr>
    </w:lvl>
    <w:lvl w:ilvl="8" w:tentative="0">
      <w:start w:val="0"/>
      <w:numFmt w:val="bullet"/>
      <w:lvlText w:val="•"/>
      <w:lvlJc w:val="left"/>
      <w:pPr>
        <w:ind w:left="9116" w:hanging="622"/>
      </w:pPr>
      <w:rPr>
        <w:rFonts w:hint="default"/>
        <w:lang w:val="pt-PT" w:eastAsia="en-US" w:bidi="ar-SA"/>
      </w:rPr>
    </w:lvl>
  </w:abstractNum>
  <w:abstractNum w:abstractNumId="4">
    <w:nsid w:val="A0C93552"/>
    <w:multiLevelType w:val="multilevel"/>
    <w:tmpl w:val="A0C93552"/>
    <w:lvl w:ilvl="0" w:tentative="0">
      <w:start w:val="5"/>
      <w:numFmt w:val="decimal"/>
      <w:lvlText w:val="%1"/>
      <w:lvlJc w:val="left"/>
      <w:pPr>
        <w:ind w:left="499" w:hanging="490"/>
        <w:jc w:val="left"/>
      </w:pPr>
      <w:rPr>
        <w:rFonts w:hint="default"/>
        <w:lang w:val="pt-PT" w:eastAsia="en-US" w:bidi="ar-SA"/>
      </w:rPr>
    </w:lvl>
    <w:lvl w:ilvl="1" w:tentative="0">
      <w:start w:val="2"/>
      <w:numFmt w:val="decimal"/>
      <w:lvlText w:val="%1.%2."/>
      <w:lvlJc w:val="left"/>
      <w:pPr>
        <w:ind w:left="499" w:hanging="490"/>
        <w:jc w:val="left"/>
      </w:pPr>
      <w:rPr>
        <w:rFonts w:hint="default"/>
        <w:spacing w:val="0"/>
        <w:w w:val="96"/>
        <w:lang w:val="pt-PT" w:eastAsia="en-US" w:bidi="ar-SA"/>
      </w:rPr>
    </w:lvl>
    <w:lvl w:ilvl="2" w:tentative="0">
      <w:start w:val="0"/>
      <w:numFmt w:val="bullet"/>
      <w:lvlText w:val="•"/>
      <w:lvlJc w:val="left"/>
      <w:pPr>
        <w:ind w:left="2654" w:hanging="490"/>
      </w:pPr>
      <w:rPr>
        <w:rFonts w:hint="default"/>
        <w:lang w:val="pt-PT" w:eastAsia="en-US" w:bidi="ar-SA"/>
      </w:rPr>
    </w:lvl>
    <w:lvl w:ilvl="3" w:tentative="0">
      <w:start w:val="0"/>
      <w:numFmt w:val="bullet"/>
      <w:lvlText w:val="•"/>
      <w:lvlJc w:val="left"/>
      <w:pPr>
        <w:ind w:left="3731" w:hanging="490"/>
      </w:pPr>
      <w:rPr>
        <w:rFonts w:hint="default"/>
        <w:lang w:val="pt-PT" w:eastAsia="en-US" w:bidi="ar-SA"/>
      </w:rPr>
    </w:lvl>
    <w:lvl w:ilvl="4" w:tentative="0">
      <w:start w:val="0"/>
      <w:numFmt w:val="bullet"/>
      <w:lvlText w:val="•"/>
      <w:lvlJc w:val="left"/>
      <w:pPr>
        <w:ind w:left="4808" w:hanging="490"/>
      </w:pPr>
      <w:rPr>
        <w:rFonts w:hint="default"/>
        <w:lang w:val="pt-PT" w:eastAsia="en-US" w:bidi="ar-SA"/>
      </w:rPr>
    </w:lvl>
    <w:lvl w:ilvl="5" w:tentative="0">
      <w:start w:val="0"/>
      <w:numFmt w:val="bullet"/>
      <w:lvlText w:val="•"/>
      <w:lvlJc w:val="left"/>
      <w:pPr>
        <w:ind w:left="5885" w:hanging="490"/>
      </w:pPr>
      <w:rPr>
        <w:rFonts w:hint="default"/>
        <w:lang w:val="pt-PT" w:eastAsia="en-US" w:bidi="ar-SA"/>
      </w:rPr>
    </w:lvl>
    <w:lvl w:ilvl="6" w:tentative="0">
      <w:start w:val="0"/>
      <w:numFmt w:val="bullet"/>
      <w:lvlText w:val="•"/>
      <w:lvlJc w:val="left"/>
      <w:pPr>
        <w:ind w:left="6962" w:hanging="490"/>
      </w:pPr>
      <w:rPr>
        <w:rFonts w:hint="default"/>
        <w:lang w:val="pt-PT" w:eastAsia="en-US" w:bidi="ar-SA"/>
      </w:rPr>
    </w:lvl>
    <w:lvl w:ilvl="7" w:tentative="0">
      <w:start w:val="0"/>
      <w:numFmt w:val="bullet"/>
      <w:lvlText w:val="•"/>
      <w:lvlJc w:val="left"/>
      <w:pPr>
        <w:ind w:left="8039" w:hanging="490"/>
      </w:pPr>
      <w:rPr>
        <w:rFonts w:hint="default"/>
        <w:lang w:val="pt-PT" w:eastAsia="en-US" w:bidi="ar-SA"/>
      </w:rPr>
    </w:lvl>
    <w:lvl w:ilvl="8" w:tentative="0">
      <w:start w:val="0"/>
      <w:numFmt w:val="bullet"/>
      <w:lvlText w:val="•"/>
      <w:lvlJc w:val="left"/>
      <w:pPr>
        <w:ind w:left="9116" w:hanging="490"/>
      </w:pPr>
      <w:rPr>
        <w:rFonts w:hint="default"/>
        <w:lang w:val="pt-PT" w:eastAsia="en-US" w:bidi="ar-SA"/>
      </w:rPr>
    </w:lvl>
  </w:abstractNum>
  <w:abstractNum w:abstractNumId="5">
    <w:nsid w:val="A0F05207"/>
    <w:multiLevelType w:val="multilevel"/>
    <w:tmpl w:val="A0F05207"/>
    <w:lvl w:ilvl="0" w:tentative="0">
      <w:start w:val="12"/>
      <w:numFmt w:val="decimal"/>
      <w:lvlText w:val="%1"/>
      <w:lvlJc w:val="left"/>
      <w:pPr>
        <w:ind w:left="660" w:hanging="540"/>
        <w:jc w:val="left"/>
      </w:pPr>
      <w:rPr>
        <w:rFonts w:hint="default"/>
        <w:lang w:val="pt-PT" w:eastAsia="en-US" w:bidi="ar-SA"/>
      </w:rPr>
    </w:lvl>
    <w:lvl w:ilvl="1" w:tentative="0">
      <w:start w:val="1"/>
      <w:numFmt w:val="decimal"/>
      <w:lvlText w:val="%1.%2."/>
      <w:lvlJc w:val="left"/>
      <w:pPr>
        <w:ind w:left="660" w:hanging="5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782" w:hanging="540"/>
      </w:pPr>
      <w:rPr>
        <w:rFonts w:hint="default"/>
        <w:lang w:val="pt-PT" w:eastAsia="en-US" w:bidi="ar-SA"/>
      </w:rPr>
    </w:lvl>
    <w:lvl w:ilvl="3" w:tentative="0">
      <w:start w:val="0"/>
      <w:numFmt w:val="bullet"/>
      <w:lvlText w:val="•"/>
      <w:lvlJc w:val="left"/>
      <w:pPr>
        <w:ind w:left="3843" w:hanging="540"/>
      </w:pPr>
      <w:rPr>
        <w:rFonts w:hint="default"/>
        <w:lang w:val="pt-PT" w:eastAsia="en-US" w:bidi="ar-SA"/>
      </w:rPr>
    </w:lvl>
    <w:lvl w:ilvl="4" w:tentative="0">
      <w:start w:val="0"/>
      <w:numFmt w:val="bullet"/>
      <w:lvlText w:val="•"/>
      <w:lvlJc w:val="left"/>
      <w:pPr>
        <w:ind w:left="4904" w:hanging="540"/>
      </w:pPr>
      <w:rPr>
        <w:rFonts w:hint="default"/>
        <w:lang w:val="pt-PT" w:eastAsia="en-US" w:bidi="ar-SA"/>
      </w:rPr>
    </w:lvl>
    <w:lvl w:ilvl="5" w:tentative="0">
      <w:start w:val="0"/>
      <w:numFmt w:val="bullet"/>
      <w:lvlText w:val="•"/>
      <w:lvlJc w:val="left"/>
      <w:pPr>
        <w:ind w:left="5965" w:hanging="540"/>
      </w:pPr>
      <w:rPr>
        <w:rFonts w:hint="default"/>
        <w:lang w:val="pt-PT" w:eastAsia="en-US" w:bidi="ar-SA"/>
      </w:rPr>
    </w:lvl>
    <w:lvl w:ilvl="6" w:tentative="0">
      <w:start w:val="0"/>
      <w:numFmt w:val="bullet"/>
      <w:lvlText w:val="•"/>
      <w:lvlJc w:val="left"/>
      <w:pPr>
        <w:ind w:left="7026" w:hanging="540"/>
      </w:pPr>
      <w:rPr>
        <w:rFonts w:hint="default"/>
        <w:lang w:val="pt-PT" w:eastAsia="en-US" w:bidi="ar-SA"/>
      </w:rPr>
    </w:lvl>
    <w:lvl w:ilvl="7" w:tentative="0">
      <w:start w:val="0"/>
      <w:numFmt w:val="bullet"/>
      <w:lvlText w:val="•"/>
      <w:lvlJc w:val="left"/>
      <w:pPr>
        <w:ind w:left="8087" w:hanging="540"/>
      </w:pPr>
      <w:rPr>
        <w:rFonts w:hint="default"/>
        <w:lang w:val="pt-PT" w:eastAsia="en-US" w:bidi="ar-SA"/>
      </w:rPr>
    </w:lvl>
    <w:lvl w:ilvl="8" w:tentative="0">
      <w:start w:val="0"/>
      <w:numFmt w:val="bullet"/>
      <w:lvlText w:val="•"/>
      <w:lvlJc w:val="left"/>
      <w:pPr>
        <w:ind w:left="9148" w:hanging="540"/>
      </w:pPr>
      <w:rPr>
        <w:rFonts w:hint="default"/>
        <w:lang w:val="pt-PT" w:eastAsia="en-US" w:bidi="ar-SA"/>
      </w:rPr>
    </w:lvl>
  </w:abstractNum>
  <w:abstractNum w:abstractNumId="6">
    <w:nsid w:val="AAF3F3FA"/>
    <w:multiLevelType w:val="multilevel"/>
    <w:tmpl w:val="AAF3F3FA"/>
    <w:lvl w:ilvl="0" w:tentative="0">
      <w:start w:val="1"/>
      <w:numFmt w:val="lowerLetter"/>
      <w:lvlText w:val="(%1)"/>
      <w:lvlJc w:val="left"/>
      <w:pPr>
        <w:ind w:left="859" w:hanging="363"/>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1"/>
      <w:numFmt w:val="lowerRoman"/>
      <w:lvlText w:val="(%2)"/>
      <w:lvlJc w:val="left"/>
      <w:pPr>
        <w:ind w:left="1207" w:hanging="322"/>
        <w:jc w:val="left"/>
      </w:pPr>
      <w:rPr>
        <w:rFonts w:hint="default" w:ascii="Microsoft Sans Serif" w:hAnsi="Microsoft Sans Serif" w:eastAsia="Microsoft Sans Serif" w:cs="Microsoft Sans Serif"/>
        <w:w w:val="96"/>
        <w:sz w:val="24"/>
        <w:szCs w:val="24"/>
        <w:lang w:val="pt-PT" w:eastAsia="en-US" w:bidi="ar-SA"/>
      </w:rPr>
    </w:lvl>
    <w:lvl w:ilvl="2" w:tentative="0">
      <w:start w:val="0"/>
      <w:numFmt w:val="bullet"/>
      <w:lvlText w:val="•"/>
      <w:lvlJc w:val="left"/>
      <w:pPr>
        <w:ind w:left="2318" w:hanging="322"/>
      </w:pPr>
      <w:rPr>
        <w:rFonts w:hint="default"/>
        <w:lang w:val="pt-PT" w:eastAsia="en-US" w:bidi="ar-SA"/>
      </w:rPr>
    </w:lvl>
    <w:lvl w:ilvl="3" w:tentative="0">
      <w:start w:val="0"/>
      <w:numFmt w:val="bullet"/>
      <w:lvlText w:val="•"/>
      <w:lvlJc w:val="left"/>
      <w:pPr>
        <w:ind w:left="3437" w:hanging="322"/>
      </w:pPr>
      <w:rPr>
        <w:rFonts w:hint="default"/>
        <w:lang w:val="pt-PT" w:eastAsia="en-US" w:bidi="ar-SA"/>
      </w:rPr>
    </w:lvl>
    <w:lvl w:ilvl="4" w:tentative="0">
      <w:start w:val="0"/>
      <w:numFmt w:val="bullet"/>
      <w:lvlText w:val="•"/>
      <w:lvlJc w:val="left"/>
      <w:pPr>
        <w:ind w:left="4556" w:hanging="322"/>
      </w:pPr>
      <w:rPr>
        <w:rFonts w:hint="default"/>
        <w:lang w:val="pt-PT" w:eastAsia="en-US" w:bidi="ar-SA"/>
      </w:rPr>
    </w:lvl>
    <w:lvl w:ilvl="5" w:tentative="0">
      <w:start w:val="0"/>
      <w:numFmt w:val="bullet"/>
      <w:lvlText w:val="•"/>
      <w:lvlJc w:val="left"/>
      <w:pPr>
        <w:ind w:left="5675" w:hanging="322"/>
      </w:pPr>
      <w:rPr>
        <w:rFonts w:hint="default"/>
        <w:lang w:val="pt-PT" w:eastAsia="en-US" w:bidi="ar-SA"/>
      </w:rPr>
    </w:lvl>
    <w:lvl w:ilvl="6" w:tentative="0">
      <w:start w:val="0"/>
      <w:numFmt w:val="bullet"/>
      <w:lvlText w:val="•"/>
      <w:lvlJc w:val="left"/>
      <w:pPr>
        <w:ind w:left="6794" w:hanging="322"/>
      </w:pPr>
      <w:rPr>
        <w:rFonts w:hint="default"/>
        <w:lang w:val="pt-PT" w:eastAsia="en-US" w:bidi="ar-SA"/>
      </w:rPr>
    </w:lvl>
    <w:lvl w:ilvl="7" w:tentative="0">
      <w:start w:val="0"/>
      <w:numFmt w:val="bullet"/>
      <w:lvlText w:val="•"/>
      <w:lvlJc w:val="left"/>
      <w:pPr>
        <w:ind w:left="7913" w:hanging="322"/>
      </w:pPr>
      <w:rPr>
        <w:rFonts w:hint="default"/>
        <w:lang w:val="pt-PT" w:eastAsia="en-US" w:bidi="ar-SA"/>
      </w:rPr>
    </w:lvl>
    <w:lvl w:ilvl="8" w:tentative="0">
      <w:start w:val="0"/>
      <w:numFmt w:val="bullet"/>
      <w:lvlText w:val="•"/>
      <w:lvlJc w:val="left"/>
      <w:pPr>
        <w:ind w:left="9032" w:hanging="322"/>
      </w:pPr>
      <w:rPr>
        <w:rFonts w:hint="default"/>
        <w:lang w:val="pt-PT" w:eastAsia="en-US" w:bidi="ar-SA"/>
      </w:rPr>
    </w:lvl>
  </w:abstractNum>
  <w:abstractNum w:abstractNumId="7">
    <w:nsid w:val="B0ED9BEA"/>
    <w:multiLevelType w:val="multilevel"/>
    <w:tmpl w:val="B0ED9BEA"/>
    <w:lvl w:ilvl="0" w:tentative="0">
      <w:start w:val="1"/>
      <w:numFmt w:val="upperRoman"/>
      <w:lvlText w:val="%1"/>
      <w:lvlJc w:val="left"/>
      <w:pPr>
        <w:ind w:left="499" w:hanging="161"/>
        <w:jc w:val="left"/>
      </w:pPr>
      <w:rPr>
        <w:rFonts w:hint="default"/>
        <w:w w:val="100"/>
        <w:lang w:val="pt-PT" w:eastAsia="en-US" w:bidi="ar-SA"/>
      </w:rPr>
    </w:lvl>
    <w:lvl w:ilvl="1" w:tentative="0">
      <w:start w:val="0"/>
      <w:numFmt w:val="bullet"/>
      <w:lvlText w:val="•"/>
      <w:lvlJc w:val="left"/>
      <w:pPr>
        <w:ind w:left="1577" w:hanging="161"/>
      </w:pPr>
      <w:rPr>
        <w:rFonts w:hint="default"/>
        <w:lang w:val="pt-PT" w:eastAsia="en-US" w:bidi="ar-SA"/>
      </w:rPr>
    </w:lvl>
    <w:lvl w:ilvl="2" w:tentative="0">
      <w:start w:val="0"/>
      <w:numFmt w:val="bullet"/>
      <w:lvlText w:val="•"/>
      <w:lvlJc w:val="left"/>
      <w:pPr>
        <w:ind w:left="2654" w:hanging="161"/>
      </w:pPr>
      <w:rPr>
        <w:rFonts w:hint="default"/>
        <w:lang w:val="pt-PT" w:eastAsia="en-US" w:bidi="ar-SA"/>
      </w:rPr>
    </w:lvl>
    <w:lvl w:ilvl="3" w:tentative="0">
      <w:start w:val="0"/>
      <w:numFmt w:val="bullet"/>
      <w:lvlText w:val="•"/>
      <w:lvlJc w:val="left"/>
      <w:pPr>
        <w:ind w:left="3731" w:hanging="161"/>
      </w:pPr>
      <w:rPr>
        <w:rFonts w:hint="default"/>
        <w:lang w:val="pt-PT" w:eastAsia="en-US" w:bidi="ar-SA"/>
      </w:rPr>
    </w:lvl>
    <w:lvl w:ilvl="4" w:tentative="0">
      <w:start w:val="0"/>
      <w:numFmt w:val="bullet"/>
      <w:lvlText w:val="•"/>
      <w:lvlJc w:val="left"/>
      <w:pPr>
        <w:ind w:left="4808" w:hanging="161"/>
      </w:pPr>
      <w:rPr>
        <w:rFonts w:hint="default"/>
        <w:lang w:val="pt-PT" w:eastAsia="en-US" w:bidi="ar-SA"/>
      </w:rPr>
    </w:lvl>
    <w:lvl w:ilvl="5" w:tentative="0">
      <w:start w:val="0"/>
      <w:numFmt w:val="bullet"/>
      <w:lvlText w:val="•"/>
      <w:lvlJc w:val="left"/>
      <w:pPr>
        <w:ind w:left="5885" w:hanging="161"/>
      </w:pPr>
      <w:rPr>
        <w:rFonts w:hint="default"/>
        <w:lang w:val="pt-PT" w:eastAsia="en-US" w:bidi="ar-SA"/>
      </w:rPr>
    </w:lvl>
    <w:lvl w:ilvl="6" w:tentative="0">
      <w:start w:val="0"/>
      <w:numFmt w:val="bullet"/>
      <w:lvlText w:val="•"/>
      <w:lvlJc w:val="left"/>
      <w:pPr>
        <w:ind w:left="6962" w:hanging="161"/>
      </w:pPr>
      <w:rPr>
        <w:rFonts w:hint="default"/>
        <w:lang w:val="pt-PT" w:eastAsia="en-US" w:bidi="ar-SA"/>
      </w:rPr>
    </w:lvl>
    <w:lvl w:ilvl="7" w:tentative="0">
      <w:start w:val="0"/>
      <w:numFmt w:val="bullet"/>
      <w:lvlText w:val="•"/>
      <w:lvlJc w:val="left"/>
      <w:pPr>
        <w:ind w:left="8039" w:hanging="161"/>
      </w:pPr>
      <w:rPr>
        <w:rFonts w:hint="default"/>
        <w:lang w:val="pt-PT" w:eastAsia="en-US" w:bidi="ar-SA"/>
      </w:rPr>
    </w:lvl>
    <w:lvl w:ilvl="8" w:tentative="0">
      <w:start w:val="0"/>
      <w:numFmt w:val="bullet"/>
      <w:lvlText w:val="•"/>
      <w:lvlJc w:val="left"/>
      <w:pPr>
        <w:ind w:left="9116" w:hanging="161"/>
      </w:pPr>
      <w:rPr>
        <w:rFonts w:hint="default"/>
        <w:lang w:val="pt-PT" w:eastAsia="en-US" w:bidi="ar-SA"/>
      </w:rPr>
    </w:lvl>
  </w:abstractNum>
  <w:abstractNum w:abstractNumId="8">
    <w:nsid w:val="B23A94A9"/>
    <w:multiLevelType w:val="multilevel"/>
    <w:tmpl w:val="B23A94A9"/>
    <w:lvl w:ilvl="0" w:tentative="0">
      <w:start w:val="5"/>
      <w:numFmt w:val="lowerLetter"/>
      <w:lvlText w:val="%1)"/>
      <w:lvlJc w:val="left"/>
      <w:pPr>
        <w:ind w:left="364" w:hanging="24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451" w:hanging="245"/>
      </w:pPr>
      <w:rPr>
        <w:rFonts w:hint="default"/>
        <w:lang w:val="pt-PT" w:eastAsia="en-US" w:bidi="ar-SA"/>
      </w:rPr>
    </w:lvl>
    <w:lvl w:ilvl="2" w:tentative="0">
      <w:start w:val="0"/>
      <w:numFmt w:val="bullet"/>
      <w:lvlText w:val="•"/>
      <w:lvlJc w:val="left"/>
      <w:pPr>
        <w:ind w:left="2542" w:hanging="245"/>
      </w:pPr>
      <w:rPr>
        <w:rFonts w:hint="default"/>
        <w:lang w:val="pt-PT" w:eastAsia="en-US" w:bidi="ar-SA"/>
      </w:rPr>
    </w:lvl>
    <w:lvl w:ilvl="3" w:tentative="0">
      <w:start w:val="0"/>
      <w:numFmt w:val="bullet"/>
      <w:lvlText w:val="•"/>
      <w:lvlJc w:val="left"/>
      <w:pPr>
        <w:ind w:left="3633" w:hanging="245"/>
      </w:pPr>
      <w:rPr>
        <w:rFonts w:hint="default"/>
        <w:lang w:val="pt-PT" w:eastAsia="en-US" w:bidi="ar-SA"/>
      </w:rPr>
    </w:lvl>
    <w:lvl w:ilvl="4" w:tentative="0">
      <w:start w:val="0"/>
      <w:numFmt w:val="bullet"/>
      <w:lvlText w:val="•"/>
      <w:lvlJc w:val="left"/>
      <w:pPr>
        <w:ind w:left="4724" w:hanging="245"/>
      </w:pPr>
      <w:rPr>
        <w:rFonts w:hint="default"/>
        <w:lang w:val="pt-PT" w:eastAsia="en-US" w:bidi="ar-SA"/>
      </w:rPr>
    </w:lvl>
    <w:lvl w:ilvl="5" w:tentative="0">
      <w:start w:val="0"/>
      <w:numFmt w:val="bullet"/>
      <w:lvlText w:val="•"/>
      <w:lvlJc w:val="left"/>
      <w:pPr>
        <w:ind w:left="5815" w:hanging="245"/>
      </w:pPr>
      <w:rPr>
        <w:rFonts w:hint="default"/>
        <w:lang w:val="pt-PT" w:eastAsia="en-US" w:bidi="ar-SA"/>
      </w:rPr>
    </w:lvl>
    <w:lvl w:ilvl="6" w:tentative="0">
      <w:start w:val="0"/>
      <w:numFmt w:val="bullet"/>
      <w:lvlText w:val="•"/>
      <w:lvlJc w:val="left"/>
      <w:pPr>
        <w:ind w:left="6906" w:hanging="245"/>
      </w:pPr>
      <w:rPr>
        <w:rFonts w:hint="default"/>
        <w:lang w:val="pt-PT" w:eastAsia="en-US" w:bidi="ar-SA"/>
      </w:rPr>
    </w:lvl>
    <w:lvl w:ilvl="7" w:tentative="0">
      <w:start w:val="0"/>
      <w:numFmt w:val="bullet"/>
      <w:lvlText w:val="•"/>
      <w:lvlJc w:val="left"/>
      <w:pPr>
        <w:ind w:left="7997" w:hanging="245"/>
      </w:pPr>
      <w:rPr>
        <w:rFonts w:hint="default"/>
        <w:lang w:val="pt-PT" w:eastAsia="en-US" w:bidi="ar-SA"/>
      </w:rPr>
    </w:lvl>
    <w:lvl w:ilvl="8" w:tentative="0">
      <w:start w:val="0"/>
      <w:numFmt w:val="bullet"/>
      <w:lvlText w:val="•"/>
      <w:lvlJc w:val="left"/>
      <w:pPr>
        <w:ind w:left="9088" w:hanging="245"/>
      </w:pPr>
      <w:rPr>
        <w:rFonts w:hint="default"/>
        <w:lang w:val="pt-PT" w:eastAsia="en-US" w:bidi="ar-SA"/>
      </w:rPr>
    </w:lvl>
  </w:abstractNum>
  <w:abstractNum w:abstractNumId="9">
    <w:nsid w:val="B53F3350"/>
    <w:multiLevelType w:val="multilevel"/>
    <w:tmpl w:val="B53F3350"/>
    <w:lvl w:ilvl="0" w:tentative="0">
      <w:start w:val="1"/>
      <w:numFmt w:val="lowerLetter"/>
      <w:lvlText w:val="%1)."/>
      <w:lvlJc w:val="left"/>
      <w:pPr>
        <w:ind w:left="120" w:hanging="327"/>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327"/>
      </w:pPr>
      <w:rPr>
        <w:rFonts w:hint="default"/>
        <w:lang w:val="pt-PT" w:eastAsia="en-US" w:bidi="ar-SA"/>
      </w:rPr>
    </w:lvl>
    <w:lvl w:ilvl="2" w:tentative="0">
      <w:start w:val="0"/>
      <w:numFmt w:val="bullet"/>
      <w:lvlText w:val="•"/>
      <w:lvlJc w:val="left"/>
      <w:pPr>
        <w:ind w:left="2350" w:hanging="327"/>
      </w:pPr>
      <w:rPr>
        <w:rFonts w:hint="default"/>
        <w:lang w:val="pt-PT" w:eastAsia="en-US" w:bidi="ar-SA"/>
      </w:rPr>
    </w:lvl>
    <w:lvl w:ilvl="3" w:tentative="0">
      <w:start w:val="0"/>
      <w:numFmt w:val="bullet"/>
      <w:lvlText w:val="•"/>
      <w:lvlJc w:val="left"/>
      <w:pPr>
        <w:ind w:left="3465" w:hanging="327"/>
      </w:pPr>
      <w:rPr>
        <w:rFonts w:hint="default"/>
        <w:lang w:val="pt-PT" w:eastAsia="en-US" w:bidi="ar-SA"/>
      </w:rPr>
    </w:lvl>
    <w:lvl w:ilvl="4" w:tentative="0">
      <w:start w:val="0"/>
      <w:numFmt w:val="bullet"/>
      <w:lvlText w:val="•"/>
      <w:lvlJc w:val="left"/>
      <w:pPr>
        <w:ind w:left="4580" w:hanging="327"/>
      </w:pPr>
      <w:rPr>
        <w:rFonts w:hint="default"/>
        <w:lang w:val="pt-PT" w:eastAsia="en-US" w:bidi="ar-SA"/>
      </w:rPr>
    </w:lvl>
    <w:lvl w:ilvl="5" w:tentative="0">
      <w:start w:val="0"/>
      <w:numFmt w:val="bullet"/>
      <w:lvlText w:val="•"/>
      <w:lvlJc w:val="left"/>
      <w:pPr>
        <w:ind w:left="5695" w:hanging="327"/>
      </w:pPr>
      <w:rPr>
        <w:rFonts w:hint="default"/>
        <w:lang w:val="pt-PT" w:eastAsia="en-US" w:bidi="ar-SA"/>
      </w:rPr>
    </w:lvl>
    <w:lvl w:ilvl="6" w:tentative="0">
      <w:start w:val="0"/>
      <w:numFmt w:val="bullet"/>
      <w:lvlText w:val="•"/>
      <w:lvlJc w:val="left"/>
      <w:pPr>
        <w:ind w:left="6810" w:hanging="327"/>
      </w:pPr>
      <w:rPr>
        <w:rFonts w:hint="default"/>
        <w:lang w:val="pt-PT" w:eastAsia="en-US" w:bidi="ar-SA"/>
      </w:rPr>
    </w:lvl>
    <w:lvl w:ilvl="7" w:tentative="0">
      <w:start w:val="0"/>
      <w:numFmt w:val="bullet"/>
      <w:lvlText w:val="•"/>
      <w:lvlJc w:val="left"/>
      <w:pPr>
        <w:ind w:left="7925" w:hanging="327"/>
      </w:pPr>
      <w:rPr>
        <w:rFonts w:hint="default"/>
        <w:lang w:val="pt-PT" w:eastAsia="en-US" w:bidi="ar-SA"/>
      </w:rPr>
    </w:lvl>
    <w:lvl w:ilvl="8" w:tentative="0">
      <w:start w:val="0"/>
      <w:numFmt w:val="bullet"/>
      <w:lvlText w:val="•"/>
      <w:lvlJc w:val="left"/>
      <w:pPr>
        <w:ind w:left="9040" w:hanging="327"/>
      </w:pPr>
      <w:rPr>
        <w:rFonts w:hint="default"/>
        <w:lang w:val="pt-PT" w:eastAsia="en-US" w:bidi="ar-SA"/>
      </w:rPr>
    </w:lvl>
  </w:abstractNum>
  <w:abstractNum w:abstractNumId="10">
    <w:nsid w:val="B88D21A8"/>
    <w:multiLevelType w:val="multilevel"/>
    <w:tmpl w:val="B88D21A8"/>
    <w:lvl w:ilvl="0" w:tentative="0">
      <w:start w:val="1"/>
      <w:numFmt w:val="upperRoman"/>
      <w:lvlText w:val="%1"/>
      <w:lvlJc w:val="left"/>
      <w:pPr>
        <w:ind w:left="499" w:hanging="135"/>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135"/>
      </w:pPr>
      <w:rPr>
        <w:rFonts w:hint="default"/>
        <w:lang w:val="pt-PT" w:eastAsia="en-US" w:bidi="ar-SA"/>
      </w:rPr>
    </w:lvl>
    <w:lvl w:ilvl="2" w:tentative="0">
      <w:start w:val="0"/>
      <w:numFmt w:val="bullet"/>
      <w:lvlText w:val="•"/>
      <w:lvlJc w:val="left"/>
      <w:pPr>
        <w:ind w:left="2654" w:hanging="135"/>
      </w:pPr>
      <w:rPr>
        <w:rFonts w:hint="default"/>
        <w:lang w:val="pt-PT" w:eastAsia="en-US" w:bidi="ar-SA"/>
      </w:rPr>
    </w:lvl>
    <w:lvl w:ilvl="3" w:tentative="0">
      <w:start w:val="0"/>
      <w:numFmt w:val="bullet"/>
      <w:lvlText w:val="•"/>
      <w:lvlJc w:val="left"/>
      <w:pPr>
        <w:ind w:left="3731" w:hanging="135"/>
      </w:pPr>
      <w:rPr>
        <w:rFonts w:hint="default"/>
        <w:lang w:val="pt-PT" w:eastAsia="en-US" w:bidi="ar-SA"/>
      </w:rPr>
    </w:lvl>
    <w:lvl w:ilvl="4" w:tentative="0">
      <w:start w:val="0"/>
      <w:numFmt w:val="bullet"/>
      <w:lvlText w:val="•"/>
      <w:lvlJc w:val="left"/>
      <w:pPr>
        <w:ind w:left="4808" w:hanging="135"/>
      </w:pPr>
      <w:rPr>
        <w:rFonts w:hint="default"/>
        <w:lang w:val="pt-PT" w:eastAsia="en-US" w:bidi="ar-SA"/>
      </w:rPr>
    </w:lvl>
    <w:lvl w:ilvl="5" w:tentative="0">
      <w:start w:val="0"/>
      <w:numFmt w:val="bullet"/>
      <w:lvlText w:val="•"/>
      <w:lvlJc w:val="left"/>
      <w:pPr>
        <w:ind w:left="5885" w:hanging="135"/>
      </w:pPr>
      <w:rPr>
        <w:rFonts w:hint="default"/>
        <w:lang w:val="pt-PT" w:eastAsia="en-US" w:bidi="ar-SA"/>
      </w:rPr>
    </w:lvl>
    <w:lvl w:ilvl="6" w:tentative="0">
      <w:start w:val="0"/>
      <w:numFmt w:val="bullet"/>
      <w:lvlText w:val="•"/>
      <w:lvlJc w:val="left"/>
      <w:pPr>
        <w:ind w:left="6962" w:hanging="135"/>
      </w:pPr>
      <w:rPr>
        <w:rFonts w:hint="default"/>
        <w:lang w:val="pt-PT" w:eastAsia="en-US" w:bidi="ar-SA"/>
      </w:rPr>
    </w:lvl>
    <w:lvl w:ilvl="7" w:tentative="0">
      <w:start w:val="0"/>
      <w:numFmt w:val="bullet"/>
      <w:lvlText w:val="•"/>
      <w:lvlJc w:val="left"/>
      <w:pPr>
        <w:ind w:left="8039" w:hanging="135"/>
      </w:pPr>
      <w:rPr>
        <w:rFonts w:hint="default"/>
        <w:lang w:val="pt-PT" w:eastAsia="en-US" w:bidi="ar-SA"/>
      </w:rPr>
    </w:lvl>
    <w:lvl w:ilvl="8" w:tentative="0">
      <w:start w:val="0"/>
      <w:numFmt w:val="bullet"/>
      <w:lvlText w:val="•"/>
      <w:lvlJc w:val="left"/>
      <w:pPr>
        <w:ind w:left="9116" w:hanging="135"/>
      </w:pPr>
      <w:rPr>
        <w:rFonts w:hint="default"/>
        <w:lang w:val="pt-PT" w:eastAsia="en-US" w:bidi="ar-SA"/>
      </w:rPr>
    </w:lvl>
  </w:abstractNum>
  <w:abstractNum w:abstractNumId="11">
    <w:nsid w:val="BDA1395C"/>
    <w:multiLevelType w:val="multilevel"/>
    <w:tmpl w:val="BDA1395C"/>
    <w:lvl w:ilvl="0" w:tentative="0">
      <w:start w:val="1"/>
      <w:numFmt w:val="lowerLetter"/>
      <w:lvlText w:val="%1)"/>
      <w:lvlJc w:val="left"/>
      <w:pPr>
        <w:ind w:left="499" w:hanging="312"/>
        <w:jc w:val="righ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1577" w:hanging="312"/>
      </w:pPr>
      <w:rPr>
        <w:rFonts w:hint="default"/>
        <w:lang w:val="pt-PT" w:eastAsia="en-US" w:bidi="ar-SA"/>
      </w:rPr>
    </w:lvl>
    <w:lvl w:ilvl="2" w:tentative="0">
      <w:start w:val="0"/>
      <w:numFmt w:val="bullet"/>
      <w:lvlText w:val="•"/>
      <w:lvlJc w:val="left"/>
      <w:pPr>
        <w:ind w:left="2654" w:hanging="312"/>
      </w:pPr>
      <w:rPr>
        <w:rFonts w:hint="default"/>
        <w:lang w:val="pt-PT" w:eastAsia="en-US" w:bidi="ar-SA"/>
      </w:rPr>
    </w:lvl>
    <w:lvl w:ilvl="3" w:tentative="0">
      <w:start w:val="0"/>
      <w:numFmt w:val="bullet"/>
      <w:lvlText w:val="•"/>
      <w:lvlJc w:val="left"/>
      <w:pPr>
        <w:ind w:left="3731" w:hanging="312"/>
      </w:pPr>
      <w:rPr>
        <w:rFonts w:hint="default"/>
        <w:lang w:val="pt-PT" w:eastAsia="en-US" w:bidi="ar-SA"/>
      </w:rPr>
    </w:lvl>
    <w:lvl w:ilvl="4" w:tentative="0">
      <w:start w:val="0"/>
      <w:numFmt w:val="bullet"/>
      <w:lvlText w:val="•"/>
      <w:lvlJc w:val="left"/>
      <w:pPr>
        <w:ind w:left="4808" w:hanging="312"/>
      </w:pPr>
      <w:rPr>
        <w:rFonts w:hint="default"/>
        <w:lang w:val="pt-PT" w:eastAsia="en-US" w:bidi="ar-SA"/>
      </w:rPr>
    </w:lvl>
    <w:lvl w:ilvl="5" w:tentative="0">
      <w:start w:val="0"/>
      <w:numFmt w:val="bullet"/>
      <w:lvlText w:val="•"/>
      <w:lvlJc w:val="left"/>
      <w:pPr>
        <w:ind w:left="5885" w:hanging="312"/>
      </w:pPr>
      <w:rPr>
        <w:rFonts w:hint="default"/>
        <w:lang w:val="pt-PT" w:eastAsia="en-US" w:bidi="ar-SA"/>
      </w:rPr>
    </w:lvl>
    <w:lvl w:ilvl="6" w:tentative="0">
      <w:start w:val="0"/>
      <w:numFmt w:val="bullet"/>
      <w:lvlText w:val="•"/>
      <w:lvlJc w:val="left"/>
      <w:pPr>
        <w:ind w:left="6962" w:hanging="312"/>
      </w:pPr>
      <w:rPr>
        <w:rFonts w:hint="default"/>
        <w:lang w:val="pt-PT" w:eastAsia="en-US" w:bidi="ar-SA"/>
      </w:rPr>
    </w:lvl>
    <w:lvl w:ilvl="7" w:tentative="0">
      <w:start w:val="0"/>
      <w:numFmt w:val="bullet"/>
      <w:lvlText w:val="•"/>
      <w:lvlJc w:val="left"/>
      <w:pPr>
        <w:ind w:left="8039" w:hanging="312"/>
      </w:pPr>
      <w:rPr>
        <w:rFonts w:hint="default"/>
        <w:lang w:val="pt-PT" w:eastAsia="en-US" w:bidi="ar-SA"/>
      </w:rPr>
    </w:lvl>
    <w:lvl w:ilvl="8" w:tentative="0">
      <w:start w:val="0"/>
      <w:numFmt w:val="bullet"/>
      <w:lvlText w:val="•"/>
      <w:lvlJc w:val="left"/>
      <w:pPr>
        <w:ind w:left="9116" w:hanging="312"/>
      </w:pPr>
      <w:rPr>
        <w:rFonts w:hint="default"/>
        <w:lang w:val="pt-PT" w:eastAsia="en-US" w:bidi="ar-SA"/>
      </w:rPr>
    </w:lvl>
  </w:abstractNum>
  <w:abstractNum w:abstractNumId="12">
    <w:nsid w:val="C0915F4F"/>
    <w:multiLevelType w:val="multilevel"/>
    <w:tmpl w:val="C0915F4F"/>
    <w:lvl w:ilvl="0" w:tentative="0">
      <w:start w:val="2"/>
      <w:numFmt w:val="upperRoman"/>
      <w:lvlText w:val="%1-"/>
      <w:lvlJc w:val="left"/>
      <w:pPr>
        <w:ind w:left="120" w:hanging="300"/>
        <w:jc w:val="left"/>
      </w:pPr>
      <w:rPr>
        <w:rFonts w:hint="default" w:ascii="Times New Roman" w:hAnsi="Times New Roman" w:eastAsia="Times New Roman" w:cs="Times New Roman"/>
        <w:spacing w:val="-4"/>
        <w:w w:val="100"/>
        <w:sz w:val="24"/>
        <w:szCs w:val="24"/>
        <w:lang w:val="pt-PT" w:eastAsia="en-US" w:bidi="ar-SA"/>
      </w:rPr>
    </w:lvl>
    <w:lvl w:ilvl="1" w:tentative="0">
      <w:start w:val="2"/>
      <w:numFmt w:val="upperRoman"/>
      <w:lvlText w:val="%2-"/>
      <w:lvlJc w:val="left"/>
      <w:pPr>
        <w:ind w:left="499" w:hanging="356"/>
        <w:jc w:val="left"/>
      </w:pPr>
      <w:rPr>
        <w:rFonts w:hint="default"/>
        <w:w w:val="96"/>
        <w:lang w:val="pt-PT" w:eastAsia="en-US" w:bidi="ar-SA"/>
      </w:rPr>
    </w:lvl>
    <w:lvl w:ilvl="2" w:tentative="0">
      <w:start w:val="0"/>
      <w:numFmt w:val="bullet"/>
      <w:lvlText w:val="•"/>
      <w:lvlJc w:val="left"/>
      <w:pPr>
        <w:ind w:left="1696" w:hanging="356"/>
      </w:pPr>
      <w:rPr>
        <w:rFonts w:hint="default"/>
        <w:lang w:val="pt-PT" w:eastAsia="en-US" w:bidi="ar-SA"/>
      </w:rPr>
    </w:lvl>
    <w:lvl w:ilvl="3" w:tentative="0">
      <w:start w:val="0"/>
      <w:numFmt w:val="bullet"/>
      <w:lvlText w:val="•"/>
      <w:lvlJc w:val="left"/>
      <w:pPr>
        <w:ind w:left="2893" w:hanging="356"/>
      </w:pPr>
      <w:rPr>
        <w:rFonts w:hint="default"/>
        <w:lang w:val="pt-PT" w:eastAsia="en-US" w:bidi="ar-SA"/>
      </w:rPr>
    </w:lvl>
    <w:lvl w:ilvl="4" w:tentative="0">
      <w:start w:val="0"/>
      <w:numFmt w:val="bullet"/>
      <w:lvlText w:val="•"/>
      <w:lvlJc w:val="left"/>
      <w:pPr>
        <w:ind w:left="4090" w:hanging="356"/>
      </w:pPr>
      <w:rPr>
        <w:rFonts w:hint="default"/>
        <w:lang w:val="pt-PT" w:eastAsia="en-US" w:bidi="ar-SA"/>
      </w:rPr>
    </w:lvl>
    <w:lvl w:ilvl="5" w:tentative="0">
      <w:start w:val="0"/>
      <w:numFmt w:val="bullet"/>
      <w:lvlText w:val="•"/>
      <w:lvlJc w:val="left"/>
      <w:pPr>
        <w:ind w:left="5286" w:hanging="356"/>
      </w:pPr>
      <w:rPr>
        <w:rFonts w:hint="default"/>
        <w:lang w:val="pt-PT" w:eastAsia="en-US" w:bidi="ar-SA"/>
      </w:rPr>
    </w:lvl>
    <w:lvl w:ilvl="6" w:tentative="0">
      <w:start w:val="0"/>
      <w:numFmt w:val="bullet"/>
      <w:lvlText w:val="•"/>
      <w:lvlJc w:val="left"/>
      <w:pPr>
        <w:ind w:left="6483" w:hanging="356"/>
      </w:pPr>
      <w:rPr>
        <w:rFonts w:hint="default"/>
        <w:lang w:val="pt-PT" w:eastAsia="en-US" w:bidi="ar-SA"/>
      </w:rPr>
    </w:lvl>
    <w:lvl w:ilvl="7" w:tentative="0">
      <w:start w:val="0"/>
      <w:numFmt w:val="bullet"/>
      <w:lvlText w:val="•"/>
      <w:lvlJc w:val="left"/>
      <w:pPr>
        <w:ind w:left="7680" w:hanging="356"/>
      </w:pPr>
      <w:rPr>
        <w:rFonts w:hint="default"/>
        <w:lang w:val="pt-PT" w:eastAsia="en-US" w:bidi="ar-SA"/>
      </w:rPr>
    </w:lvl>
    <w:lvl w:ilvl="8" w:tentative="0">
      <w:start w:val="0"/>
      <w:numFmt w:val="bullet"/>
      <w:lvlText w:val="•"/>
      <w:lvlJc w:val="left"/>
      <w:pPr>
        <w:ind w:left="8876" w:hanging="356"/>
      </w:pPr>
      <w:rPr>
        <w:rFonts w:hint="default"/>
        <w:lang w:val="pt-PT" w:eastAsia="en-US" w:bidi="ar-SA"/>
      </w:rPr>
    </w:lvl>
  </w:abstractNum>
  <w:abstractNum w:abstractNumId="13">
    <w:nsid w:val="C4E0D24A"/>
    <w:multiLevelType w:val="multilevel"/>
    <w:tmpl w:val="C4E0D24A"/>
    <w:lvl w:ilvl="0" w:tentative="0">
      <w:start w:val="1"/>
      <w:numFmt w:val="decimal"/>
      <w:lvlText w:val="%1."/>
      <w:lvlJc w:val="left"/>
      <w:pPr>
        <w:ind w:left="499" w:hanging="202"/>
        <w:jc w:val="left"/>
      </w:pPr>
      <w:rPr>
        <w:rFonts w:hint="default" w:ascii="Microsoft Sans Serif" w:hAnsi="Microsoft Sans Serif" w:eastAsia="Microsoft Sans Serif" w:cs="Microsoft Sans Serif"/>
        <w:spacing w:val="0"/>
        <w:w w:val="96"/>
        <w:sz w:val="22"/>
        <w:szCs w:val="22"/>
        <w:lang w:val="pt-PT" w:eastAsia="en-US" w:bidi="ar-SA"/>
      </w:rPr>
    </w:lvl>
    <w:lvl w:ilvl="1" w:tentative="0">
      <w:start w:val="1"/>
      <w:numFmt w:val="decimal"/>
      <w:lvlText w:val="%2."/>
      <w:lvlJc w:val="left"/>
      <w:pPr>
        <w:ind w:left="1178" w:hanging="240"/>
        <w:jc w:val="left"/>
      </w:pPr>
      <w:rPr>
        <w:rFonts w:hint="default" w:ascii="Times New Roman" w:hAnsi="Times New Roman" w:eastAsia="Times New Roman" w:cs="Times New Roman"/>
        <w:b/>
        <w:bCs/>
        <w:w w:val="100"/>
        <w:sz w:val="24"/>
        <w:szCs w:val="24"/>
        <w:lang w:val="pt-PT" w:eastAsia="en-US" w:bidi="ar-SA"/>
      </w:rPr>
    </w:lvl>
    <w:lvl w:ilvl="2" w:tentative="0">
      <w:start w:val="1"/>
      <w:numFmt w:val="decimal"/>
      <w:lvlText w:val="%2.%3."/>
      <w:lvlJc w:val="left"/>
      <w:pPr>
        <w:ind w:left="938" w:hanging="600"/>
        <w:jc w:val="left"/>
      </w:pPr>
      <w:rPr>
        <w:rFonts w:hint="default" w:ascii="Microsoft Sans Serif" w:hAnsi="Microsoft Sans Serif" w:eastAsia="Microsoft Sans Serif" w:cs="Microsoft Sans Serif"/>
        <w:spacing w:val="0"/>
        <w:w w:val="96"/>
        <w:sz w:val="24"/>
        <w:szCs w:val="24"/>
        <w:lang w:val="pt-PT" w:eastAsia="en-US" w:bidi="ar-SA"/>
      </w:rPr>
    </w:lvl>
    <w:lvl w:ilvl="3" w:tentative="0">
      <w:start w:val="0"/>
      <w:numFmt w:val="bullet"/>
      <w:lvlText w:val="•"/>
      <w:lvlJc w:val="left"/>
      <w:pPr>
        <w:ind w:left="2441" w:hanging="600"/>
      </w:pPr>
      <w:rPr>
        <w:rFonts w:hint="default"/>
        <w:lang w:val="pt-PT" w:eastAsia="en-US" w:bidi="ar-SA"/>
      </w:rPr>
    </w:lvl>
    <w:lvl w:ilvl="4" w:tentative="0">
      <w:start w:val="0"/>
      <w:numFmt w:val="bullet"/>
      <w:lvlText w:val="•"/>
      <w:lvlJc w:val="left"/>
      <w:pPr>
        <w:ind w:left="3702" w:hanging="600"/>
      </w:pPr>
      <w:rPr>
        <w:rFonts w:hint="default"/>
        <w:lang w:val="pt-PT" w:eastAsia="en-US" w:bidi="ar-SA"/>
      </w:rPr>
    </w:lvl>
    <w:lvl w:ilvl="5" w:tentative="0">
      <w:start w:val="0"/>
      <w:numFmt w:val="bullet"/>
      <w:lvlText w:val="•"/>
      <w:lvlJc w:val="left"/>
      <w:pPr>
        <w:ind w:left="4963" w:hanging="600"/>
      </w:pPr>
      <w:rPr>
        <w:rFonts w:hint="default"/>
        <w:lang w:val="pt-PT" w:eastAsia="en-US" w:bidi="ar-SA"/>
      </w:rPr>
    </w:lvl>
    <w:lvl w:ilvl="6" w:tentative="0">
      <w:start w:val="0"/>
      <w:numFmt w:val="bullet"/>
      <w:lvlText w:val="•"/>
      <w:lvlJc w:val="left"/>
      <w:pPr>
        <w:ind w:left="6225" w:hanging="600"/>
      </w:pPr>
      <w:rPr>
        <w:rFonts w:hint="default"/>
        <w:lang w:val="pt-PT" w:eastAsia="en-US" w:bidi="ar-SA"/>
      </w:rPr>
    </w:lvl>
    <w:lvl w:ilvl="7" w:tentative="0">
      <w:start w:val="0"/>
      <w:numFmt w:val="bullet"/>
      <w:lvlText w:val="•"/>
      <w:lvlJc w:val="left"/>
      <w:pPr>
        <w:ind w:left="7486" w:hanging="600"/>
      </w:pPr>
      <w:rPr>
        <w:rFonts w:hint="default"/>
        <w:lang w:val="pt-PT" w:eastAsia="en-US" w:bidi="ar-SA"/>
      </w:rPr>
    </w:lvl>
    <w:lvl w:ilvl="8" w:tentative="0">
      <w:start w:val="0"/>
      <w:numFmt w:val="bullet"/>
      <w:lvlText w:val="•"/>
      <w:lvlJc w:val="left"/>
      <w:pPr>
        <w:ind w:left="8747" w:hanging="600"/>
      </w:pPr>
      <w:rPr>
        <w:rFonts w:hint="default"/>
        <w:lang w:val="pt-PT" w:eastAsia="en-US" w:bidi="ar-SA"/>
      </w:rPr>
    </w:lvl>
  </w:abstractNum>
  <w:abstractNum w:abstractNumId="14">
    <w:nsid w:val="DAD3A854"/>
    <w:multiLevelType w:val="multilevel"/>
    <w:tmpl w:val="DAD3A854"/>
    <w:lvl w:ilvl="0" w:tentative="0">
      <w:start w:val="1"/>
      <w:numFmt w:val="upperRoman"/>
      <w:lvlText w:val="%1."/>
      <w:lvlJc w:val="left"/>
      <w:pPr>
        <w:ind w:left="499" w:hanging="207"/>
        <w:jc w:val="righ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207"/>
      </w:pPr>
      <w:rPr>
        <w:rFonts w:hint="default"/>
        <w:lang w:val="pt-PT" w:eastAsia="en-US" w:bidi="ar-SA"/>
      </w:rPr>
    </w:lvl>
    <w:lvl w:ilvl="2" w:tentative="0">
      <w:start w:val="0"/>
      <w:numFmt w:val="bullet"/>
      <w:lvlText w:val="•"/>
      <w:lvlJc w:val="left"/>
      <w:pPr>
        <w:ind w:left="2654" w:hanging="207"/>
      </w:pPr>
      <w:rPr>
        <w:rFonts w:hint="default"/>
        <w:lang w:val="pt-PT" w:eastAsia="en-US" w:bidi="ar-SA"/>
      </w:rPr>
    </w:lvl>
    <w:lvl w:ilvl="3" w:tentative="0">
      <w:start w:val="0"/>
      <w:numFmt w:val="bullet"/>
      <w:lvlText w:val="•"/>
      <w:lvlJc w:val="left"/>
      <w:pPr>
        <w:ind w:left="3731" w:hanging="207"/>
      </w:pPr>
      <w:rPr>
        <w:rFonts w:hint="default"/>
        <w:lang w:val="pt-PT" w:eastAsia="en-US" w:bidi="ar-SA"/>
      </w:rPr>
    </w:lvl>
    <w:lvl w:ilvl="4" w:tentative="0">
      <w:start w:val="0"/>
      <w:numFmt w:val="bullet"/>
      <w:lvlText w:val="•"/>
      <w:lvlJc w:val="left"/>
      <w:pPr>
        <w:ind w:left="4808" w:hanging="207"/>
      </w:pPr>
      <w:rPr>
        <w:rFonts w:hint="default"/>
        <w:lang w:val="pt-PT" w:eastAsia="en-US" w:bidi="ar-SA"/>
      </w:rPr>
    </w:lvl>
    <w:lvl w:ilvl="5" w:tentative="0">
      <w:start w:val="0"/>
      <w:numFmt w:val="bullet"/>
      <w:lvlText w:val="•"/>
      <w:lvlJc w:val="left"/>
      <w:pPr>
        <w:ind w:left="5885" w:hanging="207"/>
      </w:pPr>
      <w:rPr>
        <w:rFonts w:hint="default"/>
        <w:lang w:val="pt-PT" w:eastAsia="en-US" w:bidi="ar-SA"/>
      </w:rPr>
    </w:lvl>
    <w:lvl w:ilvl="6" w:tentative="0">
      <w:start w:val="0"/>
      <w:numFmt w:val="bullet"/>
      <w:lvlText w:val="•"/>
      <w:lvlJc w:val="left"/>
      <w:pPr>
        <w:ind w:left="6962" w:hanging="207"/>
      </w:pPr>
      <w:rPr>
        <w:rFonts w:hint="default"/>
        <w:lang w:val="pt-PT" w:eastAsia="en-US" w:bidi="ar-SA"/>
      </w:rPr>
    </w:lvl>
    <w:lvl w:ilvl="7" w:tentative="0">
      <w:start w:val="0"/>
      <w:numFmt w:val="bullet"/>
      <w:lvlText w:val="•"/>
      <w:lvlJc w:val="left"/>
      <w:pPr>
        <w:ind w:left="8039" w:hanging="207"/>
      </w:pPr>
      <w:rPr>
        <w:rFonts w:hint="default"/>
        <w:lang w:val="pt-PT" w:eastAsia="en-US" w:bidi="ar-SA"/>
      </w:rPr>
    </w:lvl>
    <w:lvl w:ilvl="8" w:tentative="0">
      <w:start w:val="0"/>
      <w:numFmt w:val="bullet"/>
      <w:lvlText w:val="•"/>
      <w:lvlJc w:val="left"/>
      <w:pPr>
        <w:ind w:left="9116" w:hanging="207"/>
      </w:pPr>
      <w:rPr>
        <w:rFonts w:hint="default"/>
        <w:lang w:val="pt-PT" w:eastAsia="en-US" w:bidi="ar-SA"/>
      </w:rPr>
    </w:lvl>
  </w:abstractNum>
  <w:abstractNum w:abstractNumId="15">
    <w:nsid w:val="E504947C"/>
    <w:multiLevelType w:val="multilevel"/>
    <w:tmpl w:val="E504947C"/>
    <w:lvl w:ilvl="0" w:tentative="0">
      <w:start w:val="1"/>
      <w:numFmt w:val="lowerLetter"/>
      <w:lvlText w:val="%1)."/>
      <w:lvlJc w:val="left"/>
      <w:pPr>
        <w:ind w:left="499" w:hanging="380"/>
        <w:jc w:val="left"/>
      </w:pPr>
      <w:rPr>
        <w:rFonts w:hint="default" w:ascii="Arial" w:hAnsi="Arial" w:eastAsia="Arial" w:cs="Arial"/>
        <w:b/>
        <w:bCs/>
        <w:spacing w:val="0"/>
        <w:w w:val="98"/>
        <w:sz w:val="24"/>
        <w:szCs w:val="24"/>
        <w:lang w:val="pt-PT" w:eastAsia="en-US" w:bidi="ar-SA"/>
      </w:rPr>
    </w:lvl>
    <w:lvl w:ilvl="1" w:tentative="0">
      <w:start w:val="0"/>
      <w:numFmt w:val="bullet"/>
      <w:lvlText w:val="•"/>
      <w:lvlJc w:val="left"/>
      <w:pPr>
        <w:ind w:left="1577" w:hanging="380"/>
      </w:pPr>
      <w:rPr>
        <w:rFonts w:hint="default"/>
        <w:lang w:val="pt-PT" w:eastAsia="en-US" w:bidi="ar-SA"/>
      </w:rPr>
    </w:lvl>
    <w:lvl w:ilvl="2" w:tentative="0">
      <w:start w:val="0"/>
      <w:numFmt w:val="bullet"/>
      <w:lvlText w:val="•"/>
      <w:lvlJc w:val="left"/>
      <w:pPr>
        <w:ind w:left="2654" w:hanging="380"/>
      </w:pPr>
      <w:rPr>
        <w:rFonts w:hint="default"/>
        <w:lang w:val="pt-PT" w:eastAsia="en-US" w:bidi="ar-SA"/>
      </w:rPr>
    </w:lvl>
    <w:lvl w:ilvl="3" w:tentative="0">
      <w:start w:val="0"/>
      <w:numFmt w:val="bullet"/>
      <w:lvlText w:val="•"/>
      <w:lvlJc w:val="left"/>
      <w:pPr>
        <w:ind w:left="3731" w:hanging="380"/>
      </w:pPr>
      <w:rPr>
        <w:rFonts w:hint="default"/>
        <w:lang w:val="pt-PT" w:eastAsia="en-US" w:bidi="ar-SA"/>
      </w:rPr>
    </w:lvl>
    <w:lvl w:ilvl="4" w:tentative="0">
      <w:start w:val="0"/>
      <w:numFmt w:val="bullet"/>
      <w:lvlText w:val="•"/>
      <w:lvlJc w:val="left"/>
      <w:pPr>
        <w:ind w:left="4808" w:hanging="380"/>
      </w:pPr>
      <w:rPr>
        <w:rFonts w:hint="default"/>
        <w:lang w:val="pt-PT" w:eastAsia="en-US" w:bidi="ar-SA"/>
      </w:rPr>
    </w:lvl>
    <w:lvl w:ilvl="5" w:tentative="0">
      <w:start w:val="0"/>
      <w:numFmt w:val="bullet"/>
      <w:lvlText w:val="•"/>
      <w:lvlJc w:val="left"/>
      <w:pPr>
        <w:ind w:left="5885" w:hanging="380"/>
      </w:pPr>
      <w:rPr>
        <w:rFonts w:hint="default"/>
        <w:lang w:val="pt-PT" w:eastAsia="en-US" w:bidi="ar-SA"/>
      </w:rPr>
    </w:lvl>
    <w:lvl w:ilvl="6" w:tentative="0">
      <w:start w:val="0"/>
      <w:numFmt w:val="bullet"/>
      <w:lvlText w:val="•"/>
      <w:lvlJc w:val="left"/>
      <w:pPr>
        <w:ind w:left="6962" w:hanging="380"/>
      </w:pPr>
      <w:rPr>
        <w:rFonts w:hint="default"/>
        <w:lang w:val="pt-PT" w:eastAsia="en-US" w:bidi="ar-SA"/>
      </w:rPr>
    </w:lvl>
    <w:lvl w:ilvl="7" w:tentative="0">
      <w:start w:val="0"/>
      <w:numFmt w:val="bullet"/>
      <w:lvlText w:val="•"/>
      <w:lvlJc w:val="left"/>
      <w:pPr>
        <w:ind w:left="8039" w:hanging="380"/>
      </w:pPr>
      <w:rPr>
        <w:rFonts w:hint="default"/>
        <w:lang w:val="pt-PT" w:eastAsia="en-US" w:bidi="ar-SA"/>
      </w:rPr>
    </w:lvl>
    <w:lvl w:ilvl="8" w:tentative="0">
      <w:start w:val="0"/>
      <w:numFmt w:val="bullet"/>
      <w:lvlText w:val="•"/>
      <w:lvlJc w:val="left"/>
      <w:pPr>
        <w:ind w:left="9116" w:hanging="380"/>
      </w:pPr>
      <w:rPr>
        <w:rFonts w:hint="default"/>
        <w:lang w:val="pt-PT" w:eastAsia="en-US" w:bidi="ar-SA"/>
      </w:rPr>
    </w:lvl>
  </w:abstractNum>
  <w:abstractNum w:abstractNumId="16">
    <w:nsid w:val="E566ABFD"/>
    <w:multiLevelType w:val="singleLevel"/>
    <w:tmpl w:val="E566ABFD"/>
    <w:lvl w:ilvl="0" w:tentative="0">
      <w:start w:val="1"/>
      <w:numFmt w:val="decimal"/>
      <w:suff w:val="space"/>
      <w:lvlText w:val="%1."/>
      <w:lvlJc w:val="left"/>
      <w:pPr>
        <w:ind w:left="220"/>
      </w:pPr>
    </w:lvl>
  </w:abstractNum>
  <w:abstractNum w:abstractNumId="17">
    <w:nsid w:val="E7B27C5B"/>
    <w:multiLevelType w:val="multilevel"/>
    <w:tmpl w:val="E7B27C5B"/>
    <w:lvl w:ilvl="0" w:tentative="0">
      <w:start w:val="1"/>
      <w:numFmt w:val="upperRoman"/>
      <w:lvlText w:val="%1."/>
      <w:lvlJc w:val="left"/>
      <w:pPr>
        <w:ind w:left="499" w:hanging="248"/>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248"/>
      </w:pPr>
      <w:rPr>
        <w:rFonts w:hint="default"/>
        <w:lang w:val="pt-PT" w:eastAsia="en-US" w:bidi="ar-SA"/>
      </w:rPr>
    </w:lvl>
    <w:lvl w:ilvl="2" w:tentative="0">
      <w:start w:val="0"/>
      <w:numFmt w:val="bullet"/>
      <w:lvlText w:val="•"/>
      <w:lvlJc w:val="left"/>
      <w:pPr>
        <w:ind w:left="2654" w:hanging="248"/>
      </w:pPr>
      <w:rPr>
        <w:rFonts w:hint="default"/>
        <w:lang w:val="pt-PT" w:eastAsia="en-US" w:bidi="ar-SA"/>
      </w:rPr>
    </w:lvl>
    <w:lvl w:ilvl="3" w:tentative="0">
      <w:start w:val="0"/>
      <w:numFmt w:val="bullet"/>
      <w:lvlText w:val="•"/>
      <w:lvlJc w:val="left"/>
      <w:pPr>
        <w:ind w:left="3731" w:hanging="248"/>
      </w:pPr>
      <w:rPr>
        <w:rFonts w:hint="default"/>
        <w:lang w:val="pt-PT" w:eastAsia="en-US" w:bidi="ar-SA"/>
      </w:rPr>
    </w:lvl>
    <w:lvl w:ilvl="4" w:tentative="0">
      <w:start w:val="0"/>
      <w:numFmt w:val="bullet"/>
      <w:lvlText w:val="•"/>
      <w:lvlJc w:val="left"/>
      <w:pPr>
        <w:ind w:left="4808" w:hanging="248"/>
      </w:pPr>
      <w:rPr>
        <w:rFonts w:hint="default"/>
        <w:lang w:val="pt-PT" w:eastAsia="en-US" w:bidi="ar-SA"/>
      </w:rPr>
    </w:lvl>
    <w:lvl w:ilvl="5" w:tentative="0">
      <w:start w:val="0"/>
      <w:numFmt w:val="bullet"/>
      <w:lvlText w:val="•"/>
      <w:lvlJc w:val="left"/>
      <w:pPr>
        <w:ind w:left="5885" w:hanging="248"/>
      </w:pPr>
      <w:rPr>
        <w:rFonts w:hint="default"/>
        <w:lang w:val="pt-PT" w:eastAsia="en-US" w:bidi="ar-SA"/>
      </w:rPr>
    </w:lvl>
    <w:lvl w:ilvl="6" w:tentative="0">
      <w:start w:val="0"/>
      <w:numFmt w:val="bullet"/>
      <w:lvlText w:val="•"/>
      <w:lvlJc w:val="left"/>
      <w:pPr>
        <w:ind w:left="6962" w:hanging="248"/>
      </w:pPr>
      <w:rPr>
        <w:rFonts w:hint="default"/>
        <w:lang w:val="pt-PT" w:eastAsia="en-US" w:bidi="ar-SA"/>
      </w:rPr>
    </w:lvl>
    <w:lvl w:ilvl="7" w:tentative="0">
      <w:start w:val="0"/>
      <w:numFmt w:val="bullet"/>
      <w:lvlText w:val="•"/>
      <w:lvlJc w:val="left"/>
      <w:pPr>
        <w:ind w:left="8039" w:hanging="248"/>
      </w:pPr>
      <w:rPr>
        <w:rFonts w:hint="default"/>
        <w:lang w:val="pt-PT" w:eastAsia="en-US" w:bidi="ar-SA"/>
      </w:rPr>
    </w:lvl>
    <w:lvl w:ilvl="8" w:tentative="0">
      <w:start w:val="0"/>
      <w:numFmt w:val="bullet"/>
      <w:lvlText w:val="•"/>
      <w:lvlJc w:val="left"/>
      <w:pPr>
        <w:ind w:left="9116" w:hanging="248"/>
      </w:pPr>
      <w:rPr>
        <w:rFonts w:hint="default"/>
        <w:lang w:val="pt-PT" w:eastAsia="en-US" w:bidi="ar-SA"/>
      </w:rPr>
    </w:lvl>
  </w:abstractNum>
  <w:abstractNum w:abstractNumId="18">
    <w:nsid w:val="EB3E8F84"/>
    <w:multiLevelType w:val="singleLevel"/>
    <w:tmpl w:val="EB3E8F84"/>
    <w:lvl w:ilvl="0" w:tentative="0">
      <w:start w:val="1"/>
      <w:numFmt w:val="upperRoman"/>
      <w:lvlText w:val="%1."/>
      <w:lvlJc w:val="left"/>
      <w:pPr>
        <w:tabs>
          <w:tab w:val="left" w:pos="425"/>
        </w:tabs>
        <w:ind w:left="425" w:leftChars="0" w:hanging="425" w:firstLineChars="0"/>
      </w:pPr>
      <w:rPr>
        <w:rFonts w:hint="default"/>
      </w:rPr>
    </w:lvl>
  </w:abstractNum>
  <w:abstractNum w:abstractNumId="19">
    <w:nsid w:val="F689643B"/>
    <w:multiLevelType w:val="multilevel"/>
    <w:tmpl w:val="F689643B"/>
    <w:lvl w:ilvl="0" w:tentative="0">
      <w:start w:val="1"/>
      <w:numFmt w:val="lowerLetter"/>
      <w:lvlText w:val="%1)"/>
      <w:lvlJc w:val="left"/>
      <w:pPr>
        <w:ind w:left="364" w:hanging="24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451" w:hanging="245"/>
      </w:pPr>
      <w:rPr>
        <w:rFonts w:hint="default"/>
        <w:lang w:val="pt-PT" w:eastAsia="en-US" w:bidi="ar-SA"/>
      </w:rPr>
    </w:lvl>
    <w:lvl w:ilvl="2" w:tentative="0">
      <w:start w:val="0"/>
      <w:numFmt w:val="bullet"/>
      <w:lvlText w:val="•"/>
      <w:lvlJc w:val="left"/>
      <w:pPr>
        <w:ind w:left="2542" w:hanging="245"/>
      </w:pPr>
      <w:rPr>
        <w:rFonts w:hint="default"/>
        <w:lang w:val="pt-PT" w:eastAsia="en-US" w:bidi="ar-SA"/>
      </w:rPr>
    </w:lvl>
    <w:lvl w:ilvl="3" w:tentative="0">
      <w:start w:val="0"/>
      <w:numFmt w:val="bullet"/>
      <w:lvlText w:val="•"/>
      <w:lvlJc w:val="left"/>
      <w:pPr>
        <w:ind w:left="3633" w:hanging="245"/>
      </w:pPr>
      <w:rPr>
        <w:rFonts w:hint="default"/>
        <w:lang w:val="pt-PT" w:eastAsia="en-US" w:bidi="ar-SA"/>
      </w:rPr>
    </w:lvl>
    <w:lvl w:ilvl="4" w:tentative="0">
      <w:start w:val="0"/>
      <w:numFmt w:val="bullet"/>
      <w:lvlText w:val="•"/>
      <w:lvlJc w:val="left"/>
      <w:pPr>
        <w:ind w:left="4724" w:hanging="245"/>
      </w:pPr>
      <w:rPr>
        <w:rFonts w:hint="default"/>
        <w:lang w:val="pt-PT" w:eastAsia="en-US" w:bidi="ar-SA"/>
      </w:rPr>
    </w:lvl>
    <w:lvl w:ilvl="5" w:tentative="0">
      <w:start w:val="0"/>
      <w:numFmt w:val="bullet"/>
      <w:lvlText w:val="•"/>
      <w:lvlJc w:val="left"/>
      <w:pPr>
        <w:ind w:left="5815" w:hanging="245"/>
      </w:pPr>
      <w:rPr>
        <w:rFonts w:hint="default"/>
        <w:lang w:val="pt-PT" w:eastAsia="en-US" w:bidi="ar-SA"/>
      </w:rPr>
    </w:lvl>
    <w:lvl w:ilvl="6" w:tentative="0">
      <w:start w:val="0"/>
      <w:numFmt w:val="bullet"/>
      <w:lvlText w:val="•"/>
      <w:lvlJc w:val="left"/>
      <w:pPr>
        <w:ind w:left="6906" w:hanging="245"/>
      </w:pPr>
      <w:rPr>
        <w:rFonts w:hint="default"/>
        <w:lang w:val="pt-PT" w:eastAsia="en-US" w:bidi="ar-SA"/>
      </w:rPr>
    </w:lvl>
    <w:lvl w:ilvl="7" w:tentative="0">
      <w:start w:val="0"/>
      <w:numFmt w:val="bullet"/>
      <w:lvlText w:val="•"/>
      <w:lvlJc w:val="left"/>
      <w:pPr>
        <w:ind w:left="7997" w:hanging="245"/>
      </w:pPr>
      <w:rPr>
        <w:rFonts w:hint="default"/>
        <w:lang w:val="pt-PT" w:eastAsia="en-US" w:bidi="ar-SA"/>
      </w:rPr>
    </w:lvl>
    <w:lvl w:ilvl="8" w:tentative="0">
      <w:start w:val="0"/>
      <w:numFmt w:val="bullet"/>
      <w:lvlText w:val="•"/>
      <w:lvlJc w:val="left"/>
      <w:pPr>
        <w:ind w:left="9088" w:hanging="245"/>
      </w:pPr>
      <w:rPr>
        <w:rFonts w:hint="default"/>
        <w:lang w:val="pt-PT" w:eastAsia="en-US" w:bidi="ar-SA"/>
      </w:rPr>
    </w:lvl>
  </w:abstractNum>
  <w:abstractNum w:abstractNumId="20">
    <w:nsid w:val="FC02AA08"/>
    <w:multiLevelType w:val="singleLevel"/>
    <w:tmpl w:val="FC02AA08"/>
    <w:lvl w:ilvl="0" w:tentative="0">
      <w:start w:val="5"/>
      <w:numFmt w:val="upperLetter"/>
      <w:suff w:val="nothing"/>
      <w:lvlText w:val="%1-"/>
      <w:lvlJc w:val="left"/>
    </w:lvl>
  </w:abstractNum>
  <w:abstractNum w:abstractNumId="21">
    <w:nsid w:val="03A63A41"/>
    <w:multiLevelType w:val="multilevel"/>
    <w:tmpl w:val="03A63A41"/>
    <w:lvl w:ilvl="0" w:tentative="0">
      <w:start w:val="9"/>
      <w:numFmt w:val="decimal"/>
      <w:lvlText w:val="%1"/>
      <w:lvlJc w:val="left"/>
      <w:pPr>
        <w:ind w:left="120" w:hanging="440"/>
        <w:jc w:val="left"/>
      </w:pPr>
      <w:rPr>
        <w:rFonts w:hint="default"/>
        <w:lang w:val="pt-PT" w:eastAsia="en-US" w:bidi="ar-SA"/>
      </w:rPr>
    </w:lvl>
    <w:lvl w:ilvl="1" w:tentative="0">
      <w:start w:val="9"/>
      <w:numFmt w:val="decimal"/>
      <w:lvlText w:val="%1.%2)"/>
      <w:lvlJc w:val="left"/>
      <w:pPr>
        <w:ind w:left="120" w:hanging="4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40"/>
      </w:pPr>
      <w:rPr>
        <w:rFonts w:hint="default"/>
        <w:lang w:val="pt-PT" w:eastAsia="en-US" w:bidi="ar-SA"/>
      </w:rPr>
    </w:lvl>
    <w:lvl w:ilvl="3" w:tentative="0">
      <w:start w:val="0"/>
      <w:numFmt w:val="bullet"/>
      <w:lvlText w:val="•"/>
      <w:lvlJc w:val="left"/>
      <w:pPr>
        <w:ind w:left="3465" w:hanging="440"/>
      </w:pPr>
      <w:rPr>
        <w:rFonts w:hint="default"/>
        <w:lang w:val="pt-PT" w:eastAsia="en-US" w:bidi="ar-SA"/>
      </w:rPr>
    </w:lvl>
    <w:lvl w:ilvl="4" w:tentative="0">
      <w:start w:val="0"/>
      <w:numFmt w:val="bullet"/>
      <w:lvlText w:val="•"/>
      <w:lvlJc w:val="left"/>
      <w:pPr>
        <w:ind w:left="4580" w:hanging="440"/>
      </w:pPr>
      <w:rPr>
        <w:rFonts w:hint="default"/>
        <w:lang w:val="pt-PT" w:eastAsia="en-US" w:bidi="ar-SA"/>
      </w:rPr>
    </w:lvl>
    <w:lvl w:ilvl="5" w:tentative="0">
      <w:start w:val="0"/>
      <w:numFmt w:val="bullet"/>
      <w:lvlText w:val="•"/>
      <w:lvlJc w:val="left"/>
      <w:pPr>
        <w:ind w:left="5695" w:hanging="440"/>
      </w:pPr>
      <w:rPr>
        <w:rFonts w:hint="default"/>
        <w:lang w:val="pt-PT" w:eastAsia="en-US" w:bidi="ar-SA"/>
      </w:rPr>
    </w:lvl>
    <w:lvl w:ilvl="6" w:tentative="0">
      <w:start w:val="0"/>
      <w:numFmt w:val="bullet"/>
      <w:lvlText w:val="•"/>
      <w:lvlJc w:val="left"/>
      <w:pPr>
        <w:ind w:left="6810" w:hanging="440"/>
      </w:pPr>
      <w:rPr>
        <w:rFonts w:hint="default"/>
        <w:lang w:val="pt-PT" w:eastAsia="en-US" w:bidi="ar-SA"/>
      </w:rPr>
    </w:lvl>
    <w:lvl w:ilvl="7" w:tentative="0">
      <w:start w:val="0"/>
      <w:numFmt w:val="bullet"/>
      <w:lvlText w:val="•"/>
      <w:lvlJc w:val="left"/>
      <w:pPr>
        <w:ind w:left="7925" w:hanging="440"/>
      </w:pPr>
      <w:rPr>
        <w:rFonts w:hint="default"/>
        <w:lang w:val="pt-PT" w:eastAsia="en-US" w:bidi="ar-SA"/>
      </w:rPr>
    </w:lvl>
    <w:lvl w:ilvl="8" w:tentative="0">
      <w:start w:val="0"/>
      <w:numFmt w:val="bullet"/>
      <w:lvlText w:val="•"/>
      <w:lvlJc w:val="left"/>
      <w:pPr>
        <w:ind w:left="9040" w:hanging="440"/>
      </w:pPr>
      <w:rPr>
        <w:rFonts w:hint="default"/>
        <w:lang w:val="pt-PT" w:eastAsia="en-US" w:bidi="ar-SA"/>
      </w:rPr>
    </w:lvl>
  </w:abstractNum>
  <w:abstractNum w:abstractNumId="22">
    <w:nsid w:val="0F9F9CCA"/>
    <w:multiLevelType w:val="multilevel"/>
    <w:tmpl w:val="0F9F9CCA"/>
    <w:lvl w:ilvl="0" w:tentative="0">
      <w:start w:val="9"/>
      <w:numFmt w:val="decimal"/>
      <w:lvlText w:val="%1"/>
      <w:lvlJc w:val="left"/>
      <w:pPr>
        <w:ind w:left="120" w:hanging="420"/>
        <w:jc w:val="left"/>
      </w:pPr>
      <w:rPr>
        <w:rFonts w:hint="default"/>
        <w:lang w:val="pt-PT" w:eastAsia="en-US" w:bidi="ar-SA"/>
      </w:rPr>
    </w:lvl>
    <w:lvl w:ilvl="1" w:tentative="0">
      <w:start w:val="1"/>
      <w:numFmt w:val="decimal"/>
      <w:lvlText w:val="%1.%2."/>
      <w:lvlJc w:val="left"/>
      <w:pPr>
        <w:ind w:left="120" w:hanging="42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20"/>
      </w:pPr>
      <w:rPr>
        <w:rFonts w:hint="default"/>
        <w:lang w:val="pt-PT" w:eastAsia="en-US" w:bidi="ar-SA"/>
      </w:rPr>
    </w:lvl>
    <w:lvl w:ilvl="3" w:tentative="0">
      <w:start w:val="0"/>
      <w:numFmt w:val="bullet"/>
      <w:lvlText w:val="•"/>
      <w:lvlJc w:val="left"/>
      <w:pPr>
        <w:ind w:left="3465" w:hanging="420"/>
      </w:pPr>
      <w:rPr>
        <w:rFonts w:hint="default"/>
        <w:lang w:val="pt-PT" w:eastAsia="en-US" w:bidi="ar-SA"/>
      </w:rPr>
    </w:lvl>
    <w:lvl w:ilvl="4" w:tentative="0">
      <w:start w:val="0"/>
      <w:numFmt w:val="bullet"/>
      <w:lvlText w:val="•"/>
      <w:lvlJc w:val="left"/>
      <w:pPr>
        <w:ind w:left="4580" w:hanging="420"/>
      </w:pPr>
      <w:rPr>
        <w:rFonts w:hint="default"/>
        <w:lang w:val="pt-PT" w:eastAsia="en-US" w:bidi="ar-SA"/>
      </w:rPr>
    </w:lvl>
    <w:lvl w:ilvl="5" w:tentative="0">
      <w:start w:val="0"/>
      <w:numFmt w:val="bullet"/>
      <w:lvlText w:val="•"/>
      <w:lvlJc w:val="left"/>
      <w:pPr>
        <w:ind w:left="5695" w:hanging="420"/>
      </w:pPr>
      <w:rPr>
        <w:rFonts w:hint="default"/>
        <w:lang w:val="pt-PT" w:eastAsia="en-US" w:bidi="ar-SA"/>
      </w:rPr>
    </w:lvl>
    <w:lvl w:ilvl="6" w:tentative="0">
      <w:start w:val="0"/>
      <w:numFmt w:val="bullet"/>
      <w:lvlText w:val="•"/>
      <w:lvlJc w:val="left"/>
      <w:pPr>
        <w:ind w:left="6810" w:hanging="420"/>
      </w:pPr>
      <w:rPr>
        <w:rFonts w:hint="default"/>
        <w:lang w:val="pt-PT" w:eastAsia="en-US" w:bidi="ar-SA"/>
      </w:rPr>
    </w:lvl>
    <w:lvl w:ilvl="7" w:tentative="0">
      <w:start w:val="0"/>
      <w:numFmt w:val="bullet"/>
      <w:lvlText w:val="•"/>
      <w:lvlJc w:val="left"/>
      <w:pPr>
        <w:ind w:left="7925" w:hanging="420"/>
      </w:pPr>
      <w:rPr>
        <w:rFonts w:hint="default"/>
        <w:lang w:val="pt-PT" w:eastAsia="en-US" w:bidi="ar-SA"/>
      </w:rPr>
    </w:lvl>
    <w:lvl w:ilvl="8" w:tentative="0">
      <w:start w:val="0"/>
      <w:numFmt w:val="bullet"/>
      <w:lvlText w:val="•"/>
      <w:lvlJc w:val="left"/>
      <w:pPr>
        <w:ind w:left="9040" w:hanging="420"/>
      </w:pPr>
      <w:rPr>
        <w:rFonts w:hint="default"/>
        <w:lang w:val="pt-PT" w:eastAsia="en-US" w:bidi="ar-SA"/>
      </w:rPr>
    </w:lvl>
  </w:abstractNum>
  <w:abstractNum w:abstractNumId="23">
    <w:nsid w:val="12EADF99"/>
    <w:multiLevelType w:val="multilevel"/>
    <w:tmpl w:val="12EADF99"/>
    <w:lvl w:ilvl="0" w:tentative="0">
      <w:start w:val="1"/>
      <w:numFmt w:val="lowerLetter"/>
      <w:lvlText w:val="%1)."/>
      <w:lvlJc w:val="left"/>
      <w:pPr>
        <w:ind w:left="424" w:hanging="305"/>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505" w:hanging="305"/>
      </w:pPr>
      <w:rPr>
        <w:rFonts w:hint="default"/>
        <w:lang w:val="pt-PT" w:eastAsia="en-US" w:bidi="ar-SA"/>
      </w:rPr>
    </w:lvl>
    <w:lvl w:ilvl="2" w:tentative="0">
      <w:start w:val="0"/>
      <w:numFmt w:val="bullet"/>
      <w:lvlText w:val="•"/>
      <w:lvlJc w:val="left"/>
      <w:pPr>
        <w:ind w:left="2590" w:hanging="305"/>
      </w:pPr>
      <w:rPr>
        <w:rFonts w:hint="default"/>
        <w:lang w:val="pt-PT" w:eastAsia="en-US" w:bidi="ar-SA"/>
      </w:rPr>
    </w:lvl>
    <w:lvl w:ilvl="3" w:tentative="0">
      <w:start w:val="0"/>
      <w:numFmt w:val="bullet"/>
      <w:lvlText w:val="•"/>
      <w:lvlJc w:val="left"/>
      <w:pPr>
        <w:ind w:left="3675" w:hanging="305"/>
      </w:pPr>
      <w:rPr>
        <w:rFonts w:hint="default"/>
        <w:lang w:val="pt-PT" w:eastAsia="en-US" w:bidi="ar-SA"/>
      </w:rPr>
    </w:lvl>
    <w:lvl w:ilvl="4" w:tentative="0">
      <w:start w:val="0"/>
      <w:numFmt w:val="bullet"/>
      <w:lvlText w:val="•"/>
      <w:lvlJc w:val="left"/>
      <w:pPr>
        <w:ind w:left="4760" w:hanging="305"/>
      </w:pPr>
      <w:rPr>
        <w:rFonts w:hint="default"/>
        <w:lang w:val="pt-PT" w:eastAsia="en-US" w:bidi="ar-SA"/>
      </w:rPr>
    </w:lvl>
    <w:lvl w:ilvl="5" w:tentative="0">
      <w:start w:val="0"/>
      <w:numFmt w:val="bullet"/>
      <w:lvlText w:val="•"/>
      <w:lvlJc w:val="left"/>
      <w:pPr>
        <w:ind w:left="5845" w:hanging="305"/>
      </w:pPr>
      <w:rPr>
        <w:rFonts w:hint="default"/>
        <w:lang w:val="pt-PT" w:eastAsia="en-US" w:bidi="ar-SA"/>
      </w:rPr>
    </w:lvl>
    <w:lvl w:ilvl="6" w:tentative="0">
      <w:start w:val="0"/>
      <w:numFmt w:val="bullet"/>
      <w:lvlText w:val="•"/>
      <w:lvlJc w:val="left"/>
      <w:pPr>
        <w:ind w:left="6930" w:hanging="305"/>
      </w:pPr>
      <w:rPr>
        <w:rFonts w:hint="default"/>
        <w:lang w:val="pt-PT" w:eastAsia="en-US" w:bidi="ar-SA"/>
      </w:rPr>
    </w:lvl>
    <w:lvl w:ilvl="7" w:tentative="0">
      <w:start w:val="0"/>
      <w:numFmt w:val="bullet"/>
      <w:lvlText w:val="•"/>
      <w:lvlJc w:val="left"/>
      <w:pPr>
        <w:ind w:left="8015" w:hanging="305"/>
      </w:pPr>
      <w:rPr>
        <w:rFonts w:hint="default"/>
        <w:lang w:val="pt-PT" w:eastAsia="en-US" w:bidi="ar-SA"/>
      </w:rPr>
    </w:lvl>
    <w:lvl w:ilvl="8" w:tentative="0">
      <w:start w:val="0"/>
      <w:numFmt w:val="bullet"/>
      <w:lvlText w:val="•"/>
      <w:lvlJc w:val="left"/>
      <w:pPr>
        <w:ind w:left="9100" w:hanging="305"/>
      </w:pPr>
      <w:rPr>
        <w:rFonts w:hint="default"/>
        <w:lang w:val="pt-PT" w:eastAsia="en-US" w:bidi="ar-SA"/>
      </w:rPr>
    </w:lvl>
  </w:abstractNum>
  <w:abstractNum w:abstractNumId="24">
    <w:nsid w:val="18F74015"/>
    <w:multiLevelType w:val="multilevel"/>
    <w:tmpl w:val="18F74015"/>
    <w:lvl w:ilvl="0" w:tentative="0">
      <w:start w:val="1"/>
      <w:numFmt w:val="lowerLetter"/>
      <w:lvlText w:val="(%1)"/>
      <w:lvlJc w:val="left"/>
      <w:pPr>
        <w:ind w:left="4857" w:hanging="435"/>
        <w:jc w:val="left"/>
      </w:pPr>
      <w:rPr>
        <w:rFonts w:hint="default" w:ascii="Microsoft Sans Serif" w:hAnsi="Microsoft Sans Serif" w:eastAsia="Microsoft Sans Serif" w:cs="Microsoft Sans Serif"/>
        <w:spacing w:val="0"/>
        <w:w w:val="96"/>
        <w:sz w:val="24"/>
        <w:szCs w:val="24"/>
        <w:lang w:val="pt-PT" w:eastAsia="en-US" w:bidi="ar-SA"/>
      </w:rPr>
    </w:lvl>
    <w:lvl w:ilvl="1" w:tentative="0">
      <w:start w:val="0"/>
      <w:numFmt w:val="bullet"/>
      <w:lvlText w:val="•"/>
      <w:lvlJc w:val="left"/>
      <w:pPr>
        <w:ind w:left="5501" w:hanging="435"/>
      </w:pPr>
      <w:rPr>
        <w:rFonts w:hint="default"/>
        <w:lang w:val="pt-PT" w:eastAsia="en-US" w:bidi="ar-SA"/>
      </w:rPr>
    </w:lvl>
    <w:lvl w:ilvl="2" w:tentative="0">
      <w:start w:val="0"/>
      <w:numFmt w:val="bullet"/>
      <w:lvlText w:val="•"/>
      <w:lvlJc w:val="left"/>
      <w:pPr>
        <w:ind w:left="6142" w:hanging="435"/>
      </w:pPr>
      <w:rPr>
        <w:rFonts w:hint="default"/>
        <w:lang w:val="pt-PT" w:eastAsia="en-US" w:bidi="ar-SA"/>
      </w:rPr>
    </w:lvl>
    <w:lvl w:ilvl="3" w:tentative="0">
      <w:start w:val="0"/>
      <w:numFmt w:val="bullet"/>
      <w:lvlText w:val="•"/>
      <w:lvlJc w:val="left"/>
      <w:pPr>
        <w:ind w:left="6783" w:hanging="435"/>
      </w:pPr>
      <w:rPr>
        <w:rFonts w:hint="default"/>
        <w:lang w:val="pt-PT" w:eastAsia="en-US" w:bidi="ar-SA"/>
      </w:rPr>
    </w:lvl>
    <w:lvl w:ilvl="4" w:tentative="0">
      <w:start w:val="0"/>
      <w:numFmt w:val="bullet"/>
      <w:lvlText w:val="•"/>
      <w:lvlJc w:val="left"/>
      <w:pPr>
        <w:ind w:left="7424" w:hanging="435"/>
      </w:pPr>
      <w:rPr>
        <w:rFonts w:hint="default"/>
        <w:lang w:val="pt-PT" w:eastAsia="en-US" w:bidi="ar-SA"/>
      </w:rPr>
    </w:lvl>
    <w:lvl w:ilvl="5" w:tentative="0">
      <w:start w:val="0"/>
      <w:numFmt w:val="bullet"/>
      <w:lvlText w:val="•"/>
      <w:lvlJc w:val="left"/>
      <w:pPr>
        <w:ind w:left="8065" w:hanging="435"/>
      </w:pPr>
      <w:rPr>
        <w:rFonts w:hint="default"/>
        <w:lang w:val="pt-PT" w:eastAsia="en-US" w:bidi="ar-SA"/>
      </w:rPr>
    </w:lvl>
    <w:lvl w:ilvl="6" w:tentative="0">
      <w:start w:val="0"/>
      <w:numFmt w:val="bullet"/>
      <w:lvlText w:val="•"/>
      <w:lvlJc w:val="left"/>
      <w:pPr>
        <w:ind w:left="8706" w:hanging="435"/>
      </w:pPr>
      <w:rPr>
        <w:rFonts w:hint="default"/>
        <w:lang w:val="pt-PT" w:eastAsia="en-US" w:bidi="ar-SA"/>
      </w:rPr>
    </w:lvl>
    <w:lvl w:ilvl="7" w:tentative="0">
      <w:start w:val="0"/>
      <w:numFmt w:val="bullet"/>
      <w:lvlText w:val="•"/>
      <w:lvlJc w:val="left"/>
      <w:pPr>
        <w:ind w:left="9347" w:hanging="435"/>
      </w:pPr>
      <w:rPr>
        <w:rFonts w:hint="default"/>
        <w:lang w:val="pt-PT" w:eastAsia="en-US" w:bidi="ar-SA"/>
      </w:rPr>
    </w:lvl>
    <w:lvl w:ilvl="8" w:tentative="0">
      <w:start w:val="0"/>
      <w:numFmt w:val="bullet"/>
      <w:lvlText w:val="•"/>
      <w:lvlJc w:val="left"/>
      <w:pPr>
        <w:ind w:left="9988" w:hanging="435"/>
      </w:pPr>
      <w:rPr>
        <w:rFonts w:hint="default"/>
        <w:lang w:val="pt-PT" w:eastAsia="en-US" w:bidi="ar-SA"/>
      </w:rPr>
    </w:lvl>
  </w:abstractNum>
  <w:abstractNum w:abstractNumId="25">
    <w:nsid w:val="23E97754"/>
    <w:multiLevelType w:val="multilevel"/>
    <w:tmpl w:val="23E97754"/>
    <w:lvl w:ilvl="0" w:tentative="0">
      <w:start w:val="0"/>
      <w:numFmt w:val="bullet"/>
      <w:lvlText w:val=""/>
      <w:lvlJc w:val="left"/>
      <w:pPr>
        <w:ind w:left="540" w:hanging="420"/>
      </w:pPr>
      <w:rPr>
        <w:rFonts w:hint="default"/>
        <w:w w:val="100"/>
        <w:lang w:val="pt-PT" w:eastAsia="en-US" w:bidi="ar-SA"/>
      </w:rPr>
    </w:lvl>
    <w:lvl w:ilvl="1" w:tentative="0">
      <w:start w:val="0"/>
      <w:numFmt w:val="bullet"/>
      <w:lvlText w:val="•"/>
      <w:lvlJc w:val="left"/>
      <w:pPr>
        <w:ind w:left="1613" w:hanging="420"/>
      </w:pPr>
      <w:rPr>
        <w:rFonts w:hint="default"/>
        <w:lang w:val="pt-PT" w:eastAsia="en-US" w:bidi="ar-SA"/>
      </w:rPr>
    </w:lvl>
    <w:lvl w:ilvl="2" w:tentative="0">
      <w:start w:val="0"/>
      <w:numFmt w:val="bullet"/>
      <w:lvlText w:val="•"/>
      <w:lvlJc w:val="left"/>
      <w:pPr>
        <w:ind w:left="2686" w:hanging="420"/>
      </w:pPr>
      <w:rPr>
        <w:rFonts w:hint="default"/>
        <w:lang w:val="pt-PT" w:eastAsia="en-US" w:bidi="ar-SA"/>
      </w:rPr>
    </w:lvl>
    <w:lvl w:ilvl="3" w:tentative="0">
      <w:start w:val="0"/>
      <w:numFmt w:val="bullet"/>
      <w:lvlText w:val="•"/>
      <w:lvlJc w:val="left"/>
      <w:pPr>
        <w:ind w:left="3759" w:hanging="420"/>
      </w:pPr>
      <w:rPr>
        <w:rFonts w:hint="default"/>
        <w:lang w:val="pt-PT" w:eastAsia="en-US" w:bidi="ar-SA"/>
      </w:rPr>
    </w:lvl>
    <w:lvl w:ilvl="4" w:tentative="0">
      <w:start w:val="0"/>
      <w:numFmt w:val="bullet"/>
      <w:lvlText w:val="•"/>
      <w:lvlJc w:val="left"/>
      <w:pPr>
        <w:ind w:left="4832" w:hanging="420"/>
      </w:pPr>
      <w:rPr>
        <w:rFonts w:hint="default"/>
        <w:lang w:val="pt-PT" w:eastAsia="en-US" w:bidi="ar-SA"/>
      </w:rPr>
    </w:lvl>
    <w:lvl w:ilvl="5" w:tentative="0">
      <w:start w:val="0"/>
      <w:numFmt w:val="bullet"/>
      <w:lvlText w:val="•"/>
      <w:lvlJc w:val="left"/>
      <w:pPr>
        <w:ind w:left="5905" w:hanging="420"/>
      </w:pPr>
      <w:rPr>
        <w:rFonts w:hint="default"/>
        <w:lang w:val="pt-PT" w:eastAsia="en-US" w:bidi="ar-SA"/>
      </w:rPr>
    </w:lvl>
    <w:lvl w:ilvl="6" w:tentative="0">
      <w:start w:val="0"/>
      <w:numFmt w:val="bullet"/>
      <w:lvlText w:val="•"/>
      <w:lvlJc w:val="left"/>
      <w:pPr>
        <w:ind w:left="6978" w:hanging="420"/>
      </w:pPr>
      <w:rPr>
        <w:rFonts w:hint="default"/>
        <w:lang w:val="pt-PT" w:eastAsia="en-US" w:bidi="ar-SA"/>
      </w:rPr>
    </w:lvl>
    <w:lvl w:ilvl="7" w:tentative="0">
      <w:start w:val="0"/>
      <w:numFmt w:val="bullet"/>
      <w:lvlText w:val="•"/>
      <w:lvlJc w:val="left"/>
      <w:pPr>
        <w:ind w:left="8051" w:hanging="420"/>
      </w:pPr>
      <w:rPr>
        <w:rFonts w:hint="default"/>
        <w:lang w:val="pt-PT" w:eastAsia="en-US" w:bidi="ar-SA"/>
      </w:rPr>
    </w:lvl>
    <w:lvl w:ilvl="8" w:tentative="0">
      <w:start w:val="0"/>
      <w:numFmt w:val="bullet"/>
      <w:lvlText w:val="•"/>
      <w:lvlJc w:val="left"/>
      <w:pPr>
        <w:ind w:left="9124" w:hanging="420"/>
      </w:pPr>
      <w:rPr>
        <w:rFonts w:hint="default"/>
        <w:lang w:val="pt-PT" w:eastAsia="en-US" w:bidi="ar-SA"/>
      </w:rPr>
    </w:lvl>
  </w:abstractNum>
  <w:abstractNum w:abstractNumId="26">
    <w:nsid w:val="28EAFCDF"/>
    <w:multiLevelType w:val="multilevel"/>
    <w:tmpl w:val="28EAFCDF"/>
    <w:lvl w:ilvl="0" w:tentative="0">
      <w:start w:val="1"/>
      <w:numFmt w:val="upperRoman"/>
      <w:lvlText w:val="%1."/>
      <w:lvlJc w:val="left"/>
      <w:pPr>
        <w:tabs>
          <w:tab w:val="left" w:pos="425"/>
        </w:tabs>
        <w:ind w:left="425" w:leftChars="0" w:hanging="425" w:firstLineChars="0"/>
        <w:jc w:val="left"/>
      </w:pPr>
      <w:rPr>
        <w:rFonts w:hint="default"/>
      </w:rPr>
    </w:lvl>
    <w:lvl w:ilvl="1" w:tentative="0">
      <w:start w:val="1"/>
      <w:numFmt w:val="lowerLetter"/>
      <w:lvlText w:val="%2."/>
      <w:lvlJc w:val="left"/>
      <w:pPr>
        <w:tabs>
          <w:tab w:val="left" w:pos="425"/>
        </w:tabs>
        <w:ind w:left="425" w:leftChars="0" w:hanging="185" w:firstLineChars="0"/>
        <w:jc w:val="left"/>
      </w:pPr>
      <w:rPr>
        <w:rFonts w:hint="default" w:ascii="Times New Roman" w:hAnsi="Times New Roman" w:eastAsia="Times New Roman"/>
      </w:rPr>
    </w:lvl>
    <w:lvl w:ilvl="2" w:tentative="0">
      <w:start w:val="1"/>
      <w:numFmt w:val="lowerRoman"/>
      <w:lvlText w:val="%3."/>
      <w:lvlJc w:val="left"/>
      <w:pPr>
        <w:tabs>
          <w:tab w:val="left" w:pos="425"/>
        </w:tabs>
        <w:ind w:left="425" w:leftChars="0" w:firstLine="967" w:firstLineChars="0"/>
      </w:pPr>
      <w:rPr>
        <w:rFonts w:hint="default"/>
      </w:rPr>
    </w:lvl>
    <w:lvl w:ilvl="3" w:tentative="0">
      <w:start w:val="1"/>
      <w:numFmt w:val="decimal"/>
      <w:lvlText w:val="%4."/>
      <w:lvlJc w:val="left"/>
      <w:pPr>
        <w:tabs>
          <w:tab w:val="left" w:pos="425"/>
        </w:tabs>
        <w:ind w:left="425" w:leftChars="0" w:firstLine="2119" w:firstLineChars="0"/>
      </w:pPr>
      <w:rPr>
        <w:rFonts w:hint="default"/>
      </w:rPr>
    </w:lvl>
    <w:lvl w:ilvl="4" w:tentative="0">
      <w:start w:val="1"/>
      <w:numFmt w:val="lowerLetter"/>
      <w:lvlText w:val="%5."/>
      <w:lvlJc w:val="left"/>
      <w:pPr>
        <w:tabs>
          <w:tab w:val="left" w:pos="425"/>
        </w:tabs>
        <w:ind w:left="425" w:leftChars="0" w:firstLine="3271" w:firstLineChars="0"/>
      </w:pPr>
      <w:rPr>
        <w:rFonts w:hint="default"/>
      </w:rPr>
    </w:lvl>
    <w:lvl w:ilvl="5" w:tentative="0">
      <w:start w:val="1"/>
      <w:numFmt w:val="lowerRoman"/>
      <w:lvlText w:val="%6."/>
      <w:lvlJc w:val="left"/>
      <w:pPr>
        <w:tabs>
          <w:tab w:val="left" w:pos="425"/>
        </w:tabs>
        <w:ind w:left="425" w:leftChars="0" w:firstLine="4423" w:firstLineChars="0"/>
      </w:pPr>
      <w:rPr>
        <w:rFonts w:hint="default"/>
      </w:rPr>
    </w:lvl>
    <w:lvl w:ilvl="6" w:tentative="0">
      <w:start w:val="1"/>
      <w:numFmt w:val="decimal"/>
      <w:lvlText w:val="%7."/>
      <w:lvlJc w:val="left"/>
      <w:pPr>
        <w:tabs>
          <w:tab w:val="left" w:pos="425"/>
        </w:tabs>
        <w:ind w:left="425" w:leftChars="0" w:firstLine="5576" w:firstLineChars="0"/>
      </w:pPr>
      <w:rPr>
        <w:rFonts w:hint="default"/>
      </w:rPr>
    </w:lvl>
    <w:lvl w:ilvl="7" w:tentative="0">
      <w:start w:val="1"/>
      <w:numFmt w:val="lowerLetter"/>
      <w:lvlText w:val="%8."/>
      <w:lvlJc w:val="left"/>
      <w:pPr>
        <w:tabs>
          <w:tab w:val="left" w:pos="425"/>
        </w:tabs>
        <w:ind w:left="425" w:leftChars="0" w:firstLine="6728" w:firstLineChars="0"/>
      </w:pPr>
      <w:rPr>
        <w:rFonts w:hint="default"/>
      </w:rPr>
    </w:lvl>
    <w:lvl w:ilvl="8" w:tentative="0">
      <w:start w:val="1"/>
      <w:numFmt w:val="lowerRoman"/>
      <w:lvlText w:val="%9."/>
      <w:lvlJc w:val="left"/>
      <w:pPr>
        <w:tabs>
          <w:tab w:val="left" w:pos="425"/>
        </w:tabs>
        <w:ind w:left="425" w:leftChars="0" w:firstLine="7880" w:firstLineChars="0"/>
      </w:pPr>
      <w:rPr>
        <w:rFonts w:hint="default"/>
      </w:rPr>
    </w:lvl>
  </w:abstractNum>
  <w:abstractNum w:abstractNumId="27">
    <w:nsid w:val="2F2D79CE"/>
    <w:multiLevelType w:val="multilevel"/>
    <w:tmpl w:val="2F2D79CE"/>
    <w:lvl w:ilvl="0" w:tentative="0">
      <w:start w:val="9"/>
      <w:numFmt w:val="upperRoman"/>
      <w:lvlText w:val="%1"/>
      <w:lvlJc w:val="left"/>
      <w:pPr>
        <w:ind w:left="499" w:hanging="317"/>
        <w:jc w:val="left"/>
      </w:pPr>
      <w:rPr>
        <w:rFonts w:hint="default" w:ascii="Microsoft Sans Serif" w:hAnsi="Microsoft Sans Serif" w:eastAsia="Microsoft Sans Serif" w:cs="Microsoft Sans Serif"/>
        <w:w w:val="100"/>
        <w:sz w:val="24"/>
        <w:szCs w:val="24"/>
        <w:lang w:val="pt-PT" w:eastAsia="en-US" w:bidi="ar-SA"/>
      </w:rPr>
    </w:lvl>
    <w:lvl w:ilvl="1" w:tentative="0">
      <w:start w:val="0"/>
      <w:numFmt w:val="bullet"/>
      <w:lvlText w:val="•"/>
      <w:lvlJc w:val="left"/>
      <w:pPr>
        <w:ind w:left="1577" w:hanging="317"/>
      </w:pPr>
      <w:rPr>
        <w:rFonts w:hint="default"/>
        <w:lang w:val="pt-PT" w:eastAsia="en-US" w:bidi="ar-SA"/>
      </w:rPr>
    </w:lvl>
    <w:lvl w:ilvl="2" w:tentative="0">
      <w:start w:val="0"/>
      <w:numFmt w:val="bullet"/>
      <w:lvlText w:val="•"/>
      <w:lvlJc w:val="left"/>
      <w:pPr>
        <w:ind w:left="2654" w:hanging="317"/>
      </w:pPr>
      <w:rPr>
        <w:rFonts w:hint="default"/>
        <w:lang w:val="pt-PT" w:eastAsia="en-US" w:bidi="ar-SA"/>
      </w:rPr>
    </w:lvl>
    <w:lvl w:ilvl="3" w:tentative="0">
      <w:start w:val="0"/>
      <w:numFmt w:val="bullet"/>
      <w:lvlText w:val="•"/>
      <w:lvlJc w:val="left"/>
      <w:pPr>
        <w:ind w:left="3731" w:hanging="317"/>
      </w:pPr>
      <w:rPr>
        <w:rFonts w:hint="default"/>
        <w:lang w:val="pt-PT" w:eastAsia="en-US" w:bidi="ar-SA"/>
      </w:rPr>
    </w:lvl>
    <w:lvl w:ilvl="4" w:tentative="0">
      <w:start w:val="0"/>
      <w:numFmt w:val="bullet"/>
      <w:lvlText w:val="•"/>
      <w:lvlJc w:val="left"/>
      <w:pPr>
        <w:ind w:left="4808" w:hanging="317"/>
      </w:pPr>
      <w:rPr>
        <w:rFonts w:hint="default"/>
        <w:lang w:val="pt-PT" w:eastAsia="en-US" w:bidi="ar-SA"/>
      </w:rPr>
    </w:lvl>
    <w:lvl w:ilvl="5" w:tentative="0">
      <w:start w:val="0"/>
      <w:numFmt w:val="bullet"/>
      <w:lvlText w:val="•"/>
      <w:lvlJc w:val="left"/>
      <w:pPr>
        <w:ind w:left="5885" w:hanging="317"/>
      </w:pPr>
      <w:rPr>
        <w:rFonts w:hint="default"/>
        <w:lang w:val="pt-PT" w:eastAsia="en-US" w:bidi="ar-SA"/>
      </w:rPr>
    </w:lvl>
    <w:lvl w:ilvl="6" w:tentative="0">
      <w:start w:val="0"/>
      <w:numFmt w:val="bullet"/>
      <w:lvlText w:val="•"/>
      <w:lvlJc w:val="left"/>
      <w:pPr>
        <w:ind w:left="6962" w:hanging="317"/>
      </w:pPr>
      <w:rPr>
        <w:rFonts w:hint="default"/>
        <w:lang w:val="pt-PT" w:eastAsia="en-US" w:bidi="ar-SA"/>
      </w:rPr>
    </w:lvl>
    <w:lvl w:ilvl="7" w:tentative="0">
      <w:start w:val="0"/>
      <w:numFmt w:val="bullet"/>
      <w:lvlText w:val="•"/>
      <w:lvlJc w:val="left"/>
      <w:pPr>
        <w:ind w:left="8039" w:hanging="317"/>
      </w:pPr>
      <w:rPr>
        <w:rFonts w:hint="default"/>
        <w:lang w:val="pt-PT" w:eastAsia="en-US" w:bidi="ar-SA"/>
      </w:rPr>
    </w:lvl>
    <w:lvl w:ilvl="8" w:tentative="0">
      <w:start w:val="0"/>
      <w:numFmt w:val="bullet"/>
      <w:lvlText w:val="•"/>
      <w:lvlJc w:val="left"/>
      <w:pPr>
        <w:ind w:left="9116" w:hanging="317"/>
      </w:pPr>
      <w:rPr>
        <w:rFonts w:hint="default"/>
        <w:lang w:val="pt-PT" w:eastAsia="en-US" w:bidi="ar-SA"/>
      </w:rPr>
    </w:lvl>
  </w:abstractNum>
  <w:abstractNum w:abstractNumId="28">
    <w:nsid w:val="30A0AC00"/>
    <w:multiLevelType w:val="multilevel"/>
    <w:tmpl w:val="30A0AC00"/>
    <w:lvl w:ilvl="0" w:tentative="0">
      <w:start w:val="12"/>
      <w:numFmt w:val="decimal"/>
      <w:lvlText w:val="%1."/>
      <w:lvlJc w:val="left"/>
      <w:pPr>
        <w:ind w:left="540" w:hanging="420"/>
        <w:jc w:val="left"/>
      </w:pPr>
      <w:rPr>
        <w:rFonts w:hint="default"/>
        <w:b/>
        <w:bCs/>
        <w:w w:val="100"/>
        <w:lang w:val="pt-PT" w:eastAsia="en-US" w:bidi="ar-SA"/>
      </w:rPr>
    </w:lvl>
    <w:lvl w:ilvl="1" w:tentative="0">
      <w:start w:val="1"/>
      <w:numFmt w:val="decimal"/>
      <w:lvlText w:val="%1.%2."/>
      <w:lvlJc w:val="left"/>
      <w:pPr>
        <w:ind w:left="120" w:hanging="54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660" w:hanging="540"/>
      </w:pPr>
      <w:rPr>
        <w:rFonts w:hint="default"/>
        <w:lang w:val="pt-PT" w:eastAsia="en-US" w:bidi="ar-SA"/>
      </w:rPr>
    </w:lvl>
    <w:lvl w:ilvl="3" w:tentative="0">
      <w:start w:val="0"/>
      <w:numFmt w:val="bullet"/>
      <w:lvlText w:val="•"/>
      <w:lvlJc w:val="left"/>
      <w:pPr>
        <w:ind w:left="1986" w:hanging="540"/>
      </w:pPr>
      <w:rPr>
        <w:rFonts w:hint="default"/>
        <w:lang w:val="pt-PT" w:eastAsia="en-US" w:bidi="ar-SA"/>
      </w:rPr>
    </w:lvl>
    <w:lvl w:ilvl="4" w:tentative="0">
      <w:start w:val="0"/>
      <w:numFmt w:val="bullet"/>
      <w:lvlText w:val="•"/>
      <w:lvlJc w:val="left"/>
      <w:pPr>
        <w:ind w:left="3312" w:hanging="540"/>
      </w:pPr>
      <w:rPr>
        <w:rFonts w:hint="default"/>
        <w:lang w:val="pt-PT" w:eastAsia="en-US" w:bidi="ar-SA"/>
      </w:rPr>
    </w:lvl>
    <w:lvl w:ilvl="5" w:tentative="0">
      <w:start w:val="0"/>
      <w:numFmt w:val="bullet"/>
      <w:lvlText w:val="•"/>
      <w:lvlJc w:val="left"/>
      <w:pPr>
        <w:ind w:left="4638" w:hanging="540"/>
      </w:pPr>
      <w:rPr>
        <w:rFonts w:hint="default"/>
        <w:lang w:val="pt-PT" w:eastAsia="en-US" w:bidi="ar-SA"/>
      </w:rPr>
    </w:lvl>
    <w:lvl w:ilvl="6" w:tentative="0">
      <w:start w:val="0"/>
      <w:numFmt w:val="bullet"/>
      <w:lvlText w:val="•"/>
      <w:lvlJc w:val="left"/>
      <w:pPr>
        <w:ind w:left="5965" w:hanging="540"/>
      </w:pPr>
      <w:rPr>
        <w:rFonts w:hint="default"/>
        <w:lang w:val="pt-PT" w:eastAsia="en-US" w:bidi="ar-SA"/>
      </w:rPr>
    </w:lvl>
    <w:lvl w:ilvl="7" w:tentative="0">
      <w:start w:val="0"/>
      <w:numFmt w:val="bullet"/>
      <w:lvlText w:val="•"/>
      <w:lvlJc w:val="left"/>
      <w:pPr>
        <w:ind w:left="7291" w:hanging="540"/>
      </w:pPr>
      <w:rPr>
        <w:rFonts w:hint="default"/>
        <w:lang w:val="pt-PT" w:eastAsia="en-US" w:bidi="ar-SA"/>
      </w:rPr>
    </w:lvl>
    <w:lvl w:ilvl="8" w:tentative="0">
      <w:start w:val="0"/>
      <w:numFmt w:val="bullet"/>
      <w:lvlText w:val="•"/>
      <w:lvlJc w:val="left"/>
      <w:pPr>
        <w:ind w:left="8617" w:hanging="540"/>
      </w:pPr>
      <w:rPr>
        <w:rFonts w:hint="default"/>
        <w:lang w:val="pt-PT" w:eastAsia="en-US" w:bidi="ar-SA"/>
      </w:rPr>
    </w:lvl>
  </w:abstractNum>
  <w:abstractNum w:abstractNumId="29">
    <w:nsid w:val="35E83B33"/>
    <w:multiLevelType w:val="multilevel"/>
    <w:tmpl w:val="35E83B33"/>
    <w:lvl w:ilvl="0" w:tentative="0">
      <w:start w:val="9"/>
      <w:numFmt w:val="decimal"/>
      <w:lvlText w:val="%1"/>
      <w:lvlJc w:val="left"/>
      <w:pPr>
        <w:ind w:left="120" w:hanging="420"/>
        <w:jc w:val="left"/>
      </w:pPr>
      <w:rPr>
        <w:rFonts w:hint="default"/>
        <w:lang w:val="pt-PT" w:eastAsia="en-US" w:bidi="ar-SA"/>
      </w:rPr>
    </w:lvl>
    <w:lvl w:ilvl="1" w:tentative="0">
      <w:start w:val="6"/>
      <w:numFmt w:val="decimal"/>
      <w:lvlText w:val="%1.%2"/>
      <w:lvlJc w:val="left"/>
      <w:pPr>
        <w:ind w:left="120" w:hanging="420"/>
        <w:jc w:val="left"/>
      </w:pPr>
      <w:rPr>
        <w:rFonts w:hint="default" w:ascii="Times New Roman" w:hAnsi="Times New Roman" w:eastAsia="Times New Roman" w:cs="Times New Roman"/>
        <w:w w:val="100"/>
        <w:sz w:val="24"/>
        <w:szCs w:val="24"/>
        <w:lang w:val="pt-PT" w:eastAsia="en-US" w:bidi="ar-SA"/>
      </w:rPr>
    </w:lvl>
    <w:lvl w:ilvl="2" w:tentative="0">
      <w:start w:val="0"/>
      <w:numFmt w:val="bullet"/>
      <w:lvlText w:val="•"/>
      <w:lvlJc w:val="left"/>
      <w:pPr>
        <w:ind w:left="2350" w:hanging="420"/>
      </w:pPr>
      <w:rPr>
        <w:rFonts w:hint="default"/>
        <w:lang w:val="pt-PT" w:eastAsia="en-US" w:bidi="ar-SA"/>
      </w:rPr>
    </w:lvl>
    <w:lvl w:ilvl="3" w:tentative="0">
      <w:start w:val="0"/>
      <w:numFmt w:val="bullet"/>
      <w:lvlText w:val="•"/>
      <w:lvlJc w:val="left"/>
      <w:pPr>
        <w:ind w:left="3465" w:hanging="420"/>
      </w:pPr>
      <w:rPr>
        <w:rFonts w:hint="default"/>
        <w:lang w:val="pt-PT" w:eastAsia="en-US" w:bidi="ar-SA"/>
      </w:rPr>
    </w:lvl>
    <w:lvl w:ilvl="4" w:tentative="0">
      <w:start w:val="0"/>
      <w:numFmt w:val="bullet"/>
      <w:lvlText w:val="•"/>
      <w:lvlJc w:val="left"/>
      <w:pPr>
        <w:ind w:left="4580" w:hanging="420"/>
      </w:pPr>
      <w:rPr>
        <w:rFonts w:hint="default"/>
        <w:lang w:val="pt-PT" w:eastAsia="en-US" w:bidi="ar-SA"/>
      </w:rPr>
    </w:lvl>
    <w:lvl w:ilvl="5" w:tentative="0">
      <w:start w:val="0"/>
      <w:numFmt w:val="bullet"/>
      <w:lvlText w:val="•"/>
      <w:lvlJc w:val="left"/>
      <w:pPr>
        <w:ind w:left="5695" w:hanging="420"/>
      </w:pPr>
      <w:rPr>
        <w:rFonts w:hint="default"/>
        <w:lang w:val="pt-PT" w:eastAsia="en-US" w:bidi="ar-SA"/>
      </w:rPr>
    </w:lvl>
    <w:lvl w:ilvl="6" w:tentative="0">
      <w:start w:val="0"/>
      <w:numFmt w:val="bullet"/>
      <w:lvlText w:val="•"/>
      <w:lvlJc w:val="left"/>
      <w:pPr>
        <w:ind w:left="6810" w:hanging="420"/>
      </w:pPr>
      <w:rPr>
        <w:rFonts w:hint="default"/>
        <w:lang w:val="pt-PT" w:eastAsia="en-US" w:bidi="ar-SA"/>
      </w:rPr>
    </w:lvl>
    <w:lvl w:ilvl="7" w:tentative="0">
      <w:start w:val="0"/>
      <w:numFmt w:val="bullet"/>
      <w:lvlText w:val="•"/>
      <w:lvlJc w:val="left"/>
      <w:pPr>
        <w:ind w:left="7925" w:hanging="420"/>
      </w:pPr>
      <w:rPr>
        <w:rFonts w:hint="default"/>
        <w:lang w:val="pt-PT" w:eastAsia="en-US" w:bidi="ar-SA"/>
      </w:rPr>
    </w:lvl>
    <w:lvl w:ilvl="8" w:tentative="0">
      <w:start w:val="0"/>
      <w:numFmt w:val="bullet"/>
      <w:lvlText w:val="•"/>
      <w:lvlJc w:val="left"/>
      <w:pPr>
        <w:ind w:left="9040" w:hanging="420"/>
      </w:pPr>
      <w:rPr>
        <w:rFonts w:hint="default"/>
        <w:lang w:val="pt-PT" w:eastAsia="en-US" w:bidi="ar-SA"/>
      </w:rPr>
    </w:lvl>
  </w:abstractNum>
  <w:abstractNum w:abstractNumId="30">
    <w:nsid w:val="3B8127DF"/>
    <w:multiLevelType w:val="multilevel"/>
    <w:tmpl w:val="3B8127DF"/>
    <w:lvl w:ilvl="0" w:tentative="0">
      <w:start w:val="11"/>
      <w:numFmt w:val="lowerLetter"/>
      <w:lvlText w:val="%1)."/>
      <w:lvlJc w:val="left"/>
      <w:pPr>
        <w:ind w:left="120" w:hanging="320"/>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320"/>
      </w:pPr>
      <w:rPr>
        <w:rFonts w:hint="default"/>
        <w:lang w:val="pt-PT" w:eastAsia="en-US" w:bidi="ar-SA"/>
      </w:rPr>
    </w:lvl>
    <w:lvl w:ilvl="2" w:tentative="0">
      <w:start w:val="0"/>
      <w:numFmt w:val="bullet"/>
      <w:lvlText w:val="•"/>
      <w:lvlJc w:val="left"/>
      <w:pPr>
        <w:ind w:left="2350" w:hanging="320"/>
      </w:pPr>
      <w:rPr>
        <w:rFonts w:hint="default"/>
        <w:lang w:val="pt-PT" w:eastAsia="en-US" w:bidi="ar-SA"/>
      </w:rPr>
    </w:lvl>
    <w:lvl w:ilvl="3" w:tentative="0">
      <w:start w:val="0"/>
      <w:numFmt w:val="bullet"/>
      <w:lvlText w:val="•"/>
      <w:lvlJc w:val="left"/>
      <w:pPr>
        <w:ind w:left="3465" w:hanging="320"/>
      </w:pPr>
      <w:rPr>
        <w:rFonts w:hint="default"/>
        <w:lang w:val="pt-PT" w:eastAsia="en-US" w:bidi="ar-SA"/>
      </w:rPr>
    </w:lvl>
    <w:lvl w:ilvl="4" w:tentative="0">
      <w:start w:val="0"/>
      <w:numFmt w:val="bullet"/>
      <w:lvlText w:val="•"/>
      <w:lvlJc w:val="left"/>
      <w:pPr>
        <w:ind w:left="4580" w:hanging="320"/>
      </w:pPr>
      <w:rPr>
        <w:rFonts w:hint="default"/>
        <w:lang w:val="pt-PT" w:eastAsia="en-US" w:bidi="ar-SA"/>
      </w:rPr>
    </w:lvl>
    <w:lvl w:ilvl="5" w:tentative="0">
      <w:start w:val="0"/>
      <w:numFmt w:val="bullet"/>
      <w:lvlText w:val="•"/>
      <w:lvlJc w:val="left"/>
      <w:pPr>
        <w:ind w:left="5695" w:hanging="320"/>
      </w:pPr>
      <w:rPr>
        <w:rFonts w:hint="default"/>
        <w:lang w:val="pt-PT" w:eastAsia="en-US" w:bidi="ar-SA"/>
      </w:rPr>
    </w:lvl>
    <w:lvl w:ilvl="6" w:tentative="0">
      <w:start w:val="0"/>
      <w:numFmt w:val="bullet"/>
      <w:lvlText w:val="•"/>
      <w:lvlJc w:val="left"/>
      <w:pPr>
        <w:ind w:left="6810" w:hanging="320"/>
      </w:pPr>
      <w:rPr>
        <w:rFonts w:hint="default"/>
        <w:lang w:val="pt-PT" w:eastAsia="en-US" w:bidi="ar-SA"/>
      </w:rPr>
    </w:lvl>
    <w:lvl w:ilvl="7" w:tentative="0">
      <w:start w:val="0"/>
      <w:numFmt w:val="bullet"/>
      <w:lvlText w:val="•"/>
      <w:lvlJc w:val="left"/>
      <w:pPr>
        <w:ind w:left="7925" w:hanging="320"/>
      </w:pPr>
      <w:rPr>
        <w:rFonts w:hint="default"/>
        <w:lang w:val="pt-PT" w:eastAsia="en-US" w:bidi="ar-SA"/>
      </w:rPr>
    </w:lvl>
    <w:lvl w:ilvl="8" w:tentative="0">
      <w:start w:val="0"/>
      <w:numFmt w:val="bullet"/>
      <w:lvlText w:val="•"/>
      <w:lvlJc w:val="left"/>
      <w:pPr>
        <w:ind w:left="9040" w:hanging="320"/>
      </w:pPr>
      <w:rPr>
        <w:rFonts w:hint="default"/>
        <w:lang w:val="pt-PT" w:eastAsia="en-US" w:bidi="ar-SA"/>
      </w:rPr>
    </w:lvl>
  </w:abstractNum>
  <w:abstractNum w:abstractNumId="31">
    <w:nsid w:val="40B249F9"/>
    <w:multiLevelType w:val="multilevel"/>
    <w:tmpl w:val="40B249F9"/>
    <w:lvl w:ilvl="0" w:tentative="0">
      <w:start w:val="3"/>
      <w:numFmt w:val="lowerLetter"/>
      <w:lvlText w:val="%1)"/>
      <w:lvlJc w:val="left"/>
      <w:pPr>
        <w:ind w:left="120" w:hanging="252"/>
        <w:jc w:val="left"/>
      </w:pPr>
      <w:rPr>
        <w:rFonts w:hint="default" w:ascii="Times New Roman" w:hAnsi="Times New Roman" w:eastAsia="Times New Roman" w:cs="Times New Roman"/>
        <w:spacing w:val="-1"/>
        <w:w w:val="100"/>
        <w:sz w:val="24"/>
        <w:szCs w:val="24"/>
        <w:lang w:val="pt-PT" w:eastAsia="en-US" w:bidi="ar-SA"/>
      </w:rPr>
    </w:lvl>
    <w:lvl w:ilvl="1" w:tentative="0">
      <w:start w:val="0"/>
      <w:numFmt w:val="bullet"/>
      <w:lvlText w:val="•"/>
      <w:lvlJc w:val="left"/>
      <w:pPr>
        <w:ind w:left="1235" w:hanging="252"/>
      </w:pPr>
      <w:rPr>
        <w:rFonts w:hint="default"/>
        <w:lang w:val="pt-PT" w:eastAsia="en-US" w:bidi="ar-SA"/>
      </w:rPr>
    </w:lvl>
    <w:lvl w:ilvl="2" w:tentative="0">
      <w:start w:val="0"/>
      <w:numFmt w:val="bullet"/>
      <w:lvlText w:val="•"/>
      <w:lvlJc w:val="left"/>
      <w:pPr>
        <w:ind w:left="2350" w:hanging="252"/>
      </w:pPr>
      <w:rPr>
        <w:rFonts w:hint="default"/>
        <w:lang w:val="pt-PT" w:eastAsia="en-US" w:bidi="ar-SA"/>
      </w:rPr>
    </w:lvl>
    <w:lvl w:ilvl="3" w:tentative="0">
      <w:start w:val="0"/>
      <w:numFmt w:val="bullet"/>
      <w:lvlText w:val="•"/>
      <w:lvlJc w:val="left"/>
      <w:pPr>
        <w:ind w:left="3465" w:hanging="252"/>
      </w:pPr>
      <w:rPr>
        <w:rFonts w:hint="default"/>
        <w:lang w:val="pt-PT" w:eastAsia="en-US" w:bidi="ar-SA"/>
      </w:rPr>
    </w:lvl>
    <w:lvl w:ilvl="4" w:tentative="0">
      <w:start w:val="0"/>
      <w:numFmt w:val="bullet"/>
      <w:lvlText w:val="•"/>
      <w:lvlJc w:val="left"/>
      <w:pPr>
        <w:ind w:left="4580" w:hanging="252"/>
      </w:pPr>
      <w:rPr>
        <w:rFonts w:hint="default"/>
        <w:lang w:val="pt-PT" w:eastAsia="en-US" w:bidi="ar-SA"/>
      </w:rPr>
    </w:lvl>
    <w:lvl w:ilvl="5" w:tentative="0">
      <w:start w:val="0"/>
      <w:numFmt w:val="bullet"/>
      <w:lvlText w:val="•"/>
      <w:lvlJc w:val="left"/>
      <w:pPr>
        <w:ind w:left="5695" w:hanging="252"/>
      </w:pPr>
      <w:rPr>
        <w:rFonts w:hint="default"/>
        <w:lang w:val="pt-PT" w:eastAsia="en-US" w:bidi="ar-SA"/>
      </w:rPr>
    </w:lvl>
    <w:lvl w:ilvl="6" w:tentative="0">
      <w:start w:val="0"/>
      <w:numFmt w:val="bullet"/>
      <w:lvlText w:val="•"/>
      <w:lvlJc w:val="left"/>
      <w:pPr>
        <w:ind w:left="6810" w:hanging="252"/>
      </w:pPr>
      <w:rPr>
        <w:rFonts w:hint="default"/>
        <w:lang w:val="pt-PT" w:eastAsia="en-US" w:bidi="ar-SA"/>
      </w:rPr>
    </w:lvl>
    <w:lvl w:ilvl="7" w:tentative="0">
      <w:start w:val="0"/>
      <w:numFmt w:val="bullet"/>
      <w:lvlText w:val="•"/>
      <w:lvlJc w:val="left"/>
      <w:pPr>
        <w:ind w:left="7925" w:hanging="252"/>
      </w:pPr>
      <w:rPr>
        <w:rFonts w:hint="default"/>
        <w:lang w:val="pt-PT" w:eastAsia="en-US" w:bidi="ar-SA"/>
      </w:rPr>
    </w:lvl>
    <w:lvl w:ilvl="8" w:tentative="0">
      <w:start w:val="0"/>
      <w:numFmt w:val="bullet"/>
      <w:lvlText w:val="•"/>
      <w:lvlJc w:val="left"/>
      <w:pPr>
        <w:ind w:left="9040" w:hanging="252"/>
      </w:pPr>
      <w:rPr>
        <w:rFonts w:hint="default"/>
        <w:lang w:val="pt-PT" w:eastAsia="en-US" w:bidi="ar-SA"/>
      </w:rPr>
    </w:lvl>
  </w:abstractNum>
  <w:abstractNum w:abstractNumId="32">
    <w:nsid w:val="59EEFD2A"/>
    <w:multiLevelType w:val="multilevel"/>
    <w:tmpl w:val="59EEFD2A"/>
    <w:lvl w:ilvl="0" w:tentative="0">
      <w:start w:val="11"/>
      <w:numFmt w:val="decimal"/>
      <w:lvlText w:val="%1"/>
      <w:lvlJc w:val="left"/>
      <w:pPr>
        <w:ind w:left="499" w:hanging="624"/>
        <w:jc w:val="left"/>
      </w:pPr>
      <w:rPr>
        <w:rFonts w:hint="default"/>
        <w:lang w:val="pt-PT" w:eastAsia="en-US" w:bidi="ar-SA"/>
      </w:rPr>
    </w:lvl>
    <w:lvl w:ilvl="1" w:tentative="0">
      <w:start w:val="1"/>
      <w:numFmt w:val="decimal"/>
      <w:lvlText w:val="%1.%2."/>
      <w:lvlJc w:val="left"/>
      <w:pPr>
        <w:ind w:left="499" w:hanging="624"/>
        <w:jc w:val="left"/>
      </w:pPr>
      <w:rPr>
        <w:rFonts w:hint="default"/>
        <w:b/>
        <w:bCs/>
        <w:spacing w:val="-2"/>
        <w:w w:val="98"/>
        <w:lang w:val="pt-PT" w:eastAsia="en-US" w:bidi="ar-SA"/>
      </w:rPr>
    </w:lvl>
    <w:lvl w:ilvl="2" w:tentative="0">
      <w:start w:val="0"/>
      <w:numFmt w:val="bullet"/>
      <w:lvlText w:val="•"/>
      <w:lvlJc w:val="left"/>
      <w:pPr>
        <w:ind w:left="2654" w:hanging="624"/>
      </w:pPr>
      <w:rPr>
        <w:rFonts w:hint="default"/>
        <w:lang w:val="pt-PT" w:eastAsia="en-US" w:bidi="ar-SA"/>
      </w:rPr>
    </w:lvl>
    <w:lvl w:ilvl="3" w:tentative="0">
      <w:start w:val="0"/>
      <w:numFmt w:val="bullet"/>
      <w:lvlText w:val="•"/>
      <w:lvlJc w:val="left"/>
      <w:pPr>
        <w:ind w:left="3731" w:hanging="624"/>
      </w:pPr>
      <w:rPr>
        <w:rFonts w:hint="default"/>
        <w:lang w:val="pt-PT" w:eastAsia="en-US" w:bidi="ar-SA"/>
      </w:rPr>
    </w:lvl>
    <w:lvl w:ilvl="4" w:tentative="0">
      <w:start w:val="0"/>
      <w:numFmt w:val="bullet"/>
      <w:lvlText w:val="•"/>
      <w:lvlJc w:val="left"/>
      <w:pPr>
        <w:ind w:left="4808" w:hanging="624"/>
      </w:pPr>
      <w:rPr>
        <w:rFonts w:hint="default"/>
        <w:lang w:val="pt-PT" w:eastAsia="en-US" w:bidi="ar-SA"/>
      </w:rPr>
    </w:lvl>
    <w:lvl w:ilvl="5" w:tentative="0">
      <w:start w:val="0"/>
      <w:numFmt w:val="bullet"/>
      <w:lvlText w:val="•"/>
      <w:lvlJc w:val="left"/>
      <w:pPr>
        <w:ind w:left="5885" w:hanging="624"/>
      </w:pPr>
      <w:rPr>
        <w:rFonts w:hint="default"/>
        <w:lang w:val="pt-PT" w:eastAsia="en-US" w:bidi="ar-SA"/>
      </w:rPr>
    </w:lvl>
    <w:lvl w:ilvl="6" w:tentative="0">
      <w:start w:val="0"/>
      <w:numFmt w:val="bullet"/>
      <w:lvlText w:val="•"/>
      <w:lvlJc w:val="left"/>
      <w:pPr>
        <w:ind w:left="6962" w:hanging="624"/>
      </w:pPr>
      <w:rPr>
        <w:rFonts w:hint="default"/>
        <w:lang w:val="pt-PT" w:eastAsia="en-US" w:bidi="ar-SA"/>
      </w:rPr>
    </w:lvl>
    <w:lvl w:ilvl="7" w:tentative="0">
      <w:start w:val="0"/>
      <w:numFmt w:val="bullet"/>
      <w:lvlText w:val="•"/>
      <w:lvlJc w:val="left"/>
      <w:pPr>
        <w:ind w:left="8039" w:hanging="624"/>
      </w:pPr>
      <w:rPr>
        <w:rFonts w:hint="default"/>
        <w:lang w:val="pt-PT" w:eastAsia="en-US" w:bidi="ar-SA"/>
      </w:rPr>
    </w:lvl>
    <w:lvl w:ilvl="8" w:tentative="0">
      <w:start w:val="0"/>
      <w:numFmt w:val="bullet"/>
      <w:lvlText w:val="•"/>
      <w:lvlJc w:val="left"/>
      <w:pPr>
        <w:ind w:left="9116" w:hanging="624"/>
      </w:pPr>
      <w:rPr>
        <w:rFonts w:hint="default"/>
        <w:lang w:val="pt-PT" w:eastAsia="en-US" w:bidi="ar-SA"/>
      </w:rPr>
    </w:lvl>
  </w:abstractNum>
  <w:abstractNum w:abstractNumId="33">
    <w:nsid w:val="5A3FB9EB"/>
    <w:multiLevelType w:val="multilevel"/>
    <w:tmpl w:val="5A3FB9EB"/>
    <w:lvl w:ilvl="0" w:tentative="0">
      <w:start w:val="1"/>
      <w:numFmt w:val="upperRoman"/>
      <w:lvlText w:val="%1."/>
      <w:lvlJc w:val="left"/>
      <w:pPr>
        <w:tabs>
          <w:tab w:val="left" w:pos="425"/>
        </w:tabs>
        <w:ind w:left="425" w:leftChars="0" w:hanging="545" w:firstLineChars="0"/>
        <w:jc w:val="left"/>
      </w:pPr>
      <w:rPr>
        <w:rFonts w:hint="default"/>
      </w:rPr>
    </w:lvl>
    <w:lvl w:ilvl="1" w:tentative="0">
      <w:start w:val="1"/>
      <w:numFmt w:val="lowerLetter"/>
      <w:lvlText w:val="%2."/>
      <w:lvlJc w:val="left"/>
      <w:pPr>
        <w:tabs>
          <w:tab w:val="left" w:pos="425"/>
        </w:tabs>
        <w:ind w:left="425" w:leftChars="0" w:hanging="305" w:firstLineChars="0"/>
        <w:jc w:val="left"/>
      </w:pPr>
      <w:rPr>
        <w:rFonts w:hint="default" w:ascii="Times New Roman" w:hAnsi="Times New Roman" w:eastAsia="Times New Roman"/>
      </w:rPr>
    </w:lvl>
    <w:lvl w:ilvl="2" w:tentative="0">
      <w:start w:val="1"/>
      <w:numFmt w:val="lowerRoman"/>
      <w:lvlText w:val="%3."/>
      <w:lvlJc w:val="left"/>
      <w:pPr>
        <w:tabs>
          <w:tab w:val="left" w:pos="425"/>
        </w:tabs>
        <w:ind w:left="425" w:leftChars="0" w:firstLine="847" w:firstLineChars="0"/>
      </w:pPr>
      <w:rPr>
        <w:rFonts w:hint="default"/>
      </w:rPr>
    </w:lvl>
    <w:lvl w:ilvl="3" w:tentative="0">
      <w:start w:val="1"/>
      <w:numFmt w:val="decimal"/>
      <w:lvlText w:val="%4."/>
      <w:lvlJc w:val="left"/>
      <w:pPr>
        <w:tabs>
          <w:tab w:val="left" w:pos="425"/>
        </w:tabs>
        <w:ind w:left="425" w:leftChars="0" w:firstLine="1999" w:firstLineChars="0"/>
      </w:pPr>
      <w:rPr>
        <w:rFonts w:hint="default"/>
      </w:rPr>
    </w:lvl>
    <w:lvl w:ilvl="4" w:tentative="0">
      <w:start w:val="1"/>
      <w:numFmt w:val="lowerLetter"/>
      <w:lvlText w:val="%5."/>
      <w:lvlJc w:val="left"/>
      <w:pPr>
        <w:tabs>
          <w:tab w:val="left" w:pos="425"/>
        </w:tabs>
        <w:ind w:left="425" w:leftChars="0" w:firstLine="3151" w:firstLineChars="0"/>
      </w:pPr>
      <w:rPr>
        <w:rFonts w:hint="default"/>
      </w:rPr>
    </w:lvl>
    <w:lvl w:ilvl="5" w:tentative="0">
      <w:start w:val="1"/>
      <w:numFmt w:val="lowerRoman"/>
      <w:lvlText w:val="%6."/>
      <w:lvlJc w:val="left"/>
      <w:pPr>
        <w:tabs>
          <w:tab w:val="left" w:pos="425"/>
        </w:tabs>
        <w:ind w:left="425" w:leftChars="0" w:firstLine="4303" w:firstLineChars="0"/>
      </w:pPr>
      <w:rPr>
        <w:rFonts w:hint="default"/>
      </w:rPr>
    </w:lvl>
    <w:lvl w:ilvl="6" w:tentative="0">
      <w:start w:val="1"/>
      <w:numFmt w:val="decimal"/>
      <w:lvlText w:val="%7."/>
      <w:lvlJc w:val="left"/>
      <w:pPr>
        <w:tabs>
          <w:tab w:val="left" w:pos="425"/>
        </w:tabs>
        <w:ind w:left="425" w:leftChars="0" w:firstLine="5456" w:firstLineChars="0"/>
      </w:pPr>
      <w:rPr>
        <w:rFonts w:hint="default"/>
      </w:rPr>
    </w:lvl>
    <w:lvl w:ilvl="7" w:tentative="0">
      <w:start w:val="1"/>
      <w:numFmt w:val="lowerLetter"/>
      <w:lvlText w:val="%8."/>
      <w:lvlJc w:val="left"/>
      <w:pPr>
        <w:tabs>
          <w:tab w:val="left" w:pos="425"/>
        </w:tabs>
        <w:ind w:left="425" w:leftChars="0" w:firstLine="6608" w:firstLineChars="0"/>
      </w:pPr>
      <w:rPr>
        <w:rFonts w:hint="default"/>
      </w:rPr>
    </w:lvl>
    <w:lvl w:ilvl="8" w:tentative="0">
      <w:start w:val="1"/>
      <w:numFmt w:val="lowerRoman"/>
      <w:lvlText w:val="%9."/>
      <w:lvlJc w:val="left"/>
      <w:pPr>
        <w:tabs>
          <w:tab w:val="left" w:pos="425"/>
        </w:tabs>
        <w:ind w:left="425" w:leftChars="0" w:firstLine="7760" w:firstLineChars="0"/>
      </w:pPr>
      <w:rPr>
        <w:rFonts w:hint="default"/>
      </w:rPr>
    </w:lvl>
  </w:abstractNum>
  <w:abstractNum w:abstractNumId="34">
    <w:nsid w:val="700FDCEF"/>
    <w:multiLevelType w:val="multilevel"/>
    <w:tmpl w:val="700FDCEF"/>
    <w:lvl w:ilvl="0" w:tentative="0">
      <w:start w:val="1"/>
      <w:numFmt w:val="lowerLetter"/>
      <w:lvlText w:val="%1)."/>
      <w:lvlJc w:val="left"/>
      <w:pPr>
        <w:ind w:left="844" w:hanging="346"/>
        <w:jc w:val="left"/>
      </w:pPr>
      <w:rPr>
        <w:rFonts w:hint="default" w:ascii="Arial" w:hAnsi="Arial" w:eastAsia="Arial" w:cs="Arial"/>
        <w:b/>
        <w:bCs/>
        <w:spacing w:val="-1"/>
        <w:w w:val="100"/>
        <w:sz w:val="24"/>
        <w:szCs w:val="24"/>
        <w:lang w:val="pt-PT" w:eastAsia="en-US" w:bidi="ar-SA"/>
      </w:rPr>
    </w:lvl>
    <w:lvl w:ilvl="1" w:tentative="0">
      <w:start w:val="0"/>
      <w:numFmt w:val="bullet"/>
      <w:lvlText w:val="•"/>
      <w:lvlJc w:val="left"/>
      <w:pPr>
        <w:ind w:left="1883" w:hanging="346"/>
      </w:pPr>
      <w:rPr>
        <w:rFonts w:hint="default"/>
        <w:lang w:val="pt-PT" w:eastAsia="en-US" w:bidi="ar-SA"/>
      </w:rPr>
    </w:lvl>
    <w:lvl w:ilvl="2" w:tentative="0">
      <w:start w:val="0"/>
      <w:numFmt w:val="bullet"/>
      <w:lvlText w:val="•"/>
      <w:lvlJc w:val="left"/>
      <w:pPr>
        <w:ind w:left="2926" w:hanging="346"/>
      </w:pPr>
      <w:rPr>
        <w:rFonts w:hint="default"/>
        <w:lang w:val="pt-PT" w:eastAsia="en-US" w:bidi="ar-SA"/>
      </w:rPr>
    </w:lvl>
    <w:lvl w:ilvl="3" w:tentative="0">
      <w:start w:val="0"/>
      <w:numFmt w:val="bullet"/>
      <w:lvlText w:val="•"/>
      <w:lvlJc w:val="left"/>
      <w:pPr>
        <w:ind w:left="3969" w:hanging="346"/>
      </w:pPr>
      <w:rPr>
        <w:rFonts w:hint="default"/>
        <w:lang w:val="pt-PT" w:eastAsia="en-US" w:bidi="ar-SA"/>
      </w:rPr>
    </w:lvl>
    <w:lvl w:ilvl="4" w:tentative="0">
      <w:start w:val="0"/>
      <w:numFmt w:val="bullet"/>
      <w:lvlText w:val="•"/>
      <w:lvlJc w:val="left"/>
      <w:pPr>
        <w:ind w:left="5012" w:hanging="346"/>
      </w:pPr>
      <w:rPr>
        <w:rFonts w:hint="default"/>
        <w:lang w:val="pt-PT" w:eastAsia="en-US" w:bidi="ar-SA"/>
      </w:rPr>
    </w:lvl>
    <w:lvl w:ilvl="5" w:tentative="0">
      <w:start w:val="0"/>
      <w:numFmt w:val="bullet"/>
      <w:lvlText w:val="•"/>
      <w:lvlJc w:val="left"/>
      <w:pPr>
        <w:ind w:left="6055" w:hanging="346"/>
      </w:pPr>
      <w:rPr>
        <w:rFonts w:hint="default"/>
        <w:lang w:val="pt-PT" w:eastAsia="en-US" w:bidi="ar-SA"/>
      </w:rPr>
    </w:lvl>
    <w:lvl w:ilvl="6" w:tentative="0">
      <w:start w:val="0"/>
      <w:numFmt w:val="bullet"/>
      <w:lvlText w:val="•"/>
      <w:lvlJc w:val="left"/>
      <w:pPr>
        <w:ind w:left="7098" w:hanging="346"/>
      </w:pPr>
      <w:rPr>
        <w:rFonts w:hint="default"/>
        <w:lang w:val="pt-PT" w:eastAsia="en-US" w:bidi="ar-SA"/>
      </w:rPr>
    </w:lvl>
    <w:lvl w:ilvl="7" w:tentative="0">
      <w:start w:val="0"/>
      <w:numFmt w:val="bullet"/>
      <w:lvlText w:val="•"/>
      <w:lvlJc w:val="left"/>
      <w:pPr>
        <w:ind w:left="8141" w:hanging="346"/>
      </w:pPr>
      <w:rPr>
        <w:rFonts w:hint="default"/>
        <w:lang w:val="pt-PT" w:eastAsia="en-US" w:bidi="ar-SA"/>
      </w:rPr>
    </w:lvl>
    <w:lvl w:ilvl="8" w:tentative="0">
      <w:start w:val="0"/>
      <w:numFmt w:val="bullet"/>
      <w:lvlText w:val="•"/>
      <w:lvlJc w:val="left"/>
      <w:pPr>
        <w:ind w:left="9184" w:hanging="346"/>
      </w:pPr>
      <w:rPr>
        <w:rFonts w:hint="default"/>
        <w:lang w:val="pt-PT" w:eastAsia="en-US" w:bidi="ar-SA"/>
      </w:rPr>
    </w:lvl>
  </w:abstractNum>
  <w:abstractNum w:abstractNumId="35">
    <w:nsid w:val="77633216"/>
    <w:multiLevelType w:val="multilevel"/>
    <w:tmpl w:val="77633216"/>
    <w:lvl w:ilvl="0" w:tentative="0">
      <w:start w:val="6"/>
      <w:numFmt w:val="decimal"/>
      <w:lvlText w:val="%1"/>
      <w:lvlJc w:val="left"/>
      <w:pPr>
        <w:ind w:left="499" w:hanging="516"/>
        <w:jc w:val="left"/>
      </w:pPr>
      <w:rPr>
        <w:rFonts w:hint="default"/>
        <w:lang w:val="pt-PT" w:eastAsia="en-US" w:bidi="ar-SA"/>
      </w:rPr>
    </w:lvl>
    <w:lvl w:ilvl="1" w:tentative="0">
      <w:start w:val="1"/>
      <w:numFmt w:val="decimal"/>
      <w:lvlText w:val="%1.%2"/>
      <w:lvlJc w:val="left"/>
      <w:pPr>
        <w:ind w:left="499" w:hanging="516"/>
        <w:jc w:val="left"/>
      </w:pPr>
      <w:rPr>
        <w:rFonts w:hint="default" w:ascii="Microsoft Sans Serif" w:hAnsi="Microsoft Sans Serif" w:eastAsia="Microsoft Sans Serif" w:cs="Microsoft Sans Serif"/>
        <w:spacing w:val="0"/>
        <w:w w:val="96"/>
        <w:sz w:val="24"/>
        <w:szCs w:val="24"/>
        <w:lang w:val="pt-PT" w:eastAsia="en-US" w:bidi="ar-SA"/>
      </w:rPr>
    </w:lvl>
    <w:lvl w:ilvl="2" w:tentative="0">
      <w:start w:val="1"/>
      <w:numFmt w:val="decimal"/>
      <w:lvlText w:val="%1.%2.%3"/>
      <w:lvlJc w:val="left"/>
      <w:pPr>
        <w:ind w:left="499" w:hanging="612"/>
        <w:jc w:val="left"/>
      </w:pPr>
      <w:rPr>
        <w:rFonts w:hint="default" w:ascii="Microsoft Sans Serif" w:hAnsi="Microsoft Sans Serif" w:eastAsia="Microsoft Sans Serif" w:cs="Microsoft Sans Serif"/>
        <w:spacing w:val="0"/>
        <w:w w:val="96"/>
        <w:sz w:val="24"/>
        <w:szCs w:val="24"/>
        <w:lang w:val="pt-PT" w:eastAsia="en-US" w:bidi="ar-SA"/>
      </w:rPr>
    </w:lvl>
    <w:lvl w:ilvl="3" w:tentative="0">
      <w:start w:val="0"/>
      <w:numFmt w:val="bullet"/>
      <w:lvlText w:val="•"/>
      <w:lvlJc w:val="left"/>
      <w:pPr>
        <w:ind w:left="3731" w:hanging="612"/>
      </w:pPr>
      <w:rPr>
        <w:rFonts w:hint="default"/>
        <w:lang w:val="pt-PT" w:eastAsia="en-US" w:bidi="ar-SA"/>
      </w:rPr>
    </w:lvl>
    <w:lvl w:ilvl="4" w:tentative="0">
      <w:start w:val="0"/>
      <w:numFmt w:val="bullet"/>
      <w:lvlText w:val="•"/>
      <w:lvlJc w:val="left"/>
      <w:pPr>
        <w:ind w:left="4808" w:hanging="612"/>
      </w:pPr>
      <w:rPr>
        <w:rFonts w:hint="default"/>
        <w:lang w:val="pt-PT" w:eastAsia="en-US" w:bidi="ar-SA"/>
      </w:rPr>
    </w:lvl>
    <w:lvl w:ilvl="5" w:tentative="0">
      <w:start w:val="0"/>
      <w:numFmt w:val="bullet"/>
      <w:lvlText w:val="•"/>
      <w:lvlJc w:val="left"/>
      <w:pPr>
        <w:ind w:left="5885" w:hanging="612"/>
      </w:pPr>
      <w:rPr>
        <w:rFonts w:hint="default"/>
        <w:lang w:val="pt-PT" w:eastAsia="en-US" w:bidi="ar-SA"/>
      </w:rPr>
    </w:lvl>
    <w:lvl w:ilvl="6" w:tentative="0">
      <w:start w:val="0"/>
      <w:numFmt w:val="bullet"/>
      <w:lvlText w:val="•"/>
      <w:lvlJc w:val="left"/>
      <w:pPr>
        <w:ind w:left="6962" w:hanging="612"/>
      </w:pPr>
      <w:rPr>
        <w:rFonts w:hint="default"/>
        <w:lang w:val="pt-PT" w:eastAsia="en-US" w:bidi="ar-SA"/>
      </w:rPr>
    </w:lvl>
    <w:lvl w:ilvl="7" w:tentative="0">
      <w:start w:val="0"/>
      <w:numFmt w:val="bullet"/>
      <w:lvlText w:val="•"/>
      <w:lvlJc w:val="left"/>
      <w:pPr>
        <w:ind w:left="8039" w:hanging="612"/>
      </w:pPr>
      <w:rPr>
        <w:rFonts w:hint="default"/>
        <w:lang w:val="pt-PT" w:eastAsia="en-US" w:bidi="ar-SA"/>
      </w:rPr>
    </w:lvl>
    <w:lvl w:ilvl="8" w:tentative="0">
      <w:start w:val="0"/>
      <w:numFmt w:val="bullet"/>
      <w:lvlText w:val="•"/>
      <w:lvlJc w:val="left"/>
      <w:pPr>
        <w:ind w:left="9116" w:hanging="612"/>
      </w:pPr>
      <w:rPr>
        <w:rFonts w:hint="default"/>
        <w:lang w:val="pt-PT" w:eastAsia="en-US" w:bidi="ar-SA"/>
      </w:rPr>
    </w:lvl>
  </w:abstractNum>
  <w:num w:numId="1">
    <w:abstractNumId w:val="20"/>
  </w:num>
  <w:num w:numId="2">
    <w:abstractNumId w:val="16"/>
  </w:num>
  <w:num w:numId="3">
    <w:abstractNumId w:val="33"/>
  </w:num>
  <w:num w:numId="4">
    <w:abstractNumId w:val="18"/>
  </w:num>
  <w:num w:numId="5">
    <w:abstractNumId w:val="26"/>
  </w:num>
  <w:num w:numId="6">
    <w:abstractNumId w:val="25"/>
  </w:num>
  <w:num w:numId="7">
    <w:abstractNumId w:val="9"/>
  </w:num>
  <w:num w:numId="8">
    <w:abstractNumId w:val="31"/>
  </w:num>
  <w:num w:numId="9">
    <w:abstractNumId w:val="22"/>
  </w:num>
  <w:num w:numId="10">
    <w:abstractNumId w:val="29"/>
  </w:num>
  <w:num w:numId="11">
    <w:abstractNumId w:val="21"/>
  </w:num>
  <w:num w:numId="12">
    <w:abstractNumId w:val="12"/>
  </w:num>
  <w:num w:numId="13">
    <w:abstractNumId w:val="23"/>
  </w:num>
  <w:num w:numId="14">
    <w:abstractNumId w:val="8"/>
  </w:num>
  <w:num w:numId="15">
    <w:abstractNumId w:val="30"/>
  </w:num>
  <w:num w:numId="16">
    <w:abstractNumId w:val="5"/>
  </w:num>
  <w:num w:numId="17">
    <w:abstractNumId w:val="19"/>
  </w:num>
  <w:num w:numId="18">
    <w:abstractNumId w:val="28"/>
  </w:num>
  <w:num w:numId="19">
    <w:abstractNumId w:val="24"/>
  </w:num>
  <w:num w:numId="20">
    <w:abstractNumId w:val="34"/>
  </w:num>
  <w:num w:numId="21">
    <w:abstractNumId w:val="15"/>
  </w:num>
  <w:num w:numId="22">
    <w:abstractNumId w:val="13"/>
  </w:num>
  <w:num w:numId="23">
    <w:abstractNumId w:val="4"/>
  </w:num>
  <w:num w:numId="24">
    <w:abstractNumId w:val="35"/>
  </w:num>
  <w:num w:numId="25">
    <w:abstractNumId w:val="14"/>
  </w:num>
  <w:num w:numId="26">
    <w:abstractNumId w:val="10"/>
  </w:num>
  <w:num w:numId="27">
    <w:abstractNumId w:val="27"/>
  </w:num>
  <w:num w:numId="28">
    <w:abstractNumId w:val="17"/>
  </w:num>
  <w:num w:numId="29">
    <w:abstractNumId w:val="2"/>
  </w:num>
  <w:num w:numId="30">
    <w:abstractNumId w:val="32"/>
  </w:num>
  <w:num w:numId="31">
    <w:abstractNumId w:val="11"/>
  </w:num>
  <w:num w:numId="32">
    <w:abstractNumId w:val="7"/>
  </w:num>
  <w:num w:numId="33">
    <w:abstractNumId w:val="1"/>
  </w:num>
  <w:num w:numId="34">
    <w:abstractNumId w:val="3"/>
  </w:num>
  <w:num w:numId="35">
    <w:abstractNumId w:val="6"/>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doNotUseIndentAsNumberingTabStop/>
    <w:compatSetting w:name="compatibilityMode" w:uri="http://schemas.microsoft.com/office/word" w:val="14"/>
  </w:compat>
  <w:rsids>
    <w:rsidRoot w:val="00000000"/>
    <w:rsid w:val="1BFA79D1"/>
    <w:rsid w:val="215A05D5"/>
    <w:rsid w:val="22937878"/>
    <w:rsid w:val="29500CC2"/>
    <w:rsid w:val="4DDF091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List Paragraph"/>
  </w:latentStyles>
  <w:style w:type="paragraph" w:default="1" w:styleId="1">
    <w:name w:val="Normal"/>
    <w:qFormat/>
    <w:uiPriority w:val="1"/>
    <w:pPr>
      <w:widowControl w:val="0"/>
      <w:autoSpaceDE w:val="0"/>
      <w:autoSpaceDN w:val="0"/>
      <w:spacing w:before="0" w:after="0" w:line="240" w:lineRule="auto"/>
      <w:ind w:left="0" w:right="0"/>
      <w:jc w:val="left"/>
    </w:pPr>
    <w:rPr>
      <w:rFonts w:ascii="Microsoft Sans Serif" w:hAnsi="Microsoft Sans Serif" w:eastAsia="Microsoft Sans Serif" w:cs="Microsoft Sans Serif"/>
      <w:sz w:val="22"/>
      <w:szCs w:val="22"/>
      <w:lang w:val="pt-PT" w:eastAsia="en-US" w:bidi="ar-SA"/>
    </w:rPr>
  </w:style>
  <w:style w:type="paragraph" w:styleId="2">
    <w:name w:val="heading 1"/>
    <w:basedOn w:val="1"/>
    <w:qFormat/>
    <w:uiPriority w:val="1"/>
    <w:pPr>
      <w:ind w:left="511" w:hanging="392"/>
      <w:outlineLvl w:val="1"/>
    </w:pPr>
    <w:rPr>
      <w:rFonts w:ascii="SimSun" w:hAnsi="SimSun" w:eastAsia="SimSun" w:cs="SimSun"/>
      <w:sz w:val="26"/>
      <w:szCs w:val="26"/>
      <w:lang w:val="pt-PT" w:eastAsia="en-US" w:bidi="ar-SA"/>
    </w:rPr>
  </w:style>
  <w:style w:type="paragraph" w:styleId="3">
    <w:name w:val="heading 2"/>
    <w:basedOn w:val="1"/>
    <w:qFormat/>
    <w:uiPriority w:val="1"/>
    <w:pPr>
      <w:ind w:left="499"/>
      <w:outlineLvl w:val="2"/>
    </w:pPr>
    <w:rPr>
      <w:rFonts w:ascii="Arial" w:hAnsi="Arial" w:eastAsia="Arial" w:cs="Arial"/>
      <w:b/>
      <w:bCs/>
      <w:sz w:val="24"/>
      <w:szCs w:val="24"/>
      <w:lang w:val="pt-PT" w:eastAsia="en-US" w:bidi="ar-SA"/>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5">
    <w:name w:val="Default Paragraph Font"/>
    <w:semiHidden/>
    <w:unhideWhenUsed/>
    <w:uiPriority w:val="1"/>
  </w:style>
  <w:style w:type="table" w:default="1" w:styleId="6">
    <w:name w:val="Normal Table"/>
    <w:semiHidden/>
    <w:uiPriority w:val="0"/>
    <w:tblPr>
      <w:tblCellMar>
        <w:top w:w="0" w:type="dxa"/>
        <w:left w:w="108" w:type="dxa"/>
        <w:bottom w:w="0" w:type="dxa"/>
        <w:right w:w="108" w:type="dxa"/>
      </w:tblCellMar>
    </w:tblPr>
  </w:style>
  <w:style w:type="character" w:styleId="7">
    <w:name w:val="Strong"/>
    <w:basedOn w:val="5"/>
    <w:qFormat/>
    <w:uiPriority w:val="0"/>
    <w:rPr>
      <w:b/>
      <w:bCs/>
    </w:rPr>
  </w:style>
  <w:style w:type="paragraph" w:styleId="8">
    <w:name w:val="Body Text"/>
    <w:basedOn w:val="1"/>
    <w:qFormat/>
    <w:uiPriority w:val="1"/>
    <w:rPr>
      <w:rFonts w:ascii="Microsoft Sans Serif" w:hAnsi="Microsoft Sans Serif" w:eastAsia="Microsoft Sans Serif" w:cs="Microsoft Sans Serif"/>
      <w:sz w:val="24"/>
      <w:szCs w:val="24"/>
      <w:lang w:val="pt-PT" w:eastAsia="en-US" w:bidi="ar-SA"/>
    </w:rPr>
  </w:style>
  <w:style w:type="paragraph" w:styleId="9">
    <w:name w:val="Normal (Web)"/>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table" w:customStyle="1" w:styleId="10">
    <w:name w:val="Table Normal"/>
    <w:semiHidden/>
    <w:unhideWhenUsed/>
    <w:qFormat/>
    <w:uiPriority w:val="2"/>
    <w:tblPr>
      <w:tblCellMar>
        <w:top w:w="0" w:type="dxa"/>
        <w:left w:w="0" w:type="dxa"/>
        <w:bottom w:w="0" w:type="dxa"/>
        <w:right w:w="0" w:type="dxa"/>
      </w:tblCellMar>
    </w:tblPr>
  </w:style>
  <w:style w:type="paragraph" w:styleId="11">
    <w:name w:val="List Paragraph"/>
    <w:basedOn w:val="1"/>
    <w:qFormat/>
    <w:uiPriority w:val="1"/>
    <w:pPr>
      <w:ind w:left="120"/>
    </w:pPr>
    <w:rPr>
      <w:rFonts w:ascii="Times New Roman" w:hAnsi="Times New Roman" w:eastAsia="Times New Roman" w:cs="Times New Roman"/>
      <w:lang w:val="pt-PT" w:eastAsia="en-US" w:bidi="ar-SA"/>
    </w:rPr>
  </w:style>
  <w:style w:type="paragraph" w:customStyle="1" w:styleId="12">
    <w:name w:val="Table Paragraph"/>
    <w:basedOn w:val="1"/>
    <w:qFormat/>
    <w:uiPriority w:val="1"/>
    <w:rPr>
      <w:rFonts w:ascii="Microsoft Sans Serif" w:hAnsi="Microsoft Sans Serif" w:eastAsia="Microsoft Sans Serif" w:cs="Microsoft Sans Serif"/>
      <w:lang w:val="pt-PT"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3.png"/><Relationship Id="rId10" Type="http://schemas.openxmlformats.org/officeDocument/2006/relationships/image" Target="media/image4.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2"/>
    <customShpInfo spid="_x0000_s2053"/>
    <customShpInfo spid="_x0000_s2054"/>
    <customShpInfo spid="_x0000_s2051"/>
    <customShpInfo spid="_x0000_s2055"/>
    <customShpInfo spid="_x0000_s2056"/>
    <customShpInfo spid="_x0000_s2057"/>
    <customShpInfo spid="_x0000_s2058"/>
    <customShpInfo spid="_x0000_s1028"/>
    <customShpInfo spid="_x0000_s1029"/>
    <customShpInfo spid="_x0000_s1031"/>
    <customShpInfo spid="_x0000_s1032"/>
    <customShpInfo spid="_x0000_s1033"/>
    <customShpInfo spid="_x0000_s1034"/>
    <customShpInfo spid="_x0000_s1035"/>
    <customShpInfo spid="_x0000_s1030"/>
    <customShpInfo spid="_x0000_s1037"/>
    <customShpInfo spid="_x0000_s1038"/>
    <customShpInfo spid="_x0000_s1039"/>
    <customShpInfo spid="_x0000_s1040"/>
    <customShpInfo spid="_x0000_s1041"/>
    <customShpInfo spid="_x0000_s1042"/>
    <customShpInfo spid="_x0000_s1036"/>
    <customShpInfo spid="_x0000_s1043"/>
    <customShpInfo spid="_x0000_s1045"/>
    <customShpInfo spid="_x0000_s1046"/>
    <customShpInfo spid="_x0000_s1047"/>
    <customShpInfo spid="_x0000_s1048"/>
    <customShpInfo spid="_x0000_s1049"/>
    <customShpInfo spid="_x0000_s1044"/>
    <customShpInfo spid="_x0000_s1051"/>
    <customShpInfo spid="_x0000_s1052"/>
    <customShpInfo spid="_x0000_s1053"/>
    <customShpInfo spid="_x0000_s1050"/>
    <customShpInfo spid="_x0000_s1055"/>
    <customShpInfo spid="_x0000_s1056"/>
    <customShpInfo spid="_x0000_s1057"/>
    <customShpInfo spid="_x0000_s1058"/>
    <customShpInfo spid="_x0000_s1059"/>
    <customShpInfo spid="_x0000_s1054"/>
    <customShpInfo spid="_x0000_s1060"/>
    <customShpInfo spid="_x0000_s1062"/>
    <customShpInfo spid="_x0000_s1063"/>
    <customShpInfo spid="_x0000_s1064"/>
    <customShpInfo spid="_x0000_s1061"/>
    <customShpInfo spid="_x0000_s1066"/>
    <customShpInfo spid="_x0000_s1067"/>
    <customShpInfo spid="_x0000_s1068"/>
    <customShpInfo spid="_x0000_s1065"/>
    <customShpInfo spid="_x0000_s1069"/>
    <customShpInfo spid="_x0000_s1071"/>
    <customShpInfo spid="_x0000_s1072"/>
    <customShpInfo spid="_x0000_s1073"/>
    <customShpInfo spid="_x0000_s1070"/>
    <customShpInfo spid="_x0000_s1074"/>
    <customShpInfo spid="_x0000_s1076"/>
    <customShpInfo spid="_x0000_s1077"/>
    <customShpInfo spid="_x0000_s1078"/>
    <customShpInfo spid="_x0000_s1075"/>
    <customShpInfo spid="_x0000_s1079"/>
    <customShpInfo spid="_x0000_s1080"/>
    <customShpInfo spid="_x0000_s1081"/>
    <customShpInfo spid="_x0000_s1082"/>
    <customShpInfo spid="_x0000_s1083"/>
    <customShpInfo spid="_x0000_s1084"/>
    <customShpInfo spid="_x0000_s1085"/>
    <customShpInfo spid="_x0000_s1087"/>
    <customShpInfo spid="_x0000_s1088"/>
    <customShpInfo spid="_x0000_s1089"/>
    <customShpInfo spid="_x0000_s1086"/>
    <customShpInfo spid="_x0000_s1090"/>
    <customShpInfo spid="_x0000_s1092"/>
    <customShpInfo spid="_x0000_s1091"/>
    <customShpInfo spid="_x0000_s1093"/>
    <customShpInfo spid="_x0000_s1095"/>
    <customShpInfo spid="_x0000_s1094"/>
    <customShpInfo spid="_x0000_s1096"/>
    <customShpInfo spid="_x0000_s1098"/>
    <customShpInfo spid="_x0000_s1097"/>
    <customShpInfo spid="_x0000_s1099"/>
    <customShpInfo spid="_x0000_s1101"/>
    <customShpInfo spid="_x0000_s1100"/>
    <customShpInfo spid="_x0000_s1102"/>
    <customShpInfo spid="_x0000_s1103"/>
    <customShpInfo spid="_x0000_s1105"/>
    <customShpInfo spid="_x0000_s1104"/>
    <customShpInfo spid="_x0000_s1106"/>
    <customShpInfo spid="_x0000_s1107"/>
    <customShpInfo spid="_x0000_s1108"/>
    <customShpInfo spid="_x0000_s1109"/>
    <customShpInfo spid="_x0000_s1110"/>
    <customShpInfo spid="_x0000_s1111"/>
    <customShpInfo spid="_x0000_s1113"/>
    <customShpInfo spid="_x0000_s1112"/>
    <customShpInfo spid="_x0000_s1115"/>
    <customShpInfo spid="_x0000_s1114"/>
    <customShpInfo spid="_x0000_s1116"/>
    <customShpInfo spid="_x0000_s1118"/>
    <customShpInfo spid="_x0000_s1119"/>
    <customShpInfo spid="_x0000_s111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36</Pages>
  <TotalTime>8</TotalTime>
  <ScaleCrop>false</ScaleCrop>
  <LinksUpToDate>false</LinksUpToDate>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2024-12-09T19:47:00Z</dcterms:created>
  <dc:creator>User</dc:creator>
  <cp:lastModifiedBy>Juci Anders</cp:lastModifiedBy>
  <cp:lastPrinted>2025-01-03T18:32:00Z</cp:lastPrinted>
  <dcterms:modified xsi:type="dcterms:W3CDTF">2025-01-06T20:04:08Z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2024-10-30T00:00:00Z</vt:filetime>
  </property>
  <property fmtid="{D5CDD505-2E9C-101B-9397-08002B2CF9AE}" pid="3" name="Creator">
    <vt:lpwstr>WPS Writer</vt:lpwstr>
  </property>
  <property fmtid="{D5CDD505-2E9C-101B-9397-08002B2CF9AE}" pid="4" name="LastSaved">
    <vt:filetime>2024-12-09T00:00:00Z</vt:filetime>
  </property>
  <property fmtid="{D5CDD505-2E9C-101B-9397-08002B2CF9AE}" pid="5" name="KSOProductBuildVer">
    <vt:lpwstr>1046-12.2.0.19307</vt:lpwstr>
  </property>
  <property fmtid="{D5CDD505-2E9C-101B-9397-08002B2CF9AE}" pid="6" name="ICV">
    <vt:lpwstr>973AAA211598429BA70461F9C41DA1DC_13</vt:lpwstr>
  </property>
</Properties>
</file>